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0361D" w14:textId="77777777" w:rsidR="001311D3" w:rsidRDefault="00000000">
      <w:pPr>
        <w:spacing w:before="377"/>
        <w:ind w:left="753" w:right="1110"/>
        <w:jc w:val="center"/>
        <w:rPr>
          <w:rFonts w:ascii="Arial"/>
          <w:b/>
          <w:sz w:val="36"/>
        </w:rPr>
      </w:pPr>
      <w:r>
        <w:rPr>
          <w:rFonts w:ascii="Arial"/>
          <w:b/>
          <w:sz w:val="36"/>
        </w:rPr>
        <w:t>Project</w:t>
      </w:r>
      <w:r>
        <w:rPr>
          <w:rFonts w:ascii="Arial"/>
          <w:b/>
          <w:spacing w:val="-4"/>
          <w:sz w:val="36"/>
        </w:rPr>
        <w:t xml:space="preserve"> </w:t>
      </w:r>
      <w:r>
        <w:rPr>
          <w:rFonts w:ascii="Arial"/>
          <w:b/>
          <w:sz w:val="36"/>
        </w:rPr>
        <w:t>report</w:t>
      </w:r>
      <w:r>
        <w:rPr>
          <w:rFonts w:ascii="Arial"/>
          <w:b/>
          <w:spacing w:val="-1"/>
          <w:sz w:val="36"/>
        </w:rPr>
        <w:t xml:space="preserve"> </w:t>
      </w:r>
      <w:r>
        <w:rPr>
          <w:rFonts w:ascii="Arial"/>
          <w:b/>
          <w:spacing w:val="-5"/>
          <w:sz w:val="36"/>
        </w:rPr>
        <w:t>on</w:t>
      </w:r>
    </w:p>
    <w:p w14:paraId="0968B8ED" w14:textId="77777777" w:rsidR="001311D3" w:rsidRDefault="00000000">
      <w:pPr>
        <w:spacing w:before="227" w:line="276" w:lineRule="auto"/>
        <w:ind w:left="751" w:right="1110"/>
        <w:jc w:val="center"/>
        <w:rPr>
          <w:rFonts w:ascii="Arial" w:hAnsi="Arial"/>
          <w:b/>
          <w:sz w:val="36"/>
        </w:rPr>
      </w:pPr>
      <w:r>
        <w:rPr>
          <w:rFonts w:ascii="Arial" w:hAnsi="Arial"/>
          <w:b/>
          <w:sz w:val="36"/>
        </w:rPr>
        <w:t>Green</w:t>
      </w:r>
      <w:r>
        <w:rPr>
          <w:rFonts w:ascii="Arial" w:hAnsi="Arial"/>
          <w:b/>
          <w:spacing w:val="-8"/>
          <w:sz w:val="36"/>
        </w:rPr>
        <w:t xml:space="preserve"> </w:t>
      </w:r>
      <w:r>
        <w:rPr>
          <w:rFonts w:ascii="Arial" w:hAnsi="Arial"/>
          <w:b/>
          <w:sz w:val="36"/>
        </w:rPr>
        <w:t>Banking</w:t>
      </w:r>
      <w:r>
        <w:rPr>
          <w:rFonts w:ascii="Arial" w:hAnsi="Arial"/>
          <w:b/>
          <w:spacing w:val="-7"/>
          <w:sz w:val="36"/>
        </w:rPr>
        <w:t xml:space="preserve"> </w:t>
      </w:r>
      <w:r>
        <w:rPr>
          <w:rFonts w:ascii="Arial" w:hAnsi="Arial"/>
          <w:b/>
          <w:sz w:val="36"/>
        </w:rPr>
        <w:t>in</w:t>
      </w:r>
      <w:r>
        <w:rPr>
          <w:rFonts w:ascii="Arial" w:hAnsi="Arial"/>
          <w:b/>
          <w:spacing w:val="-8"/>
          <w:sz w:val="36"/>
        </w:rPr>
        <w:t xml:space="preserve"> </w:t>
      </w:r>
      <w:r>
        <w:rPr>
          <w:rFonts w:ascii="Arial" w:hAnsi="Arial"/>
          <w:b/>
          <w:sz w:val="36"/>
        </w:rPr>
        <w:t>Bangladesh:</w:t>
      </w:r>
      <w:r>
        <w:rPr>
          <w:rFonts w:ascii="Arial" w:hAnsi="Arial"/>
          <w:b/>
          <w:spacing w:val="-5"/>
          <w:sz w:val="36"/>
        </w:rPr>
        <w:t xml:space="preserve"> </w:t>
      </w:r>
      <w:r>
        <w:rPr>
          <w:rFonts w:ascii="Arial" w:hAnsi="Arial"/>
          <w:b/>
          <w:sz w:val="36"/>
        </w:rPr>
        <w:t>“Role</w:t>
      </w:r>
      <w:r>
        <w:rPr>
          <w:rFonts w:ascii="Arial" w:hAnsi="Arial"/>
          <w:b/>
          <w:spacing w:val="-8"/>
          <w:sz w:val="36"/>
        </w:rPr>
        <w:t xml:space="preserve"> </w:t>
      </w:r>
      <w:r>
        <w:rPr>
          <w:rFonts w:ascii="Arial" w:hAnsi="Arial"/>
          <w:b/>
          <w:sz w:val="36"/>
        </w:rPr>
        <w:t>of</w:t>
      </w:r>
      <w:r>
        <w:rPr>
          <w:rFonts w:ascii="Arial" w:hAnsi="Arial"/>
          <w:b/>
          <w:spacing w:val="-8"/>
          <w:sz w:val="36"/>
        </w:rPr>
        <w:t xml:space="preserve"> </w:t>
      </w:r>
      <w:r>
        <w:rPr>
          <w:rFonts w:ascii="Arial" w:hAnsi="Arial"/>
          <w:b/>
          <w:sz w:val="36"/>
        </w:rPr>
        <w:t>Private Commercial Banks”</w:t>
      </w:r>
    </w:p>
    <w:p w14:paraId="118B0D07" w14:textId="77777777" w:rsidR="001311D3" w:rsidRDefault="001311D3">
      <w:pPr>
        <w:pStyle w:val="BodyText"/>
        <w:rPr>
          <w:rFonts w:ascii="Arial"/>
          <w:b/>
          <w:sz w:val="36"/>
        </w:rPr>
      </w:pPr>
    </w:p>
    <w:p w14:paraId="1E7F9079" w14:textId="77777777" w:rsidR="001311D3" w:rsidRDefault="001311D3">
      <w:pPr>
        <w:pStyle w:val="BodyText"/>
        <w:rPr>
          <w:rFonts w:ascii="Arial"/>
          <w:b/>
          <w:sz w:val="36"/>
        </w:rPr>
      </w:pPr>
    </w:p>
    <w:p w14:paraId="1ED63E03" w14:textId="77777777" w:rsidR="001311D3" w:rsidRDefault="001311D3">
      <w:pPr>
        <w:pStyle w:val="BodyText"/>
        <w:rPr>
          <w:rFonts w:ascii="Arial"/>
          <w:b/>
          <w:sz w:val="36"/>
        </w:rPr>
      </w:pPr>
    </w:p>
    <w:p w14:paraId="1C15BA94" w14:textId="77777777" w:rsidR="001311D3" w:rsidRDefault="001311D3">
      <w:pPr>
        <w:pStyle w:val="BodyText"/>
        <w:rPr>
          <w:rFonts w:ascii="Arial"/>
          <w:b/>
          <w:sz w:val="36"/>
        </w:rPr>
      </w:pPr>
    </w:p>
    <w:p w14:paraId="08A3902B" w14:textId="77777777" w:rsidR="001311D3" w:rsidRDefault="001311D3">
      <w:pPr>
        <w:pStyle w:val="BodyText"/>
        <w:rPr>
          <w:rFonts w:ascii="Arial"/>
          <w:b/>
          <w:sz w:val="36"/>
        </w:rPr>
      </w:pPr>
    </w:p>
    <w:p w14:paraId="05DE7148" w14:textId="77777777" w:rsidR="001311D3" w:rsidRDefault="001311D3">
      <w:pPr>
        <w:pStyle w:val="BodyText"/>
        <w:rPr>
          <w:rFonts w:ascii="Arial"/>
          <w:b/>
          <w:sz w:val="36"/>
        </w:rPr>
      </w:pPr>
    </w:p>
    <w:p w14:paraId="41AC785A" w14:textId="77777777" w:rsidR="001311D3" w:rsidRDefault="001311D3">
      <w:pPr>
        <w:pStyle w:val="BodyText"/>
        <w:rPr>
          <w:rFonts w:ascii="Arial"/>
          <w:b/>
          <w:sz w:val="36"/>
        </w:rPr>
      </w:pPr>
    </w:p>
    <w:p w14:paraId="1091DA15" w14:textId="77777777" w:rsidR="001311D3" w:rsidRDefault="001311D3">
      <w:pPr>
        <w:pStyle w:val="BodyText"/>
        <w:rPr>
          <w:rFonts w:ascii="Arial"/>
          <w:b/>
          <w:sz w:val="36"/>
        </w:rPr>
      </w:pPr>
    </w:p>
    <w:p w14:paraId="466812BF" w14:textId="77777777" w:rsidR="001311D3" w:rsidRDefault="001311D3">
      <w:pPr>
        <w:pStyle w:val="BodyText"/>
        <w:spacing w:before="320"/>
        <w:rPr>
          <w:rFonts w:ascii="Arial"/>
          <w:b/>
          <w:sz w:val="36"/>
        </w:rPr>
      </w:pPr>
    </w:p>
    <w:p w14:paraId="21A40F4B" w14:textId="77777777" w:rsidR="001311D3" w:rsidRDefault="00000000">
      <w:pPr>
        <w:pStyle w:val="Heading4"/>
        <w:ind w:left="752" w:right="1110"/>
      </w:pPr>
      <w:r>
        <w:t>Anika</w:t>
      </w:r>
      <w:r>
        <w:rPr>
          <w:spacing w:val="-6"/>
        </w:rPr>
        <w:t xml:space="preserve"> </w:t>
      </w:r>
      <w:r>
        <w:rPr>
          <w:spacing w:val="-4"/>
        </w:rPr>
        <w:t>Ibnat</w:t>
      </w:r>
    </w:p>
    <w:p w14:paraId="2DEB64EC" w14:textId="77777777" w:rsidR="001311D3" w:rsidRDefault="001311D3">
      <w:pPr>
        <w:pStyle w:val="BodyText"/>
        <w:rPr>
          <w:rFonts w:ascii="Arial"/>
          <w:b/>
          <w:sz w:val="28"/>
        </w:rPr>
      </w:pPr>
    </w:p>
    <w:p w14:paraId="3A8B7FCF" w14:textId="77777777" w:rsidR="001311D3" w:rsidRDefault="001311D3">
      <w:pPr>
        <w:pStyle w:val="BodyText"/>
        <w:rPr>
          <w:rFonts w:ascii="Arial"/>
          <w:b/>
          <w:sz w:val="28"/>
        </w:rPr>
      </w:pPr>
    </w:p>
    <w:p w14:paraId="14B30C62" w14:textId="77777777" w:rsidR="001311D3" w:rsidRDefault="001311D3">
      <w:pPr>
        <w:pStyle w:val="BodyText"/>
        <w:rPr>
          <w:rFonts w:ascii="Arial"/>
          <w:b/>
          <w:sz w:val="28"/>
        </w:rPr>
      </w:pPr>
    </w:p>
    <w:p w14:paraId="33EEB975" w14:textId="77777777" w:rsidR="001311D3" w:rsidRDefault="001311D3">
      <w:pPr>
        <w:pStyle w:val="BodyText"/>
        <w:rPr>
          <w:rFonts w:ascii="Arial"/>
          <w:b/>
          <w:sz w:val="28"/>
        </w:rPr>
      </w:pPr>
    </w:p>
    <w:p w14:paraId="684D9DA3" w14:textId="77777777" w:rsidR="001311D3" w:rsidRDefault="001311D3">
      <w:pPr>
        <w:pStyle w:val="BodyText"/>
        <w:rPr>
          <w:rFonts w:ascii="Arial"/>
          <w:b/>
          <w:sz w:val="28"/>
        </w:rPr>
      </w:pPr>
    </w:p>
    <w:p w14:paraId="04A551C8" w14:textId="77777777" w:rsidR="001311D3" w:rsidRDefault="001311D3">
      <w:pPr>
        <w:pStyle w:val="BodyText"/>
        <w:rPr>
          <w:rFonts w:ascii="Arial"/>
          <w:b/>
          <w:sz w:val="28"/>
        </w:rPr>
      </w:pPr>
    </w:p>
    <w:p w14:paraId="553F17C8" w14:textId="77777777" w:rsidR="001311D3" w:rsidRDefault="001311D3">
      <w:pPr>
        <w:pStyle w:val="BodyText"/>
        <w:rPr>
          <w:rFonts w:ascii="Arial"/>
          <w:b/>
          <w:sz w:val="28"/>
        </w:rPr>
      </w:pPr>
    </w:p>
    <w:p w14:paraId="70804159" w14:textId="77777777" w:rsidR="001311D3" w:rsidRDefault="001311D3">
      <w:pPr>
        <w:pStyle w:val="BodyText"/>
        <w:rPr>
          <w:rFonts w:ascii="Arial"/>
          <w:b/>
          <w:sz w:val="28"/>
        </w:rPr>
      </w:pPr>
    </w:p>
    <w:p w14:paraId="0357F08B" w14:textId="77777777" w:rsidR="001311D3" w:rsidRDefault="001311D3">
      <w:pPr>
        <w:pStyle w:val="BodyText"/>
        <w:rPr>
          <w:rFonts w:ascii="Arial"/>
          <w:b/>
          <w:sz w:val="28"/>
        </w:rPr>
      </w:pPr>
    </w:p>
    <w:p w14:paraId="5FB3A5B0" w14:textId="77777777" w:rsidR="001311D3" w:rsidRDefault="001311D3">
      <w:pPr>
        <w:pStyle w:val="BodyText"/>
        <w:rPr>
          <w:rFonts w:ascii="Arial"/>
          <w:b/>
          <w:sz w:val="28"/>
        </w:rPr>
      </w:pPr>
    </w:p>
    <w:p w14:paraId="09E83CB0" w14:textId="77777777" w:rsidR="001311D3" w:rsidRDefault="001311D3">
      <w:pPr>
        <w:pStyle w:val="BodyText"/>
        <w:rPr>
          <w:rFonts w:ascii="Arial"/>
          <w:b/>
          <w:sz w:val="28"/>
        </w:rPr>
      </w:pPr>
    </w:p>
    <w:p w14:paraId="2D6CE70F" w14:textId="77777777" w:rsidR="001311D3" w:rsidRDefault="001311D3">
      <w:pPr>
        <w:pStyle w:val="BodyText"/>
        <w:rPr>
          <w:rFonts w:ascii="Arial"/>
          <w:b/>
          <w:sz w:val="28"/>
        </w:rPr>
      </w:pPr>
    </w:p>
    <w:p w14:paraId="45E8E9FD" w14:textId="77777777" w:rsidR="001311D3" w:rsidRDefault="001311D3">
      <w:pPr>
        <w:pStyle w:val="BodyText"/>
        <w:spacing w:before="23"/>
        <w:rPr>
          <w:rFonts w:ascii="Arial"/>
          <w:b/>
          <w:sz w:val="28"/>
        </w:rPr>
      </w:pPr>
    </w:p>
    <w:p w14:paraId="136569F3" w14:textId="77777777" w:rsidR="001311D3" w:rsidRDefault="00000000">
      <w:pPr>
        <w:spacing w:before="1" w:line="276" w:lineRule="auto"/>
        <w:ind w:left="1450" w:right="1814" w:firstLine="2"/>
        <w:jc w:val="center"/>
        <w:rPr>
          <w:rFonts w:ascii="Arial"/>
          <w:b/>
          <w:sz w:val="24"/>
        </w:rPr>
      </w:pPr>
      <w:r>
        <w:rPr>
          <w:rFonts w:ascii="Arial"/>
          <w:b/>
          <w:sz w:val="24"/>
        </w:rPr>
        <w:t>This report is submitted to the school of Business and Economics, United International</w:t>
      </w:r>
      <w:r>
        <w:rPr>
          <w:rFonts w:ascii="Arial"/>
          <w:b/>
          <w:spacing w:val="-4"/>
          <w:sz w:val="24"/>
        </w:rPr>
        <w:t xml:space="preserve"> </w:t>
      </w:r>
      <w:r>
        <w:rPr>
          <w:rFonts w:ascii="Arial"/>
          <w:b/>
          <w:sz w:val="24"/>
        </w:rPr>
        <w:t>University</w:t>
      </w:r>
      <w:r>
        <w:rPr>
          <w:rFonts w:ascii="Arial"/>
          <w:b/>
          <w:spacing w:val="-8"/>
          <w:sz w:val="24"/>
        </w:rPr>
        <w:t xml:space="preserve"> </w:t>
      </w:r>
      <w:r>
        <w:rPr>
          <w:rFonts w:ascii="Arial"/>
          <w:b/>
          <w:sz w:val="24"/>
        </w:rPr>
        <w:t>as</w:t>
      </w:r>
      <w:r>
        <w:rPr>
          <w:rFonts w:ascii="Arial"/>
          <w:b/>
          <w:spacing w:val="-4"/>
          <w:sz w:val="24"/>
        </w:rPr>
        <w:t xml:space="preserve"> </w:t>
      </w:r>
      <w:r>
        <w:rPr>
          <w:rFonts w:ascii="Arial"/>
          <w:b/>
          <w:sz w:val="24"/>
        </w:rPr>
        <w:t>a</w:t>
      </w:r>
      <w:r>
        <w:rPr>
          <w:rFonts w:ascii="Arial"/>
          <w:b/>
          <w:spacing w:val="-3"/>
          <w:sz w:val="24"/>
        </w:rPr>
        <w:t xml:space="preserve"> </w:t>
      </w:r>
      <w:r>
        <w:rPr>
          <w:rFonts w:ascii="Arial"/>
          <w:b/>
          <w:sz w:val="24"/>
        </w:rPr>
        <w:t>partial</w:t>
      </w:r>
      <w:r>
        <w:rPr>
          <w:rFonts w:ascii="Arial"/>
          <w:b/>
          <w:spacing w:val="-4"/>
          <w:sz w:val="24"/>
        </w:rPr>
        <w:t xml:space="preserve"> </w:t>
      </w:r>
      <w:r>
        <w:rPr>
          <w:rFonts w:ascii="Arial"/>
          <w:b/>
          <w:sz w:val="24"/>
        </w:rPr>
        <w:t>requirement</w:t>
      </w:r>
      <w:r>
        <w:rPr>
          <w:rFonts w:ascii="Arial"/>
          <w:b/>
          <w:spacing w:val="-5"/>
          <w:sz w:val="24"/>
        </w:rPr>
        <w:t xml:space="preserve"> </w:t>
      </w:r>
      <w:r>
        <w:rPr>
          <w:rFonts w:ascii="Arial"/>
          <w:b/>
          <w:sz w:val="24"/>
        </w:rPr>
        <w:t>for</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degree</w:t>
      </w:r>
      <w:r>
        <w:rPr>
          <w:rFonts w:ascii="Arial"/>
          <w:b/>
          <w:spacing w:val="-6"/>
          <w:sz w:val="24"/>
        </w:rPr>
        <w:t xml:space="preserve"> </w:t>
      </w:r>
      <w:r>
        <w:rPr>
          <w:rFonts w:ascii="Arial"/>
          <w:b/>
          <w:sz w:val="24"/>
        </w:rPr>
        <w:t>fulfillment</w:t>
      </w:r>
      <w:r>
        <w:rPr>
          <w:rFonts w:ascii="Arial"/>
          <w:b/>
          <w:spacing w:val="-5"/>
          <w:sz w:val="24"/>
        </w:rPr>
        <w:t xml:space="preserve"> </w:t>
      </w:r>
      <w:r>
        <w:rPr>
          <w:rFonts w:ascii="Arial"/>
          <w:b/>
          <w:sz w:val="24"/>
        </w:rPr>
        <w:t>of Bachelor of Business Administration</w:t>
      </w:r>
    </w:p>
    <w:p w14:paraId="349E5D5B" w14:textId="77777777" w:rsidR="001311D3" w:rsidRDefault="001311D3">
      <w:pPr>
        <w:spacing w:line="276" w:lineRule="auto"/>
        <w:jc w:val="center"/>
        <w:rPr>
          <w:rFonts w:ascii="Arial"/>
          <w:b/>
          <w:sz w:val="24"/>
        </w:rPr>
        <w:sectPr w:rsidR="001311D3">
          <w:type w:val="continuous"/>
          <w:pgSz w:w="12240" w:h="15840"/>
          <w:pgMar w:top="1820" w:right="0" w:bottom="280" w:left="360" w:header="720" w:footer="720" w:gutter="0"/>
          <w:cols w:space="720"/>
        </w:sectPr>
      </w:pPr>
    </w:p>
    <w:p w14:paraId="3A7029E0" w14:textId="77777777" w:rsidR="001311D3" w:rsidRDefault="00000000">
      <w:pPr>
        <w:pStyle w:val="BodyText"/>
        <w:ind w:left="4841"/>
        <w:rPr>
          <w:rFonts w:ascii="Arial"/>
          <w:sz w:val="20"/>
        </w:rPr>
      </w:pPr>
      <w:r>
        <w:rPr>
          <w:rFonts w:ascii="Arial"/>
          <w:noProof/>
          <w:sz w:val="20"/>
        </w:rPr>
        <w:lastRenderedPageBreak/>
        <w:drawing>
          <wp:inline distT="0" distB="0" distL="0" distR="0" wp14:anchorId="730A6602" wp14:editId="70F84319">
            <wp:extent cx="1111270" cy="80733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111270" cy="807339"/>
                    </a:xfrm>
                    <a:prstGeom prst="rect">
                      <a:avLst/>
                    </a:prstGeom>
                  </pic:spPr>
                </pic:pic>
              </a:graphicData>
            </a:graphic>
          </wp:inline>
        </w:drawing>
      </w:r>
    </w:p>
    <w:p w14:paraId="7C034A97" w14:textId="77777777" w:rsidR="001311D3" w:rsidRDefault="001311D3">
      <w:pPr>
        <w:pStyle w:val="BodyText"/>
        <w:spacing w:before="73"/>
        <w:rPr>
          <w:rFonts w:ascii="Arial"/>
          <w:b/>
          <w:sz w:val="36"/>
        </w:rPr>
      </w:pPr>
    </w:p>
    <w:p w14:paraId="2551895B" w14:textId="77777777" w:rsidR="001311D3" w:rsidRDefault="00000000">
      <w:pPr>
        <w:pStyle w:val="Heading1"/>
        <w:ind w:right="1110"/>
        <w:jc w:val="center"/>
        <w:rPr>
          <w:rFonts w:ascii="Microsoft Sans Serif"/>
        </w:rPr>
      </w:pPr>
      <w:r>
        <w:rPr>
          <w:rFonts w:ascii="Microsoft Sans Serif"/>
        </w:rPr>
        <w:t>Project</w:t>
      </w:r>
      <w:r>
        <w:rPr>
          <w:rFonts w:ascii="Microsoft Sans Serif"/>
          <w:spacing w:val="-3"/>
        </w:rPr>
        <w:t xml:space="preserve"> </w:t>
      </w:r>
      <w:r>
        <w:rPr>
          <w:rFonts w:ascii="Microsoft Sans Serif"/>
        </w:rPr>
        <w:t>report</w:t>
      </w:r>
      <w:r>
        <w:rPr>
          <w:rFonts w:ascii="Microsoft Sans Serif"/>
          <w:spacing w:val="-3"/>
        </w:rPr>
        <w:t xml:space="preserve"> </w:t>
      </w:r>
      <w:r>
        <w:rPr>
          <w:rFonts w:ascii="Microsoft Sans Serif"/>
          <w:spacing w:val="-5"/>
        </w:rPr>
        <w:t>on</w:t>
      </w:r>
    </w:p>
    <w:p w14:paraId="440F1D55" w14:textId="77777777" w:rsidR="001311D3" w:rsidRDefault="00000000">
      <w:pPr>
        <w:spacing w:before="223" w:line="278" w:lineRule="auto"/>
        <w:ind w:left="751" w:right="1110"/>
        <w:jc w:val="center"/>
        <w:rPr>
          <w:rFonts w:ascii="Arial" w:hAnsi="Arial"/>
          <w:b/>
          <w:sz w:val="36"/>
        </w:rPr>
      </w:pPr>
      <w:r>
        <w:rPr>
          <w:rFonts w:ascii="Arial" w:hAnsi="Arial"/>
          <w:b/>
          <w:sz w:val="36"/>
        </w:rPr>
        <w:t>Green</w:t>
      </w:r>
      <w:r>
        <w:rPr>
          <w:rFonts w:ascii="Arial" w:hAnsi="Arial"/>
          <w:b/>
          <w:spacing w:val="-8"/>
          <w:sz w:val="36"/>
        </w:rPr>
        <w:t xml:space="preserve"> </w:t>
      </w:r>
      <w:r>
        <w:rPr>
          <w:rFonts w:ascii="Arial" w:hAnsi="Arial"/>
          <w:b/>
          <w:sz w:val="36"/>
        </w:rPr>
        <w:t>Banking</w:t>
      </w:r>
      <w:r>
        <w:rPr>
          <w:rFonts w:ascii="Arial" w:hAnsi="Arial"/>
          <w:b/>
          <w:spacing w:val="-7"/>
          <w:sz w:val="36"/>
        </w:rPr>
        <w:t xml:space="preserve"> </w:t>
      </w:r>
      <w:r>
        <w:rPr>
          <w:rFonts w:ascii="Arial" w:hAnsi="Arial"/>
          <w:b/>
          <w:sz w:val="36"/>
        </w:rPr>
        <w:t>in</w:t>
      </w:r>
      <w:r>
        <w:rPr>
          <w:rFonts w:ascii="Arial" w:hAnsi="Arial"/>
          <w:b/>
          <w:spacing w:val="-8"/>
          <w:sz w:val="36"/>
        </w:rPr>
        <w:t xml:space="preserve"> </w:t>
      </w:r>
      <w:r>
        <w:rPr>
          <w:rFonts w:ascii="Arial" w:hAnsi="Arial"/>
          <w:b/>
          <w:sz w:val="36"/>
        </w:rPr>
        <w:t>Bangladesh:</w:t>
      </w:r>
      <w:r>
        <w:rPr>
          <w:rFonts w:ascii="Arial" w:hAnsi="Arial"/>
          <w:b/>
          <w:spacing w:val="-5"/>
          <w:sz w:val="36"/>
        </w:rPr>
        <w:t xml:space="preserve"> </w:t>
      </w:r>
      <w:r>
        <w:rPr>
          <w:rFonts w:ascii="Arial" w:hAnsi="Arial"/>
          <w:b/>
          <w:sz w:val="36"/>
        </w:rPr>
        <w:t>“Role</w:t>
      </w:r>
      <w:r>
        <w:rPr>
          <w:rFonts w:ascii="Arial" w:hAnsi="Arial"/>
          <w:b/>
          <w:spacing w:val="-8"/>
          <w:sz w:val="36"/>
        </w:rPr>
        <w:t xml:space="preserve"> </w:t>
      </w:r>
      <w:r>
        <w:rPr>
          <w:rFonts w:ascii="Arial" w:hAnsi="Arial"/>
          <w:b/>
          <w:sz w:val="36"/>
        </w:rPr>
        <w:t>of</w:t>
      </w:r>
      <w:r>
        <w:rPr>
          <w:rFonts w:ascii="Arial" w:hAnsi="Arial"/>
          <w:b/>
          <w:spacing w:val="-8"/>
          <w:sz w:val="36"/>
        </w:rPr>
        <w:t xml:space="preserve"> </w:t>
      </w:r>
      <w:r>
        <w:rPr>
          <w:rFonts w:ascii="Arial" w:hAnsi="Arial"/>
          <w:b/>
          <w:sz w:val="36"/>
        </w:rPr>
        <w:t>Private Commercial Banks”</w:t>
      </w:r>
    </w:p>
    <w:p w14:paraId="12E52557" w14:textId="77777777" w:rsidR="001311D3" w:rsidRDefault="001311D3">
      <w:pPr>
        <w:pStyle w:val="BodyText"/>
        <w:spacing w:before="391"/>
        <w:rPr>
          <w:rFonts w:ascii="Arial"/>
          <w:b/>
          <w:sz w:val="36"/>
        </w:rPr>
      </w:pPr>
    </w:p>
    <w:p w14:paraId="7BD63DD0" w14:textId="77777777" w:rsidR="001311D3" w:rsidRDefault="00000000">
      <w:pPr>
        <w:pStyle w:val="Heading4"/>
        <w:ind w:right="1287"/>
      </w:pPr>
      <w:r>
        <w:t>Submitted</w:t>
      </w:r>
      <w:r>
        <w:rPr>
          <w:spacing w:val="-4"/>
        </w:rPr>
        <w:t xml:space="preserve"> </w:t>
      </w:r>
      <w:r>
        <w:rPr>
          <w:spacing w:val="-5"/>
        </w:rPr>
        <w:t>to:</w:t>
      </w:r>
    </w:p>
    <w:p w14:paraId="650E5224" w14:textId="77777777" w:rsidR="001311D3" w:rsidRDefault="00000000">
      <w:pPr>
        <w:spacing w:before="209"/>
        <w:ind w:left="751" w:right="1289"/>
        <w:jc w:val="center"/>
        <w:rPr>
          <w:rFonts w:ascii="Arial"/>
          <w:b/>
          <w:sz w:val="28"/>
        </w:rPr>
      </w:pPr>
      <w:r>
        <w:rPr>
          <w:rFonts w:ascii="Arial"/>
          <w:b/>
          <w:sz w:val="28"/>
        </w:rPr>
        <w:t>Zinnatun</w:t>
      </w:r>
      <w:r>
        <w:rPr>
          <w:rFonts w:ascii="Arial"/>
          <w:b/>
          <w:spacing w:val="-10"/>
          <w:sz w:val="28"/>
        </w:rPr>
        <w:t xml:space="preserve"> </w:t>
      </w:r>
      <w:r>
        <w:rPr>
          <w:rFonts w:ascii="Arial"/>
          <w:b/>
          <w:spacing w:val="-4"/>
          <w:sz w:val="28"/>
        </w:rPr>
        <w:t>Nesa</w:t>
      </w:r>
    </w:p>
    <w:p w14:paraId="71721966" w14:textId="77777777" w:rsidR="001311D3" w:rsidRDefault="00000000">
      <w:pPr>
        <w:spacing w:before="210"/>
        <w:ind w:left="751" w:right="1286"/>
        <w:jc w:val="center"/>
        <w:rPr>
          <w:sz w:val="28"/>
        </w:rPr>
      </w:pPr>
      <w:r>
        <w:rPr>
          <w:sz w:val="28"/>
        </w:rPr>
        <w:t>Assistant</w:t>
      </w:r>
      <w:r>
        <w:rPr>
          <w:spacing w:val="-6"/>
          <w:sz w:val="28"/>
        </w:rPr>
        <w:t xml:space="preserve"> </w:t>
      </w:r>
      <w:r>
        <w:rPr>
          <w:spacing w:val="-2"/>
          <w:sz w:val="28"/>
        </w:rPr>
        <w:t>Professor</w:t>
      </w:r>
    </w:p>
    <w:p w14:paraId="41455497" w14:textId="77777777" w:rsidR="001311D3" w:rsidRDefault="00000000">
      <w:pPr>
        <w:spacing w:before="214" w:line="400" w:lineRule="auto"/>
        <w:ind w:left="3117" w:right="3658"/>
        <w:jc w:val="center"/>
        <w:rPr>
          <w:sz w:val="28"/>
        </w:rPr>
      </w:pPr>
      <w:r>
        <w:rPr>
          <w:sz w:val="28"/>
        </w:rPr>
        <w:t>School</w:t>
      </w:r>
      <w:r>
        <w:rPr>
          <w:spacing w:val="-9"/>
          <w:sz w:val="28"/>
        </w:rPr>
        <w:t xml:space="preserve"> </w:t>
      </w:r>
      <w:r>
        <w:rPr>
          <w:sz w:val="28"/>
        </w:rPr>
        <w:t>of</w:t>
      </w:r>
      <w:r>
        <w:rPr>
          <w:spacing w:val="-6"/>
          <w:sz w:val="28"/>
        </w:rPr>
        <w:t xml:space="preserve"> </w:t>
      </w:r>
      <w:r>
        <w:rPr>
          <w:sz w:val="28"/>
        </w:rPr>
        <w:t>Business</w:t>
      </w:r>
      <w:r>
        <w:rPr>
          <w:spacing w:val="-8"/>
          <w:sz w:val="28"/>
        </w:rPr>
        <w:t xml:space="preserve"> </w:t>
      </w:r>
      <w:r>
        <w:rPr>
          <w:sz w:val="28"/>
        </w:rPr>
        <w:t>and</w:t>
      </w:r>
      <w:r>
        <w:rPr>
          <w:spacing w:val="-9"/>
          <w:sz w:val="28"/>
        </w:rPr>
        <w:t xml:space="preserve"> </w:t>
      </w:r>
      <w:r>
        <w:rPr>
          <w:sz w:val="28"/>
        </w:rPr>
        <w:t>Economics United International University</w:t>
      </w:r>
    </w:p>
    <w:p w14:paraId="1BCB0C7C" w14:textId="77777777" w:rsidR="001311D3" w:rsidRDefault="001311D3">
      <w:pPr>
        <w:pStyle w:val="BodyText"/>
        <w:spacing w:before="213"/>
        <w:rPr>
          <w:sz w:val="28"/>
        </w:rPr>
      </w:pPr>
    </w:p>
    <w:p w14:paraId="57AAAC8A" w14:textId="77777777" w:rsidR="001311D3" w:rsidRDefault="00000000">
      <w:pPr>
        <w:pStyle w:val="Heading4"/>
        <w:spacing w:before="1" w:line="396" w:lineRule="auto"/>
        <w:ind w:left="4475" w:right="4834"/>
      </w:pPr>
      <w:r>
        <w:t>Submitted</w:t>
      </w:r>
      <w:r>
        <w:rPr>
          <w:spacing w:val="-20"/>
        </w:rPr>
        <w:t xml:space="preserve"> </w:t>
      </w:r>
      <w:r>
        <w:t>by: Anika Ibnat</w:t>
      </w:r>
    </w:p>
    <w:p w14:paraId="49AA0C83" w14:textId="77777777" w:rsidR="001311D3" w:rsidRDefault="00000000">
      <w:pPr>
        <w:spacing w:line="320" w:lineRule="exact"/>
        <w:ind w:left="757" w:right="1110"/>
        <w:jc w:val="center"/>
        <w:rPr>
          <w:rFonts w:ascii="Arial"/>
          <w:b/>
          <w:sz w:val="28"/>
        </w:rPr>
      </w:pPr>
      <w:r>
        <w:rPr>
          <w:sz w:val="28"/>
        </w:rPr>
        <w:t>Id</w:t>
      </w:r>
      <w:r>
        <w:rPr>
          <w:spacing w:val="-6"/>
          <w:sz w:val="28"/>
        </w:rPr>
        <w:t xml:space="preserve"> </w:t>
      </w:r>
      <w:r>
        <w:rPr>
          <w:sz w:val="28"/>
        </w:rPr>
        <w:t>no:</w:t>
      </w:r>
      <w:r>
        <w:rPr>
          <w:spacing w:val="-7"/>
          <w:sz w:val="28"/>
        </w:rPr>
        <w:t xml:space="preserve"> </w:t>
      </w:r>
      <w:r>
        <w:rPr>
          <w:rFonts w:ascii="Arial"/>
          <w:b/>
          <w:sz w:val="28"/>
        </w:rPr>
        <w:t>111</w:t>
      </w:r>
      <w:r>
        <w:rPr>
          <w:rFonts w:ascii="Arial"/>
          <w:b/>
          <w:spacing w:val="-11"/>
          <w:sz w:val="28"/>
        </w:rPr>
        <w:t xml:space="preserve"> </w:t>
      </w:r>
      <w:r>
        <w:rPr>
          <w:rFonts w:ascii="Arial"/>
          <w:b/>
          <w:sz w:val="28"/>
        </w:rPr>
        <w:t>202</w:t>
      </w:r>
      <w:r>
        <w:rPr>
          <w:rFonts w:ascii="Arial"/>
          <w:b/>
          <w:spacing w:val="-8"/>
          <w:sz w:val="28"/>
        </w:rPr>
        <w:t xml:space="preserve"> </w:t>
      </w:r>
      <w:r>
        <w:rPr>
          <w:rFonts w:ascii="Arial"/>
          <w:b/>
          <w:spacing w:val="-5"/>
          <w:sz w:val="28"/>
        </w:rPr>
        <w:t>001</w:t>
      </w:r>
    </w:p>
    <w:p w14:paraId="1BAEEA63" w14:textId="77777777" w:rsidR="001311D3" w:rsidRDefault="00000000">
      <w:pPr>
        <w:spacing w:before="208"/>
        <w:ind w:left="754" w:right="1110"/>
        <w:jc w:val="center"/>
        <w:rPr>
          <w:rFonts w:ascii="Arial"/>
          <w:b/>
          <w:sz w:val="28"/>
        </w:rPr>
      </w:pPr>
      <w:r>
        <w:rPr>
          <w:sz w:val="28"/>
        </w:rPr>
        <w:t>Major:</w:t>
      </w:r>
      <w:r>
        <w:rPr>
          <w:spacing w:val="-3"/>
          <w:sz w:val="28"/>
        </w:rPr>
        <w:t xml:space="preserve"> </w:t>
      </w:r>
      <w:r>
        <w:rPr>
          <w:rFonts w:ascii="Arial"/>
          <w:b/>
          <w:spacing w:val="-2"/>
          <w:sz w:val="28"/>
        </w:rPr>
        <w:t>Finance</w:t>
      </w:r>
    </w:p>
    <w:p w14:paraId="2062A7EA" w14:textId="77777777" w:rsidR="001311D3" w:rsidRDefault="00000000">
      <w:pPr>
        <w:pStyle w:val="Heading4"/>
        <w:spacing w:before="209" w:line="396" w:lineRule="auto"/>
        <w:ind w:left="3303" w:right="3658"/>
      </w:pPr>
      <w:r>
        <w:t>School</w:t>
      </w:r>
      <w:r>
        <w:rPr>
          <w:spacing w:val="-8"/>
        </w:rPr>
        <w:t xml:space="preserve"> </w:t>
      </w:r>
      <w:r>
        <w:t>of</w:t>
      </w:r>
      <w:r>
        <w:rPr>
          <w:spacing w:val="-8"/>
        </w:rPr>
        <w:t xml:space="preserve"> </w:t>
      </w:r>
      <w:r>
        <w:t>Business</w:t>
      </w:r>
      <w:r>
        <w:rPr>
          <w:spacing w:val="-9"/>
        </w:rPr>
        <w:t xml:space="preserve"> </w:t>
      </w:r>
      <w:r>
        <w:t>and</w:t>
      </w:r>
      <w:r>
        <w:rPr>
          <w:spacing w:val="-10"/>
        </w:rPr>
        <w:t xml:space="preserve"> </w:t>
      </w:r>
      <w:r>
        <w:t>Economics United International University</w:t>
      </w:r>
    </w:p>
    <w:p w14:paraId="03D08E95" w14:textId="77777777" w:rsidR="001311D3" w:rsidRDefault="001311D3">
      <w:pPr>
        <w:pStyle w:val="BodyText"/>
        <w:spacing w:before="216"/>
        <w:rPr>
          <w:rFonts w:ascii="Arial"/>
          <w:b/>
          <w:sz w:val="28"/>
        </w:rPr>
      </w:pPr>
    </w:p>
    <w:p w14:paraId="72FAA40C" w14:textId="77777777" w:rsidR="001311D3" w:rsidRDefault="00000000">
      <w:pPr>
        <w:ind w:left="757" w:right="1110"/>
        <w:jc w:val="center"/>
        <w:rPr>
          <w:sz w:val="28"/>
        </w:rPr>
      </w:pPr>
      <w:r>
        <w:rPr>
          <w:sz w:val="28"/>
        </w:rPr>
        <w:t>Date</w:t>
      </w:r>
      <w:r>
        <w:rPr>
          <w:spacing w:val="-1"/>
          <w:sz w:val="28"/>
        </w:rPr>
        <w:t xml:space="preserve"> </w:t>
      </w:r>
      <w:r>
        <w:rPr>
          <w:sz w:val="28"/>
        </w:rPr>
        <w:t>of</w:t>
      </w:r>
      <w:r>
        <w:rPr>
          <w:spacing w:val="-2"/>
          <w:sz w:val="28"/>
        </w:rPr>
        <w:t xml:space="preserve"> </w:t>
      </w:r>
      <w:r>
        <w:rPr>
          <w:sz w:val="28"/>
        </w:rPr>
        <w:t>submission:</w:t>
      </w:r>
      <w:r>
        <w:rPr>
          <w:spacing w:val="73"/>
          <w:sz w:val="28"/>
        </w:rPr>
        <w:t xml:space="preserve"> </w:t>
      </w:r>
      <w:r>
        <w:rPr>
          <w:sz w:val="24"/>
        </w:rPr>
        <w:t>04 AUGUST</w:t>
      </w:r>
      <w:r>
        <w:rPr>
          <w:spacing w:val="2"/>
          <w:sz w:val="24"/>
        </w:rPr>
        <w:t xml:space="preserve"> </w:t>
      </w:r>
      <w:r>
        <w:rPr>
          <w:spacing w:val="-4"/>
          <w:sz w:val="28"/>
        </w:rPr>
        <w:t>2025</w:t>
      </w:r>
    </w:p>
    <w:p w14:paraId="147449DD" w14:textId="77777777" w:rsidR="001311D3" w:rsidRDefault="001311D3">
      <w:pPr>
        <w:jc w:val="center"/>
        <w:rPr>
          <w:sz w:val="28"/>
        </w:rPr>
        <w:sectPr w:rsidR="001311D3">
          <w:pgSz w:w="12240" w:h="15840"/>
          <w:pgMar w:top="1660" w:right="0" w:bottom="280" w:left="360" w:header="720" w:footer="720" w:gutter="0"/>
          <w:cols w:space="720"/>
        </w:sectPr>
      </w:pPr>
    </w:p>
    <w:p w14:paraId="4C424D2B" w14:textId="77777777" w:rsidR="001311D3" w:rsidRDefault="00000000">
      <w:pPr>
        <w:pStyle w:val="Heading2"/>
        <w:spacing w:before="75"/>
        <w:ind w:right="1111"/>
      </w:pPr>
      <w:r>
        <w:lastRenderedPageBreak/>
        <w:t>Letter</w:t>
      </w:r>
      <w:r>
        <w:rPr>
          <w:spacing w:val="-8"/>
        </w:rPr>
        <w:t xml:space="preserve"> </w:t>
      </w:r>
      <w:r>
        <w:t>of</w:t>
      </w:r>
      <w:r>
        <w:rPr>
          <w:spacing w:val="-6"/>
        </w:rPr>
        <w:t xml:space="preserve"> </w:t>
      </w:r>
      <w:r>
        <w:rPr>
          <w:spacing w:val="-2"/>
        </w:rPr>
        <w:t>transmittal</w:t>
      </w:r>
    </w:p>
    <w:p w14:paraId="26975911" w14:textId="77777777" w:rsidR="001311D3" w:rsidRDefault="001311D3">
      <w:pPr>
        <w:pStyle w:val="BodyText"/>
        <w:rPr>
          <w:rFonts w:ascii="Arial"/>
          <w:b/>
        </w:rPr>
      </w:pPr>
    </w:p>
    <w:p w14:paraId="1740B0FA" w14:textId="77777777" w:rsidR="001311D3" w:rsidRDefault="001311D3">
      <w:pPr>
        <w:pStyle w:val="BodyText"/>
        <w:spacing w:before="261"/>
        <w:rPr>
          <w:rFonts w:ascii="Arial"/>
          <w:b/>
        </w:rPr>
      </w:pPr>
    </w:p>
    <w:p w14:paraId="27D22B75" w14:textId="77777777" w:rsidR="001311D3" w:rsidRDefault="00000000">
      <w:pPr>
        <w:pStyle w:val="BodyText"/>
        <w:spacing w:line="506" w:lineRule="auto"/>
        <w:ind w:left="1080" w:right="8285"/>
      </w:pPr>
      <w:r>
        <w:t>04 August 2025 Zinnatun Nesa Assistant</w:t>
      </w:r>
      <w:r>
        <w:rPr>
          <w:spacing w:val="-16"/>
        </w:rPr>
        <w:t xml:space="preserve"> </w:t>
      </w:r>
      <w:r>
        <w:t>Professor</w:t>
      </w:r>
    </w:p>
    <w:p w14:paraId="44D9E9AA" w14:textId="77777777" w:rsidR="001311D3" w:rsidRDefault="00000000">
      <w:pPr>
        <w:pStyle w:val="BodyText"/>
        <w:spacing w:before="1" w:line="506" w:lineRule="auto"/>
        <w:ind w:left="1080" w:right="6412"/>
      </w:pPr>
      <w:r>
        <w:t>School</w:t>
      </w:r>
      <w:r>
        <w:rPr>
          <w:spacing w:val="-9"/>
        </w:rPr>
        <w:t xml:space="preserve"> </w:t>
      </w:r>
      <w:r>
        <w:t>of</w:t>
      </w:r>
      <w:r>
        <w:rPr>
          <w:spacing w:val="-6"/>
        </w:rPr>
        <w:t xml:space="preserve"> </w:t>
      </w:r>
      <w:r>
        <w:t>Business</w:t>
      </w:r>
      <w:r>
        <w:rPr>
          <w:spacing w:val="-9"/>
        </w:rPr>
        <w:t xml:space="preserve"> </w:t>
      </w:r>
      <w:r>
        <w:t>and</w:t>
      </w:r>
      <w:r>
        <w:rPr>
          <w:spacing w:val="-5"/>
        </w:rPr>
        <w:t xml:space="preserve"> </w:t>
      </w:r>
      <w:r>
        <w:t>Economics United International University</w:t>
      </w:r>
    </w:p>
    <w:p w14:paraId="76E60781" w14:textId="77777777" w:rsidR="001311D3" w:rsidRDefault="00000000">
      <w:pPr>
        <w:pStyle w:val="BodyText"/>
        <w:spacing w:before="2" w:line="367" w:lineRule="auto"/>
        <w:ind w:left="1080" w:right="1443"/>
      </w:pPr>
      <w:r>
        <w:t>Subject:</w:t>
      </w:r>
      <w:r>
        <w:rPr>
          <w:spacing w:val="80"/>
        </w:rPr>
        <w:t xml:space="preserve"> </w:t>
      </w:r>
      <w:r>
        <w:t>Report</w:t>
      </w:r>
      <w:r>
        <w:rPr>
          <w:spacing w:val="80"/>
        </w:rPr>
        <w:t xml:space="preserve"> </w:t>
      </w:r>
      <w:r>
        <w:t>submission</w:t>
      </w:r>
      <w:r>
        <w:rPr>
          <w:spacing w:val="80"/>
        </w:rPr>
        <w:t xml:space="preserve"> </w:t>
      </w:r>
      <w:r>
        <w:t>on</w:t>
      </w:r>
      <w:r>
        <w:rPr>
          <w:spacing w:val="80"/>
        </w:rPr>
        <w:t xml:space="preserve"> </w:t>
      </w:r>
      <w:r>
        <w:t>“Green</w:t>
      </w:r>
      <w:r>
        <w:rPr>
          <w:spacing w:val="80"/>
        </w:rPr>
        <w:t xml:space="preserve"> </w:t>
      </w:r>
      <w:r>
        <w:t>banking</w:t>
      </w:r>
      <w:r>
        <w:rPr>
          <w:spacing w:val="80"/>
        </w:rPr>
        <w:t xml:space="preserve"> </w:t>
      </w:r>
      <w:r>
        <w:t>in</w:t>
      </w:r>
      <w:r>
        <w:rPr>
          <w:spacing w:val="80"/>
        </w:rPr>
        <w:t xml:space="preserve"> </w:t>
      </w:r>
      <w:r>
        <w:t>Bangladesh:</w:t>
      </w:r>
      <w:r>
        <w:rPr>
          <w:spacing w:val="80"/>
        </w:rPr>
        <w:t xml:space="preserve"> </w:t>
      </w:r>
      <w:r>
        <w:t>Role</w:t>
      </w:r>
      <w:r>
        <w:rPr>
          <w:spacing w:val="80"/>
        </w:rPr>
        <w:t xml:space="preserve"> </w:t>
      </w:r>
      <w:r>
        <w:t>of</w:t>
      </w:r>
      <w:r>
        <w:rPr>
          <w:spacing w:val="80"/>
        </w:rPr>
        <w:t xml:space="preserve"> </w:t>
      </w:r>
      <w:r>
        <w:t>Private</w:t>
      </w:r>
      <w:r>
        <w:rPr>
          <w:spacing w:val="80"/>
        </w:rPr>
        <w:t xml:space="preserve"> </w:t>
      </w:r>
      <w:r>
        <w:t>Commercial Banks”</w:t>
      </w:r>
    </w:p>
    <w:p w14:paraId="71BADD84" w14:textId="77777777" w:rsidR="001311D3" w:rsidRDefault="00000000">
      <w:pPr>
        <w:pStyle w:val="BodyText"/>
        <w:spacing w:before="157"/>
        <w:ind w:left="1080"/>
      </w:pPr>
      <w:r>
        <w:t>Respected</w:t>
      </w:r>
      <w:r>
        <w:rPr>
          <w:spacing w:val="-1"/>
        </w:rPr>
        <w:t xml:space="preserve"> </w:t>
      </w:r>
      <w:r>
        <w:rPr>
          <w:spacing w:val="-2"/>
        </w:rPr>
        <w:t>Ma'am,</w:t>
      </w:r>
    </w:p>
    <w:p w14:paraId="28D10252" w14:textId="77777777" w:rsidR="001311D3" w:rsidRDefault="001311D3">
      <w:pPr>
        <w:pStyle w:val="BodyText"/>
        <w:spacing w:before="30"/>
      </w:pPr>
    </w:p>
    <w:p w14:paraId="7552D6E2" w14:textId="77777777" w:rsidR="001311D3" w:rsidRDefault="00000000">
      <w:pPr>
        <w:pStyle w:val="BodyText"/>
        <w:spacing w:line="364" w:lineRule="auto"/>
        <w:ind w:left="1080" w:right="1443"/>
        <w:jc w:val="both"/>
      </w:pPr>
      <w:r>
        <w:t>With due respect, I am pleased to submit my project report on “Green banking in Bangladesh: Role of Private Commercial Banks”. I have followed your instructions properly and have given effort to ensure the accuracy of the report.</w:t>
      </w:r>
    </w:p>
    <w:p w14:paraId="060A86CE" w14:textId="77777777" w:rsidR="001311D3" w:rsidRDefault="00000000">
      <w:pPr>
        <w:pStyle w:val="BodyText"/>
        <w:spacing w:before="164" w:line="367" w:lineRule="auto"/>
        <w:ind w:left="1080" w:right="1440" w:firstLine="67"/>
        <w:jc w:val="both"/>
      </w:pPr>
      <w:r>
        <w:t xml:space="preserve">I express my heartfelt thanks to you for your invaluable guidance and support. I have given my best efforts to complete the report appropriately and will be pleased to answer any sort of questions regarding this report. I hope that you will find this report </w:t>
      </w:r>
      <w:r>
        <w:rPr>
          <w:spacing w:val="-2"/>
        </w:rPr>
        <w:t>satisfactory.</w:t>
      </w:r>
    </w:p>
    <w:p w14:paraId="5CE2331F" w14:textId="77777777" w:rsidR="001311D3" w:rsidRDefault="00000000">
      <w:pPr>
        <w:pStyle w:val="BodyText"/>
        <w:spacing w:before="154" w:line="506" w:lineRule="auto"/>
        <w:ind w:left="1080" w:right="9091"/>
        <w:jc w:val="both"/>
      </w:pPr>
      <w:r>
        <w:t>Sincerely</w:t>
      </w:r>
      <w:r>
        <w:rPr>
          <w:spacing w:val="-16"/>
        </w:rPr>
        <w:t xml:space="preserve"> </w:t>
      </w:r>
      <w:r>
        <w:t>yours, Anika Ibnat</w:t>
      </w:r>
    </w:p>
    <w:p w14:paraId="6CD0257E" w14:textId="77777777" w:rsidR="001311D3" w:rsidRDefault="00000000">
      <w:pPr>
        <w:pStyle w:val="BodyText"/>
        <w:spacing w:before="2"/>
        <w:ind w:left="1080"/>
      </w:pPr>
      <w:r>
        <w:t>ID</w:t>
      </w:r>
      <w:r>
        <w:rPr>
          <w:spacing w:val="-8"/>
        </w:rPr>
        <w:t xml:space="preserve"> </w:t>
      </w:r>
      <w:r>
        <w:t>no:</w:t>
      </w:r>
      <w:r>
        <w:rPr>
          <w:spacing w:val="-8"/>
        </w:rPr>
        <w:t xml:space="preserve"> </w:t>
      </w:r>
      <w:r>
        <w:t>111</w:t>
      </w:r>
      <w:r>
        <w:rPr>
          <w:spacing w:val="-7"/>
        </w:rPr>
        <w:t xml:space="preserve"> </w:t>
      </w:r>
      <w:r>
        <w:t>202</w:t>
      </w:r>
      <w:r>
        <w:rPr>
          <w:spacing w:val="-6"/>
        </w:rPr>
        <w:t xml:space="preserve"> </w:t>
      </w:r>
      <w:r>
        <w:rPr>
          <w:spacing w:val="-5"/>
        </w:rPr>
        <w:t>001</w:t>
      </w:r>
    </w:p>
    <w:p w14:paraId="083B4EEF" w14:textId="77777777" w:rsidR="001311D3" w:rsidRDefault="001311D3">
      <w:pPr>
        <w:pStyle w:val="BodyText"/>
        <w:sectPr w:rsidR="001311D3">
          <w:footerReference w:type="default" r:id="rId8"/>
          <w:pgSz w:w="12240" w:h="15840"/>
          <w:pgMar w:top="1360" w:right="0" w:bottom="1240" w:left="360" w:header="0" w:footer="1055" w:gutter="0"/>
          <w:pgNumType w:start="1"/>
          <w:cols w:space="720"/>
        </w:sectPr>
      </w:pPr>
    </w:p>
    <w:p w14:paraId="664FD98C" w14:textId="77777777" w:rsidR="001311D3" w:rsidRDefault="00000000">
      <w:pPr>
        <w:pStyle w:val="Heading2"/>
        <w:spacing w:before="73"/>
        <w:ind w:right="1114"/>
      </w:pPr>
      <w:r>
        <w:lastRenderedPageBreak/>
        <w:t>Certification</w:t>
      </w:r>
      <w:r>
        <w:rPr>
          <w:spacing w:val="-13"/>
        </w:rPr>
        <w:t xml:space="preserve"> </w:t>
      </w:r>
      <w:r>
        <w:t>of</w:t>
      </w:r>
      <w:r>
        <w:rPr>
          <w:spacing w:val="-12"/>
        </w:rPr>
        <w:t xml:space="preserve"> </w:t>
      </w:r>
      <w:r>
        <w:t>similarity</w:t>
      </w:r>
      <w:r>
        <w:rPr>
          <w:spacing w:val="-14"/>
        </w:rPr>
        <w:t xml:space="preserve"> </w:t>
      </w:r>
      <w:r>
        <w:rPr>
          <w:spacing w:val="-2"/>
        </w:rPr>
        <w:t>index</w:t>
      </w:r>
    </w:p>
    <w:p w14:paraId="2059CEF1" w14:textId="77777777" w:rsidR="001311D3" w:rsidRDefault="001311D3">
      <w:pPr>
        <w:pStyle w:val="BodyText"/>
        <w:rPr>
          <w:rFonts w:ascii="Arial"/>
          <w:b/>
          <w:sz w:val="20"/>
        </w:rPr>
      </w:pPr>
    </w:p>
    <w:p w14:paraId="3064A96D" w14:textId="77777777" w:rsidR="001311D3" w:rsidRDefault="001311D3">
      <w:pPr>
        <w:pStyle w:val="BodyText"/>
        <w:rPr>
          <w:rFonts w:ascii="Arial"/>
          <w:b/>
          <w:sz w:val="20"/>
        </w:rPr>
      </w:pPr>
    </w:p>
    <w:p w14:paraId="20C48514" w14:textId="77777777" w:rsidR="001311D3" w:rsidRDefault="00000000">
      <w:pPr>
        <w:pStyle w:val="BodyText"/>
        <w:spacing w:before="53"/>
        <w:rPr>
          <w:rFonts w:ascii="Arial"/>
          <w:b/>
          <w:sz w:val="20"/>
        </w:rPr>
      </w:pPr>
      <w:r>
        <w:rPr>
          <w:rFonts w:ascii="Arial"/>
          <w:b/>
          <w:noProof/>
          <w:sz w:val="20"/>
        </w:rPr>
        <w:drawing>
          <wp:anchor distT="0" distB="0" distL="0" distR="0" simplePos="0" relativeHeight="487587840" behindDoc="1" locked="0" layoutInCell="1" allowOverlap="1" wp14:anchorId="7F331754" wp14:editId="6612FE74">
            <wp:simplePos x="0" y="0"/>
            <wp:positionH relativeFrom="page">
              <wp:posOffset>1056397</wp:posOffset>
            </wp:positionH>
            <wp:positionV relativeFrom="paragraph">
              <wp:posOffset>195036</wp:posOffset>
            </wp:positionV>
            <wp:extent cx="5720936" cy="356044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5720936" cy="3560445"/>
                    </a:xfrm>
                    <a:prstGeom prst="rect">
                      <a:avLst/>
                    </a:prstGeom>
                  </pic:spPr>
                </pic:pic>
              </a:graphicData>
            </a:graphic>
          </wp:anchor>
        </w:drawing>
      </w:r>
    </w:p>
    <w:p w14:paraId="2E3218DF" w14:textId="77777777" w:rsidR="001311D3" w:rsidRDefault="001311D3">
      <w:pPr>
        <w:pStyle w:val="BodyText"/>
        <w:rPr>
          <w:rFonts w:ascii="Arial"/>
          <w:b/>
          <w:sz w:val="20"/>
        </w:rPr>
        <w:sectPr w:rsidR="001311D3">
          <w:pgSz w:w="12240" w:h="15840"/>
          <w:pgMar w:top="1360" w:right="0" w:bottom="1240" w:left="360" w:header="0" w:footer="1055" w:gutter="0"/>
          <w:cols w:space="720"/>
        </w:sectPr>
      </w:pPr>
    </w:p>
    <w:p w14:paraId="52F0FD39" w14:textId="77777777" w:rsidR="001311D3" w:rsidRDefault="00000000">
      <w:pPr>
        <w:pStyle w:val="BodyText"/>
        <w:ind w:left="1521"/>
        <w:rPr>
          <w:rFonts w:ascii="Arial"/>
          <w:sz w:val="20"/>
        </w:rPr>
      </w:pPr>
      <w:r>
        <w:rPr>
          <w:rFonts w:ascii="Arial"/>
          <w:noProof/>
          <w:sz w:val="20"/>
        </w:rPr>
        <w:lastRenderedPageBreak/>
        <w:drawing>
          <wp:inline distT="0" distB="0" distL="0" distR="0" wp14:anchorId="01B89B9C" wp14:editId="22365FA1">
            <wp:extent cx="5336680" cy="400907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5336680" cy="4009072"/>
                    </a:xfrm>
                    <a:prstGeom prst="rect">
                      <a:avLst/>
                    </a:prstGeom>
                  </pic:spPr>
                </pic:pic>
              </a:graphicData>
            </a:graphic>
          </wp:inline>
        </w:drawing>
      </w:r>
    </w:p>
    <w:p w14:paraId="022F683A" w14:textId="77777777" w:rsidR="001311D3" w:rsidRDefault="001311D3">
      <w:pPr>
        <w:pStyle w:val="BodyText"/>
        <w:rPr>
          <w:rFonts w:ascii="Arial"/>
          <w:sz w:val="20"/>
        </w:rPr>
        <w:sectPr w:rsidR="001311D3">
          <w:pgSz w:w="12240" w:h="15840"/>
          <w:pgMar w:top="1600" w:right="0" w:bottom="1240" w:left="360" w:header="0" w:footer="1055" w:gutter="0"/>
          <w:cols w:space="720"/>
        </w:sectPr>
      </w:pPr>
    </w:p>
    <w:p w14:paraId="6FBE177D" w14:textId="77777777" w:rsidR="001311D3" w:rsidRDefault="00000000">
      <w:pPr>
        <w:pStyle w:val="Heading2"/>
        <w:spacing w:before="18"/>
        <w:ind w:left="752"/>
        <w:rPr>
          <w:rFonts w:ascii="Calibri"/>
        </w:rPr>
      </w:pPr>
      <w:bookmarkStart w:id="0" w:name="_TOC_250006"/>
      <w:bookmarkEnd w:id="0"/>
      <w:r>
        <w:rPr>
          <w:rFonts w:ascii="Calibri"/>
          <w:spacing w:val="-2"/>
        </w:rPr>
        <w:lastRenderedPageBreak/>
        <w:t>Declaration</w:t>
      </w:r>
    </w:p>
    <w:p w14:paraId="6A980CDF" w14:textId="77777777" w:rsidR="001311D3" w:rsidRDefault="001311D3">
      <w:pPr>
        <w:pStyle w:val="BodyText"/>
        <w:spacing w:before="1"/>
        <w:rPr>
          <w:rFonts w:ascii="Calibri"/>
          <w:b/>
          <w:sz w:val="32"/>
        </w:rPr>
      </w:pPr>
    </w:p>
    <w:p w14:paraId="6632BE85" w14:textId="77777777" w:rsidR="001311D3" w:rsidRDefault="00000000">
      <w:pPr>
        <w:pStyle w:val="BodyText"/>
        <w:spacing w:line="364" w:lineRule="auto"/>
        <w:ind w:left="1080" w:right="1433"/>
        <w:jc w:val="both"/>
      </w:pPr>
      <w:r>
        <w:t xml:space="preserve">I, Anika Ibnat, confirm that the whole Project report entitled with the title of </w:t>
      </w:r>
      <w:r>
        <w:rPr>
          <w:rFonts w:ascii="Arial" w:hAnsi="Arial"/>
          <w:b/>
        </w:rPr>
        <w:t xml:space="preserve">" </w:t>
      </w:r>
      <w:r>
        <w:t>Green Banking in Bangladesh: “Role of Private Commercial Banks” has been written by</w:t>
      </w:r>
      <w:r>
        <w:rPr>
          <w:spacing w:val="80"/>
        </w:rPr>
        <w:t xml:space="preserve"> </w:t>
      </w:r>
      <w:r>
        <w:t>myself. I can assure that this report is free</w:t>
      </w:r>
      <w:r>
        <w:rPr>
          <w:spacing w:val="-1"/>
        </w:rPr>
        <w:t xml:space="preserve"> </w:t>
      </w:r>
      <w:r>
        <w:t>from any sort of plagiarism. I can confirm that the report is prepared just so as to fulfill the required academic requirements of Project not otherwise.</w:t>
      </w:r>
    </w:p>
    <w:p w14:paraId="43C3E9A7" w14:textId="77777777" w:rsidR="001311D3" w:rsidRDefault="001311D3">
      <w:pPr>
        <w:pStyle w:val="BodyText"/>
        <w:rPr>
          <w:sz w:val="20"/>
        </w:rPr>
      </w:pPr>
    </w:p>
    <w:p w14:paraId="4DE796BD" w14:textId="77777777" w:rsidR="001311D3" w:rsidRDefault="001311D3">
      <w:pPr>
        <w:pStyle w:val="BodyText"/>
        <w:rPr>
          <w:sz w:val="20"/>
        </w:rPr>
      </w:pPr>
    </w:p>
    <w:p w14:paraId="488EC027" w14:textId="77777777" w:rsidR="001311D3" w:rsidRDefault="001311D3">
      <w:pPr>
        <w:pStyle w:val="BodyText"/>
        <w:rPr>
          <w:sz w:val="20"/>
        </w:rPr>
      </w:pPr>
    </w:p>
    <w:p w14:paraId="276E7CCC" w14:textId="77777777" w:rsidR="001311D3" w:rsidRDefault="001311D3">
      <w:pPr>
        <w:pStyle w:val="BodyText"/>
        <w:rPr>
          <w:sz w:val="20"/>
        </w:rPr>
      </w:pPr>
    </w:p>
    <w:p w14:paraId="54B675C6" w14:textId="77777777" w:rsidR="001311D3" w:rsidRDefault="001311D3">
      <w:pPr>
        <w:pStyle w:val="BodyText"/>
        <w:rPr>
          <w:sz w:val="20"/>
        </w:rPr>
      </w:pPr>
    </w:p>
    <w:p w14:paraId="76D11AB2" w14:textId="77777777" w:rsidR="001311D3" w:rsidRDefault="001311D3">
      <w:pPr>
        <w:pStyle w:val="BodyText"/>
        <w:rPr>
          <w:sz w:val="20"/>
        </w:rPr>
      </w:pPr>
    </w:p>
    <w:p w14:paraId="4EFA22D6" w14:textId="77777777" w:rsidR="001311D3" w:rsidRDefault="001311D3">
      <w:pPr>
        <w:pStyle w:val="BodyText"/>
        <w:rPr>
          <w:sz w:val="20"/>
        </w:rPr>
      </w:pPr>
    </w:p>
    <w:p w14:paraId="6D175577" w14:textId="77777777" w:rsidR="001311D3" w:rsidRDefault="001311D3">
      <w:pPr>
        <w:pStyle w:val="BodyText"/>
        <w:spacing w:before="93"/>
        <w:rPr>
          <w:sz w:val="20"/>
        </w:rPr>
      </w:pPr>
    </w:p>
    <w:p w14:paraId="33369B63" w14:textId="77777777" w:rsidR="001311D3" w:rsidRDefault="00000000">
      <w:pPr>
        <w:tabs>
          <w:tab w:val="left" w:pos="7979"/>
        </w:tabs>
        <w:spacing w:line="20" w:lineRule="exact"/>
        <w:ind w:left="1096"/>
        <w:rPr>
          <w:sz w:val="2"/>
        </w:rPr>
      </w:pPr>
      <w:r>
        <w:rPr>
          <w:noProof/>
          <w:sz w:val="2"/>
        </w:rPr>
        <mc:AlternateContent>
          <mc:Choice Requires="wpg">
            <w:drawing>
              <wp:inline distT="0" distB="0" distL="0" distR="0" wp14:anchorId="1AFF608F" wp14:editId="522819DA">
                <wp:extent cx="1498600" cy="9525"/>
                <wp:effectExtent l="9525"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8600" cy="9525"/>
                          <a:chOff x="0" y="0"/>
                          <a:chExt cx="1498600" cy="9525"/>
                        </a:xfrm>
                      </wpg:grpSpPr>
                      <wps:wsp>
                        <wps:cNvPr id="6" name="Graphic 6"/>
                        <wps:cNvSpPr/>
                        <wps:spPr>
                          <a:xfrm>
                            <a:off x="0" y="4762"/>
                            <a:ext cx="1498600" cy="1270"/>
                          </a:xfrm>
                          <a:custGeom>
                            <a:avLst/>
                            <a:gdLst/>
                            <a:ahLst/>
                            <a:cxnLst/>
                            <a:rect l="l" t="t" r="r" b="b"/>
                            <a:pathLst>
                              <a:path w="1498600">
                                <a:moveTo>
                                  <a:pt x="0" y="0"/>
                                </a:moveTo>
                                <a:lnTo>
                                  <a:pt x="1498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A7D188" id="Group 5" o:spid="_x0000_s1026" style="width:118pt;height:.75pt;mso-position-horizontal-relative:char;mso-position-vertical-relative:line" coordsize="149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">
                <v:shape id="Graphic 6" o:spid="_x0000_s1027" style="position:absolute;top:47;width:14986;height:13;visibility:visible;mso-wrap-style:square;v-text-anchor:top" coordsize="149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" path="m,l1498600,e" filled="f">
                  <v:path arrowok="t"/>
                </v:shape>
                <w10:anchorlock/>
              </v:group>
            </w:pict>
          </mc:Fallback>
        </mc:AlternateContent>
      </w:r>
      <w:r>
        <w:rPr>
          <w:sz w:val="2"/>
        </w:rPr>
        <w:tab/>
      </w:r>
      <w:r>
        <w:rPr>
          <w:noProof/>
          <w:sz w:val="2"/>
        </w:rPr>
        <mc:AlternateContent>
          <mc:Choice Requires="wpg">
            <w:drawing>
              <wp:inline distT="0" distB="0" distL="0" distR="0" wp14:anchorId="67749A1B" wp14:editId="7F48FCCF">
                <wp:extent cx="1498600" cy="9525"/>
                <wp:effectExtent l="9525"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8600" cy="9525"/>
                          <a:chOff x="0" y="0"/>
                          <a:chExt cx="1498600" cy="9525"/>
                        </a:xfrm>
                      </wpg:grpSpPr>
                      <wps:wsp>
                        <wps:cNvPr id="8" name="Graphic 8"/>
                        <wps:cNvSpPr/>
                        <wps:spPr>
                          <a:xfrm>
                            <a:off x="0" y="4762"/>
                            <a:ext cx="1498600" cy="1270"/>
                          </a:xfrm>
                          <a:custGeom>
                            <a:avLst/>
                            <a:gdLst/>
                            <a:ahLst/>
                            <a:cxnLst/>
                            <a:rect l="l" t="t" r="r" b="b"/>
                            <a:pathLst>
                              <a:path w="1498600">
                                <a:moveTo>
                                  <a:pt x="0" y="0"/>
                                </a:moveTo>
                                <a:lnTo>
                                  <a:pt x="14986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C9FAD7" id="Group 7" o:spid="_x0000_s1026" style="width:118pt;height:.75pt;mso-position-horizontal-relative:char;mso-position-vertical-relative:line" coordsize="1498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">
                <v:shape id="Graphic 8" o:spid="_x0000_s1027" style="position:absolute;top:47;width:14986;height:13;visibility:visible;mso-wrap-style:square;v-text-anchor:top" coordsize="1498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" path="m,l1498600,e" filled="f">
                  <v:path arrowok="t"/>
                </v:shape>
                <w10:anchorlock/>
              </v:group>
            </w:pict>
          </mc:Fallback>
        </mc:AlternateContent>
      </w:r>
    </w:p>
    <w:p w14:paraId="50F3E0D5" w14:textId="77777777" w:rsidR="001311D3" w:rsidRDefault="001311D3">
      <w:pPr>
        <w:spacing w:line="20" w:lineRule="exact"/>
        <w:rPr>
          <w:sz w:val="2"/>
        </w:rPr>
        <w:sectPr w:rsidR="001311D3">
          <w:footerReference w:type="default" r:id="rId11"/>
          <w:pgSz w:w="12240" w:h="15840"/>
          <w:pgMar w:top="1420" w:right="0" w:bottom="280" w:left="360" w:header="0" w:footer="0" w:gutter="0"/>
          <w:cols w:space="720"/>
        </w:sectPr>
      </w:pPr>
    </w:p>
    <w:p w14:paraId="37052A3D" w14:textId="77777777" w:rsidR="001311D3" w:rsidRDefault="00000000">
      <w:pPr>
        <w:pStyle w:val="BodyText"/>
        <w:spacing w:before="37"/>
        <w:ind w:left="1080"/>
      </w:pPr>
      <w:r>
        <w:t>Anika</w:t>
      </w:r>
      <w:r>
        <w:rPr>
          <w:spacing w:val="-3"/>
        </w:rPr>
        <w:t xml:space="preserve"> </w:t>
      </w:r>
      <w:r>
        <w:rPr>
          <w:spacing w:val="-2"/>
        </w:rPr>
        <w:t>Ibnat</w:t>
      </w:r>
    </w:p>
    <w:p w14:paraId="5C323E59" w14:textId="77777777" w:rsidR="001311D3" w:rsidRDefault="00000000">
      <w:pPr>
        <w:pStyle w:val="BodyText"/>
        <w:spacing w:before="141"/>
        <w:ind w:left="1080"/>
      </w:pPr>
      <w:r>
        <w:t>ID:</w:t>
      </w:r>
      <w:r>
        <w:rPr>
          <w:spacing w:val="-1"/>
        </w:rPr>
        <w:t xml:space="preserve"> </w:t>
      </w:r>
      <w:r>
        <w:t xml:space="preserve">111 20 </w:t>
      </w:r>
      <w:r>
        <w:rPr>
          <w:spacing w:val="-4"/>
        </w:rPr>
        <w:t>2001</w:t>
      </w:r>
    </w:p>
    <w:p w14:paraId="0E8ED485" w14:textId="77777777" w:rsidR="001311D3" w:rsidRDefault="00000000">
      <w:pPr>
        <w:pStyle w:val="BodyText"/>
        <w:spacing w:before="144"/>
        <w:ind w:left="1080"/>
      </w:pPr>
      <w:r>
        <w:t>Department:</w:t>
      </w:r>
      <w:r>
        <w:rPr>
          <w:spacing w:val="-15"/>
        </w:rPr>
        <w:t xml:space="preserve"> </w:t>
      </w:r>
      <w:r>
        <w:rPr>
          <w:spacing w:val="-5"/>
        </w:rPr>
        <w:t>BBA</w:t>
      </w:r>
    </w:p>
    <w:p w14:paraId="187BB348" w14:textId="77777777" w:rsidR="001311D3" w:rsidRDefault="00000000">
      <w:pPr>
        <w:pStyle w:val="BodyText"/>
        <w:spacing w:before="56" w:line="364" w:lineRule="auto"/>
        <w:ind w:left="1080" w:right="1489" w:firstLine="256"/>
        <w:jc w:val="both"/>
      </w:pPr>
      <w:r>
        <w:br w:type="column"/>
      </w:r>
      <w:r>
        <w:t>Ms.</w:t>
      </w:r>
      <w:r>
        <w:rPr>
          <w:spacing w:val="-16"/>
        </w:rPr>
        <w:t xml:space="preserve"> </w:t>
      </w:r>
      <w:r>
        <w:t>Zinnatun</w:t>
      </w:r>
      <w:r>
        <w:rPr>
          <w:spacing w:val="-16"/>
        </w:rPr>
        <w:t xml:space="preserve"> </w:t>
      </w:r>
      <w:r>
        <w:t>Nesa (Assistant Professor) School</w:t>
      </w:r>
      <w:r>
        <w:rPr>
          <w:spacing w:val="-4"/>
        </w:rPr>
        <w:t xml:space="preserve"> </w:t>
      </w:r>
      <w:r>
        <w:t>of</w:t>
      </w:r>
      <w:r>
        <w:rPr>
          <w:spacing w:val="-1"/>
        </w:rPr>
        <w:t xml:space="preserve"> </w:t>
      </w:r>
      <w:r>
        <w:t>Business</w:t>
      </w:r>
      <w:r>
        <w:rPr>
          <w:spacing w:val="-4"/>
        </w:rPr>
        <w:t xml:space="preserve"> </w:t>
      </w:r>
      <w:r>
        <w:rPr>
          <w:spacing w:val="-10"/>
        </w:rPr>
        <w:t>&amp;</w:t>
      </w:r>
    </w:p>
    <w:p w14:paraId="5C999723" w14:textId="77777777" w:rsidR="001311D3" w:rsidRDefault="00000000">
      <w:pPr>
        <w:pStyle w:val="BodyText"/>
        <w:spacing w:before="5"/>
        <w:ind w:left="2177"/>
      </w:pPr>
      <w:r>
        <w:rPr>
          <w:spacing w:val="-2"/>
        </w:rPr>
        <w:t>Economics</w:t>
      </w:r>
    </w:p>
    <w:p w14:paraId="0B480C95" w14:textId="77777777" w:rsidR="001311D3" w:rsidRDefault="001311D3">
      <w:pPr>
        <w:pStyle w:val="BodyText"/>
        <w:sectPr w:rsidR="001311D3">
          <w:type w:val="continuous"/>
          <w:pgSz w:w="12240" w:h="15840"/>
          <w:pgMar w:top="1820" w:right="0" w:bottom="280" w:left="360" w:header="0" w:footer="0" w:gutter="0"/>
          <w:cols w:num="2" w:space="720" w:equalWidth="0">
            <w:col w:w="2988" w:space="4050"/>
            <w:col w:w="4842"/>
          </w:cols>
        </w:sectPr>
      </w:pPr>
    </w:p>
    <w:p w14:paraId="66177510" w14:textId="77777777" w:rsidR="001311D3" w:rsidRDefault="001311D3">
      <w:pPr>
        <w:pStyle w:val="BodyText"/>
      </w:pPr>
    </w:p>
    <w:p w14:paraId="2CF2C4D9" w14:textId="77777777" w:rsidR="001311D3" w:rsidRDefault="001311D3">
      <w:pPr>
        <w:pStyle w:val="BodyText"/>
      </w:pPr>
    </w:p>
    <w:p w14:paraId="78769118" w14:textId="77777777" w:rsidR="001311D3" w:rsidRDefault="001311D3">
      <w:pPr>
        <w:pStyle w:val="BodyText"/>
      </w:pPr>
    </w:p>
    <w:p w14:paraId="77A944DE" w14:textId="77777777" w:rsidR="001311D3" w:rsidRDefault="001311D3">
      <w:pPr>
        <w:pStyle w:val="BodyText"/>
      </w:pPr>
    </w:p>
    <w:p w14:paraId="33C4024B" w14:textId="77777777" w:rsidR="001311D3" w:rsidRDefault="001311D3">
      <w:pPr>
        <w:pStyle w:val="BodyText"/>
      </w:pPr>
    </w:p>
    <w:p w14:paraId="0198C4A7" w14:textId="77777777" w:rsidR="001311D3" w:rsidRDefault="001311D3">
      <w:pPr>
        <w:pStyle w:val="BodyText"/>
      </w:pPr>
    </w:p>
    <w:p w14:paraId="5CBCE021" w14:textId="77777777" w:rsidR="001311D3" w:rsidRDefault="001311D3">
      <w:pPr>
        <w:pStyle w:val="BodyText"/>
      </w:pPr>
    </w:p>
    <w:p w14:paraId="54EF4B4C" w14:textId="77777777" w:rsidR="001311D3" w:rsidRDefault="001311D3">
      <w:pPr>
        <w:pStyle w:val="BodyText"/>
      </w:pPr>
    </w:p>
    <w:p w14:paraId="7B288AD5" w14:textId="77777777" w:rsidR="001311D3" w:rsidRDefault="001311D3">
      <w:pPr>
        <w:pStyle w:val="BodyText"/>
      </w:pPr>
    </w:p>
    <w:p w14:paraId="5D63009E" w14:textId="77777777" w:rsidR="001311D3" w:rsidRDefault="001311D3">
      <w:pPr>
        <w:pStyle w:val="BodyText"/>
      </w:pPr>
    </w:p>
    <w:p w14:paraId="3A1B9553" w14:textId="77777777" w:rsidR="001311D3" w:rsidRDefault="001311D3">
      <w:pPr>
        <w:pStyle w:val="BodyText"/>
      </w:pPr>
    </w:p>
    <w:p w14:paraId="4F3C6885" w14:textId="77777777" w:rsidR="001311D3" w:rsidRDefault="001311D3">
      <w:pPr>
        <w:pStyle w:val="BodyText"/>
      </w:pPr>
    </w:p>
    <w:p w14:paraId="5B828836" w14:textId="77777777" w:rsidR="001311D3" w:rsidRDefault="001311D3">
      <w:pPr>
        <w:pStyle w:val="BodyText"/>
      </w:pPr>
    </w:p>
    <w:p w14:paraId="39B06DEA" w14:textId="77777777" w:rsidR="001311D3" w:rsidRDefault="001311D3">
      <w:pPr>
        <w:pStyle w:val="BodyText"/>
      </w:pPr>
    </w:p>
    <w:p w14:paraId="40756BDF" w14:textId="77777777" w:rsidR="001311D3" w:rsidRDefault="001311D3">
      <w:pPr>
        <w:pStyle w:val="BodyText"/>
      </w:pPr>
    </w:p>
    <w:p w14:paraId="73B816E3" w14:textId="77777777" w:rsidR="001311D3" w:rsidRDefault="001311D3">
      <w:pPr>
        <w:pStyle w:val="BodyText"/>
      </w:pPr>
    </w:p>
    <w:p w14:paraId="7852EA3D" w14:textId="77777777" w:rsidR="001311D3" w:rsidRDefault="001311D3">
      <w:pPr>
        <w:pStyle w:val="BodyText"/>
      </w:pPr>
    </w:p>
    <w:p w14:paraId="1FF11608" w14:textId="77777777" w:rsidR="001311D3" w:rsidRDefault="001311D3">
      <w:pPr>
        <w:pStyle w:val="BodyText"/>
      </w:pPr>
    </w:p>
    <w:p w14:paraId="7EE6EBB9" w14:textId="77777777" w:rsidR="001311D3" w:rsidRDefault="001311D3">
      <w:pPr>
        <w:pStyle w:val="BodyText"/>
      </w:pPr>
    </w:p>
    <w:p w14:paraId="7BEE0899" w14:textId="77777777" w:rsidR="001311D3" w:rsidRDefault="001311D3">
      <w:pPr>
        <w:pStyle w:val="BodyText"/>
      </w:pPr>
    </w:p>
    <w:p w14:paraId="75CCC11A" w14:textId="77777777" w:rsidR="001311D3" w:rsidRDefault="001311D3">
      <w:pPr>
        <w:pStyle w:val="BodyText"/>
      </w:pPr>
    </w:p>
    <w:p w14:paraId="4B18F576" w14:textId="77777777" w:rsidR="001311D3" w:rsidRDefault="001311D3">
      <w:pPr>
        <w:pStyle w:val="BodyText"/>
      </w:pPr>
    </w:p>
    <w:p w14:paraId="178D82D1" w14:textId="77777777" w:rsidR="001311D3" w:rsidRDefault="001311D3">
      <w:pPr>
        <w:pStyle w:val="BodyText"/>
      </w:pPr>
    </w:p>
    <w:p w14:paraId="2AE04253" w14:textId="77777777" w:rsidR="001311D3" w:rsidRDefault="001311D3">
      <w:pPr>
        <w:pStyle w:val="BodyText"/>
      </w:pPr>
    </w:p>
    <w:p w14:paraId="785D3F0B" w14:textId="77777777" w:rsidR="001311D3" w:rsidRDefault="001311D3">
      <w:pPr>
        <w:pStyle w:val="BodyText"/>
      </w:pPr>
    </w:p>
    <w:p w14:paraId="2C48817B" w14:textId="77777777" w:rsidR="001311D3" w:rsidRDefault="001311D3">
      <w:pPr>
        <w:pStyle w:val="BodyText"/>
        <w:spacing w:before="6"/>
      </w:pPr>
    </w:p>
    <w:p w14:paraId="749C2884" w14:textId="77777777" w:rsidR="001311D3" w:rsidRDefault="00000000">
      <w:pPr>
        <w:pStyle w:val="BodyText"/>
        <w:ind w:left="790" w:right="1110"/>
        <w:jc w:val="center"/>
      </w:pPr>
      <w:r>
        <w:rPr>
          <w:spacing w:val="-5"/>
        </w:rPr>
        <w:t>iv</w:t>
      </w:r>
    </w:p>
    <w:p w14:paraId="25CB522E" w14:textId="77777777" w:rsidR="001311D3" w:rsidRDefault="001311D3">
      <w:pPr>
        <w:pStyle w:val="BodyText"/>
        <w:jc w:val="center"/>
        <w:sectPr w:rsidR="001311D3">
          <w:type w:val="continuous"/>
          <w:pgSz w:w="12240" w:h="15840"/>
          <w:pgMar w:top="1820" w:right="0" w:bottom="280" w:left="360" w:header="0" w:footer="0" w:gutter="0"/>
          <w:cols w:space="720"/>
        </w:sectPr>
      </w:pPr>
    </w:p>
    <w:p w14:paraId="041C7CDD" w14:textId="77777777" w:rsidR="001311D3" w:rsidRDefault="00000000">
      <w:pPr>
        <w:pStyle w:val="Heading2"/>
        <w:spacing w:before="73"/>
        <w:ind w:left="752"/>
      </w:pPr>
      <w:bookmarkStart w:id="1" w:name="_TOC_250005"/>
      <w:bookmarkEnd w:id="1"/>
      <w:r>
        <w:rPr>
          <w:spacing w:val="-2"/>
        </w:rPr>
        <w:lastRenderedPageBreak/>
        <w:t>Acknowledgement:</w:t>
      </w:r>
    </w:p>
    <w:p w14:paraId="53EEEF12" w14:textId="77777777" w:rsidR="001311D3" w:rsidRDefault="00000000">
      <w:pPr>
        <w:pStyle w:val="BodyText"/>
        <w:spacing w:before="354" w:line="364" w:lineRule="auto"/>
        <w:ind w:left="1080" w:right="1433"/>
        <w:jc w:val="both"/>
      </w:pPr>
      <w:r>
        <w:t>Firstly, I am expressing my heartfelt thanks to Almighty Allah for providing me with knowledge and wisdom to pursue this research. His blessings have guided me in every step of this journey.</w:t>
      </w:r>
    </w:p>
    <w:p w14:paraId="105655A4" w14:textId="77777777" w:rsidR="001311D3" w:rsidRDefault="00000000">
      <w:pPr>
        <w:pStyle w:val="BodyText"/>
        <w:spacing w:before="163" w:line="364" w:lineRule="auto"/>
        <w:ind w:left="1080" w:right="1440"/>
        <w:jc w:val="both"/>
      </w:pPr>
      <w:r>
        <w:t>I am highly indebted to my project supervisor, Assistant Professor Zinnatun Nesa mam for her immense guidance and support. Her expertise and constructive feedback were</w:t>
      </w:r>
      <w:r>
        <w:rPr>
          <w:spacing w:val="80"/>
        </w:rPr>
        <w:t xml:space="preserve"> </w:t>
      </w:r>
      <w:r>
        <w:t>of immense help in completing this report.</w:t>
      </w:r>
    </w:p>
    <w:p w14:paraId="5B202EB9" w14:textId="77777777" w:rsidR="001311D3" w:rsidRDefault="00000000">
      <w:pPr>
        <w:pStyle w:val="BodyText"/>
        <w:spacing w:before="163" w:line="364" w:lineRule="auto"/>
        <w:ind w:left="1080" w:right="1435"/>
        <w:jc w:val="both"/>
      </w:pPr>
      <w:r>
        <w:t>I would also like to express my appreciation to United International University for providing the necessary facilities and academic environment, which has helped me to accomplish this report. The library facilities and research tools in the university have made a great contribution to completing this report.</w:t>
      </w:r>
    </w:p>
    <w:p w14:paraId="7CAD473F" w14:textId="77777777" w:rsidR="001311D3" w:rsidRDefault="001311D3">
      <w:pPr>
        <w:pStyle w:val="BodyText"/>
        <w:spacing w:line="364" w:lineRule="auto"/>
        <w:jc w:val="both"/>
        <w:sectPr w:rsidR="001311D3">
          <w:footerReference w:type="default" r:id="rId12"/>
          <w:pgSz w:w="12240" w:h="15840"/>
          <w:pgMar w:top="1360" w:right="0" w:bottom="1240" w:left="360" w:header="0" w:footer="1055" w:gutter="0"/>
          <w:pgNumType w:start="5"/>
          <w:cols w:space="720"/>
        </w:sectPr>
      </w:pPr>
    </w:p>
    <w:p w14:paraId="1E932623" w14:textId="77777777" w:rsidR="001311D3" w:rsidRDefault="00000000">
      <w:pPr>
        <w:pStyle w:val="Heading2"/>
        <w:spacing w:before="75"/>
        <w:ind w:left="753"/>
      </w:pPr>
      <w:r>
        <w:lastRenderedPageBreak/>
        <w:t>Executive</w:t>
      </w:r>
      <w:r>
        <w:rPr>
          <w:spacing w:val="-15"/>
        </w:rPr>
        <w:t xml:space="preserve"> </w:t>
      </w:r>
      <w:r>
        <w:rPr>
          <w:spacing w:val="-2"/>
        </w:rPr>
        <w:t>summary</w:t>
      </w:r>
    </w:p>
    <w:p w14:paraId="0E2AD613" w14:textId="77777777" w:rsidR="001311D3" w:rsidRDefault="00000000">
      <w:pPr>
        <w:pStyle w:val="BodyText"/>
        <w:spacing w:before="225" w:line="364" w:lineRule="auto"/>
        <w:ind w:left="1080" w:right="1433"/>
        <w:jc w:val="both"/>
      </w:pPr>
      <w:r>
        <w:t>The project report highlights the significance of green banking in Bangladesh and how various banks have implemented the policies and framework of green banking as per</w:t>
      </w:r>
      <w:r>
        <w:rPr>
          <w:spacing w:val="40"/>
        </w:rPr>
        <w:t xml:space="preserve"> </w:t>
      </w:r>
      <w:r>
        <w:t>the guidelines of the Bangladesh Bank. In this report, the main focus is on how banks are practicing green banking and their contributions. The rise of global climate change has highlighted green banking as a key approach for reducing carbon emissions and supporting global protection. In this report, the term sustainable/green banking is being discussed, and how</w:t>
      </w:r>
      <w:r>
        <w:rPr>
          <w:spacing w:val="-3"/>
        </w:rPr>
        <w:t xml:space="preserve"> </w:t>
      </w:r>
      <w:r>
        <w:t>different</w:t>
      </w:r>
      <w:r>
        <w:rPr>
          <w:spacing w:val="-2"/>
        </w:rPr>
        <w:t xml:space="preserve"> </w:t>
      </w:r>
      <w:r>
        <w:t>banks, such as</w:t>
      </w:r>
      <w:r>
        <w:rPr>
          <w:spacing w:val="-5"/>
        </w:rPr>
        <w:t xml:space="preserve"> </w:t>
      </w:r>
      <w:r>
        <w:t>SOCBs, PCBs, SDBs,</w:t>
      </w:r>
      <w:r>
        <w:rPr>
          <w:spacing w:val="-4"/>
        </w:rPr>
        <w:t xml:space="preserve"> </w:t>
      </w:r>
      <w:r>
        <w:t>FCBS, and FIs</w:t>
      </w:r>
      <w:r>
        <w:rPr>
          <w:spacing w:val="-2"/>
        </w:rPr>
        <w:t xml:space="preserve"> </w:t>
      </w:r>
      <w:r>
        <w:t>have adopted green banking policy through internal environment management, climate resilience fund, sustainable financing, CSR activities, and digital banking services. Bangladesh Bank policy guidelines were evaluated; besides these, there was also a</w:t>
      </w:r>
      <w:r>
        <w:rPr>
          <w:spacing w:val="40"/>
        </w:rPr>
        <w:t xml:space="preserve"> </w:t>
      </w:r>
      <w:r>
        <w:t>lack of adequate data and limited disclosure by some banks. This report has also disclosed the data from 2021 to 2024 from the Bangladesh Bank website about banks' green banking practices, their implementation, and their investment in the sectors of green finance. This is also noteworthy that PCBs (Private Commercial Banks) lead in most</w:t>
      </w:r>
      <w:r>
        <w:rPr>
          <w:spacing w:val="-1"/>
        </w:rPr>
        <w:t xml:space="preserve"> </w:t>
      </w:r>
      <w:r>
        <w:t>of the green initiatives, maintaining the sustainability</w:t>
      </w:r>
      <w:r>
        <w:rPr>
          <w:spacing w:val="-1"/>
        </w:rPr>
        <w:t xml:space="preserve"> </w:t>
      </w:r>
      <w:r>
        <w:t>of the earth, while</w:t>
      </w:r>
      <w:r>
        <w:rPr>
          <w:spacing w:val="-1"/>
        </w:rPr>
        <w:t xml:space="preserve"> </w:t>
      </w:r>
      <w:r>
        <w:t>most</w:t>
      </w:r>
      <w:r>
        <w:rPr>
          <w:spacing w:val="-1"/>
        </w:rPr>
        <w:t xml:space="preserve"> </w:t>
      </w:r>
      <w:r>
        <w:t>of the banks are lagging.</w:t>
      </w:r>
    </w:p>
    <w:p w14:paraId="1C6343B6"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2729686C" w14:textId="77777777" w:rsidR="001311D3" w:rsidRDefault="00000000">
      <w:pPr>
        <w:spacing w:before="59"/>
        <w:ind w:left="754" w:right="1110"/>
        <w:jc w:val="center"/>
        <w:rPr>
          <w:rFonts w:ascii="Arial"/>
          <w:b/>
          <w:i/>
          <w:sz w:val="40"/>
        </w:rPr>
      </w:pPr>
      <w:r>
        <w:rPr>
          <w:rFonts w:ascii="Arial"/>
          <w:b/>
          <w:i/>
          <w:sz w:val="40"/>
        </w:rPr>
        <w:lastRenderedPageBreak/>
        <w:t>Table</w:t>
      </w:r>
      <w:r>
        <w:rPr>
          <w:rFonts w:ascii="Arial"/>
          <w:b/>
          <w:i/>
          <w:spacing w:val="-2"/>
          <w:sz w:val="40"/>
        </w:rPr>
        <w:t xml:space="preserve"> </w:t>
      </w:r>
      <w:r>
        <w:rPr>
          <w:rFonts w:ascii="Arial"/>
          <w:b/>
          <w:i/>
          <w:sz w:val="40"/>
        </w:rPr>
        <w:t xml:space="preserve">of </w:t>
      </w:r>
      <w:r>
        <w:rPr>
          <w:rFonts w:ascii="Arial"/>
          <w:b/>
          <w:i/>
          <w:spacing w:val="-2"/>
          <w:sz w:val="40"/>
        </w:rPr>
        <w:t>Contents</w:t>
      </w:r>
    </w:p>
    <w:sdt>
      <w:sdtPr>
        <w:id w:val="1666428569"/>
        <w:docPartObj>
          <w:docPartGallery w:val="Table of Contents"/>
          <w:docPartUnique/>
        </w:docPartObj>
      </w:sdtPr>
      <w:sdtContent>
        <w:p w14:paraId="7A97BFC3" w14:textId="77777777" w:rsidR="001311D3" w:rsidRDefault="00000000">
          <w:pPr>
            <w:pStyle w:val="TOC2"/>
            <w:tabs>
              <w:tab w:val="right" w:leader="dot" w:pos="10333"/>
            </w:tabs>
            <w:spacing w:before="249"/>
            <w:rPr>
              <w:rFonts w:ascii="Calibri"/>
              <w:sz w:val="22"/>
            </w:rPr>
          </w:pPr>
          <w:r>
            <w:t>Letter</w:t>
          </w:r>
          <w:r>
            <w:rPr>
              <w:spacing w:val="-3"/>
            </w:rPr>
            <w:t xml:space="preserve"> </w:t>
          </w:r>
          <w:r>
            <w:t>of</w:t>
          </w:r>
          <w:r>
            <w:rPr>
              <w:spacing w:val="-2"/>
            </w:rPr>
            <w:t xml:space="preserve"> transmittal:</w:t>
          </w:r>
          <w:r>
            <w:rPr>
              <w:rFonts w:ascii="Times New Roman"/>
              <w:b w:val="0"/>
            </w:rPr>
            <w:tab/>
          </w:r>
          <w:hyperlink w:anchor="_bookmark3" w:history="1">
            <w:r>
              <w:rPr>
                <w:rFonts w:ascii="Calibri"/>
                <w:spacing w:val="-10"/>
                <w:sz w:val="22"/>
              </w:rPr>
              <w:t>i</w:t>
            </w:r>
          </w:hyperlink>
        </w:p>
        <w:p w14:paraId="2AA49573" w14:textId="77777777" w:rsidR="001311D3" w:rsidRDefault="00000000">
          <w:pPr>
            <w:pStyle w:val="TOC2"/>
            <w:tabs>
              <w:tab w:val="right" w:leader="dot" w:pos="10382"/>
            </w:tabs>
            <w:rPr>
              <w:rFonts w:ascii="Calibri"/>
              <w:sz w:val="22"/>
            </w:rPr>
          </w:pPr>
          <w:r>
            <w:t>Certification</w:t>
          </w:r>
          <w:r>
            <w:rPr>
              <w:spacing w:val="1"/>
            </w:rPr>
            <w:t xml:space="preserve"> </w:t>
          </w:r>
          <w:r>
            <w:t>of</w:t>
          </w:r>
          <w:r>
            <w:rPr>
              <w:spacing w:val="1"/>
            </w:rPr>
            <w:t xml:space="preserve"> </w:t>
          </w:r>
          <w:r>
            <w:t xml:space="preserve">similarity </w:t>
          </w:r>
          <w:r>
            <w:rPr>
              <w:spacing w:val="-2"/>
            </w:rPr>
            <w:t>index:</w:t>
          </w:r>
          <w:r>
            <w:rPr>
              <w:rFonts w:ascii="Times New Roman"/>
              <w:b w:val="0"/>
            </w:rPr>
            <w:tab/>
          </w:r>
          <w:hyperlink w:anchor="_bookmark4" w:history="1">
            <w:r>
              <w:rPr>
                <w:rFonts w:ascii="Calibri"/>
                <w:spacing w:val="-7"/>
                <w:sz w:val="22"/>
              </w:rPr>
              <w:t>ii</w:t>
            </w:r>
          </w:hyperlink>
        </w:p>
        <w:p w14:paraId="07062F21" w14:textId="77777777" w:rsidR="001311D3" w:rsidRDefault="00000000">
          <w:pPr>
            <w:pStyle w:val="TOC3"/>
            <w:tabs>
              <w:tab w:val="right" w:leader="dot" w:pos="10419"/>
            </w:tabs>
            <w:spacing w:before="108"/>
            <w:rPr>
              <w:rFonts w:ascii="Calibri"/>
              <w:i w:val="0"/>
            </w:rPr>
          </w:pPr>
          <w:hyperlink w:anchor="_TOC_250006" w:history="1">
            <w:r>
              <w:rPr>
                <w:i w:val="0"/>
                <w:spacing w:val="-2"/>
                <w:sz w:val="24"/>
              </w:rPr>
              <w:t>Declaration</w:t>
            </w:r>
            <w:r>
              <w:rPr>
                <w:rFonts w:ascii="Times New Roman"/>
                <w:b w:val="0"/>
                <w:i w:val="0"/>
                <w:sz w:val="24"/>
              </w:rPr>
              <w:tab/>
            </w:r>
            <w:r>
              <w:rPr>
                <w:rFonts w:ascii="Calibri"/>
                <w:i w:val="0"/>
                <w:spacing w:val="-5"/>
              </w:rPr>
              <w:t>iv</w:t>
            </w:r>
          </w:hyperlink>
        </w:p>
        <w:p w14:paraId="134AAA02" w14:textId="77777777" w:rsidR="001311D3" w:rsidRDefault="00000000">
          <w:pPr>
            <w:pStyle w:val="TOC2"/>
            <w:tabs>
              <w:tab w:val="right" w:leader="dot" w:pos="10380"/>
            </w:tabs>
            <w:spacing w:before="81"/>
            <w:rPr>
              <w:rFonts w:ascii="Calibri"/>
              <w:sz w:val="22"/>
            </w:rPr>
          </w:pPr>
          <w:hyperlink w:anchor="_TOC_250005" w:history="1">
            <w:r>
              <w:rPr>
                <w:spacing w:val="-2"/>
              </w:rPr>
              <w:t>Acknowledgement:</w:t>
            </w:r>
            <w:r>
              <w:rPr>
                <w:rFonts w:ascii="Times New Roman"/>
                <w:b w:val="0"/>
              </w:rPr>
              <w:tab/>
            </w:r>
            <w:r>
              <w:rPr>
                <w:rFonts w:ascii="Calibri"/>
                <w:spacing w:val="-10"/>
                <w:sz w:val="22"/>
              </w:rPr>
              <w:t>v</w:t>
            </w:r>
          </w:hyperlink>
        </w:p>
        <w:p w14:paraId="3268B7DD" w14:textId="77777777" w:rsidR="001311D3" w:rsidRDefault="00000000">
          <w:pPr>
            <w:pStyle w:val="TOC4"/>
            <w:tabs>
              <w:tab w:val="right" w:leader="dot" w:pos="10441"/>
            </w:tabs>
            <w:spacing w:before="96"/>
            <w:ind w:left="1276" w:firstLine="0"/>
            <w:rPr>
              <w:rFonts w:ascii="Calibri"/>
              <w:sz w:val="22"/>
            </w:rPr>
          </w:pPr>
          <w:hyperlink w:anchor="_bookmark6" w:history="1">
            <w:r>
              <w:t>Executive</w:t>
            </w:r>
            <w:r>
              <w:rPr>
                <w:spacing w:val="-8"/>
              </w:rPr>
              <w:t xml:space="preserve"> </w:t>
            </w:r>
            <w:r>
              <w:rPr>
                <w:spacing w:val="-2"/>
              </w:rPr>
              <w:t>summary</w:t>
            </w:r>
            <w:r>
              <w:rPr>
                <w:rFonts w:ascii="Times New Roman"/>
                <w:b w:val="0"/>
              </w:rPr>
              <w:tab/>
            </w:r>
            <w:r>
              <w:rPr>
                <w:rFonts w:ascii="Calibri"/>
                <w:spacing w:val="-5"/>
                <w:sz w:val="22"/>
              </w:rPr>
              <w:t>vi</w:t>
            </w:r>
          </w:hyperlink>
        </w:p>
        <w:p w14:paraId="76626868" w14:textId="77777777" w:rsidR="001311D3" w:rsidRDefault="00000000">
          <w:pPr>
            <w:pStyle w:val="TOC4"/>
            <w:tabs>
              <w:tab w:val="right" w:leader="dot" w:pos="10466"/>
            </w:tabs>
            <w:spacing w:before="50"/>
            <w:ind w:left="1264" w:firstLine="0"/>
            <w:rPr>
              <w:rFonts w:ascii="Calibri"/>
              <w:sz w:val="22"/>
            </w:rPr>
          </w:pPr>
          <w:hyperlink w:anchor="_bookmark7" w:history="1">
            <w:r>
              <w:t>Table</w:t>
            </w:r>
            <w:r>
              <w:rPr>
                <w:spacing w:val="-2"/>
              </w:rPr>
              <w:t xml:space="preserve"> </w:t>
            </w:r>
            <w:r>
              <w:t>of</w:t>
            </w:r>
            <w:r>
              <w:rPr>
                <w:spacing w:val="1"/>
              </w:rPr>
              <w:t xml:space="preserve"> </w:t>
            </w:r>
            <w:r>
              <w:rPr>
                <w:spacing w:val="-2"/>
              </w:rPr>
              <w:t>Contents</w:t>
            </w:r>
            <w:r>
              <w:rPr>
                <w:rFonts w:ascii="Times New Roman"/>
                <w:b w:val="0"/>
              </w:rPr>
              <w:tab/>
            </w:r>
            <w:r>
              <w:rPr>
                <w:rFonts w:ascii="Calibri"/>
                <w:spacing w:val="-5"/>
                <w:sz w:val="22"/>
              </w:rPr>
              <w:t>vii</w:t>
            </w:r>
          </w:hyperlink>
        </w:p>
        <w:p w14:paraId="384C56CB" w14:textId="77777777" w:rsidR="001311D3" w:rsidRDefault="00000000">
          <w:pPr>
            <w:pStyle w:val="TOC3"/>
            <w:tabs>
              <w:tab w:val="right" w:leader="dot" w:pos="10530"/>
            </w:tabs>
            <w:ind w:left="1256"/>
            <w:rPr>
              <w:rFonts w:ascii="Calibri"/>
              <w:i w:val="0"/>
            </w:rPr>
          </w:pPr>
          <w:hyperlink w:anchor="_bookmark8" w:history="1">
            <w:r>
              <w:rPr>
                <w:i w:val="0"/>
                <w:sz w:val="24"/>
              </w:rPr>
              <w:t>List of</w:t>
            </w:r>
            <w:r>
              <w:rPr>
                <w:i w:val="0"/>
                <w:spacing w:val="-2"/>
                <w:sz w:val="24"/>
              </w:rPr>
              <w:t xml:space="preserve"> Figures:</w:t>
            </w:r>
            <w:r>
              <w:rPr>
                <w:rFonts w:ascii="Times New Roman"/>
                <w:b w:val="0"/>
                <w:i w:val="0"/>
                <w:sz w:val="24"/>
              </w:rPr>
              <w:tab/>
            </w:r>
            <w:r>
              <w:rPr>
                <w:rFonts w:ascii="Calibri"/>
                <w:i w:val="0"/>
                <w:spacing w:val="-4"/>
              </w:rPr>
              <w:t>vii</w:t>
            </w:r>
          </w:hyperlink>
          <w:r>
            <w:rPr>
              <w:rFonts w:ascii="Calibri"/>
              <w:i w:val="0"/>
              <w:spacing w:val="-4"/>
            </w:rPr>
            <w:t>i</w:t>
          </w:r>
        </w:p>
        <w:p w14:paraId="63AA6AB5" w14:textId="77777777" w:rsidR="001311D3" w:rsidRDefault="00000000">
          <w:pPr>
            <w:pStyle w:val="TOC2"/>
            <w:tabs>
              <w:tab w:val="right" w:leader="dot" w:pos="10420"/>
            </w:tabs>
            <w:rPr>
              <w:rFonts w:ascii="Calibri"/>
              <w:sz w:val="22"/>
            </w:rPr>
          </w:pPr>
          <w:hyperlink w:anchor="_bookmark9" w:history="1">
            <w:r>
              <w:t>List of</w:t>
            </w:r>
            <w:r>
              <w:rPr>
                <w:spacing w:val="-2"/>
              </w:rPr>
              <w:t xml:space="preserve"> Tables:</w:t>
            </w:r>
            <w:r>
              <w:rPr>
                <w:rFonts w:ascii="Times New Roman"/>
                <w:b w:val="0"/>
              </w:rPr>
              <w:tab/>
            </w:r>
            <w:r>
              <w:rPr>
                <w:rFonts w:ascii="Calibri"/>
                <w:spacing w:val="-5"/>
                <w:sz w:val="22"/>
              </w:rPr>
              <w:t>ix</w:t>
            </w:r>
          </w:hyperlink>
        </w:p>
        <w:p w14:paraId="1BCC8E1A" w14:textId="77777777" w:rsidR="001311D3" w:rsidRDefault="00000000">
          <w:pPr>
            <w:pStyle w:val="TOC2"/>
            <w:tabs>
              <w:tab w:val="right" w:leader="dot" w:pos="10397"/>
            </w:tabs>
            <w:spacing w:before="113"/>
          </w:pPr>
          <w:hyperlink w:anchor="_bookmark10" w:history="1">
            <w:r>
              <w:t>List of</w:t>
            </w:r>
            <w:r>
              <w:rPr>
                <w:spacing w:val="-2"/>
              </w:rPr>
              <w:t xml:space="preserve"> abbreviations:</w:t>
            </w:r>
            <w:r>
              <w:rPr>
                <w:rFonts w:ascii="Times New Roman"/>
                <w:b w:val="0"/>
              </w:rPr>
              <w:tab/>
            </w:r>
            <w:r>
              <w:rPr>
                <w:spacing w:val="-10"/>
              </w:rPr>
              <w:t>x</w:t>
            </w:r>
          </w:hyperlink>
        </w:p>
        <w:p w14:paraId="117447F3" w14:textId="77777777" w:rsidR="001311D3" w:rsidRDefault="00000000">
          <w:pPr>
            <w:pStyle w:val="TOC1"/>
            <w:tabs>
              <w:tab w:val="right" w:leader="dot" w:pos="10431"/>
            </w:tabs>
            <w:spacing w:before="131"/>
          </w:pPr>
          <w:r>
            <w:t>C</w:t>
          </w:r>
          <w:hyperlink w:anchor="_bookmark12" w:history="1">
            <w:r>
              <w:t>hapter</w:t>
            </w:r>
            <w:r>
              <w:rPr>
                <w:spacing w:val="-3"/>
              </w:rPr>
              <w:t xml:space="preserve"> </w:t>
            </w:r>
            <w:r>
              <w:t>1:</w:t>
            </w:r>
            <w:r>
              <w:rPr>
                <w:spacing w:val="-2"/>
              </w:rPr>
              <w:t xml:space="preserve"> Introduction</w:t>
            </w:r>
            <w:r>
              <w:rPr>
                <w:rFonts w:ascii="Times New Roman"/>
                <w:b w:val="0"/>
              </w:rPr>
              <w:tab/>
            </w:r>
            <w:r>
              <w:rPr>
                <w:spacing w:val="-10"/>
              </w:rPr>
              <w:t>1</w:t>
            </w:r>
          </w:hyperlink>
        </w:p>
        <w:p w14:paraId="34F8FA36" w14:textId="77777777" w:rsidR="001311D3" w:rsidRDefault="00000000">
          <w:pPr>
            <w:pStyle w:val="TOC4"/>
            <w:numPr>
              <w:ilvl w:val="1"/>
              <w:numId w:val="19"/>
            </w:numPr>
            <w:tabs>
              <w:tab w:val="left" w:pos="1720"/>
              <w:tab w:val="right" w:leader="dot" w:pos="10431"/>
            </w:tabs>
            <w:ind w:left="1720" w:hanging="400"/>
          </w:pPr>
          <w:hyperlink w:anchor="_bookmark16" w:history="1">
            <w:r>
              <w:t>Objective</w:t>
            </w:r>
            <w:r>
              <w:rPr>
                <w:spacing w:val="-4"/>
              </w:rPr>
              <w:t xml:space="preserve"> </w:t>
            </w:r>
            <w:r>
              <w:t>of</w:t>
            </w:r>
            <w:r>
              <w:rPr>
                <w:spacing w:val="-4"/>
              </w:rPr>
              <w:t xml:space="preserve"> </w:t>
            </w:r>
            <w:r>
              <w:t>the</w:t>
            </w:r>
            <w:r>
              <w:rPr>
                <w:spacing w:val="-3"/>
              </w:rPr>
              <w:t xml:space="preserve"> </w:t>
            </w:r>
            <w:r>
              <w:rPr>
                <w:spacing w:val="-4"/>
              </w:rPr>
              <w:t>study</w:t>
            </w:r>
            <w:r>
              <w:rPr>
                <w:rFonts w:ascii="Times New Roman"/>
                <w:b w:val="0"/>
              </w:rPr>
              <w:tab/>
            </w:r>
            <w:r>
              <w:rPr>
                <w:spacing w:val="-10"/>
              </w:rPr>
              <w:t>2</w:t>
            </w:r>
          </w:hyperlink>
        </w:p>
        <w:p w14:paraId="4EA3C7A7" w14:textId="77777777" w:rsidR="001311D3" w:rsidRDefault="00000000">
          <w:pPr>
            <w:pStyle w:val="TOC4"/>
            <w:numPr>
              <w:ilvl w:val="1"/>
              <w:numId w:val="19"/>
            </w:numPr>
            <w:tabs>
              <w:tab w:val="left" w:pos="1720"/>
              <w:tab w:val="right" w:leader="dot" w:pos="10431"/>
            </w:tabs>
            <w:ind w:left="1720" w:hanging="400"/>
          </w:pPr>
          <w:hyperlink w:anchor="_bookmark18" w:history="1">
            <w:r>
              <w:t>Scopes</w:t>
            </w:r>
            <w:r>
              <w:rPr>
                <w:spacing w:val="-5"/>
              </w:rPr>
              <w:t xml:space="preserve"> </w:t>
            </w:r>
            <w:r>
              <w:t>and</w:t>
            </w:r>
            <w:r>
              <w:rPr>
                <w:spacing w:val="-3"/>
              </w:rPr>
              <w:t xml:space="preserve"> </w:t>
            </w:r>
            <w:r>
              <w:t>limitations</w:t>
            </w:r>
            <w:r>
              <w:rPr>
                <w:spacing w:val="-4"/>
              </w:rPr>
              <w:t xml:space="preserve"> </w:t>
            </w:r>
            <w:r>
              <w:t>of</w:t>
            </w:r>
            <w:r>
              <w:rPr>
                <w:spacing w:val="-4"/>
              </w:rPr>
              <w:t xml:space="preserve"> </w:t>
            </w:r>
            <w:r>
              <w:t>the</w:t>
            </w:r>
            <w:r>
              <w:rPr>
                <w:spacing w:val="-3"/>
              </w:rPr>
              <w:t xml:space="preserve"> </w:t>
            </w:r>
            <w:r>
              <w:rPr>
                <w:spacing w:val="-4"/>
              </w:rPr>
              <w:t>study</w:t>
            </w:r>
            <w:r>
              <w:rPr>
                <w:rFonts w:ascii="Times New Roman"/>
                <w:b w:val="0"/>
              </w:rPr>
              <w:tab/>
            </w:r>
            <w:r>
              <w:rPr>
                <w:spacing w:val="-10"/>
              </w:rPr>
              <w:t>2</w:t>
            </w:r>
          </w:hyperlink>
        </w:p>
        <w:p w14:paraId="7C2F29EE" w14:textId="77777777" w:rsidR="001311D3" w:rsidRDefault="00000000">
          <w:pPr>
            <w:pStyle w:val="TOC4"/>
            <w:numPr>
              <w:ilvl w:val="1"/>
              <w:numId w:val="19"/>
            </w:numPr>
            <w:tabs>
              <w:tab w:val="left" w:pos="1720"/>
              <w:tab w:val="right" w:leader="dot" w:pos="10431"/>
            </w:tabs>
            <w:spacing w:before="142"/>
            <w:ind w:left="1720" w:hanging="400"/>
          </w:pPr>
          <w:hyperlink w:anchor="_bookmark19" w:history="1">
            <w:r>
              <w:rPr>
                <w:spacing w:val="-2"/>
              </w:rPr>
              <w:t>Methodology</w:t>
            </w:r>
            <w:r>
              <w:rPr>
                <w:rFonts w:ascii="Times New Roman"/>
                <w:b w:val="0"/>
              </w:rPr>
              <w:tab/>
            </w:r>
            <w:r>
              <w:rPr>
                <w:spacing w:val="-10"/>
              </w:rPr>
              <w:t>3</w:t>
            </w:r>
          </w:hyperlink>
        </w:p>
        <w:p w14:paraId="38688E9D" w14:textId="77777777" w:rsidR="001311D3" w:rsidRDefault="00000000">
          <w:pPr>
            <w:pStyle w:val="TOC1"/>
            <w:tabs>
              <w:tab w:val="right" w:leader="dot" w:pos="10431"/>
            </w:tabs>
          </w:pPr>
          <w:r>
            <w:t>Chapt</w:t>
          </w:r>
          <w:hyperlink w:anchor="_bookmark20" w:history="1">
            <w:r>
              <w:t>er</w:t>
            </w:r>
            <w:r>
              <w:rPr>
                <w:spacing w:val="-3"/>
              </w:rPr>
              <w:t xml:space="preserve"> </w:t>
            </w:r>
            <w:r>
              <w:t>2:</w:t>
            </w:r>
            <w:r>
              <w:rPr>
                <w:spacing w:val="-2"/>
              </w:rPr>
              <w:t xml:space="preserve"> </w:t>
            </w:r>
            <w:r>
              <w:t>Literature</w:t>
            </w:r>
            <w:r>
              <w:rPr>
                <w:spacing w:val="-5"/>
              </w:rPr>
              <w:t xml:space="preserve"> </w:t>
            </w:r>
            <w:r>
              <w:rPr>
                <w:spacing w:val="-2"/>
              </w:rPr>
              <w:t>review</w:t>
            </w:r>
            <w:r>
              <w:rPr>
                <w:rFonts w:ascii="Times New Roman"/>
                <w:b w:val="0"/>
              </w:rPr>
              <w:tab/>
            </w:r>
            <w:r>
              <w:rPr>
                <w:spacing w:val="-10"/>
              </w:rPr>
              <w:t>4</w:t>
            </w:r>
          </w:hyperlink>
        </w:p>
        <w:p w14:paraId="1E340051" w14:textId="77777777" w:rsidR="001311D3" w:rsidRDefault="00000000">
          <w:pPr>
            <w:pStyle w:val="TOC1"/>
            <w:tabs>
              <w:tab w:val="right" w:leader="dot" w:pos="10431"/>
            </w:tabs>
          </w:pPr>
          <w:hyperlink w:anchor="_bookmark21" w:history="1">
            <w:r>
              <w:t>Chapter</w:t>
            </w:r>
            <w:r>
              <w:rPr>
                <w:spacing w:val="-4"/>
              </w:rPr>
              <w:t xml:space="preserve"> </w:t>
            </w:r>
            <w:r>
              <w:t>3:</w:t>
            </w:r>
            <w:r>
              <w:rPr>
                <w:spacing w:val="-2"/>
              </w:rPr>
              <w:t xml:space="preserve"> </w:t>
            </w:r>
            <w:r>
              <w:t>Overview of</w:t>
            </w:r>
            <w:r>
              <w:rPr>
                <w:spacing w:val="-3"/>
              </w:rPr>
              <w:t xml:space="preserve"> </w:t>
            </w:r>
            <w:r>
              <w:t>Green</w:t>
            </w:r>
            <w:r>
              <w:rPr>
                <w:spacing w:val="-1"/>
              </w:rPr>
              <w:t xml:space="preserve"> </w:t>
            </w:r>
            <w:r>
              <w:rPr>
                <w:spacing w:val="-2"/>
              </w:rPr>
              <w:t>Banking</w:t>
            </w:r>
            <w:r>
              <w:rPr>
                <w:rFonts w:ascii="Times New Roman"/>
                <w:b w:val="0"/>
              </w:rPr>
              <w:tab/>
            </w:r>
            <w:r>
              <w:rPr>
                <w:spacing w:val="-10"/>
              </w:rPr>
              <w:t>7</w:t>
            </w:r>
          </w:hyperlink>
        </w:p>
        <w:p w14:paraId="4BFCF0C0" w14:textId="77777777" w:rsidR="001311D3" w:rsidRDefault="00000000">
          <w:pPr>
            <w:pStyle w:val="TOC4"/>
            <w:numPr>
              <w:ilvl w:val="1"/>
              <w:numId w:val="18"/>
            </w:numPr>
            <w:tabs>
              <w:tab w:val="left" w:pos="1720"/>
              <w:tab w:val="right" w:leader="dot" w:pos="10431"/>
            </w:tabs>
            <w:ind w:left="1720" w:hanging="400"/>
            <w:jc w:val="left"/>
          </w:pPr>
          <w:hyperlink w:anchor="_bookmark24" w:history="1">
            <w:r>
              <w:t>Origin</w:t>
            </w:r>
            <w:r>
              <w:rPr>
                <w:spacing w:val="-3"/>
              </w:rPr>
              <w:t xml:space="preserve"> </w:t>
            </w:r>
            <w:r>
              <w:t>of</w:t>
            </w:r>
            <w:r>
              <w:rPr>
                <w:spacing w:val="-2"/>
              </w:rPr>
              <w:t xml:space="preserve"> </w:t>
            </w:r>
            <w:r>
              <w:t>green</w:t>
            </w:r>
            <w:r>
              <w:rPr>
                <w:spacing w:val="-2"/>
              </w:rPr>
              <w:t xml:space="preserve"> banking:</w:t>
            </w:r>
            <w:r>
              <w:rPr>
                <w:rFonts w:ascii="Times New Roman"/>
                <w:b w:val="0"/>
              </w:rPr>
              <w:tab/>
            </w:r>
            <w:r>
              <w:rPr>
                <w:spacing w:val="-10"/>
              </w:rPr>
              <w:t>8</w:t>
            </w:r>
          </w:hyperlink>
        </w:p>
        <w:p w14:paraId="41ACE0F9" w14:textId="77777777" w:rsidR="001311D3" w:rsidRDefault="00000000">
          <w:pPr>
            <w:pStyle w:val="TOC4"/>
            <w:numPr>
              <w:ilvl w:val="2"/>
              <w:numId w:val="18"/>
            </w:numPr>
            <w:tabs>
              <w:tab w:val="left" w:pos="1918"/>
              <w:tab w:val="right" w:leader="dot" w:pos="10431"/>
            </w:tabs>
            <w:ind w:left="1918" w:hanging="598"/>
          </w:pPr>
          <w:hyperlink w:anchor="_bookmark25" w:history="1">
            <w:r>
              <w:t>Sustainable</w:t>
            </w:r>
            <w:r>
              <w:rPr>
                <w:spacing w:val="-8"/>
              </w:rPr>
              <w:t xml:space="preserve"> </w:t>
            </w:r>
            <w:r>
              <w:t>Banking</w:t>
            </w:r>
            <w:r>
              <w:rPr>
                <w:spacing w:val="-1"/>
              </w:rPr>
              <w:t xml:space="preserve"> </w:t>
            </w:r>
            <w:r>
              <w:t>and</w:t>
            </w:r>
            <w:r>
              <w:rPr>
                <w:spacing w:val="-4"/>
              </w:rPr>
              <w:t xml:space="preserve"> </w:t>
            </w:r>
            <w:r>
              <w:t>Green</w:t>
            </w:r>
            <w:r>
              <w:rPr>
                <w:spacing w:val="-3"/>
              </w:rPr>
              <w:t xml:space="preserve"> </w:t>
            </w:r>
            <w:r>
              <w:rPr>
                <w:spacing w:val="-2"/>
              </w:rPr>
              <w:t>Finance</w:t>
            </w:r>
            <w:r>
              <w:rPr>
                <w:rFonts w:ascii="Times New Roman"/>
                <w:b w:val="0"/>
              </w:rPr>
              <w:tab/>
            </w:r>
            <w:r>
              <w:rPr>
                <w:spacing w:val="-10"/>
              </w:rPr>
              <w:t>8</w:t>
            </w:r>
          </w:hyperlink>
        </w:p>
        <w:p w14:paraId="203F8787" w14:textId="77777777" w:rsidR="001311D3" w:rsidRDefault="00000000">
          <w:pPr>
            <w:pStyle w:val="TOC4"/>
            <w:numPr>
              <w:ilvl w:val="1"/>
              <w:numId w:val="18"/>
            </w:numPr>
            <w:tabs>
              <w:tab w:val="left" w:pos="1720"/>
              <w:tab w:val="right" w:leader="dot" w:pos="10434"/>
            </w:tabs>
            <w:ind w:left="1720" w:hanging="400"/>
            <w:jc w:val="left"/>
          </w:pPr>
          <w:hyperlink w:anchor="_bookmark28" w:history="1">
            <w:r>
              <w:t>Bangladesh</w:t>
            </w:r>
            <w:r>
              <w:rPr>
                <w:spacing w:val="-7"/>
              </w:rPr>
              <w:t xml:space="preserve"> </w:t>
            </w:r>
            <w:r>
              <w:t>Bank</w:t>
            </w:r>
            <w:r>
              <w:rPr>
                <w:spacing w:val="-4"/>
              </w:rPr>
              <w:t xml:space="preserve"> </w:t>
            </w:r>
            <w:r>
              <w:t>policy</w:t>
            </w:r>
            <w:r>
              <w:rPr>
                <w:spacing w:val="-9"/>
              </w:rPr>
              <w:t xml:space="preserve"> </w:t>
            </w:r>
            <w:r>
              <w:t>guideline</w:t>
            </w:r>
            <w:r>
              <w:rPr>
                <w:spacing w:val="-2"/>
              </w:rPr>
              <w:t xml:space="preserve"> </w:t>
            </w:r>
            <w:r>
              <w:t>for</w:t>
            </w:r>
            <w:r>
              <w:rPr>
                <w:spacing w:val="-4"/>
              </w:rPr>
              <w:t xml:space="preserve"> </w:t>
            </w:r>
            <w:r>
              <w:t>green</w:t>
            </w:r>
            <w:r>
              <w:rPr>
                <w:spacing w:val="-2"/>
              </w:rPr>
              <w:t xml:space="preserve"> banking:</w:t>
            </w:r>
            <w:r>
              <w:rPr>
                <w:rFonts w:ascii="Times New Roman"/>
                <w:b w:val="0"/>
              </w:rPr>
              <w:tab/>
            </w:r>
            <w:r>
              <w:rPr>
                <w:spacing w:val="-5"/>
              </w:rPr>
              <w:t>10</w:t>
            </w:r>
          </w:hyperlink>
        </w:p>
        <w:p w14:paraId="403EFC11" w14:textId="77777777" w:rsidR="001311D3" w:rsidRDefault="00000000">
          <w:pPr>
            <w:pStyle w:val="TOC1"/>
            <w:numPr>
              <w:ilvl w:val="1"/>
              <w:numId w:val="18"/>
            </w:numPr>
            <w:tabs>
              <w:tab w:val="left" w:pos="1480"/>
              <w:tab w:val="right" w:leader="dot" w:pos="10434"/>
            </w:tabs>
            <w:ind w:left="1480" w:hanging="400"/>
            <w:jc w:val="left"/>
          </w:pPr>
          <w:hyperlink w:anchor="_bookmark31" w:history="1">
            <w:r>
              <w:t>Monitoring</w:t>
            </w:r>
            <w:r>
              <w:rPr>
                <w:spacing w:val="-3"/>
              </w:rPr>
              <w:t xml:space="preserve"> </w:t>
            </w:r>
            <w:r>
              <w:t>activities</w:t>
            </w:r>
            <w:r>
              <w:rPr>
                <w:spacing w:val="-2"/>
              </w:rPr>
              <w:t xml:space="preserve"> </w:t>
            </w:r>
            <w:r>
              <w:t>under</w:t>
            </w:r>
            <w:r>
              <w:rPr>
                <w:spacing w:val="-5"/>
              </w:rPr>
              <w:t xml:space="preserve"> </w:t>
            </w:r>
            <w:r>
              <w:t>the</w:t>
            </w:r>
            <w:r>
              <w:rPr>
                <w:spacing w:val="-2"/>
              </w:rPr>
              <w:t xml:space="preserve"> </w:t>
            </w:r>
            <w:r>
              <w:t>green</w:t>
            </w:r>
            <w:r>
              <w:rPr>
                <w:spacing w:val="-3"/>
              </w:rPr>
              <w:t xml:space="preserve"> </w:t>
            </w:r>
            <w:r>
              <w:t>banking</w:t>
            </w:r>
            <w:r>
              <w:rPr>
                <w:spacing w:val="-2"/>
              </w:rPr>
              <w:t xml:space="preserve"> </w:t>
            </w:r>
            <w:r>
              <w:t>policy</w:t>
            </w:r>
            <w:r>
              <w:rPr>
                <w:spacing w:val="-9"/>
              </w:rPr>
              <w:t xml:space="preserve"> </w:t>
            </w:r>
            <w:r>
              <w:t>of</w:t>
            </w:r>
            <w:r>
              <w:rPr>
                <w:spacing w:val="-2"/>
              </w:rPr>
              <w:t xml:space="preserve"> </w:t>
            </w:r>
            <w:r>
              <w:t>Bangladesh</w:t>
            </w:r>
            <w:r>
              <w:rPr>
                <w:spacing w:val="-2"/>
              </w:rPr>
              <w:t xml:space="preserve"> </w:t>
            </w:r>
            <w:r>
              <w:rPr>
                <w:spacing w:val="-4"/>
              </w:rPr>
              <w:t>Bank</w:t>
            </w:r>
            <w:r>
              <w:rPr>
                <w:rFonts w:ascii="Times New Roman"/>
                <w:b w:val="0"/>
              </w:rPr>
              <w:tab/>
            </w:r>
            <w:r>
              <w:rPr>
                <w:spacing w:val="-5"/>
              </w:rPr>
              <w:t>13</w:t>
            </w:r>
          </w:hyperlink>
        </w:p>
        <w:p w14:paraId="4B58F097" w14:textId="77777777" w:rsidR="001311D3" w:rsidRDefault="00000000">
          <w:pPr>
            <w:pStyle w:val="TOC4"/>
            <w:numPr>
              <w:ilvl w:val="1"/>
              <w:numId w:val="18"/>
            </w:numPr>
            <w:tabs>
              <w:tab w:val="left" w:pos="1720"/>
              <w:tab w:val="right" w:leader="dot" w:pos="10434"/>
            </w:tabs>
            <w:spacing w:before="142"/>
            <w:ind w:left="1720" w:hanging="400"/>
            <w:jc w:val="left"/>
          </w:pPr>
          <w:hyperlink w:anchor="_bookmark33" w:history="1">
            <w:r>
              <w:t>In-house</w:t>
            </w:r>
            <w:r>
              <w:rPr>
                <w:spacing w:val="-4"/>
              </w:rPr>
              <w:t xml:space="preserve"> </w:t>
            </w:r>
            <w:r>
              <w:t>actions</w:t>
            </w:r>
            <w:r>
              <w:rPr>
                <w:spacing w:val="-5"/>
              </w:rPr>
              <w:t xml:space="preserve"> </w:t>
            </w:r>
            <w:r>
              <w:t>of</w:t>
            </w:r>
            <w:r>
              <w:rPr>
                <w:spacing w:val="-5"/>
              </w:rPr>
              <w:t xml:space="preserve"> </w:t>
            </w:r>
            <w:r>
              <w:t>the</w:t>
            </w:r>
            <w:r>
              <w:rPr>
                <w:spacing w:val="-3"/>
              </w:rPr>
              <w:t xml:space="preserve"> </w:t>
            </w:r>
            <w:r>
              <w:t>Bangladesh</w:t>
            </w:r>
            <w:r>
              <w:rPr>
                <w:spacing w:val="-3"/>
              </w:rPr>
              <w:t xml:space="preserve"> </w:t>
            </w:r>
            <w:r>
              <w:rPr>
                <w:spacing w:val="-2"/>
              </w:rPr>
              <w:t>Bank:</w:t>
            </w:r>
            <w:r>
              <w:rPr>
                <w:rFonts w:ascii="Times New Roman"/>
                <w:b w:val="0"/>
              </w:rPr>
              <w:tab/>
            </w:r>
            <w:r>
              <w:rPr>
                <w:spacing w:val="-5"/>
              </w:rPr>
              <w:t>14</w:t>
            </w:r>
          </w:hyperlink>
        </w:p>
        <w:p w14:paraId="2E12B795" w14:textId="77777777" w:rsidR="001311D3" w:rsidRDefault="00000000">
          <w:pPr>
            <w:pStyle w:val="TOC4"/>
            <w:numPr>
              <w:ilvl w:val="1"/>
              <w:numId w:val="18"/>
            </w:numPr>
            <w:tabs>
              <w:tab w:val="left" w:pos="1721"/>
              <w:tab w:val="right" w:leader="dot" w:pos="10434"/>
            </w:tabs>
            <w:ind w:left="1721" w:hanging="401"/>
            <w:jc w:val="left"/>
          </w:pPr>
          <w:hyperlink w:anchor="_bookmark42" w:history="1">
            <w:r>
              <w:t>In-house</w:t>
            </w:r>
            <w:r>
              <w:rPr>
                <w:spacing w:val="-2"/>
              </w:rPr>
              <w:t xml:space="preserve"> </w:t>
            </w:r>
            <w:r>
              <w:t>action</w:t>
            </w:r>
            <w:r>
              <w:rPr>
                <w:spacing w:val="-3"/>
              </w:rPr>
              <w:t xml:space="preserve"> </w:t>
            </w:r>
            <w:r>
              <w:t>of</w:t>
            </w:r>
            <w:r>
              <w:rPr>
                <w:spacing w:val="-1"/>
              </w:rPr>
              <w:t xml:space="preserve"> </w:t>
            </w:r>
            <w:r>
              <w:t>Banks</w:t>
            </w:r>
            <w:r>
              <w:rPr>
                <w:spacing w:val="-2"/>
              </w:rPr>
              <w:t xml:space="preserve"> </w:t>
            </w:r>
            <w:r>
              <w:t>according</w:t>
            </w:r>
            <w:r>
              <w:rPr>
                <w:spacing w:val="-2"/>
              </w:rPr>
              <w:t xml:space="preserve"> </w:t>
            </w:r>
            <w:r>
              <w:t>to</w:t>
            </w:r>
            <w:r>
              <w:rPr>
                <w:spacing w:val="-5"/>
              </w:rPr>
              <w:t xml:space="preserve"> BB</w:t>
            </w:r>
            <w:r>
              <w:rPr>
                <w:rFonts w:ascii="Times New Roman"/>
                <w:b w:val="0"/>
              </w:rPr>
              <w:tab/>
            </w:r>
            <w:r>
              <w:rPr>
                <w:spacing w:val="-5"/>
              </w:rPr>
              <w:t>15</w:t>
            </w:r>
          </w:hyperlink>
        </w:p>
        <w:p w14:paraId="1F19AA18" w14:textId="77777777" w:rsidR="001311D3" w:rsidRDefault="00000000">
          <w:pPr>
            <w:pStyle w:val="TOC4"/>
            <w:numPr>
              <w:ilvl w:val="1"/>
              <w:numId w:val="18"/>
            </w:numPr>
            <w:tabs>
              <w:tab w:val="left" w:pos="1720"/>
              <w:tab w:val="right" w:leader="dot" w:pos="10434"/>
            </w:tabs>
            <w:ind w:left="1720" w:hanging="400"/>
            <w:jc w:val="left"/>
          </w:pPr>
          <w:hyperlink w:anchor="_bookmark44" w:history="1">
            <w:r>
              <w:t>Green</w:t>
            </w:r>
            <w:r>
              <w:rPr>
                <w:spacing w:val="-7"/>
              </w:rPr>
              <w:t xml:space="preserve"> </w:t>
            </w:r>
            <w:r>
              <w:t>Banking</w:t>
            </w:r>
            <w:r>
              <w:rPr>
                <w:spacing w:val="-4"/>
              </w:rPr>
              <w:t xml:space="preserve"> </w:t>
            </w:r>
            <w:r>
              <w:t>Initiatives</w:t>
            </w:r>
            <w:r>
              <w:rPr>
                <w:spacing w:val="-5"/>
              </w:rPr>
              <w:t xml:space="preserve"> </w:t>
            </w:r>
            <w:r>
              <w:t>and</w:t>
            </w:r>
            <w:r>
              <w:rPr>
                <w:spacing w:val="-9"/>
              </w:rPr>
              <w:t xml:space="preserve"> </w:t>
            </w:r>
            <w:r>
              <w:t>Activities</w:t>
            </w:r>
            <w:r>
              <w:rPr>
                <w:spacing w:val="-5"/>
              </w:rPr>
              <w:t xml:space="preserve"> </w:t>
            </w:r>
            <w:r>
              <w:t>of</w:t>
            </w:r>
            <w:r>
              <w:rPr>
                <w:spacing w:val="-4"/>
              </w:rPr>
              <w:t xml:space="preserve"> </w:t>
            </w:r>
            <w:r>
              <w:t>Commercial</w:t>
            </w:r>
            <w:r>
              <w:rPr>
                <w:spacing w:val="-4"/>
              </w:rPr>
              <w:t xml:space="preserve"> </w:t>
            </w:r>
            <w:r>
              <w:rPr>
                <w:spacing w:val="-2"/>
              </w:rPr>
              <w:t>Banks</w:t>
            </w:r>
            <w:r>
              <w:rPr>
                <w:rFonts w:ascii="Times New Roman"/>
                <w:b w:val="0"/>
              </w:rPr>
              <w:tab/>
            </w:r>
            <w:r>
              <w:rPr>
                <w:spacing w:val="-5"/>
              </w:rPr>
              <w:t>15</w:t>
            </w:r>
          </w:hyperlink>
        </w:p>
        <w:p w14:paraId="369F21D4" w14:textId="77777777" w:rsidR="001311D3" w:rsidRDefault="00000000">
          <w:pPr>
            <w:pStyle w:val="TOC1"/>
            <w:tabs>
              <w:tab w:val="right" w:leader="dot" w:pos="10434"/>
            </w:tabs>
          </w:pPr>
          <w:r>
            <w:t>Chapt</w:t>
          </w:r>
          <w:hyperlink w:anchor="_bookmark45" w:history="1">
            <w:r>
              <w:t>er</w:t>
            </w:r>
            <w:r>
              <w:rPr>
                <w:spacing w:val="-2"/>
              </w:rPr>
              <w:t xml:space="preserve"> </w:t>
            </w:r>
            <w:r>
              <w:t>4:</w:t>
            </w:r>
            <w:r>
              <w:rPr>
                <w:spacing w:val="-2"/>
              </w:rPr>
              <w:t xml:space="preserve"> </w:t>
            </w:r>
            <w:r>
              <w:t>Green</w:t>
            </w:r>
            <w:r>
              <w:rPr>
                <w:spacing w:val="-2"/>
              </w:rPr>
              <w:t xml:space="preserve"> </w:t>
            </w:r>
            <w:r>
              <w:t>banking</w:t>
            </w:r>
            <w:r>
              <w:rPr>
                <w:spacing w:val="-3"/>
              </w:rPr>
              <w:t xml:space="preserve"> </w:t>
            </w:r>
            <w:r>
              <w:rPr>
                <w:spacing w:val="-2"/>
              </w:rPr>
              <w:t>worldwide</w:t>
            </w:r>
            <w:r>
              <w:rPr>
                <w:rFonts w:ascii="Times New Roman"/>
                <w:b w:val="0"/>
              </w:rPr>
              <w:tab/>
            </w:r>
            <w:r>
              <w:rPr>
                <w:spacing w:val="-5"/>
              </w:rPr>
              <w:t>17</w:t>
            </w:r>
          </w:hyperlink>
        </w:p>
        <w:p w14:paraId="11E183F5" w14:textId="77777777" w:rsidR="001311D3" w:rsidRDefault="00000000">
          <w:pPr>
            <w:pStyle w:val="TOC4"/>
            <w:tabs>
              <w:tab w:val="right" w:leader="dot" w:pos="10434"/>
            </w:tabs>
            <w:ind w:left="1320" w:firstLine="0"/>
          </w:pPr>
          <w:hyperlink w:anchor="_bookmark46" w:history="1">
            <w:r>
              <w:t>Chapter</w:t>
            </w:r>
            <w:r>
              <w:rPr>
                <w:spacing w:val="-2"/>
              </w:rPr>
              <w:t xml:space="preserve"> </w:t>
            </w:r>
            <w:r>
              <w:t>5:</w:t>
            </w:r>
            <w:r>
              <w:rPr>
                <w:spacing w:val="-2"/>
              </w:rPr>
              <w:t xml:space="preserve"> </w:t>
            </w:r>
            <w:r>
              <w:t>Results</w:t>
            </w:r>
            <w:r>
              <w:rPr>
                <w:spacing w:val="-3"/>
              </w:rPr>
              <w:t xml:space="preserve"> </w:t>
            </w:r>
            <w:r>
              <w:t>and</w:t>
            </w:r>
            <w:r>
              <w:rPr>
                <w:spacing w:val="-1"/>
              </w:rPr>
              <w:t xml:space="preserve"> </w:t>
            </w:r>
            <w:r>
              <w:rPr>
                <w:spacing w:val="-2"/>
              </w:rPr>
              <w:t>discussions</w:t>
            </w:r>
            <w:r>
              <w:rPr>
                <w:rFonts w:ascii="Times New Roman"/>
                <w:b w:val="0"/>
              </w:rPr>
              <w:tab/>
            </w:r>
            <w:r>
              <w:rPr>
                <w:spacing w:val="-5"/>
              </w:rPr>
              <w:t>20</w:t>
            </w:r>
          </w:hyperlink>
        </w:p>
        <w:p w14:paraId="138FFB7D" w14:textId="77777777" w:rsidR="001311D3" w:rsidRDefault="00000000">
          <w:pPr>
            <w:pStyle w:val="TOC4"/>
            <w:tabs>
              <w:tab w:val="right" w:leader="dot" w:pos="10434"/>
            </w:tabs>
            <w:spacing w:before="145"/>
            <w:ind w:left="1320" w:firstLine="0"/>
          </w:pPr>
          <w:hyperlink w:anchor="_bookmark0" w:history="1">
            <w:r>
              <w:t>Analysis</w:t>
            </w:r>
            <w:r>
              <w:rPr>
                <w:spacing w:val="-7"/>
              </w:rPr>
              <w:t xml:space="preserve"> </w:t>
            </w:r>
            <w:r>
              <w:t>of</w:t>
            </w:r>
            <w:r>
              <w:rPr>
                <w:spacing w:val="-6"/>
              </w:rPr>
              <w:t xml:space="preserve"> </w:t>
            </w:r>
            <w:r>
              <w:t>Bangladesh</w:t>
            </w:r>
            <w:r>
              <w:rPr>
                <w:spacing w:val="-6"/>
              </w:rPr>
              <w:t xml:space="preserve"> </w:t>
            </w:r>
            <w:r>
              <w:t>Bank’s</w:t>
            </w:r>
            <w:r>
              <w:rPr>
                <w:spacing w:val="-7"/>
              </w:rPr>
              <w:t xml:space="preserve"> </w:t>
            </w:r>
            <w:r>
              <w:t>Green</w:t>
            </w:r>
            <w:r>
              <w:rPr>
                <w:spacing w:val="-6"/>
              </w:rPr>
              <w:t xml:space="preserve"> </w:t>
            </w:r>
            <w:r>
              <w:t>Refinance</w:t>
            </w:r>
            <w:r>
              <w:rPr>
                <w:spacing w:val="-11"/>
              </w:rPr>
              <w:t xml:space="preserve"> </w:t>
            </w:r>
            <w:r>
              <w:rPr>
                <w:spacing w:val="-2"/>
              </w:rPr>
              <w:t>Activities</w:t>
            </w:r>
            <w:r>
              <w:rPr>
                <w:rFonts w:ascii="Times New Roman" w:hAnsi="Times New Roman"/>
                <w:b w:val="0"/>
              </w:rPr>
              <w:tab/>
            </w:r>
            <w:r>
              <w:rPr>
                <w:spacing w:val="-5"/>
              </w:rPr>
              <w:t>20</w:t>
            </w:r>
          </w:hyperlink>
        </w:p>
        <w:p w14:paraId="15AFA7B4" w14:textId="77777777" w:rsidR="001311D3" w:rsidRDefault="00000000">
          <w:pPr>
            <w:pStyle w:val="TOC4"/>
            <w:numPr>
              <w:ilvl w:val="1"/>
              <w:numId w:val="17"/>
            </w:numPr>
            <w:tabs>
              <w:tab w:val="left" w:pos="1720"/>
              <w:tab w:val="right" w:leader="dot" w:pos="10434"/>
            </w:tabs>
            <w:ind w:left="1720" w:hanging="400"/>
            <w:jc w:val="left"/>
          </w:pPr>
          <w:hyperlink w:anchor="_bookmark1" w:history="1">
            <w:r>
              <w:t>Online</w:t>
            </w:r>
            <w:r>
              <w:rPr>
                <w:spacing w:val="-6"/>
              </w:rPr>
              <w:t xml:space="preserve"> </w:t>
            </w:r>
            <w:r>
              <w:rPr>
                <w:spacing w:val="-2"/>
              </w:rPr>
              <w:t>Banking:</w:t>
            </w:r>
            <w:r>
              <w:rPr>
                <w:rFonts w:ascii="Times New Roman"/>
                <w:b w:val="0"/>
              </w:rPr>
              <w:tab/>
            </w:r>
            <w:r>
              <w:rPr>
                <w:spacing w:val="-5"/>
              </w:rPr>
              <w:t>23</w:t>
            </w:r>
          </w:hyperlink>
        </w:p>
        <w:p w14:paraId="0EC16E33" w14:textId="77777777" w:rsidR="001311D3" w:rsidRDefault="00000000">
          <w:pPr>
            <w:pStyle w:val="TOC1"/>
            <w:numPr>
              <w:ilvl w:val="1"/>
              <w:numId w:val="17"/>
            </w:numPr>
            <w:tabs>
              <w:tab w:val="left" w:pos="1480"/>
              <w:tab w:val="right" w:leader="dot" w:pos="10434"/>
            </w:tabs>
            <w:ind w:left="1480" w:hanging="400"/>
            <w:jc w:val="left"/>
          </w:pPr>
          <w:hyperlink w:anchor="_bookmark2" w:history="1">
            <w:r>
              <w:t>Environment</w:t>
            </w:r>
            <w:r>
              <w:rPr>
                <w:spacing w:val="-6"/>
              </w:rPr>
              <w:t xml:space="preserve"> </w:t>
            </w:r>
            <w:r>
              <w:t>and</w:t>
            </w:r>
            <w:r>
              <w:rPr>
                <w:spacing w:val="-5"/>
              </w:rPr>
              <w:t xml:space="preserve"> </w:t>
            </w:r>
            <w:r>
              <w:t>social</w:t>
            </w:r>
            <w:r>
              <w:rPr>
                <w:spacing w:val="-4"/>
              </w:rPr>
              <w:t xml:space="preserve"> </w:t>
            </w:r>
            <w:r>
              <w:t>risk</w:t>
            </w:r>
            <w:r>
              <w:rPr>
                <w:spacing w:val="-2"/>
              </w:rPr>
              <w:t xml:space="preserve"> rating</w:t>
            </w:r>
            <w:r>
              <w:rPr>
                <w:rFonts w:ascii="Times New Roman"/>
                <w:b w:val="0"/>
              </w:rPr>
              <w:tab/>
            </w:r>
            <w:r>
              <w:rPr>
                <w:spacing w:val="-5"/>
              </w:rPr>
              <w:t>25</w:t>
            </w:r>
          </w:hyperlink>
        </w:p>
        <w:p w14:paraId="2DAD4AC8" w14:textId="77777777" w:rsidR="001311D3" w:rsidRDefault="00000000">
          <w:pPr>
            <w:pStyle w:val="TOC4"/>
            <w:numPr>
              <w:ilvl w:val="1"/>
              <w:numId w:val="17"/>
            </w:numPr>
            <w:tabs>
              <w:tab w:val="left" w:pos="1720"/>
              <w:tab w:val="right" w:leader="dot" w:pos="10434"/>
            </w:tabs>
            <w:spacing w:before="141"/>
            <w:ind w:left="1720" w:hanging="400"/>
            <w:jc w:val="left"/>
          </w:pPr>
          <w:hyperlink w:anchor="_TOC_250004" w:history="1">
            <w:r>
              <w:t>Sectors</w:t>
            </w:r>
            <w:r>
              <w:rPr>
                <w:spacing w:val="-5"/>
              </w:rPr>
              <w:t xml:space="preserve"> </w:t>
            </w:r>
            <w:r>
              <w:t>of</w:t>
            </w:r>
            <w:r>
              <w:rPr>
                <w:spacing w:val="-3"/>
              </w:rPr>
              <w:t xml:space="preserve"> </w:t>
            </w:r>
            <w:r>
              <w:t>eco-friendly</w:t>
            </w:r>
            <w:r>
              <w:rPr>
                <w:spacing w:val="-9"/>
              </w:rPr>
              <w:t xml:space="preserve"> </w:t>
            </w:r>
            <w:r>
              <w:rPr>
                <w:spacing w:val="-2"/>
              </w:rPr>
              <w:t>finance</w:t>
            </w:r>
            <w:r>
              <w:rPr>
                <w:rFonts w:ascii="Times New Roman"/>
                <w:b w:val="0"/>
              </w:rPr>
              <w:tab/>
            </w:r>
            <w:r>
              <w:rPr>
                <w:spacing w:val="-5"/>
              </w:rPr>
              <w:t>26</w:t>
            </w:r>
          </w:hyperlink>
        </w:p>
        <w:p w14:paraId="6C1AB398" w14:textId="77777777" w:rsidR="001311D3" w:rsidRDefault="00000000">
          <w:pPr>
            <w:pStyle w:val="TOC4"/>
            <w:numPr>
              <w:ilvl w:val="1"/>
              <w:numId w:val="17"/>
            </w:numPr>
            <w:tabs>
              <w:tab w:val="left" w:pos="1720"/>
              <w:tab w:val="right" w:leader="dot" w:pos="10434"/>
            </w:tabs>
            <w:ind w:left="1720" w:hanging="400"/>
            <w:jc w:val="left"/>
          </w:pPr>
          <w:hyperlink w:anchor="_TOC_250003" w:history="1">
            <w:r>
              <w:t>Training,</w:t>
            </w:r>
            <w:r>
              <w:rPr>
                <w:spacing w:val="-8"/>
              </w:rPr>
              <w:t xml:space="preserve"> </w:t>
            </w:r>
            <w:r>
              <w:t>awareness,</w:t>
            </w:r>
            <w:r>
              <w:rPr>
                <w:spacing w:val="-8"/>
              </w:rPr>
              <w:t xml:space="preserve"> </w:t>
            </w:r>
            <w:r>
              <w:t>and</w:t>
            </w:r>
            <w:r>
              <w:rPr>
                <w:spacing w:val="-6"/>
              </w:rPr>
              <w:t xml:space="preserve"> </w:t>
            </w:r>
            <w:r>
              <w:t>capacity</w:t>
            </w:r>
            <w:r>
              <w:rPr>
                <w:spacing w:val="-12"/>
              </w:rPr>
              <w:t xml:space="preserve"> </w:t>
            </w:r>
            <w:r>
              <w:rPr>
                <w:spacing w:val="-2"/>
              </w:rPr>
              <w:t>building:</w:t>
            </w:r>
            <w:r>
              <w:rPr>
                <w:rFonts w:ascii="Times New Roman"/>
                <w:b w:val="0"/>
              </w:rPr>
              <w:tab/>
            </w:r>
            <w:r>
              <w:rPr>
                <w:spacing w:val="-5"/>
              </w:rPr>
              <w:t>32</w:t>
            </w:r>
          </w:hyperlink>
        </w:p>
        <w:p w14:paraId="5768BF5C" w14:textId="77777777" w:rsidR="001311D3" w:rsidRDefault="00000000">
          <w:pPr>
            <w:pStyle w:val="TOC1"/>
            <w:tabs>
              <w:tab w:val="right" w:leader="dot" w:pos="10434"/>
            </w:tabs>
          </w:pPr>
          <w:hyperlink w:anchor="_TOC_250002" w:history="1">
            <w:r>
              <w:t>Chapter</w:t>
            </w:r>
            <w:r>
              <w:rPr>
                <w:spacing w:val="-2"/>
              </w:rPr>
              <w:t xml:space="preserve"> </w:t>
            </w:r>
            <w:r>
              <w:t>6:</w:t>
            </w:r>
            <w:r>
              <w:rPr>
                <w:spacing w:val="-2"/>
              </w:rPr>
              <w:t xml:space="preserve"> </w:t>
            </w:r>
            <w:r>
              <w:t>Findings</w:t>
            </w:r>
            <w:r>
              <w:rPr>
                <w:spacing w:val="-4"/>
              </w:rPr>
              <w:t xml:space="preserve"> </w:t>
            </w:r>
            <w:r>
              <w:t>&amp;</w:t>
            </w:r>
            <w:r>
              <w:rPr>
                <w:spacing w:val="-1"/>
              </w:rPr>
              <w:t xml:space="preserve"> </w:t>
            </w:r>
            <w:r>
              <w:rPr>
                <w:spacing w:val="-2"/>
              </w:rPr>
              <w:t>Conclusion</w:t>
            </w:r>
            <w:r>
              <w:rPr>
                <w:rFonts w:ascii="Times New Roman"/>
                <w:b w:val="0"/>
              </w:rPr>
              <w:tab/>
            </w:r>
            <w:r>
              <w:rPr>
                <w:spacing w:val="-5"/>
              </w:rPr>
              <w:t>34</w:t>
            </w:r>
          </w:hyperlink>
        </w:p>
        <w:p w14:paraId="6882110C" w14:textId="77777777" w:rsidR="001311D3" w:rsidRDefault="00000000">
          <w:pPr>
            <w:pStyle w:val="TOC4"/>
            <w:numPr>
              <w:ilvl w:val="1"/>
              <w:numId w:val="16"/>
            </w:numPr>
            <w:tabs>
              <w:tab w:val="left" w:pos="1720"/>
              <w:tab w:val="right" w:leader="dot" w:pos="10434"/>
            </w:tabs>
            <w:ind w:left="1720" w:hanging="400"/>
          </w:pPr>
          <w:hyperlink w:anchor="_TOC_250001" w:history="1">
            <w:r>
              <w:rPr>
                <w:spacing w:val="-2"/>
              </w:rPr>
              <w:t>Conclusion:</w:t>
            </w:r>
            <w:r>
              <w:rPr>
                <w:rFonts w:ascii="Times New Roman"/>
                <w:b w:val="0"/>
              </w:rPr>
              <w:tab/>
            </w:r>
            <w:r>
              <w:rPr>
                <w:spacing w:val="-5"/>
              </w:rPr>
              <w:t>35</w:t>
            </w:r>
          </w:hyperlink>
        </w:p>
        <w:p w14:paraId="60D4F763" w14:textId="77777777" w:rsidR="001311D3" w:rsidRDefault="00000000">
          <w:pPr>
            <w:pStyle w:val="TOC1"/>
            <w:tabs>
              <w:tab w:val="right" w:leader="dot" w:pos="10434"/>
            </w:tabs>
            <w:spacing w:before="145"/>
          </w:pPr>
          <w:hyperlink w:anchor="_TOC_250000" w:history="1">
            <w:r>
              <w:rPr>
                <w:spacing w:val="-2"/>
              </w:rPr>
              <w:t>References</w:t>
            </w:r>
            <w:r>
              <w:rPr>
                <w:rFonts w:ascii="Times New Roman"/>
                <w:b w:val="0"/>
              </w:rPr>
              <w:tab/>
            </w:r>
            <w:r>
              <w:rPr>
                <w:spacing w:val="-5"/>
              </w:rPr>
              <w:t>36</w:t>
            </w:r>
          </w:hyperlink>
        </w:p>
      </w:sdtContent>
    </w:sdt>
    <w:p w14:paraId="65237EBC" w14:textId="77777777" w:rsidR="001311D3" w:rsidRDefault="00000000">
      <w:pPr>
        <w:pStyle w:val="BodyText"/>
        <w:spacing w:before="73"/>
        <w:ind w:left="751" w:right="1132"/>
        <w:jc w:val="center"/>
        <w:rPr>
          <w:rFonts w:ascii="Calibri"/>
        </w:rPr>
      </w:pPr>
      <w:r>
        <w:rPr>
          <w:rFonts w:ascii="Calibri"/>
          <w:spacing w:val="-5"/>
        </w:rPr>
        <w:t>vii</w:t>
      </w:r>
    </w:p>
    <w:p w14:paraId="1DC1D01C" w14:textId="77777777" w:rsidR="001311D3" w:rsidRDefault="001311D3">
      <w:pPr>
        <w:pStyle w:val="BodyText"/>
        <w:jc w:val="center"/>
        <w:rPr>
          <w:rFonts w:ascii="Calibri"/>
        </w:rPr>
        <w:sectPr w:rsidR="001311D3">
          <w:footerReference w:type="default" r:id="rId13"/>
          <w:pgSz w:w="12240" w:h="15840"/>
          <w:pgMar w:top="1060" w:right="0" w:bottom="280" w:left="360" w:header="0" w:footer="0" w:gutter="0"/>
          <w:cols w:space="720"/>
        </w:sectPr>
      </w:pPr>
    </w:p>
    <w:p w14:paraId="2F598589" w14:textId="77777777" w:rsidR="001311D3" w:rsidRDefault="00000000">
      <w:pPr>
        <w:pStyle w:val="Heading3"/>
        <w:spacing w:before="80"/>
        <w:ind w:left="754"/>
      </w:pPr>
      <w:bookmarkStart w:id="2" w:name="_bookmark0"/>
      <w:bookmarkEnd w:id="2"/>
      <w:r>
        <w:lastRenderedPageBreak/>
        <w:t>List</w:t>
      </w:r>
      <w:r>
        <w:rPr>
          <w:spacing w:val="-2"/>
        </w:rPr>
        <w:t xml:space="preserve"> </w:t>
      </w:r>
      <w:r>
        <w:t>of</w:t>
      </w:r>
      <w:r>
        <w:rPr>
          <w:spacing w:val="-1"/>
        </w:rPr>
        <w:t xml:space="preserve"> </w:t>
      </w:r>
      <w:r>
        <w:rPr>
          <w:spacing w:val="-2"/>
        </w:rPr>
        <w:t>Figures:</w:t>
      </w:r>
    </w:p>
    <w:p w14:paraId="18649790" w14:textId="77777777" w:rsidR="001311D3" w:rsidRDefault="00000000">
      <w:pPr>
        <w:pStyle w:val="BodyText"/>
        <w:tabs>
          <w:tab w:val="left" w:leader="hyphen" w:pos="10309"/>
        </w:tabs>
        <w:spacing w:before="144"/>
        <w:ind w:left="1080"/>
        <w:rPr>
          <w:rFonts w:ascii="Calibri"/>
        </w:rPr>
      </w:pPr>
      <w:hyperlink w:anchor="_bookmark11" w:history="1">
        <w:r>
          <w:rPr>
            <w:rFonts w:ascii="Calibri"/>
          </w:rPr>
          <w:t>Figure</w:t>
        </w:r>
        <w:r>
          <w:rPr>
            <w:rFonts w:ascii="Calibri"/>
            <w:spacing w:val="-6"/>
          </w:rPr>
          <w:t xml:space="preserve"> </w:t>
        </w:r>
        <w:r>
          <w:rPr>
            <w:rFonts w:ascii="Calibri"/>
          </w:rPr>
          <w:t>1:</w:t>
        </w:r>
        <w:r>
          <w:rPr>
            <w:rFonts w:ascii="Calibri"/>
            <w:spacing w:val="-4"/>
          </w:rPr>
          <w:t xml:space="preserve"> </w:t>
        </w:r>
        <w:r>
          <w:rPr>
            <w:rFonts w:ascii="Calibri"/>
          </w:rPr>
          <w:t>Activities</w:t>
        </w:r>
        <w:r>
          <w:rPr>
            <w:rFonts w:ascii="Calibri"/>
            <w:spacing w:val="-3"/>
          </w:rPr>
          <w:t xml:space="preserve"> </w:t>
        </w:r>
        <w:r>
          <w:rPr>
            <w:rFonts w:ascii="Calibri"/>
          </w:rPr>
          <w:t>and</w:t>
        </w:r>
        <w:r>
          <w:rPr>
            <w:rFonts w:ascii="Calibri"/>
            <w:spacing w:val="-4"/>
          </w:rPr>
          <w:t xml:space="preserve"> </w:t>
        </w:r>
        <w:r>
          <w:rPr>
            <w:rFonts w:ascii="Calibri"/>
          </w:rPr>
          <w:t>Similarity</w:t>
        </w:r>
        <w:r>
          <w:rPr>
            <w:rFonts w:ascii="Calibri"/>
            <w:spacing w:val="-3"/>
          </w:rPr>
          <w:t xml:space="preserve"> </w:t>
        </w:r>
        <w:r>
          <w:rPr>
            <w:rFonts w:ascii="Calibri"/>
          </w:rPr>
          <w:t>among</w:t>
        </w:r>
        <w:r>
          <w:rPr>
            <w:rFonts w:ascii="Calibri"/>
            <w:spacing w:val="-3"/>
          </w:rPr>
          <w:t xml:space="preserve"> </w:t>
        </w:r>
        <w:r>
          <w:rPr>
            <w:rFonts w:ascii="Calibri"/>
          </w:rPr>
          <w:t>GF</w:t>
        </w:r>
        <w:r>
          <w:rPr>
            <w:rFonts w:ascii="Calibri"/>
            <w:spacing w:val="-5"/>
          </w:rPr>
          <w:t xml:space="preserve"> </w:t>
        </w:r>
        <w:r>
          <w:rPr>
            <w:rFonts w:ascii="Calibri"/>
          </w:rPr>
          <w:t>and</w:t>
        </w:r>
        <w:r>
          <w:rPr>
            <w:rFonts w:ascii="Calibri"/>
            <w:spacing w:val="-2"/>
          </w:rPr>
          <w:t xml:space="preserve"> </w:t>
        </w:r>
        <w:r>
          <w:rPr>
            <w:rFonts w:ascii="Calibri"/>
            <w:spacing w:val="-5"/>
          </w:rPr>
          <w:t>GB</w:t>
        </w:r>
        <w:r>
          <w:rPr>
            <w:rFonts w:ascii="Times New Roman"/>
          </w:rPr>
          <w:tab/>
        </w:r>
        <w:r>
          <w:rPr>
            <w:rFonts w:ascii="Calibri"/>
            <w:spacing w:val="-10"/>
          </w:rPr>
          <w:t>9</w:t>
        </w:r>
      </w:hyperlink>
    </w:p>
    <w:p w14:paraId="66172B07" w14:textId="77777777" w:rsidR="001311D3" w:rsidRDefault="00000000">
      <w:pPr>
        <w:pStyle w:val="BodyText"/>
        <w:tabs>
          <w:tab w:val="left" w:leader="hyphen" w:pos="10189"/>
        </w:tabs>
        <w:spacing w:before="45"/>
        <w:ind w:left="1080"/>
        <w:rPr>
          <w:rFonts w:ascii="Calibri"/>
        </w:rPr>
      </w:pPr>
      <w:hyperlink w:anchor="_bookmark13" w:history="1">
        <w:r>
          <w:rPr>
            <w:rFonts w:ascii="Calibri"/>
          </w:rPr>
          <w:t>Figure</w:t>
        </w:r>
        <w:r>
          <w:rPr>
            <w:rFonts w:ascii="Calibri"/>
            <w:spacing w:val="-6"/>
          </w:rPr>
          <w:t xml:space="preserve"> </w:t>
        </w:r>
        <w:r>
          <w:rPr>
            <w:rFonts w:ascii="Calibri"/>
          </w:rPr>
          <w:t>2:</w:t>
        </w:r>
        <w:r>
          <w:rPr>
            <w:rFonts w:ascii="Calibri"/>
            <w:spacing w:val="-6"/>
          </w:rPr>
          <w:t xml:space="preserve"> </w:t>
        </w:r>
        <w:r>
          <w:rPr>
            <w:rFonts w:ascii="Calibri"/>
          </w:rPr>
          <w:t>First</w:t>
        </w:r>
        <w:r>
          <w:rPr>
            <w:rFonts w:ascii="Calibri"/>
            <w:spacing w:val="-5"/>
          </w:rPr>
          <w:t xml:space="preserve"> </w:t>
        </w:r>
        <w:r>
          <w:rPr>
            <w:rFonts w:ascii="Calibri"/>
          </w:rPr>
          <w:t>phase</w:t>
        </w:r>
        <w:r>
          <w:rPr>
            <w:rFonts w:ascii="Calibri"/>
            <w:spacing w:val="-6"/>
          </w:rPr>
          <w:t xml:space="preserve"> </w:t>
        </w:r>
        <w:r>
          <w:rPr>
            <w:rFonts w:ascii="Calibri"/>
          </w:rPr>
          <w:t>of</w:t>
        </w:r>
        <w:r>
          <w:rPr>
            <w:rFonts w:ascii="Calibri"/>
            <w:spacing w:val="-3"/>
          </w:rPr>
          <w:t xml:space="preserve"> </w:t>
        </w:r>
        <w:r>
          <w:rPr>
            <w:rFonts w:ascii="Calibri"/>
          </w:rPr>
          <w:t>guidelines</w:t>
        </w:r>
        <w:r>
          <w:rPr>
            <w:rFonts w:ascii="Calibri"/>
            <w:spacing w:val="-6"/>
          </w:rPr>
          <w:t xml:space="preserve"> </w:t>
        </w:r>
        <w:r>
          <w:rPr>
            <w:rFonts w:ascii="Calibri"/>
          </w:rPr>
          <w:t>for</w:t>
        </w:r>
        <w:r>
          <w:rPr>
            <w:rFonts w:ascii="Calibri"/>
            <w:spacing w:val="-5"/>
          </w:rPr>
          <w:t xml:space="preserve"> </w:t>
        </w:r>
        <w:r>
          <w:rPr>
            <w:rFonts w:ascii="Calibri"/>
          </w:rPr>
          <w:t>Green</w:t>
        </w:r>
        <w:r>
          <w:rPr>
            <w:rFonts w:ascii="Calibri"/>
            <w:spacing w:val="-3"/>
          </w:rPr>
          <w:t xml:space="preserve"> </w:t>
        </w:r>
        <w:r>
          <w:rPr>
            <w:rFonts w:ascii="Calibri"/>
            <w:spacing w:val="-2"/>
          </w:rPr>
          <w:t>Banking</w:t>
        </w:r>
        <w:r>
          <w:rPr>
            <w:rFonts w:ascii="Times New Roman"/>
          </w:rPr>
          <w:tab/>
        </w:r>
        <w:r>
          <w:rPr>
            <w:rFonts w:ascii="Calibri"/>
            <w:spacing w:val="-5"/>
          </w:rPr>
          <w:t>10</w:t>
        </w:r>
      </w:hyperlink>
    </w:p>
    <w:p w14:paraId="21DAA2D5" w14:textId="77777777" w:rsidR="001311D3" w:rsidRDefault="00000000">
      <w:pPr>
        <w:pStyle w:val="BodyText"/>
        <w:tabs>
          <w:tab w:val="left" w:leader="hyphen" w:pos="10189"/>
        </w:tabs>
        <w:spacing w:before="48"/>
        <w:ind w:left="1080"/>
        <w:rPr>
          <w:rFonts w:ascii="Calibri"/>
        </w:rPr>
      </w:pPr>
      <w:hyperlink w:anchor="_bookmark14" w:history="1">
        <w:r>
          <w:rPr>
            <w:rFonts w:ascii="Calibri"/>
          </w:rPr>
          <w:t>Figure</w:t>
        </w:r>
        <w:r>
          <w:rPr>
            <w:rFonts w:ascii="Calibri"/>
            <w:spacing w:val="-7"/>
          </w:rPr>
          <w:t xml:space="preserve"> </w:t>
        </w:r>
        <w:r>
          <w:rPr>
            <w:rFonts w:ascii="Calibri"/>
          </w:rPr>
          <w:t>3:</w:t>
        </w:r>
        <w:r>
          <w:rPr>
            <w:rFonts w:ascii="Calibri"/>
            <w:spacing w:val="-5"/>
          </w:rPr>
          <w:t xml:space="preserve"> </w:t>
        </w:r>
        <w:r>
          <w:rPr>
            <w:rFonts w:ascii="Calibri"/>
          </w:rPr>
          <w:t>Second</w:t>
        </w:r>
        <w:r>
          <w:rPr>
            <w:rFonts w:ascii="Calibri"/>
            <w:spacing w:val="-4"/>
          </w:rPr>
          <w:t xml:space="preserve"> </w:t>
        </w:r>
        <w:r>
          <w:rPr>
            <w:rFonts w:ascii="Calibri"/>
          </w:rPr>
          <w:t>phase</w:t>
        </w:r>
        <w:r>
          <w:rPr>
            <w:rFonts w:ascii="Calibri"/>
            <w:spacing w:val="-5"/>
          </w:rPr>
          <w:t xml:space="preserve"> </w:t>
        </w:r>
        <w:r>
          <w:rPr>
            <w:rFonts w:ascii="Calibri"/>
          </w:rPr>
          <w:t>of</w:t>
        </w:r>
        <w:r>
          <w:rPr>
            <w:rFonts w:ascii="Calibri"/>
            <w:spacing w:val="-3"/>
          </w:rPr>
          <w:t xml:space="preserve"> </w:t>
        </w:r>
        <w:r>
          <w:rPr>
            <w:rFonts w:ascii="Calibri"/>
          </w:rPr>
          <w:t>guidelines</w:t>
        </w:r>
        <w:r>
          <w:rPr>
            <w:rFonts w:ascii="Calibri"/>
            <w:spacing w:val="-7"/>
          </w:rPr>
          <w:t xml:space="preserve"> </w:t>
        </w:r>
        <w:r>
          <w:rPr>
            <w:rFonts w:ascii="Calibri"/>
          </w:rPr>
          <w:t>for</w:t>
        </w:r>
        <w:r>
          <w:rPr>
            <w:rFonts w:ascii="Calibri"/>
            <w:spacing w:val="-3"/>
          </w:rPr>
          <w:t xml:space="preserve"> </w:t>
        </w:r>
        <w:r>
          <w:rPr>
            <w:rFonts w:ascii="Calibri"/>
          </w:rPr>
          <w:t>Green</w:t>
        </w:r>
        <w:r>
          <w:rPr>
            <w:rFonts w:ascii="Calibri"/>
            <w:spacing w:val="-3"/>
          </w:rPr>
          <w:t xml:space="preserve"> </w:t>
        </w:r>
        <w:r>
          <w:rPr>
            <w:rFonts w:ascii="Calibri"/>
            <w:spacing w:val="-2"/>
          </w:rPr>
          <w:t>Banking</w:t>
        </w:r>
        <w:r>
          <w:rPr>
            <w:rFonts w:ascii="Times New Roman"/>
          </w:rPr>
          <w:tab/>
        </w:r>
        <w:r>
          <w:rPr>
            <w:rFonts w:ascii="Calibri"/>
            <w:spacing w:val="-5"/>
          </w:rPr>
          <w:t>11</w:t>
        </w:r>
      </w:hyperlink>
    </w:p>
    <w:p w14:paraId="5BA57F72" w14:textId="77777777" w:rsidR="001311D3" w:rsidRDefault="00000000">
      <w:pPr>
        <w:pStyle w:val="BodyText"/>
        <w:tabs>
          <w:tab w:val="left" w:leader="hyphen" w:pos="10189"/>
        </w:tabs>
        <w:spacing w:before="45"/>
        <w:ind w:left="1080"/>
        <w:rPr>
          <w:rFonts w:ascii="Calibri"/>
        </w:rPr>
      </w:pPr>
      <w:hyperlink w:anchor="_bookmark15" w:history="1">
        <w:r>
          <w:rPr>
            <w:rFonts w:ascii="Calibri"/>
          </w:rPr>
          <w:t>Figure</w:t>
        </w:r>
        <w:r>
          <w:rPr>
            <w:rFonts w:ascii="Calibri"/>
            <w:spacing w:val="-6"/>
          </w:rPr>
          <w:t xml:space="preserve"> </w:t>
        </w:r>
        <w:r>
          <w:rPr>
            <w:rFonts w:ascii="Calibri"/>
          </w:rPr>
          <w:t>4:</w:t>
        </w:r>
        <w:r>
          <w:rPr>
            <w:rFonts w:ascii="Calibri"/>
            <w:spacing w:val="-5"/>
          </w:rPr>
          <w:t xml:space="preserve"> </w:t>
        </w:r>
        <w:r>
          <w:rPr>
            <w:rFonts w:ascii="Calibri"/>
          </w:rPr>
          <w:t>Third</w:t>
        </w:r>
        <w:r>
          <w:rPr>
            <w:rFonts w:ascii="Calibri"/>
            <w:spacing w:val="-5"/>
          </w:rPr>
          <w:t xml:space="preserve"> </w:t>
        </w:r>
        <w:r>
          <w:rPr>
            <w:rFonts w:ascii="Calibri"/>
          </w:rPr>
          <w:t>phase</w:t>
        </w:r>
        <w:r>
          <w:rPr>
            <w:rFonts w:ascii="Calibri"/>
            <w:spacing w:val="-3"/>
          </w:rPr>
          <w:t xml:space="preserve"> </w:t>
        </w:r>
        <w:r>
          <w:rPr>
            <w:rFonts w:ascii="Calibri"/>
          </w:rPr>
          <w:t>of</w:t>
        </w:r>
        <w:r>
          <w:rPr>
            <w:rFonts w:ascii="Calibri"/>
            <w:spacing w:val="-4"/>
          </w:rPr>
          <w:t xml:space="preserve"> </w:t>
        </w:r>
        <w:r>
          <w:rPr>
            <w:rFonts w:ascii="Calibri"/>
          </w:rPr>
          <w:t>guidelines</w:t>
        </w:r>
        <w:r>
          <w:rPr>
            <w:rFonts w:ascii="Calibri"/>
            <w:spacing w:val="-6"/>
          </w:rPr>
          <w:t xml:space="preserve"> </w:t>
        </w:r>
        <w:r>
          <w:rPr>
            <w:rFonts w:ascii="Calibri"/>
          </w:rPr>
          <w:t>for</w:t>
        </w:r>
        <w:r>
          <w:rPr>
            <w:rFonts w:ascii="Calibri"/>
            <w:spacing w:val="-6"/>
          </w:rPr>
          <w:t xml:space="preserve"> </w:t>
        </w:r>
        <w:r>
          <w:rPr>
            <w:rFonts w:ascii="Calibri"/>
          </w:rPr>
          <w:t>Green</w:t>
        </w:r>
        <w:r>
          <w:rPr>
            <w:rFonts w:ascii="Calibri"/>
            <w:spacing w:val="-2"/>
          </w:rPr>
          <w:t xml:space="preserve"> Banking</w:t>
        </w:r>
        <w:r>
          <w:rPr>
            <w:rFonts w:ascii="Times New Roman"/>
          </w:rPr>
          <w:tab/>
        </w:r>
        <w:r>
          <w:rPr>
            <w:rFonts w:ascii="Calibri"/>
            <w:spacing w:val="-5"/>
          </w:rPr>
          <w:t>12</w:t>
        </w:r>
      </w:hyperlink>
    </w:p>
    <w:p w14:paraId="77172FD9" w14:textId="77777777" w:rsidR="001311D3" w:rsidRDefault="00000000">
      <w:pPr>
        <w:pStyle w:val="BodyText"/>
        <w:tabs>
          <w:tab w:val="left" w:pos="10189"/>
        </w:tabs>
        <w:spacing w:before="48"/>
        <w:ind w:left="1080"/>
        <w:rPr>
          <w:rFonts w:ascii="Calibri"/>
        </w:rPr>
      </w:pPr>
      <w:r>
        <w:rPr>
          <w:rFonts w:ascii="Calibri"/>
          <w:noProof/>
        </w:rPr>
        <mc:AlternateContent>
          <mc:Choice Requires="wps">
            <w:drawing>
              <wp:anchor distT="0" distB="0" distL="0" distR="0" simplePos="0" relativeHeight="485692928" behindDoc="1" locked="0" layoutInCell="1" allowOverlap="1" wp14:anchorId="2E178CD5" wp14:editId="58829621">
                <wp:simplePos x="0" y="0"/>
                <wp:positionH relativeFrom="page">
                  <wp:posOffset>3071495</wp:posOffset>
                </wp:positionH>
                <wp:positionV relativeFrom="paragraph">
                  <wp:posOffset>138415</wp:posOffset>
                </wp:positionV>
                <wp:extent cx="359092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0925" cy="1270"/>
                        </a:xfrm>
                        <a:custGeom>
                          <a:avLst/>
                          <a:gdLst/>
                          <a:ahLst/>
                          <a:cxnLst/>
                          <a:rect l="l" t="t" r="r" b="b"/>
                          <a:pathLst>
                            <a:path w="3590925">
                              <a:moveTo>
                                <a:pt x="0" y="0"/>
                              </a:moveTo>
                              <a:lnTo>
                                <a:pt x="3590798" y="0"/>
                              </a:lnTo>
                            </a:path>
                          </a:pathLst>
                        </a:custGeom>
                        <a:ln w="10210">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F4D3284" id="Graphic 11" o:spid="_x0000_s1026" style="position:absolute;margin-left:241.85pt;margin-top:10.9pt;width:282.75pt;height:.1pt;z-index:-17623552;visibility:visible;mso-wrap-style:square;mso-wrap-distance-left:0;mso-wrap-distance-top:0;mso-wrap-distance-right:0;mso-wrap-distance-bottom:0;mso-position-horizontal:absolute;mso-position-horizontal-relative:page;mso-position-vertical:absolute;mso-position-vertical-relative:text;v-text-anchor:top" coordsize="3590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" path="m,l3590798,e" filled="f" strokeweight=".28361mm">
                <v:stroke dashstyle="dash"/>
                <v:path arrowok="t"/>
                <w10:wrap anchorx="page"/>
              </v:shape>
            </w:pict>
          </mc:Fallback>
        </mc:AlternateContent>
      </w:r>
      <w:hyperlink w:anchor="_bookmark30" w:history="1">
        <w:r>
          <w:rPr>
            <w:rFonts w:ascii="Calibri"/>
          </w:rPr>
          <w:t>Figure</w:t>
        </w:r>
        <w:r>
          <w:rPr>
            <w:rFonts w:ascii="Calibri"/>
            <w:spacing w:val="-6"/>
          </w:rPr>
          <w:t xml:space="preserve"> </w:t>
        </w:r>
        <w:r>
          <w:rPr>
            <w:rFonts w:ascii="Calibri"/>
          </w:rPr>
          <w:t>5:</w:t>
        </w:r>
        <w:r>
          <w:rPr>
            <w:rFonts w:ascii="Calibri"/>
            <w:spacing w:val="-5"/>
          </w:rPr>
          <w:t xml:space="preserve"> </w:t>
        </w:r>
        <w:r>
          <w:rPr>
            <w:rFonts w:ascii="Calibri"/>
          </w:rPr>
          <w:t>Online</w:t>
        </w:r>
        <w:r>
          <w:rPr>
            <w:rFonts w:ascii="Calibri"/>
            <w:spacing w:val="-3"/>
          </w:rPr>
          <w:t xml:space="preserve"> </w:t>
        </w:r>
        <w:r>
          <w:rPr>
            <w:rFonts w:ascii="Calibri"/>
          </w:rPr>
          <w:t>Banking</w:t>
        </w:r>
        <w:r>
          <w:rPr>
            <w:rFonts w:ascii="Calibri"/>
            <w:spacing w:val="-5"/>
          </w:rPr>
          <w:t xml:space="preserve"> </w:t>
        </w:r>
        <w:r>
          <w:rPr>
            <w:rFonts w:ascii="Calibri"/>
            <w:spacing w:val="-2"/>
          </w:rPr>
          <w:t>Coverage</w:t>
        </w:r>
        <w:r>
          <w:rPr>
            <w:rFonts w:ascii="Times New Roman"/>
          </w:rPr>
          <w:tab/>
        </w:r>
        <w:r>
          <w:rPr>
            <w:rFonts w:ascii="Calibri"/>
            <w:spacing w:val="-5"/>
          </w:rPr>
          <w:t>24</w:t>
        </w:r>
      </w:hyperlink>
    </w:p>
    <w:p w14:paraId="4F938633" w14:textId="77777777" w:rsidR="001311D3" w:rsidRDefault="00000000">
      <w:pPr>
        <w:pStyle w:val="BodyText"/>
        <w:tabs>
          <w:tab w:val="left" w:leader="hyphen" w:pos="10189"/>
        </w:tabs>
        <w:spacing w:before="46"/>
        <w:ind w:left="1080"/>
        <w:rPr>
          <w:rFonts w:ascii="Calibri"/>
        </w:rPr>
      </w:pPr>
      <w:hyperlink w:anchor="_bookmark35" w:history="1">
        <w:r>
          <w:rPr>
            <w:rFonts w:ascii="Calibri"/>
          </w:rPr>
          <w:t>Figure</w:t>
        </w:r>
        <w:r>
          <w:rPr>
            <w:rFonts w:ascii="Calibri"/>
            <w:spacing w:val="-8"/>
          </w:rPr>
          <w:t xml:space="preserve"> </w:t>
        </w:r>
        <w:r>
          <w:rPr>
            <w:rFonts w:ascii="Calibri"/>
          </w:rPr>
          <w:t>6:</w:t>
        </w:r>
        <w:r>
          <w:rPr>
            <w:rFonts w:ascii="Calibri"/>
            <w:spacing w:val="-6"/>
          </w:rPr>
          <w:t xml:space="preserve"> </w:t>
        </w:r>
        <w:r>
          <w:rPr>
            <w:rFonts w:ascii="Calibri"/>
          </w:rPr>
          <w:t>Amount</w:t>
        </w:r>
        <w:r>
          <w:rPr>
            <w:rFonts w:ascii="Calibri"/>
            <w:spacing w:val="-6"/>
          </w:rPr>
          <w:t xml:space="preserve"> </w:t>
        </w:r>
        <w:r>
          <w:rPr>
            <w:rFonts w:ascii="Calibri"/>
          </w:rPr>
          <w:t>disbursed</w:t>
        </w:r>
        <w:r>
          <w:rPr>
            <w:rFonts w:ascii="Calibri"/>
            <w:spacing w:val="-3"/>
          </w:rPr>
          <w:t xml:space="preserve"> </w:t>
        </w:r>
        <w:r>
          <w:rPr>
            <w:rFonts w:ascii="Calibri"/>
          </w:rPr>
          <w:t>in</w:t>
        </w:r>
        <w:r>
          <w:rPr>
            <w:rFonts w:ascii="Calibri"/>
            <w:spacing w:val="-5"/>
          </w:rPr>
          <w:t xml:space="preserve"> </w:t>
        </w:r>
        <w:r>
          <w:rPr>
            <w:rFonts w:ascii="Calibri"/>
          </w:rPr>
          <w:t>sectors</w:t>
        </w:r>
        <w:r>
          <w:rPr>
            <w:rFonts w:ascii="Calibri"/>
            <w:spacing w:val="-5"/>
          </w:rPr>
          <w:t xml:space="preserve"> </w:t>
        </w:r>
        <w:r>
          <w:rPr>
            <w:rFonts w:ascii="Calibri"/>
          </w:rPr>
          <w:t>of</w:t>
        </w:r>
        <w:r>
          <w:rPr>
            <w:rFonts w:ascii="Calibri"/>
            <w:spacing w:val="-6"/>
          </w:rPr>
          <w:t xml:space="preserve"> </w:t>
        </w:r>
        <w:r>
          <w:rPr>
            <w:rFonts w:ascii="Calibri"/>
          </w:rPr>
          <w:t>green</w:t>
        </w:r>
        <w:r>
          <w:rPr>
            <w:rFonts w:ascii="Calibri"/>
            <w:spacing w:val="-6"/>
          </w:rPr>
          <w:t xml:space="preserve"> </w:t>
        </w:r>
        <w:r>
          <w:rPr>
            <w:rFonts w:ascii="Calibri"/>
          </w:rPr>
          <w:t>finance</w:t>
        </w:r>
        <w:r>
          <w:rPr>
            <w:rFonts w:ascii="Calibri"/>
            <w:spacing w:val="-5"/>
          </w:rPr>
          <w:t xml:space="preserve"> </w:t>
        </w:r>
        <w:r>
          <w:rPr>
            <w:rFonts w:ascii="Calibri"/>
          </w:rPr>
          <w:t>in</w:t>
        </w:r>
        <w:r>
          <w:rPr>
            <w:rFonts w:ascii="Calibri"/>
            <w:spacing w:val="-6"/>
          </w:rPr>
          <w:t xml:space="preserve"> </w:t>
        </w:r>
        <w:r>
          <w:rPr>
            <w:rFonts w:ascii="Calibri"/>
            <w:spacing w:val="-4"/>
          </w:rPr>
          <w:t>2021</w:t>
        </w:r>
        <w:r>
          <w:rPr>
            <w:rFonts w:ascii="Times New Roman"/>
          </w:rPr>
          <w:tab/>
        </w:r>
        <w:r>
          <w:rPr>
            <w:rFonts w:ascii="Calibri"/>
            <w:spacing w:val="-5"/>
          </w:rPr>
          <w:t>27</w:t>
        </w:r>
      </w:hyperlink>
    </w:p>
    <w:p w14:paraId="699041CB" w14:textId="77777777" w:rsidR="001311D3" w:rsidRDefault="00000000">
      <w:pPr>
        <w:pStyle w:val="BodyText"/>
        <w:tabs>
          <w:tab w:val="left" w:leader="hyphen" w:pos="10189"/>
        </w:tabs>
        <w:spacing w:before="45"/>
        <w:ind w:left="1080"/>
        <w:rPr>
          <w:rFonts w:ascii="Calibri"/>
        </w:rPr>
      </w:pPr>
      <w:hyperlink w:anchor="_bookmark37" w:history="1">
        <w:r>
          <w:rPr>
            <w:rFonts w:ascii="Calibri"/>
          </w:rPr>
          <w:t>Figure</w:t>
        </w:r>
        <w:r>
          <w:rPr>
            <w:rFonts w:ascii="Calibri"/>
            <w:spacing w:val="-8"/>
          </w:rPr>
          <w:t xml:space="preserve"> </w:t>
        </w:r>
        <w:r>
          <w:rPr>
            <w:rFonts w:ascii="Calibri"/>
          </w:rPr>
          <w:t>7:</w:t>
        </w:r>
        <w:r>
          <w:rPr>
            <w:rFonts w:ascii="Calibri"/>
            <w:spacing w:val="-6"/>
          </w:rPr>
          <w:t xml:space="preserve"> </w:t>
        </w:r>
        <w:r>
          <w:rPr>
            <w:rFonts w:ascii="Calibri"/>
          </w:rPr>
          <w:t>Amount</w:t>
        </w:r>
        <w:r>
          <w:rPr>
            <w:rFonts w:ascii="Calibri"/>
            <w:spacing w:val="-6"/>
          </w:rPr>
          <w:t xml:space="preserve"> </w:t>
        </w:r>
        <w:r>
          <w:rPr>
            <w:rFonts w:ascii="Calibri"/>
          </w:rPr>
          <w:t>disbursed</w:t>
        </w:r>
        <w:r>
          <w:rPr>
            <w:rFonts w:ascii="Calibri"/>
            <w:spacing w:val="-3"/>
          </w:rPr>
          <w:t xml:space="preserve"> </w:t>
        </w:r>
        <w:r>
          <w:rPr>
            <w:rFonts w:ascii="Calibri"/>
          </w:rPr>
          <w:t>in</w:t>
        </w:r>
        <w:r>
          <w:rPr>
            <w:rFonts w:ascii="Calibri"/>
            <w:spacing w:val="-5"/>
          </w:rPr>
          <w:t xml:space="preserve"> </w:t>
        </w:r>
        <w:r>
          <w:rPr>
            <w:rFonts w:ascii="Calibri"/>
          </w:rPr>
          <w:t>sectors</w:t>
        </w:r>
        <w:r>
          <w:rPr>
            <w:rFonts w:ascii="Calibri"/>
            <w:spacing w:val="-5"/>
          </w:rPr>
          <w:t xml:space="preserve"> </w:t>
        </w:r>
        <w:r>
          <w:rPr>
            <w:rFonts w:ascii="Calibri"/>
          </w:rPr>
          <w:t>of</w:t>
        </w:r>
        <w:r>
          <w:rPr>
            <w:rFonts w:ascii="Calibri"/>
            <w:spacing w:val="-6"/>
          </w:rPr>
          <w:t xml:space="preserve"> </w:t>
        </w:r>
        <w:r>
          <w:rPr>
            <w:rFonts w:ascii="Calibri"/>
          </w:rPr>
          <w:t>green</w:t>
        </w:r>
        <w:r>
          <w:rPr>
            <w:rFonts w:ascii="Calibri"/>
            <w:spacing w:val="-6"/>
          </w:rPr>
          <w:t xml:space="preserve"> </w:t>
        </w:r>
        <w:r>
          <w:rPr>
            <w:rFonts w:ascii="Calibri"/>
          </w:rPr>
          <w:t>finance</w:t>
        </w:r>
        <w:r>
          <w:rPr>
            <w:rFonts w:ascii="Calibri"/>
            <w:spacing w:val="-5"/>
          </w:rPr>
          <w:t xml:space="preserve"> </w:t>
        </w:r>
        <w:r>
          <w:rPr>
            <w:rFonts w:ascii="Calibri"/>
          </w:rPr>
          <w:t>in</w:t>
        </w:r>
        <w:r>
          <w:rPr>
            <w:rFonts w:ascii="Calibri"/>
            <w:spacing w:val="-6"/>
          </w:rPr>
          <w:t xml:space="preserve"> </w:t>
        </w:r>
        <w:r>
          <w:rPr>
            <w:rFonts w:ascii="Calibri"/>
            <w:spacing w:val="-4"/>
          </w:rPr>
          <w:t>2022</w:t>
        </w:r>
        <w:r>
          <w:rPr>
            <w:rFonts w:ascii="Times New Roman"/>
          </w:rPr>
          <w:tab/>
        </w:r>
        <w:r>
          <w:rPr>
            <w:rFonts w:ascii="Calibri"/>
            <w:spacing w:val="-5"/>
          </w:rPr>
          <w:t>28</w:t>
        </w:r>
      </w:hyperlink>
    </w:p>
    <w:p w14:paraId="5E38FED5" w14:textId="77777777" w:rsidR="001311D3" w:rsidRDefault="00000000">
      <w:pPr>
        <w:pStyle w:val="BodyText"/>
        <w:tabs>
          <w:tab w:val="left" w:leader="hyphen" w:pos="10189"/>
        </w:tabs>
        <w:spacing w:before="48"/>
        <w:ind w:left="1080"/>
        <w:rPr>
          <w:rFonts w:ascii="Calibri"/>
        </w:rPr>
      </w:pPr>
      <w:hyperlink w:anchor="_bookmark39" w:history="1">
        <w:r>
          <w:t>Figure</w:t>
        </w:r>
        <w:r>
          <w:rPr>
            <w:spacing w:val="-2"/>
          </w:rPr>
          <w:t xml:space="preserve"> </w:t>
        </w:r>
        <w:r>
          <w:t>8:</w:t>
        </w:r>
        <w:r>
          <w:rPr>
            <w:spacing w:val="-14"/>
          </w:rPr>
          <w:t xml:space="preserve"> </w:t>
        </w:r>
        <w:r>
          <w:t>Amount</w:t>
        </w:r>
        <w:r>
          <w:rPr>
            <w:spacing w:val="-3"/>
          </w:rPr>
          <w:t xml:space="preserve"> </w:t>
        </w:r>
        <w:r>
          <w:t>disbursed</w:t>
        </w:r>
        <w:r>
          <w:rPr>
            <w:spacing w:val="-1"/>
          </w:rPr>
          <w:t xml:space="preserve"> </w:t>
        </w:r>
        <w:r>
          <w:t>in</w:t>
        </w:r>
        <w:r>
          <w:rPr>
            <w:spacing w:val="-1"/>
          </w:rPr>
          <w:t xml:space="preserve"> </w:t>
        </w:r>
        <w:r>
          <w:t>sectors</w:t>
        </w:r>
        <w:r>
          <w:rPr>
            <w:spacing w:val="-4"/>
          </w:rPr>
          <w:t xml:space="preserve"> </w:t>
        </w:r>
        <w:r>
          <w:t>of</w:t>
        </w:r>
        <w:r>
          <w:rPr>
            <w:spacing w:val="1"/>
          </w:rPr>
          <w:t xml:space="preserve"> </w:t>
        </w:r>
        <w:r>
          <w:t>green</w:t>
        </w:r>
        <w:r>
          <w:rPr>
            <w:spacing w:val="-3"/>
          </w:rPr>
          <w:t xml:space="preserve"> </w:t>
        </w:r>
        <w:r>
          <w:t>finance</w:t>
        </w:r>
        <w:r>
          <w:rPr>
            <w:spacing w:val="-3"/>
          </w:rPr>
          <w:t xml:space="preserve"> </w:t>
        </w:r>
        <w:r>
          <w:t>in</w:t>
        </w:r>
        <w:r>
          <w:rPr>
            <w:spacing w:val="-1"/>
          </w:rPr>
          <w:t xml:space="preserve"> </w:t>
        </w:r>
        <w:r>
          <w:rPr>
            <w:spacing w:val="-4"/>
          </w:rPr>
          <w:t>2023</w:t>
        </w:r>
        <w:r>
          <w:rPr>
            <w:rFonts w:ascii="Times New Roman"/>
          </w:rPr>
          <w:tab/>
        </w:r>
        <w:r>
          <w:rPr>
            <w:rFonts w:ascii="Calibri"/>
            <w:spacing w:val="-5"/>
          </w:rPr>
          <w:t>30</w:t>
        </w:r>
      </w:hyperlink>
    </w:p>
    <w:p w14:paraId="4B951568" w14:textId="77777777" w:rsidR="001311D3" w:rsidRDefault="00000000">
      <w:pPr>
        <w:pStyle w:val="BodyText"/>
        <w:tabs>
          <w:tab w:val="left" w:leader="hyphen" w:pos="10189"/>
        </w:tabs>
        <w:spacing w:before="46"/>
        <w:ind w:left="1080"/>
        <w:rPr>
          <w:rFonts w:ascii="Calibri"/>
        </w:rPr>
      </w:pPr>
      <w:hyperlink w:anchor="_bookmark41" w:history="1">
        <w:r>
          <w:t>Figure</w:t>
        </w:r>
        <w:r>
          <w:rPr>
            <w:spacing w:val="-2"/>
          </w:rPr>
          <w:t xml:space="preserve"> </w:t>
        </w:r>
        <w:r>
          <w:t>9:</w:t>
        </w:r>
        <w:r>
          <w:rPr>
            <w:spacing w:val="-14"/>
          </w:rPr>
          <w:t xml:space="preserve"> </w:t>
        </w:r>
        <w:r>
          <w:t>Amount</w:t>
        </w:r>
        <w:r>
          <w:rPr>
            <w:spacing w:val="-3"/>
          </w:rPr>
          <w:t xml:space="preserve"> </w:t>
        </w:r>
        <w:r>
          <w:t>disbursed</w:t>
        </w:r>
        <w:r>
          <w:rPr>
            <w:spacing w:val="-1"/>
          </w:rPr>
          <w:t xml:space="preserve"> </w:t>
        </w:r>
        <w:r>
          <w:t>in</w:t>
        </w:r>
        <w:r>
          <w:rPr>
            <w:spacing w:val="-1"/>
          </w:rPr>
          <w:t xml:space="preserve"> </w:t>
        </w:r>
        <w:r>
          <w:t>sectors</w:t>
        </w:r>
        <w:r>
          <w:rPr>
            <w:spacing w:val="-4"/>
          </w:rPr>
          <w:t xml:space="preserve"> </w:t>
        </w:r>
        <w:r>
          <w:t>of</w:t>
        </w:r>
        <w:r>
          <w:rPr>
            <w:spacing w:val="1"/>
          </w:rPr>
          <w:t xml:space="preserve"> </w:t>
        </w:r>
        <w:r>
          <w:t>green</w:t>
        </w:r>
        <w:r>
          <w:rPr>
            <w:spacing w:val="-3"/>
          </w:rPr>
          <w:t xml:space="preserve"> </w:t>
        </w:r>
        <w:r>
          <w:t>finance</w:t>
        </w:r>
        <w:r>
          <w:rPr>
            <w:spacing w:val="-3"/>
          </w:rPr>
          <w:t xml:space="preserve"> </w:t>
        </w:r>
        <w:r>
          <w:t>in</w:t>
        </w:r>
        <w:r>
          <w:rPr>
            <w:spacing w:val="-1"/>
          </w:rPr>
          <w:t xml:space="preserve"> </w:t>
        </w:r>
        <w:r>
          <w:rPr>
            <w:spacing w:val="-4"/>
          </w:rPr>
          <w:t>2024</w:t>
        </w:r>
        <w:r>
          <w:rPr>
            <w:rFonts w:ascii="Times New Roman"/>
          </w:rPr>
          <w:tab/>
        </w:r>
        <w:r>
          <w:rPr>
            <w:rFonts w:ascii="Calibri"/>
            <w:spacing w:val="-5"/>
          </w:rPr>
          <w:t>31</w:t>
        </w:r>
      </w:hyperlink>
    </w:p>
    <w:p w14:paraId="3163236E" w14:textId="77777777" w:rsidR="001311D3" w:rsidRDefault="001311D3">
      <w:pPr>
        <w:pStyle w:val="BodyText"/>
        <w:rPr>
          <w:rFonts w:ascii="Calibri"/>
        </w:rPr>
        <w:sectPr w:rsidR="001311D3">
          <w:footerReference w:type="default" r:id="rId14"/>
          <w:pgSz w:w="12240" w:h="15840"/>
          <w:pgMar w:top="1360" w:right="0" w:bottom="1240" w:left="360" w:header="0" w:footer="1055" w:gutter="0"/>
          <w:pgNumType w:start="8"/>
          <w:cols w:space="720"/>
        </w:sectPr>
      </w:pPr>
    </w:p>
    <w:p w14:paraId="4352F4F9" w14:textId="77777777" w:rsidR="001311D3" w:rsidRDefault="00000000">
      <w:pPr>
        <w:pStyle w:val="Heading3"/>
      </w:pPr>
      <w:bookmarkStart w:id="3" w:name="_bookmark1"/>
      <w:bookmarkEnd w:id="3"/>
      <w:r>
        <w:lastRenderedPageBreak/>
        <w:t>List</w:t>
      </w:r>
      <w:r>
        <w:rPr>
          <w:spacing w:val="-2"/>
        </w:rPr>
        <w:t xml:space="preserve"> </w:t>
      </w:r>
      <w:r>
        <w:t>of</w:t>
      </w:r>
      <w:r>
        <w:rPr>
          <w:spacing w:val="-5"/>
        </w:rPr>
        <w:t xml:space="preserve"> </w:t>
      </w:r>
      <w:r>
        <w:rPr>
          <w:spacing w:val="-2"/>
        </w:rPr>
        <w:t>Tables:</w:t>
      </w:r>
    </w:p>
    <w:p w14:paraId="608CCF45" w14:textId="77777777" w:rsidR="001311D3" w:rsidRDefault="00000000">
      <w:pPr>
        <w:pStyle w:val="BodyText"/>
        <w:tabs>
          <w:tab w:val="left" w:leader="dot" w:pos="10189"/>
        </w:tabs>
        <w:spacing w:before="141"/>
        <w:ind w:left="1080"/>
        <w:rPr>
          <w:rFonts w:ascii="Calibri"/>
        </w:rPr>
      </w:pPr>
      <w:hyperlink w:anchor="_bookmark17" w:history="1">
        <w:r>
          <w:t>Table</w:t>
        </w:r>
        <w:r>
          <w:rPr>
            <w:spacing w:val="-7"/>
          </w:rPr>
          <w:t xml:space="preserve"> </w:t>
        </w:r>
        <w:r>
          <w:t>1:</w:t>
        </w:r>
        <w:r>
          <w:rPr>
            <w:spacing w:val="-4"/>
          </w:rPr>
          <w:t xml:space="preserve"> </w:t>
        </w:r>
        <w:r>
          <w:t>Summary</w:t>
        </w:r>
        <w:r>
          <w:rPr>
            <w:spacing w:val="-8"/>
          </w:rPr>
          <w:t xml:space="preserve"> </w:t>
        </w:r>
        <w:r>
          <w:t>of</w:t>
        </w:r>
        <w:r>
          <w:rPr>
            <w:spacing w:val="-3"/>
          </w:rPr>
          <w:t xml:space="preserve"> </w:t>
        </w:r>
        <w:r>
          <w:t>the</w:t>
        </w:r>
        <w:r>
          <w:rPr>
            <w:spacing w:val="-4"/>
          </w:rPr>
          <w:t xml:space="preserve"> </w:t>
        </w:r>
        <w:r>
          <w:t>Bangladesh</w:t>
        </w:r>
        <w:r>
          <w:rPr>
            <w:spacing w:val="-4"/>
          </w:rPr>
          <w:t xml:space="preserve"> </w:t>
        </w:r>
        <w:r>
          <w:t>Bank</w:t>
        </w:r>
        <w:r>
          <w:rPr>
            <w:spacing w:val="-7"/>
          </w:rPr>
          <w:t xml:space="preserve"> </w:t>
        </w:r>
        <w:r>
          <w:t>monitoring</w:t>
        </w:r>
        <w:r>
          <w:rPr>
            <w:spacing w:val="-6"/>
          </w:rPr>
          <w:t xml:space="preserve"> </w:t>
        </w:r>
        <w:r>
          <w:rPr>
            <w:spacing w:val="-2"/>
          </w:rPr>
          <w:t>activities:</w:t>
        </w:r>
        <w:r>
          <w:rPr>
            <w:rFonts w:ascii="Times New Roman"/>
          </w:rPr>
          <w:tab/>
        </w:r>
        <w:r>
          <w:rPr>
            <w:rFonts w:ascii="Calibri"/>
            <w:spacing w:val="-5"/>
          </w:rPr>
          <w:t>14</w:t>
        </w:r>
      </w:hyperlink>
    </w:p>
    <w:p w14:paraId="14F8699A" w14:textId="77777777" w:rsidR="001311D3" w:rsidRDefault="00000000">
      <w:pPr>
        <w:pStyle w:val="BodyText"/>
        <w:tabs>
          <w:tab w:val="left" w:leader="dot" w:pos="10189"/>
        </w:tabs>
        <w:spacing w:before="45"/>
        <w:ind w:left="1080"/>
        <w:rPr>
          <w:rFonts w:ascii="Calibri"/>
        </w:rPr>
      </w:pPr>
      <w:hyperlink w:anchor="_bookmark22" w:history="1">
        <w:r>
          <w:t>Table</w:t>
        </w:r>
        <w:r>
          <w:rPr>
            <w:spacing w:val="-8"/>
          </w:rPr>
          <w:t xml:space="preserve"> </w:t>
        </w:r>
        <w:r>
          <w:t>2:</w:t>
        </w:r>
        <w:r>
          <w:rPr>
            <w:spacing w:val="-7"/>
          </w:rPr>
          <w:t xml:space="preserve"> </w:t>
        </w:r>
        <w:r>
          <w:t>Initiatives</w:t>
        </w:r>
        <w:r>
          <w:rPr>
            <w:spacing w:val="-7"/>
          </w:rPr>
          <w:t xml:space="preserve"> </w:t>
        </w:r>
        <w:r>
          <w:t>taken</w:t>
        </w:r>
        <w:r>
          <w:rPr>
            <w:spacing w:val="-6"/>
          </w:rPr>
          <w:t xml:space="preserve"> </w:t>
        </w:r>
        <w:r>
          <w:t>by</w:t>
        </w:r>
        <w:r>
          <w:rPr>
            <w:spacing w:val="-8"/>
          </w:rPr>
          <w:t xml:space="preserve"> </w:t>
        </w:r>
        <w:r>
          <w:t>developing</w:t>
        </w:r>
        <w:r>
          <w:rPr>
            <w:spacing w:val="-8"/>
          </w:rPr>
          <w:t xml:space="preserve"> </w:t>
        </w:r>
        <w:r>
          <w:rPr>
            <w:spacing w:val="-2"/>
          </w:rPr>
          <w:t>countries:</w:t>
        </w:r>
        <w:r>
          <w:rPr>
            <w:rFonts w:ascii="Times New Roman"/>
          </w:rPr>
          <w:tab/>
        </w:r>
        <w:r>
          <w:rPr>
            <w:rFonts w:ascii="Calibri"/>
            <w:spacing w:val="-5"/>
          </w:rPr>
          <w:t>17</w:t>
        </w:r>
      </w:hyperlink>
    </w:p>
    <w:p w14:paraId="18F80321" w14:textId="77777777" w:rsidR="001311D3" w:rsidRDefault="00000000">
      <w:pPr>
        <w:pStyle w:val="BodyText"/>
        <w:tabs>
          <w:tab w:val="left" w:leader="dot" w:pos="10189"/>
        </w:tabs>
        <w:spacing w:before="48"/>
        <w:ind w:left="1080"/>
        <w:rPr>
          <w:rFonts w:ascii="Calibri"/>
        </w:rPr>
      </w:pPr>
      <w:hyperlink w:anchor="_bookmark23" w:history="1">
        <w:r>
          <w:t>Table</w:t>
        </w:r>
        <w:r>
          <w:rPr>
            <w:spacing w:val="-8"/>
          </w:rPr>
          <w:t xml:space="preserve"> </w:t>
        </w:r>
        <w:r>
          <w:t>3:</w:t>
        </w:r>
        <w:r>
          <w:rPr>
            <w:spacing w:val="-5"/>
          </w:rPr>
          <w:t xml:space="preserve"> </w:t>
        </w:r>
        <w:r>
          <w:t>Initiatives</w:t>
        </w:r>
        <w:r>
          <w:rPr>
            <w:spacing w:val="-7"/>
          </w:rPr>
          <w:t xml:space="preserve"> </w:t>
        </w:r>
        <w:r>
          <w:t>taken</w:t>
        </w:r>
        <w:r>
          <w:rPr>
            <w:spacing w:val="-5"/>
          </w:rPr>
          <w:t xml:space="preserve"> </w:t>
        </w:r>
        <w:r>
          <w:t>by</w:t>
        </w:r>
        <w:r>
          <w:rPr>
            <w:spacing w:val="-9"/>
          </w:rPr>
          <w:t xml:space="preserve"> </w:t>
        </w:r>
        <w:r>
          <w:t>developed</w:t>
        </w:r>
        <w:r>
          <w:rPr>
            <w:spacing w:val="-5"/>
          </w:rPr>
          <w:t xml:space="preserve"> </w:t>
        </w:r>
        <w:r>
          <w:rPr>
            <w:spacing w:val="-2"/>
          </w:rPr>
          <w:t>countries:</w:t>
        </w:r>
        <w:r>
          <w:rPr>
            <w:rFonts w:ascii="Times New Roman"/>
          </w:rPr>
          <w:tab/>
        </w:r>
        <w:r>
          <w:rPr>
            <w:rFonts w:ascii="Calibri"/>
            <w:spacing w:val="-5"/>
          </w:rPr>
          <w:t>19</w:t>
        </w:r>
      </w:hyperlink>
    </w:p>
    <w:p w14:paraId="7D9CB5B8" w14:textId="77777777" w:rsidR="001311D3" w:rsidRDefault="00000000">
      <w:pPr>
        <w:pStyle w:val="BodyText"/>
        <w:tabs>
          <w:tab w:val="left" w:leader="dot" w:pos="10189"/>
        </w:tabs>
        <w:spacing w:before="45"/>
        <w:ind w:left="1080"/>
        <w:rPr>
          <w:rFonts w:ascii="Calibri"/>
        </w:rPr>
      </w:pPr>
      <w:hyperlink w:anchor="_bookmark26" w:history="1">
        <w:r>
          <w:t>Table</w:t>
        </w:r>
        <w:r>
          <w:rPr>
            <w:spacing w:val="-16"/>
          </w:rPr>
          <w:t xml:space="preserve"> </w:t>
        </w:r>
        <w:r>
          <w:t>4:</w:t>
        </w:r>
        <w:r>
          <w:rPr>
            <w:spacing w:val="-7"/>
          </w:rPr>
          <w:t xml:space="preserve"> </w:t>
        </w:r>
        <w:r>
          <w:t>Funding</w:t>
        </w:r>
        <w:r>
          <w:rPr>
            <w:spacing w:val="-16"/>
          </w:rPr>
          <w:t xml:space="preserve"> </w:t>
        </w:r>
        <w:r>
          <w:t>Allocation</w:t>
        </w:r>
        <w:r>
          <w:rPr>
            <w:spacing w:val="-16"/>
          </w:rPr>
          <w:t xml:space="preserve"> </w:t>
        </w:r>
        <w:r>
          <w:t>Across</w:t>
        </w:r>
        <w:r>
          <w:rPr>
            <w:spacing w:val="-9"/>
          </w:rPr>
          <w:t xml:space="preserve"> </w:t>
        </w:r>
        <w:r>
          <w:t>Sub-Categories</w:t>
        </w:r>
        <w:r>
          <w:rPr>
            <w:spacing w:val="-8"/>
          </w:rPr>
          <w:t xml:space="preserve"> </w:t>
        </w:r>
        <w:r>
          <w:t>(in</w:t>
        </w:r>
        <w:r>
          <w:rPr>
            <w:spacing w:val="-7"/>
          </w:rPr>
          <w:t xml:space="preserve"> </w:t>
        </w:r>
        <w:r>
          <w:rPr>
            <w:spacing w:val="-2"/>
          </w:rPr>
          <w:t>million)</w:t>
        </w:r>
        <w:r>
          <w:rPr>
            <w:rFonts w:ascii="Times New Roman"/>
          </w:rPr>
          <w:tab/>
        </w:r>
        <w:r>
          <w:rPr>
            <w:rFonts w:ascii="Calibri"/>
            <w:spacing w:val="-5"/>
          </w:rPr>
          <w:t>20</w:t>
        </w:r>
      </w:hyperlink>
    </w:p>
    <w:p w14:paraId="7FF43E8A" w14:textId="77777777" w:rsidR="001311D3" w:rsidRDefault="00000000">
      <w:pPr>
        <w:pStyle w:val="BodyText"/>
        <w:tabs>
          <w:tab w:val="left" w:leader="dot" w:pos="10189"/>
        </w:tabs>
        <w:spacing w:before="51" w:line="280" w:lineRule="auto"/>
        <w:ind w:left="1080" w:right="1443"/>
        <w:rPr>
          <w:rFonts w:ascii="Calibri"/>
        </w:rPr>
      </w:pPr>
      <w:hyperlink w:anchor="_bookmark27" w:history="1">
        <w:r>
          <w:t>Table 5: Implementation of Solar Power Systems at Bank Branches,</w:t>
        </w:r>
        <w:r>
          <w:rPr>
            <w:spacing w:val="-6"/>
          </w:rPr>
          <w:t xml:space="preserve"> </w:t>
        </w:r>
        <w:r>
          <w:t>ATMs, and SME</w:t>
        </w:r>
      </w:hyperlink>
      <w:r>
        <w:t xml:space="preserve"> </w:t>
      </w:r>
      <w:hyperlink w:anchor="_bookmark27" w:history="1">
        <w:r>
          <w:rPr>
            <w:spacing w:val="-2"/>
          </w:rPr>
          <w:t>Facilities</w:t>
        </w:r>
        <w:r>
          <w:rPr>
            <w:rFonts w:ascii="Times New Roman"/>
          </w:rPr>
          <w:tab/>
        </w:r>
        <w:r>
          <w:rPr>
            <w:rFonts w:ascii="Calibri"/>
            <w:spacing w:val="-5"/>
          </w:rPr>
          <w:t>22</w:t>
        </w:r>
      </w:hyperlink>
    </w:p>
    <w:p w14:paraId="58102726" w14:textId="77777777" w:rsidR="001311D3" w:rsidRDefault="00000000">
      <w:pPr>
        <w:pStyle w:val="BodyText"/>
        <w:tabs>
          <w:tab w:val="left" w:leader="dot" w:pos="10189"/>
        </w:tabs>
        <w:spacing w:line="288" w:lineRule="exact"/>
        <w:ind w:left="1080"/>
        <w:rPr>
          <w:rFonts w:ascii="Calibri"/>
        </w:rPr>
      </w:pPr>
      <w:hyperlink w:anchor="_bookmark29" w:history="1">
        <w:r>
          <w:t>Table</w:t>
        </w:r>
        <w:r>
          <w:rPr>
            <w:spacing w:val="-11"/>
          </w:rPr>
          <w:t xml:space="preserve"> </w:t>
        </w:r>
        <w:r>
          <w:t>6:</w:t>
        </w:r>
        <w:r>
          <w:rPr>
            <w:spacing w:val="-8"/>
          </w:rPr>
          <w:t xml:space="preserve"> </w:t>
        </w:r>
        <w:r>
          <w:t>Online</w:t>
        </w:r>
        <w:r>
          <w:rPr>
            <w:spacing w:val="-9"/>
          </w:rPr>
          <w:t xml:space="preserve"> </w:t>
        </w:r>
        <w:r>
          <w:t>banking</w:t>
        </w:r>
        <w:r>
          <w:rPr>
            <w:spacing w:val="-10"/>
          </w:rPr>
          <w:t xml:space="preserve"> </w:t>
        </w:r>
        <w:r>
          <w:rPr>
            <w:spacing w:val="-2"/>
          </w:rPr>
          <w:t>coverage</w:t>
        </w:r>
        <w:r>
          <w:rPr>
            <w:rFonts w:ascii="Times New Roman"/>
          </w:rPr>
          <w:tab/>
        </w:r>
        <w:r>
          <w:rPr>
            <w:rFonts w:ascii="Calibri"/>
            <w:spacing w:val="-5"/>
          </w:rPr>
          <w:t>23</w:t>
        </w:r>
      </w:hyperlink>
    </w:p>
    <w:p w14:paraId="7EBAAFBF" w14:textId="77777777" w:rsidR="001311D3" w:rsidRDefault="00000000">
      <w:pPr>
        <w:pStyle w:val="BodyText"/>
        <w:tabs>
          <w:tab w:val="left" w:leader="dot" w:pos="10189"/>
        </w:tabs>
        <w:spacing w:before="48"/>
        <w:ind w:left="1080"/>
        <w:rPr>
          <w:rFonts w:ascii="Calibri"/>
        </w:rPr>
      </w:pPr>
      <w:hyperlink w:anchor="_bookmark32" w:history="1">
        <w:r>
          <w:t>Table</w:t>
        </w:r>
        <w:r>
          <w:rPr>
            <w:spacing w:val="-8"/>
          </w:rPr>
          <w:t xml:space="preserve"> </w:t>
        </w:r>
        <w:r>
          <w:t>7:</w:t>
        </w:r>
        <w:r>
          <w:rPr>
            <w:spacing w:val="-6"/>
          </w:rPr>
          <w:t xml:space="preserve"> </w:t>
        </w:r>
        <w:r>
          <w:t>Environmental</w:t>
        </w:r>
        <w:r>
          <w:rPr>
            <w:spacing w:val="-9"/>
          </w:rPr>
          <w:t xml:space="preserve"> </w:t>
        </w:r>
        <w:r>
          <w:t>and</w:t>
        </w:r>
        <w:r>
          <w:rPr>
            <w:spacing w:val="-7"/>
          </w:rPr>
          <w:t xml:space="preserve"> </w:t>
        </w:r>
        <w:r>
          <w:t>social</w:t>
        </w:r>
        <w:r>
          <w:rPr>
            <w:spacing w:val="-7"/>
          </w:rPr>
          <w:t xml:space="preserve"> </w:t>
        </w:r>
        <w:r>
          <w:t>risk</w:t>
        </w:r>
        <w:r>
          <w:rPr>
            <w:spacing w:val="-7"/>
          </w:rPr>
          <w:t xml:space="preserve"> </w:t>
        </w:r>
        <w:r>
          <w:rPr>
            <w:spacing w:val="-2"/>
          </w:rPr>
          <w:t>rating</w:t>
        </w:r>
        <w:r>
          <w:rPr>
            <w:rFonts w:ascii="Times New Roman"/>
          </w:rPr>
          <w:tab/>
        </w:r>
        <w:r>
          <w:rPr>
            <w:rFonts w:ascii="Calibri"/>
            <w:spacing w:val="-5"/>
          </w:rPr>
          <w:t>25</w:t>
        </w:r>
      </w:hyperlink>
    </w:p>
    <w:p w14:paraId="5AF53583" w14:textId="77777777" w:rsidR="001311D3" w:rsidRDefault="00000000">
      <w:pPr>
        <w:pStyle w:val="BodyText"/>
        <w:tabs>
          <w:tab w:val="left" w:leader="dot" w:pos="10189"/>
        </w:tabs>
        <w:spacing w:before="46"/>
        <w:ind w:left="1080"/>
        <w:rPr>
          <w:rFonts w:ascii="Calibri"/>
        </w:rPr>
      </w:pPr>
      <w:hyperlink w:anchor="_bookmark34" w:history="1">
        <w:r>
          <w:t>Table</w:t>
        </w:r>
        <w:r>
          <w:rPr>
            <w:spacing w:val="-9"/>
          </w:rPr>
          <w:t xml:space="preserve"> </w:t>
        </w:r>
        <w:r>
          <w:t>8:</w:t>
        </w:r>
        <w:r>
          <w:rPr>
            <w:spacing w:val="-7"/>
          </w:rPr>
          <w:t xml:space="preserve"> </w:t>
        </w:r>
        <w:r>
          <w:t>Sustainable</w:t>
        </w:r>
        <w:r>
          <w:rPr>
            <w:spacing w:val="-10"/>
          </w:rPr>
          <w:t xml:space="preserve"> </w:t>
        </w:r>
        <w:r>
          <w:t>finance</w:t>
        </w:r>
        <w:r>
          <w:rPr>
            <w:spacing w:val="-7"/>
          </w:rPr>
          <w:t xml:space="preserve"> </w:t>
        </w:r>
        <w:r>
          <w:t>in</w:t>
        </w:r>
        <w:r>
          <w:rPr>
            <w:spacing w:val="-7"/>
          </w:rPr>
          <w:t xml:space="preserve"> </w:t>
        </w:r>
        <w:r>
          <w:t>2021(in</w:t>
        </w:r>
        <w:r>
          <w:rPr>
            <w:spacing w:val="-6"/>
          </w:rPr>
          <w:t xml:space="preserve"> </w:t>
        </w:r>
        <w:r>
          <w:rPr>
            <w:spacing w:val="-2"/>
          </w:rPr>
          <w:t>million)</w:t>
        </w:r>
        <w:r>
          <w:rPr>
            <w:rFonts w:ascii="Times New Roman"/>
          </w:rPr>
          <w:tab/>
        </w:r>
        <w:r>
          <w:rPr>
            <w:rFonts w:ascii="Calibri"/>
            <w:spacing w:val="-7"/>
          </w:rPr>
          <w:t>26</w:t>
        </w:r>
      </w:hyperlink>
    </w:p>
    <w:p w14:paraId="0C12B7A3" w14:textId="77777777" w:rsidR="001311D3" w:rsidRDefault="00000000">
      <w:pPr>
        <w:pStyle w:val="BodyText"/>
        <w:tabs>
          <w:tab w:val="left" w:leader="dot" w:pos="10189"/>
        </w:tabs>
        <w:spacing w:before="45"/>
        <w:ind w:left="1080"/>
        <w:rPr>
          <w:rFonts w:ascii="Calibri"/>
        </w:rPr>
      </w:pPr>
      <w:hyperlink w:anchor="_bookmark36" w:history="1">
        <w:r>
          <w:t>Table</w:t>
        </w:r>
        <w:r>
          <w:rPr>
            <w:spacing w:val="-9"/>
          </w:rPr>
          <w:t xml:space="preserve"> </w:t>
        </w:r>
        <w:r>
          <w:t>9:</w:t>
        </w:r>
        <w:r>
          <w:rPr>
            <w:spacing w:val="-7"/>
          </w:rPr>
          <w:t xml:space="preserve"> </w:t>
        </w:r>
        <w:r>
          <w:t>Sustainable</w:t>
        </w:r>
        <w:r>
          <w:rPr>
            <w:spacing w:val="-10"/>
          </w:rPr>
          <w:t xml:space="preserve"> </w:t>
        </w:r>
        <w:r>
          <w:t>finance</w:t>
        </w:r>
        <w:r>
          <w:rPr>
            <w:spacing w:val="-7"/>
          </w:rPr>
          <w:t xml:space="preserve"> </w:t>
        </w:r>
        <w:r>
          <w:t>in</w:t>
        </w:r>
        <w:r>
          <w:rPr>
            <w:spacing w:val="-7"/>
          </w:rPr>
          <w:t xml:space="preserve"> </w:t>
        </w:r>
        <w:r>
          <w:t>2022(in</w:t>
        </w:r>
        <w:r>
          <w:rPr>
            <w:spacing w:val="-6"/>
          </w:rPr>
          <w:t xml:space="preserve"> </w:t>
        </w:r>
        <w:r>
          <w:rPr>
            <w:spacing w:val="-2"/>
          </w:rPr>
          <w:t>million)</w:t>
        </w:r>
        <w:r>
          <w:rPr>
            <w:rFonts w:ascii="Times New Roman"/>
          </w:rPr>
          <w:tab/>
        </w:r>
        <w:r>
          <w:rPr>
            <w:rFonts w:ascii="Calibri"/>
            <w:spacing w:val="-7"/>
          </w:rPr>
          <w:t>28</w:t>
        </w:r>
      </w:hyperlink>
    </w:p>
    <w:p w14:paraId="451BA1E9" w14:textId="77777777" w:rsidR="001311D3" w:rsidRDefault="00000000">
      <w:pPr>
        <w:pStyle w:val="BodyText"/>
        <w:tabs>
          <w:tab w:val="left" w:leader="dot" w:pos="10189"/>
        </w:tabs>
        <w:spacing w:before="48"/>
        <w:ind w:left="1080"/>
        <w:rPr>
          <w:rFonts w:ascii="Calibri"/>
        </w:rPr>
      </w:pPr>
      <w:hyperlink w:anchor="_bookmark38" w:history="1">
        <w:r>
          <w:t>Table</w:t>
        </w:r>
        <w:r>
          <w:rPr>
            <w:spacing w:val="-7"/>
          </w:rPr>
          <w:t xml:space="preserve"> </w:t>
        </w:r>
        <w:r>
          <w:t>10:</w:t>
        </w:r>
        <w:r>
          <w:rPr>
            <w:spacing w:val="-7"/>
          </w:rPr>
          <w:t xml:space="preserve"> </w:t>
        </w:r>
        <w:r>
          <w:t>Sustainable</w:t>
        </w:r>
        <w:r>
          <w:rPr>
            <w:spacing w:val="-7"/>
          </w:rPr>
          <w:t xml:space="preserve"> </w:t>
        </w:r>
        <w:r>
          <w:t>finance</w:t>
        </w:r>
        <w:r>
          <w:rPr>
            <w:spacing w:val="-7"/>
          </w:rPr>
          <w:t xml:space="preserve"> </w:t>
        </w:r>
        <w:r>
          <w:t>in</w:t>
        </w:r>
        <w:r>
          <w:rPr>
            <w:spacing w:val="-5"/>
          </w:rPr>
          <w:t xml:space="preserve"> </w:t>
        </w:r>
        <w:r>
          <w:t>2023</w:t>
        </w:r>
        <w:r>
          <w:rPr>
            <w:spacing w:val="-7"/>
          </w:rPr>
          <w:t xml:space="preserve"> </w:t>
        </w:r>
        <w:r>
          <w:t>(in</w:t>
        </w:r>
        <w:r>
          <w:rPr>
            <w:spacing w:val="-5"/>
          </w:rPr>
          <w:t xml:space="preserve"> </w:t>
        </w:r>
        <w:r>
          <w:rPr>
            <w:spacing w:val="-2"/>
          </w:rPr>
          <w:t>million)</w:t>
        </w:r>
        <w:r>
          <w:rPr>
            <w:rFonts w:ascii="Times New Roman"/>
          </w:rPr>
          <w:tab/>
        </w:r>
        <w:r>
          <w:rPr>
            <w:rFonts w:ascii="Calibri"/>
            <w:spacing w:val="-5"/>
          </w:rPr>
          <w:t>29</w:t>
        </w:r>
      </w:hyperlink>
    </w:p>
    <w:p w14:paraId="501F3C3D" w14:textId="77777777" w:rsidR="001311D3" w:rsidRDefault="00000000">
      <w:pPr>
        <w:pStyle w:val="BodyText"/>
        <w:tabs>
          <w:tab w:val="left" w:leader="dot" w:pos="10189"/>
        </w:tabs>
        <w:spacing w:before="45"/>
        <w:ind w:left="1080"/>
        <w:rPr>
          <w:rFonts w:ascii="Calibri"/>
        </w:rPr>
      </w:pPr>
      <w:hyperlink w:anchor="_bookmark40" w:history="1">
        <w:r>
          <w:t>Table</w:t>
        </w:r>
        <w:r>
          <w:rPr>
            <w:spacing w:val="-9"/>
          </w:rPr>
          <w:t xml:space="preserve"> </w:t>
        </w:r>
        <w:r>
          <w:t>11:</w:t>
        </w:r>
        <w:r>
          <w:rPr>
            <w:spacing w:val="-6"/>
          </w:rPr>
          <w:t xml:space="preserve"> </w:t>
        </w:r>
        <w:r>
          <w:t>Green</w:t>
        </w:r>
        <w:r>
          <w:rPr>
            <w:spacing w:val="-9"/>
          </w:rPr>
          <w:t xml:space="preserve"> </w:t>
        </w:r>
        <w:r>
          <w:t>finance</w:t>
        </w:r>
        <w:r>
          <w:rPr>
            <w:spacing w:val="-6"/>
          </w:rPr>
          <w:t xml:space="preserve"> </w:t>
        </w:r>
        <w:r>
          <w:t>in</w:t>
        </w:r>
        <w:r>
          <w:rPr>
            <w:spacing w:val="-7"/>
          </w:rPr>
          <w:t xml:space="preserve"> </w:t>
        </w:r>
        <w:r>
          <w:t>2024</w:t>
        </w:r>
        <w:r>
          <w:rPr>
            <w:spacing w:val="-8"/>
          </w:rPr>
          <w:t xml:space="preserve"> </w:t>
        </w:r>
        <w:r>
          <w:t>(in</w:t>
        </w:r>
        <w:r>
          <w:rPr>
            <w:spacing w:val="-7"/>
          </w:rPr>
          <w:t xml:space="preserve"> </w:t>
        </w:r>
        <w:r>
          <w:rPr>
            <w:spacing w:val="-2"/>
          </w:rPr>
          <w:t>crore)</w:t>
        </w:r>
        <w:r>
          <w:rPr>
            <w:rFonts w:ascii="Times New Roman"/>
          </w:rPr>
          <w:tab/>
        </w:r>
        <w:r>
          <w:rPr>
            <w:rFonts w:ascii="Calibri"/>
            <w:spacing w:val="-5"/>
          </w:rPr>
          <w:t>31</w:t>
        </w:r>
      </w:hyperlink>
    </w:p>
    <w:p w14:paraId="5956CCC5" w14:textId="77777777" w:rsidR="001311D3" w:rsidRDefault="00000000">
      <w:pPr>
        <w:pStyle w:val="BodyText"/>
        <w:tabs>
          <w:tab w:val="left" w:leader="dot" w:pos="10189"/>
        </w:tabs>
        <w:spacing w:before="48"/>
        <w:ind w:left="1080"/>
        <w:rPr>
          <w:rFonts w:ascii="Calibri"/>
        </w:rPr>
      </w:pPr>
      <w:hyperlink w:anchor="_bookmark43" w:history="1">
        <w:r>
          <w:t>Table</w:t>
        </w:r>
        <w:r>
          <w:rPr>
            <w:spacing w:val="-10"/>
          </w:rPr>
          <w:t xml:space="preserve"> </w:t>
        </w:r>
        <w:r>
          <w:t>12:</w:t>
        </w:r>
        <w:r>
          <w:rPr>
            <w:spacing w:val="-13"/>
          </w:rPr>
          <w:t xml:space="preserve"> </w:t>
        </w:r>
        <w:r>
          <w:t>Training,</w:t>
        </w:r>
        <w:r>
          <w:rPr>
            <w:spacing w:val="-7"/>
          </w:rPr>
          <w:t xml:space="preserve"> </w:t>
        </w:r>
        <w:r>
          <w:t>awareness</w:t>
        </w:r>
        <w:r>
          <w:rPr>
            <w:spacing w:val="-9"/>
          </w:rPr>
          <w:t xml:space="preserve"> </w:t>
        </w:r>
        <w:r>
          <w:t>and</w:t>
        </w:r>
        <w:r>
          <w:rPr>
            <w:spacing w:val="-8"/>
          </w:rPr>
          <w:t xml:space="preserve"> </w:t>
        </w:r>
        <w:r>
          <w:t>capacity</w:t>
        </w:r>
        <w:r>
          <w:rPr>
            <w:spacing w:val="-10"/>
          </w:rPr>
          <w:t xml:space="preserve"> </w:t>
        </w:r>
        <w:r>
          <w:rPr>
            <w:spacing w:val="-2"/>
          </w:rPr>
          <w:t>building</w:t>
        </w:r>
        <w:r>
          <w:rPr>
            <w:rFonts w:ascii="Times New Roman"/>
          </w:rPr>
          <w:tab/>
        </w:r>
        <w:r>
          <w:rPr>
            <w:rFonts w:ascii="Calibri"/>
            <w:spacing w:val="-5"/>
          </w:rPr>
          <w:t>32</w:t>
        </w:r>
      </w:hyperlink>
    </w:p>
    <w:p w14:paraId="71FA8EE2" w14:textId="77777777" w:rsidR="001311D3" w:rsidRDefault="001311D3">
      <w:pPr>
        <w:pStyle w:val="BodyText"/>
        <w:rPr>
          <w:rFonts w:ascii="Calibri"/>
        </w:rPr>
        <w:sectPr w:rsidR="001311D3">
          <w:pgSz w:w="12240" w:h="15840"/>
          <w:pgMar w:top="1360" w:right="0" w:bottom="1240" w:left="360" w:header="0" w:footer="1055" w:gutter="0"/>
          <w:cols w:space="720"/>
        </w:sectPr>
      </w:pPr>
    </w:p>
    <w:p w14:paraId="344874D4" w14:textId="77777777" w:rsidR="001311D3" w:rsidRDefault="00000000">
      <w:pPr>
        <w:pStyle w:val="Heading2"/>
      </w:pPr>
      <w:bookmarkStart w:id="4" w:name="_bookmark2"/>
      <w:bookmarkEnd w:id="4"/>
      <w:r>
        <w:lastRenderedPageBreak/>
        <w:t>List</w:t>
      </w:r>
      <w:r>
        <w:rPr>
          <w:spacing w:val="-5"/>
        </w:rPr>
        <w:t xml:space="preserve"> </w:t>
      </w:r>
      <w:r>
        <w:t>of</w:t>
      </w:r>
      <w:r>
        <w:rPr>
          <w:spacing w:val="-6"/>
        </w:rPr>
        <w:t xml:space="preserve"> </w:t>
      </w:r>
      <w:r>
        <w:rPr>
          <w:spacing w:val="-2"/>
        </w:rPr>
        <w:t>abbreviations:</w:t>
      </w:r>
    </w:p>
    <w:p w14:paraId="5AB6C540" w14:textId="77777777" w:rsidR="001311D3" w:rsidRDefault="001311D3">
      <w:pPr>
        <w:pStyle w:val="BodyText"/>
        <w:rPr>
          <w:rFonts w:ascii="Arial"/>
          <w:b/>
          <w:sz w:val="20"/>
        </w:rPr>
      </w:pPr>
    </w:p>
    <w:p w14:paraId="30BA1918" w14:textId="77777777" w:rsidR="001311D3" w:rsidRDefault="001311D3">
      <w:pPr>
        <w:pStyle w:val="BodyText"/>
        <w:spacing w:before="180"/>
        <w:rPr>
          <w:rFonts w:ascii="Arial"/>
          <w:b/>
          <w:sz w:val="20"/>
        </w:rPr>
      </w:pP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1311D3" w14:paraId="5CEA6C4C" w14:textId="77777777">
        <w:trPr>
          <w:trHeight w:val="573"/>
        </w:trPr>
        <w:tc>
          <w:tcPr>
            <w:tcW w:w="4676" w:type="dxa"/>
          </w:tcPr>
          <w:p w14:paraId="6E617652" w14:textId="77777777" w:rsidR="001311D3" w:rsidRDefault="00000000">
            <w:pPr>
              <w:pStyle w:val="TableParagraph"/>
              <w:spacing w:before="1"/>
              <w:ind w:left="108"/>
              <w:rPr>
                <w:sz w:val="24"/>
              </w:rPr>
            </w:pPr>
            <w:r>
              <w:rPr>
                <w:spacing w:val="-5"/>
                <w:sz w:val="24"/>
              </w:rPr>
              <w:t>GB</w:t>
            </w:r>
          </w:p>
        </w:tc>
        <w:tc>
          <w:tcPr>
            <w:tcW w:w="4676" w:type="dxa"/>
          </w:tcPr>
          <w:p w14:paraId="2C05285E" w14:textId="77777777" w:rsidR="001311D3" w:rsidRDefault="00000000">
            <w:pPr>
              <w:pStyle w:val="TableParagraph"/>
              <w:spacing w:before="1"/>
              <w:ind w:left="108"/>
              <w:rPr>
                <w:sz w:val="24"/>
              </w:rPr>
            </w:pPr>
            <w:r>
              <w:rPr>
                <w:sz w:val="24"/>
              </w:rPr>
              <w:t>Green</w:t>
            </w:r>
            <w:r>
              <w:rPr>
                <w:spacing w:val="-1"/>
                <w:sz w:val="24"/>
              </w:rPr>
              <w:t xml:space="preserve"> </w:t>
            </w:r>
            <w:r>
              <w:rPr>
                <w:spacing w:val="-2"/>
                <w:sz w:val="24"/>
              </w:rPr>
              <w:t>Banking</w:t>
            </w:r>
          </w:p>
        </w:tc>
      </w:tr>
      <w:tr w:rsidR="001311D3" w14:paraId="13855BEA" w14:textId="77777777">
        <w:trPr>
          <w:trHeight w:val="575"/>
        </w:trPr>
        <w:tc>
          <w:tcPr>
            <w:tcW w:w="4676" w:type="dxa"/>
          </w:tcPr>
          <w:p w14:paraId="28498AC2" w14:textId="77777777" w:rsidR="001311D3" w:rsidRDefault="00000000">
            <w:pPr>
              <w:pStyle w:val="TableParagraph"/>
              <w:spacing w:before="1"/>
              <w:ind w:left="108"/>
              <w:rPr>
                <w:sz w:val="24"/>
              </w:rPr>
            </w:pPr>
            <w:r>
              <w:rPr>
                <w:spacing w:val="-5"/>
                <w:sz w:val="24"/>
              </w:rPr>
              <w:t>ETP</w:t>
            </w:r>
          </w:p>
        </w:tc>
        <w:tc>
          <w:tcPr>
            <w:tcW w:w="4676" w:type="dxa"/>
          </w:tcPr>
          <w:p w14:paraId="285D0494" w14:textId="77777777" w:rsidR="001311D3" w:rsidRDefault="00000000">
            <w:pPr>
              <w:pStyle w:val="TableParagraph"/>
              <w:spacing w:before="1"/>
              <w:ind w:left="108"/>
              <w:rPr>
                <w:sz w:val="24"/>
              </w:rPr>
            </w:pPr>
            <w:r>
              <w:rPr>
                <w:sz w:val="24"/>
              </w:rPr>
              <w:t>Effluent</w:t>
            </w:r>
            <w:r>
              <w:rPr>
                <w:spacing w:val="-13"/>
                <w:sz w:val="24"/>
              </w:rPr>
              <w:t xml:space="preserve"> </w:t>
            </w:r>
            <w:r>
              <w:rPr>
                <w:sz w:val="24"/>
              </w:rPr>
              <w:t>Treatment</w:t>
            </w:r>
            <w:r>
              <w:rPr>
                <w:spacing w:val="-10"/>
                <w:sz w:val="24"/>
              </w:rPr>
              <w:t xml:space="preserve"> </w:t>
            </w:r>
            <w:r>
              <w:rPr>
                <w:spacing w:val="-4"/>
                <w:sz w:val="24"/>
              </w:rPr>
              <w:t>Plant</w:t>
            </w:r>
          </w:p>
        </w:tc>
      </w:tr>
      <w:tr w:rsidR="001311D3" w14:paraId="32023802" w14:textId="77777777">
        <w:trPr>
          <w:trHeight w:val="573"/>
        </w:trPr>
        <w:tc>
          <w:tcPr>
            <w:tcW w:w="4676" w:type="dxa"/>
          </w:tcPr>
          <w:p w14:paraId="7E23D1AF" w14:textId="77777777" w:rsidR="001311D3" w:rsidRDefault="00000000">
            <w:pPr>
              <w:pStyle w:val="TableParagraph"/>
              <w:spacing w:before="1"/>
              <w:ind w:left="108"/>
              <w:rPr>
                <w:sz w:val="24"/>
              </w:rPr>
            </w:pPr>
            <w:r>
              <w:rPr>
                <w:spacing w:val="-5"/>
                <w:sz w:val="24"/>
              </w:rPr>
              <w:t>CSR</w:t>
            </w:r>
          </w:p>
        </w:tc>
        <w:tc>
          <w:tcPr>
            <w:tcW w:w="4676" w:type="dxa"/>
          </w:tcPr>
          <w:p w14:paraId="3F3010D3" w14:textId="77777777" w:rsidR="001311D3" w:rsidRDefault="00000000">
            <w:pPr>
              <w:pStyle w:val="TableParagraph"/>
              <w:spacing w:before="1"/>
              <w:ind w:left="108"/>
              <w:rPr>
                <w:sz w:val="24"/>
              </w:rPr>
            </w:pPr>
            <w:r>
              <w:rPr>
                <w:sz w:val="24"/>
              </w:rPr>
              <w:t>Corporate</w:t>
            </w:r>
            <w:r>
              <w:rPr>
                <w:spacing w:val="-5"/>
                <w:sz w:val="24"/>
              </w:rPr>
              <w:t xml:space="preserve"> </w:t>
            </w:r>
            <w:r>
              <w:rPr>
                <w:sz w:val="24"/>
              </w:rPr>
              <w:t>Social</w:t>
            </w:r>
            <w:r>
              <w:rPr>
                <w:spacing w:val="-4"/>
                <w:sz w:val="24"/>
              </w:rPr>
              <w:t xml:space="preserve"> </w:t>
            </w:r>
            <w:r>
              <w:rPr>
                <w:spacing w:val="-2"/>
                <w:sz w:val="24"/>
              </w:rPr>
              <w:t>Responsibility</w:t>
            </w:r>
          </w:p>
        </w:tc>
      </w:tr>
      <w:tr w:rsidR="001311D3" w14:paraId="6B202973" w14:textId="77777777">
        <w:trPr>
          <w:trHeight w:val="573"/>
        </w:trPr>
        <w:tc>
          <w:tcPr>
            <w:tcW w:w="4676" w:type="dxa"/>
          </w:tcPr>
          <w:p w14:paraId="1A2B77E6" w14:textId="77777777" w:rsidR="001311D3" w:rsidRDefault="00000000">
            <w:pPr>
              <w:pStyle w:val="TableParagraph"/>
              <w:spacing w:before="1"/>
              <w:ind w:left="108"/>
              <w:rPr>
                <w:sz w:val="24"/>
              </w:rPr>
            </w:pPr>
            <w:r>
              <w:rPr>
                <w:spacing w:val="-4"/>
                <w:sz w:val="24"/>
              </w:rPr>
              <w:t>FCBs</w:t>
            </w:r>
          </w:p>
        </w:tc>
        <w:tc>
          <w:tcPr>
            <w:tcW w:w="4676" w:type="dxa"/>
          </w:tcPr>
          <w:p w14:paraId="10A37DDC" w14:textId="77777777" w:rsidR="001311D3" w:rsidRDefault="00000000">
            <w:pPr>
              <w:pStyle w:val="TableParagraph"/>
              <w:spacing w:before="1"/>
              <w:ind w:left="108"/>
              <w:rPr>
                <w:sz w:val="24"/>
              </w:rPr>
            </w:pPr>
            <w:r>
              <w:rPr>
                <w:sz w:val="24"/>
              </w:rPr>
              <w:t>Foreign</w:t>
            </w:r>
            <w:r>
              <w:rPr>
                <w:spacing w:val="-6"/>
                <w:sz w:val="24"/>
              </w:rPr>
              <w:t xml:space="preserve"> </w:t>
            </w:r>
            <w:r>
              <w:rPr>
                <w:sz w:val="24"/>
              </w:rPr>
              <w:t>Commercial</w:t>
            </w:r>
            <w:r>
              <w:rPr>
                <w:spacing w:val="-7"/>
                <w:sz w:val="24"/>
              </w:rPr>
              <w:t xml:space="preserve"> </w:t>
            </w:r>
            <w:r>
              <w:rPr>
                <w:spacing w:val="-2"/>
                <w:sz w:val="24"/>
              </w:rPr>
              <w:t>Banks</w:t>
            </w:r>
          </w:p>
        </w:tc>
      </w:tr>
      <w:tr w:rsidR="001311D3" w14:paraId="34963A71" w14:textId="77777777">
        <w:trPr>
          <w:trHeight w:val="576"/>
        </w:trPr>
        <w:tc>
          <w:tcPr>
            <w:tcW w:w="4676" w:type="dxa"/>
          </w:tcPr>
          <w:p w14:paraId="4BE31A63" w14:textId="77777777" w:rsidR="001311D3" w:rsidRDefault="00000000">
            <w:pPr>
              <w:pStyle w:val="TableParagraph"/>
              <w:spacing w:before="2"/>
              <w:ind w:left="108"/>
              <w:rPr>
                <w:sz w:val="24"/>
              </w:rPr>
            </w:pPr>
            <w:r>
              <w:rPr>
                <w:spacing w:val="-4"/>
                <w:sz w:val="24"/>
              </w:rPr>
              <w:t>PCBs</w:t>
            </w:r>
          </w:p>
        </w:tc>
        <w:tc>
          <w:tcPr>
            <w:tcW w:w="4676" w:type="dxa"/>
          </w:tcPr>
          <w:p w14:paraId="62781A4F" w14:textId="77777777" w:rsidR="001311D3" w:rsidRDefault="00000000">
            <w:pPr>
              <w:pStyle w:val="TableParagraph"/>
              <w:spacing w:before="2"/>
              <w:ind w:left="108"/>
              <w:rPr>
                <w:sz w:val="24"/>
              </w:rPr>
            </w:pPr>
            <w:r>
              <w:rPr>
                <w:sz w:val="24"/>
              </w:rPr>
              <w:t>Private</w:t>
            </w:r>
            <w:r>
              <w:rPr>
                <w:spacing w:val="-6"/>
                <w:sz w:val="24"/>
              </w:rPr>
              <w:t xml:space="preserve"> </w:t>
            </w:r>
            <w:r>
              <w:rPr>
                <w:sz w:val="24"/>
              </w:rPr>
              <w:t>Commercial</w:t>
            </w:r>
            <w:r>
              <w:rPr>
                <w:spacing w:val="-7"/>
                <w:sz w:val="24"/>
              </w:rPr>
              <w:t xml:space="preserve"> </w:t>
            </w:r>
            <w:r>
              <w:rPr>
                <w:spacing w:val="-2"/>
                <w:sz w:val="24"/>
              </w:rPr>
              <w:t>Banks</w:t>
            </w:r>
          </w:p>
        </w:tc>
      </w:tr>
      <w:tr w:rsidR="001311D3" w14:paraId="33EDA8FB" w14:textId="77777777">
        <w:trPr>
          <w:trHeight w:val="573"/>
        </w:trPr>
        <w:tc>
          <w:tcPr>
            <w:tcW w:w="4676" w:type="dxa"/>
          </w:tcPr>
          <w:p w14:paraId="024CD08E" w14:textId="77777777" w:rsidR="001311D3" w:rsidRDefault="00000000">
            <w:pPr>
              <w:pStyle w:val="TableParagraph"/>
              <w:spacing w:before="1"/>
              <w:ind w:left="108"/>
              <w:rPr>
                <w:sz w:val="24"/>
              </w:rPr>
            </w:pPr>
            <w:r>
              <w:rPr>
                <w:spacing w:val="-4"/>
                <w:sz w:val="24"/>
              </w:rPr>
              <w:t>SDBs</w:t>
            </w:r>
          </w:p>
        </w:tc>
        <w:tc>
          <w:tcPr>
            <w:tcW w:w="4676" w:type="dxa"/>
          </w:tcPr>
          <w:p w14:paraId="57E98059" w14:textId="77777777" w:rsidR="001311D3" w:rsidRDefault="00000000">
            <w:pPr>
              <w:pStyle w:val="TableParagraph"/>
              <w:spacing w:before="1"/>
              <w:ind w:left="108"/>
              <w:rPr>
                <w:sz w:val="24"/>
              </w:rPr>
            </w:pPr>
            <w:r>
              <w:rPr>
                <w:sz w:val="24"/>
              </w:rPr>
              <w:t>Specialized</w:t>
            </w:r>
            <w:r>
              <w:rPr>
                <w:spacing w:val="-7"/>
                <w:sz w:val="24"/>
              </w:rPr>
              <w:t xml:space="preserve"> </w:t>
            </w:r>
            <w:r>
              <w:rPr>
                <w:sz w:val="24"/>
              </w:rPr>
              <w:t>Development</w:t>
            </w:r>
            <w:r>
              <w:rPr>
                <w:spacing w:val="-7"/>
                <w:sz w:val="24"/>
              </w:rPr>
              <w:t xml:space="preserve"> </w:t>
            </w:r>
            <w:r>
              <w:rPr>
                <w:spacing w:val="-2"/>
                <w:sz w:val="24"/>
              </w:rPr>
              <w:t>Banks</w:t>
            </w:r>
          </w:p>
        </w:tc>
      </w:tr>
      <w:tr w:rsidR="001311D3" w14:paraId="518AF56D" w14:textId="77777777">
        <w:trPr>
          <w:trHeight w:val="573"/>
        </w:trPr>
        <w:tc>
          <w:tcPr>
            <w:tcW w:w="4676" w:type="dxa"/>
          </w:tcPr>
          <w:p w14:paraId="3F787D13" w14:textId="77777777" w:rsidR="001311D3" w:rsidRDefault="00000000">
            <w:pPr>
              <w:pStyle w:val="TableParagraph"/>
              <w:spacing w:before="1"/>
              <w:ind w:left="108"/>
              <w:rPr>
                <w:sz w:val="24"/>
              </w:rPr>
            </w:pPr>
            <w:r>
              <w:rPr>
                <w:spacing w:val="-5"/>
                <w:sz w:val="24"/>
              </w:rPr>
              <w:t>FIs</w:t>
            </w:r>
          </w:p>
        </w:tc>
        <w:tc>
          <w:tcPr>
            <w:tcW w:w="4676" w:type="dxa"/>
          </w:tcPr>
          <w:p w14:paraId="0C631E38" w14:textId="77777777" w:rsidR="001311D3" w:rsidRDefault="00000000">
            <w:pPr>
              <w:pStyle w:val="TableParagraph"/>
              <w:spacing w:before="1"/>
              <w:ind w:left="108"/>
              <w:rPr>
                <w:sz w:val="24"/>
              </w:rPr>
            </w:pPr>
            <w:r>
              <w:rPr>
                <w:sz w:val="24"/>
              </w:rPr>
              <w:t>Financial</w:t>
            </w:r>
            <w:r>
              <w:rPr>
                <w:spacing w:val="-13"/>
                <w:sz w:val="24"/>
              </w:rPr>
              <w:t xml:space="preserve"> </w:t>
            </w:r>
            <w:r>
              <w:rPr>
                <w:spacing w:val="-2"/>
                <w:sz w:val="24"/>
              </w:rPr>
              <w:t>Institutions</w:t>
            </w:r>
          </w:p>
        </w:tc>
      </w:tr>
      <w:tr w:rsidR="001311D3" w14:paraId="1EE329FF" w14:textId="77777777">
        <w:trPr>
          <w:trHeight w:val="575"/>
        </w:trPr>
        <w:tc>
          <w:tcPr>
            <w:tcW w:w="4676" w:type="dxa"/>
          </w:tcPr>
          <w:p w14:paraId="5AF64172" w14:textId="77777777" w:rsidR="001311D3" w:rsidRDefault="00000000">
            <w:pPr>
              <w:pStyle w:val="TableParagraph"/>
              <w:spacing w:before="1"/>
              <w:ind w:left="108"/>
              <w:rPr>
                <w:sz w:val="24"/>
              </w:rPr>
            </w:pPr>
            <w:r>
              <w:rPr>
                <w:spacing w:val="-5"/>
                <w:sz w:val="24"/>
              </w:rPr>
              <w:t>BB</w:t>
            </w:r>
          </w:p>
        </w:tc>
        <w:tc>
          <w:tcPr>
            <w:tcW w:w="4676" w:type="dxa"/>
          </w:tcPr>
          <w:p w14:paraId="34398D01" w14:textId="77777777" w:rsidR="001311D3" w:rsidRDefault="00000000">
            <w:pPr>
              <w:pStyle w:val="TableParagraph"/>
              <w:spacing w:before="1"/>
              <w:ind w:left="108"/>
              <w:rPr>
                <w:sz w:val="24"/>
              </w:rPr>
            </w:pPr>
            <w:r>
              <w:rPr>
                <w:sz w:val="24"/>
              </w:rPr>
              <w:t>Bangladesh</w:t>
            </w:r>
            <w:r>
              <w:rPr>
                <w:spacing w:val="-7"/>
                <w:sz w:val="24"/>
              </w:rPr>
              <w:t xml:space="preserve"> </w:t>
            </w:r>
            <w:r>
              <w:rPr>
                <w:spacing w:val="-4"/>
                <w:sz w:val="24"/>
              </w:rPr>
              <w:t>Bank</w:t>
            </w:r>
          </w:p>
        </w:tc>
      </w:tr>
      <w:tr w:rsidR="001311D3" w14:paraId="6DA66074" w14:textId="77777777">
        <w:trPr>
          <w:trHeight w:val="573"/>
        </w:trPr>
        <w:tc>
          <w:tcPr>
            <w:tcW w:w="4676" w:type="dxa"/>
          </w:tcPr>
          <w:p w14:paraId="0BCECBD2" w14:textId="77777777" w:rsidR="001311D3" w:rsidRDefault="00000000">
            <w:pPr>
              <w:pStyle w:val="TableParagraph"/>
              <w:spacing w:before="1"/>
              <w:ind w:left="108"/>
              <w:rPr>
                <w:sz w:val="24"/>
              </w:rPr>
            </w:pPr>
            <w:r>
              <w:rPr>
                <w:spacing w:val="-2"/>
                <w:sz w:val="24"/>
              </w:rPr>
              <w:t>SOCBs</w:t>
            </w:r>
          </w:p>
        </w:tc>
        <w:tc>
          <w:tcPr>
            <w:tcW w:w="4676" w:type="dxa"/>
          </w:tcPr>
          <w:p w14:paraId="176DE2E6" w14:textId="77777777" w:rsidR="001311D3" w:rsidRDefault="00000000">
            <w:pPr>
              <w:pStyle w:val="TableParagraph"/>
              <w:spacing w:before="1"/>
              <w:ind w:left="108"/>
              <w:rPr>
                <w:sz w:val="24"/>
              </w:rPr>
            </w:pPr>
            <w:r>
              <w:rPr>
                <w:sz w:val="24"/>
              </w:rPr>
              <w:t>State-Owned</w:t>
            </w:r>
            <w:r>
              <w:rPr>
                <w:spacing w:val="-7"/>
                <w:sz w:val="24"/>
              </w:rPr>
              <w:t xml:space="preserve"> </w:t>
            </w:r>
            <w:r>
              <w:rPr>
                <w:sz w:val="24"/>
              </w:rPr>
              <w:t>Commercial</w:t>
            </w:r>
            <w:r>
              <w:rPr>
                <w:spacing w:val="-7"/>
                <w:sz w:val="24"/>
              </w:rPr>
              <w:t xml:space="preserve"> </w:t>
            </w:r>
            <w:r>
              <w:rPr>
                <w:spacing w:val="-2"/>
                <w:sz w:val="24"/>
              </w:rPr>
              <w:t>Banks</w:t>
            </w:r>
          </w:p>
        </w:tc>
      </w:tr>
      <w:tr w:rsidR="001311D3" w14:paraId="5D0D7EF8" w14:textId="77777777">
        <w:trPr>
          <w:trHeight w:val="573"/>
        </w:trPr>
        <w:tc>
          <w:tcPr>
            <w:tcW w:w="4676" w:type="dxa"/>
          </w:tcPr>
          <w:p w14:paraId="22CF263F" w14:textId="77777777" w:rsidR="001311D3" w:rsidRDefault="00000000">
            <w:pPr>
              <w:pStyle w:val="TableParagraph"/>
              <w:spacing w:before="1"/>
              <w:ind w:left="108"/>
              <w:rPr>
                <w:sz w:val="24"/>
              </w:rPr>
            </w:pPr>
            <w:r>
              <w:rPr>
                <w:spacing w:val="-4"/>
                <w:sz w:val="24"/>
              </w:rPr>
              <w:t>SDGs</w:t>
            </w:r>
          </w:p>
        </w:tc>
        <w:tc>
          <w:tcPr>
            <w:tcW w:w="4676" w:type="dxa"/>
          </w:tcPr>
          <w:p w14:paraId="7FFB0C22" w14:textId="77777777" w:rsidR="001311D3" w:rsidRDefault="00000000">
            <w:pPr>
              <w:pStyle w:val="TableParagraph"/>
              <w:spacing w:before="1"/>
              <w:ind w:left="108"/>
              <w:rPr>
                <w:sz w:val="24"/>
              </w:rPr>
            </w:pPr>
            <w:r>
              <w:rPr>
                <w:sz w:val="24"/>
              </w:rPr>
              <w:t>Sustainable</w:t>
            </w:r>
            <w:r>
              <w:rPr>
                <w:spacing w:val="-8"/>
                <w:sz w:val="24"/>
              </w:rPr>
              <w:t xml:space="preserve"> </w:t>
            </w:r>
            <w:r>
              <w:rPr>
                <w:sz w:val="24"/>
              </w:rPr>
              <w:t>Development</w:t>
            </w:r>
            <w:r>
              <w:rPr>
                <w:spacing w:val="-6"/>
                <w:sz w:val="24"/>
              </w:rPr>
              <w:t xml:space="preserve"> </w:t>
            </w:r>
            <w:r>
              <w:rPr>
                <w:spacing w:val="-4"/>
                <w:sz w:val="24"/>
              </w:rPr>
              <w:t>Goals</w:t>
            </w:r>
          </w:p>
        </w:tc>
      </w:tr>
      <w:tr w:rsidR="001311D3" w14:paraId="0A85D258" w14:textId="77777777">
        <w:trPr>
          <w:trHeight w:val="573"/>
        </w:trPr>
        <w:tc>
          <w:tcPr>
            <w:tcW w:w="4676" w:type="dxa"/>
          </w:tcPr>
          <w:p w14:paraId="69CCCB6E" w14:textId="77777777" w:rsidR="001311D3" w:rsidRDefault="00000000">
            <w:pPr>
              <w:pStyle w:val="TableParagraph"/>
              <w:spacing w:before="1"/>
              <w:ind w:left="108"/>
              <w:rPr>
                <w:sz w:val="24"/>
              </w:rPr>
            </w:pPr>
            <w:r>
              <w:rPr>
                <w:spacing w:val="-5"/>
                <w:sz w:val="24"/>
              </w:rPr>
              <w:t>CDP</w:t>
            </w:r>
          </w:p>
        </w:tc>
        <w:tc>
          <w:tcPr>
            <w:tcW w:w="4676" w:type="dxa"/>
          </w:tcPr>
          <w:p w14:paraId="70A524E8" w14:textId="77777777" w:rsidR="001311D3" w:rsidRDefault="00000000">
            <w:pPr>
              <w:pStyle w:val="TableParagraph"/>
              <w:spacing w:before="1"/>
              <w:ind w:left="108"/>
              <w:rPr>
                <w:sz w:val="24"/>
              </w:rPr>
            </w:pPr>
            <w:r>
              <w:rPr>
                <w:sz w:val="24"/>
              </w:rPr>
              <w:t>Carbon</w:t>
            </w:r>
            <w:r>
              <w:rPr>
                <w:spacing w:val="-5"/>
                <w:sz w:val="24"/>
              </w:rPr>
              <w:t xml:space="preserve"> </w:t>
            </w:r>
            <w:r>
              <w:rPr>
                <w:sz w:val="24"/>
              </w:rPr>
              <w:t>Disclosure</w:t>
            </w:r>
            <w:r>
              <w:rPr>
                <w:spacing w:val="-8"/>
                <w:sz w:val="24"/>
              </w:rPr>
              <w:t xml:space="preserve"> </w:t>
            </w:r>
            <w:r>
              <w:rPr>
                <w:spacing w:val="-2"/>
                <w:sz w:val="24"/>
              </w:rPr>
              <w:t>Project</w:t>
            </w:r>
          </w:p>
        </w:tc>
      </w:tr>
      <w:tr w:rsidR="001311D3" w14:paraId="39F40F49" w14:textId="77777777">
        <w:trPr>
          <w:trHeight w:val="575"/>
        </w:trPr>
        <w:tc>
          <w:tcPr>
            <w:tcW w:w="4676" w:type="dxa"/>
          </w:tcPr>
          <w:p w14:paraId="4AE32966" w14:textId="77777777" w:rsidR="001311D3" w:rsidRDefault="00000000">
            <w:pPr>
              <w:pStyle w:val="TableParagraph"/>
              <w:spacing w:before="4"/>
              <w:ind w:left="108"/>
              <w:rPr>
                <w:sz w:val="24"/>
              </w:rPr>
            </w:pPr>
            <w:r>
              <w:rPr>
                <w:spacing w:val="-4"/>
                <w:sz w:val="24"/>
              </w:rPr>
              <w:t>ICBC</w:t>
            </w:r>
          </w:p>
        </w:tc>
        <w:tc>
          <w:tcPr>
            <w:tcW w:w="4676" w:type="dxa"/>
          </w:tcPr>
          <w:p w14:paraId="07B80713" w14:textId="77777777" w:rsidR="001311D3" w:rsidRDefault="00000000">
            <w:pPr>
              <w:pStyle w:val="TableParagraph"/>
              <w:spacing w:before="4"/>
              <w:ind w:left="108"/>
              <w:rPr>
                <w:sz w:val="24"/>
              </w:rPr>
            </w:pPr>
            <w:r>
              <w:rPr>
                <w:sz w:val="24"/>
              </w:rPr>
              <w:t>Industrial</w:t>
            </w:r>
            <w:r>
              <w:rPr>
                <w:spacing w:val="-4"/>
                <w:sz w:val="24"/>
              </w:rPr>
              <w:t xml:space="preserve"> </w:t>
            </w:r>
            <w:r>
              <w:rPr>
                <w:sz w:val="24"/>
              </w:rPr>
              <w:t>and</w:t>
            </w:r>
            <w:r>
              <w:rPr>
                <w:spacing w:val="-2"/>
                <w:sz w:val="24"/>
              </w:rPr>
              <w:t xml:space="preserve"> </w:t>
            </w:r>
            <w:r>
              <w:rPr>
                <w:sz w:val="24"/>
              </w:rPr>
              <w:t>Commercial</w:t>
            </w:r>
            <w:r>
              <w:rPr>
                <w:spacing w:val="-3"/>
                <w:sz w:val="24"/>
              </w:rPr>
              <w:t xml:space="preserve"> </w:t>
            </w:r>
            <w:r>
              <w:rPr>
                <w:sz w:val="24"/>
              </w:rPr>
              <w:t>Bank</w:t>
            </w:r>
            <w:r>
              <w:rPr>
                <w:spacing w:val="-4"/>
                <w:sz w:val="24"/>
              </w:rPr>
              <w:t xml:space="preserve"> </w:t>
            </w:r>
            <w:r>
              <w:rPr>
                <w:sz w:val="24"/>
              </w:rPr>
              <w:t>of</w:t>
            </w:r>
            <w:r>
              <w:rPr>
                <w:spacing w:val="4"/>
                <w:sz w:val="24"/>
              </w:rPr>
              <w:t xml:space="preserve"> </w:t>
            </w:r>
            <w:r>
              <w:rPr>
                <w:spacing w:val="-4"/>
                <w:sz w:val="24"/>
              </w:rPr>
              <w:t>China</w:t>
            </w:r>
          </w:p>
        </w:tc>
      </w:tr>
    </w:tbl>
    <w:p w14:paraId="62FB43E0" w14:textId="77777777" w:rsidR="001311D3" w:rsidRDefault="001311D3">
      <w:pPr>
        <w:pStyle w:val="TableParagraph"/>
        <w:rPr>
          <w:sz w:val="24"/>
        </w:rPr>
        <w:sectPr w:rsidR="001311D3">
          <w:footerReference w:type="default" r:id="rId15"/>
          <w:pgSz w:w="12240" w:h="15840"/>
          <w:pgMar w:top="1360" w:right="0" w:bottom="1240" w:left="360" w:header="0" w:footer="1055" w:gutter="0"/>
          <w:cols w:space="720"/>
        </w:sectPr>
      </w:pPr>
    </w:p>
    <w:p w14:paraId="5C67D8D7" w14:textId="77777777" w:rsidR="001311D3" w:rsidRDefault="00000000">
      <w:pPr>
        <w:pStyle w:val="Heading2"/>
        <w:spacing w:before="75"/>
        <w:ind w:left="752"/>
      </w:pPr>
      <w:bookmarkStart w:id="5" w:name="_bookmark3"/>
      <w:bookmarkEnd w:id="5"/>
      <w:r>
        <w:lastRenderedPageBreak/>
        <w:t>Chapter</w:t>
      </w:r>
      <w:r>
        <w:rPr>
          <w:spacing w:val="-8"/>
        </w:rPr>
        <w:t xml:space="preserve"> </w:t>
      </w:r>
      <w:r>
        <w:t>1:</w:t>
      </w:r>
      <w:r>
        <w:rPr>
          <w:spacing w:val="-7"/>
        </w:rPr>
        <w:t xml:space="preserve"> </w:t>
      </w:r>
      <w:r>
        <w:rPr>
          <w:spacing w:val="-2"/>
        </w:rPr>
        <w:t>Introduction</w:t>
      </w:r>
    </w:p>
    <w:p w14:paraId="16F6A299" w14:textId="77777777" w:rsidR="001311D3" w:rsidRDefault="00000000">
      <w:pPr>
        <w:pStyle w:val="BodyText"/>
        <w:spacing w:before="142" w:line="364" w:lineRule="auto"/>
        <w:ind w:left="1080" w:right="1437"/>
        <w:jc w:val="both"/>
      </w:pPr>
      <w:r>
        <w:rPr>
          <w:rFonts w:ascii="Arial"/>
          <w:b/>
        </w:rPr>
        <w:t xml:space="preserve">Green Banking </w:t>
      </w:r>
      <w:r>
        <w:t>refers to adopting environmentally friendly practices. It aims to reduce carbon footprints to protect the planet from serious damage. The concept of green banking benefits not only banks but also industries, customers, stakeholders, and the entire nation. Its activities include the efficient use of energy, water, and paper.</w:t>
      </w:r>
    </w:p>
    <w:p w14:paraId="0EC8900B" w14:textId="77777777" w:rsidR="001311D3" w:rsidRDefault="00000000">
      <w:pPr>
        <w:pStyle w:val="BodyText"/>
        <w:spacing w:before="162" w:line="364" w:lineRule="auto"/>
        <w:ind w:left="1080" w:right="1436"/>
        <w:jc w:val="both"/>
      </w:pPr>
      <w:r>
        <w:t>The concept of green banking first emerged in developed countries, and this idea has been adopted by banks worldwide. In Bangladesh, the Bangladesh Bank took the first step in promoting the activities of green banking. In 2011, BB introduced a framework of green banking guidelines in three phases. BB instructs all scheduled commercial banks to carry out these activities.</w:t>
      </w:r>
    </w:p>
    <w:p w14:paraId="3F4A9BE9" w14:textId="77777777" w:rsidR="001311D3" w:rsidRDefault="00000000">
      <w:pPr>
        <w:pStyle w:val="BodyText"/>
        <w:spacing w:before="166" w:line="364" w:lineRule="auto"/>
        <w:ind w:left="1080" w:right="1438"/>
        <w:jc w:val="both"/>
      </w:pPr>
      <w:r>
        <w:t>Due to the rapid climate change and increasing global warming, different natural disasters such as floods, cyclones, prolonged droughts, and pollution have been occurring and thus affecting land, water, biodiversity, agriculture, forests, and human health. Among many developing countries, Bangladesh is the one most affected by natural disasters. To manage the environmental issues and maintain the Sustainable Development Goals (SDGs), it is essential for all banking sectors, including financial institutions, to adopt green initiatives.</w:t>
      </w:r>
    </w:p>
    <w:p w14:paraId="2C4C100A" w14:textId="77777777" w:rsidR="001311D3" w:rsidRDefault="00000000">
      <w:pPr>
        <w:pStyle w:val="BodyText"/>
        <w:spacing w:before="168" w:line="364" w:lineRule="auto"/>
        <w:ind w:left="1080" w:right="1442"/>
        <w:jc w:val="both"/>
      </w:pPr>
      <w:r>
        <w:t>The banking industry in Bangladesh is playing a vital role in funding green projects, which are important for economic growth. By encouraging green practices, banks can influence sustainable economic development in both quality and quantity.</w:t>
      </w:r>
    </w:p>
    <w:p w14:paraId="7D1013AA" w14:textId="77777777" w:rsidR="001311D3" w:rsidRDefault="00000000">
      <w:pPr>
        <w:pStyle w:val="BodyText"/>
        <w:spacing w:before="163" w:line="364" w:lineRule="auto"/>
        <w:ind w:left="1080" w:right="1436"/>
        <w:jc w:val="both"/>
      </w:pPr>
      <w:r>
        <w:t>Banks are greatly contributing to the promotion of environmentally sustainable investments.</w:t>
      </w:r>
      <w:r>
        <w:rPr>
          <w:spacing w:val="-6"/>
        </w:rPr>
        <w:t xml:space="preserve"> </w:t>
      </w:r>
      <w:r>
        <w:t>A</w:t>
      </w:r>
      <w:r>
        <w:rPr>
          <w:spacing w:val="-6"/>
        </w:rPr>
        <w:t xml:space="preserve"> </w:t>
      </w:r>
      <w:r>
        <w:t>range of financial institutions, including State-Owned Commercial Banks (SOCBs) as well as Private Commercial Banks (PCBs) and Foreign Commercial Banks (FCBs) have been aligning with the guidelines set by Bangladesh Bank (BB). These efforts include adopting paperless banking practices, conducting training programs on green banking and its advantages, raising awareness among both staff and clients, and providing financial support for eco-friendly projects.</w:t>
      </w:r>
    </w:p>
    <w:p w14:paraId="6CCF5E43" w14:textId="77777777" w:rsidR="001311D3" w:rsidRDefault="001311D3">
      <w:pPr>
        <w:pStyle w:val="BodyText"/>
        <w:spacing w:line="364" w:lineRule="auto"/>
        <w:jc w:val="both"/>
        <w:sectPr w:rsidR="001311D3">
          <w:footerReference w:type="default" r:id="rId16"/>
          <w:pgSz w:w="12240" w:h="15840"/>
          <w:pgMar w:top="1720" w:right="0" w:bottom="1240" w:left="360" w:header="0" w:footer="1055" w:gutter="0"/>
          <w:pgNumType w:start="1"/>
          <w:cols w:space="720"/>
        </w:sectPr>
      </w:pPr>
    </w:p>
    <w:p w14:paraId="6A6013C4" w14:textId="77777777" w:rsidR="001311D3" w:rsidRDefault="00000000">
      <w:pPr>
        <w:pStyle w:val="BodyText"/>
        <w:spacing w:before="82" w:line="364" w:lineRule="auto"/>
        <w:ind w:left="1080" w:right="1435"/>
        <w:jc w:val="both"/>
      </w:pPr>
      <w:r>
        <w:lastRenderedPageBreak/>
        <w:t>For several years, banks have actively participated in Green Banking practices, both directly and indirectly. Examples of these initiatives include promoting paperless transactions, installing solar panels in branches and</w:t>
      </w:r>
      <w:r>
        <w:rPr>
          <w:spacing w:val="-11"/>
        </w:rPr>
        <w:t xml:space="preserve"> </w:t>
      </w:r>
      <w:r>
        <w:t>ATMs, establishing biogas plants in rural communities, launching tree plantation programs, and using energy-efficient light bulbs to conserve energy.</w:t>
      </w:r>
    </w:p>
    <w:p w14:paraId="02E347E8" w14:textId="77777777" w:rsidR="001311D3" w:rsidRDefault="001311D3">
      <w:pPr>
        <w:pStyle w:val="BodyText"/>
      </w:pPr>
    </w:p>
    <w:p w14:paraId="644A52DD" w14:textId="77777777" w:rsidR="001311D3" w:rsidRDefault="001311D3">
      <w:pPr>
        <w:pStyle w:val="BodyText"/>
        <w:spacing w:before="103"/>
      </w:pPr>
    </w:p>
    <w:p w14:paraId="1259E259" w14:textId="77777777" w:rsidR="001311D3" w:rsidRDefault="00000000">
      <w:pPr>
        <w:pStyle w:val="Heading5"/>
        <w:numPr>
          <w:ilvl w:val="1"/>
          <w:numId w:val="15"/>
        </w:numPr>
        <w:tabs>
          <w:tab w:val="left" w:pos="1546"/>
        </w:tabs>
        <w:ind w:left="1546" w:hanging="466"/>
        <w:jc w:val="both"/>
      </w:pPr>
      <w:bookmarkStart w:id="6" w:name="_bookmark4"/>
      <w:bookmarkEnd w:id="6"/>
      <w:r>
        <w:t>Objective</w:t>
      </w:r>
      <w:r>
        <w:rPr>
          <w:spacing w:val="-2"/>
        </w:rPr>
        <w:t xml:space="preserve"> </w:t>
      </w:r>
      <w:r>
        <w:t>of</w:t>
      </w:r>
      <w:r>
        <w:rPr>
          <w:spacing w:val="-2"/>
        </w:rPr>
        <w:t xml:space="preserve"> </w:t>
      </w:r>
      <w:r>
        <w:t>the</w:t>
      </w:r>
      <w:r>
        <w:rPr>
          <w:spacing w:val="-4"/>
        </w:rPr>
        <w:t xml:space="preserve"> </w:t>
      </w:r>
      <w:r>
        <w:rPr>
          <w:spacing w:val="-2"/>
        </w:rPr>
        <w:t>study:</w:t>
      </w:r>
    </w:p>
    <w:p w14:paraId="1D4D36B1" w14:textId="77777777" w:rsidR="001311D3" w:rsidRDefault="00000000">
      <w:pPr>
        <w:pStyle w:val="BodyText"/>
        <w:spacing w:before="136" w:line="364" w:lineRule="auto"/>
        <w:ind w:left="1080" w:right="1439"/>
        <w:jc w:val="both"/>
      </w:pPr>
      <w:r>
        <w:t>The study aims to find out how the activities of green or sustainable banking are being implemented in the Bangladesh banking sector. This report focuses on how these banking policies and regulations</w:t>
      </w:r>
      <w:r>
        <w:rPr>
          <w:spacing w:val="-2"/>
        </w:rPr>
        <w:t xml:space="preserve"> </w:t>
      </w:r>
      <w:r>
        <w:t>are being adopted</w:t>
      </w:r>
      <w:r>
        <w:rPr>
          <w:spacing w:val="-1"/>
        </w:rPr>
        <w:t xml:space="preserve"> </w:t>
      </w:r>
      <w:r>
        <w:t>based</w:t>
      </w:r>
      <w:r>
        <w:rPr>
          <w:spacing w:val="-1"/>
        </w:rPr>
        <w:t xml:space="preserve"> </w:t>
      </w:r>
      <w:r>
        <w:t>on</w:t>
      </w:r>
      <w:r>
        <w:rPr>
          <w:spacing w:val="-1"/>
        </w:rPr>
        <w:t xml:space="preserve"> </w:t>
      </w:r>
      <w:r>
        <w:t>environmental issues.</w:t>
      </w:r>
      <w:r>
        <w:rPr>
          <w:spacing w:val="-5"/>
        </w:rPr>
        <w:t xml:space="preserve"> </w:t>
      </w:r>
      <w:r>
        <w:t>The specific objectives of this study are as follows:</w:t>
      </w:r>
    </w:p>
    <w:p w14:paraId="3637ED48" w14:textId="77777777" w:rsidR="001311D3" w:rsidRDefault="00000000">
      <w:pPr>
        <w:pStyle w:val="ListParagraph"/>
        <w:numPr>
          <w:ilvl w:val="2"/>
          <w:numId w:val="15"/>
        </w:numPr>
        <w:tabs>
          <w:tab w:val="left" w:pos="1800"/>
        </w:tabs>
        <w:spacing w:before="160" w:line="355" w:lineRule="auto"/>
        <w:ind w:right="1440"/>
        <w:rPr>
          <w:sz w:val="24"/>
        </w:rPr>
      </w:pPr>
      <w:r>
        <w:rPr>
          <w:sz w:val="24"/>
        </w:rPr>
        <w:t>To present the current scenario of environmentally conscious banking practices</w:t>
      </w:r>
      <w:r>
        <w:rPr>
          <w:spacing w:val="40"/>
          <w:sz w:val="24"/>
        </w:rPr>
        <w:t xml:space="preserve"> </w:t>
      </w:r>
      <w:r>
        <w:rPr>
          <w:sz w:val="24"/>
        </w:rPr>
        <w:t>in Bangladesh.</w:t>
      </w:r>
    </w:p>
    <w:p w14:paraId="1A96B9DA" w14:textId="77777777" w:rsidR="001311D3" w:rsidRDefault="00000000">
      <w:pPr>
        <w:pStyle w:val="ListParagraph"/>
        <w:numPr>
          <w:ilvl w:val="2"/>
          <w:numId w:val="15"/>
        </w:numPr>
        <w:tabs>
          <w:tab w:val="left" w:pos="1800"/>
        </w:tabs>
        <w:spacing w:before="7" w:line="352" w:lineRule="auto"/>
        <w:ind w:right="1442"/>
        <w:rPr>
          <w:sz w:val="24"/>
        </w:rPr>
      </w:pPr>
      <w:r>
        <w:rPr>
          <w:sz w:val="24"/>
        </w:rPr>
        <w:t>To analyze the advantages and opportunities associated with sustainable</w:t>
      </w:r>
      <w:r>
        <w:rPr>
          <w:spacing w:val="40"/>
          <w:sz w:val="24"/>
        </w:rPr>
        <w:t xml:space="preserve"> </w:t>
      </w:r>
      <w:r>
        <w:rPr>
          <w:sz w:val="24"/>
        </w:rPr>
        <w:t>banking initiatives in the country.</w:t>
      </w:r>
    </w:p>
    <w:p w14:paraId="236499BE" w14:textId="77777777" w:rsidR="001311D3" w:rsidRDefault="00000000">
      <w:pPr>
        <w:pStyle w:val="ListParagraph"/>
        <w:numPr>
          <w:ilvl w:val="2"/>
          <w:numId w:val="15"/>
        </w:numPr>
        <w:tabs>
          <w:tab w:val="left" w:pos="1800"/>
        </w:tabs>
        <w:spacing w:before="14" w:line="352" w:lineRule="auto"/>
        <w:ind w:right="1433"/>
        <w:rPr>
          <w:sz w:val="24"/>
        </w:rPr>
      </w:pPr>
      <w:r>
        <w:rPr>
          <w:sz w:val="24"/>
        </w:rPr>
        <w:t>To</w:t>
      </w:r>
      <w:r>
        <w:rPr>
          <w:spacing w:val="-2"/>
          <w:sz w:val="24"/>
        </w:rPr>
        <w:t xml:space="preserve"> </w:t>
      </w:r>
      <w:r>
        <w:rPr>
          <w:sz w:val="24"/>
        </w:rPr>
        <w:t>assess the application of eco-friendly</w:t>
      </w:r>
      <w:r>
        <w:rPr>
          <w:spacing w:val="-3"/>
          <w:sz w:val="24"/>
        </w:rPr>
        <w:t xml:space="preserve"> </w:t>
      </w:r>
      <w:r>
        <w:rPr>
          <w:sz w:val="24"/>
        </w:rPr>
        <w:t>banking</w:t>
      </w:r>
      <w:r>
        <w:rPr>
          <w:spacing w:val="-1"/>
          <w:sz w:val="24"/>
        </w:rPr>
        <w:t xml:space="preserve"> </w:t>
      </w:r>
      <w:r>
        <w:rPr>
          <w:sz w:val="24"/>
        </w:rPr>
        <w:t>standards issued by</w:t>
      </w:r>
      <w:r>
        <w:rPr>
          <w:spacing w:val="-2"/>
          <w:sz w:val="24"/>
        </w:rPr>
        <w:t xml:space="preserve"> </w:t>
      </w:r>
      <w:r>
        <w:rPr>
          <w:sz w:val="24"/>
        </w:rPr>
        <w:t>the Central Bank of Bangladesh.</w:t>
      </w:r>
    </w:p>
    <w:p w14:paraId="656AD4AE" w14:textId="77777777" w:rsidR="001311D3" w:rsidRDefault="00000000">
      <w:pPr>
        <w:pStyle w:val="ListParagraph"/>
        <w:numPr>
          <w:ilvl w:val="2"/>
          <w:numId w:val="15"/>
        </w:numPr>
        <w:tabs>
          <w:tab w:val="left" w:pos="1800"/>
        </w:tabs>
        <w:spacing w:before="11" w:line="360" w:lineRule="auto"/>
        <w:ind w:right="1435"/>
        <w:rPr>
          <w:sz w:val="24"/>
        </w:rPr>
      </w:pPr>
      <w:r>
        <w:rPr>
          <w:sz w:val="24"/>
        </w:rPr>
        <w:t>To create a comparative assessment of sustainability-focused banking strategies among public sector banks, development-oriented financial institutions, international banks operating locally, and privately-owned commercial banks.</w:t>
      </w:r>
    </w:p>
    <w:p w14:paraId="4E6DFC10" w14:textId="77777777" w:rsidR="001311D3" w:rsidRDefault="001311D3">
      <w:pPr>
        <w:pStyle w:val="BodyText"/>
      </w:pPr>
    </w:p>
    <w:p w14:paraId="6C6BDE62" w14:textId="77777777" w:rsidR="001311D3" w:rsidRDefault="001311D3">
      <w:pPr>
        <w:pStyle w:val="BodyText"/>
        <w:spacing w:before="209"/>
      </w:pPr>
    </w:p>
    <w:p w14:paraId="013F3703" w14:textId="77777777" w:rsidR="001311D3" w:rsidRDefault="00000000">
      <w:pPr>
        <w:pStyle w:val="Heading5"/>
        <w:numPr>
          <w:ilvl w:val="1"/>
          <w:numId w:val="15"/>
        </w:numPr>
        <w:tabs>
          <w:tab w:val="left" w:pos="1546"/>
        </w:tabs>
        <w:ind w:left="1546" w:hanging="466"/>
        <w:jc w:val="both"/>
      </w:pPr>
      <w:bookmarkStart w:id="7" w:name="_bookmark5"/>
      <w:bookmarkEnd w:id="7"/>
      <w:r>
        <w:t>Scopes</w:t>
      </w:r>
      <w:r>
        <w:rPr>
          <w:spacing w:val="-3"/>
        </w:rPr>
        <w:t xml:space="preserve"> </w:t>
      </w:r>
      <w:r>
        <w:t>and</w:t>
      </w:r>
      <w:r>
        <w:rPr>
          <w:spacing w:val="-4"/>
        </w:rPr>
        <w:t xml:space="preserve"> </w:t>
      </w:r>
      <w:r>
        <w:t>limitations</w:t>
      </w:r>
      <w:r>
        <w:rPr>
          <w:spacing w:val="-2"/>
        </w:rPr>
        <w:t xml:space="preserve"> </w:t>
      </w:r>
      <w:r>
        <w:t>of</w:t>
      </w:r>
      <w:r>
        <w:rPr>
          <w:spacing w:val="-2"/>
        </w:rPr>
        <w:t xml:space="preserve"> </w:t>
      </w:r>
      <w:r>
        <w:t>the</w:t>
      </w:r>
      <w:r>
        <w:rPr>
          <w:spacing w:val="-3"/>
        </w:rPr>
        <w:t xml:space="preserve"> </w:t>
      </w:r>
      <w:r>
        <w:rPr>
          <w:spacing w:val="-2"/>
        </w:rPr>
        <w:t>study:</w:t>
      </w:r>
    </w:p>
    <w:p w14:paraId="712E26A8" w14:textId="77777777" w:rsidR="001311D3" w:rsidRDefault="00000000">
      <w:pPr>
        <w:pStyle w:val="BodyText"/>
        <w:spacing w:before="136" w:line="364" w:lineRule="auto"/>
        <w:ind w:left="1080" w:right="1438"/>
        <w:jc w:val="both"/>
      </w:pPr>
      <w:r>
        <w:t>Research on green banking opens the path to many scopes, such as increasing knowledge on the activities of green banking. This report will provide the readers with</w:t>
      </w:r>
      <w:r>
        <w:rPr>
          <w:spacing w:val="80"/>
        </w:rPr>
        <w:t xml:space="preserve"> </w:t>
      </w:r>
      <w:r>
        <w:t>an overview of BB's sustainable banking activities, its policies, and how SOCBs, SDBs, PCBs, FIs,</w:t>
      </w:r>
      <w:r>
        <w:rPr>
          <w:spacing w:val="-1"/>
        </w:rPr>
        <w:t xml:space="preserve"> </w:t>
      </w:r>
      <w:r>
        <w:t>and FCBS</w:t>
      </w:r>
      <w:r>
        <w:rPr>
          <w:spacing w:val="-1"/>
        </w:rPr>
        <w:t xml:space="preserve"> </w:t>
      </w:r>
      <w:r>
        <w:t>are implementing these policies of green banking and investing in activities of green banking. Besides the scope, there are also some limitations of this study, which are pointed out below.</w:t>
      </w:r>
    </w:p>
    <w:p w14:paraId="128E008F"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6CB820D3" w14:textId="77777777" w:rsidR="001311D3" w:rsidRDefault="00000000">
      <w:pPr>
        <w:pStyle w:val="ListParagraph"/>
        <w:numPr>
          <w:ilvl w:val="2"/>
          <w:numId w:val="15"/>
        </w:numPr>
        <w:tabs>
          <w:tab w:val="left" w:pos="1800"/>
        </w:tabs>
        <w:spacing w:before="79" w:line="352" w:lineRule="auto"/>
        <w:ind w:right="1442"/>
        <w:jc w:val="left"/>
        <w:rPr>
          <w:sz w:val="24"/>
        </w:rPr>
      </w:pPr>
      <w:r>
        <w:rPr>
          <w:sz w:val="24"/>
        </w:rPr>
        <w:lastRenderedPageBreak/>
        <w:t>The</w:t>
      </w:r>
      <w:r>
        <w:rPr>
          <w:spacing w:val="40"/>
          <w:sz w:val="24"/>
        </w:rPr>
        <w:t xml:space="preserve"> </w:t>
      </w:r>
      <w:r>
        <w:rPr>
          <w:sz w:val="24"/>
        </w:rPr>
        <w:t>key</w:t>
      </w:r>
      <w:r>
        <w:rPr>
          <w:spacing w:val="40"/>
          <w:sz w:val="24"/>
        </w:rPr>
        <w:t xml:space="preserve"> </w:t>
      </w:r>
      <w:r>
        <w:rPr>
          <w:sz w:val="24"/>
        </w:rPr>
        <w:t>limitation</w:t>
      </w:r>
      <w:r>
        <w:rPr>
          <w:spacing w:val="40"/>
          <w:sz w:val="24"/>
        </w:rPr>
        <w:t xml:space="preserve"> </w:t>
      </w:r>
      <w:r>
        <w:rPr>
          <w:sz w:val="24"/>
        </w:rPr>
        <w:t>of</w:t>
      </w:r>
      <w:r>
        <w:rPr>
          <w:spacing w:val="40"/>
          <w:sz w:val="24"/>
        </w:rPr>
        <w:t xml:space="preserve"> </w:t>
      </w:r>
      <w:r>
        <w:rPr>
          <w:sz w:val="24"/>
        </w:rPr>
        <w:t>this</w:t>
      </w:r>
      <w:r>
        <w:rPr>
          <w:spacing w:val="40"/>
          <w:sz w:val="24"/>
        </w:rPr>
        <w:t xml:space="preserve"> </w:t>
      </w:r>
      <w:r>
        <w:rPr>
          <w:sz w:val="24"/>
        </w:rPr>
        <w:t>research</w:t>
      </w:r>
      <w:r>
        <w:rPr>
          <w:spacing w:val="40"/>
          <w:sz w:val="24"/>
        </w:rPr>
        <w:t xml:space="preserve"> </w:t>
      </w:r>
      <w:r>
        <w:rPr>
          <w:sz w:val="24"/>
        </w:rPr>
        <w:t>is</w:t>
      </w:r>
      <w:r>
        <w:rPr>
          <w:spacing w:val="40"/>
          <w:sz w:val="24"/>
        </w:rPr>
        <w:t xml:space="preserve"> </w:t>
      </w:r>
      <w:r>
        <w:rPr>
          <w:sz w:val="24"/>
        </w:rPr>
        <w:t>banks'</w:t>
      </w:r>
      <w:r>
        <w:rPr>
          <w:spacing w:val="40"/>
          <w:sz w:val="24"/>
        </w:rPr>
        <w:t xml:space="preserve"> </w:t>
      </w:r>
      <w:r>
        <w:rPr>
          <w:sz w:val="24"/>
        </w:rPr>
        <w:t>policy</w:t>
      </w:r>
      <w:r>
        <w:rPr>
          <w:spacing w:val="40"/>
          <w:sz w:val="24"/>
        </w:rPr>
        <w:t xml:space="preserve"> </w:t>
      </w:r>
      <w:r>
        <w:rPr>
          <w:sz w:val="24"/>
        </w:rPr>
        <w:t>of</w:t>
      </w:r>
      <w:r>
        <w:rPr>
          <w:spacing w:val="40"/>
          <w:sz w:val="24"/>
        </w:rPr>
        <w:t xml:space="preserve"> </w:t>
      </w:r>
      <w:r>
        <w:rPr>
          <w:sz w:val="24"/>
        </w:rPr>
        <w:t>not</w:t>
      </w:r>
      <w:r>
        <w:rPr>
          <w:spacing w:val="40"/>
          <w:sz w:val="24"/>
        </w:rPr>
        <w:t xml:space="preserve"> </w:t>
      </w:r>
      <w:r>
        <w:rPr>
          <w:sz w:val="24"/>
        </w:rPr>
        <w:t>revealing</w:t>
      </w:r>
      <w:r>
        <w:rPr>
          <w:spacing w:val="40"/>
          <w:sz w:val="24"/>
        </w:rPr>
        <w:t xml:space="preserve"> </w:t>
      </w:r>
      <w:r>
        <w:rPr>
          <w:sz w:val="24"/>
        </w:rPr>
        <w:t>the</w:t>
      </w:r>
      <w:r>
        <w:rPr>
          <w:spacing w:val="40"/>
          <w:sz w:val="24"/>
        </w:rPr>
        <w:t xml:space="preserve"> </w:t>
      </w:r>
      <w:r>
        <w:rPr>
          <w:sz w:val="24"/>
        </w:rPr>
        <w:t>exact information and data on annual reports, which might be very useful.</w:t>
      </w:r>
    </w:p>
    <w:p w14:paraId="6ED0254D" w14:textId="77777777" w:rsidR="001311D3" w:rsidRDefault="00000000">
      <w:pPr>
        <w:pStyle w:val="ListParagraph"/>
        <w:numPr>
          <w:ilvl w:val="2"/>
          <w:numId w:val="15"/>
        </w:numPr>
        <w:tabs>
          <w:tab w:val="left" w:pos="1800"/>
        </w:tabs>
        <w:spacing w:before="13"/>
        <w:jc w:val="left"/>
        <w:rPr>
          <w:sz w:val="24"/>
        </w:rPr>
      </w:pPr>
      <w:r>
        <w:rPr>
          <w:sz w:val="24"/>
        </w:rPr>
        <w:t>The</w:t>
      </w:r>
      <w:r>
        <w:rPr>
          <w:spacing w:val="-1"/>
          <w:sz w:val="24"/>
        </w:rPr>
        <w:t xml:space="preserve"> </w:t>
      </w:r>
      <w:r>
        <w:rPr>
          <w:sz w:val="24"/>
        </w:rPr>
        <w:t>data</w:t>
      </w:r>
      <w:r>
        <w:rPr>
          <w:spacing w:val="-1"/>
          <w:sz w:val="24"/>
        </w:rPr>
        <w:t xml:space="preserve"> </w:t>
      </w:r>
      <w:r>
        <w:rPr>
          <w:sz w:val="24"/>
        </w:rPr>
        <w:t>provided</w:t>
      </w:r>
      <w:r>
        <w:rPr>
          <w:spacing w:val="-1"/>
          <w:sz w:val="24"/>
        </w:rPr>
        <w:t xml:space="preserve"> </w:t>
      </w:r>
      <w:r>
        <w:rPr>
          <w:sz w:val="24"/>
        </w:rPr>
        <w:t>on the</w:t>
      </w:r>
      <w:r>
        <w:rPr>
          <w:spacing w:val="-1"/>
          <w:sz w:val="24"/>
        </w:rPr>
        <w:t xml:space="preserve"> </w:t>
      </w:r>
      <w:r>
        <w:rPr>
          <w:sz w:val="24"/>
        </w:rPr>
        <w:t>respective banks'</w:t>
      </w:r>
      <w:r>
        <w:rPr>
          <w:spacing w:val="-2"/>
          <w:sz w:val="24"/>
        </w:rPr>
        <w:t xml:space="preserve"> </w:t>
      </w:r>
      <w:r>
        <w:rPr>
          <w:sz w:val="24"/>
        </w:rPr>
        <w:t>websites</w:t>
      </w:r>
      <w:r>
        <w:rPr>
          <w:spacing w:val="-1"/>
          <w:sz w:val="24"/>
        </w:rPr>
        <w:t xml:space="preserve"> </w:t>
      </w:r>
      <w:r>
        <w:rPr>
          <w:sz w:val="24"/>
        </w:rPr>
        <w:t>is</w:t>
      </w:r>
      <w:r>
        <w:rPr>
          <w:spacing w:val="-2"/>
          <w:sz w:val="24"/>
        </w:rPr>
        <w:t xml:space="preserve"> </w:t>
      </w:r>
      <w:r>
        <w:rPr>
          <w:sz w:val="24"/>
        </w:rPr>
        <w:t>not</w:t>
      </w:r>
      <w:r>
        <w:rPr>
          <w:spacing w:val="-3"/>
          <w:sz w:val="24"/>
        </w:rPr>
        <w:t xml:space="preserve"> </w:t>
      </w:r>
      <w:r>
        <w:rPr>
          <w:spacing w:val="-2"/>
          <w:sz w:val="24"/>
        </w:rPr>
        <w:t>sufficient.</w:t>
      </w:r>
    </w:p>
    <w:p w14:paraId="4233F57B" w14:textId="77777777" w:rsidR="001311D3" w:rsidRDefault="00000000">
      <w:pPr>
        <w:pStyle w:val="ListParagraph"/>
        <w:numPr>
          <w:ilvl w:val="2"/>
          <w:numId w:val="15"/>
        </w:numPr>
        <w:tabs>
          <w:tab w:val="left" w:pos="1800"/>
        </w:tabs>
        <w:spacing w:before="136" w:line="352" w:lineRule="auto"/>
        <w:ind w:right="1438"/>
        <w:jc w:val="left"/>
        <w:rPr>
          <w:sz w:val="24"/>
        </w:rPr>
      </w:pPr>
      <w:r>
        <w:rPr>
          <w:sz w:val="24"/>
        </w:rPr>
        <w:t>The</w:t>
      </w:r>
      <w:r>
        <w:rPr>
          <w:spacing w:val="33"/>
          <w:sz w:val="24"/>
        </w:rPr>
        <w:t xml:space="preserve"> </w:t>
      </w:r>
      <w:r>
        <w:rPr>
          <w:sz w:val="24"/>
        </w:rPr>
        <w:t>availability</w:t>
      </w:r>
      <w:r>
        <w:rPr>
          <w:spacing w:val="30"/>
          <w:sz w:val="24"/>
        </w:rPr>
        <w:t xml:space="preserve"> </w:t>
      </w:r>
      <w:r>
        <w:rPr>
          <w:sz w:val="24"/>
        </w:rPr>
        <w:t>of</w:t>
      </w:r>
      <w:r>
        <w:rPr>
          <w:spacing w:val="33"/>
          <w:sz w:val="24"/>
        </w:rPr>
        <w:t xml:space="preserve"> </w:t>
      </w:r>
      <w:r>
        <w:rPr>
          <w:sz w:val="24"/>
        </w:rPr>
        <w:t>data</w:t>
      </w:r>
      <w:r>
        <w:rPr>
          <w:spacing w:val="33"/>
          <w:sz w:val="24"/>
        </w:rPr>
        <w:t xml:space="preserve"> </w:t>
      </w:r>
      <w:r>
        <w:rPr>
          <w:sz w:val="24"/>
        </w:rPr>
        <w:t>is</w:t>
      </w:r>
      <w:r>
        <w:rPr>
          <w:spacing w:val="32"/>
          <w:sz w:val="24"/>
        </w:rPr>
        <w:t xml:space="preserve"> </w:t>
      </w:r>
      <w:r>
        <w:rPr>
          <w:sz w:val="24"/>
        </w:rPr>
        <w:t>not</w:t>
      </w:r>
      <w:r>
        <w:rPr>
          <w:spacing w:val="33"/>
          <w:sz w:val="24"/>
        </w:rPr>
        <w:t xml:space="preserve"> </w:t>
      </w:r>
      <w:r>
        <w:rPr>
          <w:sz w:val="24"/>
        </w:rPr>
        <w:t>enough</w:t>
      </w:r>
      <w:r>
        <w:rPr>
          <w:spacing w:val="31"/>
          <w:sz w:val="24"/>
        </w:rPr>
        <w:t xml:space="preserve"> </w:t>
      </w:r>
      <w:r>
        <w:rPr>
          <w:sz w:val="24"/>
        </w:rPr>
        <w:t>to</w:t>
      </w:r>
      <w:r>
        <w:rPr>
          <w:spacing w:val="31"/>
          <w:sz w:val="24"/>
        </w:rPr>
        <w:t xml:space="preserve"> </w:t>
      </w:r>
      <w:r>
        <w:rPr>
          <w:sz w:val="24"/>
        </w:rPr>
        <w:t>measure</w:t>
      </w:r>
      <w:r>
        <w:rPr>
          <w:spacing w:val="30"/>
          <w:sz w:val="24"/>
        </w:rPr>
        <w:t xml:space="preserve"> </w:t>
      </w:r>
      <w:r>
        <w:rPr>
          <w:sz w:val="24"/>
        </w:rPr>
        <w:t>the</w:t>
      </w:r>
      <w:r>
        <w:rPr>
          <w:spacing w:val="31"/>
          <w:sz w:val="24"/>
        </w:rPr>
        <w:t xml:space="preserve"> </w:t>
      </w:r>
      <w:r>
        <w:rPr>
          <w:sz w:val="24"/>
        </w:rPr>
        <w:t>performance</w:t>
      </w:r>
      <w:r>
        <w:rPr>
          <w:spacing w:val="33"/>
          <w:sz w:val="24"/>
        </w:rPr>
        <w:t xml:space="preserve"> </w:t>
      </w:r>
      <w:r>
        <w:rPr>
          <w:sz w:val="24"/>
        </w:rPr>
        <w:t>of</w:t>
      </w:r>
      <w:r>
        <w:rPr>
          <w:spacing w:val="33"/>
          <w:sz w:val="24"/>
        </w:rPr>
        <w:t xml:space="preserve"> </w:t>
      </w:r>
      <w:r>
        <w:rPr>
          <w:sz w:val="24"/>
        </w:rPr>
        <w:t>banks</w:t>
      </w:r>
      <w:r>
        <w:rPr>
          <w:spacing w:val="33"/>
          <w:sz w:val="24"/>
        </w:rPr>
        <w:t xml:space="preserve"> </w:t>
      </w:r>
      <w:r>
        <w:rPr>
          <w:sz w:val="24"/>
        </w:rPr>
        <w:t>in sustainable banking activities.</w:t>
      </w:r>
    </w:p>
    <w:p w14:paraId="5E5D48EC" w14:textId="77777777" w:rsidR="001311D3" w:rsidRDefault="001311D3">
      <w:pPr>
        <w:pStyle w:val="BodyText"/>
      </w:pPr>
    </w:p>
    <w:p w14:paraId="3BC36C63" w14:textId="77777777" w:rsidR="001311D3" w:rsidRDefault="001311D3">
      <w:pPr>
        <w:pStyle w:val="BodyText"/>
        <w:spacing w:before="204"/>
      </w:pPr>
    </w:p>
    <w:p w14:paraId="5321E5F5" w14:textId="77777777" w:rsidR="001311D3" w:rsidRDefault="00000000">
      <w:pPr>
        <w:pStyle w:val="Heading5"/>
        <w:numPr>
          <w:ilvl w:val="1"/>
          <w:numId w:val="15"/>
        </w:numPr>
        <w:tabs>
          <w:tab w:val="left" w:pos="1548"/>
        </w:tabs>
        <w:jc w:val="both"/>
      </w:pPr>
      <w:bookmarkStart w:id="8" w:name="_bookmark6"/>
      <w:bookmarkEnd w:id="8"/>
      <w:r>
        <w:rPr>
          <w:spacing w:val="-2"/>
        </w:rPr>
        <w:t>Methodology:</w:t>
      </w:r>
    </w:p>
    <w:p w14:paraId="567FD998" w14:textId="77777777" w:rsidR="001311D3" w:rsidRDefault="00000000">
      <w:pPr>
        <w:pStyle w:val="BodyText"/>
        <w:spacing w:before="134" w:line="364" w:lineRule="auto"/>
        <w:ind w:left="1080" w:right="1442"/>
        <w:jc w:val="both"/>
      </w:pPr>
      <w:r>
        <w:rPr>
          <w:rFonts w:ascii="Arial"/>
          <w:b/>
        </w:rPr>
        <w:t xml:space="preserve">Sources of data collection: </w:t>
      </w:r>
      <w:r>
        <w:t>The study has been conducted through secondary research and existing literature reviews. Secondary data has been collected from journals, articles and websites of the BB and other banks. To enhance the data collection, research papers, journals, and books have been studied.</w:t>
      </w:r>
    </w:p>
    <w:p w14:paraId="01CB8426" w14:textId="77777777" w:rsidR="001311D3" w:rsidRDefault="00000000">
      <w:pPr>
        <w:pStyle w:val="BodyText"/>
        <w:spacing w:before="159" w:line="364" w:lineRule="auto"/>
        <w:ind w:left="1080" w:right="1435"/>
        <w:jc w:val="both"/>
      </w:pPr>
      <w:r>
        <w:rPr>
          <w:rFonts w:ascii="Arial"/>
          <w:b/>
        </w:rPr>
        <w:t xml:space="preserve">Data analysis: </w:t>
      </w:r>
      <w:r>
        <w:t>The relevant data and information are compiled from these sources through different tables and graphs to get the best outcome. For analysis and summary of data, the Microsoft tool Excel has been used.</w:t>
      </w:r>
    </w:p>
    <w:p w14:paraId="779956CE"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50A41519" w14:textId="77777777" w:rsidR="001311D3" w:rsidRDefault="00000000">
      <w:pPr>
        <w:pStyle w:val="Heading3"/>
        <w:ind w:right="1111"/>
      </w:pPr>
      <w:bookmarkStart w:id="9" w:name="_bookmark7"/>
      <w:bookmarkEnd w:id="9"/>
      <w:r>
        <w:lastRenderedPageBreak/>
        <w:t>Chapter</w:t>
      </w:r>
      <w:r>
        <w:rPr>
          <w:spacing w:val="-7"/>
        </w:rPr>
        <w:t xml:space="preserve"> </w:t>
      </w:r>
      <w:r>
        <w:t>2:</w:t>
      </w:r>
      <w:r>
        <w:rPr>
          <w:spacing w:val="-8"/>
        </w:rPr>
        <w:t xml:space="preserve"> </w:t>
      </w:r>
      <w:r>
        <w:t>Literature</w:t>
      </w:r>
      <w:r>
        <w:rPr>
          <w:spacing w:val="-8"/>
        </w:rPr>
        <w:t xml:space="preserve"> </w:t>
      </w:r>
      <w:r>
        <w:rPr>
          <w:spacing w:val="-2"/>
        </w:rPr>
        <w:t>review</w:t>
      </w:r>
    </w:p>
    <w:p w14:paraId="41CA3F04" w14:textId="77777777" w:rsidR="001311D3" w:rsidRDefault="00000000">
      <w:pPr>
        <w:pStyle w:val="BodyText"/>
        <w:spacing w:before="139" w:line="364" w:lineRule="auto"/>
        <w:ind w:left="1080" w:right="1436"/>
        <w:jc w:val="both"/>
      </w:pPr>
      <w:r>
        <w:rPr>
          <w:rFonts w:ascii="Arial"/>
          <w:b/>
        </w:rPr>
        <w:t xml:space="preserve">Md Amirul Islam, &amp; Kamruzzaman (2015, April) </w:t>
      </w:r>
      <w:r>
        <w:t>stated that Green Bank provides green products and services that are beneficial for nature. It involves eco-friendly activities. It also helps in reducing carbon emissions. To tackle extreme weather and environmental pollution, BB has included green banking in its mission and vision. Green or sustainable banking is mainly defined as adopting activities that are environmentally friendly and which help to reduce carbon emissions. These activities are carried out in many ways, such as paperless communication, online banking, paying bills online, and so on.</w:t>
      </w:r>
    </w:p>
    <w:p w14:paraId="06E05B9E" w14:textId="77777777" w:rsidR="001311D3" w:rsidRDefault="00000000">
      <w:pPr>
        <w:pStyle w:val="BodyText"/>
        <w:spacing w:before="162" w:line="364" w:lineRule="auto"/>
        <w:ind w:left="1080" w:right="1435"/>
        <w:jc w:val="both"/>
      </w:pPr>
      <w:r>
        <w:rPr>
          <w:rFonts w:ascii="Arial"/>
          <w:b/>
        </w:rPr>
        <w:t>According to Lalon, R. M. (2015)</w:t>
      </w:r>
      <w:r>
        <w:t>, Green banking means the banking practices that have environmental benefits to the country and nation. When the environment is being sustained, economic</w:t>
      </w:r>
      <w:r>
        <w:rPr>
          <w:spacing w:val="-1"/>
        </w:rPr>
        <w:t xml:space="preserve"> </w:t>
      </w:r>
      <w:r>
        <w:t>growth is</w:t>
      </w:r>
      <w:r>
        <w:rPr>
          <w:spacing w:val="-1"/>
        </w:rPr>
        <w:t xml:space="preserve"> </w:t>
      </w:r>
      <w:r>
        <w:t>balanced, as</w:t>
      </w:r>
      <w:r>
        <w:rPr>
          <w:spacing w:val="-2"/>
        </w:rPr>
        <w:t xml:space="preserve"> </w:t>
      </w:r>
      <w:r>
        <w:t>well as</w:t>
      </w:r>
      <w:r>
        <w:rPr>
          <w:spacing w:val="-1"/>
        </w:rPr>
        <w:t xml:space="preserve"> </w:t>
      </w:r>
      <w:r>
        <w:t>environment is</w:t>
      </w:r>
      <w:r>
        <w:rPr>
          <w:spacing w:val="-3"/>
        </w:rPr>
        <w:t xml:space="preserve"> </w:t>
      </w:r>
      <w:r>
        <w:t>protected.</w:t>
      </w:r>
      <w:r>
        <w:rPr>
          <w:spacing w:val="-6"/>
        </w:rPr>
        <w:t xml:space="preserve"> </w:t>
      </w:r>
      <w:r>
        <w:t>The</w:t>
      </w:r>
      <w:r>
        <w:rPr>
          <w:spacing w:val="-2"/>
        </w:rPr>
        <w:t xml:space="preserve"> </w:t>
      </w:r>
      <w:r>
        <w:t>prime motive of all sustainable banking is to reduce the use and waste of paper, which is to minimize deforestation. There are two approaches to practicing banking activity. First:</w:t>
      </w:r>
      <w:r>
        <w:rPr>
          <w:spacing w:val="40"/>
        </w:rPr>
        <w:t xml:space="preserve"> </w:t>
      </w:r>
      <w:r>
        <w:t>in-house green banking, and second: the financing of environmental projects by banks. In-house green banking generally means maintaining a hygienic banking environment, communicating through online means, which is paperless communication, introducing solar panels, and using water and electricity efficiently by adopting energy-saving bulbs. Financing projects like solar or renewable energy plants, biogas plants, and ETP (Effluent Treatment Plant) are the main activities by bankers in their business areas.</w:t>
      </w:r>
    </w:p>
    <w:p w14:paraId="682763BC" w14:textId="77777777" w:rsidR="001311D3" w:rsidRDefault="00000000">
      <w:pPr>
        <w:pStyle w:val="BodyText"/>
        <w:spacing w:before="165" w:line="364" w:lineRule="auto"/>
        <w:ind w:left="1080" w:right="1441"/>
        <w:jc w:val="both"/>
      </w:pPr>
      <w:r>
        <w:rPr>
          <w:rFonts w:ascii="Arial"/>
          <w:b/>
        </w:rPr>
        <w:t xml:space="preserve">Shakil, M. H. (2014) </w:t>
      </w:r>
      <w:r>
        <w:t>in his study, stated that the term green refers to how banks create impacts on the environment and maintain their sustainability. Banks have also applied some actions and initiatives of eco-friendly banking as directed by the BB. Those</w:t>
      </w:r>
      <w:r>
        <w:rPr>
          <w:spacing w:val="40"/>
        </w:rPr>
        <w:t xml:space="preserve"> </w:t>
      </w:r>
      <w:r>
        <w:t>actions and initiatives are policy formulation and green governance, ATM facilities, paperless banking, green financing and green marketing, and climate risk fund.</w:t>
      </w:r>
    </w:p>
    <w:p w14:paraId="4A2A0AFF" w14:textId="77777777" w:rsidR="001311D3" w:rsidRDefault="00000000">
      <w:pPr>
        <w:pStyle w:val="BodyText"/>
        <w:spacing w:before="162" w:line="364" w:lineRule="auto"/>
        <w:ind w:left="1080" w:right="1440"/>
        <w:jc w:val="both"/>
      </w:pPr>
      <w:r>
        <w:rPr>
          <w:rFonts w:ascii="Arial"/>
          <w:b/>
        </w:rPr>
        <w:t xml:space="preserve">Mahfujur Rahman, &amp; Subarna Barua. (2016, March) </w:t>
      </w:r>
      <w:r>
        <w:t>stated that as climate change and global warming have become a serious threat to land agriculture biodiversity and Bangladesh is facing such type of environmental challenges. For reducing this type of challenge banking industry has played a major responsibility in promoting sustainable development. BB, the central bank of Bangladesh, has played a prime role in mitigating</w:t>
      </w:r>
    </w:p>
    <w:p w14:paraId="49F4C176"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4DAEAA20" w14:textId="77777777" w:rsidR="001311D3" w:rsidRDefault="00000000">
      <w:pPr>
        <w:pStyle w:val="BodyText"/>
        <w:spacing w:before="82" w:line="364" w:lineRule="auto"/>
        <w:ind w:left="1080" w:right="1437"/>
        <w:jc w:val="both"/>
      </w:pPr>
      <w:r>
        <w:lastRenderedPageBreak/>
        <w:t>these climatic issues and has developed the concept of green banking. Hence, sustainable banking needs both financial and business support, which is beneficial to</w:t>
      </w:r>
      <w:r>
        <w:rPr>
          <w:spacing w:val="40"/>
        </w:rPr>
        <w:t xml:space="preserve"> </w:t>
      </w:r>
      <w:r>
        <w:t>the environment.</w:t>
      </w:r>
    </w:p>
    <w:p w14:paraId="40C17ACC" w14:textId="77777777" w:rsidR="001311D3" w:rsidRDefault="00000000">
      <w:pPr>
        <w:pStyle w:val="BodyText"/>
        <w:spacing w:before="159" w:line="364" w:lineRule="auto"/>
        <w:ind w:left="1080" w:right="1439"/>
        <w:jc w:val="both"/>
      </w:pPr>
      <w:r>
        <w:t xml:space="preserve">According to </w:t>
      </w:r>
      <w:r>
        <w:rPr>
          <w:rFonts w:ascii="Arial"/>
          <w:b/>
        </w:rPr>
        <w:t xml:space="preserve">Raad Mojib (2015), </w:t>
      </w:r>
      <w:r>
        <w:t>Bangladesh Bank has developed some guidelines for green banking. Banks such as SCBs, PCBs, FCBs, and SCBs must carry out these guidelines and policies of green banking. All banks should form a sustainable banking unit. State-owned banks and specialized development banks have continued to work on internet banking and SMS banking.</w:t>
      </w:r>
    </w:p>
    <w:p w14:paraId="5990B089" w14:textId="77777777" w:rsidR="001311D3" w:rsidRDefault="00000000">
      <w:pPr>
        <w:pStyle w:val="BodyText"/>
        <w:spacing w:before="159" w:line="364" w:lineRule="auto"/>
        <w:ind w:left="1080" w:right="1438"/>
        <w:jc w:val="both"/>
      </w:pPr>
      <w:r>
        <w:t xml:space="preserve">According to </w:t>
      </w:r>
      <w:r>
        <w:rPr>
          <w:rFonts w:ascii="Arial"/>
          <w:b/>
        </w:rPr>
        <w:t>(Omer</w:t>
      </w:r>
      <w:r>
        <w:rPr>
          <w:rFonts w:ascii="Arial"/>
          <w:b/>
          <w:spacing w:val="-2"/>
        </w:rPr>
        <w:t xml:space="preserve"> </w:t>
      </w:r>
      <w:r>
        <w:rPr>
          <w:rFonts w:ascii="Arial"/>
          <w:b/>
        </w:rPr>
        <w:t>Faruk</w:t>
      </w:r>
      <w:r>
        <w:rPr>
          <w:rFonts w:ascii="Arial"/>
          <w:b/>
          <w:spacing w:val="-1"/>
        </w:rPr>
        <w:t xml:space="preserve"> </w:t>
      </w:r>
      <w:r>
        <w:rPr>
          <w:rFonts w:ascii="Arial"/>
          <w:b/>
        </w:rPr>
        <w:t>&amp;</w:t>
      </w:r>
      <w:r>
        <w:rPr>
          <w:rFonts w:ascii="Arial"/>
          <w:b/>
          <w:spacing w:val="-9"/>
        </w:rPr>
        <w:t xml:space="preserve"> </w:t>
      </w:r>
      <w:r>
        <w:rPr>
          <w:rFonts w:ascii="Arial"/>
          <w:b/>
        </w:rPr>
        <w:t>Amir,</w:t>
      </w:r>
      <w:r>
        <w:rPr>
          <w:rFonts w:ascii="Arial"/>
          <w:b/>
          <w:spacing w:val="-1"/>
        </w:rPr>
        <w:t xml:space="preserve"> </w:t>
      </w:r>
      <w:r>
        <w:rPr>
          <w:rFonts w:ascii="Arial"/>
          <w:b/>
        </w:rPr>
        <w:t>2025)</w:t>
      </w:r>
      <w:r>
        <w:rPr>
          <w:rFonts w:ascii="Arial"/>
          <w:b/>
          <w:spacing w:val="-4"/>
        </w:rPr>
        <w:t xml:space="preserve"> </w:t>
      </w:r>
      <w:r>
        <w:t>green</w:t>
      </w:r>
      <w:r>
        <w:rPr>
          <w:spacing w:val="-1"/>
        </w:rPr>
        <w:t xml:space="preserve"> </w:t>
      </w:r>
      <w:r>
        <w:t>banking means</w:t>
      </w:r>
      <w:r>
        <w:rPr>
          <w:spacing w:val="-2"/>
        </w:rPr>
        <w:t xml:space="preserve"> </w:t>
      </w:r>
      <w:r>
        <w:t>that a</w:t>
      </w:r>
      <w:r>
        <w:rPr>
          <w:spacing w:val="-1"/>
        </w:rPr>
        <w:t xml:space="preserve"> </w:t>
      </w:r>
      <w:r>
        <w:t>bank takes those initiatives to maintain the sustainability of the nature green banking also includes financing</w:t>
      </w:r>
      <w:r>
        <w:rPr>
          <w:spacing w:val="-3"/>
        </w:rPr>
        <w:t xml:space="preserve"> </w:t>
      </w:r>
      <w:r>
        <w:t>green</w:t>
      </w:r>
      <w:r>
        <w:rPr>
          <w:spacing w:val="-1"/>
        </w:rPr>
        <w:t xml:space="preserve"> </w:t>
      </w:r>
      <w:r>
        <w:t>projects,</w:t>
      </w:r>
      <w:r>
        <w:rPr>
          <w:spacing w:val="-1"/>
        </w:rPr>
        <w:t xml:space="preserve"> </w:t>
      </w:r>
      <w:r>
        <w:t>invest</w:t>
      </w:r>
      <w:r>
        <w:rPr>
          <w:spacing w:val="-1"/>
        </w:rPr>
        <w:t xml:space="preserve"> </w:t>
      </w:r>
      <w:r>
        <w:t>in</w:t>
      </w:r>
      <w:r>
        <w:rPr>
          <w:spacing w:val="-1"/>
        </w:rPr>
        <w:t xml:space="preserve"> </w:t>
      </w:r>
      <w:r>
        <w:t>those</w:t>
      </w:r>
      <w:r>
        <w:rPr>
          <w:spacing w:val="-3"/>
        </w:rPr>
        <w:t xml:space="preserve"> </w:t>
      </w:r>
      <w:r>
        <w:t>projects</w:t>
      </w:r>
      <w:r>
        <w:rPr>
          <w:spacing w:val="-1"/>
        </w:rPr>
        <w:t xml:space="preserve"> </w:t>
      </w:r>
      <w:r>
        <w:t>which</w:t>
      </w:r>
      <w:r>
        <w:rPr>
          <w:spacing w:val="-1"/>
        </w:rPr>
        <w:t xml:space="preserve"> </w:t>
      </w:r>
      <w:r>
        <w:t>are</w:t>
      </w:r>
      <w:r>
        <w:rPr>
          <w:spacing w:val="-2"/>
        </w:rPr>
        <w:t xml:space="preserve"> </w:t>
      </w:r>
      <w:r>
        <w:t>beneficial</w:t>
      </w:r>
      <w:r>
        <w:rPr>
          <w:spacing w:val="-2"/>
        </w:rPr>
        <w:t xml:space="preserve"> </w:t>
      </w:r>
      <w:r>
        <w:t>to the</w:t>
      </w:r>
      <w:r>
        <w:rPr>
          <w:spacing w:val="-3"/>
        </w:rPr>
        <w:t xml:space="preserve"> </w:t>
      </w:r>
      <w:r>
        <w:t xml:space="preserve">environment and its people such as found in climate change project, to engage in CSR activities for promoting online and SMS banking enhancing ATMs facilities. Green banking also includes reducing the carbon footprint as much as possible. It also ensures that financing practices are done in such a way that helps to improve the sustainability of </w:t>
      </w:r>
      <w:r>
        <w:rPr>
          <w:spacing w:val="-2"/>
        </w:rPr>
        <w:t>nature.</w:t>
      </w:r>
    </w:p>
    <w:p w14:paraId="1ED15C1A" w14:textId="77777777" w:rsidR="001311D3" w:rsidRDefault="00000000">
      <w:pPr>
        <w:pStyle w:val="BodyText"/>
        <w:spacing w:before="164" w:line="364" w:lineRule="auto"/>
        <w:ind w:left="1080" w:right="1441"/>
        <w:jc w:val="both"/>
      </w:pPr>
      <w:r>
        <w:rPr>
          <w:rFonts w:ascii="Arial"/>
          <w:b/>
        </w:rPr>
        <w:t xml:space="preserve">(Zheng &amp; Siddique, 2021) </w:t>
      </w:r>
      <w:r>
        <w:t xml:space="preserve">In their study, they focused on how green banking aims to make banking activities more effective and efficient. They also try to reduce the harmful impact on nature through information technology and proper infrastructure. Since developing countries are facing climate issues and global warming so rules should be made by the banks so that sustainability is maintained and thus the environment is </w:t>
      </w:r>
      <w:r>
        <w:rPr>
          <w:spacing w:val="-2"/>
        </w:rPr>
        <w:t>protected.</w:t>
      </w:r>
    </w:p>
    <w:p w14:paraId="60C70D3D" w14:textId="77777777" w:rsidR="001311D3" w:rsidRDefault="00000000">
      <w:pPr>
        <w:pStyle w:val="BodyText"/>
        <w:spacing w:before="159" w:line="364" w:lineRule="auto"/>
        <w:ind w:left="1080" w:right="1434"/>
        <w:jc w:val="both"/>
      </w:pPr>
      <w:r>
        <w:rPr>
          <w:rFonts w:ascii="Arial"/>
          <w:b/>
        </w:rPr>
        <w:t xml:space="preserve">(Nazim Uddin &amp; Monir Ahmed, 2018) </w:t>
      </w:r>
      <w:r>
        <w:t>sated that, as climate change is turning into world worldwide concern, so to address these issues Islamic Bank is playing a vital role in making the earth sustainable. Since Islam focuses on the preservation of natural resources, the Islamic Bank is contributing to green banking in various ways to maintain sustainability. This bank is playing an important role in maintaining the policies of green banking such as planting trees, maintaining hygiene in bank premises, and avoiding the use of plastics.</w:t>
      </w:r>
    </w:p>
    <w:p w14:paraId="4F53B50D"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59559008" w14:textId="77777777" w:rsidR="001311D3" w:rsidRDefault="00000000">
      <w:pPr>
        <w:pStyle w:val="BodyText"/>
        <w:spacing w:before="78" w:line="364" w:lineRule="auto"/>
        <w:ind w:left="1080" w:right="1436"/>
        <w:jc w:val="both"/>
      </w:pPr>
      <w:r>
        <w:rPr>
          <w:rFonts w:ascii="Arial"/>
          <w:b/>
        </w:rPr>
        <w:lastRenderedPageBreak/>
        <w:t xml:space="preserve">(Shakil, 2014) </w:t>
      </w:r>
      <w:r>
        <w:t>have discussed the guidelines and rules, and regulations of green banking. Although most of the banks have started to implement these policies, the role</w:t>
      </w:r>
      <w:r>
        <w:rPr>
          <w:spacing w:val="40"/>
        </w:rPr>
        <w:t xml:space="preserve"> </w:t>
      </w:r>
      <w:r>
        <w:t>of PCBs and SOCBs is more in green banking. They have taken steps</w:t>
      </w:r>
      <w:r>
        <w:rPr>
          <w:spacing w:val="40"/>
        </w:rPr>
        <w:t xml:space="preserve"> </w:t>
      </w:r>
      <w:r>
        <w:t>to adopt the</w:t>
      </w:r>
      <w:r>
        <w:rPr>
          <w:spacing w:val="40"/>
        </w:rPr>
        <w:t xml:space="preserve"> </w:t>
      </w:r>
      <w:r>
        <w:t>rules of green banking, while SDBs and FCBs are still lagging in adopting the policies of green banking.</w:t>
      </w:r>
    </w:p>
    <w:p w14:paraId="42837AB7" w14:textId="77777777" w:rsidR="001311D3" w:rsidRDefault="00000000">
      <w:pPr>
        <w:pStyle w:val="BodyText"/>
        <w:spacing w:before="159" w:line="364" w:lineRule="auto"/>
        <w:ind w:left="1080" w:right="1436"/>
        <w:jc w:val="both"/>
      </w:pPr>
      <w:r>
        <w:rPr>
          <w:rFonts w:ascii="Arial"/>
          <w:b/>
        </w:rPr>
        <w:t xml:space="preserve">(Mamun &amp; Masud Rana, 2020) </w:t>
      </w:r>
      <w:r>
        <w:t>studied the relationship between how green finance creates an impact on the profitability of commercial banks in Bangladesh, positive or negative. The results indicate a positive correlation between green financing and profitability. Based on the study, Bangladesh Bank (BB) has taken effective measures such as reducing the</w:t>
      </w:r>
      <w:r>
        <w:rPr>
          <w:spacing w:val="-1"/>
        </w:rPr>
        <w:t xml:space="preserve"> </w:t>
      </w:r>
      <w:r>
        <w:t>wastage of paper, practicing in-house activities, and funding green projects for maintaining the sustainability of nature.</w:t>
      </w:r>
    </w:p>
    <w:p w14:paraId="4907A954" w14:textId="77777777" w:rsidR="001311D3" w:rsidRDefault="00000000">
      <w:pPr>
        <w:pStyle w:val="BodyText"/>
        <w:spacing w:before="161" w:line="364" w:lineRule="auto"/>
        <w:ind w:left="1080" w:right="1435"/>
        <w:jc w:val="both"/>
      </w:pPr>
      <w:r>
        <w:rPr>
          <w:rFonts w:ascii="Arial"/>
          <w:b/>
        </w:rPr>
        <w:t xml:space="preserve">(Mustafizur Rahman &amp; Ali Ahsan, 2013) </w:t>
      </w:r>
      <w:r>
        <w:t>states that the surroundings of our environment are enhanced with natural resources, but due to some man-made</w:t>
      </w:r>
      <w:r>
        <w:rPr>
          <w:spacing w:val="40"/>
        </w:rPr>
        <w:t xml:space="preserve"> </w:t>
      </w:r>
      <w:r>
        <w:t>activities, our planet is being destroyed day by day. Because of the rise of carbon dioxide and global warming, certain natural disasters are occurring and destroying the sustainability of the Earth. So, to get rid of this situation, banks have taken the responsibility of adopting green banking activity and thus playing an effective role.</w:t>
      </w:r>
    </w:p>
    <w:p w14:paraId="45F7D61B"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4FDD9470" w14:textId="77777777" w:rsidR="001311D3" w:rsidRDefault="00000000">
      <w:pPr>
        <w:pStyle w:val="Heading2"/>
        <w:ind w:right="1111"/>
      </w:pPr>
      <w:bookmarkStart w:id="10" w:name="_bookmark8"/>
      <w:bookmarkEnd w:id="10"/>
      <w:r>
        <w:lastRenderedPageBreak/>
        <w:t>Chapter</w:t>
      </w:r>
      <w:r>
        <w:rPr>
          <w:spacing w:val="-10"/>
        </w:rPr>
        <w:t xml:space="preserve"> </w:t>
      </w:r>
      <w:r>
        <w:t>3:</w:t>
      </w:r>
      <w:r>
        <w:rPr>
          <w:spacing w:val="-9"/>
        </w:rPr>
        <w:t xml:space="preserve"> </w:t>
      </w:r>
      <w:r>
        <w:t>Overview</w:t>
      </w:r>
      <w:r>
        <w:rPr>
          <w:spacing w:val="-3"/>
        </w:rPr>
        <w:t xml:space="preserve"> </w:t>
      </w:r>
      <w:r>
        <w:t>of</w:t>
      </w:r>
      <w:r>
        <w:rPr>
          <w:spacing w:val="-12"/>
        </w:rPr>
        <w:t xml:space="preserve"> </w:t>
      </w:r>
      <w:r>
        <w:t>Green</w:t>
      </w:r>
      <w:r>
        <w:rPr>
          <w:spacing w:val="-8"/>
        </w:rPr>
        <w:t xml:space="preserve"> </w:t>
      </w:r>
      <w:r>
        <w:rPr>
          <w:spacing w:val="-2"/>
        </w:rPr>
        <w:t>Banking</w:t>
      </w:r>
    </w:p>
    <w:p w14:paraId="0294633C" w14:textId="77777777" w:rsidR="001311D3" w:rsidRDefault="00000000">
      <w:pPr>
        <w:pStyle w:val="BodyText"/>
        <w:spacing w:before="142" w:line="364" w:lineRule="auto"/>
        <w:ind w:left="1080" w:right="1434"/>
        <w:jc w:val="both"/>
      </w:pPr>
      <w:r>
        <w:t>Green can be anything that refers to the sustainability of the environment, where resources are conserved. For example, it can be green energy, such as solar, wind,</w:t>
      </w:r>
      <w:r>
        <w:rPr>
          <w:spacing w:val="80"/>
        </w:rPr>
        <w:t xml:space="preserve"> </w:t>
      </w:r>
      <w:r>
        <w:t>etc., green products, biodegradable or sustainable items, green practices that use less plastic, saving water, and so on. Whereas banking means financial services given by banks for lending and depositing money, payment systems, investment activities, and</w:t>
      </w:r>
      <w:r>
        <w:rPr>
          <w:spacing w:val="80"/>
        </w:rPr>
        <w:t xml:space="preserve"> </w:t>
      </w:r>
      <w:r>
        <w:t>so on. Hence, green banking means financing activities that provide environmental benefits to both people and the environment, as well as encourage clients to minimize carbon emissions from nature.</w:t>
      </w:r>
    </w:p>
    <w:p w14:paraId="11AFA069" w14:textId="77777777" w:rsidR="001311D3" w:rsidRDefault="00000000">
      <w:pPr>
        <w:pStyle w:val="BodyText"/>
        <w:spacing w:before="168" w:line="364" w:lineRule="auto"/>
        <w:ind w:left="1080" w:right="1437"/>
        <w:jc w:val="both"/>
      </w:pPr>
      <w:r>
        <w:t>Green banking also means enhancing environmentally friendly activities, which reduce banks' carbon footprints. Here, carbon footprint means carbon dioxide, which is</w:t>
      </w:r>
      <w:r>
        <w:rPr>
          <w:spacing w:val="80"/>
        </w:rPr>
        <w:t xml:space="preserve"> </w:t>
      </w:r>
      <w:r>
        <w:t>released to the environment through various activities of people, organizations. Banks reduce their carbon footprints through the less use of paper, such as paperless communication through email and sharing electronic documents.</w:t>
      </w:r>
    </w:p>
    <w:p w14:paraId="19A984B0" w14:textId="77777777" w:rsidR="001311D3" w:rsidRDefault="00000000">
      <w:pPr>
        <w:pStyle w:val="BodyText"/>
        <w:spacing w:before="168" w:line="364" w:lineRule="auto"/>
        <w:ind w:left="1080" w:right="1434"/>
        <w:jc w:val="both"/>
      </w:pPr>
      <w:r>
        <w:t>Moreover, green banking involves two approaches. Firstly, initiatives should be taken to minimize the carbon footprint properly. Secondly, all banks should support green initiatives and projects, for example, the installation of solar panels and energy-efficient bulbs at bank branches.</w:t>
      </w:r>
    </w:p>
    <w:p w14:paraId="17540252" w14:textId="77777777" w:rsidR="001311D3" w:rsidRDefault="00000000">
      <w:pPr>
        <w:pStyle w:val="BodyText"/>
        <w:spacing w:before="163" w:line="367" w:lineRule="auto"/>
        <w:ind w:left="1080" w:right="1436"/>
        <w:jc w:val="both"/>
      </w:pPr>
      <w:r>
        <w:t>Green banking is also related to the concepts of the Environment, Social, and Governance (ESG) standards and corporate social responsibility (CSR). Environmental factors mean reducing carbon emissions and financing eco-friendly projects, while</w:t>
      </w:r>
      <w:r>
        <w:rPr>
          <w:spacing w:val="40"/>
        </w:rPr>
        <w:t xml:space="preserve"> </w:t>
      </w:r>
      <w:r>
        <w:t>social factors emphasize community welfare, and governance includes clear policies and guidelines on sustainable finance. CSR means when banks act as a responsible corporate citizen by developing strategies to minimize environmental degradation.</w:t>
      </w:r>
    </w:p>
    <w:p w14:paraId="0CE9C7FA" w14:textId="77777777" w:rsidR="001311D3" w:rsidRDefault="001311D3">
      <w:pPr>
        <w:pStyle w:val="BodyText"/>
        <w:spacing w:line="367" w:lineRule="auto"/>
        <w:jc w:val="both"/>
        <w:sectPr w:rsidR="001311D3">
          <w:pgSz w:w="12240" w:h="15840"/>
          <w:pgMar w:top="1360" w:right="0" w:bottom="1240" w:left="360" w:header="0" w:footer="1055" w:gutter="0"/>
          <w:cols w:space="720"/>
        </w:sectPr>
      </w:pPr>
    </w:p>
    <w:p w14:paraId="7FA98088" w14:textId="77777777" w:rsidR="001311D3" w:rsidRDefault="00000000">
      <w:pPr>
        <w:pStyle w:val="Heading5"/>
        <w:numPr>
          <w:ilvl w:val="1"/>
          <w:numId w:val="14"/>
        </w:numPr>
        <w:tabs>
          <w:tab w:val="left" w:pos="1546"/>
        </w:tabs>
        <w:spacing w:before="81"/>
        <w:ind w:left="1546" w:hanging="466"/>
        <w:jc w:val="both"/>
      </w:pPr>
      <w:bookmarkStart w:id="11" w:name="_bookmark9"/>
      <w:bookmarkEnd w:id="11"/>
      <w:r>
        <w:lastRenderedPageBreak/>
        <w:t>Origin</w:t>
      </w:r>
      <w:r>
        <w:rPr>
          <w:spacing w:val="-6"/>
        </w:rPr>
        <w:t xml:space="preserve"> </w:t>
      </w:r>
      <w:r>
        <w:t>of</w:t>
      </w:r>
      <w:r>
        <w:rPr>
          <w:spacing w:val="-3"/>
        </w:rPr>
        <w:t xml:space="preserve"> </w:t>
      </w:r>
      <w:r>
        <w:t>green</w:t>
      </w:r>
      <w:r>
        <w:rPr>
          <w:spacing w:val="-4"/>
        </w:rPr>
        <w:t xml:space="preserve"> </w:t>
      </w:r>
      <w:r>
        <w:rPr>
          <w:spacing w:val="-2"/>
        </w:rPr>
        <w:t>banking:</w:t>
      </w:r>
    </w:p>
    <w:p w14:paraId="24B4E2E2" w14:textId="77777777" w:rsidR="001311D3" w:rsidRDefault="00000000">
      <w:pPr>
        <w:pStyle w:val="BodyText"/>
        <w:spacing w:before="138" w:line="364" w:lineRule="auto"/>
        <w:ind w:left="1080" w:right="1441"/>
        <w:jc w:val="both"/>
      </w:pPr>
      <w:r>
        <w:t>In 2009, the concept of green banking was first originated in the United States. In the year 2009, Connecticut Green Bank was founded in the USA, which is known as the</w:t>
      </w:r>
      <w:r>
        <w:rPr>
          <w:spacing w:val="80"/>
        </w:rPr>
        <w:t xml:space="preserve"> </w:t>
      </w:r>
      <w:r>
        <w:t>first government green bank. Financial institutions and banks began to think about funding and investment decisions in environmental matters and found it quite important.</w:t>
      </w:r>
    </w:p>
    <w:p w14:paraId="4A70CD25" w14:textId="77777777" w:rsidR="001311D3" w:rsidRDefault="00000000">
      <w:pPr>
        <w:pStyle w:val="BodyText"/>
        <w:spacing w:before="163" w:line="364" w:lineRule="auto"/>
        <w:ind w:left="1080" w:right="1436"/>
        <w:jc w:val="both"/>
      </w:pPr>
      <w:r>
        <w:t>Hence, US banks of America started to provide environment-friendly loans such as green products. Over the years, green banking has been recognized globally for mitigating environmental issues, and later in 2011, Bangladesh Bank introduced the</w:t>
      </w:r>
      <w:r>
        <w:rPr>
          <w:spacing w:val="40"/>
        </w:rPr>
        <w:t xml:space="preserve"> </w:t>
      </w:r>
      <w:r>
        <w:t>term green banking and policies for all the scheduled banks as a solution to address climate issues.</w:t>
      </w:r>
    </w:p>
    <w:p w14:paraId="647AE47F" w14:textId="77777777" w:rsidR="001311D3" w:rsidRDefault="00000000">
      <w:pPr>
        <w:pStyle w:val="Heading5"/>
        <w:numPr>
          <w:ilvl w:val="2"/>
          <w:numId w:val="14"/>
        </w:numPr>
        <w:tabs>
          <w:tab w:val="left" w:pos="1780"/>
        </w:tabs>
        <w:spacing w:before="164"/>
        <w:ind w:left="1780" w:hanging="700"/>
        <w:jc w:val="both"/>
      </w:pPr>
      <w:bookmarkStart w:id="12" w:name="_bookmark10"/>
      <w:bookmarkEnd w:id="12"/>
      <w:r>
        <w:t>Sustainable</w:t>
      </w:r>
      <w:r>
        <w:rPr>
          <w:spacing w:val="-9"/>
        </w:rPr>
        <w:t xml:space="preserve"> </w:t>
      </w:r>
      <w:r>
        <w:t>Banking</w:t>
      </w:r>
      <w:r>
        <w:rPr>
          <w:spacing w:val="-8"/>
        </w:rPr>
        <w:t xml:space="preserve"> </w:t>
      </w:r>
      <w:r>
        <w:t>and</w:t>
      </w:r>
      <w:r>
        <w:rPr>
          <w:spacing w:val="-8"/>
        </w:rPr>
        <w:t xml:space="preserve"> </w:t>
      </w:r>
      <w:r>
        <w:t>Green</w:t>
      </w:r>
      <w:r>
        <w:rPr>
          <w:spacing w:val="-9"/>
        </w:rPr>
        <w:t xml:space="preserve"> </w:t>
      </w:r>
      <w:r>
        <w:rPr>
          <w:spacing w:val="-2"/>
        </w:rPr>
        <w:t>Finance:</w:t>
      </w:r>
    </w:p>
    <w:p w14:paraId="599CD718" w14:textId="77777777" w:rsidR="001311D3" w:rsidRDefault="00000000">
      <w:pPr>
        <w:pStyle w:val="BodyText"/>
        <w:spacing w:before="138" w:line="364" w:lineRule="auto"/>
        <w:ind w:left="1080" w:right="1434"/>
        <w:jc w:val="both"/>
      </w:pPr>
      <w:r>
        <w:t>Green banking means promoting banking activities through which the environment is sustained. Generally, banking activities aim to reduce carbon from the environment through the proper use of natural resources. It also means reducing paper use to</w:t>
      </w:r>
      <w:r>
        <w:rPr>
          <w:spacing w:val="80"/>
        </w:rPr>
        <w:t xml:space="preserve"> </w:t>
      </w:r>
      <w:r>
        <w:t>reduce deforestation. When banks attempt to invest in different green projects, such as treatment and disposal of liquid waste, green establishments, energy efficiency, and clean energy, these investments are known as green financing. Therefore, green</w:t>
      </w:r>
      <w:r>
        <w:rPr>
          <w:spacing w:val="40"/>
        </w:rPr>
        <w:t xml:space="preserve"> </w:t>
      </w:r>
      <w:r>
        <w:t>finance is defined as investment in different</w:t>
      </w:r>
      <w:r>
        <w:rPr>
          <w:spacing w:val="-2"/>
        </w:rPr>
        <w:t xml:space="preserve"> </w:t>
      </w:r>
      <w:r>
        <w:t>environmentally</w:t>
      </w:r>
      <w:r>
        <w:rPr>
          <w:spacing w:val="-2"/>
        </w:rPr>
        <w:t xml:space="preserve"> </w:t>
      </w:r>
      <w:r>
        <w:t>friendly</w:t>
      </w:r>
      <w:r>
        <w:rPr>
          <w:spacing w:val="-3"/>
        </w:rPr>
        <w:t xml:space="preserve"> </w:t>
      </w:r>
      <w:r>
        <w:t>projects to</w:t>
      </w:r>
      <w:r>
        <w:rPr>
          <w:spacing w:val="-2"/>
        </w:rPr>
        <w:t xml:space="preserve"> </w:t>
      </w:r>
      <w:r>
        <w:t>maintain the sustainability of the environment.</w:t>
      </w:r>
    </w:p>
    <w:p w14:paraId="70F49054" w14:textId="77777777" w:rsidR="001311D3" w:rsidRDefault="00000000">
      <w:pPr>
        <w:pStyle w:val="BodyText"/>
        <w:spacing w:before="170" w:line="364" w:lineRule="auto"/>
        <w:ind w:left="1080" w:right="1435"/>
        <w:jc w:val="both"/>
      </w:pPr>
      <w:r>
        <w:t>Sustainable/green finance is a part of sustainable banking. Bangladesh suffers from natural calamities and environmental degradation, so funding in the sectors of eco- friendly finance plays a vital role in maintaining the balance of nature. Green finance is for handling environmental projects, and it is a broad concept that supports financial projects, for example, loans, investments. For example, if we talk about United Commercial Bank (UCB), it offers a loan to a company for building a solar power plant.</w:t>
      </w:r>
    </w:p>
    <w:p w14:paraId="7151D3D5" w14:textId="77777777" w:rsidR="001311D3" w:rsidRDefault="00000000">
      <w:pPr>
        <w:pStyle w:val="BodyText"/>
        <w:spacing w:before="166" w:line="364" w:lineRule="auto"/>
        <w:ind w:left="1080" w:right="1440"/>
        <w:jc w:val="both"/>
      </w:pPr>
      <w:r>
        <w:t>The activities of green banking are within the internal operations of banks, whereas the activities of sustainable finance are only to investing in green projects for reducing carbon emissions. But both of its main aims are to maintain the sustainability of nature.</w:t>
      </w:r>
    </w:p>
    <w:p w14:paraId="6B38932E"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74732ED7" w14:textId="77777777" w:rsidR="001311D3" w:rsidRDefault="00000000">
      <w:pPr>
        <w:pStyle w:val="BodyText"/>
        <w:spacing w:before="82" w:line="364" w:lineRule="auto"/>
        <w:ind w:left="1080" w:right="1435"/>
      </w:pPr>
      <w:r>
        <w:lastRenderedPageBreak/>
        <w:t>The</w:t>
      </w:r>
      <w:r>
        <w:rPr>
          <w:spacing w:val="36"/>
        </w:rPr>
        <w:t xml:space="preserve"> </w:t>
      </w:r>
      <w:r>
        <w:t>diagram</w:t>
      </w:r>
      <w:r>
        <w:rPr>
          <w:spacing w:val="34"/>
        </w:rPr>
        <w:t xml:space="preserve"> </w:t>
      </w:r>
      <w:r>
        <w:t>below</w:t>
      </w:r>
      <w:r>
        <w:rPr>
          <w:spacing w:val="33"/>
        </w:rPr>
        <w:t xml:space="preserve"> </w:t>
      </w:r>
      <w:r>
        <w:t>shows</w:t>
      </w:r>
      <w:r>
        <w:rPr>
          <w:spacing w:val="35"/>
        </w:rPr>
        <w:t xml:space="preserve"> </w:t>
      </w:r>
      <w:r>
        <w:t>the</w:t>
      </w:r>
      <w:r>
        <w:rPr>
          <w:spacing w:val="36"/>
        </w:rPr>
        <w:t xml:space="preserve"> </w:t>
      </w:r>
      <w:r>
        <w:t>activities</w:t>
      </w:r>
      <w:r>
        <w:rPr>
          <w:spacing w:val="35"/>
        </w:rPr>
        <w:t xml:space="preserve"> </w:t>
      </w:r>
      <w:r>
        <w:t>and</w:t>
      </w:r>
      <w:r>
        <w:rPr>
          <w:spacing w:val="36"/>
        </w:rPr>
        <w:t xml:space="preserve"> </w:t>
      </w:r>
      <w:r>
        <w:t>the</w:t>
      </w:r>
      <w:r>
        <w:rPr>
          <w:spacing w:val="33"/>
        </w:rPr>
        <w:t xml:space="preserve"> </w:t>
      </w:r>
      <w:r>
        <w:t>common</w:t>
      </w:r>
      <w:r>
        <w:rPr>
          <w:spacing w:val="33"/>
        </w:rPr>
        <w:t xml:space="preserve"> </w:t>
      </w:r>
      <w:r>
        <w:t>elements</w:t>
      </w:r>
      <w:r>
        <w:rPr>
          <w:spacing w:val="35"/>
        </w:rPr>
        <w:t xml:space="preserve"> </w:t>
      </w:r>
      <w:r>
        <w:t>of</w:t>
      </w:r>
      <w:r>
        <w:rPr>
          <w:spacing w:val="38"/>
        </w:rPr>
        <w:t xml:space="preserve"> </w:t>
      </w:r>
      <w:r>
        <w:t>green</w:t>
      </w:r>
      <w:r>
        <w:rPr>
          <w:spacing w:val="36"/>
        </w:rPr>
        <w:t xml:space="preserve"> </w:t>
      </w:r>
      <w:r>
        <w:t>banking and sustainable finance.</w:t>
      </w:r>
    </w:p>
    <w:p w14:paraId="01D8D3F0" w14:textId="77777777" w:rsidR="001311D3" w:rsidRDefault="001311D3">
      <w:pPr>
        <w:pStyle w:val="BodyText"/>
        <w:rPr>
          <w:sz w:val="20"/>
        </w:rPr>
      </w:pPr>
    </w:p>
    <w:p w14:paraId="76474BF7" w14:textId="77777777" w:rsidR="001311D3" w:rsidRDefault="001311D3">
      <w:pPr>
        <w:pStyle w:val="BodyText"/>
        <w:rPr>
          <w:sz w:val="20"/>
        </w:rPr>
      </w:pPr>
    </w:p>
    <w:p w14:paraId="283A4243" w14:textId="77777777" w:rsidR="001311D3" w:rsidRDefault="001311D3">
      <w:pPr>
        <w:pStyle w:val="BodyText"/>
        <w:rPr>
          <w:sz w:val="20"/>
        </w:rPr>
      </w:pPr>
    </w:p>
    <w:p w14:paraId="5E0CD4BD" w14:textId="77777777" w:rsidR="001311D3" w:rsidRDefault="001311D3">
      <w:pPr>
        <w:pStyle w:val="BodyText"/>
        <w:rPr>
          <w:sz w:val="20"/>
        </w:rPr>
      </w:pPr>
    </w:p>
    <w:p w14:paraId="2D4A2CAE" w14:textId="77777777" w:rsidR="001311D3" w:rsidRDefault="001311D3">
      <w:pPr>
        <w:pStyle w:val="BodyText"/>
        <w:rPr>
          <w:sz w:val="20"/>
        </w:rPr>
      </w:pPr>
    </w:p>
    <w:p w14:paraId="11A0D6C5" w14:textId="77777777" w:rsidR="001311D3" w:rsidRDefault="001311D3">
      <w:pPr>
        <w:pStyle w:val="BodyText"/>
        <w:rPr>
          <w:sz w:val="20"/>
        </w:rPr>
      </w:pPr>
    </w:p>
    <w:p w14:paraId="625C08F3" w14:textId="77777777" w:rsidR="001311D3" w:rsidRDefault="001311D3">
      <w:pPr>
        <w:pStyle w:val="BodyText"/>
        <w:rPr>
          <w:sz w:val="20"/>
        </w:rPr>
      </w:pPr>
    </w:p>
    <w:p w14:paraId="7FD033C1" w14:textId="77777777" w:rsidR="001311D3" w:rsidRDefault="001311D3">
      <w:pPr>
        <w:pStyle w:val="BodyText"/>
        <w:rPr>
          <w:sz w:val="20"/>
        </w:rPr>
      </w:pPr>
    </w:p>
    <w:p w14:paraId="715E7F60" w14:textId="77777777" w:rsidR="001311D3" w:rsidRDefault="001311D3">
      <w:pPr>
        <w:pStyle w:val="BodyText"/>
        <w:rPr>
          <w:sz w:val="20"/>
        </w:rPr>
      </w:pPr>
    </w:p>
    <w:p w14:paraId="51498747" w14:textId="77777777" w:rsidR="001311D3" w:rsidRDefault="001311D3">
      <w:pPr>
        <w:pStyle w:val="BodyText"/>
        <w:rPr>
          <w:sz w:val="20"/>
        </w:rPr>
      </w:pPr>
    </w:p>
    <w:p w14:paraId="0CD77CF2" w14:textId="77777777" w:rsidR="001311D3" w:rsidRDefault="001311D3">
      <w:pPr>
        <w:pStyle w:val="BodyText"/>
        <w:rPr>
          <w:sz w:val="20"/>
        </w:rPr>
      </w:pPr>
    </w:p>
    <w:p w14:paraId="41E114B3" w14:textId="77777777" w:rsidR="001311D3" w:rsidRDefault="001311D3">
      <w:pPr>
        <w:pStyle w:val="BodyText"/>
        <w:spacing w:before="193"/>
        <w:rPr>
          <w:sz w:val="20"/>
        </w:rPr>
      </w:pPr>
    </w:p>
    <w:p w14:paraId="72E3E71F" w14:textId="77777777" w:rsidR="001311D3" w:rsidRDefault="001311D3">
      <w:pPr>
        <w:pStyle w:val="BodyText"/>
        <w:rPr>
          <w:sz w:val="20"/>
        </w:rPr>
        <w:sectPr w:rsidR="001311D3">
          <w:pgSz w:w="12240" w:h="15840"/>
          <w:pgMar w:top="1360" w:right="0" w:bottom="1240" w:left="360" w:header="0" w:footer="1055" w:gutter="0"/>
          <w:cols w:space="720"/>
        </w:sectPr>
      </w:pPr>
    </w:p>
    <w:p w14:paraId="2C269722" w14:textId="77777777" w:rsidR="001311D3" w:rsidRDefault="00000000">
      <w:pPr>
        <w:pStyle w:val="Heading1"/>
        <w:spacing w:before="28" w:line="300" w:lineRule="auto"/>
        <w:ind w:left="2730"/>
      </w:pPr>
      <w:r>
        <w:rPr>
          <w:noProof/>
        </w:rPr>
        <mc:AlternateContent>
          <mc:Choice Requires="wpg">
            <w:drawing>
              <wp:anchor distT="0" distB="0" distL="0" distR="0" simplePos="0" relativeHeight="485693440" behindDoc="1" locked="0" layoutInCell="1" allowOverlap="1" wp14:anchorId="24C64628" wp14:editId="657E4206">
                <wp:simplePos x="0" y="0"/>
                <wp:positionH relativeFrom="page">
                  <wp:posOffset>1552953</wp:posOffset>
                </wp:positionH>
                <wp:positionV relativeFrom="paragraph">
                  <wp:posOffset>-430018</wp:posOffset>
                </wp:positionV>
                <wp:extent cx="4805680" cy="302387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5680" cy="3023870"/>
                          <a:chOff x="0" y="0"/>
                          <a:chExt cx="4805680" cy="3023870"/>
                        </a:xfrm>
                      </wpg:grpSpPr>
                      <pic:pic xmlns:pic="http://schemas.openxmlformats.org/drawingml/2006/picture">
                        <pic:nvPicPr>
                          <pic:cNvPr id="15" name="Image 15"/>
                          <pic:cNvPicPr/>
                        </pic:nvPicPr>
                        <pic:blipFill>
                          <a:blip r:embed="rId17" cstate="print"/>
                          <a:stretch>
                            <a:fillRect/>
                          </a:stretch>
                        </pic:blipFill>
                        <pic:spPr>
                          <a:xfrm>
                            <a:off x="0" y="0"/>
                            <a:ext cx="2938274" cy="2980944"/>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1548386" y="36576"/>
                            <a:ext cx="3256788" cy="2987040"/>
                          </a:xfrm>
                          <a:prstGeom prst="rect">
                            <a:avLst/>
                          </a:prstGeom>
                        </pic:spPr>
                      </pic:pic>
                      <pic:pic xmlns:pic="http://schemas.openxmlformats.org/drawingml/2006/picture">
                        <pic:nvPicPr>
                          <pic:cNvPr id="17" name="Image 17"/>
                          <pic:cNvPicPr/>
                        </pic:nvPicPr>
                        <pic:blipFill>
                          <a:blip r:embed="rId19" cstate="print"/>
                          <a:stretch>
                            <a:fillRect/>
                          </a:stretch>
                        </pic:blipFill>
                        <pic:spPr>
                          <a:xfrm>
                            <a:off x="1735838" y="806195"/>
                            <a:ext cx="982980" cy="213359"/>
                          </a:xfrm>
                          <a:prstGeom prst="rect">
                            <a:avLst/>
                          </a:prstGeom>
                        </pic:spPr>
                      </pic:pic>
                      <pic:pic xmlns:pic="http://schemas.openxmlformats.org/drawingml/2006/picture">
                        <pic:nvPicPr>
                          <pic:cNvPr id="18" name="Image 18"/>
                          <pic:cNvPicPr/>
                        </pic:nvPicPr>
                        <pic:blipFill>
                          <a:blip r:embed="rId20" cstate="print"/>
                          <a:stretch>
                            <a:fillRect/>
                          </a:stretch>
                        </pic:blipFill>
                        <pic:spPr>
                          <a:xfrm>
                            <a:off x="1735838" y="999744"/>
                            <a:ext cx="536448" cy="243839"/>
                          </a:xfrm>
                          <a:prstGeom prst="rect">
                            <a:avLst/>
                          </a:prstGeom>
                        </pic:spPr>
                      </pic:pic>
                      <pic:pic xmlns:pic="http://schemas.openxmlformats.org/drawingml/2006/picture">
                        <pic:nvPicPr>
                          <pic:cNvPr id="19" name="Image 19"/>
                          <pic:cNvPicPr/>
                        </pic:nvPicPr>
                        <pic:blipFill>
                          <a:blip r:embed="rId21" cstate="print"/>
                          <a:stretch>
                            <a:fillRect/>
                          </a:stretch>
                        </pic:blipFill>
                        <pic:spPr>
                          <a:xfrm>
                            <a:off x="1735838" y="1325880"/>
                            <a:ext cx="906780" cy="243839"/>
                          </a:xfrm>
                          <a:prstGeom prst="rect">
                            <a:avLst/>
                          </a:prstGeom>
                        </pic:spPr>
                      </pic:pic>
                      <pic:pic xmlns:pic="http://schemas.openxmlformats.org/drawingml/2006/picture">
                        <pic:nvPicPr>
                          <pic:cNvPr id="20" name="Image 20"/>
                          <pic:cNvPicPr/>
                        </pic:nvPicPr>
                        <pic:blipFill>
                          <a:blip r:embed="rId22" cstate="print"/>
                          <a:stretch>
                            <a:fillRect/>
                          </a:stretch>
                        </pic:blipFill>
                        <pic:spPr>
                          <a:xfrm>
                            <a:off x="1735838" y="1548383"/>
                            <a:ext cx="979932" cy="243839"/>
                          </a:xfrm>
                          <a:prstGeom prst="rect">
                            <a:avLst/>
                          </a:prstGeom>
                        </pic:spPr>
                      </pic:pic>
                      <pic:pic xmlns:pic="http://schemas.openxmlformats.org/drawingml/2006/picture">
                        <pic:nvPicPr>
                          <pic:cNvPr id="21" name="Image 21"/>
                          <pic:cNvPicPr/>
                        </pic:nvPicPr>
                        <pic:blipFill>
                          <a:blip r:embed="rId23" cstate="print"/>
                          <a:stretch>
                            <a:fillRect/>
                          </a:stretch>
                        </pic:blipFill>
                        <pic:spPr>
                          <a:xfrm>
                            <a:off x="1735838" y="1874520"/>
                            <a:ext cx="856488" cy="243839"/>
                          </a:xfrm>
                          <a:prstGeom prst="rect">
                            <a:avLst/>
                          </a:prstGeom>
                        </pic:spPr>
                      </pic:pic>
                      <pic:pic xmlns:pic="http://schemas.openxmlformats.org/drawingml/2006/picture">
                        <pic:nvPicPr>
                          <pic:cNvPr id="22" name="Image 22"/>
                          <pic:cNvPicPr/>
                        </pic:nvPicPr>
                        <pic:blipFill>
                          <a:blip r:embed="rId24" cstate="print"/>
                          <a:stretch>
                            <a:fillRect/>
                          </a:stretch>
                        </pic:blipFill>
                        <pic:spPr>
                          <a:xfrm>
                            <a:off x="1735838" y="2098548"/>
                            <a:ext cx="923543" cy="202691"/>
                          </a:xfrm>
                          <a:prstGeom prst="rect">
                            <a:avLst/>
                          </a:prstGeom>
                        </pic:spPr>
                      </pic:pic>
                    </wpg:wgp>
                  </a:graphicData>
                </a:graphic>
              </wp:anchor>
            </w:drawing>
          </mc:Choice>
          <mc:Fallback>
            <w:pict>
              <v:group w14:anchorId="5EDDAA3B" id="Group 14" o:spid="_x0000_s1026" style="position:absolute;margin-left:122.3pt;margin-top:-33.85pt;width:378.4pt;height:238.1pt;z-index:-17623040;mso-wrap-distance-left:0;mso-wrap-distance-right:0;mso-position-horizontal-relative:page" coordsize="48056,30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width:29382;height:29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">
                  <v:imagedata r:id="rId25" o:title=""/>
                </v:shape>
                <v:shape id="Image 16" o:spid="_x0000_s1028" type="#_x0000_t75" style="position:absolute;left:15483;top:365;width:32568;height:29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">
                  <v:imagedata r:id="rId26" o:title=""/>
                </v:shape>
                <v:shape id="Image 17" o:spid="_x0000_s1029" type="#_x0000_t75" style="position:absolute;left:17358;top:8061;width:9830;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">
                  <v:imagedata r:id="rId27" o:title=""/>
                </v:shape>
                <v:shape id="Image 18" o:spid="_x0000_s1030" type="#_x0000_t75" style="position:absolute;left:17358;top:9997;width:5364;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">
                  <v:imagedata r:id="rId28" o:title=""/>
                </v:shape>
                <v:shape id="Image 19" o:spid="_x0000_s1031" type="#_x0000_t75" style="position:absolute;left:17358;top:13258;width:9068;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">
                  <v:imagedata r:id="rId29" o:title=""/>
                </v:shape>
                <v:shape id="Image 20" o:spid="_x0000_s1032" type="#_x0000_t75" style="position:absolute;left:17358;top:15483;width:9799;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">
                  <v:imagedata r:id="rId30" o:title=""/>
                </v:shape>
                <v:shape id="Image 21" o:spid="_x0000_s1033" type="#_x0000_t75" style="position:absolute;left:17358;top:18745;width:8565;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">
                  <v:imagedata r:id="rId31" o:title=""/>
                </v:shape>
                <v:shape id="Image 22" o:spid="_x0000_s1034" type="#_x0000_t75" style="position:absolute;left:17358;top:20985;width:9235;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">
                  <v:imagedata r:id="rId32" o:title=""/>
                </v:shape>
                <w10:wrap anchorx="page"/>
              </v:group>
            </w:pict>
          </mc:Fallback>
        </mc:AlternateContent>
      </w:r>
      <w:r>
        <w:rPr>
          <w:spacing w:val="-2"/>
        </w:rPr>
        <w:t>Green Banking</w:t>
      </w:r>
    </w:p>
    <w:p w14:paraId="5F80CB64" w14:textId="77777777" w:rsidR="001311D3" w:rsidRDefault="00000000">
      <w:pPr>
        <w:pStyle w:val="BodyText"/>
        <w:spacing w:before="14" w:line="300" w:lineRule="auto"/>
        <w:ind w:left="2730" w:right="321"/>
        <w:rPr>
          <w:rFonts w:ascii="Calibri"/>
        </w:rPr>
      </w:pPr>
      <w:r>
        <w:rPr>
          <w:rFonts w:ascii="Calibri"/>
          <w:spacing w:val="-2"/>
        </w:rPr>
        <w:t>Paperless strategy</w:t>
      </w:r>
      <w:r>
        <w:rPr>
          <w:rFonts w:ascii="Calibri"/>
          <w:spacing w:val="40"/>
        </w:rPr>
        <w:t xml:space="preserve"> </w:t>
      </w:r>
      <w:r>
        <w:rPr>
          <w:rFonts w:ascii="Calibri"/>
        </w:rPr>
        <w:t>Digital</w:t>
      </w:r>
      <w:r>
        <w:rPr>
          <w:rFonts w:ascii="Calibri"/>
          <w:spacing w:val="-14"/>
        </w:rPr>
        <w:t xml:space="preserve"> </w:t>
      </w:r>
      <w:r>
        <w:rPr>
          <w:rFonts w:ascii="Calibri"/>
        </w:rPr>
        <w:t>banking Solar energy Staff and</w:t>
      </w:r>
    </w:p>
    <w:p w14:paraId="6B07A593" w14:textId="77777777" w:rsidR="001311D3" w:rsidRDefault="00000000">
      <w:pPr>
        <w:pStyle w:val="BodyText"/>
        <w:ind w:left="2730"/>
        <w:rPr>
          <w:rFonts w:ascii="Calibri"/>
        </w:rPr>
      </w:pPr>
      <w:r>
        <w:rPr>
          <w:rFonts w:ascii="Calibri"/>
        </w:rPr>
        <w:t>employee</w:t>
      </w:r>
      <w:r>
        <w:rPr>
          <w:rFonts w:ascii="Calibri"/>
          <w:spacing w:val="-11"/>
        </w:rPr>
        <w:t xml:space="preserve"> </w:t>
      </w:r>
      <w:r>
        <w:rPr>
          <w:rFonts w:ascii="Calibri"/>
          <w:spacing w:val="-2"/>
        </w:rPr>
        <w:t>training</w:t>
      </w:r>
    </w:p>
    <w:p w14:paraId="1F67E7F9" w14:textId="77777777" w:rsidR="001311D3" w:rsidRDefault="00000000">
      <w:pPr>
        <w:rPr>
          <w:rFonts w:ascii="Calibri"/>
          <w:sz w:val="18"/>
        </w:rPr>
      </w:pPr>
      <w:r>
        <w:br w:type="column"/>
      </w:r>
    </w:p>
    <w:p w14:paraId="703B00C3" w14:textId="77777777" w:rsidR="001311D3" w:rsidRDefault="001311D3">
      <w:pPr>
        <w:pStyle w:val="BodyText"/>
        <w:spacing w:before="163"/>
        <w:rPr>
          <w:rFonts w:ascii="Calibri"/>
          <w:sz w:val="18"/>
        </w:rPr>
      </w:pPr>
    </w:p>
    <w:p w14:paraId="229939B8" w14:textId="77777777" w:rsidR="001311D3" w:rsidRDefault="00000000">
      <w:pPr>
        <w:spacing w:line="415" w:lineRule="auto"/>
        <w:ind w:left="396" w:right="-10"/>
        <w:rPr>
          <w:sz w:val="18"/>
        </w:rPr>
      </w:pPr>
      <w:r>
        <w:rPr>
          <w:sz w:val="18"/>
        </w:rPr>
        <w:t>Sustainability</w:t>
      </w:r>
      <w:r>
        <w:rPr>
          <w:spacing w:val="-12"/>
          <w:sz w:val="18"/>
        </w:rPr>
        <w:t xml:space="preserve"> </w:t>
      </w:r>
      <w:r>
        <w:rPr>
          <w:sz w:val="18"/>
        </w:rPr>
        <w:t xml:space="preserve">of </w:t>
      </w:r>
      <w:r>
        <w:rPr>
          <w:spacing w:val="-2"/>
          <w:sz w:val="18"/>
        </w:rPr>
        <w:t>nature</w:t>
      </w:r>
    </w:p>
    <w:p w14:paraId="6B480B80" w14:textId="77777777" w:rsidR="001311D3" w:rsidRDefault="00000000">
      <w:pPr>
        <w:spacing w:before="161" w:line="412" w:lineRule="auto"/>
        <w:ind w:left="396" w:right="-10"/>
        <w:rPr>
          <w:sz w:val="18"/>
        </w:rPr>
      </w:pPr>
      <w:r>
        <w:rPr>
          <w:sz w:val="18"/>
        </w:rPr>
        <w:t xml:space="preserve">Support green </w:t>
      </w:r>
      <w:r>
        <w:rPr>
          <w:spacing w:val="-2"/>
          <w:sz w:val="18"/>
        </w:rPr>
        <w:t>events/projects</w:t>
      </w:r>
    </w:p>
    <w:p w14:paraId="45EE2E87" w14:textId="77777777" w:rsidR="001311D3" w:rsidRDefault="00000000">
      <w:pPr>
        <w:spacing w:before="164" w:line="415" w:lineRule="auto"/>
        <w:ind w:left="396" w:right="137"/>
        <w:rPr>
          <w:sz w:val="18"/>
        </w:rPr>
      </w:pPr>
      <w:r>
        <w:rPr>
          <w:sz w:val="18"/>
        </w:rPr>
        <w:t>Support ESG factors,</w:t>
      </w:r>
      <w:r>
        <w:rPr>
          <w:spacing w:val="-12"/>
          <w:sz w:val="18"/>
        </w:rPr>
        <w:t xml:space="preserve"> </w:t>
      </w:r>
      <w:r>
        <w:rPr>
          <w:sz w:val="18"/>
        </w:rPr>
        <w:t>SDGs</w:t>
      </w:r>
    </w:p>
    <w:p w14:paraId="5D7BC2CA" w14:textId="77777777" w:rsidR="001311D3" w:rsidRDefault="00000000">
      <w:pPr>
        <w:pStyle w:val="Heading1"/>
        <w:spacing w:before="93" w:line="300" w:lineRule="auto"/>
        <w:ind w:left="1309" w:right="2934" w:firstLine="494"/>
      </w:pPr>
      <w:r>
        <w:br w:type="column"/>
      </w:r>
      <w:r>
        <w:rPr>
          <w:spacing w:val="-2"/>
        </w:rPr>
        <w:t>Green Financing</w:t>
      </w:r>
    </w:p>
    <w:p w14:paraId="6FEC9FBD" w14:textId="77777777" w:rsidR="001311D3" w:rsidRDefault="00000000">
      <w:pPr>
        <w:pStyle w:val="BodyText"/>
        <w:spacing w:before="14"/>
        <w:ind w:left="987"/>
        <w:jc w:val="both"/>
        <w:rPr>
          <w:rFonts w:ascii="Calibri"/>
        </w:rPr>
      </w:pPr>
      <w:r>
        <w:rPr>
          <w:rFonts w:ascii="Calibri"/>
        </w:rPr>
        <w:t>Fund</w:t>
      </w:r>
      <w:r>
        <w:rPr>
          <w:rFonts w:ascii="Calibri"/>
          <w:spacing w:val="-5"/>
        </w:rPr>
        <w:t xml:space="preserve"> </w:t>
      </w:r>
      <w:r>
        <w:rPr>
          <w:rFonts w:ascii="Calibri"/>
        </w:rPr>
        <w:t>eco-</w:t>
      </w:r>
      <w:r>
        <w:rPr>
          <w:rFonts w:ascii="Calibri"/>
          <w:spacing w:val="-2"/>
        </w:rPr>
        <w:t>friendly</w:t>
      </w:r>
    </w:p>
    <w:p w14:paraId="63B90620" w14:textId="77777777" w:rsidR="001311D3" w:rsidRDefault="00000000">
      <w:pPr>
        <w:pStyle w:val="BodyText"/>
        <w:spacing w:before="72" w:line="300" w:lineRule="auto"/>
        <w:ind w:left="831" w:right="2942" w:firstLine="1082"/>
        <w:jc w:val="both"/>
        <w:rPr>
          <w:rFonts w:ascii="Calibri"/>
        </w:rPr>
      </w:pPr>
      <w:r>
        <w:rPr>
          <w:rFonts w:ascii="Calibri"/>
          <w:spacing w:val="-2"/>
        </w:rPr>
        <w:t xml:space="preserve">projects </w:t>
      </w:r>
      <w:r>
        <w:rPr>
          <w:rFonts w:ascii="Calibri"/>
        </w:rPr>
        <w:t>Largest</w:t>
      </w:r>
      <w:r>
        <w:rPr>
          <w:rFonts w:ascii="Calibri"/>
          <w:spacing w:val="-14"/>
        </w:rPr>
        <w:t xml:space="preserve"> </w:t>
      </w:r>
      <w:r>
        <w:rPr>
          <w:rFonts w:ascii="Calibri"/>
        </w:rPr>
        <w:t>contributor in reducing carbon</w:t>
      </w:r>
    </w:p>
    <w:p w14:paraId="4C2CEC31" w14:textId="77777777" w:rsidR="001311D3" w:rsidRDefault="00000000">
      <w:pPr>
        <w:pStyle w:val="BodyText"/>
        <w:spacing w:before="1"/>
        <w:ind w:right="2943"/>
        <w:jc w:val="right"/>
        <w:rPr>
          <w:rFonts w:ascii="Calibri"/>
        </w:rPr>
      </w:pPr>
      <w:r>
        <w:rPr>
          <w:rFonts w:ascii="Calibri"/>
          <w:spacing w:val="-2"/>
        </w:rPr>
        <w:t>Preserves</w:t>
      </w:r>
    </w:p>
    <w:p w14:paraId="726DE339" w14:textId="77777777" w:rsidR="001311D3" w:rsidRDefault="00000000">
      <w:pPr>
        <w:pStyle w:val="BodyText"/>
        <w:spacing w:before="74"/>
        <w:ind w:right="2944"/>
        <w:jc w:val="right"/>
        <w:rPr>
          <w:rFonts w:ascii="Calibri"/>
        </w:rPr>
      </w:pPr>
      <w:r>
        <w:rPr>
          <w:rFonts w:ascii="Calibri"/>
        </w:rPr>
        <w:t>natural</w:t>
      </w:r>
      <w:r>
        <w:rPr>
          <w:rFonts w:ascii="Calibri"/>
          <w:spacing w:val="-12"/>
        </w:rPr>
        <w:t xml:space="preserve"> </w:t>
      </w:r>
      <w:r>
        <w:rPr>
          <w:rFonts w:ascii="Calibri"/>
          <w:spacing w:val="-2"/>
        </w:rPr>
        <w:t>resources</w:t>
      </w:r>
    </w:p>
    <w:p w14:paraId="7CB2F039" w14:textId="77777777" w:rsidR="001311D3" w:rsidRDefault="001311D3">
      <w:pPr>
        <w:pStyle w:val="BodyText"/>
        <w:jc w:val="right"/>
        <w:rPr>
          <w:rFonts w:ascii="Calibri"/>
        </w:rPr>
        <w:sectPr w:rsidR="001311D3">
          <w:type w:val="continuous"/>
          <w:pgSz w:w="12240" w:h="15840"/>
          <w:pgMar w:top="1820" w:right="0" w:bottom="280" w:left="360" w:header="0" w:footer="1055" w:gutter="0"/>
          <w:cols w:num="3" w:space="720" w:equalWidth="0">
            <w:col w:w="4497" w:space="40"/>
            <w:col w:w="1657" w:space="39"/>
            <w:col w:w="5647"/>
          </w:cols>
        </w:sectPr>
      </w:pPr>
    </w:p>
    <w:p w14:paraId="77B6B7E9" w14:textId="77777777" w:rsidR="001311D3" w:rsidRDefault="001311D3">
      <w:pPr>
        <w:pStyle w:val="BodyText"/>
        <w:rPr>
          <w:rFonts w:ascii="Calibri"/>
          <w:sz w:val="22"/>
        </w:rPr>
      </w:pPr>
    </w:p>
    <w:p w14:paraId="37BA5391" w14:textId="77777777" w:rsidR="001311D3" w:rsidRDefault="001311D3">
      <w:pPr>
        <w:pStyle w:val="BodyText"/>
        <w:rPr>
          <w:rFonts w:ascii="Calibri"/>
          <w:sz w:val="22"/>
        </w:rPr>
      </w:pPr>
    </w:p>
    <w:p w14:paraId="0224A723" w14:textId="77777777" w:rsidR="001311D3" w:rsidRDefault="001311D3">
      <w:pPr>
        <w:pStyle w:val="BodyText"/>
        <w:rPr>
          <w:rFonts w:ascii="Calibri"/>
          <w:sz w:val="22"/>
        </w:rPr>
      </w:pPr>
    </w:p>
    <w:p w14:paraId="532CABCD" w14:textId="77777777" w:rsidR="001311D3" w:rsidRDefault="001311D3">
      <w:pPr>
        <w:pStyle w:val="BodyText"/>
        <w:spacing w:before="177"/>
        <w:rPr>
          <w:rFonts w:ascii="Calibri"/>
          <w:sz w:val="22"/>
        </w:rPr>
      </w:pPr>
    </w:p>
    <w:p w14:paraId="73C7B941" w14:textId="77777777" w:rsidR="001311D3" w:rsidRDefault="00000000">
      <w:pPr>
        <w:ind w:left="755" w:right="1110"/>
        <w:jc w:val="center"/>
        <w:rPr>
          <w:rFonts w:ascii="Calibri"/>
          <w:i/>
        </w:rPr>
      </w:pPr>
      <w:bookmarkStart w:id="13" w:name="_bookmark11"/>
      <w:bookmarkEnd w:id="13"/>
      <w:r>
        <w:rPr>
          <w:rFonts w:ascii="Calibri"/>
          <w:i/>
        </w:rPr>
        <w:t>Figure</w:t>
      </w:r>
      <w:r>
        <w:rPr>
          <w:rFonts w:ascii="Calibri"/>
          <w:i/>
          <w:spacing w:val="-4"/>
        </w:rPr>
        <w:t xml:space="preserve"> </w:t>
      </w:r>
      <w:r>
        <w:rPr>
          <w:rFonts w:ascii="Calibri"/>
          <w:i/>
        </w:rPr>
        <w:t>1:</w:t>
      </w:r>
      <w:r>
        <w:rPr>
          <w:rFonts w:ascii="Calibri"/>
          <w:i/>
          <w:spacing w:val="-4"/>
        </w:rPr>
        <w:t xml:space="preserve"> </w:t>
      </w:r>
      <w:r>
        <w:rPr>
          <w:rFonts w:ascii="Calibri"/>
          <w:i/>
        </w:rPr>
        <w:t>Activities</w:t>
      </w:r>
      <w:r>
        <w:rPr>
          <w:rFonts w:ascii="Calibri"/>
          <w:i/>
          <w:spacing w:val="-6"/>
        </w:rPr>
        <w:t xml:space="preserve"> </w:t>
      </w:r>
      <w:r>
        <w:rPr>
          <w:rFonts w:ascii="Calibri"/>
          <w:i/>
        </w:rPr>
        <w:t>and</w:t>
      </w:r>
      <w:r>
        <w:rPr>
          <w:rFonts w:ascii="Calibri"/>
          <w:i/>
          <w:spacing w:val="-5"/>
        </w:rPr>
        <w:t xml:space="preserve"> </w:t>
      </w:r>
      <w:r>
        <w:rPr>
          <w:rFonts w:ascii="Calibri"/>
          <w:i/>
        </w:rPr>
        <w:t>Similarity</w:t>
      </w:r>
      <w:r>
        <w:rPr>
          <w:rFonts w:ascii="Calibri"/>
          <w:i/>
          <w:spacing w:val="-4"/>
        </w:rPr>
        <w:t xml:space="preserve"> </w:t>
      </w:r>
      <w:r>
        <w:rPr>
          <w:rFonts w:ascii="Calibri"/>
          <w:i/>
        </w:rPr>
        <w:t>among</w:t>
      </w:r>
      <w:r>
        <w:rPr>
          <w:rFonts w:ascii="Calibri"/>
          <w:i/>
          <w:spacing w:val="-5"/>
        </w:rPr>
        <w:t xml:space="preserve"> </w:t>
      </w:r>
      <w:r>
        <w:rPr>
          <w:rFonts w:ascii="Calibri"/>
          <w:i/>
        </w:rPr>
        <w:t>GF</w:t>
      </w:r>
      <w:r>
        <w:rPr>
          <w:rFonts w:ascii="Calibri"/>
          <w:i/>
          <w:spacing w:val="-6"/>
        </w:rPr>
        <w:t xml:space="preserve"> </w:t>
      </w:r>
      <w:r>
        <w:rPr>
          <w:rFonts w:ascii="Calibri"/>
          <w:i/>
        </w:rPr>
        <w:t>and</w:t>
      </w:r>
      <w:r>
        <w:rPr>
          <w:rFonts w:ascii="Calibri"/>
          <w:i/>
          <w:spacing w:val="-5"/>
        </w:rPr>
        <w:t xml:space="preserve"> GB</w:t>
      </w:r>
    </w:p>
    <w:p w14:paraId="501AE507" w14:textId="77777777" w:rsidR="001311D3" w:rsidRDefault="001311D3">
      <w:pPr>
        <w:jc w:val="center"/>
        <w:rPr>
          <w:rFonts w:ascii="Calibri"/>
          <w:i/>
        </w:rPr>
        <w:sectPr w:rsidR="001311D3">
          <w:type w:val="continuous"/>
          <w:pgSz w:w="12240" w:h="15840"/>
          <w:pgMar w:top="1820" w:right="0" w:bottom="280" w:left="360" w:header="0" w:footer="1055" w:gutter="0"/>
          <w:cols w:space="720"/>
        </w:sectPr>
      </w:pPr>
    </w:p>
    <w:p w14:paraId="32D12578" w14:textId="77777777" w:rsidR="001311D3" w:rsidRDefault="00000000">
      <w:pPr>
        <w:pStyle w:val="Heading5"/>
        <w:numPr>
          <w:ilvl w:val="1"/>
          <w:numId w:val="14"/>
        </w:numPr>
        <w:tabs>
          <w:tab w:val="left" w:pos="1546"/>
        </w:tabs>
        <w:spacing w:before="81"/>
        <w:ind w:left="1546" w:hanging="466"/>
        <w:jc w:val="both"/>
      </w:pPr>
      <w:bookmarkStart w:id="14" w:name="_bookmark12"/>
      <w:bookmarkEnd w:id="14"/>
      <w:r>
        <w:lastRenderedPageBreak/>
        <w:t>Bangladesh</w:t>
      </w:r>
      <w:r>
        <w:rPr>
          <w:spacing w:val="-8"/>
        </w:rPr>
        <w:t xml:space="preserve"> </w:t>
      </w:r>
      <w:r>
        <w:t>Bank</w:t>
      </w:r>
      <w:r>
        <w:rPr>
          <w:spacing w:val="-3"/>
        </w:rPr>
        <w:t xml:space="preserve"> </w:t>
      </w:r>
      <w:r>
        <w:t>policy</w:t>
      </w:r>
      <w:r>
        <w:rPr>
          <w:spacing w:val="-8"/>
        </w:rPr>
        <w:t xml:space="preserve"> </w:t>
      </w:r>
      <w:r>
        <w:t>guideline</w:t>
      </w:r>
      <w:r>
        <w:rPr>
          <w:spacing w:val="-7"/>
        </w:rPr>
        <w:t xml:space="preserve"> </w:t>
      </w:r>
      <w:r>
        <w:t>for</w:t>
      </w:r>
      <w:r>
        <w:rPr>
          <w:spacing w:val="-4"/>
        </w:rPr>
        <w:t xml:space="preserve"> </w:t>
      </w:r>
      <w:r>
        <w:t>green</w:t>
      </w:r>
      <w:r>
        <w:rPr>
          <w:spacing w:val="-6"/>
        </w:rPr>
        <w:t xml:space="preserve"> </w:t>
      </w:r>
      <w:r>
        <w:rPr>
          <w:spacing w:val="-2"/>
        </w:rPr>
        <w:t>banking:</w:t>
      </w:r>
    </w:p>
    <w:p w14:paraId="1C9743F6" w14:textId="77777777" w:rsidR="001311D3" w:rsidRDefault="00000000">
      <w:pPr>
        <w:pStyle w:val="BodyText"/>
        <w:spacing w:before="138" w:line="364" w:lineRule="auto"/>
        <w:ind w:left="1080" w:right="1436"/>
        <w:jc w:val="both"/>
      </w:pPr>
      <w:r>
        <w:t>BB, as a responsible corporate citizen, issued a circular in 2011 named „Guidelines for Green Banking”. This circular states that all types of banks must adopt a green banking policy to ensure sustainable financing and operating practices. These policy guidelines are divided into three phases.</w:t>
      </w:r>
    </w:p>
    <w:p w14:paraId="72170643" w14:textId="77777777" w:rsidR="001311D3" w:rsidRDefault="00000000">
      <w:pPr>
        <w:pStyle w:val="BodyText"/>
        <w:spacing w:before="160"/>
        <w:ind w:left="1080"/>
        <w:jc w:val="both"/>
      </w:pPr>
      <w:r>
        <w:t>Phase</w:t>
      </w:r>
      <w:r>
        <w:rPr>
          <w:spacing w:val="1"/>
        </w:rPr>
        <w:t xml:space="preserve"> </w:t>
      </w:r>
      <w:r>
        <w:rPr>
          <w:spacing w:val="-5"/>
        </w:rPr>
        <w:t>1:</w:t>
      </w:r>
    </w:p>
    <w:p w14:paraId="785826A2" w14:textId="77777777" w:rsidR="001311D3" w:rsidRDefault="00000000">
      <w:pPr>
        <w:pStyle w:val="BodyText"/>
        <w:spacing w:before="8"/>
        <w:rPr>
          <w:sz w:val="16"/>
        </w:rPr>
      </w:pPr>
      <w:r>
        <w:rPr>
          <w:noProof/>
          <w:sz w:val="16"/>
        </w:rPr>
        <mc:AlternateContent>
          <mc:Choice Requires="wpg">
            <w:drawing>
              <wp:anchor distT="0" distB="0" distL="0" distR="0" simplePos="0" relativeHeight="487590400" behindDoc="1" locked="0" layoutInCell="1" allowOverlap="1" wp14:anchorId="37B7C3AF" wp14:editId="1FDAF2CF">
                <wp:simplePos x="0" y="0"/>
                <wp:positionH relativeFrom="page">
                  <wp:posOffset>850264</wp:posOffset>
                </wp:positionH>
                <wp:positionV relativeFrom="paragraph">
                  <wp:posOffset>135934</wp:posOffset>
                </wp:positionV>
                <wp:extent cx="6407150" cy="390588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0" cy="3905885"/>
                          <a:chOff x="0" y="0"/>
                          <a:chExt cx="6407150" cy="3905885"/>
                        </a:xfrm>
                      </wpg:grpSpPr>
                      <wps:wsp>
                        <wps:cNvPr id="25" name="Graphic 25"/>
                        <wps:cNvSpPr/>
                        <wps:spPr>
                          <a:xfrm>
                            <a:off x="3175" y="2177923"/>
                            <a:ext cx="1988820" cy="502920"/>
                          </a:xfrm>
                          <a:custGeom>
                            <a:avLst/>
                            <a:gdLst/>
                            <a:ahLst/>
                            <a:cxnLst/>
                            <a:rect l="l" t="t" r="r" b="b"/>
                            <a:pathLst>
                              <a:path w="1988820" h="502920">
                                <a:moveTo>
                                  <a:pt x="0" y="502920"/>
                                </a:moveTo>
                                <a:lnTo>
                                  <a:pt x="1988820" y="502920"/>
                                </a:lnTo>
                                <a:lnTo>
                                  <a:pt x="1988820" y="0"/>
                                </a:lnTo>
                                <a:lnTo>
                                  <a:pt x="0" y="0"/>
                                </a:lnTo>
                                <a:lnTo>
                                  <a:pt x="0" y="502920"/>
                                </a:lnTo>
                                <a:close/>
                              </a:path>
                            </a:pathLst>
                          </a:custGeom>
                          <a:ln w="6349">
                            <a:solidFill>
                              <a:srgbClr val="000000"/>
                            </a:solidFill>
                            <a:prstDash val="solid"/>
                          </a:ln>
                        </wps:spPr>
                        <wps:bodyPr wrap="square" lIns="0" tIns="0" rIns="0" bIns="0" rtlCol="0">
                          <a:prstTxWarp prst="textNoShape">
                            <a:avLst/>
                          </a:prstTxWarp>
                          <a:noAutofit/>
                        </wps:bodyPr>
                      </wps:wsp>
                      <wps:wsp>
                        <wps:cNvPr id="26" name="Graphic 26"/>
                        <wps:cNvSpPr/>
                        <wps:spPr>
                          <a:xfrm>
                            <a:off x="2610485" y="651001"/>
                            <a:ext cx="1141730" cy="1184275"/>
                          </a:xfrm>
                          <a:custGeom>
                            <a:avLst/>
                            <a:gdLst/>
                            <a:ahLst/>
                            <a:cxnLst/>
                            <a:rect l="l" t="t" r="r" b="b"/>
                            <a:pathLst>
                              <a:path w="1141730" h="1184275">
                                <a:moveTo>
                                  <a:pt x="492252" y="1171067"/>
                                </a:moveTo>
                                <a:lnTo>
                                  <a:pt x="41122" y="68148"/>
                                </a:lnTo>
                                <a:lnTo>
                                  <a:pt x="69862" y="56388"/>
                                </a:lnTo>
                                <a:lnTo>
                                  <a:pt x="70485" y="56134"/>
                                </a:lnTo>
                                <a:lnTo>
                                  <a:pt x="6350" y="0"/>
                                </a:lnTo>
                                <a:lnTo>
                                  <a:pt x="0" y="84963"/>
                                </a:lnTo>
                                <a:lnTo>
                                  <a:pt x="29311" y="72974"/>
                                </a:lnTo>
                                <a:lnTo>
                                  <a:pt x="480568" y="1175893"/>
                                </a:lnTo>
                                <a:lnTo>
                                  <a:pt x="492252" y="1171067"/>
                                </a:lnTo>
                                <a:close/>
                              </a:path>
                              <a:path w="1141730" h="1184275">
                                <a:moveTo>
                                  <a:pt x="1141730" y="60579"/>
                                </a:moveTo>
                                <a:lnTo>
                                  <a:pt x="1071626" y="108839"/>
                                </a:lnTo>
                                <a:lnTo>
                                  <a:pt x="1099388" y="124180"/>
                                </a:lnTo>
                                <a:lnTo>
                                  <a:pt x="518922" y="1177544"/>
                                </a:lnTo>
                                <a:lnTo>
                                  <a:pt x="530098" y="1183767"/>
                                </a:lnTo>
                                <a:lnTo>
                                  <a:pt x="1110488" y="130314"/>
                                </a:lnTo>
                                <a:lnTo>
                                  <a:pt x="1138301" y="145669"/>
                                </a:lnTo>
                                <a:lnTo>
                                  <a:pt x="1139609" y="113042"/>
                                </a:lnTo>
                                <a:lnTo>
                                  <a:pt x="1141730" y="60579"/>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1031875" y="3270250"/>
                            <a:ext cx="1981200" cy="632460"/>
                          </a:xfrm>
                          <a:custGeom>
                            <a:avLst/>
                            <a:gdLst/>
                            <a:ahLst/>
                            <a:cxnLst/>
                            <a:rect l="l" t="t" r="r" b="b"/>
                            <a:pathLst>
                              <a:path w="1981200" h="632460">
                                <a:moveTo>
                                  <a:pt x="0" y="632460"/>
                                </a:moveTo>
                                <a:lnTo>
                                  <a:pt x="1981200" y="632460"/>
                                </a:lnTo>
                                <a:lnTo>
                                  <a:pt x="1981200" y="0"/>
                                </a:lnTo>
                                <a:lnTo>
                                  <a:pt x="0" y="0"/>
                                </a:lnTo>
                                <a:lnTo>
                                  <a:pt x="0" y="632460"/>
                                </a:lnTo>
                                <a:close/>
                              </a:path>
                            </a:pathLst>
                          </a:custGeom>
                          <a:ln w="6350">
                            <a:solidFill>
                              <a:srgbClr val="000000"/>
                            </a:solidFill>
                            <a:prstDash val="solid"/>
                          </a:ln>
                        </wps:spPr>
                        <wps:bodyPr wrap="square" lIns="0" tIns="0" rIns="0" bIns="0" rtlCol="0">
                          <a:prstTxWarp prst="textNoShape">
                            <a:avLst/>
                          </a:prstTxWarp>
                          <a:noAutofit/>
                        </wps:bodyPr>
                      </wps:wsp>
                      <wps:wsp>
                        <wps:cNvPr id="28" name="Graphic 28"/>
                        <wps:cNvSpPr/>
                        <wps:spPr>
                          <a:xfrm>
                            <a:off x="1953895" y="1717293"/>
                            <a:ext cx="2606040" cy="1585595"/>
                          </a:xfrm>
                          <a:custGeom>
                            <a:avLst/>
                            <a:gdLst/>
                            <a:ahLst/>
                            <a:cxnLst/>
                            <a:rect l="l" t="t" r="r" b="b"/>
                            <a:pathLst>
                              <a:path w="2606040" h="1585595">
                                <a:moveTo>
                                  <a:pt x="415798" y="338201"/>
                                </a:moveTo>
                                <a:lnTo>
                                  <a:pt x="98488" y="46926"/>
                                </a:lnTo>
                                <a:lnTo>
                                  <a:pt x="106362" y="38354"/>
                                </a:lnTo>
                                <a:lnTo>
                                  <a:pt x="120015" y="23495"/>
                                </a:lnTo>
                                <a:lnTo>
                                  <a:pt x="38100" y="0"/>
                                </a:lnTo>
                                <a:lnTo>
                                  <a:pt x="68453" y="79629"/>
                                </a:lnTo>
                                <a:lnTo>
                                  <a:pt x="89916" y="56261"/>
                                </a:lnTo>
                                <a:lnTo>
                                  <a:pt x="407162" y="347599"/>
                                </a:lnTo>
                                <a:lnTo>
                                  <a:pt x="415798" y="338201"/>
                                </a:lnTo>
                                <a:close/>
                              </a:path>
                              <a:path w="2606040" h="1585595">
                                <a:moveTo>
                                  <a:pt x="423291" y="370713"/>
                                </a:moveTo>
                                <a:lnTo>
                                  <a:pt x="414909" y="361188"/>
                                </a:lnTo>
                                <a:lnTo>
                                  <a:pt x="53225" y="676833"/>
                                </a:lnTo>
                                <a:lnTo>
                                  <a:pt x="32385" y="652907"/>
                                </a:lnTo>
                                <a:lnTo>
                                  <a:pt x="0" y="731647"/>
                                </a:lnTo>
                                <a:lnTo>
                                  <a:pt x="82423" y="710311"/>
                                </a:lnTo>
                                <a:lnTo>
                                  <a:pt x="68795" y="694690"/>
                                </a:lnTo>
                                <a:lnTo>
                                  <a:pt x="61569" y="686396"/>
                                </a:lnTo>
                                <a:lnTo>
                                  <a:pt x="423291" y="370713"/>
                                </a:lnTo>
                                <a:close/>
                              </a:path>
                              <a:path w="2606040" h="1585595">
                                <a:moveTo>
                                  <a:pt x="1207516" y="828548"/>
                                </a:moveTo>
                                <a:lnTo>
                                  <a:pt x="1200404" y="818007"/>
                                </a:lnTo>
                                <a:lnTo>
                                  <a:pt x="135724" y="1537360"/>
                                </a:lnTo>
                                <a:lnTo>
                                  <a:pt x="117983" y="1511046"/>
                                </a:lnTo>
                                <a:lnTo>
                                  <a:pt x="76200" y="1585341"/>
                                </a:lnTo>
                                <a:lnTo>
                                  <a:pt x="160655" y="1574292"/>
                                </a:lnTo>
                                <a:lnTo>
                                  <a:pt x="147624" y="1554988"/>
                                </a:lnTo>
                                <a:lnTo>
                                  <a:pt x="142836" y="1547901"/>
                                </a:lnTo>
                                <a:lnTo>
                                  <a:pt x="1207516" y="828548"/>
                                </a:lnTo>
                                <a:close/>
                              </a:path>
                              <a:path w="2606040" h="1585595">
                                <a:moveTo>
                                  <a:pt x="2430780" y="1577721"/>
                                </a:moveTo>
                                <a:lnTo>
                                  <a:pt x="2413597" y="1548384"/>
                                </a:lnTo>
                                <a:lnTo>
                                  <a:pt x="2387727" y="1504188"/>
                                </a:lnTo>
                                <a:lnTo>
                                  <a:pt x="2370404" y="1530832"/>
                                </a:lnTo>
                                <a:lnTo>
                                  <a:pt x="1253109" y="802767"/>
                                </a:lnTo>
                                <a:lnTo>
                                  <a:pt x="1246251" y="813435"/>
                                </a:lnTo>
                                <a:lnTo>
                                  <a:pt x="2363495" y="1541462"/>
                                </a:lnTo>
                                <a:lnTo>
                                  <a:pt x="2346198" y="1568069"/>
                                </a:lnTo>
                                <a:lnTo>
                                  <a:pt x="2430780" y="1577721"/>
                                </a:lnTo>
                                <a:close/>
                              </a:path>
                              <a:path w="2606040" h="1585595">
                                <a:moveTo>
                                  <a:pt x="2606040" y="144780"/>
                                </a:moveTo>
                                <a:lnTo>
                                  <a:pt x="2521458" y="154559"/>
                                </a:lnTo>
                                <a:lnTo>
                                  <a:pt x="2538730" y="181076"/>
                                </a:lnTo>
                                <a:lnTo>
                                  <a:pt x="2076831" y="482346"/>
                                </a:lnTo>
                                <a:lnTo>
                                  <a:pt x="2082622" y="491375"/>
                                </a:lnTo>
                                <a:lnTo>
                                  <a:pt x="2077085" y="501015"/>
                                </a:lnTo>
                                <a:lnTo>
                                  <a:pt x="2529141" y="760285"/>
                                </a:lnTo>
                                <a:lnTo>
                                  <a:pt x="2513330" y="787781"/>
                                </a:lnTo>
                                <a:lnTo>
                                  <a:pt x="2598420" y="792607"/>
                                </a:lnTo>
                                <a:lnTo>
                                  <a:pt x="2581110" y="766572"/>
                                </a:lnTo>
                                <a:lnTo>
                                  <a:pt x="2551303" y="721741"/>
                                </a:lnTo>
                                <a:lnTo>
                                  <a:pt x="2535491" y="749236"/>
                                </a:lnTo>
                                <a:lnTo>
                                  <a:pt x="2086051" y="491477"/>
                                </a:lnTo>
                                <a:lnTo>
                                  <a:pt x="2545677" y="191770"/>
                                </a:lnTo>
                                <a:lnTo>
                                  <a:pt x="2562987" y="218313"/>
                                </a:lnTo>
                                <a:lnTo>
                                  <a:pt x="2588857" y="174117"/>
                                </a:lnTo>
                                <a:lnTo>
                                  <a:pt x="2606040" y="144780"/>
                                </a:lnTo>
                                <a:close/>
                              </a:path>
                            </a:pathLst>
                          </a:custGeom>
                          <a:solidFill>
                            <a:srgbClr val="000000"/>
                          </a:solidFill>
                        </wps:spPr>
                        <wps:bodyPr wrap="square" lIns="0" tIns="0" rIns="0" bIns="0" rtlCol="0">
                          <a:prstTxWarp prst="textNoShape">
                            <a:avLst/>
                          </a:prstTxWarp>
                          <a:noAutofit/>
                        </wps:bodyPr>
                      </wps:wsp>
                      <wps:wsp>
                        <wps:cNvPr id="29" name="Textbox 29"/>
                        <wps:cNvSpPr txBox="1"/>
                        <wps:spPr>
                          <a:xfrm>
                            <a:off x="1194435" y="5714"/>
                            <a:ext cx="1803400" cy="647700"/>
                          </a:xfrm>
                          <a:prstGeom prst="rect">
                            <a:avLst/>
                          </a:prstGeom>
                          <a:ln w="6350">
                            <a:solidFill>
                              <a:srgbClr val="000000"/>
                            </a:solidFill>
                            <a:prstDash val="solid"/>
                          </a:ln>
                        </wps:spPr>
                        <wps:txbx>
                          <w:txbxContent>
                            <w:p w14:paraId="511538D0" w14:textId="77777777" w:rsidR="001311D3" w:rsidRDefault="00000000">
                              <w:pPr>
                                <w:spacing w:before="72" w:line="278" w:lineRule="auto"/>
                                <w:ind w:left="145" w:right="192"/>
                                <w:rPr>
                                  <w:rFonts w:ascii="Calibri"/>
                                  <w:sz w:val="24"/>
                                </w:rPr>
                              </w:pPr>
                              <w:r>
                                <w:rPr>
                                  <w:rFonts w:ascii="Calibri"/>
                                  <w:sz w:val="24"/>
                                </w:rPr>
                                <w:t>Formulation</w:t>
                              </w:r>
                              <w:r>
                                <w:rPr>
                                  <w:rFonts w:ascii="Calibri"/>
                                  <w:spacing w:val="-14"/>
                                  <w:sz w:val="24"/>
                                </w:rPr>
                                <w:t xml:space="preserve"> </w:t>
                              </w:r>
                              <w:r>
                                <w:rPr>
                                  <w:rFonts w:ascii="Calibri"/>
                                  <w:sz w:val="24"/>
                                </w:rPr>
                                <w:t>of</w:t>
                              </w:r>
                              <w:r>
                                <w:rPr>
                                  <w:rFonts w:ascii="Calibri"/>
                                  <w:spacing w:val="-14"/>
                                  <w:sz w:val="24"/>
                                </w:rPr>
                                <w:t xml:space="preserve"> </w:t>
                              </w:r>
                              <w:r>
                                <w:rPr>
                                  <w:rFonts w:ascii="Calibri"/>
                                  <w:sz w:val="24"/>
                                </w:rPr>
                                <w:t>policy</w:t>
                              </w:r>
                              <w:r>
                                <w:rPr>
                                  <w:rFonts w:ascii="Calibri"/>
                                  <w:spacing w:val="-13"/>
                                  <w:sz w:val="24"/>
                                </w:rPr>
                                <w:t xml:space="preserve"> </w:t>
                              </w:r>
                              <w:r>
                                <w:rPr>
                                  <w:rFonts w:ascii="Calibri"/>
                                  <w:sz w:val="24"/>
                                </w:rPr>
                                <w:t xml:space="preserve">and </w:t>
                              </w:r>
                              <w:r>
                                <w:rPr>
                                  <w:rFonts w:ascii="Calibri"/>
                                  <w:spacing w:val="-2"/>
                                  <w:sz w:val="24"/>
                                </w:rPr>
                                <w:t>guideline</w:t>
                              </w:r>
                            </w:p>
                          </w:txbxContent>
                        </wps:txbx>
                        <wps:bodyPr wrap="square" lIns="0" tIns="0" rIns="0" bIns="0" rtlCol="0">
                          <a:noAutofit/>
                        </wps:bodyPr>
                      </wps:wsp>
                      <wps:wsp>
                        <wps:cNvPr id="30" name="Textbox 30"/>
                        <wps:cNvSpPr txBox="1"/>
                        <wps:spPr>
                          <a:xfrm>
                            <a:off x="3386454" y="3175"/>
                            <a:ext cx="1965960" cy="685800"/>
                          </a:xfrm>
                          <a:prstGeom prst="rect">
                            <a:avLst/>
                          </a:prstGeom>
                          <a:ln w="6350">
                            <a:solidFill>
                              <a:srgbClr val="000000"/>
                            </a:solidFill>
                            <a:prstDash val="solid"/>
                          </a:ln>
                        </wps:spPr>
                        <wps:txbx>
                          <w:txbxContent>
                            <w:p w14:paraId="216E2C59" w14:textId="77777777" w:rsidR="001311D3" w:rsidRDefault="00000000">
                              <w:pPr>
                                <w:spacing w:before="71"/>
                                <w:ind w:left="145"/>
                                <w:rPr>
                                  <w:rFonts w:ascii="Calibri"/>
                                  <w:sz w:val="24"/>
                                </w:rPr>
                              </w:pPr>
                              <w:r>
                                <w:rPr>
                                  <w:rFonts w:ascii="Calibri"/>
                                  <w:sz w:val="24"/>
                                </w:rPr>
                                <w:t>Implementing</w:t>
                              </w:r>
                              <w:r>
                                <w:rPr>
                                  <w:rFonts w:ascii="Calibri"/>
                                  <w:spacing w:val="-11"/>
                                  <w:sz w:val="24"/>
                                </w:rPr>
                                <w:t xml:space="preserve"> </w:t>
                              </w:r>
                              <w:r>
                                <w:rPr>
                                  <w:rFonts w:ascii="Calibri"/>
                                  <w:spacing w:val="-2"/>
                                  <w:sz w:val="24"/>
                                </w:rPr>
                                <w:t>internal</w:t>
                              </w:r>
                            </w:p>
                            <w:p w14:paraId="1AA8109A" w14:textId="77777777" w:rsidR="001311D3" w:rsidRDefault="00000000">
                              <w:pPr>
                                <w:spacing w:before="26" w:line="278" w:lineRule="auto"/>
                                <w:ind w:left="145"/>
                                <w:rPr>
                                  <w:rFonts w:ascii="Calibri"/>
                                  <w:sz w:val="24"/>
                                </w:rPr>
                              </w:pPr>
                              <w:r>
                                <w:rPr>
                                  <w:rFonts w:ascii="Calibri"/>
                                  <w:spacing w:val="-2"/>
                                  <w:sz w:val="24"/>
                                </w:rPr>
                                <w:t>environmental</w:t>
                              </w:r>
                              <w:r>
                                <w:rPr>
                                  <w:rFonts w:ascii="Calibri"/>
                                  <w:spacing w:val="-10"/>
                                  <w:sz w:val="24"/>
                                </w:rPr>
                                <w:t xml:space="preserve"> </w:t>
                              </w:r>
                              <w:r>
                                <w:rPr>
                                  <w:rFonts w:ascii="Calibri"/>
                                  <w:spacing w:val="-2"/>
                                  <w:sz w:val="24"/>
                                </w:rPr>
                                <w:t>management systems</w:t>
                              </w:r>
                            </w:p>
                          </w:txbxContent>
                        </wps:txbx>
                        <wps:bodyPr wrap="square" lIns="0" tIns="0" rIns="0" bIns="0" rtlCol="0">
                          <a:noAutofit/>
                        </wps:bodyPr>
                      </wps:wsp>
                      <wps:wsp>
                        <wps:cNvPr id="31" name="Textbox 31"/>
                        <wps:cNvSpPr txBox="1"/>
                        <wps:spPr>
                          <a:xfrm>
                            <a:off x="2372995" y="1831594"/>
                            <a:ext cx="1653539" cy="701040"/>
                          </a:xfrm>
                          <a:prstGeom prst="rect">
                            <a:avLst/>
                          </a:prstGeom>
                          <a:ln w="25400">
                            <a:solidFill>
                              <a:srgbClr val="000000"/>
                            </a:solidFill>
                            <a:prstDash val="solid"/>
                          </a:ln>
                        </wps:spPr>
                        <wps:txbx>
                          <w:txbxContent>
                            <w:p w14:paraId="38177FA8" w14:textId="77777777" w:rsidR="001311D3" w:rsidRDefault="001311D3">
                              <w:pPr>
                                <w:spacing w:before="8"/>
                                <w:rPr>
                                  <w:sz w:val="24"/>
                                </w:rPr>
                              </w:pPr>
                            </w:p>
                            <w:p w14:paraId="78892DD7" w14:textId="77777777" w:rsidR="001311D3" w:rsidRDefault="00000000">
                              <w:pPr>
                                <w:spacing w:before="1"/>
                                <w:ind w:left="756"/>
                                <w:rPr>
                                  <w:rFonts w:ascii="Calibri"/>
                                  <w:sz w:val="24"/>
                                </w:rPr>
                              </w:pPr>
                              <w:r>
                                <w:rPr>
                                  <w:rFonts w:ascii="Calibri"/>
                                  <w:sz w:val="24"/>
                                </w:rPr>
                                <w:t>First</w:t>
                              </w:r>
                              <w:r>
                                <w:rPr>
                                  <w:rFonts w:ascii="Calibri"/>
                                  <w:spacing w:val="-7"/>
                                  <w:sz w:val="24"/>
                                </w:rPr>
                                <w:t xml:space="preserve"> </w:t>
                              </w:r>
                              <w:r>
                                <w:rPr>
                                  <w:rFonts w:ascii="Calibri"/>
                                  <w:spacing w:val="-2"/>
                                  <w:sz w:val="24"/>
                                </w:rPr>
                                <w:t>phase</w:t>
                              </w:r>
                            </w:p>
                          </w:txbxContent>
                        </wps:txbx>
                        <wps:bodyPr wrap="square" lIns="0" tIns="0" rIns="0" bIns="0" rtlCol="0">
                          <a:noAutofit/>
                        </wps:bodyPr>
                      </wps:wsp>
                      <wps:wsp>
                        <wps:cNvPr id="32" name="Textbox 32"/>
                        <wps:cNvSpPr txBox="1"/>
                        <wps:spPr>
                          <a:xfrm>
                            <a:off x="107314" y="1341627"/>
                            <a:ext cx="1874520" cy="581660"/>
                          </a:xfrm>
                          <a:prstGeom prst="rect">
                            <a:avLst/>
                          </a:prstGeom>
                          <a:ln w="6350">
                            <a:solidFill>
                              <a:srgbClr val="000000"/>
                            </a:solidFill>
                            <a:prstDash val="solid"/>
                          </a:ln>
                        </wps:spPr>
                        <wps:txbx>
                          <w:txbxContent>
                            <w:p w14:paraId="2A64FC3F" w14:textId="77777777" w:rsidR="001311D3" w:rsidRDefault="00000000">
                              <w:pPr>
                                <w:spacing w:before="73" w:line="278" w:lineRule="auto"/>
                                <w:ind w:left="143" w:right="535"/>
                                <w:rPr>
                                  <w:rFonts w:ascii="Calibri"/>
                                  <w:sz w:val="24"/>
                                </w:rPr>
                              </w:pPr>
                              <w:r>
                                <w:rPr>
                                  <w:rFonts w:ascii="Calibri"/>
                                  <w:spacing w:val="-2"/>
                                  <w:sz w:val="24"/>
                                </w:rPr>
                                <w:t>Sustainable</w:t>
                              </w:r>
                              <w:r>
                                <w:rPr>
                                  <w:rFonts w:ascii="Calibri"/>
                                  <w:spacing w:val="-12"/>
                                  <w:sz w:val="24"/>
                                </w:rPr>
                                <w:t xml:space="preserve"> </w:t>
                              </w:r>
                              <w:r>
                                <w:rPr>
                                  <w:rFonts w:ascii="Calibri"/>
                                  <w:spacing w:val="-2"/>
                                  <w:sz w:val="24"/>
                                </w:rPr>
                                <w:t xml:space="preserve">investment </w:t>
                              </w:r>
                              <w:r>
                                <w:rPr>
                                  <w:rFonts w:ascii="Calibri"/>
                                  <w:sz w:val="24"/>
                                </w:rPr>
                                <w:t>and lending</w:t>
                              </w:r>
                            </w:p>
                          </w:txbxContent>
                        </wps:txbx>
                        <wps:bodyPr wrap="square" lIns="0" tIns="0" rIns="0" bIns="0" rtlCol="0">
                          <a:noAutofit/>
                        </wps:bodyPr>
                      </wps:wsp>
                      <wps:wsp>
                        <wps:cNvPr id="33" name="Textbox 33"/>
                        <wps:cNvSpPr txBox="1"/>
                        <wps:spPr>
                          <a:xfrm>
                            <a:off x="4552315" y="1557655"/>
                            <a:ext cx="1851660" cy="533400"/>
                          </a:xfrm>
                          <a:prstGeom prst="rect">
                            <a:avLst/>
                          </a:prstGeom>
                          <a:ln w="6350">
                            <a:solidFill>
                              <a:srgbClr val="000000"/>
                            </a:solidFill>
                            <a:prstDash val="solid"/>
                          </a:ln>
                        </wps:spPr>
                        <wps:txbx>
                          <w:txbxContent>
                            <w:p w14:paraId="191B3735" w14:textId="77777777" w:rsidR="001311D3" w:rsidRDefault="00000000">
                              <w:pPr>
                                <w:spacing w:before="69"/>
                                <w:ind w:left="145"/>
                                <w:rPr>
                                  <w:rFonts w:ascii="Calibri"/>
                                  <w:sz w:val="24"/>
                                </w:rPr>
                              </w:pPr>
                              <w:r>
                                <w:rPr>
                                  <w:rFonts w:ascii="Calibri"/>
                                  <w:sz w:val="24"/>
                                </w:rPr>
                                <w:t>Digital</w:t>
                              </w:r>
                              <w:r>
                                <w:rPr>
                                  <w:rFonts w:ascii="Calibri"/>
                                  <w:spacing w:val="-6"/>
                                  <w:sz w:val="24"/>
                                </w:rPr>
                                <w:t xml:space="preserve"> </w:t>
                              </w:r>
                              <w:r>
                                <w:rPr>
                                  <w:rFonts w:ascii="Calibri"/>
                                  <w:sz w:val="24"/>
                                </w:rPr>
                                <w:t>banking</w:t>
                              </w:r>
                              <w:r>
                                <w:rPr>
                                  <w:rFonts w:ascii="Calibri"/>
                                  <w:spacing w:val="-4"/>
                                  <w:sz w:val="24"/>
                                </w:rPr>
                                <w:t xml:space="preserve"> </w:t>
                              </w:r>
                              <w:r>
                                <w:rPr>
                                  <w:rFonts w:ascii="Calibri"/>
                                  <w:spacing w:val="-2"/>
                                  <w:sz w:val="24"/>
                                </w:rPr>
                                <w:t>services</w:t>
                              </w:r>
                            </w:p>
                          </w:txbxContent>
                        </wps:txbx>
                        <wps:bodyPr wrap="square" lIns="0" tIns="0" rIns="0" bIns="0" rtlCol="0">
                          <a:noAutofit/>
                        </wps:bodyPr>
                      </wps:wsp>
                      <wps:wsp>
                        <wps:cNvPr id="34" name="Textbox 34"/>
                        <wps:cNvSpPr txBox="1"/>
                        <wps:spPr>
                          <a:xfrm>
                            <a:off x="4537075" y="2250948"/>
                            <a:ext cx="1798320" cy="518159"/>
                          </a:xfrm>
                          <a:prstGeom prst="rect">
                            <a:avLst/>
                          </a:prstGeom>
                          <a:ln w="6350">
                            <a:solidFill>
                              <a:srgbClr val="000000"/>
                            </a:solidFill>
                            <a:prstDash val="solid"/>
                          </a:ln>
                        </wps:spPr>
                        <wps:txbx>
                          <w:txbxContent>
                            <w:p w14:paraId="5A07CE73" w14:textId="77777777" w:rsidR="001311D3" w:rsidRDefault="00000000">
                              <w:pPr>
                                <w:spacing w:before="72" w:line="278" w:lineRule="auto"/>
                                <w:ind w:left="145" w:right="733"/>
                                <w:rPr>
                                  <w:rFonts w:ascii="Calibri"/>
                                  <w:sz w:val="24"/>
                                </w:rPr>
                              </w:pPr>
                              <w:r>
                                <w:rPr>
                                  <w:rFonts w:ascii="Calibri"/>
                                  <w:sz w:val="24"/>
                                </w:rPr>
                                <w:t xml:space="preserve">Staff training and </w:t>
                              </w:r>
                              <w:r>
                                <w:rPr>
                                  <w:rFonts w:ascii="Calibri"/>
                                  <w:spacing w:val="-2"/>
                                  <w:sz w:val="24"/>
                                </w:rPr>
                                <w:t>customer</w:t>
                              </w:r>
                              <w:r>
                                <w:rPr>
                                  <w:rFonts w:ascii="Calibri"/>
                                  <w:spacing w:val="-12"/>
                                  <w:sz w:val="24"/>
                                </w:rPr>
                                <w:t xml:space="preserve"> </w:t>
                              </w:r>
                              <w:r>
                                <w:rPr>
                                  <w:rFonts w:ascii="Calibri"/>
                                  <w:spacing w:val="-2"/>
                                  <w:sz w:val="24"/>
                                </w:rPr>
                                <w:t>education</w:t>
                              </w:r>
                            </w:p>
                          </w:txbxContent>
                        </wps:txbx>
                        <wps:bodyPr wrap="square" lIns="0" tIns="0" rIns="0" bIns="0" rtlCol="0">
                          <a:noAutofit/>
                        </wps:bodyPr>
                      </wps:wsp>
                      <wps:wsp>
                        <wps:cNvPr id="35" name="Textbox 35"/>
                        <wps:cNvSpPr txBox="1"/>
                        <wps:spPr>
                          <a:xfrm>
                            <a:off x="3462654" y="3270250"/>
                            <a:ext cx="1996439" cy="617220"/>
                          </a:xfrm>
                          <a:prstGeom prst="rect">
                            <a:avLst/>
                          </a:prstGeom>
                          <a:ln w="6350">
                            <a:solidFill>
                              <a:srgbClr val="000000"/>
                            </a:solidFill>
                            <a:prstDash val="solid"/>
                          </a:ln>
                        </wps:spPr>
                        <wps:txbx>
                          <w:txbxContent>
                            <w:p w14:paraId="10C5E551" w14:textId="77777777" w:rsidR="001311D3" w:rsidRDefault="00000000">
                              <w:pPr>
                                <w:spacing w:before="72" w:line="278" w:lineRule="auto"/>
                                <w:ind w:left="145" w:right="146"/>
                                <w:rPr>
                                  <w:rFonts w:ascii="Calibri"/>
                                  <w:sz w:val="24"/>
                                </w:rPr>
                              </w:pPr>
                              <w:r>
                                <w:rPr>
                                  <w:rFonts w:ascii="Calibri"/>
                                  <w:sz w:val="24"/>
                                </w:rPr>
                                <w:t>Documenting and publishing sustainable</w:t>
                              </w:r>
                              <w:r>
                                <w:rPr>
                                  <w:rFonts w:ascii="Calibri"/>
                                  <w:spacing w:val="-14"/>
                                  <w:sz w:val="24"/>
                                </w:rPr>
                                <w:t xml:space="preserve"> </w:t>
                              </w:r>
                              <w:r>
                                <w:rPr>
                                  <w:rFonts w:ascii="Calibri"/>
                                  <w:sz w:val="24"/>
                                </w:rPr>
                                <w:t>banking</w:t>
                              </w:r>
                              <w:r>
                                <w:rPr>
                                  <w:rFonts w:ascii="Calibri"/>
                                  <w:spacing w:val="-14"/>
                                  <w:sz w:val="24"/>
                                </w:rPr>
                                <w:t xml:space="preserve"> </w:t>
                              </w:r>
                              <w:r>
                                <w:rPr>
                                  <w:rFonts w:ascii="Calibri"/>
                                  <w:sz w:val="24"/>
                                </w:rPr>
                                <w:t>activities</w:t>
                              </w:r>
                            </w:p>
                          </w:txbxContent>
                        </wps:txbx>
                        <wps:bodyPr wrap="square" lIns="0" tIns="0" rIns="0" bIns="0" rtlCol="0">
                          <a:noAutofit/>
                        </wps:bodyPr>
                      </wps:wsp>
                      <wps:wsp>
                        <wps:cNvPr id="36" name="Textbox 36"/>
                        <wps:cNvSpPr txBox="1"/>
                        <wps:spPr>
                          <a:xfrm>
                            <a:off x="1126616" y="3350386"/>
                            <a:ext cx="1554480" cy="367665"/>
                          </a:xfrm>
                          <a:prstGeom prst="rect">
                            <a:avLst/>
                          </a:prstGeom>
                        </wps:spPr>
                        <wps:txbx>
                          <w:txbxContent>
                            <w:p w14:paraId="43767A13" w14:textId="77777777" w:rsidR="001311D3" w:rsidRDefault="00000000">
                              <w:pPr>
                                <w:spacing w:line="244" w:lineRule="exact"/>
                                <w:rPr>
                                  <w:rFonts w:ascii="Calibri"/>
                                  <w:sz w:val="24"/>
                                </w:rPr>
                              </w:pPr>
                              <w:r>
                                <w:rPr>
                                  <w:rFonts w:ascii="Calibri"/>
                                  <w:sz w:val="24"/>
                                </w:rPr>
                                <w:t>Introducing</w:t>
                              </w:r>
                              <w:r>
                                <w:rPr>
                                  <w:rFonts w:ascii="Calibri"/>
                                  <w:spacing w:val="-11"/>
                                  <w:sz w:val="24"/>
                                </w:rPr>
                                <w:t xml:space="preserve"> </w:t>
                              </w:r>
                              <w:r>
                                <w:rPr>
                                  <w:rFonts w:ascii="Calibri"/>
                                  <w:spacing w:val="-2"/>
                                  <w:sz w:val="24"/>
                                </w:rPr>
                                <w:t>environment</w:t>
                              </w:r>
                            </w:p>
                            <w:p w14:paraId="3335F3CF" w14:textId="77777777" w:rsidR="001311D3" w:rsidRDefault="00000000">
                              <w:pPr>
                                <w:spacing w:before="45" w:line="289" w:lineRule="exact"/>
                                <w:rPr>
                                  <w:rFonts w:ascii="Calibri"/>
                                  <w:sz w:val="24"/>
                                </w:rPr>
                              </w:pPr>
                              <w:r>
                                <w:rPr>
                                  <w:rFonts w:ascii="Calibri"/>
                                  <w:sz w:val="24"/>
                                </w:rPr>
                                <w:t>friendly</w:t>
                              </w:r>
                              <w:r>
                                <w:rPr>
                                  <w:rFonts w:ascii="Calibri"/>
                                  <w:spacing w:val="-4"/>
                                  <w:sz w:val="24"/>
                                </w:rPr>
                                <w:t xml:space="preserve"> </w:t>
                              </w:r>
                              <w:r>
                                <w:rPr>
                                  <w:rFonts w:ascii="Calibri"/>
                                  <w:spacing w:val="-2"/>
                                  <w:sz w:val="24"/>
                                </w:rPr>
                                <w:t>products</w:t>
                              </w:r>
                            </w:p>
                          </w:txbxContent>
                        </wps:txbx>
                        <wps:bodyPr wrap="square" lIns="0" tIns="0" rIns="0" bIns="0" rtlCol="0">
                          <a:noAutofit/>
                        </wps:bodyPr>
                      </wps:wsp>
                      <wps:wsp>
                        <wps:cNvPr id="37" name="Textbox 37"/>
                        <wps:cNvSpPr txBox="1"/>
                        <wps:spPr>
                          <a:xfrm>
                            <a:off x="97967" y="2255672"/>
                            <a:ext cx="1426210" cy="153035"/>
                          </a:xfrm>
                          <a:prstGeom prst="rect">
                            <a:avLst/>
                          </a:prstGeom>
                        </wps:spPr>
                        <wps:txbx>
                          <w:txbxContent>
                            <w:p w14:paraId="525710C3" w14:textId="77777777" w:rsidR="001311D3" w:rsidRDefault="00000000">
                              <w:pPr>
                                <w:spacing w:line="240" w:lineRule="exact"/>
                                <w:rPr>
                                  <w:rFonts w:ascii="Calibri"/>
                                  <w:sz w:val="24"/>
                                </w:rPr>
                              </w:pPr>
                              <w:r>
                                <w:rPr>
                                  <w:rFonts w:ascii="Calibri"/>
                                  <w:sz w:val="24"/>
                                </w:rPr>
                                <w:t>Climate</w:t>
                              </w:r>
                              <w:r>
                                <w:rPr>
                                  <w:rFonts w:ascii="Calibri"/>
                                  <w:spacing w:val="-10"/>
                                  <w:sz w:val="24"/>
                                </w:rPr>
                                <w:t xml:space="preserve"> </w:t>
                              </w:r>
                              <w:r>
                                <w:rPr>
                                  <w:rFonts w:ascii="Calibri"/>
                                  <w:sz w:val="24"/>
                                </w:rPr>
                                <w:t>resilience</w:t>
                              </w:r>
                              <w:r>
                                <w:rPr>
                                  <w:rFonts w:ascii="Calibri"/>
                                  <w:spacing w:val="-6"/>
                                  <w:sz w:val="24"/>
                                </w:rPr>
                                <w:t xml:space="preserve"> </w:t>
                              </w:r>
                              <w:r>
                                <w:rPr>
                                  <w:rFonts w:ascii="Calibri"/>
                                  <w:spacing w:val="-4"/>
                                  <w:sz w:val="24"/>
                                </w:rPr>
                                <w:t>fund</w:t>
                              </w:r>
                            </w:p>
                          </w:txbxContent>
                        </wps:txbx>
                        <wps:bodyPr wrap="square" lIns="0" tIns="0" rIns="0" bIns="0" rtlCol="0">
                          <a:noAutofit/>
                        </wps:bodyPr>
                      </wps:wsp>
                    </wpg:wgp>
                  </a:graphicData>
                </a:graphic>
              </wp:anchor>
            </w:drawing>
          </mc:Choice>
          <mc:Fallback>
            <w:pict>
              <v:group w14:anchorId="37B7C3AF" id="Group 24" o:spid="_x0000_s1026" style="position:absolute;margin-left:66.95pt;margin-top:10.7pt;width:504.5pt;height:307.55pt;z-index:-15726080;mso-wrap-distance-left:0;mso-wrap-distance-right:0;mso-position-horizontal-relative:page" coordsize="64071,39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">
                <v:shape id="Graphic 25" o:spid="_x0000_s1027" style="position:absolute;left:31;top:21779;width:19888;height:5029;visibility:visible;mso-wrap-style:square;v-text-anchor:top" coordsize="1988820,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" path="m,502920r1988820,l1988820,,,,,502920xe" filled="f" strokeweight=".17636mm">
                  <v:path arrowok="t"/>
                </v:shape>
                <v:shape id="Graphic 26" o:spid="_x0000_s1028" style="position:absolute;left:26104;top:6510;width:11418;height:11842;visibility:visible;mso-wrap-style:square;v-text-anchor:top" coordsize="1141730,118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" path="m492252,1171067l41122,68148,69862,56388r623,-254l6350,,,84963,29311,72974,480568,1175893r11684,-4826xem1141730,60579r-70104,48260l1099388,124180,518922,1177544r11176,6223l1110488,130314r27813,15355l1139609,113042r2121,-52463xe" fillcolor="black" stroked="f">
                  <v:path arrowok="t"/>
                </v:shape>
                <v:shape id="Graphic 27" o:spid="_x0000_s1029" style="position:absolute;left:10318;top:32702;width:19812;height:6325;visibility:visible;mso-wrap-style:square;v-text-anchor:top" coordsize="19812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" path="m,632460r1981200,l1981200,,,,,632460xe" filled="f" strokeweight=".5pt">
                  <v:path arrowok="t"/>
                </v:shape>
                <v:shape id="Graphic 28" o:spid="_x0000_s1030" style="position:absolute;left:19538;top:17172;width:26061;height:15856;visibility:visible;mso-wrap-style:square;v-text-anchor:top" coordsize="2606040,158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" path="m415798,338201l98488,46926r7874,-8572l120015,23495,38100,,68453,79629,89916,56261,407162,347599r8636,-9398xem423291,370713r-8382,-9525l53225,676833,32385,652907,,731647,82423,710311,68795,694690r-7226,-8294l423291,370713xem1207516,828548r-7112,-10541l135724,1537360r-17741,-26314l76200,1585341r84455,-11049l147624,1554988r-4788,-7087l1207516,828548xem2430780,1577721r-17183,-29337l2387727,1504188r-17323,26644l1253109,802767r-6858,10668l2363495,1541462r-17297,26607l2430780,1577721xem2606040,144780r-84582,9779l2538730,181076,2076831,482346r5791,9029l2077085,501015r452056,259270l2513330,787781r85090,4826l2581110,766572r-29807,-44831l2535491,749236,2086051,491477,2545677,191770r17310,26543l2588857,174117r17183,-29337xe" fillcolor="black" stroked="f">
                  <v:path arrowok="t"/>
                </v:shape>
                <v:shapetype id="_x0000_t202" coordsize="21600,21600" o:spt="202" path="m,l,21600r21600,l21600,xe">
                  <v:stroke joinstyle="miter"/>
                  <v:path gradientshapeok="t" o:connecttype="rect"/>
                </v:shapetype>
                <v:shape id="Textbox 29" o:spid="_x0000_s1031" type="#_x0000_t202" style="position:absolute;left:11944;top:57;width:18034;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" filled="f" strokeweight=".5pt">
                  <v:textbox inset="0,0,0,0">
                    <w:txbxContent>
                      <w:p w14:paraId="511538D0" w14:textId="77777777" w:rsidR="001311D3" w:rsidRDefault="00000000">
                        <w:pPr>
                          <w:spacing w:before="72" w:line="278" w:lineRule="auto"/>
                          <w:ind w:left="145" w:right="192"/>
                          <w:rPr>
                            <w:rFonts w:ascii="Calibri"/>
                            <w:sz w:val="24"/>
                          </w:rPr>
                        </w:pPr>
                        <w:r>
                          <w:rPr>
                            <w:rFonts w:ascii="Calibri"/>
                            <w:sz w:val="24"/>
                          </w:rPr>
                          <w:t>Formulation</w:t>
                        </w:r>
                        <w:r>
                          <w:rPr>
                            <w:rFonts w:ascii="Calibri"/>
                            <w:spacing w:val="-14"/>
                            <w:sz w:val="24"/>
                          </w:rPr>
                          <w:t xml:space="preserve"> </w:t>
                        </w:r>
                        <w:r>
                          <w:rPr>
                            <w:rFonts w:ascii="Calibri"/>
                            <w:sz w:val="24"/>
                          </w:rPr>
                          <w:t>of</w:t>
                        </w:r>
                        <w:r>
                          <w:rPr>
                            <w:rFonts w:ascii="Calibri"/>
                            <w:spacing w:val="-14"/>
                            <w:sz w:val="24"/>
                          </w:rPr>
                          <w:t xml:space="preserve"> </w:t>
                        </w:r>
                        <w:r>
                          <w:rPr>
                            <w:rFonts w:ascii="Calibri"/>
                            <w:sz w:val="24"/>
                          </w:rPr>
                          <w:t>policy</w:t>
                        </w:r>
                        <w:r>
                          <w:rPr>
                            <w:rFonts w:ascii="Calibri"/>
                            <w:spacing w:val="-13"/>
                            <w:sz w:val="24"/>
                          </w:rPr>
                          <w:t xml:space="preserve"> </w:t>
                        </w:r>
                        <w:r>
                          <w:rPr>
                            <w:rFonts w:ascii="Calibri"/>
                            <w:sz w:val="24"/>
                          </w:rPr>
                          <w:t xml:space="preserve">and </w:t>
                        </w:r>
                        <w:r>
                          <w:rPr>
                            <w:rFonts w:ascii="Calibri"/>
                            <w:spacing w:val="-2"/>
                            <w:sz w:val="24"/>
                          </w:rPr>
                          <w:t>guideline</w:t>
                        </w:r>
                      </w:p>
                    </w:txbxContent>
                  </v:textbox>
                </v:shape>
                <v:shape id="Textbox 30" o:spid="_x0000_s1032" type="#_x0000_t202" style="position:absolute;left:33864;top:31;width:1966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" filled="f" strokeweight=".5pt">
                  <v:textbox inset="0,0,0,0">
                    <w:txbxContent>
                      <w:p w14:paraId="216E2C59" w14:textId="77777777" w:rsidR="001311D3" w:rsidRDefault="00000000">
                        <w:pPr>
                          <w:spacing w:before="71"/>
                          <w:ind w:left="145"/>
                          <w:rPr>
                            <w:rFonts w:ascii="Calibri"/>
                            <w:sz w:val="24"/>
                          </w:rPr>
                        </w:pPr>
                        <w:r>
                          <w:rPr>
                            <w:rFonts w:ascii="Calibri"/>
                            <w:sz w:val="24"/>
                          </w:rPr>
                          <w:t>Implementing</w:t>
                        </w:r>
                        <w:r>
                          <w:rPr>
                            <w:rFonts w:ascii="Calibri"/>
                            <w:spacing w:val="-11"/>
                            <w:sz w:val="24"/>
                          </w:rPr>
                          <w:t xml:space="preserve"> </w:t>
                        </w:r>
                        <w:r>
                          <w:rPr>
                            <w:rFonts w:ascii="Calibri"/>
                            <w:spacing w:val="-2"/>
                            <w:sz w:val="24"/>
                          </w:rPr>
                          <w:t>internal</w:t>
                        </w:r>
                      </w:p>
                      <w:p w14:paraId="1AA8109A" w14:textId="77777777" w:rsidR="001311D3" w:rsidRDefault="00000000">
                        <w:pPr>
                          <w:spacing w:before="26" w:line="278" w:lineRule="auto"/>
                          <w:ind w:left="145"/>
                          <w:rPr>
                            <w:rFonts w:ascii="Calibri"/>
                            <w:sz w:val="24"/>
                          </w:rPr>
                        </w:pPr>
                        <w:r>
                          <w:rPr>
                            <w:rFonts w:ascii="Calibri"/>
                            <w:spacing w:val="-2"/>
                            <w:sz w:val="24"/>
                          </w:rPr>
                          <w:t>environmental</w:t>
                        </w:r>
                        <w:r>
                          <w:rPr>
                            <w:rFonts w:ascii="Calibri"/>
                            <w:spacing w:val="-10"/>
                            <w:sz w:val="24"/>
                          </w:rPr>
                          <w:t xml:space="preserve"> </w:t>
                        </w:r>
                        <w:r>
                          <w:rPr>
                            <w:rFonts w:ascii="Calibri"/>
                            <w:spacing w:val="-2"/>
                            <w:sz w:val="24"/>
                          </w:rPr>
                          <w:t>management systems</w:t>
                        </w:r>
                      </w:p>
                    </w:txbxContent>
                  </v:textbox>
                </v:shape>
                <v:shape id="Textbox 31" o:spid="_x0000_s1033" type="#_x0000_t202" style="position:absolute;left:23729;top:18315;width:16536;height:7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" filled="f" strokeweight="2pt">
                  <v:textbox inset="0,0,0,0">
                    <w:txbxContent>
                      <w:p w14:paraId="38177FA8" w14:textId="77777777" w:rsidR="001311D3" w:rsidRDefault="001311D3">
                        <w:pPr>
                          <w:spacing w:before="8"/>
                          <w:rPr>
                            <w:sz w:val="24"/>
                          </w:rPr>
                        </w:pPr>
                      </w:p>
                      <w:p w14:paraId="78892DD7" w14:textId="77777777" w:rsidR="001311D3" w:rsidRDefault="00000000">
                        <w:pPr>
                          <w:spacing w:before="1"/>
                          <w:ind w:left="756"/>
                          <w:rPr>
                            <w:rFonts w:ascii="Calibri"/>
                            <w:sz w:val="24"/>
                          </w:rPr>
                        </w:pPr>
                        <w:r>
                          <w:rPr>
                            <w:rFonts w:ascii="Calibri"/>
                            <w:sz w:val="24"/>
                          </w:rPr>
                          <w:t>First</w:t>
                        </w:r>
                        <w:r>
                          <w:rPr>
                            <w:rFonts w:ascii="Calibri"/>
                            <w:spacing w:val="-7"/>
                            <w:sz w:val="24"/>
                          </w:rPr>
                          <w:t xml:space="preserve"> </w:t>
                        </w:r>
                        <w:r>
                          <w:rPr>
                            <w:rFonts w:ascii="Calibri"/>
                            <w:spacing w:val="-2"/>
                            <w:sz w:val="24"/>
                          </w:rPr>
                          <w:t>phase</w:t>
                        </w:r>
                      </w:p>
                    </w:txbxContent>
                  </v:textbox>
                </v:shape>
                <v:shape id="Textbox 32" o:spid="_x0000_s1034" type="#_x0000_t202" style="position:absolute;left:1073;top:13416;width:18745;height:5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" filled="f" strokeweight=".5pt">
                  <v:textbox inset="0,0,0,0">
                    <w:txbxContent>
                      <w:p w14:paraId="2A64FC3F" w14:textId="77777777" w:rsidR="001311D3" w:rsidRDefault="00000000">
                        <w:pPr>
                          <w:spacing w:before="73" w:line="278" w:lineRule="auto"/>
                          <w:ind w:left="143" w:right="535"/>
                          <w:rPr>
                            <w:rFonts w:ascii="Calibri"/>
                            <w:sz w:val="24"/>
                          </w:rPr>
                        </w:pPr>
                        <w:r>
                          <w:rPr>
                            <w:rFonts w:ascii="Calibri"/>
                            <w:spacing w:val="-2"/>
                            <w:sz w:val="24"/>
                          </w:rPr>
                          <w:t>Sustainable</w:t>
                        </w:r>
                        <w:r>
                          <w:rPr>
                            <w:rFonts w:ascii="Calibri"/>
                            <w:spacing w:val="-12"/>
                            <w:sz w:val="24"/>
                          </w:rPr>
                          <w:t xml:space="preserve"> </w:t>
                        </w:r>
                        <w:r>
                          <w:rPr>
                            <w:rFonts w:ascii="Calibri"/>
                            <w:spacing w:val="-2"/>
                            <w:sz w:val="24"/>
                          </w:rPr>
                          <w:t xml:space="preserve">investment </w:t>
                        </w:r>
                        <w:r>
                          <w:rPr>
                            <w:rFonts w:ascii="Calibri"/>
                            <w:sz w:val="24"/>
                          </w:rPr>
                          <w:t>and lending</w:t>
                        </w:r>
                      </w:p>
                    </w:txbxContent>
                  </v:textbox>
                </v:shape>
                <v:shape id="Textbox 33" o:spid="_x0000_s1035" type="#_x0000_t202" style="position:absolute;left:45523;top:15576;width:18516;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" filled="f" strokeweight=".5pt">
                  <v:textbox inset="0,0,0,0">
                    <w:txbxContent>
                      <w:p w14:paraId="191B3735" w14:textId="77777777" w:rsidR="001311D3" w:rsidRDefault="00000000">
                        <w:pPr>
                          <w:spacing w:before="69"/>
                          <w:ind w:left="145"/>
                          <w:rPr>
                            <w:rFonts w:ascii="Calibri"/>
                            <w:sz w:val="24"/>
                          </w:rPr>
                        </w:pPr>
                        <w:r>
                          <w:rPr>
                            <w:rFonts w:ascii="Calibri"/>
                            <w:sz w:val="24"/>
                          </w:rPr>
                          <w:t>Digital</w:t>
                        </w:r>
                        <w:r>
                          <w:rPr>
                            <w:rFonts w:ascii="Calibri"/>
                            <w:spacing w:val="-6"/>
                            <w:sz w:val="24"/>
                          </w:rPr>
                          <w:t xml:space="preserve"> </w:t>
                        </w:r>
                        <w:r>
                          <w:rPr>
                            <w:rFonts w:ascii="Calibri"/>
                            <w:sz w:val="24"/>
                          </w:rPr>
                          <w:t>banking</w:t>
                        </w:r>
                        <w:r>
                          <w:rPr>
                            <w:rFonts w:ascii="Calibri"/>
                            <w:spacing w:val="-4"/>
                            <w:sz w:val="24"/>
                          </w:rPr>
                          <w:t xml:space="preserve"> </w:t>
                        </w:r>
                        <w:r>
                          <w:rPr>
                            <w:rFonts w:ascii="Calibri"/>
                            <w:spacing w:val="-2"/>
                            <w:sz w:val="24"/>
                          </w:rPr>
                          <w:t>services</w:t>
                        </w:r>
                      </w:p>
                    </w:txbxContent>
                  </v:textbox>
                </v:shape>
                <v:shape id="Textbox 34" o:spid="_x0000_s1036" type="#_x0000_t202" style="position:absolute;left:45370;top:22509;width:17983;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" filled="f" strokeweight=".5pt">
                  <v:textbox inset="0,0,0,0">
                    <w:txbxContent>
                      <w:p w14:paraId="5A07CE73" w14:textId="77777777" w:rsidR="001311D3" w:rsidRDefault="00000000">
                        <w:pPr>
                          <w:spacing w:before="72" w:line="278" w:lineRule="auto"/>
                          <w:ind w:left="145" w:right="733"/>
                          <w:rPr>
                            <w:rFonts w:ascii="Calibri"/>
                            <w:sz w:val="24"/>
                          </w:rPr>
                        </w:pPr>
                        <w:r>
                          <w:rPr>
                            <w:rFonts w:ascii="Calibri"/>
                            <w:sz w:val="24"/>
                          </w:rPr>
                          <w:t xml:space="preserve">Staff training and </w:t>
                        </w:r>
                        <w:r>
                          <w:rPr>
                            <w:rFonts w:ascii="Calibri"/>
                            <w:spacing w:val="-2"/>
                            <w:sz w:val="24"/>
                          </w:rPr>
                          <w:t>customer</w:t>
                        </w:r>
                        <w:r>
                          <w:rPr>
                            <w:rFonts w:ascii="Calibri"/>
                            <w:spacing w:val="-12"/>
                            <w:sz w:val="24"/>
                          </w:rPr>
                          <w:t xml:space="preserve"> </w:t>
                        </w:r>
                        <w:r>
                          <w:rPr>
                            <w:rFonts w:ascii="Calibri"/>
                            <w:spacing w:val="-2"/>
                            <w:sz w:val="24"/>
                          </w:rPr>
                          <w:t>education</w:t>
                        </w:r>
                      </w:p>
                    </w:txbxContent>
                  </v:textbox>
                </v:shape>
                <v:shape id="Textbox 35" o:spid="_x0000_s1037" type="#_x0000_t202" style="position:absolute;left:34626;top:32702;width:1996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" filled="f" strokeweight=".5pt">
                  <v:textbox inset="0,0,0,0">
                    <w:txbxContent>
                      <w:p w14:paraId="10C5E551" w14:textId="77777777" w:rsidR="001311D3" w:rsidRDefault="00000000">
                        <w:pPr>
                          <w:spacing w:before="72" w:line="278" w:lineRule="auto"/>
                          <w:ind w:left="145" w:right="146"/>
                          <w:rPr>
                            <w:rFonts w:ascii="Calibri"/>
                            <w:sz w:val="24"/>
                          </w:rPr>
                        </w:pPr>
                        <w:r>
                          <w:rPr>
                            <w:rFonts w:ascii="Calibri"/>
                            <w:sz w:val="24"/>
                          </w:rPr>
                          <w:t>Documenting and publishing sustainable</w:t>
                        </w:r>
                        <w:r>
                          <w:rPr>
                            <w:rFonts w:ascii="Calibri"/>
                            <w:spacing w:val="-14"/>
                            <w:sz w:val="24"/>
                          </w:rPr>
                          <w:t xml:space="preserve"> </w:t>
                        </w:r>
                        <w:r>
                          <w:rPr>
                            <w:rFonts w:ascii="Calibri"/>
                            <w:sz w:val="24"/>
                          </w:rPr>
                          <w:t>banking</w:t>
                        </w:r>
                        <w:r>
                          <w:rPr>
                            <w:rFonts w:ascii="Calibri"/>
                            <w:spacing w:val="-14"/>
                            <w:sz w:val="24"/>
                          </w:rPr>
                          <w:t xml:space="preserve"> </w:t>
                        </w:r>
                        <w:r>
                          <w:rPr>
                            <w:rFonts w:ascii="Calibri"/>
                            <w:sz w:val="24"/>
                          </w:rPr>
                          <w:t>activities</w:t>
                        </w:r>
                      </w:p>
                    </w:txbxContent>
                  </v:textbox>
                </v:shape>
                <v:shape id="Textbox 36" o:spid="_x0000_s1038" type="#_x0000_t202" style="position:absolute;left:11266;top:33503;width:15544;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3767A13" w14:textId="77777777" w:rsidR="001311D3" w:rsidRDefault="00000000">
                        <w:pPr>
                          <w:spacing w:line="244" w:lineRule="exact"/>
                          <w:rPr>
                            <w:rFonts w:ascii="Calibri"/>
                            <w:sz w:val="24"/>
                          </w:rPr>
                        </w:pPr>
                        <w:r>
                          <w:rPr>
                            <w:rFonts w:ascii="Calibri"/>
                            <w:sz w:val="24"/>
                          </w:rPr>
                          <w:t>Introducing</w:t>
                        </w:r>
                        <w:r>
                          <w:rPr>
                            <w:rFonts w:ascii="Calibri"/>
                            <w:spacing w:val="-11"/>
                            <w:sz w:val="24"/>
                          </w:rPr>
                          <w:t xml:space="preserve"> </w:t>
                        </w:r>
                        <w:r>
                          <w:rPr>
                            <w:rFonts w:ascii="Calibri"/>
                            <w:spacing w:val="-2"/>
                            <w:sz w:val="24"/>
                          </w:rPr>
                          <w:t>environment</w:t>
                        </w:r>
                      </w:p>
                      <w:p w14:paraId="3335F3CF" w14:textId="77777777" w:rsidR="001311D3" w:rsidRDefault="00000000">
                        <w:pPr>
                          <w:spacing w:before="45" w:line="289" w:lineRule="exact"/>
                          <w:rPr>
                            <w:rFonts w:ascii="Calibri"/>
                            <w:sz w:val="24"/>
                          </w:rPr>
                        </w:pPr>
                        <w:r>
                          <w:rPr>
                            <w:rFonts w:ascii="Calibri"/>
                            <w:sz w:val="24"/>
                          </w:rPr>
                          <w:t>friendly</w:t>
                        </w:r>
                        <w:r>
                          <w:rPr>
                            <w:rFonts w:ascii="Calibri"/>
                            <w:spacing w:val="-4"/>
                            <w:sz w:val="24"/>
                          </w:rPr>
                          <w:t xml:space="preserve"> </w:t>
                        </w:r>
                        <w:r>
                          <w:rPr>
                            <w:rFonts w:ascii="Calibri"/>
                            <w:spacing w:val="-2"/>
                            <w:sz w:val="24"/>
                          </w:rPr>
                          <w:t>products</w:t>
                        </w:r>
                      </w:p>
                    </w:txbxContent>
                  </v:textbox>
                </v:shape>
                <v:shape id="Textbox 37" o:spid="_x0000_s1039" type="#_x0000_t202" style="position:absolute;left:979;top:22556;width:14262;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525710C3" w14:textId="77777777" w:rsidR="001311D3" w:rsidRDefault="00000000">
                        <w:pPr>
                          <w:spacing w:line="240" w:lineRule="exact"/>
                          <w:rPr>
                            <w:rFonts w:ascii="Calibri"/>
                            <w:sz w:val="24"/>
                          </w:rPr>
                        </w:pPr>
                        <w:r>
                          <w:rPr>
                            <w:rFonts w:ascii="Calibri"/>
                            <w:sz w:val="24"/>
                          </w:rPr>
                          <w:t>Climate</w:t>
                        </w:r>
                        <w:r>
                          <w:rPr>
                            <w:rFonts w:ascii="Calibri"/>
                            <w:spacing w:val="-10"/>
                            <w:sz w:val="24"/>
                          </w:rPr>
                          <w:t xml:space="preserve"> </w:t>
                        </w:r>
                        <w:r>
                          <w:rPr>
                            <w:rFonts w:ascii="Calibri"/>
                            <w:sz w:val="24"/>
                          </w:rPr>
                          <w:t>resilience</w:t>
                        </w:r>
                        <w:r>
                          <w:rPr>
                            <w:rFonts w:ascii="Calibri"/>
                            <w:spacing w:val="-6"/>
                            <w:sz w:val="24"/>
                          </w:rPr>
                          <w:t xml:space="preserve"> </w:t>
                        </w:r>
                        <w:r>
                          <w:rPr>
                            <w:rFonts w:ascii="Calibri"/>
                            <w:spacing w:val="-4"/>
                            <w:sz w:val="24"/>
                          </w:rPr>
                          <w:t>fund</w:t>
                        </w:r>
                      </w:p>
                    </w:txbxContent>
                  </v:textbox>
                </v:shape>
                <w10:wrap type="topAndBottom" anchorx="page"/>
              </v:group>
            </w:pict>
          </mc:Fallback>
        </mc:AlternateContent>
      </w:r>
    </w:p>
    <w:p w14:paraId="68CEFD13" w14:textId="77777777" w:rsidR="001311D3" w:rsidRDefault="001311D3">
      <w:pPr>
        <w:pStyle w:val="BodyText"/>
        <w:spacing w:before="146"/>
      </w:pPr>
    </w:p>
    <w:p w14:paraId="67CFB537" w14:textId="77777777" w:rsidR="001311D3" w:rsidRDefault="00000000">
      <w:pPr>
        <w:ind w:left="756" w:right="1110"/>
        <w:jc w:val="center"/>
        <w:rPr>
          <w:rFonts w:ascii="Calibri"/>
          <w:i/>
        </w:rPr>
      </w:pPr>
      <w:bookmarkStart w:id="15" w:name="_bookmark13"/>
      <w:bookmarkEnd w:id="15"/>
      <w:r>
        <w:rPr>
          <w:rFonts w:ascii="Calibri"/>
          <w:i/>
        </w:rPr>
        <w:t>Figure</w:t>
      </w:r>
      <w:r>
        <w:rPr>
          <w:rFonts w:ascii="Calibri"/>
          <w:i/>
          <w:spacing w:val="-3"/>
        </w:rPr>
        <w:t xml:space="preserve"> </w:t>
      </w:r>
      <w:r>
        <w:rPr>
          <w:rFonts w:ascii="Calibri"/>
          <w:i/>
        </w:rPr>
        <w:t>2:</w:t>
      </w:r>
      <w:r>
        <w:rPr>
          <w:rFonts w:ascii="Calibri"/>
          <w:i/>
          <w:spacing w:val="-4"/>
        </w:rPr>
        <w:t xml:space="preserve"> </w:t>
      </w:r>
      <w:r>
        <w:rPr>
          <w:rFonts w:ascii="Calibri"/>
          <w:i/>
        </w:rPr>
        <w:t>First</w:t>
      </w:r>
      <w:r>
        <w:rPr>
          <w:rFonts w:ascii="Calibri"/>
          <w:i/>
          <w:spacing w:val="-4"/>
        </w:rPr>
        <w:t xml:space="preserve"> </w:t>
      </w:r>
      <w:r>
        <w:rPr>
          <w:rFonts w:ascii="Calibri"/>
          <w:i/>
        </w:rPr>
        <w:t>phase</w:t>
      </w:r>
      <w:r>
        <w:rPr>
          <w:rFonts w:ascii="Calibri"/>
          <w:i/>
          <w:spacing w:val="-5"/>
        </w:rPr>
        <w:t xml:space="preserve"> </w:t>
      </w:r>
      <w:r>
        <w:rPr>
          <w:rFonts w:ascii="Calibri"/>
          <w:i/>
        </w:rPr>
        <w:t>of</w:t>
      </w:r>
      <w:r>
        <w:rPr>
          <w:rFonts w:ascii="Calibri"/>
          <w:i/>
          <w:spacing w:val="-4"/>
        </w:rPr>
        <w:t xml:space="preserve"> </w:t>
      </w:r>
      <w:r>
        <w:rPr>
          <w:rFonts w:ascii="Calibri"/>
          <w:i/>
        </w:rPr>
        <w:t>guidelines</w:t>
      </w:r>
      <w:r>
        <w:rPr>
          <w:rFonts w:ascii="Calibri"/>
          <w:i/>
          <w:spacing w:val="-3"/>
        </w:rPr>
        <w:t xml:space="preserve"> </w:t>
      </w:r>
      <w:r>
        <w:rPr>
          <w:rFonts w:ascii="Calibri"/>
          <w:i/>
        </w:rPr>
        <w:t>for</w:t>
      </w:r>
      <w:r>
        <w:rPr>
          <w:rFonts w:ascii="Calibri"/>
          <w:i/>
          <w:spacing w:val="-6"/>
        </w:rPr>
        <w:t xml:space="preserve"> </w:t>
      </w:r>
      <w:r>
        <w:rPr>
          <w:rFonts w:ascii="Calibri"/>
          <w:i/>
        </w:rPr>
        <w:t>Green</w:t>
      </w:r>
      <w:r>
        <w:rPr>
          <w:rFonts w:ascii="Calibri"/>
          <w:i/>
          <w:spacing w:val="-3"/>
        </w:rPr>
        <w:t xml:space="preserve"> </w:t>
      </w:r>
      <w:r>
        <w:rPr>
          <w:rFonts w:ascii="Calibri"/>
          <w:i/>
          <w:spacing w:val="-2"/>
        </w:rPr>
        <w:t>Banking</w:t>
      </w:r>
    </w:p>
    <w:p w14:paraId="2667EDBA" w14:textId="77777777" w:rsidR="001311D3" w:rsidRDefault="00000000">
      <w:pPr>
        <w:pStyle w:val="ListParagraph"/>
        <w:numPr>
          <w:ilvl w:val="0"/>
          <w:numId w:val="13"/>
        </w:numPr>
        <w:tabs>
          <w:tab w:val="left" w:pos="1440"/>
        </w:tabs>
        <w:spacing w:before="202" w:line="360" w:lineRule="auto"/>
        <w:ind w:right="1436"/>
        <w:rPr>
          <w:sz w:val="24"/>
        </w:rPr>
      </w:pPr>
      <w:r>
        <w:rPr>
          <w:sz w:val="24"/>
        </w:rPr>
        <w:t>In the first phase of implementing green banking in Bangladesh, all SOCBs and PCBs should adopt green banking policies as per BB, and these policies must be formally approved by the Board of Directors of each bank.</w:t>
      </w:r>
    </w:p>
    <w:p w14:paraId="7C17BDE0" w14:textId="77777777" w:rsidR="001311D3" w:rsidRDefault="00000000">
      <w:pPr>
        <w:pStyle w:val="ListParagraph"/>
        <w:numPr>
          <w:ilvl w:val="0"/>
          <w:numId w:val="13"/>
        </w:numPr>
        <w:tabs>
          <w:tab w:val="left" w:pos="1440"/>
        </w:tabs>
        <w:spacing w:before="2" w:line="352" w:lineRule="auto"/>
        <w:ind w:right="1443"/>
        <w:rPr>
          <w:sz w:val="24"/>
        </w:rPr>
      </w:pPr>
      <w:r>
        <w:rPr>
          <w:sz w:val="24"/>
        </w:rPr>
        <w:t>Banks should initiate the use of less paper, water, and electricity efficiently. Banks may also introduce solar panels, energy-saving bulbs.</w:t>
      </w:r>
    </w:p>
    <w:p w14:paraId="35DC3B41" w14:textId="77777777" w:rsidR="001311D3" w:rsidRDefault="00000000">
      <w:pPr>
        <w:pStyle w:val="ListParagraph"/>
        <w:numPr>
          <w:ilvl w:val="0"/>
          <w:numId w:val="13"/>
        </w:numPr>
        <w:tabs>
          <w:tab w:val="left" w:pos="1440"/>
        </w:tabs>
        <w:spacing w:before="11" w:line="355" w:lineRule="auto"/>
        <w:ind w:right="1437"/>
        <w:rPr>
          <w:sz w:val="24"/>
        </w:rPr>
      </w:pPr>
      <w:r>
        <w:rPr>
          <w:sz w:val="24"/>
        </w:rPr>
        <w:t>Banks have introduced the concept of green financing, which means investing in the environment</w:t>
      </w:r>
      <w:r>
        <w:rPr>
          <w:spacing w:val="68"/>
          <w:sz w:val="24"/>
        </w:rPr>
        <w:t xml:space="preserve"> </w:t>
      </w:r>
      <w:r>
        <w:rPr>
          <w:sz w:val="24"/>
        </w:rPr>
        <w:t>and</w:t>
      </w:r>
      <w:r>
        <w:rPr>
          <w:spacing w:val="66"/>
          <w:sz w:val="24"/>
        </w:rPr>
        <w:t xml:space="preserve"> </w:t>
      </w:r>
      <w:r>
        <w:rPr>
          <w:sz w:val="24"/>
        </w:rPr>
        <w:t>socially</w:t>
      </w:r>
      <w:r>
        <w:rPr>
          <w:spacing w:val="65"/>
          <w:sz w:val="24"/>
        </w:rPr>
        <w:t xml:space="preserve"> </w:t>
      </w:r>
      <w:r>
        <w:rPr>
          <w:sz w:val="24"/>
        </w:rPr>
        <w:t>friendly</w:t>
      </w:r>
      <w:r>
        <w:rPr>
          <w:spacing w:val="65"/>
          <w:sz w:val="24"/>
        </w:rPr>
        <w:t xml:space="preserve"> </w:t>
      </w:r>
      <w:r>
        <w:rPr>
          <w:sz w:val="24"/>
        </w:rPr>
        <w:t>projects</w:t>
      </w:r>
      <w:r>
        <w:rPr>
          <w:spacing w:val="40"/>
          <w:sz w:val="24"/>
        </w:rPr>
        <w:t xml:space="preserve"> </w:t>
      </w:r>
      <w:r>
        <w:rPr>
          <w:sz w:val="24"/>
        </w:rPr>
        <w:t>such</w:t>
      </w:r>
      <w:r>
        <w:rPr>
          <w:spacing w:val="66"/>
          <w:sz w:val="24"/>
        </w:rPr>
        <w:t xml:space="preserve"> </w:t>
      </w:r>
      <w:r>
        <w:rPr>
          <w:sz w:val="24"/>
        </w:rPr>
        <w:t>as</w:t>
      </w:r>
      <w:r>
        <w:rPr>
          <w:spacing w:val="68"/>
          <w:sz w:val="24"/>
        </w:rPr>
        <w:t xml:space="preserve"> </w:t>
      </w:r>
      <w:r>
        <w:rPr>
          <w:sz w:val="24"/>
        </w:rPr>
        <w:t>renewable</w:t>
      </w:r>
      <w:r>
        <w:rPr>
          <w:spacing w:val="68"/>
          <w:sz w:val="24"/>
        </w:rPr>
        <w:t xml:space="preserve"> </w:t>
      </w:r>
      <w:r>
        <w:rPr>
          <w:sz w:val="24"/>
        </w:rPr>
        <w:t>energy</w:t>
      </w:r>
      <w:r>
        <w:rPr>
          <w:spacing w:val="65"/>
          <w:sz w:val="24"/>
        </w:rPr>
        <w:t xml:space="preserve"> </w:t>
      </w:r>
      <w:r>
        <w:rPr>
          <w:sz w:val="24"/>
        </w:rPr>
        <w:t>initiatives,</w:t>
      </w:r>
    </w:p>
    <w:p w14:paraId="5CD9F046" w14:textId="77777777" w:rsidR="001311D3" w:rsidRDefault="001311D3">
      <w:pPr>
        <w:pStyle w:val="ListParagraph"/>
        <w:spacing w:line="355" w:lineRule="auto"/>
        <w:rPr>
          <w:sz w:val="24"/>
        </w:rPr>
        <w:sectPr w:rsidR="001311D3">
          <w:footerReference w:type="default" r:id="rId33"/>
          <w:pgSz w:w="12240" w:h="15840"/>
          <w:pgMar w:top="1360" w:right="0" w:bottom="1240" w:left="360" w:header="0" w:footer="1055" w:gutter="0"/>
          <w:cols w:space="720"/>
        </w:sectPr>
      </w:pPr>
    </w:p>
    <w:p w14:paraId="2FE38818" w14:textId="77777777" w:rsidR="001311D3" w:rsidRDefault="00000000">
      <w:pPr>
        <w:pStyle w:val="BodyText"/>
        <w:spacing w:before="82" w:line="364" w:lineRule="auto"/>
        <w:ind w:left="1440" w:right="1443"/>
        <w:jc w:val="both"/>
      </w:pPr>
      <w:r>
        <w:rPr>
          <w:noProof/>
        </w:rPr>
        <w:lastRenderedPageBreak/>
        <mc:AlternateContent>
          <mc:Choice Requires="wps">
            <w:drawing>
              <wp:anchor distT="0" distB="0" distL="0" distR="0" simplePos="0" relativeHeight="15733248" behindDoc="0" locked="0" layoutInCell="1" allowOverlap="1" wp14:anchorId="2DA1A7B2" wp14:editId="2DAB2FDB">
                <wp:simplePos x="0" y="0"/>
                <wp:positionH relativeFrom="page">
                  <wp:posOffset>2798445</wp:posOffset>
                </wp:positionH>
                <wp:positionV relativeFrom="page">
                  <wp:posOffset>5941694</wp:posOffset>
                </wp:positionV>
                <wp:extent cx="2032635" cy="61595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635" cy="615950"/>
                        </a:xfrm>
                        <a:custGeom>
                          <a:avLst/>
                          <a:gdLst/>
                          <a:ahLst/>
                          <a:cxnLst/>
                          <a:rect l="l" t="t" r="r" b="b"/>
                          <a:pathLst>
                            <a:path w="2032635" h="615950">
                              <a:moveTo>
                                <a:pt x="820674" y="604901"/>
                              </a:moveTo>
                              <a:lnTo>
                                <a:pt x="67500" y="119824"/>
                              </a:lnTo>
                              <a:lnTo>
                                <a:pt x="71958" y="112903"/>
                              </a:lnTo>
                              <a:lnTo>
                                <a:pt x="84709" y="93091"/>
                              </a:lnTo>
                              <a:lnTo>
                                <a:pt x="0" y="83820"/>
                              </a:lnTo>
                              <a:lnTo>
                                <a:pt x="43434" y="157226"/>
                              </a:lnTo>
                              <a:lnTo>
                                <a:pt x="60642" y="130492"/>
                              </a:lnTo>
                              <a:lnTo>
                                <a:pt x="813816" y="615696"/>
                              </a:lnTo>
                              <a:lnTo>
                                <a:pt x="820674" y="604901"/>
                              </a:lnTo>
                              <a:close/>
                            </a:path>
                            <a:path w="2032635" h="615950">
                              <a:moveTo>
                                <a:pt x="2032635" y="0"/>
                              </a:moveTo>
                              <a:lnTo>
                                <a:pt x="1947418" y="762"/>
                              </a:lnTo>
                              <a:lnTo>
                                <a:pt x="1961857" y="29019"/>
                              </a:lnTo>
                              <a:lnTo>
                                <a:pt x="848614" y="596392"/>
                              </a:lnTo>
                              <a:lnTo>
                                <a:pt x="854456" y="607695"/>
                              </a:lnTo>
                              <a:lnTo>
                                <a:pt x="1967623" y="40297"/>
                              </a:lnTo>
                              <a:lnTo>
                                <a:pt x="1982089" y="68580"/>
                              </a:lnTo>
                              <a:lnTo>
                                <a:pt x="2015502" y="23241"/>
                              </a:lnTo>
                              <a:lnTo>
                                <a:pt x="20326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76CD94" id="Graphic 39" o:spid="_x0000_s1026" style="position:absolute;margin-left:220.35pt;margin-top:467.85pt;width:160.05pt;height:48.5pt;z-index:15733248;visibility:visible;mso-wrap-style:square;mso-wrap-distance-left:0;mso-wrap-distance-top:0;mso-wrap-distance-right:0;mso-wrap-distance-bottom:0;mso-position-horizontal:absolute;mso-position-horizontal-relative:page;mso-position-vertical:absolute;mso-position-vertical-relative:page;v-text-anchor:top" coordsize="2032635,615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" path="m820674,604901l67500,119824r4458,-6921l84709,93091,,83820r43434,73406l60642,130492,813816,615696r6858,-10795xem2032635,r-85217,762l1961857,29019,848614,596392r5842,11303l1967623,40297r14466,28283l2015502,23241,2032635,xe" fillcolor="black" stroked="f">
                <v:path arrowok="t"/>
                <w10:wrap anchorx="page" anchory="page"/>
              </v:shape>
            </w:pict>
          </mc:Fallback>
        </mc:AlternateContent>
      </w:r>
      <w:r>
        <w:t>installation of solar panels, waste recycling programs, tree plantation campaigns,</w:t>
      </w:r>
      <w:r>
        <w:rPr>
          <w:spacing w:val="40"/>
        </w:rPr>
        <w:t xml:space="preserve"> </w:t>
      </w:r>
      <w:r>
        <w:t>and so on.</w:t>
      </w:r>
    </w:p>
    <w:p w14:paraId="46E8D251" w14:textId="77777777" w:rsidR="001311D3" w:rsidRDefault="00000000">
      <w:pPr>
        <w:pStyle w:val="ListParagraph"/>
        <w:numPr>
          <w:ilvl w:val="0"/>
          <w:numId w:val="13"/>
        </w:numPr>
        <w:tabs>
          <w:tab w:val="left" w:pos="1440"/>
        </w:tabs>
        <w:spacing w:line="360" w:lineRule="auto"/>
        <w:ind w:right="1437"/>
        <w:rPr>
          <w:sz w:val="24"/>
        </w:rPr>
      </w:pPr>
      <w:r>
        <w:rPr>
          <w:sz w:val="24"/>
        </w:rPr>
        <w:t>Banks should consider investing in activities related to climate change. In addition, each bank is advised to create a climate resilience fund for reducing the impact of environmental disasters.</w:t>
      </w:r>
    </w:p>
    <w:p w14:paraId="6CD93FD8" w14:textId="77777777" w:rsidR="001311D3" w:rsidRDefault="00000000">
      <w:pPr>
        <w:pStyle w:val="ListParagraph"/>
        <w:numPr>
          <w:ilvl w:val="0"/>
          <w:numId w:val="13"/>
        </w:numPr>
        <w:tabs>
          <w:tab w:val="left" w:pos="1440"/>
        </w:tabs>
        <w:spacing w:before="1" w:line="362" w:lineRule="auto"/>
        <w:ind w:right="1441"/>
        <w:rPr>
          <w:sz w:val="24"/>
        </w:rPr>
      </w:pPr>
      <w:r>
        <w:rPr>
          <w:sz w:val="24"/>
        </w:rPr>
        <w:t>Banks should also introduce green marketing and online banking. Products that are considered eco-friendly are known as green products, and the strategy used to promote these items is referred to as green marketing. On the other hand, online banking means that customers make transactions online.</w:t>
      </w:r>
    </w:p>
    <w:p w14:paraId="65733A2D" w14:textId="77777777" w:rsidR="001311D3" w:rsidRDefault="00000000">
      <w:pPr>
        <w:pStyle w:val="ListParagraph"/>
        <w:numPr>
          <w:ilvl w:val="0"/>
          <w:numId w:val="13"/>
        </w:numPr>
        <w:tabs>
          <w:tab w:val="left" w:pos="1440"/>
        </w:tabs>
        <w:spacing w:line="352" w:lineRule="auto"/>
        <w:ind w:right="1436"/>
        <w:rPr>
          <w:sz w:val="24"/>
        </w:rPr>
      </w:pPr>
      <w:r>
        <w:rPr>
          <w:sz w:val="24"/>
        </w:rPr>
        <w:t>Banks should also initiate awareness programs to educate consumers about environmental changes, and must organize green events such as tree plantations.</w:t>
      </w:r>
    </w:p>
    <w:p w14:paraId="108BC22B" w14:textId="77777777" w:rsidR="001311D3" w:rsidRDefault="00000000">
      <w:pPr>
        <w:pStyle w:val="ListParagraph"/>
        <w:numPr>
          <w:ilvl w:val="0"/>
          <w:numId w:val="13"/>
        </w:numPr>
        <w:tabs>
          <w:tab w:val="left" w:pos="1440"/>
        </w:tabs>
        <w:spacing w:before="12" w:line="352" w:lineRule="auto"/>
        <w:ind w:right="1447"/>
        <w:rPr>
          <w:sz w:val="24"/>
        </w:rPr>
      </w:pPr>
      <w:r>
        <w:rPr>
          <w:sz w:val="24"/>
        </w:rPr>
        <w:t>Lastly, banks should disclose their documentation on sustainable banking activities on their websites.</w:t>
      </w:r>
    </w:p>
    <w:p w14:paraId="5CA49BB9" w14:textId="77777777" w:rsidR="001311D3" w:rsidRDefault="00000000">
      <w:pPr>
        <w:pStyle w:val="BodyText"/>
        <w:spacing w:before="172"/>
        <w:ind w:left="1080"/>
        <w:jc w:val="both"/>
      </w:pPr>
      <w:r>
        <w:rPr>
          <w:u w:val="single"/>
        </w:rPr>
        <w:t>Phase</w:t>
      </w:r>
      <w:r>
        <w:rPr>
          <w:spacing w:val="1"/>
          <w:u w:val="single"/>
        </w:rPr>
        <w:t xml:space="preserve"> </w:t>
      </w:r>
      <w:r>
        <w:rPr>
          <w:spacing w:val="-5"/>
          <w:u w:val="single"/>
        </w:rPr>
        <w:t>2:</w:t>
      </w:r>
    </w:p>
    <w:p w14:paraId="31F6F993" w14:textId="77777777" w:rsidR="001311D3" w:rsidRDefault="001311D3">
      <w:pPr>
        <w:pStyle w:val="BodyText"/>
        <w:rPr>
          <w:sz w:val="20"/>
        </w:rPr>
      </w:pPr>
    </w:p>
    <w:p w14:paraId="6AD14F6C" w14:textId="77777777" w:rsidR="001311D3" w:rsidRDefault="001311D3">
      <w:pPr>
        <w:pStyle w:val="BodyText"/>
        <w:rPr>
          <w:sz w:val="20"/>
        </w:rPr>
      </w:pPr>
    </w:p>
    <w:p w14:paraId="7AE0C5F6" w14:textId="77777777" w:rsidR="001311D3" w:rsidRDefault="001311D3">
      <w:pPr>
        <w:pStyle w:val="BodyText"/>
        <w:rPr>
          <w:sz w:val="20"/>
        </w:rPr>
      </w:pPr>
    </w:p>
    <w:p w14:paraId="1C176595" w14:textId="77777777" w:rsidR="001311D3" w:rsidRDefault="001311D3">
      <w:pPr>
        <w:pStyle w:val="BodyText"/>
        <w:rPr>
          <w:sz w:val="20"/>
        </w:rPr>
      </w:pPr>
    </w:p>
    <w:p w14:paraId="48A0B84E" w14:textId="77777777" w:rsidR="001311D3" w:rsidRDefault="00000000">
      <w:pPr>
        <w:pStyle w:val="BodyText"/>
        <w:spacing w:before="15"/>
        <w:rPr>
          <w:sz w:val="20"/>
        </w:rPr>
      </w:pPr>
      <w:r>
        <w:rPr>
          <w:noProof/>
          <w:sz w:val="20"/>
        </w:rPr>
        <mc:AlternateContent>
          <mc:Choice Requires="wps">
            <w:drawing>
              <wp:anchor distT="0" distB="0" distL="0" distR="0" simplePos="0" relativeHeight="487590912" behindDoc="1" locked="0" layoutInCell="1" allowOverlap="1" wp14:anchorId="1B57B662" wp14:editId="0EFC8E91">
                <wp:simplePos x="0" y="0"/>
                <wp:positionH relativeFrom="page">
                  <wp:posOffset>1412875</wp:posOffset>
                </wp:positionH>
                <wp:positionV relativeFrom="paragraph">
                  <wp:posOffset>172076</wp:posOffset>
                </wp:positionV>
                <wp:extent cx="1807210" cy="54673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7210" cy="546735"/>
                        </a:xfrm>
                        <a:prstGeom prst="rect">
                          <a:avLst/>
                        </a:prstGeom>
                        <a:ln w="6350">
                          <a:solidFill>
                            <a:srgbClr val="000000"/>
                          </a:solidFill>
                          <a:prstDash val="solid"/>
                        </a:ln>
                      </wps:spPr>
                      <wps:txbx>
                        <w:txbxContent>
                          <w:p w14:paraId="18187E6D" w14:textId="77777777" w:rsidR="001311D3" w:rsidRDefault="00000000">
                            <w:pPr>
                              <w:pStyle w:val="BodyText"/>
                              <w:spacing w:before="72" w:line="278" w:lineRule="auto"/>
                              <w:ind w:left="144" w:right="155"/>
                              <w:rPr>
                                <w:rFonts w:ascii="Calibri"/>
                              </w:rPr>
                            </w:pPr>
                            <w:r>
                              <w:rPr>
                                <w:rFonts w:ascii="Calibri"/>
                                <w:spacing w:val="-2"/>
                              </w:rPr>
                              <w:t>Environmental</w:t>
                            </w:r>
                            <w:r>
                              <w:rPr>
                                <w:rFonts w:ascii="Calibri"/>
                                <w:spacing w:val="-6"/>
                              </w:rPr>
                              <w:t xml:space="preserve"> </w:t>
                            </w:r>
                            <w:r>
                              <w:rPr>
                                <w:rFonts w:ascii="Calibri"/>
                                <w:spacing w:val="-2"/>
                              </w:rPr>
                              <w:t>policies</w:t>
                            </w:r>
                            <w:r>
                              <w:rPr>
                                <w:rFonts w:ascii="Calibri"/>
                                <w:spacing w:val="-6"/>
                              </w:rPr>
                              <w:t xml:space="preserve"> </w:t>
                            </w:r>
                            <w:r>
                              <w:rPr>
                                <w:rFonts w:ascii="Calibri"/>
                                <w:spacing w:val="-2"/>
                              </w:rPr>
                              <w:t xml:space="preserve">for </w:t>
                            </w:r>
                            <w:r>
                              <w:rPr>
                                <w:rFonts w:ascii="Calibri"/>
                              </w:rPr>
                              <w:t>different sectors</w:t>
                            </w:r>
                          </w:p>
                        </w:txbxContent>
                      </wps:txbx>
                      <wps:bodyPr wrap="square" lIns="0" tIns="0" rIns="0" bIns="0" rtlCol="0">
                        <a:noAutofit/>
                      </wps:bodyPr>
                    </wps:wsp>
                  </a:graphicData>
                </a:graphic>
              </wp:anchor>
            </w:drawing>
          </mc:Choice>
          <mc:Fallback>
            <w:pict>
              <v:shape w14:anchorId="1B57B662" id="Textbox 40" o:spid="_x0000_s1040" type="#_x0000_t202" style="position:absolute;margin-left:111.25pt;margin-top:13.55pt;width:142.3pt;height:43.0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" filled="f" strokeweight=".5pt">
                <v:path arrowok="t"/>
                <v:textbox inset="0,0,0,0">
                  <w:txbxContent>
                    <w:p w14:paraId="18187E6D" w14:textId="77777777" w:rsidR="001311D3" w:rsidRDefault="00000000">
                      <w:pPr>
                        <w:pStyle w:val="BodyText"/>
                        <w:spacing w:before="72" w:line="278" w:lineRule="auto"/>
                        <w:ind w:left="144" w:right="155"/>
                        <w:rPr>
                          <w:rFonts w:ascii="Calibri"/>
                        </w:rPr>
                      </w:pPr>
                      <w:r>
                        <w:rPr>
                          <w:rFonts w:ascii="Calibri"/>
                          <w:spacing w:val="-2"/>
                        </w:rPr>
                        <w:t>Environmental</w:t>
                      </w:r>
                      <w:r>
                        <w:rPr>
                          <w:rFonts w:ascii="Calibri"/>
                          <w:spacing w:val="-6"/>
                        </w:rPr>
                        <w:t xml:space="preserve"> </w:t>
                      </w:r>
                      <w:r>
                        <w:rPr>
                          <w:rFonts w:ascii="Calibri"/>
                          <w:spacing w:val="-2"/>
                        </w:rPr>
                        <w:t>policies</w:t>
                      </w:r>
                      <w:r>
                        <w:rPr>
                          <w:rFonts w:ascii="Calibri"/>
                          <w:spacing w:val="-6"/>
                        </w:rPr>
                        <w:t xml:space="preserve"> </w:t>
                      </w:r>
                      <w:r>
                        <w:rPr>
                          <w:rFonts w:ascii="Calibri"/>
                          <w:spacing w:val="-2"/>
                        </w:rPr>
                        <w:t xml:space="preserve">for </w:t>
                      </w:r>
                      <w:r>
                        <w:rPr>
                          <w:rFonts w:ascii="Calibri"/>
                        </w:rPr>
                        <w:t>different sectors</w:t>
                      </w:r>
                    </w:p>
                  </w:txbxContent>
                </v:textbox>
                <w10:wrap type="topAndBottom" anchorx="page"/>
              </v:shape>
            </w:pict>
          </mc:Fallback>
        </mc:AlternateContent>
      </w:r>
      <w:r>
        <w:rPr>
          <w:noProof/>
          <w:sz w:val="20"/>
        </w:rPr>
        <mc:AlternateContent>
          <mc:Choice Requires="wps">
            <w:drawing>
              <wp:anchor distT="0" distB="0" distL="0" distR="0" simplePos="0" relativeHeight="487591424" behindDoc="1" locked="0" layoutInCell="1" allowOverlap="1" wp14:anchorId="09F616AA" wp14:editId="40D01DE6">
                <wp:simplePos x="0" y="0"/>
                <wp:positionH relativeFrom="page">
                  <wp:posOffset>3892550</wp:posOffset>
                </wp:positionH>
                <wp:positionV relativeFrom="paragraph">
                  <wp:posOffset>176521</wp:posOffset>
                </wp:positionV>
                <wp:extent cx="1669414" cy="54038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9414" cy="540385"/>
                        </a:xfrm>
                        <a:prstGeom prst="rect">
                          <a:avLst/>
                        </a:prstGeom>
                        <a:ln w="6350">
                          <a:solidFill>
                            <a:srgbClr val="000000"/>
                          </a:solidFill>
                          <a:prstDash val="solid"/>
                        </a:ln>
                      </wps:spPr>
                      <wps:txbx>
                        <w:txbxContent>
                          <w:p w14:paraId="465B1BC3" w14:textId="77777777" w:rsidR="001311D3" w:rsidRDefault="00000000">
                            <w:pPr>
                              <w:pStyle w:val="BodyText"/>
                              <w:spacing w:before="72" w:line="278" w:lineRule="auto"/>
                              <w:ind w:left="144" w:right="426"/>
                              <w:rPr>
                                <w:rFonts w:ascii="Calibri"/>
                              </w:rPr>
                            </w:pPr>
                            <w:r>
                              <w:rPr>
                                <w:rFonts w:ascii="Calibri"/>
                                <w:spacing w:val="-2"/>
                              </w:rPr>
                              <w:t>Eco-friendly</w:t>
                            </w:r>
                            <w:r>
                              <w:rPr>
                                <w:rFonts w:ascii="Calibri"/>
                                <w:spacing w:val="-12"/>
                              </w:rPr>
                              <w:t xml:space="preserve"> </w:t>
                            </w:r>
                            <w:r>
                              <w:rPr>
                                <w:rFonts w:ascii="Calibri"/>
                                <w:spacing w:val="-2"/>
                              </w:rPr>
                              <w:t>strategic planning</w:t>
                            </w:r>
                          </w:p>
                        </w:txbxContent>
                      </wps:txbx>
                      <wps:bodyPr wrap="square" lIns="0" tIns="0" rIns="0" bIns="0" rtlCol="0">
                        <a:noAutofit/>
                      </wps:bodyPr>
                    </wps:wsp>
                  </a:graphicData>
                </a:graphic>
              </wp:anchor>
            </w:drawing>
          </mc:Choice>
          <mc:Fallback>
            <w:pict>
              <v:shape w14:anchorId="09F616AA" id="Textbox 41" o:spid="_x0000_s1041" type="#_x0000_t202" style="position:absolute;margin-left:306.5pt;margin-top:13.9pt;width:131.45pt;height:42.5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" filled="f" strokeweight=".5pt">
                <v:path arrowok="t"/>
                <v:textbox inset="0,0,0,0">
                  <w:txbxContent>
                    <w:p w14:paraId="465B1BC3" w14:textId="77777777" w:rsidR="001311D3" w:rsidRDefault="00000000">
                      <w:pPr>
                        <w:pStyle w:val="BodyText"/>
                        <w:spacing w:before="72" w:line="278" w:lineRule="auto"/>
                        <w:ind w:left="144" w:right="426"/>
                        <w:rPr>
                          <w:rFonts w:ascii="Calibri"/>
                        </w:rPr>
                      </w:pPr>
                      <w:r>
                        <w:rPr>
                          <w:rFonts w:ascii="Calibri"/>
                          <w:spacing w:val="-2"/>
                        </w:rPr>
                        <w:t>Eco-friendly</w:t>
                      </w:r>
                      <w:r>
                        <w:rPr>
                          <w:rFonts w:ascii="Calibri"/>
                          <w:spacing w:val="-12"/>
                        </w:rPr>
                        <w:t xml:space="preserve"> </w:t>
                      </w:r>
                      <w:r>
                        <w:rPr>
                          <w:rFonts w:ascii="Calibri"/>
                          <w:spacing w:val="-2"/>
                        </w:rPr>
                        <w:t>strategic planning</w:t>
                      </w:r>
                    </w:p>
                  </w:txbxContent>
                </v:textbox>
                <w10:wrap type="topAndBottom" anchorx="page"/>
              </v:shape>
            </w:pict>
          </mc:Fallback>
        </mc:AlternateContent>
      </w:r>
    </w:p>
    <w:p w14:paraId="58CB647F" w14:textId="77777777" w:rsidR="001311D3" w:rsidRDefault="001311D3">
      <w:pPr>
        <w:pStyle w:val="BodyText"/>
        <w:rPr>
          <w:sz w:val="20"/>
        </w:rPr>
      </w:pPr>
    </w:p>
    <w:p w14:paraId="0DDB4604" w14:textId="77777777" w:rsidR="001311D3" w:rsidRDefault="00000000">
      <w:pPr>
        <w:pStyle w:val="BodyText"/>
        <w:spacing w:before="224"/>
        <w:rPr>
          <w:sz w:val="20"/>
        </w:rPr>
      </w:pPr>
      <w:r>
        <w:rPr>
          <w:noProof/>
          <w:sz w:val="20"/>
        </w:rPr>
        <mc:AlternateContent>
          <mc:Choice Requires="wpg">
            <w:drawing>
              <wp:anchor distT="0" distB="0" distL="0" distR="0" simplePos="0" relativeHeight="487591936" behindDoc="1" locked="0" layoutInCell="1" allowOverlap="1" wp14:anchorId="0B17C57E" wp14:editId="2A002A72">
                <wp:simplePos x="0" y="0"/>
                <wp:positionH relativeFrom="page">
                  <wp:posOffset>800734</wp:posOffset>
                </wp:positionH>
                <wp:positionV relativeFrom="paragraph">
                  <wp:posOffset>301645</wp:posOffset>
                </wp:positionV>
                <wp:extent cx="5825490" cy="199453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5490" cy="1994535"/>
                          <a:chOff x="0" y="0"/>
                          <a:chExt cx="5825490" cy="1994535"/>
                        </a:xfrm>
                      </wpg:grpSpPr>
                      <wps:wsp>
                        <wps:cNvPr id="43" name="Graphic 43"/>
                        <wps:cNvSpPr/>
                        <wps:spPr>
                          <a:xfrm>
                            <a:off x="3175" y="3175"/>
                            <a:ext cx="5819140" cy="734060"/>
                          </a:xfrm>
                          <a:custGeom>
                            <a:avLst/>
                            <a:gdLst/>
                            <a:ahLst/>
                            <a:cxnLst/>
                            <a:rect l="l" t="t" r="r" b="b"/>
                            <a:pathLst>
                              <a:path w="5819140" h="734060">
                                <a:moveTo>
                                  <a:pt x="3863340" y="734060"/>
                                </a:moveTo>
                                <a:lnTo>
                                  <a:pt x="5819140" y="734060"/>
                                </a:lnTo>
                                <a:lnTo>
                                  <a:pt x="5819140" y="0"/>
                                </a:lnTo>
                                <a:lnTo>
                                  <a:pt x="3863340" y="0"/>
                                </a:lnTo>
                                <a:lnTo>
                                  <a:pt x="3863340" y="734060"/>
                                </a:lnTo>
                                <a:close/>
                              </a:path>
                              <a:path w="5819140" h="734060">
                                <a:moveTo>
                                  <a:pt x="0" y="727710"/>
                                </a:moveTo>
                                <a:lnTo>
                                  <a:pt x="1883410" y="727710"/>
                                </a:lnTo>
                                <a:lnTo>
                                  <a:pt x="1883410" y="7620"/>
                                </a:lnTo>
                                <a:lnTo>
                                  <a:pt x="0" y="7620"/>
                                </a:lnTo>
                                <a:lnTo>
                                  <a:pt x="0" y="727710"/>
                                </a:lnTo>
                                <a:close/>
                              </a:path>
                            </a:pathLst>
                          </a:custGeom>
                          <a:ln w="6350">
                            <a:solidFill>
                              <a:srgbClr val="000000"/>
                            </a:solidFill>
                            <a:prstDash val="solid"/>
                          </a:ln>
                        </wps:spPr>
                        <wps:bodyPr wrap="square" lIns="0" tIns="0" rIns="0" bIns="0" rtlCol="0">
                          <a:prstTxWarp prst="textNoShape">
                            <a:avLst/>
                          </a:prstTxWarp>
                          <a:noAutofit/>
                        </wps:bodyPr>
                      </wps:wsp>
                      <wps:wsp>
                        <wps:cNvPr id="44" name="Graphic 44"/>
                        <wps:cNvSpPr/>
                        <wps:spPr>
                          <a:xfrm>
                            <a:off x="1838325" y="344042"/>
                            <a:ext cx="2077720" cy="749935"/>
                          </a:xfrm>
                          <a:custGeom>
                            <a:avLst/>
                            <a:gdLst/>
                            <a:ahLst/>
                            <a:cxnLst/>
                            <a:rect l="l" t="t" r="r" b="b"/>
                            <a:pathLst>
                              <a:path w="2077720" h="749935">
                                <a:moveTo>
                                  <a:pt x="408305" y="31750"/>
                                </a:moveTo>
                                <a:lnTo>
                                  <a:pt x="76200" y="31750"/>
                                </a:lnTo>
                                <a:lnTo>
                                  <a:pt x="76200" y="0"/>
                                </a:lnTo>
                                <a:lnTo>
                                  <a:pt x="0" y="38100"/>
                                </a:lnTo>
                                <a:lnTo>
                                  <a:pt x="76200" y="76200"/>
                                </a:lnTo>
                                <a:lnTo>
                                  <a:pt x="76200" y="44450"/>
                                </a:lnTo>
                                <a:lnTo>
                                  <a:pt x="408305" y="44450"/>
                                </a:lnTo>
                                <a:lnTo>
                                  <a:pt x="408305" y="31750"/>
                                </a:lnTo>
                                <a:close/>
                              </a:path>
                              <a:path w="2077720" h="749935">
                                <a:moveTo>
                                  <a:pt x="1062990" y="673354"/>
                                </a:moveTo>
                                <a:lnTo>
                                  <a:pt x="1031240" y="673354"/>
                                </a:lnTo>
                                <a:lnTo>
                                  <a:pt x="1031240" y="244094"/>
                                </a:lnTo>
                                <a:lnTo>
                                  <a:pt x="1018540" y="244094"/>
                                </a:lnTo>
                                <a:lnTo>
                                  <a:pt x="1018540" y="673354"/>
                                </a:lnTo>
                                <a:lnTo>
                                  <a:pt x="986790" y="673354"/>
                                </a:lnTo>
                                <a:lnTo>
                                  <a:pt x="1024890" y="749554"/>
                                </a:lnTo>
                                <a:lnTo>
                                  <a:pt x="1056640" y="686054"/>
                                </a:lnTo>
                                <a:lnTo>
                                  <a:pt x="1062990" y="673354"/>
                                </a:lnTo>
                                <a:close/>
                              </a:path>
                              <a:path w="2077720" h="749935">
                                <a:moveTo>
                                  <a:pt x="2077720" y="45097"/>
                                </a:moveTo>
                                <a:lnTo>
                                  <a:pt x="2065020" y="38747"/>
                                </a:lnTo>
                                <a:lnTo>
                                  <a:pt x="2001520" y="6997"/>
                                </a:lnTo>
                                <a:lnTo>
                                  <a:pt x="2001520" y="38747"/>
                                </a:lnTo>
                                <a:lnTo>
                                  <a:pt x="1751965" y="38747"/>
                                </a:lnTo>
                                <a:lnTo>
                                  <a:pt x="1751965" y="51447"/>
                                </a:lnTo>
                                <a:lnTo>
                                  <a:pt x="2001520" y="51447"/>
                                </a:lnTo>
                                <a:lnTo>
                                  <a:pt x="2001520" y="83185"/>
                                </a:lnTo>
                                <a:lnTo>
                                  <a:pt x="2065020" y="51447"/>
                                </a:lnTo>
                                <a:lnTo>
                                  <a:pt x="2077720" y="45097"/>
                                </a:lnTo>
                                <a:close/>
                              </a:path>
                            </a:pathLst>
                          </a:custGeom>
                          <a:solidFill>
                            <a:srgbClr val="000000"/>
                          </a:solidFill>
                        </wps:spPr>
                        <wps:bodyPr wrap="square" lIns="0" tIns="0" rIns="0" bIns="0" rtlCol="0">
                          <a:prstTxWarp prst="textNoShape">
                            <a:avLst/>
                          </a:prstTxWarp>
                          <a:noAutofit/>
                        </wps:bodyPr>
                      </wps:wsp>
                      <wps:wsp>
                        <wps:cNvPr id="45" name="Textbox 45"/>
                        <wps:cNvSpPr txBox="1"/>
                        <wps:spPr>
                          <a:xfrm>
                            <a:off x="3590290" y="0"/>
                            <a:ext cx="2235200" cy="740410"/>
                          </a:xfrm>
                          <a:prstGeom prst="rect">
                            <a:avLst/>
                          </a:prstGeom>
                        </wps:spPr>
                        <wps:txbx>
                          <w:txbxContent>
                            <w:p w14:paraId="605B81CF" w14:textId="77777777" w:rsidR="001311D3" w:rsidRDefault="00000000">
                              <w:pPr>
                                <w:spacing w:before="84" w:line="276" w:lineRule="auto"/>
                                <w:ind w:left="586" w:right="570"/>
                                <w:rPr>
                                  <w:rFonts w:ascii="Calibri"/>
                                  <w:sz w:val="24"/>
                                </w:rPr>
                              </w:pPr>
                              <w:r>
                                <w:rPr>
                                  <w:rFonts w:ascii="Calibri"/>
                                  <w:spacing w:val="-2"/>
                                  <w:sz w:val="24"/>
                                </w:rPr>
                                <w:t>Setting</w:t>
                              </w:r>
                              <w:r>
                                <w:rPr>
                                  <w:rFonts w:ascii="Calibri"/>
                                  <w:spacing w:val="-8"/>
                                  <w:sz w:val="24"/>
                                </w:rPr>
                                <w:t xml:space="preserve"> </w:t>
                              </w:r>
                              <w:r>
                                <w:rPr>
                                  <w:rFonts w:ascii="Calibri"/>
                                  <w:spacing w:val="-2"/>
                                  <w:sz w:val="24"/>
                                </w:rPr>
                                <w:t>up</w:t>
                              </w:r>
                              <w:r>
                                <w:rPr>
                                  <w:rFonts w:ascii="Calibri"/>
                                  <w:spacing w:val="-9"/>
                                  <w:sz w:val="24"/>
                                </w:rPr>
                                <w:t xml:space="preserve"> </w:t>
                              </w:r>
                              <w:r>
                                <w:rPr>
                                  <w:rFonts w:ascii="Calibri"/>
                                  <w:spacing w:val="-2"/>
                                  <w:sz w:val="24"/>
                                </w:rPr>
                                <w:t xml:space="preserve">environment- </w:t>
                              </w:r>
                              <w:r>
                                <w:rPr>
                                  <w:rFonts w:ascii="Calibri"/>
                                  <w:sz w:val="24"/>
                                </w:rPr>
                                <w:t>friendly branches</w:t>
                              </w:r>
                            </w:p>
                          </w:txbxContent>
                        </wps:txbx>
                        <wps:bodyPr wrap="square" lIns="0" tIns="0" rIns="0" bIns="0" rtlCol="0">
                          <a:noAutofit/>
                        </wps:bodyPr>
                      </wps:wsp>
                      <wps:wsp>
                        <wps:cNvPr id="46" name="Textbox 46"/>
                        <wps:cNvSpPr txBox="1"/>
                        <wps:spPr>
                          <a:xfrm>
                            <a:off x="1727200" y="1091564"/>
                            <a:ext cx="2479675" cy="899794"/>
                          </a:xfrm>
                          <a:prstGeom prst="rect">
                            <a:avLst/>
                          </a:prstGeom>
                          <a:ln w="6350">
                            <a:solidFill>
                              <a:srgbClr val="000000"/>
                            </a:solidFill>
                            <a:prstDash val="solid"/>
                          </a:ln>
                        </wps:spPr>
                        <wps:txbx>
                          <w:txbxContent>
                            <w:p w14:paraId="742D4648" w14:textId="77777777" w:rsidR="001311D3" w:rsidRDefault="00000000">
                              <w:pPr>
                                <w:spacing w:before="74"/>
                                <w:ind w:left="145"/>
                                <w:rPr>
                                  <w:rFonts w:ascii="Calibri"/>
                                  <w:sz w:val="24"/>
                                </w:rPr>
                              </w:pPr>
                              <w:r>
                                <w:rPr>
                                  <w:rFonts w:ascii="Calibri"/>
                                  <w:sz w:val="24"/>
                                </w:rPr>
                                <w:t>Formulation</w:t>
                              </w:r>
                              <w:r>
                                <w:rPr>
                                  <w:rFonts w:ascii="Calibri"/>
                                  <w:spacing w:val="-7"/>
                                  <w:sz w:val="24"/>
                                </w:rPr>
                                <w:t xml:space="preserve"> </w:t>
                              </w:r>
                              <w:r>
                                <w:rPr>
                                  <w:rFonts w:ascii="Calibri"/>
                                  <w:sz w:val="24"/>
                                </w:rPr>
                                <w:t>of</w:t>
                              </w:r>
                              <w:r>
                                <w:rPr>
                                  <w:rFonts w:ascii="Calibri"/>
                                  <w:spacing w:val="-4"/>
                                  <w:sz w:val="24"/>
                                </w:rPr>
                                <w:t xml:space="preserve"> </w:t>
                              </w:r>
                              <w:r>
                                <w:rPr>
                                  <w:rFonts w:ascii="Calibri"/>
                                  <w:sz w:val="24"/>
                                </w:rPr>
                                <w:t>bank</w:t>
                              </w:r>
                              <w:r>
                                <w:rPr>
                                  <w:rFonts w:ascii="Calibri"/>
                                  <w:spacing w:val="-6"/>
                                  <w:sz w:val="24"/>
                                </w:rPr>
                                <w:t xml:space="preserve"> </w:t>
                              </w:r>
                              <w:r>
                                <w:rPr>
                                  <w:rFonts w:ascii="Calibri"/>
                                  <w:spacing w:val="-2"/>
                                  <w:sz w:val="24"/>
                                </w:rPr>
                                <w:t>specific</w:t>
                              </w:r>
                            </w:p>
                            <w:p w14:paraId="07EE3344" w14:textId="77777777" w:rsidR="001311D3" w:rsidRDefault="00000000">
                              <w:pPr>
                                <w:spacing w:before="45" w:line="278" w:lineRule="auto"/>
                                <w:ind w:left="145" w:right="577"/>
                                <w:rPr>
                                  <w:rFonts w:ascii="Calibri"/>
                                  <w:sz w:val="24"/>
                                </w:rPr>
                              </w:pPr>
                              <w:r>
                                <w:rPr>
                                  <w:rFonts w:ascii="Calibri"/>
                                  <w:sz w:val="24"/>
                                </w:rPr>
                                <w:t>environmental</w:t>
                              </w:r>
                              <w:r>
                                <w:rPr>
                                  <w:rFonts w:ascii="Calibri"/>
                                  <w:spacing w:val="-14"/>
                                  <w:sz w:val="24"/>
                                </w:rPr>
                                <w:t xml:space="preserve"> </w:t>
                              </w:r>
                              <w:r>
                                <w:rPr>
                                  <w:rFonts w:ascii="Calibri"/>
                                  <w:sz w:val="24"/>
                                </w:rPr>
                                <w:t>risk</w:t>
                              </w:r>
                              <w:r>
                                <w:rPr>
                                  <w:rFonts w:ascii="Calibri"/>
                                  <w:spacing w:val="-14"/>
                                  <w:sz w:val="24"/>
                                </w:rPr>
                                <w:t xml:space="preserve"> </w:t>
                              </w:r>
                              <w:r>
                                <w:rPr>
                                  <w:rFonts w:ascii="Calibri"/>
                                  <w:sz w:val="24"/>
                                </w:rPr>
                                <w:t>management plan and guidelines</w:t>
                              </w:r>
                            </w:p>
                          </w:txbxContent>
                        </wps:txbx>
                        <wps:bodyPr wrap="square" lIns="0" tIns="0" rIns="0" bIns="0" rtlCol="0">
                          <a:noAutofit/>
                        </wps:bodyPr>
                      </wps:wsp>
                      <wps:wsp>
                        <wps:cNvPr id="47" name="Textbox 47"/>
                        <wps:cNvSpPr txBox="1"/>
                        <wps:spPr>
                          <a:xfrm>
                            <a:off x="2253614" y="161544"/>
                            <a:ext cx="1336675" cy="429259"/>
                          </a:xfrm>
                          <a:prstGeom prst="rect">
                            <a:avLst/>
                          </a:prstGeom>
                          <a:ln w="25400">
                            <a:solidFill>
                              <a:srgbClr val="000000"/>
                            </a:solidFill>
                            <a:prstDash val="solid"/>
                          </a:ln>
                        </wps:spPr>
                        <wps:txbx>
                          <w:txbxContent>
                            <w:p w14:paraId="7D6D7869" w14:textId="77777777" w:rsidR="001311D3" w:rsidRDefault="00000000">
                              <w:pPr>
                                <w:spacing w:before="73"/>
                                <w:ind w:left="655"/>
                                <w:rPr>
                                  <w:rFonts w:ascii="Calibri"/>
                                  <w:sz w:val="24"/>
                                </w:rPr>
                              </w:pPr>
                              <w:r>
                                <w:rPr>
                                  <w:rFonts w:ascii="Calibri"/>
                                  <w:sz w:val="24"/>
                                </w:rPr>
                                <w:t>Phase</w:t>
                              </w:r>
                              <w:r>
                                <w:rPr>
                                  <w:rFonts w:ascii="Calibri"/>
                                  <w:spacing w:val="-1"/>
                                  <w:sz w:val="24"/>
                                </w:rPr>
                                <w:t xml:space="preserve"> </w:t>
                              </w:r>
                              <w:r>
                                <w:rPr>
                                  <w:rFonts w:ascii="Calibri"/>
                                  <w:spacing w:val="-10"/>
                                  <w:sz w:val="24"/>
                                </w:rPr>
                                <w:t>2</w:t>
                              </w:r>
                            </w:p>
                          </w:txbxContent>
                        </wps:txbx>
                        <wps:bodyPr wrap="square" lIns="0" tIns="0" rIns="0" bIns="0" rtlCol="0">
                          <a:noAutofit/>
                        </wps:bodyPr>
                      </wps:wsp>
                      <wps:wsp>
                        <wps:cNvPr id="48" name="Textbox 48"/>
                        <wps:cNvSpPr txBox="1"/>
                        <wps:spPr>
                          <a:xfrm>
                            <a:off x="0" y="7620"/>
                            <a:ext cx="2246630" cy="726440"/>
                          </a:xfrm>
                          <a:prstGeom prst="rect">
                            <a:avLst/>
                          </a:prstGeom>
                        </wps:spPr>
                        <wps:txbx>
                          <w:txbxContent>
                            <w:p w14:paraId="0C9070FF" w14:textId="77777777" w:rsidR="001311D3" w:rsidRDefault="00000000">
                              <w:pPr>
                                <w:spacing w:before="84"/>
                                <w:ind w:left="155"/>
                                <w:rPr>
                                  <w:rFonts w:ascii="Calibri"/>
                                  <w:sz w:val="24"/>
                                </w:rPr>
                              </w:pPr>
                              <w:r>
                                <w:rPr>
                                  <w:rFonts w:ascii="Calibri"/>
                                  <w:sz w:val="24"/>
                                </w:rPr>
                                <w:t>Improved</w:t>
                              </w:r>
                              <w:r>
                                <w:rPr>
                                  <w:rFonts w:ascii="Calibri"/>
                                  <w:spacing w:val="-12"/>
                                  <w:sz w:val="24"/>
                                </w:rPr>
                                <w:t xml:space="preserve"> </w:t>
                              </w:r>
                              <w:r>
                                <w:rPr>
                                  <w:rFonts w:ascii="Calibri"/>
                                  <w:spacing w:val="-2"/>
                                  <w:sz w:val="24"/>
                                </w:rPr>
                                <w:t>internal</w:t>
                              </w:r>
                            </w:p>
                            <w:p w14:paraId="1C4BA3DB" w14:textId="77777777" w:rsidR="001311D3" w:rsidRDefault="00000000">
                              <w:pPr>
                                <w:spacing w:before="43"/>
                                <w:ind w:left="155"/>
                                <w:rPr>
                                  <w:rFonts w:ascii="Calibri"/>
                                  <w:sz w:val="24"/>
                                </w:rPr>
                              </w:pPr>
                              <w:r>
                                <w:rPr>
                                  <w:rFonts w:ascii="Calibri"/>
                                  <w:spacing w:val="-2"/>
                                  <w:sz w:val="24"/>
                                </w:rPr>
                                <w:t>environmental</w:t>
                              </w:r>
                              <w:r>
                                <w:rPr>
                                  <w:rFonts w:ascii="Calibri"/>
                                  <w:spacing w:val="7"/>
                                  <w:sz w:val="24"/>
                                </w:rPr>
                                <w:t xml:space="preserve"> </w:t>
                              </w:r>
                              <w:r>
                                <w:rPr>
                                  <w:rFonts w:ascii="Calibri"/>
                                  <w:spacing w:val="-2"/>
                                  <w:sz w:val="24"/>
                                </w:rPr>
                                <w:t>operation</w:t>
                              </w:r>
                            </w:p>
                          </w:txbxContent>
                        </wps:txbx>
                        <wps:bodyPr wrap="square" lIns="0" tIns="0" rIns="0" bIns="0" rtlCol="0">
                          <a:noAutofit/>
                        </wps:bodyPr>
                      </wps:wsp>
                    </wpg:wgp>
                  </a:graphicData>
                </a:graphic>
              </wp:anchor>
            </w:drawing>
          </mc:Choice>
          <mc:Fallback>
            <w:pict>
              <v:group w14:anchorId="0B17C57E" id="Group 42" o:spid="_x0000_s1042" style="position:absolute;margin-left:63.05pt;margin-top:23.75pt;width:458.7pt;height:157.05pt;z-index:-15724544;mso-wrap-distance-left:0;mso-wrap-distance-right:0;mso-position-horizontal-relative:page" coordsize="58254,19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">
                <v:shape id="Graphic 43" o:spid="_x0000_s1043" style="position:absolute;left:31;top:31;width:58192;height:7341;visibility:visible;mso-wrap-style:square;v-text-anchor:top" coordsize="5819140,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" path="m3863340,734060r1955800,l5819140,,3863340,r,734060xem,727710r1883410,l1883410,7620,,7620,,727710xe" filled="f" strokeweight=".5pt">
                  <v:path arrowok="t"/>
                </v:shape>
                <v:shape id="Graphic 44" o:spid="_x0000_s1044" style="position:absolute;left:18383;top:3440;width:20777;height:7499;visibility:visible;mso-wrap-style:square;v-text-anchor:top" coordsize="2077720,74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" path="m408305,31750r-332105,l76200,,,38100,76200,76200r,-31750l408305,44450r,-12700xem1062990,673354r-31750,l1031240,244094r-12700,l1018540,673354r-31750,l1024890,749554r31750,-63500l1062990,673354xem2077720,45097r-12700,-6350l2001520,6997r,31750l1751965,38747r,12700l2001520,51447r,31738l2065020,51447r12700,-6350xe" fillcolor="black" stroked="f">
                  <v:path arrowok="t"/>
                </v:shape>
                <v:shape id="Textbox 45" o:spid="_x0000_s1045" type="#_x0000_t202" style="position:absolute;left:35902;width:22352;height:7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05B81CF" w14:textId="77777777" w:rsidR="001311D3" w:rsidRDefault="00000000">
                        <w:pPr>
                          <w:spacing w:before="84" w:line="276" w:lineRule="auto"/>
                          <w:ind w:left="586" w:right="570"/>
                          <w:rPr>
                            <w:rFonts w:ascii="Calibri"/>
                            <w:sz w:val="24"/>
                          </w:rPr>
                        </w:pPr>
                        <w:r>
                          <w:rPr>
                            <w:rFonts w:ascii="Calibri"/>
                            <w:spacing w:val="-2"/>
                            <w:sz w:val="24"/>
                          </w:rPr>
                          <w:t>Setting</w:t>
                        </w:r>
                        <w:r>
                          <w:rPr>
                            <w:rFonts w:ascii="Calibri"/>
                            <w:spacing w:val="-8"/>
                            <w:sz w:val="24"/>
                          </w:rPr>
                          <w:t xml:space="preserve"> </w:t>
                        </w:r>
                        <w:r>
                          <w:rPr>
                            <w:rFonts w:ascii="Calibri"/>
                            <w:spacing w:val="-2"/>
                            <w:sz w:val="24"/>
                          </w:rPr>
                          <w:t>up</w:t>
                        </w:r>
                        <w:r>
                          <w:rPr>
                            <w:rFonts w:ascii="Calibri"/>
                            <w:spacing w:val="-9"/>
                            <w:sz w:val="24"/>
                          </w:rPr>
                          <w:t xml:space="preserve"> </w:t>
                        </w:r>
                        <w:r>
                          <w:rPr>
                            <w:rFonts w:ascii="Calibri"/>
                            <w:spacing w:val="-2"/>
                            <w:sz w:val="24"/>
                          </w:rPr>
                          <w:t xml:space="preserve">environment- </w:t>
                        </w:r>
                        <w:r>
                          <w:rPr>
                            <w:rFonts w:ascii="Calibri"/>
                            <w:sz w:val="24"/>
                          </w:rPr>
                          <w:t>friendly branches</w:t>
                        </w:r>
                      </w:p>
                    </w:txbxContent>
                  </v:textbox>
                </v:shape>
                <v:shape id="Textbox 46" o:spid="_x0000_s1046" type="#_x0000_t202" style="position:absolute;left:17272;top:10915;width:24796;height:8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" filled="f" strokeweight=".5pt">
                  <v:textbox inset="0,0,0,0">
                    <w:txbxContent>
                      <w:p w14:paraId="742D4648" w14:textId="77777777" w:rsidR="001311D3" w:rsidRDefault="00000000">
                        <w:pPr>
                          <w:spacing w:before="74"/>
                          <w:ind w:left="145"/>
                          <w:rPr>
                            <w:rFonts w:ascii="Calibri"/>
                            <w:sz w:val="24"/>
                          </w:rPr>
                        </w:pPr>
                        <w:r>
                          <w:rPr>
                            <w:rFonts w:ascii="Calibri"/>
                            <w:sz w:val="24"/>
                          </w:rPr>
                          <w:t>Formulation</w:t>
                        </w:r>
                        <w:r>
                          <w:rPr>
                            <w:rFonts w:ascii="Calibri"/>
                            <w:spacing w:val="-7"/>
                            <w:sz w:val="24"/>
                          </w:rPr>
                          <w:t xml:space="preserve"> </w:t>
                        </w:r>
                        <w:r>
                          <w:rPr>
                            <w:rFonts w:ascii="Calibri"/>
                            <w:sz w:val="24"/>
                          </w:rPr>
                          <w:t>of</w:t>
                        </w:r>
                        <w:r>
                          <w:rPr>
                            <w:rFonts w:ascii="Calibri"/>
                            <w:spacing w:val="-4"/>
                            <w:sz w:val="24"/>
                          </w:rPr>
                          <w:t xml:space="preserve"> </w:t>
                        </w:r>
                        <w:r>
                          <w:rPr>
                            <w:rFonts w:ascii="Calibri"/>
                            <w:sz w:val="24"/>
                          </w:rPr>
                          <w:t>bank</w:t>
                        </w:r>
                        <w:r>
                          <w:rPr>
                            <w:rFonts w:ascii="Calibri"/>
                            <w:spacing w:val="-6"/>
                            <w:sz w:val="24"/>
                          </w:rPr>
                          <w:t xml:space="preserve"> </w:t>
                        </w:r>
                        <w:r>
                          <w:rPr>
                            <w:rFonts w:ascii="Calibri"/>
                            <w:spacing w:val="-2"/>
                            <w:sz w:val="24"/>
                          </w:rPr>
                          <w:t>specific</w:t>
                        </w:r>
                      </w:p>
                      <w:p w14:paraId="07EE3344" w14:textId="77777777" w:rsidR="001311D3" w:rsidRDefault="00000000">
                        <w:pPr>
                          <w:spacing w:before="45" w:line="278" w:lineRule="auto"/>
                          <w:ind w:left="145" w:right="577"/>
                          <w:rPr>
                            <w:rFonts w:ascii="Calibri"/>
                            <w:sz w:val="24"/>
                          </w:rPr>
                        </w:pPr>
                        <w:r>
                          <w:rPr>
                            <w:rFonts w:ascii="Calibri"/>
                            <w:sz w:val="24"/>
                          </w:rPr>
                          <w:t>environmental</w:t>
                        </w:r>
                        <w:r>
                          <w:rPr>
                            <w:rFonts w:ascii="Calibri"/>
                            <w:spacing w:val="-14"/>
                            <w:sz w:val="24"/>
                          </w:rPr>
                          <w:t xml:space="preserve"> </w:t>
                        </w:r>
                        <w:r>
                          <w:rPr>
                            <w:rFonts w:ascii="Calibri"/>
                            <w:sz w:val="24"/>
                          </w:rPr>
                          <w:t>risk</w:t>
                        </w:r>
                        <w:r>
                          <w:rPr>
                            <w:rFonts w:ascii="Calibri"/>
                            <w:spacing w:val="-14"/>
                            <w:sz w:val="24"/>
                          </w:rPr>
                          <w:t xml:space="preserve"> </w:t>
                        </w:r>
                        <w:r>
                          <w:rPr>
                            <w:rFonts w:ascii="Calibri"/>
                            <w:sz w:val="24"/>
                          </w:rPr>
                          <w:t>management plan and guidelines</w:t>
                        </w:r>
                      </w:p>
                    </w:txbxContent>
                  </v:textbox>
                </v:shape>
                <v:shape id="Textbox 47" o:spid="_x0000_s1047" type="#_x0000_t202" style="position:absolute;left:22536;top:1615;width:13366;height: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" filled="f" strokeweight="2pt">
                  <v:textbox inset="0,0,0,0">
                    <w:txbxContent>
                      <w:p w14:paraId="7D6D7869" w14:textId="77777777" w:rsidR="001311D3" w:rsidRDefault="00000000">
                        <w:pPr>
                          <w:spacing w:before="73"/>
                          <w:ind w:left="655"/>
                          <w:rPr>
                            <w:rFonts w:ascii="Calibri"/>
                            <w:sz w:val="24"/>
                          </w:rPr>
                        </w:pPr>
                        <w:r>
                          <w:rPr>
                            <w:rFonts w:ascii="Calibri"/>
                            <w:sz w:val="24"/>
                          </w:rPr>
                          <w:t>Phase</w:t>
                        </w:r>
                        <w:r>
                          <w:rPr>
                            <w:rFonts w:ascii="Calibri"/>
                            <w:spacing w:val="-1"/>
                            <w:sz w:val="24"/>
                          </w:rPr>
                          <w:t xml:space="preserve"> </w:t>
                        </w:r>
                        <w:r>
                          <w:rPr>
                            <w:rFonts w:ascii="Calibri"/>
                            <w:spacing w:val="-10"/>
                            <w:sz w:val="24"/>
                          </w:rPr>
                          <w:t>2</w:t>
                        </w:r>
                      </w:p>
                    </w:txbxContent>
                  </v:textbox>
                </v:shape>
                <v:shape id="Textbox 48" o:spid="_x0000_s1048" type="#_x0000_t202" style="position:absolute;top:76;width:22466;height:7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C9070FF" w14:textId="77777777" w:rsidR="001311D3" w:rsidRDefault="00000000">
                        <w:pPr>
                          <w:spacing w:before="84"/>
                          <w:ind w:left="155"/>
                          <w:rPr>
                            <w:rFonts w:ascii="Calibri"/>
                            <w:sz w:val="24"/>
                          </w:rPr>
                        </w:pPr>
                        <w:r>
                          <w:rPr>
                            <w:rFonts w:ascii="Calibri"/>
                            <w:sz w:val="24"/>
                          </w:rPr>
                          <w:t>Improved</w:t>
                        </w:r>
                        <w:r>
                          <w:rPr>
                            <w:rFonts w:ascii="Calibri"/>
                            <w:spacing w:val="-12"/>
                            <w:sz w:val="24"/>
                          </w:rPr>
                          <w:t xml:space="preserve"> </w:t>
                        </w:r>
                        <w:r>
                          <w:rPr>
                            <w:rFonts w:ascii="Calibri"/>
                            <w:spacing w:val="-2"/>
                            <w:sz w:val="24"/>
                          </w:rPr>
                          <w:t>internal</w:t>
                        </w:r>
                      </w:p>
                      <w:p w14:paraId="1C4BA3DB" w14:textId="77777777" w:rsidR="001311D3" w:rsidRDefault="00000000">
                        <w:pPr>
                          <w:spacing w:before="43"/>
                          <w:ind w:left="155"/>
                          <w:rPr>
                            <w:rFonts w:ascii="Calibri"/>
                            <w:sz w:val="24"/>
                          </w:rPr>
                        </w:pPr>
                        <w:r>
                          <w:rPr>
                            <w:rFonts w:ascii="Calibri"/>
                            <w:spacing w:val="-2"/>
                            <w:sz w:val="24"/>
                          </w:rPr>
                          <w:t>environmental</w:t>
                        </w:r>
                        <w:r>
                          <w:rPr>
                            <w:rFonts w:ascii="Calibri"/>
                            <w:spacing w:val="7"/>
                            <w:sz w:val="24"/>
                          </w:rPr>
                          <w:t xml:space="preserve"> </w:t>
                        </w:r>
                        <w:r>
                          <w:rPr>
                            <w:rFonts w:ascii="Calibri"/>
                            <w:spacing w:val="-2"/>
                            <w:sz w:val="24"/>
                          </w:rPr>
                          <w:t>operation</w:t>
                        </w:r>
                      </w:p>
                    </w:txbxContent>
                  </v:textbox>
                </v:shape>
                <w10:wrap type="topAndBottom" anchorx="page"/>
              </v:group>
            </w:pict>
          </mc:Fallback>
        </mc:AlternateContent>
      </w:r>
    </w:p>
    <w:p w14:paraId="3019ADD1" w14:textId="77777777" w:rsidR="001311D3" w:rsidRDefault="001311D3">
      <w:pPr>
        <w:pStyle w:val="BodyText"/>
        <w:rPr>
          <w:sz w:val="22"/>
        </w:rPr>
      </w:pPr>
    </w:p>
    <w:p w14:paraId="642E04C3" w14:textId="77777777" w:rsidR="001311D3" w:rsidRDefault="001311D3">
      <w:pPr>
        <w:pStyle w:val="BodyText"/>
        <w:spacing w:before="69"/>
        <w:rPr>
          <w:sz w:val="22"/>
        </w:rPr>
      </w:pPr>
    </w:p>
    <w:p w14:paraId="5479A4E0" w14:textId="77777777" w:rsidR="001311D3" w:rsidRDefault="00000000">
      <w:pPr>
        <w:ind w:left="756" w:right="1110"/>
        <w:jc w:val="center"/>
        <w:rPr>
          <w:rFonts w:ascii="Calibri"/>
          <w:i/>
        </w:rPr>
      </w:pPr>
      <w:bookmarkStart w:id="16" w:name="_bookmark14"/>
      <w:bookmarkEnd w:id="16"/>
      <w:r>
        <w:rPr>
          <w:rFonts w:ascii="Calibri"/>
          <w:i/>
        </w:rPr>
        <w:t>Figure</w:t>
      </w:r>
      <w:r>
        <w:rPr>
          <w:rFonts w:ascii="Calibri"/>
          <w:i/>
          <w:spacing w:val="-4"/>
        </w:rPr>
        <w:t xml:space="preserve"> </w:t>
      </w:r>
      <w:r>
        <w:rPr>
          <w:rFonts w:ascii="Calibri"/>
          <w:i/>
        </w:rPr>
        <w:t>3:</w:t>
      </w:r>
      <w:r>
        <w:rPr>
          <w:rFonts w:ascii="Calibri"/>
          <w:i/>
          <w:spacing w:val="-4"/>
        </w:rPr>
        <w:t xml:space="preserve"> </w:t>
      </w:r>
      <w:r>
        <w:rPr>
          <w:rFonts w:ascii="Calibri"/>
          <w:i/>
        </w:rPr>
        <w:t>Second</w:t>
      </w:r>
      <w:r>
        <w:rPr>
          <w:rFonts w:ascii="Calibri"/>
          <w:i/>
          <w:spacing w:val="-6"/>
        </w:rPr>
        <w:t xml:space="preserve"> </w:t>
      </w:r>
      <w:r>
        <w:rPr>
          <w:rFonts w:ascii="Calibri"/>
          <w:i/>
        </w:rPr>
        <w:t>phase</w:t>
      </w:r>
      <w:r>
        <w:rPr>
          <w:rFonts w:ascii="Calibri"/>
          <w:i/>
          <w:spacing w:val="-3"/>
        </w:rPr>
        <w:t xml:space="preserve"> </w:t>
      </w:r>
      <w:r>
        <w:rPr>
          <w:rFonts w:ascii="Calibri"/>
          <w:i/>
        </w:rPr>
        <w:t>of</w:t>
      </w:r>
      <w:r>
        <w:rPr>
          <w:rFonts w:ascii="Calibri"/>
          <w:i/>
          <w:spacing w:val="-4"/>
        </w:rPr>
        <w:t xml:space="preserve"> </w:t>
      </w:r>
      <w:r>
        <w:rPr>
          <w:rFonts w:ascii="Calibri"/>
          <w:i/>
        </w:rPr>
        <w:t>guidelines</w:t>
      </w:r>
      <w:r>
        <w:rPr>
          <w:rFonts w:ascii="Calibri"/>
          <w:i/>
          <w:spacing w:val="-4"/>
        </w:rPr>
        <w:t xml:space="preserve"> </w:t>
      </w:r>
      <w:r>
        <w:rPr>
          <w:rFonts w:ascii="Calibri"/>
          <w:i/>
        </w:rPr>
        <w:t>for</w:t>
      </w:r>
      <w:r>
        <w:rPr>
          <w:rFonts w:ascii="Calibri"/>
          <w:i/>
          <w:spacing w:val="-6"/>
        </w:rPr>
        <w:t xml:space="preserve"> </w:t>
      </w:r>
      <w:r>
        <w:rPr>
          <w:rFonts w:ascii="Calibri"/>
          <w:i/>
        </w:rPr>
        <w:t>Green</w:t>
      </w:r>
      <w:r>
        <w:rPr>
          <w:rFonts w:ascii="Calibri"/>
          <w:i/>
          <w:spacing w:val="-4"/>
        </w:rPr>
        <w:t xml:space="preserve"> </w:t>
      </w:r>
      <w:r>
        <w:rPr>
          <w:rFonts w:ascii="Calibri"/>
          <w:i/>
          <w:spacing w:val="-2"/>
        </w:rPr>
        <w:t>Banking</w:t>
      </w:r>
    </w:p>
    <w:p w14:paraId="59B6FEC3" w14:textId="77777777" w:rsidR="001311D3" w:rsidRDefault="001311D3">
      <w:pPr>
        <w:jc w:val="center"/>
        <w:rPr>
          <w:rFonts w:ascii="Calibri"/>
          <w:i/>
        </w:rPr>
        <w:sectPr w:rsidR="001311D3">
          <w:footerReference w:type="default" r:id="rId34"/>
          <w:pgSz w:w="12240" w:h="15840"/>
          <w:pgMar w:top="1360" w:right="0" w:bottom="1240" w:left="360" w:header="0" w:footer="1055" w:gutter="0"/>
          <w:pgNumType w:start="1"/>
          <w:cols w:space="720"/>
        </w:sectPr>
      </w:pPr>
    </w:p>
    <w:p w14:paraId="5C58736D" w14:textId="77777777" w:rsidR="001311D3" w:rsidRDefault="00000000">
      <w:pPr>
        <w:pStyle w:val="ListParagraph"/>
        <w:numPr>
          <w:ilvl w:val="1"/>
          <w:numId w:val="13"/>
        </w:numPr>
        <w:tabs>
          <w:tab w:val="left" w:pos="1800"/>
        </w:tabs>
        <w:spacing w:before="79" w:line="360" w:lineRule="auto"/>
        <w:ind w:right="1440"/>
        <w:rPr>
          <w:sz w:val="24"/>
        </w:rPr>
      </w:pPr>
      <w:r>
        <w:rPr>
          <w:sz w:val="24"/>
        </w:rPr>
        <w:lastRenderedPageBreak/>
        <w:t>Here in phase 2, Banks should formulate polices based on specific</w:t>
      </w:r>
      <w:r>
        <w:rPr>
          <w:spacing w:val="80"/>
          <w:sz w:val="24"/>
        </w:rPr>
        <w:t xml:space="preserve"> </w:t>
      </w:r>
      <w:r>
        <w:rPr>
          <w:sz w:val="24"/>
        </w:rPr>
        <w:t>environmental sectors such as Agro-farming, textile, plastic industry, renewable energy, tannery, cement, and so on.</w:t>
      </w:r>
    </w:p>
    <w:p w14:paraId="48510EB7" w14:textId="77777777" w:rsidR="001311D3" w:rsidRDefault="00000000">
      <w:pPr>
        <w:pStyle w:val="ListParagraph"/>
        <w:numPr>
          <w:ilvl w:val="1"/>
          <w:numId w:val="13"/>
        </w:numPr>
        <w:tabs>
          <w:tab w:val="left" w:pos="1800"/>
        </w:tabs>
        <w:spacing w:before="1" w:line="362" w:lineRule="auto"/>
        <w:ind w:right="1442"/>
        <w:rPr>
          <w:sz w:val="24"/>
        </w:rPr>
      </w:pPr>
      <w:r>
        <w:rPr>
          <w:sz w:val="24"/>
        </w:rPr>
        <w:t>Banks have also set green targets and strategies that use energy efficiency, reducing consumption of fuel, avoiding the use of paper, reducing carbon emissions, etc., through green strategic planning, which is green financing, meaning to invest in these projects.</w:t>
      </w:r>
    </w:p>
    <w:p w14:paraId="68AE4E75" w14:textId="77777777" w:rsidR="001311D3" w:rsidRDefault="00000000">
      <w:pPr>
        <w:pStyle w:val="ListParagraph"/>
        <w:numPr>
          <w:ilvl w:val="1"/>
          <w:numId w:val="13"/>
        </w:numPr>
        <w:tabs>
          <w:tab w:val="left" w:pos="1800"/>
        </w:tabs>
        <w:spacing w:line="352" w:lineRule="auto"/>
        <w:ind w:right="1435"/>
        <w:rPr>
          <w:sz w:val="24"/>
        </w:rPr>
      </w:pPr>
      <w:r>
        <w:rPr>
          <w:sz w:val="24"/>
        </w:rPr>
        <w:t>Moreover, green branches should be introduced, for example, energy-saving bulbs, recycled water, and natural light should be used.</w:t>
      </w:r>
    </w:p>
    <w:p w14:paraId="0204BF64" w14:textId="77777777" w:rsidR="001311D3" w:rsidRDefault="00000000">
      <w:pPr>
        <w:pStyle w:val="ListParagraph"/>
        <w:numPr>
          <w:ilvl w:val="1"/>
          <w:numId w:val="13"/>
        </w:numPr>
        <w:tabs>
          <w:tab w:val="left" w:pos="1800"/>
        </w:tabs>
        <w:spacing w:before="13" w:line="352" w:lineRule="auto"/>
        <w:ind w:right="1445"/>
        <w:rPr>
          <w:sz w:val="24"/>
        </w:rPr>
      </w:pPr>
      <w:r>
        <w:rPr>
          <w:sz w:val="24"/>
        </w:rPr>
        <w:t>Lastly, banks should formulate specific guidelines and policies for monitoring the environmental projects.</w:t>
      </w:r>
    </w:p>
    <w:p w14:paraId="0B2F0D7D" w14:textId="77777777" w:rsidR="001311D3" w:rsidRDefault="001311D3">
      <w:pPr>
        <w:pStyle w:val="BodyText"/>
      </w:pPr>
    </w:p>
    <w:p w14:paraId="272523B2" w14:textId="77777777" w:rsidR="001311D3" w:rsidRDefault="001311D3">
      <w:pPr>
        <w:pStyle w:val="BodyText"/>
        <w:spacing w:before="106"/>
      </w:pPr>
    </w:p>
    <w:p w14:paraId="56D71F5F" w14:textId="77777777" w:rsidR="001311D3" w:rsidRDefault="00000000">
      <w:pPr>
        <w:pStyle w:val="BodyText"/>
        <w:ind w:left="1080"/>
        <w:jc w:val="both"/>
      </w:pPr>
      <w:r>
        <w:t>Phase</w:t>
      </w:r>
      <w:r>
        <w:rPr>
          <w:spacing w:val="1"/>
        </w:rPr>
        <w:t xml:space="preserve"> </w:t>
      </w:r>
      <w:r>
        <w:rPr>
          <w:spacing w:val="-5"/>
        </w:rPr>
        <w:t>3:</w:t>
      </w:r>
    </w:p>
    <w:p w14:paraId="15DB678D" w14:textId="77777777" w:rsidR="001311D3" w:rsidRDefault="001311D3">
      <w:pPr>
        <w:pStyle w:val="BodyText"/>
        <w:rPr>
          <w:sz w:val="20"/>
        </w:rPr>
      </w:pPr>
    </w:p>
    <w:p w14:paraId="1D205AE6" w14:textId="77777777" w:rsidR="001311D3" w:rsidRDefault="00000000">
      <w:pPr>
        <w:pStyle w:val="BodyText"/>
        <w:spacing w:before="196"/>
        <w:rPr>
          <w:sz w:val="20"/>
        </w:rPr>
      </w:pPr>
      <w:r>
        <w:rPr>
          <w:noProof/>
          <w:sz w:val="20"/>
        </w:rPr>
        <mc:AlternateContent>
          <mc:Choice Requires="wpg">
            <w:drawing>
              <wp:anchor distT="0" distB="0" distL="0" distR="0" simplePos="0" relativeHeight="487592960" behindDoc="1" locked="0" layoutInCell="1" allowOverlap="1" wp14:anchorId="63692FAE" wp14:editId="5556FF00">
                <wp:simplePos x="0" y="0"/>
                <wp:positionH relativeFrom="page">
                  <wp:posOffset>1488439</wp:posOffset>
                </wp:positionH>
                <wp:positionV relativeFrom="paragraph">
                  <wp:posOffset>283587</wp:posOffset>
                </wp:positionV>
                <wp:extent cx="4313555" cy="2359025"/>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3555" cy="2359025"/>
                          <a:chOff x="0" y="0"/>
                          <a:chExt cx="4313555" cy="2359025"/>
                        </a:xfrm>
                      </wpg:grpSpPr>
                      <wps:wsp>
                        <wps:cNvPr id="50" name="Graphic 50"/>
                        <wps:cNvSpPr/>
                        <wps:spPr>
                          <a:xfrm>
                            <a:off x="850900" y="910081"/>
                            <a:ext cx="2590800" cy="476884"/>
                          </a:xfrm>
                          <a:custGeom>
                            <a:avLst/>
                            <a:gdLst/>
                            <a:ahLst/>
                            <a:cxnLst/>
                            <a:rect l="l" t="t" r="r" b="b"/>
                            <a:pathLst>
                              <a:path w="2590800" h="476884">
                                <a:moveTo>
                                  <a:pt x="2590800" y="463296"/>
                                </a:moveTo>
                                <a:lnTo>
                                  <a:pt x="2577287" y="450215"/>
                                </a:lnTo>
                                <a:lnTo>
                                  <a:pt x="2529586" y="403987"/>
                                </a:lnTo>
                                <a:lnTo>
                                  <a:pt x="2519984" y="434327"/>
                                </a:lnTo>
                                <a:lnTo>
                                  <a:pt x="1144905" y="0"/>
                                </a:lnTo>
                                <a:lnTo>
                                  <a:pt x="1141095" y="12065"/>
                                </a:lnTo>
                                <a:lnTo>
                                  <a:pt x="1152271" y="15608"/>
                                </a:lnTo>
                                <a:lnTo>
                                  <a:pt x="69862" y="393090"/>
                                </a:lnTo>
                                <a:lnTo>
                                  <a:pt x="59436" y="363093"/>
                                </a:lnTo>
                                <a:lnTo>
                                  <a:pt x="0" y="424180"/>
                                </a:lnTo>
                                <a:lnTo>
                                  <a:pt x="84455" y="434975"/>
                                </a:lnTo>
                                <a:lnTo>
                                  <a:pt x="75476" y="409194"/>
                                </a:lnTo>
                                <a:lnTo>
                                  <a:pt x="74028" y="405041"/>
                                </a:lnTo>
                                <a:lnTo>
                                  <a:pt x="1160272" y="26289"/>
                                </a:lnTo>
                                <a:lnTo>
                                  <a:pt x="1157185" y="17157"/>
                                </a:lnTo>
                                <a:lnTo>
                                  <a:pt x="2516162" y="446379"/>
                                </a:lnTo>
                                <a:lnTo>
                                  <a:pt x="2506599" y="476631"/>
                                </a:lnTo>
                                <a:lnTo>
                                  <a:pt x="2590800" y="463296"/>
                                </a:lnTo>
                                <a:close/>
                              </a:path>
                            </a:pathLst>
                          </a:custGeom>
                          <a:solidFill>
                            <a:srgbClr val="000000"/>
                          </a:solidFill>
                        </wps:spPr>
                        <wps:bodyPr wrap="square" lIns="0" tIns="0" rIns="0" bIns="0" rtlCol="0">
                          <a:prstTxWarp prst="textNoShape">
                            <a:avLst/>
                          </a:prstTxWarp>
                          <a:noAutofit/>
                        </wps:bodyPr>
                      </wps:wsp>
                      <wps:wsp>
                        <wps:cNvPr id="51" name="Textbox 51"/>
                        <wps:cNvSpPr txBox="1"/>
                        <wps:spPr>
                          <a:xfrm>
                            <a:off x="2694939" y="1370711"/>
                            <a:ext cx="1615440" cy="967740"/>
                          </a:xfrm>
                          <a:prstGeom prst="rect">
                            <a:avLst/>
                          </a:prstGeom>
                          <a:ln w="6350">
                            <a:solidFill>
                              <a:srgbClr val="000000"/>
                            </a:solidFill>
                            <a:prstDash val="solid"/>
                          </a:ln>
                        </wps:spPr>
                        <wps:txbx>
                          <w:txbxContent>
                            <w:p w14:paraId="6A5CBC6D" w14:textId="77777777" w:rsidR="001311D3" w:rsidRDefault="00000000">
                              <w:pPr>
                                <w:spacing w:before="73" w:line="278" w:lineRule="auto"/>
                                <w:ind w:left="144" w:right="253"/>
                                <w:rPr>
                                  <w:rFonts w:ascii="Calibri"/>
                                  <w:sz w:val="24"/>
                                </w:rPr>
                              </w:pPr>
                              <w:r>
                                <w:rPr>
                                  <w:rFonts w:ascii="Calibri"/>
                                  <w:sz w:val="24"/>
                                </w:rPr>
                                <w:t>Reporting</w:t>
                              </w:r>
                              <w:r>
                                <w:rPr>
                                  <w:rFonts w:ascii="Calibri"/>
                                  <w:spacing w:val="-10"/>
                                  <w:sz w:val="24"/>
                                </w:rPr>
                                <w:t xml:space="preserve"> </w:t>
                              </w:r>
                              <w:r>
                                <w:rPr>
                                  <w:rFonts w:ascii="Calibri"/>
                                  <w:sz w:val="24"/>
                                </w:rPr>
                                <w:t>activities</w:t>
                              </w:r>
                              <w:r>
                                <w:rPr>
                                  <w:rFonts w:ascii="Calibri"/>
                                  <w:spacing w:val="-8"/>
                                  <w:sz w:val="24"/>
                                </w:rPr>
                                <w:t xml:space="preserve"> </w:t>
                              </w:r>
                              <w:r>
                                <w:rPr>
                                  <w:rFonts w:ascii="Calibri"/>
                                  <w:sz w:val="24"/>
                                </w:rPr>
                                <w:t xml:space="preserve">in </w:t>
                              </w:r>
                              <w:r>
                                <w:rPr>
                                  <w:rFonts w:ascii="Calibri"/>
                                  <w:spacing w:val="-2"/>
                                  <w:sz w:val="24"/>
                                </w:rPr>
                                <w:t>a</w:t>
                              </w:r>
                              <w:r>
                                <w:rPr>
                                  <w:rFonts w:ascii="Calibri"/>
                                  <w:spacing w:val="-10"/>
                                  <w:sz w:val="24"/>
                                </w:rPr>
                                <w:t xml:space="preserve"> </w:t>
                              </w:r>
                              <w:r>
                                <w:rPr>
                                  <w:rFonts w:ascii="Calibri"/>
                                  <w:spacing w:val="-2"/>
                                  <w:sz w:val="24"/>
                                </w:rPr>
                                <w:t>standardized</w:t>
                              </w:r>
                              <w:r>
                                <w:rPr>
                                  <w:rFonts w:ascii="Calibri"/>
                                  <w:spacing w:val="-11"/>
                                  <w:sz w:val="24"/>
                                </w:rPr>
                                <w:t xml:space="preserve"> </w:t>
                              </w:r>
                              <w:r>
                                <w:rPr>
                                  <w:rFonts w:ascii="Calibri"/>
                                  <w:spacing w:val="-2"/>
                                  <w:sz w:val="24"/>
                                </w:rPr>
                                <w:t xml:space="preserve">format </w:t>
                              </w:r>
                              <w:r>
                                <w:rPr>
                                  <w:rFonts w:ascii="Calibri"/>
                                  <w:sz w:val="24"/>
                                </w:rPr>
                                <w:t xml:space="preserve">with the approval of </w:t>
                              </w:r>
                              <w:r>
                                <w:rPr>
                                  <w:rFonts w:ascii="Calibri"/>
                                  <w:spacing w:val="-2"/>
                                  <w:sz w:val="24"/>
                                </w:rPr>
                                <w:t>externals</w:t>
                              </w:r>
                            </w:p>
                          </w:txbxContent>
                        </wps:txbx>
                        <wps:bodyPr wrap="square" lIns="0" tIns="0" rIns="0" bIns="0" rtlCol="0">
                          <a:noAutofit/>
                        </wps:bodyPr>
                      </wps:wsp>
                      <wps:wsp>
                        <wps:cNvPr id="52" name="Textbox 52"/>
                        <wps:cNvSpPr txBox="1"/>
                        <wps:spPr>
                          <a:xfrm>
                            <a:off x="12700" y="1332611"/>
                            <a:ext cx="1584960" cy="1013460"/>
                          </a:xfrm>
                          <a:prstGeom prst="rect">
                            <a:avLst/>
                          </a:prstGeom>
                          <a:ln w="25400">
                            <a:solidFill>
                              <a:srgbClr val="000000"/>
                            </a:solidFill>
                            <a:prstDash val="solid"/>
                          </a:ln>
                        </wps:spPr>
                        <wps:txbx>
                          <w:txbxContent>
                            <w:p w14:paraId="0CDC2959" w14:textId="77777777" w:rsidR="001311D3" w:rsidRDefault="00000000">
                              <w:pPr>
                                <w:spacing w:before="190"/>
                                <w:ind w:left="1" w:right="2"/>
                                <w:jc w:val="center"/>
                                <w:rPr>
                                  <w:rFonts w:ascii="Calibri"/>
                                  <w:sz w:val="24"/>
                                </w:rPr>
                              </w:pPr>
                              <w:r>
                                <w:rPr>
                                  <w:rFonts w:ascii="Calibri"/>
                                  <w:sz w:val="24"/>
                                </w:rPr>
                                <w:t>Creating</w:t>
                              </w:r>
                              <w:r>
                                <w:rPr>
                                  <w:rFonts w:ascii="Calibri"/>
                                  <w:spacing w:val="-10"/>
                                  <w:sz w:val="24"/>
                                </w:rPr>
                                <w:t xml:space="preserve"> </w:t>
                              </w:r>
                              <w:r>
                                <w:rPr>
                                  <w:rFonts w:ascii="Calibri"/>
                                  <w:spacing w:val="-5"/>
                                  <w:sz w:val="24"/>
                                </w:rPr>
                                <w:t>and</w:t>
                              </w:r>
                            </w:p>
                            <w:p w14:paraId="752AE7B0" w14:textId="77777777" w:rsidR="001311D3" w:rsidRDefault="00000000">
                              <w:pPr>
                                <w:spacing w:before="45" w:line="278" w:lineRule="auto"/>
                                <w:ind w:left="2" w:right="1"/>
                                <w:jc w:val="center"/>
                                <w:rPr>
                                  <w:rFonts w:ascii="Calibri"/>
                                  <w:sz w:val="24"/>
                                </w:rPr>
                              </w:pPr>
                              <w:r>
                                <w:rPr>
                                  <w:rFonts w:ascii="Calibri"/>
                                  <w:spacing w:val="-2"/>
                                  <w:sz w:val="24"/>
                                </w:rPr>
                                <w:t>marketing</w:t>
                              </w:r>
                              <w:r>
                                <w:rPr>
                                  <w:rFonts w:ascii="Calibri"/>
                                  <w:spacing w:val="-12"/>
                                  <w:sz w:val="24"/>
                                </w:rPr>
                                <w:t xml:space="preserve"> </w:t>
                              </w:r>
                              <w:r>
                                <w:rPr>
                                  <w:rFonts w:ascii="Calibri"/>
                                  <w:spacing w:val="-2"/>
                                  <w:sz w:val="24"/>
                                </w:rPr>
                                <w:t>innovative products</w:t>
                              </w:r>
                            </w:p>
                          </w:txbxContent>
                        </wps:txbx>
                        <wps:bodyPr wrap="square" lIns="0" tIns="0" rIns="0" bIns="0" rtlCol="0">
                          <a:noAutofit/>
                        </wps:bodyPr>
                      </wps:wsp>
                      <wps:wsp>
                        <wps:cNvPr id="53" name="Textbox 53"/>
                        <wps:cNvSpPr txBox="1"/>
                        <wps:spPr>
                          <a:xfrm>
                            <a:off x="1071880" y="12700"/>
                            <a:ext cx="2065020" cy="899160"/>
                          </a:xfrm>
                          <a:prstGeom prst="rect">
                            <a:avLst/>
                          </a:prstGeom>
                          <a:ln w="25400">
                            <a:solidFill>
                              <a:srgbClr val="000000"/>
                            </a:solidFill>
                            <a:prstDash val="solid"/>
                          </a:ln>
                        </wps:spPr>
                        <wps:txbx>
                          <w:txbxContent>
                            <w:p w14:paraId="559AB139" w14:textId="77777777" w:rsidR="001311D3" w:rsidRDefault="001311D3">
                              <w:pPr>
                                <w:spacing w:before="163"/>
                                <w:rPr>
                                  <w:sz w:val="24"/>
                                </w:rPr>
                              </w:pPr>
                            </w:p>
                            <w:p w14:paraId="2A8DB55E" w14:textId="77777777" w:rsidR="001311D3" w:rsidRDefault="00000000">
                              <w:pPr>
                                <w:ind w:left="1"/>
                                <w:jc w:val="center"/>
                                <w:rPr>
                                  <w:rFonts w:ascii="Calibri"/>
                                  <w:sz w:val="24"/>
                                </w:rPr>
                              </w:pPr>
                              <w:r>
                                <w:rPr>
                                  <w:rFonts w:ascii="Calibri"/>
                                  <w:sz w:val="24"/>
                                </w:rPr>
                                <w:t>Phase</w:t>
                              </w:r>
                              <w:r>
                                <w:rPr>
                                  <w:rFonts w:ascii="Calibri"/>
                                  <w:spacing w:val="-1"/>
                                  <w:sz w:val="24"/>
                                </w:rPr>
                                <w:t xml:space="preserve"> </w:t>
                              </w:r>
                              <w:r>
                                <w:rPr>
                                  <w:rFonts w:ascii="Calibri"/>
                                  <w:spacing w:val="-10"/>
                                  <w:sz w:val="24"/>
                                </w:rPr>
                                <w:t>3</w:t>
                              </w:r>
                            </w:p>
                          </w:txbxContent>
                        </wps:txbx>
                        <wps:bodyPr wrap="square" lIns="0" tIns="0" rIns="0" bIns="0" rtlCol="0">
                          <a:noAutofit/>
                        </wps:bodyPr>
                      </wps:wsp>
                    </wpg:wgp>
                  </a:graphicData>
                </a:graphic>
              </wp:anchor>
            </w:drawing>
          </mc:Choice>
          <mc:Fallback>
            <w:pict>
              <v:group w14:anchorId="63692FAE" id="Group 49" o:spid="_x0000_s1049" style="position:absolute;margin-left:117.2pt;margin-top:22.35pt;width:339.65pt;height:185.75pt;z-index:-15723520;mso-wrap-distance-left:0;mso-wrap-distance-right:0;mso-position-horizontal-relative:page" coordsize="43135,23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">
                <v:shape id="Graphic 50" o:spid="_x0000_s1050" style="position:absolute;left:8509;top:9100;width:25908;height:4769;visibility:visible;mso-wrap-style:square;v-text-anchor:top" coordsize="2590800,47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" path="m2590800,463296r-13513,-13081l2529586,403987r-9602,30340l1144905,r-3810,12065l1152271,15608,69862,393090,59436,363093,,424180r84455,10795l75476,409194r-1448,-4153l1160272,26289r-3087,-9132l2516162,446379r-9563,30252l2590800,463296xe" fillcolor="black" stroked="f">
                  <v:path arrowok="t"/>
                </v:shape>
                <v:shape id="Textbox 51" o:spid="_x0000_s1051" type="#_x0000_t202" style="position:absolute;left:26949;top:13707;width:16154;height:9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" filled="f" strokeweight=".5pt">
                  <v:textbox inset="0,0,0,0">
                    <w:txbxContent>
                      <w:p w14:paraId="6A5CBC6D" w14:textId="77777777" w:rsidR="001311D3" w:rsidRDefault="00000000">
                        <w:pPr>
                          <w:spacing w:before="73" w:line="278" w:lineRule="auto"/>
                          <w:ind w:left="144" w:right="253"/>
                          <w:rPr>
                            <w:rFonts w:ascii="Calibri"/>
                            <w:sz w:val="24"/>
                          </w:rPr>
                        </w:pPr>
                        <w:r>
                          <w:rPr>
                            <w:rFonts w:ascii="Calibri"/>
                            <w:sz w:val="24"/>
                          </w:rPr>
                          <w:t>Reporting</w:t>
                        </w:r>
                        <w:r>
                          <w:rPr>
                            <w:rFonts w:ascii="Calibri"/>
                            <w:spacing w:val="-10"/>
                            <w:sz w:val="24"/>
                          </w:rPr>
                          <w:t xml:space="preserve"> </w:t>
                        </w:r>
                        <w:r>
                          <w:rPr>
                            <w:rFonts w:ascii="Calibri"/>
                            <w:sz w:val="24"/>
                          </w:rPr>
                          <w:t>activities</w:t>
                        </w:r>
                        <w:r>
                          <w:rPr>
                            <w:rFonts w:ascii="Calibri"/>
                            <w:spacing w:val="-8"/>
                            <w:sz w:val="24"/>
                          </w:rPr>
                          <w:t xml:space="preserve"> </w:t>
                        </w:r>
                        <w:r>
                          <w:rPr>
                            <w:rFonts w:ascii="Calibri"/>
                            <w:sz w:val="24"/>
                          </w:rPr>
                          <w:t xml:space="preserve">in </w:t>
                        </w:r>
                        <w:r>
                          <w:rPr>
                            <w:rFonts w:ascii="Calibri"/>
                            <w:spacing w:val="-2"/>
                            <w:sz w:val="24"/>
                          </w:rPr>
                          <w:t>a</w:t>
                        </w:r>
                        <w:r>
                          <w:rPr>
                            <w:rFonts w:ascii="Calibri"/>
                            <w:spacing w:val="-10"/>
                            <w:sz w:val="24"/>
                          </w:rPr>
                          <w:t xml:space="preserve"> </w:t>
                        </w:r>
                        <w:r>
                          <w:rPr>
                            <w:rFonts w:ascii="Calibri"/>
                            <w:spacing w:val="-2"/>
                            <w:sz w:val="24"/>
                          </w:rPr>
                          <w:t>standardized</w:t>
                        </w:r>
                        <w:r>
                          <w:rPr>
                            <w:rFonts w:ascii="Calibri"/>
                            <w:spacing w:val="-11"/>
                            <w:sz w:val="24"/>
                          </w:rPr>
                          <w:t xml:space="preserve"> </w:t>
                        </w:r>
                        <w:r>
                          <w:rPr>
                            <w:rFonts w:ascii="Calibri"/>
                            <w:spacing w:val="-2"/>
                            <w:sz w:val="24"/>
                          </w:rPr>
                          <w:t xml:space="preserve">format </w:t>
                        </w:r>
                        <w:r>
                          <w:rPr>
                            <w:rFonts w:ascii="Calibri"/>
                            <w:sz w:val="24"/>
                          </w:rPr>
                          <w:t xml:space="preserve">with the approval of </w:t>
                        </w:r>
                        <w:r>
                          <w:rPr>
                            <w:rFonts w:ascii="Calibri"/>
                            <w:spacing w:val="-2"/>
                            <w:sz w:val="24"/>
                          </w:rPr>
                          <w:t>externals</w:t>
                        </w:r>
                      </w:p>
                    </w:txbxContent>
                  </v:textbox>
                </v:shape>
                <v:shape id="Textbox 52" o:spid="_x0000_s1052" type="#_x0000_t202" style="position:absolute;left:127;top:13326;width:15849;height:10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" filled="f" strokeweight="2pt">
                  <v:textbox inset="0,0,0,0">
                    <w:txbxContent>
                      <w:p w14:paraId="0CDC2959" w14:textId="77777777" w:rsidR="001311D3" w:rsidRDefault="00000000">
                        <w:pPr>
                          <w:spacing w:before="190"/>
                          <w:ind w:left="1" w:right="2"/>
                          <w:jc w:val="center"/>
                          <w:rPr>
                            <w:rFonts w:ascii="Calibri"/>
                            <w:sz w:val="24"/>
                          </w:rPr>
                        </w:pPr>
                        <w:r>
                          <w:rPr>
                            <w:rFonts w:ascii="Calibri"/>
                            <w:sz w:val="24"/>
                          </w:rPr>
                          <w:t>Creating</w:t>
                        </w:r>
                        <w:r>
                          <w:rPr>
                            <w:rFonts w:ascii="Calibri"/>
                            <w:spacing w:val="-10"/>
                            <w:sz w:val="24"/>
                          </w:rPr>
                          <w:t xml:space="preserve"> </w:t>
                        </w:r>
                        <w:r>
                          <w:rPr>
                            <w:rFonts w:ascii="Calibri"/>
                            <w:spacing w:val="-5"/>
                            <w:sz w:val="24"/>
                          </w:rPr>
                          <w:t>and</w:t>
                        </w:r>
                      </w:p>
                      <w:p w14:paraId="752AE7B0" w14:textId="77777777" w:rsidR="001311D3" w:rsidRDefault="00000000">
                        <w:pPr>
                          <w:spacing w:before="45" w:line="278" w:lineRule="auto"/>
                          <w:ind w:left="2" w:right="1"/>
                          <w:jc w:val="center"/>
                          <w:rPr>
                            <w:rFonts w:ascii="Calibri"/>
                            <w:sz w:val="24"/>
                          </w:rPr>
                        </w:pPr>
                        <w:r>
                          <w:rPr>
                            <w:rFonts w:ascii="Calibri"/>
                            <w:spacing w:val="-2"/>
                            <w:sz w:val="24"/>
                          </w:rPr>
                          <w:t>marketing</w:t>
                        </w:r>
                        <w:r>
                          <w:rPr>
                            <w:rFonts w:ascii="Calibri"/>
                            <w:spacing w:val="-12"/>
                            <w:sz w:val="24"/>
                          </w:rPr>
                          <w:t xml:space="preserve"> </w:t>
                        </w:r>
                        <w:r>
                          <w:rPr>
                            <w:rFonts w:ascii="Calibri"/>
                            <w:spacing w:val="-2"/>
                            <w:sz w:val="24"/>
                          </w:rPr>
                          <w:t>innovative products</w:t>
                        </w:r>
                      </w:p>
                    </w:txbxContent>
                  </v:textbox>
                </v:shape>
                <v:shape id="Textbox 53" o:spid="_x0000_s1053" type="#_x0000_t202" style="position:absolute;left:10718;top:127;width:20651;height:8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" filled="f" strokeweight="2pt">
                  <v:textbox inset="0,0,0,0">
                    <w:txbxContent>
                      <w:p w14:paraId="559AB139" w14:textId="77777777" w:rsidR="001311D3" w:rsidRDefault="001311D3">
                        <w:pPr>
                          <w:spacing w:before="163"/>
                          <w:rPr>
                            <w:sz w:val="24"/>
                          </w:rPr>
                        </w:pPr>
                      </w:p>
                      <w:p w14:paraId="2A8DB55E" w14:textId="77777777" w:rsidR="001311D3" w:rsidRDefault="00000000">
                        <w:pPr>
                          <w:ind w:left="1"/>
                          <w:jc w:val="center"/>
                          <w:rPr>
                            <w:rFonts w:ascii="Calibri"/>
                            <w:sz w:val="24"/>
                          </w:rPr>
                        </w:pPr>
                        <w:r>
                          <w:rPr>
                            <w:rFonts w:ascii="Calibri"/>
                            <w:sz w:val="24"/>
                          </w:rPr>
                          <w:t>Phase</w:t>
                        </w:r>
                        <w:r>
                          <w:rPr>
                            <w:rFonts w:ascii="Calibri"/>
                            <w:spacing w:val="-1"/>
                            <w:sz w:val="24"/>
                          </w:rPr>
                          <w:t xml:space="preserve"> </w:t>
                        </w:r>
                        <w:r>
                          <w:rPr>
                            <w:rFonts w:ascii="Calibri"/>
                            <w:spacing w:val="-10"/>
                            <w:sz w:val="24"/>
                          </w:rPr>
                          <w:t>3</w:t>
                        </w:r>
                      </w:p>
                    </w:txbxContent>
                  </v:textbox>
                </v:shape>
                <w10:wrap type="topAndBottom" anchorx="page"/>
              </v:group>
            </w:pict>
          </mc:Fallback>
        </mc:AlternateContent>
      </w:r>
    </w:p>
    <w:p w14:paraId="7D4BF8C0" w14:textId="77777777" w:rsidR="001311D3" w:rsidRDefault="001311D3">
      <w:pPr>
        <w:pStyle w:val="BodyText"/>
      </w:pPr>
    </w:p>
    <w:p w14:paraId="6692DDBA" w14:textId="77777777" w:rsidR="001311D3" w:rsidRDefault="001311D3">
      <w:pPr>
        <w:pStyle w:val="BodyText"/>
        <w:spacing w:before="146"/>
      </w:pPr>
    </w:p>
    <w:p w14:paraId="2B510BB4" w14:textId="77777777" w:rsidR="001311D3" w:rsidRDefault="00000000">
      <w:pPr>
        <w:ind w:left="756" w:right="1110"/>
        <w:jc w:val="center"/>
        <w:rPr>
          <w:rFonts w:ascii="Calibri"/>
          <w:i/>
        </w:rPr>
      </w:pPr>
      <w:bookmarkStart w:id="17" w:name="_bookmark15"/>
      <w:bookmarkEnd w:id="17"/>
      <w:r>
        <w:rPr>
          <w:rFonts w:ascii="Calibri"/>
          <w:i/>
        </w:rPr>
        <w:t>Figure</w:t>
      </w:r>
      <w:r>
        <w:rPr>
          <w:rFonts w:ascii="Calibri"/>
          <w:i/>
          <w:spacing w:val="-3"/>
        </w:rPr>
        <w:t xml:space="preserve"> </w:t>
      </w:r>
      <w:r>
        <w:rPr>
          <w:rFonts w:ascii="Calibri"/>
          <w:i/>
        </w:rPr>
        <w:t>4:</w:t>
      </w:r>
      <w:r>
        <w:rPr>
          <w:rFonts w:ascii="Calibri"/>
          <w:i/>
          <w:spacing w:val="-4"/>
        </w:rPr>
        <w:t xml:space="preserve"> </w:t>
      </w:r>
      <w:r>
        <w:rPr>
          <w:rFonts w:ascii="Calibri"/>
          <w:i/>
        </w:rPr>
        <w:t>Third</w:t>
      </w:r>
      <w:r>
        <w:rPr>
          <w:rFonts w:ascii="Calibri"/>
          <w:i/>
          <w:spacing w:val="-4"/>
        </w:rPr>
        <w:t xml:space="preserve"> </w:t>
      </w:r>
      <w:r>
        <w:rPr>
          <w:rFonts w:ascii="Calibri"/>
          <w:i/>
        </w:rPr>
        <w:t>phase</w:t>
      </w:r>
      <w:r>
        <w:rPr>
          <w:rFonts w:ascii="Calibri"/>
          <w:i/>
          <w:spacing w:val="-3"/>
        </w:rPr>
        <w:t xml:space="preserve"> </w:t>
      </w:r>
      <w:r>
        <w:rPr>
          <w:rFonts w:ascii="Calibri"/>
          <w:i/>
        </w:rPr>
        <w:t>of</w:t>
      </w:r>
      <w:r>
        <w:rPr>
          <w:rFonts w:ascii="Calibri"/>
          <w:i/>
          <w:spacing w:val="-3"/>
        </w:rPr>
        <w:t xml:space="preserve"> </w:t>
      </w:r>
      <w:r>
        <w:rPr>
          <w:rFonts w:ascii="Calibri"/>
          <w:i/>
        </w:rPr>
        <w:t>guidelines</w:t>
      </w:r>
      <w:r>
        <w:rPr>
          <w:rFonts w:ascii="Calibri"/>
          <w:i/>
          <w:spacing w:val="-3"/>
        </w:rPr>
        <w:t xml:space="preserve"> </w:t>
      </w:r>
      <w:r>
        <w:rPr>
          <w:rFonts w:ascii="Calibri"/>
          <w:i/>
        </w:rPr>
        <w:t>for</w:t>
      </w:r>
      <w:r>
        <w:rPr>
          <w:rFonts w:ascii="Calibri"/>
          <w:i/>
          <w:spacing w:val="-5"/>
        </w:rPr>
        <w:t xml:space="preserve"> </w:t>
      </w:r>
      <w:r>
        <w:rPr>
          <w:rFonts w:ascii="Calibri"/>
          <w:i/>
        </w:rPr>
        <w:t>Green</w:t>
      </w:r>
      <w:r>
        <w:rPr>
          <w:rFonts w:ascii="Calibri"/>
          <w:i/>
          <w:spacing w:val="-3"/>
        </w:rPr>
        <w:t xml:space="preserve"> </w:t>
      </w:r>
      <w:r>
        <w:rPr>
          <w:rFonts w:ascii="Calibri"/>
          <w:i/>
          <w:spacing w:val="-2"/>
        </w:rPr>
        <w:t>Banking</w:t>
      </w:r>
    </w:p>
    <w:p w14:paraId="5F3AB7C7" w14:textId="77777777" w:rsidR="001311D3" w:rsidRDefault="00000000">
      <w:pPr>
        <w:pStyle w:val="BodyText"/>
        <w:spacing w:before="202" w:line="364" w:lineRule="auto"/>
        <w:ind w:left="1080" w:right="1439"/>
        <w:jc w:val="both"/>
      </w:pPr>
      <w:r>
        <w:t>For phase 3, banks should arrange environment-friendly innovative products to avoid negative effects on the environment. Besides these, Banks should publish an annual report based on green products, which is recognized globally.</w:t>
      </w:r>
    </w:p>
    <w:p w14:paraId="6AA940C1"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7A2628CA" w14:textId="77777777" w:rsidR="001311D3" w:rsidRDefault="00000000">
      <w:pPr>
        <w:pStyle w:val="Heading5"/>
        <w:numPr>
          <w:ilvl w:val="1"/>
          <w:numId w:val="14"/>
        </w:numPr>
        <w:tabs>
          <w:tab w:val="left" w:pos="1548"/>
        </w:tabs>
        <w:spacing w:before="81" w:line="280" w:lineRule="auto"/>
        <w:ind w:left="1080" w:right="2096" w:firstLine="0"/>
        <w:jc w:val="both"/>
      </w:pPr>
      <w:bookmarkStart w:id="18" w:name="_bookmark16"/>
      <w:bookmarkEnd w:id="18"/>
      <w:r>
        <w:lastRenderedPageBreak/>
        <w:t>Monitoring</w:t>
      </w:r>
      <w:r>
        <w:rPr>
          <w:spacing w:val="-2"/>
        </w:rPr>
        <w:t xml:space="preserve"> </w:t>
      </w:r>
      <w:r>
        <w:t>activities</w:t>
      </w:r>
      <w:r>
        <w:rPr>
          <w:spacing w:val="-1"/>
        </w:rPr>
        <w:t xml:space="preserve"> </w:t>
      </w:r>
      <w:r>
        <w:t>under</w:t>
      </w:r>
      <w:r>
        <w:rPr>
          <w:spacing w:val="-4"/>
        </w:rPr>
        <w:t xml:space="preserve"> </w:t>
      </w:r>
      <w:r>
        <w:t>the</w:t>
      </w:r>
      <w:r>
        <w:rPr>
          <w:spacing w:val="-5"/>
        </w:rPr>
        <w:t xml:space="preserve"> </w:t>
      </w:r>
      <w:r>
        <w:t>green</w:t>
      </w:r>
      <w:r>
        <w:rPr>
          <w:spacing w:val="-2"/>
        </w:rPr>
        <w:t xml:space="preserve"> </w:t>
      </w:r>
      <w:r>
        <w:t>banking</w:t>
      </w:r>
      <w:r>
        <w:rPr>
          <w:spacing w:val="-5"/>
        </w:rPr>
        <w:t xml:space="preserve"> </w:t>
      </w:r>
      <w:r>
        <w:t>policy</w:t>
      </w:r>
      <w:r>
        <w:rPr>
          <w:spacing w:val="-6"/>
        </w:rPr>
        <w:t xml:space="preserve"> </w:t>
      </w:r>
      <w:r>
        <w:t>of</w:t>
      </w:r>
      <w:r>
        <w:rPr>
          <w:spacing w:val="-3"/>
        </w:rPr>
        <w:t xml:space="preserve"> </w:t>
      </w:r>
      <w:r>
        <w:t xml:space="preserve">Bangladesh </w:t>
      </w:r>
      <w:r>
        <w:rPr>
          <w:spacing w:val="-2"/>
        </w:rPr>
        <w:t>Bank:</w:t>
      </w:r>
    </w:p>
    <w:p w14:paraId="24F7D72E" w14:textId="77777777" w:rsidR="001311D3" w:rsidRDefault="00000000">
      <w:pPr>
        <w:pStyle w:val="BodyText"/>
        <w:spacing w:before="85" w:line="364" w:lineRule="auto"/>
        <w:ind w:left="1080" w:right="1435"/>
        <w:jc w:val="both"/>
      </w:pPr>
      <w:r>
        <w:t>BB monitors all green banking activities of the banks to ensure that sustainable, eco- friendly activities are carried out by the banks. Below is a detailed overview of the monitoring activities of the Bangladesh Bank.</w:t>
      </w:r>
    </w:p>
    <w:p w14:paraId="5306B4AF" w14:textId="77777777" w:rsidR="001311D3" w:rsidRDefault="00000000">
      <w:pPr>
        <w:pStyle w:val="ListParagraph"/>
        <w:numPr>
          <w:ilvl w:val="0"/>
          <w:numId w:val="1"/>
        </w:numPr>
        <w:tabs>
          <w:tab w:val="left" w:pos="1800"/>
        </w:tabs>
        <w:spacing w:before="163" w:line="367" w:lineRule="auto"/>
        <w:ind w:right="1444"/>
        <w:rPr>
          <w:sz w:val="24"/>
        </w:rPr>
      </w:pPr>
      <w:r>
        <w:rPr>
          <w:sz w:val="24"/>
        </w:rPr>
        <w:t>Bangladesh Bank has issued guidelines for the green banking policy in three phases and has instructed scheduled banks to implement these policies. The Bangladesh Bank evaluates how effectively the banks are carrying out these green banking initiatives.</w:t>
      </w:r>
    </w:p>
    <w:p w14:paraId="434E8786" w14:textId="77777777" w:rsidR="001311D3" w:rsidRDefault="00000000">
      <w:pPr>
        <w:pStyle w:val="ListParagraph"/>
        <w:numPr>
          <w:ilvl w:val="0"/>
          <w:numId w:val="1"/>
        </w:numPr>
        <w:tabs>
          <w:tab w:val="left" w:pos="1800"/>
        </w:tabs>
        <w:spacing w:line="367" w:lineRule="auto"/>
        <w:ind w:right="1443"/>
        <w:rPr>
          <w:sz w:val="24"/>
        </w:rPr>
      </w:pPr>
      <w:r>
        <w:rPr>
          <w:sz w:val="24"/>
        </w:rPr>
        <w:t>Banks must submit their quarterly green banking reports in the prescribed format set by Bangladesh Bank. These reports detail green finance disbursement, awareness programs, and the implementation of green practices within the</w:t>
      </w:r>
      <w:r>
        <w:rPr>
          <w:spacing w:val="40"/>
          <w:sz w:val="24"/>
        </w:rPr>
        <w:t xml:space="preserve"> </w:t>
      </w:r>
      <w:r>
        <w:rPr>
          <w:sz w:val="24"/>
        </w:rPr>
        <w:t>banks. Bangladesh Bank monitors and evaluates these aspects closely.</w:t>
      </w:r>
    </w:p>
    <w:p w14:paraId="36B1F360" w14:textId="77777777" w:rsidR="001311D3" w:rsidRDefault="00000000">
      <w:pPr>
        <w:pStyle w:val="ListParagraph"/>
        <w:numPr>
          <w:ilvl w:val="0"/>
          <w:numId w:val="1"/>
        </w:numPr>
        <w:tabs>
          <w:tab w:val="left" w:pos="1800"/>
        </w:tabs>
        <w:spacing w:line="364" w:lineRule="auto"/>
        <w:ind w:right="1438"/>
        <w:rPr>
          <w:sz w:val="24"/>
        </w:rPr>
      </w:pPr>
      <w:r>
        <w:rPr>
          <w:sz w:val="24"/>
        </w:rPr>
        <w:t>Banks</w:t>
      </w:r>
      <w:r>
        <w:rPr>
          <w:spacing w:val="-1"/>
          <w:sz w:val="24"/>
        </w:rPr>
        <w:t xml:space="preserve"> </w:t>
      </w:r>
      <w:r>
        <w:rPr>
          <w:sz w:val="24"/>
        </w:rPr>
        <w:t>must disburse loans in green finance sectors, including renewable energy, energy efficiency, solar panels, and waste management. Bangladesh Bank assesses the total amount of loans distributed in these areas.</w:t>
      </w:r>
    </w:p>
    <w:p w14:paraId="63D27F97" w14:textId="77777777" w:rsidR="001311D3" w:rsidRDefault="00000000">
      <w:pPr>
        <w:pStyle w:val="ListParagraph"/>
        <w:numPr>
          <w:ilvl w:val="0"/>
          <w:numId w:val="1"/>
        </w:numPr>
        <w:tabs>
          <w:tab w:val="left" w:pos="1800"/>
        </w:tabs>
        <w:spacing w:line="364" w:lineRule="auto"/>
        <w:ind w:right="1444"/>
        <w:rPr>
          <w:sz w:val="24"/>
        </w:rPr>
      </w:pPr>
      <w:r>
        <w:rPr>
          <w:sz w:val="24"/>
        </w:rPr>
        <w:t>Bangladesh Bank requires banks to take environmental risk ratings into account before financing any projects.</w:t>
      </w:r>
    </w:p>
    <w:p w14:paraId="1D75BC45" w14:textId="77777777" w:rsidR="001311D3" w:rsidRDefault="00000000">
      <w:pPr>
        <w:pStyle w:val="ListParagraph"/>
        <w:numPr>
          <w:ilvl w:val="0"/>
          <w:numId w:val="1"/>
        </w:numPr>
        <w:tabs>
          <w:tab w:val="left" w:pos="1800"/>
        </w:tabs>
        <w:spacing w:line="364" w:lineRule="auto"/>
        <w:ind w:right="1433"/>
        <w:rPr>
          <w:sz w:val="24"/>
        </w:rPr>
      </w:pPr>
      <w:r>
        <w:rPr>
          <w:sz w:val="24"/>
        </w:rPr>
        <w:t>Bangladesh Bank also assesses whether banks are implementing eco-friendly practices, such as minimizing paper waste, reducing carbon emissions, and enhancing digital banking services.</w:t>
      </w:r>
    </w:p>
    <w:p w14:paraId="48C45292" w14:textId="77777777" w:rsidR="001311D3" w:rsidRDefault="00000000">
      <w:pPr>
        <w:pStyle w:val="ListParagraph"/>
        <w:numPr>
          <w:ilvl w:val="0"/>
          <w:numId w:val="1"/>
        </w:numPr>
        <w:tabs>
          <w:tab w:val="left" w:pos="1800"/>
        </w:tabs>
        <w:spacing w:line="364" w:lineRule="auto"/>
        <w:ind w:right="1439"/>
        <w:rPr>
          <w:sz w:val="24"/>
        </w:rPr>
      </w:pPr>
      <w:r>
        <w:rPr>
          <w:sz w:val="24"/>
        </w:rPr>
        <w:t>Bangladesh Bank also monitors and ranks banks based on their green banking performance, such</w:t>
      </w:r>
      <w:r>
        <w:rPr>
          <w:spacing w:val="-2"/>
          <w:sz w:val="24"/>
        </w:rPr>
        <w:t xml:space="preserve"> </w:t>
      </w:r>
      <w:r>
        <w:rPr>
          <w:sz w:val="24"/>
        </w:rPr>
        <w:t>as</w:t>
      </w:r>
      <w:r>
        <w:rPr>
          <w:spacing w:val="-2"/>
          <w:sz w:val="24"/>
        </w:rPr>
        <w:t xml:space="preserve"> </w:t>
      </w:r>
      <w:r>
        <w:rPr>
          <w:sz w:val="24"/>
        </w:rPr>
        <w:t>how</w:t>
      </w:r>
      <w:r>
        <w:rPr>
          <w:spacing w:val="-2"/>
          <w:sz w:val="24"/>
        </w:rPr>
        <w:t xml:space="preserve"> </w:t>
      </w:r>
      <w:r>
        <w:rPr>
          <w:sz w:val="24"/>
        </w:rPr>
        <w:t>banks</w:t>
      </w:r>
      <w:r>
        <w:rPr>
          <w:spacing w:val="-1"/>
          <w:sz w:val="24"/>
        </w:rPr>
        <w:t xml:space="preserve"> </w:t>
      </w:r>
      <w:r>
        <w:rPr>
          <w:sz w:val="24"/>
        </w:rPr>
        <w:t>are</w:t>
      </w:r>
      <w:r>
        <w:rPr>
          <w:spacing w:val="-1"/>
          <w:sz w:val="24"/>
        </w:rPr>
        <w:t xml:space="preserve"> </w:t>
      </w:r>
      <w:r>
        <w:rPr>
          <w:sz w:val="24"/>
        </w:rPr>
        <w:t>disbursing</w:t>
      </w:r>
      <w:r>
        <w:rPr>
          <w:spacing w:val="-2"/>
          <w:sz w:val="24"/>
        </w:rPr>
        <w:t xml:space="preserve"> </w:t>
      </w:r>
      <w:r>
        <w:rPr>
          <w:sz w:val="24"/>
        </w:rPr>
        <w:t>loans</w:t>
      </w:r>
      <w:r>
        <w:rPr>
          <w:spacing w:val="-1"/>
          <w:sz w:val="24"/>
        </w:rPr>
        <w:t xml:space="preserve"> </w:t>
      </w:r>
      <w:r>
        <w:rPr>
          <w:sz w:val="24"/>
        </w:rPr>
        <w:t>in the green</w:t>
      </w:r>
      <w:r>
        <w:rPr>
          <w:spacing w:val="-2"/>
          <w:sz w:val="24"/>
        </w:rPr>
        <w:t xml:space="preserve"> </w:t>
      </w:r>
      <w:r>
        <w:rPr>
          <w:sz w:val="24"/>
        </w:rPr>
        <w:t>finance sector and how they are managing the environmental risk.</w:t>
      </w:r>
    </w:p>
    <w:p w14:paraId="2EA08B06" w14:textId="77777777" w:rsidR="001311D3" w:rsidRDefault="00000000">
      <w:pPr>
        <w:pStyle w:val="ListParagraph"/>
        <w:numPr>
          <w:ilvl w:val="0"/>
          <w:numId w:val="1"/>
        </w:numPr>
        <w:tabs>
          <w:tab w:val="left" w:pos="1800"/>
        </w:tabs>
        <w:spacing w:line="364" w:lineRule="auto"/>
        <w:ind w:right="1444"/>
        <w:rPr>
          <w:sz w:val="24"/>
        </w:rPr>
      </w:pPr>
      <w:r>
        <w:rPr>
          <w:sz w:val="24"/>
        </w:rPr>
        <w:t>Bangladesh Bank also oversees the number of training programs organized by banks</w:t>
      </w:r>
      <w:r>
        <w:rPr>
          <w:spacing w:val="-1"/>
          <w:sz w:val="24"/>
        </w:rPr>
        <w:t xml:space="preserve"> </w:t>
      </w:r>
      <w:r>
        <w:rPr>
          <w:sz w:val="24"/>
        </w:rPr>
        <w:t>and</w:t>
      </w:r>
      <w:r>
        <w:rPr>
          <w:spacing w:val="-1"/>
          <w:sz w:val="24"/>
        </w:rPr>
        <w:t xml:space="preserve"> </w:t>
      </w:r>
      <w:r>
        <w:rPr>
          <w:sz w:val="24"/>
        </w:rPr>
        <w:t>how</w:t>
      </w:r>
      <w:r>
        <w:rPr>
          <w:spacing w:val="-2"/>
          <w:sz w:val="24"/>
        </w:rPr>
        <w:t xml:space="preserve"> </w:t>
      </w:r>
      <w:r>
        <w:rPr>
          <w:sz w:val="24"/>
        </w:rPr>
        <w:t>many</w:t>
      </w:r>
      <w:r>
        <w:rPr>
          <w:spacing w:val="-1"/>
          <w:sz w:val="24"/>
        </w:rPr>
        <w:t xml:space="preserve"> </w:t>
      </w:r>
      <w:r>
        <w:rPr>
          <w:sz w:val="24"/>
        </w:rPr>
        <w:t>workshops and seminars are</w:t>
      </w:r>
      <w:r>
        <w:rPr>
          <w:spacing w:val="-2"/>
          <w:sz w:val="24"/>
        </w:rPr>
        <w:t xml:space="preserve"> </w:t>
      </w:r>
      <w:r>
        <w:rPr>
          <w:sz w:val="24"/>
        </w:rPr>
        <w:t>happening in</w:t>
      </w:r>
      <w:r>
        <w:rPr>
          <w:spacing w:val="-1"/>
          <w:sz w:val="24"/>
        </w:rPr>
        <w:t xml:space="preserve"> </w:t>
      </w:r>
      <w:r>
        <w:rPr>
          <w:sz w:val="24"/>
        </w:rPr>
        <w:t>banks related to environmental sustainability.</w:t>
      </w:r>
    </w:p>
    <w:p w14:paraId="600232CE" w14:textId="77777777" w:rsidR="001311D3" w:rsidRDefault="00000000">
      <w:pPr>
        <w:pStyle w:val="ListParagraph"/>
        <w:numPr>
          <w:ilvl w:val="0"/>
          <w:numId w:val="1"/>
        </w:numPr>
        <w:tabs>
          <w:tab w:val="left" w:pos="1800"/>
        </w:tabs>
        <w:spacing w:before="3" w:line="364" w:lineRule="auto"/>
        <w:ind w:right="1439"/>
        <w:rPr>
          <w:sz w:val="24"/>
        </w:rPr>
      </w:pPr>
      <w:r>
        <w:rPr>
          <w:sz w:val="24"/>
        </w:rPr>
        <w:t>Lastly, on-site and off-site supervision is conducted by Bangladesh Bank supervision teams. The teams visit the banks to find out how banks are implementing those policies, and off-site supervision is conducted based on the banks' quarterly reports.</w:t>
      </w:r>
    </w:p>
    <w:p w14:paraId="4F63E991" w14:textId="77777777" w:rsidR="001311D3" w:rsidRDefault="001311D3">
      <w:pPr>
        <w:pStyle w:val="ListParagraph"/>
        <w:spacing w:line="364" w:lineRule="auto"/>
        <w:rPr>
          <w:sz w:val="24"/>
        </w:rPr>
        <w:sectPr w:rsidR="001311D3">
          <w:pgSz w:w="12240" w:h="15840"/>
          <w:pgMar w:top="1360" w:right="0" w:bottom="1240" w:left="360" w:header="0" w:footer="1055" w:gutter="0"/>
          <w:cols w:space="720"/>
        </w:sectPr>
      </w:pPr>
    </w:p>
    <w:p w14:paraId="47044C9F" w14:textId="77777777" w:rsidR="001311D3" w:rsidRDefault="00000000">
      <w:pPr>
        <w:pStyle w:val="BodyText"/>
        <w:spacing w:before="79"/>
        <w:ind w:left="1800"/>
      </w:pPr>
      <w:r>
        <w:lastRenderedPageBreak/>
        <w:t>Here</w:t>
      </w:r>
      <w:r>
        <w:rPr>
          <w:spacing w:val="-1"/>
        </w:rPr>
        <w:t xml:space="preserve"> </w:t>
      </w:r>
      <w:r>
        <w:t>is</w:t>
      </w:r>
      <w:r>
        <w:rPr>
          <w:spacing w:val="-2"/>
        </w:rPr>
        <w:t xml:space="preserve"> </w:t>
      </w:r>
      <w:r>
        <w:t>a summary</w:t>
      </w:r>
      <w:r>
        <w:rPr>
          <w:spacing w:val="-4"/>
        </w:rPr>
        <w:t xml:space="preserve"> </w:t>
      </w:r>
      <w:r>
        <w:t>of</w:t>
      </w:r>
      <w:r>
        <w:rPr>
          <w:spacing w:val="1"/>
        </w:rPr>
        <w:t xml:space="preserve"> </w:t>
      </w:r>
      <w:r>
        <w:t>the</w:t>
      </w:r>
      <w:r>
        <w:rPr>
          <w:spacing w:val="-1"/>
        </w:rPr>
        <w:t xml:space="preserve"> </w:t>
      </w:r>
      <w:r>
        <w:t>Bangladesh Bank</w:t>
      </w:r>
      <w:r>
        <w:rPr>
          <w:spacing w:val="-3"/>
        </w:rPr>
        <w:t xml:space="preserve"> </w:t>
      </w:r>
      <w:r>
        <w:t>monitoring</w:t>
      </w:r>
      <w:r>
        <w:rPr>
          <w:spacing w:val="-3"/>
        </w:rPr>
        <w:t xml:space="preserve"> </w:t>
      </w:r>
      <w:r>
        <w:rPr>
          <w:spacing w:val="-2"/>
        </w:rPr>
        <w:t>activities:</w:t>
      </w:r>
    </w:p>
    <w:p w14:paraId="0AFC4DA7" w14:textId="77777777" w:rsidR="001311D3" w:rsidRDefault="001311D3">
      <w:pPr>
        <w:pStyle w:val="BodyText"/>
      </w:pPr>
    </w:p>
    <w:p w14:paraId="0C3BA3A3" w14:textId="77777777" w:rsidR="001311D3" w:rsidRDefault="001311D3">
      <w:pPr>
        <w:pStyle w:val="BodyText"/>
        <w:spacing w:before="143"/>
      </w:pPr>
    </w:p>
    <w:p w14:paraId="67015EE2" w14:textId="77777777" w:rsidR="001311D3" w:rsidRDefault="00000000">
      <w:pPr>
        <w:ind w:left="1080"/>
        <w:jc w:val="both"/>
        <w:rPr>
          <w:rFonts w:ascii="Arial"/>
          <w:i/>
        </w:rPr>
      </w:pPr>
      <w:bookmarkStart w:id="19" w:name="_bookmark17"/>
      <w:bookmarkEnd w:id="19"/>
      <w:r>
        <w:rPr>
          <w:rFonts w:ascii="Arial"/>
          <w:i/>
        </w:rPr>
        <w:t>Table</w:t>
      </w:r>
      <w:r>
        <w:rPr>
          <w:rFonts w:ascii="Arial"/>
          <w:i/>
          <w:spacing w:val="-9"/>
        </w:rPr>
        <w:t xml:space="preserve"> </w:t>
      </w:r>
      <w:r>
        <w:rPr>
          <w:rFonts w:ascii="Arial"/>
          <w:i/>
        </w:rPr>
        <w:t>1:</w:t>
      </w:r>
      <w:r>
        <w:rPr>
          <w:rFonts w:ascii="Arial"/>
          <w:i/>
          <w:spacing w:val="-8"/>
        </w:rPr>
        <w:t xml:space="preserve"> </w:t>
      </w:r>
      <w:r>
        <w:rPr>
          <w:rFonts w:ascii="Arial"/>
          <w:i/>
        </w:rPr>
        <w:t>Summary</w:t>
      </w:r>
      <w:r>
        <w:rPr>
          <w:rFonts w:ascii="Arial"/>
          <w:i/>
          <w:spacing w:val="-8"/>
        </w:rPr>
        <w:t xml:space="preserve"> </w:t>
      </w:r>
      <w:r>
        <w:rPr>
          <w:rFonts w:ascii="Arial"/>
          <w:i/>
        </w:rPr>
        <w:t>of</w:t>
      </w:r>
      <w:r>
        <w:rPr>
          <w:rFonts w:ascii="Arial"/>
          <w:i/>
          <w:spacing w:val="-8"/>
        </w:rPr>
        <w:t xml:space="preserve"> </w:t>
      </w:r>
      <w:r>
        <w:rPr>
          <w:rFonts w:ascii="Arial"/>
          <w:i/>
        </w:rPr>
        <w:t>the</w:t>
      </w:r>
      <w:r>
        <w:rPr>
          <w:rFonts w:ascii="Arial"/>
          <w:i/>
          <w:spacing w:val="-9"/>
        </w:rPr>
        <w:t xml:space="preserve"> </w:t>
      </w:r>
      <w:r>
        <w:rPr>
          <w:rFonts w:ascii="Arial"/>
          <w:i/>
        </w:rPr>
        <w:t>Bangladesh</w:t>
      </w:r>
      <w:r>
        <w:rPr>
          <w:rFonts w:ascii="Arial"/>
          <w:i/>
          <w:spacing w:val="-7"/>
        </w:rPr>
        <w:t xml:space="preserve"> </w:t>
      </w:r>
      <w:r>
        <w:rPr>
          <w:rFonts w:ascii="Arial"/>
          <w:i/>
        </w:rPr>
        <w:t>Bank</w:t>
      </w:r>
      <w:r>
        <w:rPr>
          <w:rFonts w:ascii="Arial"/>
          <w:i/>
          <w:spacing w:val="-9"/>
        </w:rPr>
        <w:t xml:space="preserve"> </w:t>
      </w:r>
      <w:r>
        <w:rPr>
          <w:rFonts w:ascii="Arial"/>
          <w:i/>
        </w:rPr>
        <w:t>monitoring</w:t>
      </w:r>
      <w:r>
        <w:rPr>
          <w:rFonts w:ascii="Arial"/>
          <w:i/>
          <w:spacing w:val="-6"/>
        </w:rPr>
        <w:t xml:space="preserve"> </w:t>
      </w:r>
      <w:r>
        <w:rPr>
          <w:rFonts w:ascii="Arial"/>
          <w:i/>
          <w:spacing w:val="-2"/>
        </w:rPr>
        <w:t>activities:</w:t>
      </w:r>
    </w:p>
    <w:p w14:paraId="3AA1E68F" w14:textId="77777777" w:rsidR="001311D3" w:rsidRDefault="001311D3">
      <w:pPr>
        <w:pStyle w:val="BodyText"/>
        <w:spacing w:before="7" w:after="1"/>
        <w:rPr>
          <w:rFonts w:ascii="Arial"/>
          <w:i/>
          <w:sz w:val="17"/>
        </w:rPr>
      </w:pP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1311D3" w14:paraId="25A5E0A1" w14:textId="77777777">
        <w:trPr>
          <w:trHeight w:val="532"/>
        </w:trPr>
        <w:tc>
          <w:tcPr>
            <w:tcW w:w="4676" w:type="dxa"/>
          </w:tcPr>
          <w:p w14:paraId="7016C959" w14:textId="77777777" w:rsidR="001311D3" w:rsidRDefault="00000000">
            <w:pPr>
              <w:pStyle w:val="TableParagraph"/>
              <w:spacing w:before="1"/>
              <w:ind w:left="108"/>
              <w:rPr>
                <w:sz w:val="28"/>
              </w:rPr>
            </w:pPr>
            <w:r>
              <w:rPr>
                <w:sz w:val="28"/>
              </w:rPr>
              <w:t>Monitoring</w:t>
            </w:r>
            <w:r>
              <w:rPr>
                <w:spacing w:val="-10"/>
                <w:sz w:val="28"/>
              </w:rPr>
              <w:t xml:space="preserve"> </w:t>
            </w:r>
            <w:r>
              <w:rPr>
                <w:spacing w:val="-2"/>
                <w:sz w:val="28"/>
              </w:rPr>
              <w:t>element</w:t>
            </w:r>
          </w:p>
        </w:tc>
        <w:tc>
          <w:tcPr>
            <w:tcW w:w="4676" w:type="dxa"/>
          </w:tcPr>
          <w:p w14:paraId="35374D86" w14:textId="77777777" w:rsidR="001311D3" w:rsidRDefault="00000000">
            <w:pPr>
              <w:pStyle w:val="TableParagraph"/>
              <w:spacing w:before="1"/>
              <w:ind w:left="108"/>
              <w:rPr>
                <w:sz w:val="28"/>
              </w:rPr>
            </w:pPr>
            <w:r>
              <w:rPr>
                <w:sz w:val="28"/>
              </w:rPr>
              <w:t>Evaluated</w:t>
            </w:r>
            <w:r>
              <w:rPr>
                <w:spacing w:val="-1"/>
                <w:sz w:val="28"/>
              </w:rPr>
              <w:t xml:space="preserve"> </w:t>
            </w:r>
            <w:r>
              <w:rPr>
                <w:sz w:val="28"/>
              </w:rPr>
              <w:t>by</w:t>
            </w:r>
            <w:r>
              <w:rPr>
                <w:spacing w:val="-4"/>
                <w:sz w:val="28"/>
              </w:rPr>
              <w:t xml:space="preserve"> </w:t>
            </w:r>
            <w:r>
              <w:rPr>
                <w:spacing w:val="-5"/>
                <w:sz w:val="28"/>
              </w:rPr>
              <w:t>BB</w:t>
            </w:r>
          </w:p>
        </w:tc>
      </w:tr>
      <w:tr w:rsidR="001311D3" w14:paraId="0E7CD68C" w14:textId="77777777">
        <w:trPr>
          <w:trHeight w:val="798"/>
        </w:trPr>
        <w:tc>
          <w:tcPr>
            <w:tcW w:w="4676" w:type="dxa"/>
          </w:tcPr>
          <w:p w14:paraId="67A736E2" w14:textId="77777777" w:rsidR="001311D3" w:rsidRDefault="00000000">
            <w:pPr>
              <w:pStyle w:val="TableParagraph"/>
              <w:spacing w:line="271" w:lineRule="exact"/>
              <w:ind w:left="108"/>
              <w:rPr>
                <w:sz w:val="24"/>
              </w:rPr>
            </w:pPr>
            <w:r>
              <w:rPr>
                <w:sz w:val="24"/>
              </w:rPr>
              <w:t>Quarterly</w:t>
            </w:r>
            <w:r>
              <w:rPr>
                <w:spacing w:val="-5"/>
                <w:sz w:val="24"/>
              </w:rPr>
              <w:t xml:space="preserve"> </w:t>
            </w:r>
            <w:r>
              <w:rPr>
                <w:sz w:val="24"/>
              </w:rPr>
              <w:t>Green</w:t>
            </w:r>
            <w:r>
              <w:rPr>
                <w:spacing w:val="-3"/>
                <w:sz w:val="24"/>
              </w:rPr>
              <w:t xml:space="preserve"> </w:t>
            </w:r>
            <w:r>
              <w:rPr>
                <w:sz w:val="24"/>
              </w:rPr>
              <w:t>Banking</w:t>
            </w:r>
            <w:r>
              <w:rPr>
                <w:spacing w:val="-4"/>
                <w:sz w:val="24"/>
              </w:rPr>
              <w:t xml:space="preserve"> </w:t>
            </w:r>
            <w:r>
              <w:rPr>
                <w:spacing w:val="-2"/>
                <w:sz w:val="24"/>
              </w:rPr>
              <w:t>Report</w:t>
            </w:r>
          </w:p>
        </w:tc>
        <w:tc>
          <w:tcPr>
            <w:tcW w:w="4676" w:type="dxa"/>
          </w:tcPr>
          <w:p w14:paraId="14F1775D" w14:textId="77777777" w:rsidR="001311D3" w:rsidRDefault="00000000">
            <w:pPr>
              <w:pStyle w:val="TableParagraph"/>
              <w:spacing w:before="1" w:line="280" w:lineRule="auto"/>
              <w:ind w:left="108"/>
              <w:rPr>
                <w:sz w:val="24"/>
              </w:rPr>
            </w:pPr>
            <w:r>
              <w:rPr>
                <w:sz w:val="24"/>
              </w:rPr>
              <w:t>Amount</w:t>
            </w:r>
            <w:r>
              <w:rPr>
                <w:spacing w:val="-6"/>
                <w:sz w:val="24"/>
              </w:rPr>
              <w:t xml:space="preserve"> </w:t>
            </w:r>
            <w:r>
              <w:rPr>
                <w:sz w:val="24"/>
              </w:rPr>
              <w:t>disbursed</w:t>
            </w:r>
            <w:r>
              <w:rPr>
                <w:spacing w:val="-4"/>
                <w:sz w:val="24"/>
              </w:rPr>
              <w:t xml:space="preserve"> </w:t>
            </w:r>
            <w:r>
              <w:rPr>
                <w:sz w:val="24"/>
              </w:rPr>
              <w:t>in</w:t>
            </w:r>
            <w:r>
              <w:rPr>
                <w:spacing w:val="-6"/>
                <w:sz w:val="24"/>
              </w:rPr>
              <w:t xml:space="preserve"> </w:t>
            </w:r>
            <w:r>
              <w:rPr>
                <w:sz w:val="24"/>
              </w:rPr>
              <w:t>the</w:t>
            </w:r>
            <w:r>
              <w:rPr>
                <w:spacing w:val="-4"/>
                <w:sz w:val="24"/>
              </w:rPr>
              <w:t xml:space="preserve"> </w:t>
            </w:r>
            <w:r>
              <w:rPr>
                <w:sz w:val="24"/>
              </w:rPr>
              <w:t>sectors</w:t>
            </w:r>
            <w:r>
              <w:rPr>
                <w:spacing w:val="-1"/>
                <w:sz w:val="24"/>
              </w:rPr>
              <w:t xml:space="preserve"> </w:t>
            </w:r>
            <w:r>
              <w:rPr>
                <w:sz w:val="24"/>
              </w:rPr>
              <w:t>of</w:t>
            </w:r>
            <w:r>
              <w:rPr>
                <w:spacing w:val="-2"/>
                <w:sz w:val="24"/>
              </w:rPr>
              <w:t xml:space="preserve"> </w:t>
            </w:r>
            <w:r>
              <w:rPr>
                <w:sz w:val="24"/>
              </w:rPr>
              <w:t>Green Finance, Number of training programs</w:t>
            </w:r>
          </w:p>
        </w:tc>
      </w:tr>
      <w:tr w:rsidR="001311D3" w14:paraId="2DC6A606" w14:textId="77777777">
        <w:trPr>
          <w:trHeight w:val="799"/>
        </w:trPr>
        <w:tc>
          <w:tcPr>
            <w:tcW w:w="4676" w:type="dxa"/>
          </w:tcPr>
          <w:p w14:paraId="663F6F55" w14:textId="77777777" w:rsidR="001311D3" w:rsidRDefault="00000000">
            <w:pPr>
              <w:pStyle w:val="TableParagraph"/>
              <w:spacing w:line="271" w:lineRule="exact"/>
              <w:ind w:left="108"/>
              <w:rPr>
                <w:sz w:val="24"/>
              </w:rPr>
            </w:pPr>
            <w:r>
              <w:rPr>
                <w:sz w:val="24"/>
              </w:rPr>
              <w:t>Environmental</w:t>
            </w:r>
            <w:r>
              <w:rPr>
                <w:spacing w:val="-6"/>
                <w:sz w:val="24"/>
              </w:rPr>
              <w:t xml:space="preserve"> </w:t>
            </w:r>
            <w:r>
              <w:rPr>
                <w:sz w:val="24"/>
              </w:rPr>
              <w:t>Risk</w:t>
            </w:r>
            <w:r>
              <w:rPr>
                <w:spacing w:val="-5"/>
                <w:sz w:val="24"/>
              </w:rPr>
              <w:t xml:space="preserve"> </w:t>
            </w:r>
            <w:r>
              <w:rPr>
                <w:spacing w:val="-2"/>
                <w:sz w:val="24"/>
              </w:rPr>
              <w:t>Management</w:t>
            </w:r>
          </w:p>
        </w:tc>
        <w:tc>
          <w:tcPr>
            <w:tcW w:w="4676" w:type="dxa"/>
          </w:tcPr>
          <w:p w14:paraId="2A9EEBBE" w14:textId="77777777" w:rsidR="001311D3" w:rsidRDefault="00000000">
            <w:pPr>
              <w:pStyle w:val="TableParagraph"/>
              <w:spacing w:before="1" w:line="280" w:lineRule="auto"/>
              <w:ind w:left="108"/>
              <w:rPr>
                <w:sz w:val="24"/>
              </w:rPr>
            </w:pPr>
            <w:r>
              <w:rPr>
                <w:sz w:val="24"/>
              </w:rPr>
              <w:t>Use</w:t>
            </w:r>
            <w:r>
              <w:rPr>
                <w:spacing w:val="-8"/>
                <w:sz w:val="24"/>
              </w:rPr>
              <w:t xml:space="preserve"> </w:t>
            </w:r>
            <w:r>
              <w:rPr>
                <w:sz w:val="24"/>
              </w:rPr>
              <w:t>of</w:t>
            </w:r>
            <w:r>
              <w:rPr>
                <w:spacing w:val="-6"/>
                <w:sz w:val="24"/>
              </w:rPr>
              <w:t xml:space="preserve"> </w:t>
            </w:r>
            <w:r>
              <w:rPr>
                <w:sz w:val="24"/>
              </w:rPr>
              <w:t>Environmental</w:t>
            </w:r>
            <w:r>
              <w:rPr>
                <w:spacing w:val="-10"/>
                <w:sz w:val="24"/>
              </w:rPr>
              <w:t xml:space="preserve"> </w:t>
            </w:r>
            <w:r>
              <w:rPr>
                <w:sz w:val="24"/>
              </w:rPr>
              <w:t>Risk</w:t>
            </w:r>
            <w:r>
              <w:rPr>
                <w:spacing w:val="-9"/>
                <w:sz w:val="24"/>
              </w:rPr>
              <w:t xml:space="preserve"> </w:t>
            </w:r>
            <w:r>
              <w:rPr>
                <w:sz w:val="24"/>
              </w:rPr>
              <w:t xml:space="preserve">Management </w:t>
            </w:r>
            <w:r>
              <w:rPr>
                <w:spacing w:val="-4"/>
                <w:sz w:val="24"/>
              </w:rPr>
              <w:t>Tools</w:t>
            </w:r>
          </w:p>
        </w:tc>
      </w:tr>
      <w:tr w:rsidR="001311D3" w14:paraId="6210DCE1" w14:textId="77777777">
        <w:trPr>
          <w:trHeight w:val="1120"/>
        </w:trPr>
        <w:tc>
          <w:tcPr>
            <w:tcW w:w="4676" w:type="dxa"/>
          </w:tcPr>
          <w:p w14:paraId="38DC1164" w14:textId="77777777" w:rsidR="001311D3" w:rsidRDefault="00000000">
            <w:pPr>
              <w:pStyle w:val="TableParagraph"/>
              <w:spacing w:before="1"/>
              <w:ind w:left="108"/>
              <w:rPr>
                <w:sz w:val="24"/>
              </w:rPr>
            </w:pPr>
            <w:r>
              <w:rPr>
                <w:sz w:val="24"/>
              </w:rPr>
              <w:t>Climate</w:t>
            </w:r>
            <w:r>
              <w:rPr>
                <w:spacing w:val="-3"/>
                <w:sz w:val="24"/>
              </w:rPr>
              <w:t xml:space="preserve"> </w:t>
            </w:r>
            <w:r>
              <w:rPr>
                <w:sz w:val="24"/>
              </w:rPr>
              <w:t>Risk</w:t>
            </w:r>
            <w:r>
              <w:rPr>
                <w:spacing w:val="-4"/>
                <w:sz w:val="24"/>
              </w:rPr>
              <w:t xml:space="preserve"> Fund</w:t>
            </w:r>
          </w:p>
        </w:tc>
        <w:tc>
          <w:tcPr>
            <w:tcW w:w="4676" w:type="dxa"/>
          </w:tcPr>
          <w:p w14:paraId="6D9401AB" w14:textId="77777777" w:rsidR="001311D3" w:rsidRDefault="00000000">
            <w:pPr>
              <w:pStyle w:val="TableParagraph"/>
              <w:spacing w:before="4" w:line="280" w:lineRule="auto"/>
              <w:ind w:left="108" w:right="192"/>
              <w:rPr>
                <w:sz w:val="24"/>
              </w:rPr>
            </w:pPr>
            <w:r>
              <w:rPr>
                <w:sz w:val="24"/>
              </w:rPr>
              <w:t>The amount of budget set and the amount</w:t>
            </w:r>
            <w:r>
              <w:rPr>
                <w:spacing w:val="-7"/>
                <w:sz w:val="24"/>
              </w:rPr>
              <w:t xml:space="preserve"> </w:t>
            </w:r>
            <w:r>
              <w:rPr>
                <w:sz w:val="24"/>
              </w:rPr>
              <w:t>spent</w:t>
            </w:r>
            <w:r>
              <w:rPr>
                <w:spacing w:val="-7"/>
                <w:sz w:val="24"/>
              </w:rPr>
              <w:t xml:space="preserve"> </w:t>
            </w:r>
            <w:r>
              <w:rPr>
                <w:sz w:val="24"/>
              </w:rPr>
              <w:t>on</w:t>
            </w:r>
            <w:r>
              <w:rPr>
                <w:spacing w:val="-7"/>
                <w:sz w:val="24"/>
              </w:rPr>
              <w:t xml:space="preserve"> </w:t>
            </w:r>
            <w:r>
              <w:rPr>
                <w:sz w:val="24"/>
              </w:rPr>
              <w:t>projects</w:t>
            </w:r>
            <w:r>
              <w:rPr>
                <w:spacing w:val="-5"/>
                <w:sz w:val="24"/>
              </w:rPr>
              <w:t xml:space="preserve"> </w:t>
            </w:r>
            <w:r>
              <w:rPr>
                <w:sz w:val="24"/>
              </w:rPr>
              <w:t>related</w:t>
            </w:r>
            <w:r>
              <w:rPr>
                <w:spacing w:val="-5"/>
                <w:sz w:val="24"/>
              </w:rPr>
              <w:t xml:space="preserve"> </w:t>
            </w:r>
            <w:r>
              <w:rPr>
                <w:sz w:val="24"/>
              </w:rPr>
              <w:t>to climate risk</w:t>
            </w:r>
          </w:p>
        </w:tc>
      </w:tr>
      <w:tr w:rsidR="001311D3" w14:paraId="7E4D3234" w14:textId="77777777">
        <w:trPr>
          <w:trHeight w:val="798"/>
        </w:trPr>
        <w:tc>
          <w:tcPr>
            <w:tcW w:w="4676" w:type="dxa"/>
          </w:tcPr>
          <w:p w14:paraId="3BF682F9" w14:textId="77777777" w:rsidR="001311D3" w:rsidRDefault="00000000">
            <w:pPr>
              <w:pStyle w:val="TableParagraph"/>
              <w:spacing w:line="271" w:lineRule="exact"/>
              <w:ind w:left="108"/>
              <w:rPr>
                <w:sz w:val="24"/>
              </w:rPr>
            </w:pPr>
            <w:r>
              <w:rPr>
                <w:sz w:val="24"/>
              </w:rPr>
              <w:t>In-house</w:t>
            </w:r>
            <w:r>
              <w:rPr>
                <w:spacing w:val="-4"/>
                <w:sz w:val="24"/>
              </w:rPr>
              <w:t xml:space="preserve"> </w:t>
            </w:r>
            <w:r>
              <w:rPr>
                <w:sz w:val="24"/>
              </w:rPr>
              <w:t>environment</w:t>
            </w:r>
            <w:r>
              <w:rPr>
                <w:spacing w:val="-6"/>
                <w:sz w:val="24"/>
              </w:rPr>
              <w:t xml:space="preserve"> </w:t>
            </w:r>
            <w:r>
              <w:rPr>
                <w:spacing w:val="-2"/>
                <w:sz w:val="24"/>
              </w:rPr>
              <w:t>activities</w:t>
            </w:r>
          </w:p>
        </w:tc>
        <w:tc>
          <w:tcPr>
            <w:tcW w:w="4676" w:type="dxa"/>
          </w:tcPr>
          <w:p w14:paraId="7B0B5F1F" w14:textId="77777777" w:rsidR="001311D3" w:rsidRDefault="00000000">
            <w:pPr>
              <w:pStyle w:val="TableParagraph"/>
              <w:spacing w:before="1" w:line="280" w:lineRule="auto"/>
              <w:ind w:left="108"/>
              <w:rPr>
                <w:sz w:val="24"/>
              </w:rPr>
            </w:pPr>
            <w:r>
              <w:rPr>
                <w:sz w:val="24"/>
              </w:rPr>
              <w:t>Paper</w:t>
            </w:r>
            <w:r>
              <w:rPr>
                <w:spacing w:val="-10"/>
                <w:sz w:val="24"/>
              </w:rPr>
              <w:t xml:space="preserve"> </w:t>
            </w:r>
            <w:r>
              <w:rPr>
                <w:sz w:val="24"/>
              </w:rPr>
              <w:t>reduction,</w:t>
            </w:r>
            <w:r>
              <w:rPr>
                <w:spacing w:val="-9"/>
                <w:sz w:val="24"/>
              </w:rPr>
              <w:t xml:space="preserve"> </w:t>
            </w:r>
            <w:r>
              <w:rPr>
                <w:sz w:val="24"/>
              </w:rPr>
              <w:t>solar</w:t>
            </w:r>
            <w:r>
              <w:rPr>
                <w:spacing w:val="-11"/>
                <w:sz w:val="24"/>
              </w:rPr>
              <w:t xml:space="preserve"> </w:t>
            </w:r>
            <w:r>
              <w:rPr>
                <w:sz w:val="24"/>
              </w:rPr>
              <w:t>panel</w:t>
            </w:r>
            <w:r>
              <w:rPr>
                <w:spacing w:val="-10"/>
                <w:sz w:val="24"/>
              </w:rPr>
              <w:t xml:space="preserve"> </w:t>
            </w:r>
            <w:r>
              <w:rPr>
                <w:sz w:val="24"/>
              </w:rPr>
              <w:t>installation, ATM, and digital banking services</w:t>
            </w:r>
          </w:p>
        </w:tc>
      </w:tr>
    </w:tbl>
    <w:p w14:paraId="728BDE2A" w14:textId="77777777" w:rsidR="001311D3" w:rsidRDefault="001311D3">
      <w:pPr>
        <w:pStyle w:val="BodyText"/>
        <w:rPr>
          <w:rFonts w:ascii="Arial"/>
          <w:i/>
          <w:sz w:val="22"/>
        </w:rPr>
      </w:pPr>
    </w:p>
    <w:p w14:paraId="7AD6D309" w14:textId="77777777" w:rsidR="001311D3" w:rsidRDefault="001311D3">
      <w:pPr>
        <w:pStyle w:val="BodyText"/>
        <w:spacing w:before="246"/>
        <w:rPr>
          <w:rFonts w:ascii="Arial"/>
          <w:i/>
          <w:sz w:val="22"/>
        </w:rPr>
      </w:pPr>
    </w:p>
    <w:p w14:paraId="1E6B021F" w14:textId="77777777" w:rsidR="001311D3" w:rsidRDefault="00000000">
      <w:pPr>
        <w:pStyle w:val="Heading5"/>
        <w:numPr>
          <w:ilvl w:val="1"/>
          <w:numId w:val="14"/>
        </w:numPr>
        <w:tabs>
          <w:tab w:val="left" w:pos="1546"/>
        </w:tabs>
        <w:ind w:left="1546" w:hanging="466"/>
        <w:jc w:val="both"/>
      </w:pPr>
      <w:bookmarkStart w:id="20" w:name="_bookmark18"/>
      <w:bookmarkEnd w:id="20"/>
      <w:r>
        <w:t>In-house</w:t>
      </w:r>
      <w:r>
        <w:rPr>
          <w:spacing w:val="-4"/>
        </w:rPr>
        <w:t xml:space="preserve"> </w:t>
      </w:r>
      <w:r>
        <w:t>actions</w:t>
      </w:r>
      <w:r>
        <w:rPr>
          <w:spacing w:val="-2"/>
        </w:rPr>
        <w:t xml:space="preserve"> </w:t>
      </w:r>
      <w:r>
        <w:t>of</w:t>
      </w:r>
      <w:r>
        <w:rPr>
          <w:spacing w:val="-3"/>
        </w:rPr>
        <w:t xml:space="preserve"> </w:t>
      </w:r>
      <w:r>
        <w:t>the</w:t>
      </w:r>
      <w:r>
        <w:rPr>
          <w:spacing w:val="-5"/>
        </w:rPr>
        <w:t xml:space="preserve"> </w:t>
      </w:r>
      <w:r>
        <w:t>Bangladesh</w:t>
      </w:r>
      <w:r>
        <w:rPr>
          <w:spacing w:val="-2"/>
        </w:rPr>
        <w:t xml:space="preserve"> Bank:</w:t>
      </w:r>
    </w:p>
    <w:p w14:paraId="0A3D30DD" w14:textId="77777777" w:rsidR="001311D3" w:rsidRDefault="00000000">
      <w:pPr>
        <w:pStyle w:val="BodyText"/>
        <w:spacing w:before="136" w:line="364" w:lineRule="auto"/>
        <w:ind w:left="1080" w:right="1435"/>
        <w:jc w:val="both"/>
      </w:pPr>
      <w:r>
        <w:t>In-house activities mean when banks take any steps within their branches or their internal operations to keep the environment friendly, such as preventing the misuse of papers, adopting online communication to reduce carbon emissions. Some of the in- house actions of Bangladesh Bank are as follows:</w:t>
      </w:r>
    </w:p>
    <w:p w14:paraId="68883A57" w14:textId="77777777" w:rsidR="001311D3" w:rsidRDefault="00000000">
      <w:pPr>
        <w:pStyle w:val="ListParagraph"/>
        <w:numPr>
          <w:ilvl w:val="0"/>
          <w:numId w:val="12"/>
        </w:numPr>
        <w:tabs>
          <w:tab w:val="left" w:pos="1800"/>
        </w:tabs>
        <w:spacing w:before="159" w:line="355" w:lineRule="auto"/>
        <w:ind w:right="1445"/>
        <w:jc w:val="left"/>
        <w:rPr>
          <w:sz w:val="24"/>
        </w:rPr>
      </w:pPr>
      <w:r>
        <w:rPr>
          <w:sz w:val="24"/>
        </w:rPr>
        <w:t>Bangladesh Bank has introduced an online banking system for customers, which includes the transfer of money, bill payments, and other services.</w:t>
      </w:r>
    </w:p>
    <w:p w14:paraId="4D331451" w14:textId="77777777" w:rsidR="001311D3" w:rsidRDefault="00000000">
      <w:pPr>
        <w:pStyle w:val="ListParagraph"/>
        <w:numPr>
          <w:ilvl w:val="0"/>
          <w:numId w:val="12"/>
        </w:numPr>
        <w:tabs>
          <w:tab w:val="left" w:pos="1800"/>
        </w:tabs>
        <w:spacing w:before="8" w:line="352" w:lineRule="auto"/>
        <w:ind w:right="1445"/>
        <w:jc w:val="left"/>
        <w:rPr>
          <w:sz w:val="24"/>
        </w:rPr>
      </w:pPr>
      <w:r>
        <w:rPr>
          <w:sz w:val="24"/>
        </w:rPr>
        <w:t>Bangladesh</w:t>
      </w:r>
      <w:r>
        <w:rPr>
          <w:spacing w:val="31"/>
          <w:sz w:val="24"/>
        </w:rPr>
        <w:t xml:space="preserve"> </w:t>
      </w:r>
      <w:r>
        <w:rPr>
          <w:sz w:val="24"/>
        </w:rPr>
        <w:t>Bank</w:t>
      </w:r>
      <w:r>
        <w:rPr>
          <w:spacing w:val="30"/>
          <w:sz w:val="24"/>
        </w:rPr>
        <w:t xml:space="preserve"> </w:t>
      </w:r>
      <w:r>
        <w:rPr>
          <w:sz w:val="24"/>
        </w:rPr>
        <w:t>has</w:t>
      </w:r>
      <w:r>
        <w:rPr>
          <w:spacing w:val="29"/>
          <w:sz w:val="24"/>
        </w:rPr>
        <w:t xml:space="preserve"> </w:t>
      </w:r>
      <w:r>
        <w:rPr>
          <w:sz w:val="24"/>
        </w:rPr>
        <w:t>taken</w:t>
      </w:r>
      <w:r>
        <w:rPr>
          <w:spacing w:val="29"/>
          <w:sz w:val="24"/>
        </w:rPr>
        <w:t xml:space="preserve"> </w:t>
      </w:r>
      <w:r>
        <w:rPr>
          <w:sz w:val="24"/>
        </w:rPr>
        <w:t>many</w:t>
      </w:r>
      <w:r>
        <w:rPr>
          <w:spacing w:val="29"/>
          <w:sz w:val="24"/>
        </w:rPr>
        <w:t xml:space="preserve"> </w:t>
      </w:r>
      <w:r>
        <w:rPr>
          <w:sz w:val="24"/>
        </w:rPr>
        <w:t>steps</w:t>
      </w:r>
      <w:r>
        <w:rPr>
          <w:spacing w:val="30"/>
          <w:sz w:val="24"/>
        </w:rPr>
        <w:t xml:space="preserve"> </w:t>
      </w:r>
      <w:r>
        <w:rPr>
          <w:sz w:val="24"/>
        </w:rPr>
        <w:t>to</w:t>
      </w:r>
      <w:r>
        <w:rPr>
          <w:spacing w:val="30"/>
          <w:sz w:val="24"/>
        </w:rPr>
        <w:t xml:space="preserve"> </w:t>
      </w:r>
      <w:r>
        <w:rPr>
          <w:sz w:val="24"/>
        </w:rPr>
        <w:t>improve</w:t>
      </w:r>
      <w:r>
        <w:rPr>
          <w:spacing w:val="31"/>
          <w:sz w:val="24"/>
        </w:rPr>
        <w:t xml:space="preserve"> </w:t>
      </w:r>
      <w:r>
        <w:rPr>
          <w:sz w:val="24"/>
        </w:rPr>
        <w:t>banking</w:t>
      </w:r>
      <w:r>
        <w:rPr>
          <w:spacing w:val="30"/>
          <w:sz w:val="24"/>
        </w:rPr>
        <w:t xml:space="preserve"> </w:t>
      </w:r>
      <w:r>
        <w:rPr>
          <w:sz w:val="24"/>
        </w:rPr>
        <w:t>services,</w:t>
      </w:r>
      <w:r>
        <w:rPr>
          <w:spacing w:val="31"/>
          <w:sz w:val="24"/>
        </w:rPr>
        <w:t xml:space="preserve"> </w:t>
      </w:r>
      <w:r>
        <w:rPr>
          <w:sz w:val="24"/>
        </w:rPr>
        <w:t>such</w:t>
      </w:r>
      <w:r>
        <w:rPr>
          <w:spacing w:val="31"/>
          <w:sz w:val="24"/>
        </w:rPr>
        <w:t xml:space="preserve"> </w:t>
      </w:r>
      <w:r>
        <w:rPr>
          <w:sz w:val="24"/>
        </w:rPr>
        <w:t>as online salary payments and disbursements. BB also issues office orders online.</w:t>
      </w:r>
    </w:p>
    <w:p w14:paraId="3B9F32CE" w14:textId="77777777" w:rsidR="001311D3" w:rsidRDefault="00000000">
      <w:pPr>
        <w:pStyle w:val="ListParagraph"/>
        <w:numPr>
          <w:ilvl w:val="0"/>
          <w:numId w:val="12"/>
        </w:numPr>
        <w:tabs>
          <w:tab w:val="left" w:pos="1800"/>
        </w:tabs>
        <w:spacing w:before="14" w:line="352" w:lineRule="auto"/>
        <w:ind w:right="1437"/>
        <w:jc w:val="left"/>
        <w:rPr>
          <w:sz w:val="24"/>
        </w:rPr>
      </w:pPr>
      <w:r>
        <w:rPr>
          <w:sz w:val="24"/>
        </w:rPr>
        <w:t>Bangladesh Bank also oversees the activities of eco-friendly banking of CBs to</w:t>
      </w:r>
      <w:r>
        <w:rPr>
          <w:spacing w:val="80"/>
          <w:sz w:val="24"/>
        </w:rPr>
        <w:t xml:space="preserve"> </w:t>
      </w:r>
      <w:r>
        <w:rPr>
          <w:sz w:val="24"/>
        </w:rPr>
        <w:t>ensure the sustainability of the Earth.</w:t>
      </w:r>
    </w:p>
    <w:p w14:paraId="656CD855" w14:textId="77777777" w:rsidR="001311D3" w:rsidRDefault="001311D3">
      <w:pPr>
        <w:pStyle w:val="ListParagraph"/>
        <w:spacing w:line="352" w:lineRule="auto"/>
        <w:jc w:val="left"/>
        <w:rPr>
          <w:sz w:val="24"/>
        </w:rPr>
        <w:sectPr w:rsidR="001311D3">
          <w:pgSz w:w="12240" w:h="15840"/>
          <w:pgMar w:top="1680" w:right="0" w:bottom="1240" w:left="360" w:header="0" w:footer="1055" w:gutter="0"/>
          <w:cols w:space="720"/>
        </w:sectPr>
      </w:pPr>
    </w:p>
    <w:p w14:paraId="1BB42A5E" w14:textId="77777777" w:rsidR="001311D3" w:rsidRDefault="00000000">
      <w:pPr>
        <w:pStyle w:val="Heading5"/>
        <w:numPr>
          <w:ilvl w:val="1"/>
          <w:numId w:val="14"/>
        </w:numPr>
        <w:tabs>
          <w:tab w:val="left" w:pos="1546"/>
        </w:tabs>
        <w:spacing w:before="77"/>
        <w:ind w:left="1546" w:hanging="466"/>
        <w:rPr>
          <w:rFonts w:ascii="Arial"/>
          <w:b/>
        </w:rPr>
      </w:pPr>
      <w:bookmarkStart w:id="21" w:name="_bookmark19"/>
      <w:bookmarkEnd w:id="21"/>
      <w:r>
        <w:lastRenderedPageBreak/>
        <w:t>In-house</w:t>
      </w:r>
      <w:r>
        <w:rPr>
          <w:spacing w:val="-4"/>
        </w:rPr>
        <w:t xml:space="preserve"> </w:t>
      </w:r>
      <w:r>
        <w:t>action</w:t>
      </w:r>
      <w:r>
        <w:rPr>
          <w:spacing w:val="-4"/>
        </w:rPr>
        <w:t xml:space="preserve"> </w:t>
      </w:r>
      <w:r>
        <w:t>of</w:t>
      </w:r>
      <w:r>
        <w:rPr>
          <w:spacing w:val="-1"/>
        </w:rPr>
        <w:t xml:space="preserve"> </w:t>
      </w:r>
      <w:r>
        <w:rPr>
          <w:rFonts w:ascii="Arial"/>
          <w:b/>
        </w:rPr>
        <w:t>Banks</w:t>
      </w:r>
      <w:r>
        <w:rPr>
          <w:rFonts w:ascii="Arial"/>
          <w:b/>
          <w:spacing w:val="-4"/>
        </w:rPr>
        <w:t xml:space="preserve"> </w:t>
      </w:r>
      <w:r>
        <w:t>according</w:t>
      </w:r>
      <w:r>
        <w:rPr>
          <w:spacing w:val="-1"/>
        </w:rPr>
        <w:t xml:space="preserve"> </w:t>
      </w:r>
      <w:r>
        <w:t>to</w:t>
      </w:r>
      <w:r>
        <w:rPr>
          <w:spacing w:val="-5"/>
        </w:rPr>
        <w:t xml:space="preserve"> BB:</w:t>
      </w:r>
    </w:p>
    <w:p w14:paraId="69CA2ACB" w14:textId="77777777" w:rsidR="001311D3" w:rsidRDefault="00000000">
      <w:pPr>
        <w:pStyle w:val="ListParagraph"/>
        <w:numPr>
          <w:ilvl w:val="0"/>
          <w:numId w:val="11"/>
        </w:numPr>
        <w:tabs>
          <w:tab w:val="left" w:pos="1800"/>
        </w:tabs>
        <w:spacing w:before="133"/>
        <w:jc w:val="left"/>
        <w:rPr>
          <w:sz w:val="24"/>
        </w:rPr>
      </w:pPr>
      <w:r>
        <w:rPr>
          <w:sz w:val="24"/>
        </w:rPr>
        <w:t>To</w:t>
      </w:r>
      <w:r>
        <w:rPr>
          <w:spacing w:val="-9"/>
          <w:sz w:val="24"/>
        </w:rPr>
        <w:t xml:space="preserve"> </w:t>
      </w:r>
      <w:r>
        <w:rPr>
          <w:sz w:val="24"/>
        </w:rPr>
        <w:t>minimize</w:t>
      </w:r>
      <w:r>
        <w:rPr>
          <w:spacing w:val="-7"/>
          <w:sz w:val="24"/>
        </w:rPr>
        <w:t xml:space="preserve"> </w:t>
      </w:r>
      <w:r>
        <w:rPr>
          <w:sz w:val="24"/>
        </w:rPr>
        <w:t>wastage,</w:t>
      </w:r>
      <w:r>
        <w:rPr>
          <w:spacing w:val="-6"/>
          <w:sz w:val="24"/>
        </w:rPr>
        <w:t xml:space="preserve"> </w:t>
      </w:r>
      <w:r>
        <w:rPr>
          <w:sz w:val="24"/>
        </w:rPr>
        <w:t>every</w:t>
      </w:r>
      <w:r>
        <w:rPr>
          <w:spacing w:val="-9"/>
          <w:sz w:val="24"/>
        </w:rPr>
        <w:t xml:space="preserve"> </w:t>
      </w:r>
      <w:r>
        <w:rPr>
          <w:sz w:val="24"/>
        </w:rPr>
        <w:t>paper‟s</w:t>
      </w:r>
      <w:r>
        <w:rPr>
          <w:spacing w:val="-8"/>
          <w:sz w:val="24"/>
        </w:rPr>
        <w:t xml:space="preserve"> </w:t>
      </w:r>
      <w:r>
        <w:rPr>
          <w:sz w:val="24"/>
        </w:rPr>
        <w:t>both</w:t>
      </w:r>
      <w:r>
        <w:rPr>
          <w:spacing w:val="-8"/>
          <w:sz w:val="24"/>
        </w:rPr>
        <w:t xml:space="preserve"> </w:t>
      </w:r>
      <w:r>
        <w:rPr>
          <w:sz w:val="24"/>
        </w:rPr>
        <w:t>sides</w:t>
      </w:r>
      <w:r>
        <w:rPr>
          <w:spacing w:val="-8"/>
          <w:sz w:val="24"/>
        </w:rPr>
        <w:t xml:space="preserve"> </w:t>
      </w:r>
      <w:r>
        <w:rPr>
          <w:sz w:val="24"/>
        </w:rPr>
        <w:t>should</w:t>
      </w:r>
      <w:r>
        <w:rPr>
          <w:spacing w:val="-7"/>
          <w:sz w:val="24"/>
        </w:rPr>
        <w:t xml:space="preserve"> </w:t>
      </w:r>
      <w:r>
        <w:rPr>
          <w:sz w:val="24"/>
        </w:rPr>
        <w:t>be</w:t>
      </w:r>
      <w:r>
        <w:rPr>
          <w:spacing w:val="-6"/>
          <w:sz w:val="24"/>
        </w:rPr>
        <w:t xml:space="preserve"> </w:t>
      </w:r>
      <w:r>
        <w:rPr>
          <w:spacing w:val="-2"/>
          <w:sz w:val="24"/>
        </w:rPr>
        <w:t>used.</w:t>
      </w:r>
    </w:p>
    <w:p w14:paraId="0BD89500" w14:textId="77777777" w:rsidR="001311D3" w:rsidRDefault="00000000">
      <w:pPr>
        <w:pStyle w:val="ListParagraph"/>
        <w:numPr>
          <w:ilvl w:val="0"/>
          <w:numId w:val="11"/>
        </w:numPr>
        <w:tabs>
          <w:tab w:val="left" w:pos="1800"/>
        </w:tabs>
        <w:spacing w:before="136" w:line="352" w:lineRule="auto"/>
        <w:ind w:right="1446"/>
        <w:jc w:val="left"/>
        <w:rPr>
          <w:sz w:val="24"/>
        </w:rPr>
      </w:pPr>
      <w:r>
        <w:rPr>
          <w:sz w:val="24"/>
        </w:rPr>
        <w:t>Digital</w:t>
      </w:r>
      <w:r>
        <w:rPr>
          <w:spacing w:val="40"/>
          <w:sz w:val="24"/>
        </w:rPr>
        <w:t xml:space="preserve"> </w:t>
      </w:r>
      <w:r>
        <w:rPr>
          <w:sz w:val="24"/>
        </w:rPr>
        <w:t>communication</w:t>
      </w:r>
      <w:r>
        <w:rPr>
          <w:spacing w:val="40"/>
          <w:sz w:val="24"/>
        </w:rPr>
        <w:t xml:space="preserve"> </w:t>
      </w:r>
      <w:r>
        <w:rPr>
          <w:sz w:val="24"/>
        </w:rPr>
        <w:t>should</w:t>
      </w:r>
      <w:r>
        <w:rPr>
          <w:spacing w:val="40"/>
          <w:sz w:val="24"/>
        </w:rPr>
        <w:t xml:space="preserve"> </w:t>
      </w:r>
      <w:r>
        <w:rPr>
          <w:sz w:val="24"/>
        </w:rPr>
        <w:t>be</w:t>
      </w:r>
      <w:r>
        <w:rPr>
          <w:spacing w:val="40"/>
          <w:sz w:val="24"/>
        </w:rPr>
        <w:t xml:space="preserve"> </w:t>
      </w:r>
      <w:r>
        <w:rPr>
          <w:sz w:val="24"/>
        </w:rPr>
        <w:t>conducted</w:t>
      </w:r>
      <w:r>
        <w:rPr>
          <w:spacing w:val="40"/>
          <w:sz w:val="24"/>
        </w:rPr>
        <w:t xml:space="preserve"> </w:t>
      </w:r>
      <w:r>
        <w:rPr>
          <w:sz w:val="24"/>
        </w:rPr>
        <w:t>to</w:t>
      </w:r>
      <w:r>
        <w:rPr>
          <w:spacing w:val="40"/>
          <w:sz w:val="24"/>
        </w:rPr>
        <w:t xml:space="preserve"> </w:t>
      </w:r>
      <w:r>
        <w:rPr>
          <w:sz w:val="24"/>
        </w:rPr>
        <w:t>minimize</w:t>
      </w:r>
      <w:r>
        <w:rPr>
          <w:spacing w:val="40"/>
          <w:sz w:val="24"/>
        </w:rPr>
        <w:t xml:space="preserve"> </w:t>
      </w:r>
      <w:r>
        <w:rPr>
          <w:sz w:val="24"/>
        </w:rPr>
        <w:t>paper</w:t>
      </w:r>
      <w:r>
        <w:rPr>
          <w:spacing w:val="40"/>
          <w:sz w:val="24"/>
        </w:rPr>
        <w:t xml:space="preserve"> </w:t>
      </w:r>
      <w:r>
        <w:rPr>
          <w:sz w:val="24"/>
        </w:rPr>
        <w:t>usage,</w:t>
      </w:r>
      <w:r>
        <w:rPr>
          <w:spacing w:val="40"/>
          <w:sz w:val="24"/>
        </w:rPr>
        <w:t xml:space="preserve"> </w:t>
      </w:r>
      <w:r>
        <w:rPr>
          <w:sz w:val="24"/>
        </w:rPr>
        <w:t>which reduces deforestation and thus protects nature.</w:t>
      </w:r>
    </w:p>
    <w:p w14:paraId="0ED8E005" w14:textId="77777777" w:rsidR="001311D3" w:rsidRDefault="00000000">
      <w:pPr>
        <w:pStyle w:val="ListParagraph"/>
        <w:numPr>
          <w:ilvl w:val="0"/>
          <w:numId w:val="11"/>
        </w:numPr>
        <w:tabs>
          <w:tab w:val="left" w:pos="1800"/>
        </w:tabs>
        <w:spacing w:before="13" w:line="352" w:lineRule="auto"/>
        <w:ind w:right="1444"/>
        <w:jc w:val="left"/>
        <w:rPr>
          <w:sz w:val="24"/>
        </w:rPr>
      </w:pPr>
      <w:r>
        <w:rPr>
          <w:sz w:val="24"/>
        </w:rPr>
        <w:t>Banks</w:t>
      </w:r>
      <w:r>
        <w:rPr>
          <w:spacing w:val="80"/>
          <w:sz w:val="24"/>
        </w:rPr>
        <w:t xml:space="preserve"> </w:t>
      </w:r>
      <w:r>
        <w:rPr>
          <w:sz w:val="24"/>
        </w:rPr>
        <w:t>should</w:t>
      </w:r>
      <w:r>
        <w:rPr>
          <w:spacing w:val="80"/>
          <w:sz w:val="24"/>
        </w:rPr>
        <w:t xml:space="preserve"> </w:t>
      </w:r>
      <w:r>
        <w:rPr>
          <w:sz w:val="24"/>
        </w:rPr>
        <w:t>depend</w:t>
      </w:r>
      <w:r>
        <w:rPr>
          <w:spacing w:val="80"/>
          <w:sz w:val="24"/>
        </w:rPr>
        <w:t xml:space="preserve"> </w:t>
      </w:r>
      <w:r>
        <w:rPr>
          <w:sz w:val="24"/>
        </w:rPr>
        <w:t>on</w:t>
      </w:r>
      <w:r>
        <w:rPr>
          <w:spacing w:val="80"/>
          <w:sz w:val="24"/>
        </w:rPr>
        <w:t xml:space="preserve"> </w:t>
      </w:r>
      <w:r>
        <w:rPr>
          <w:sz w:val="24"/>
        </w:rPr>
        <w:t>sunlight,</w:t>
      </w:r>
      <w:r>
        <w:rPr>
          <w:spacing w:val="80"/>
          <w:sz w:val="24"/>
        </w:rPr>
        <w:t xml:space="preserve"> </w:t>
      </w:r>
      <w:r>
        <w:rPr>
          <w:sz w:val="24"/>
        </w:rPr>
        <w:t>which</w:t>
      </w:r>
      <w:r>
        <w:rPr>
          <w:spacing w:val="80"/>
          <w:sz w:val="24"/>
        </w:rPr>
        <w:t xml:space="preserve"> </w:t>
      </w:r>
      <w:r>
        <w:rPr>
          <w:sz w:val="24"/>
        </w:rPr>
        <w:t>is</w:t>
      </w:r>
      <w:r>
        <w:rPr>
          <w:spacing w:val="80"/>
          <w:sz w:val="24"/>
        </w:rPr>
        <w:t xml:space="preserve"> </w:t>
      </w:r>
      <w:r>
        <w:rPr>
          <w:sz w:val="24"/>
        </w:rPr>
        <w:t>natural</w:t>
      </w:r>
      <w:r>
        <w:rPr>
          <w:spacing w:val="80"/>
          <w:sz w:val="24"/>
        </w:rPr>
        <w:t xml:space="preserve"> </w:t>
      </w:r>
      <w:r>
        <w:rPr>
          <w:sz w:val="24"/>
        </w:rPr>
        <w:t>daylight,</w:t>
      </w:r>
      <w:r>
        <w:rPr>
          <w:spacing w:val="80"/>
          <w:sz w:val="24"/>
        </w:rPr>
        <w:t xml:space="preserve"> </w:t>
      </w:r>
      <w:r>
        <w:rPr>
          <w:sz w:val="24"/>
        </w:rPr>
        <w:t>and</w:t>
      </w:r>
      <w:r>
        <w:rPr>
          <w:spacing w:val="80"/>
          <w:sz w:val="24"/>
        </w:rPr>
        <w:t xml:space="preserve"> </w:t>
      </w:r>
      <w:r>
        <w:rPr>
          <w:sz w:val="24"/>
        </w:rPr>
        <w:t>reduce</w:t>
      </w:r>
      <w:r>
        <w:rPr>
          <w:spacing w:val="80"/>
          <w:sz w:val="24"/>
        </w:rPr>
        <w:t xml:space="preserve"> </w:t>
      </w:r>
      <w:r>
        <w:rPr>
          <w:sz w:val="24"/>
        </w:rPr>
        <w:t>dependency on electric lights and air conditioning.</w:t>
      </w:r>
    </w:p>
    <w:p w14:paraId="3116CA14" w14:textId="77777777" w:rsidR="001311D3" w:rsidRDefault="00000000">
      <w:pPr>
        <w:pStyle w:val="ListParagraph"/>
        <w:numPr>
          <w:ilvl w:val="0"/>
          <w:numId w:val="11"/>
        </w:numPr>
        <w:tabs>
          <w:tab w:val="left" w:pos="1800"/>
        </w:tabs>
        <w:spacing w:before="11" w:line="355" w:lineRule="auto"/>
        <w:ind w:right="1442"/>
        <w:jc w:val="left"/>
        <w:rPr>
          <w:sz w:val="24"/>
        </w:rPr>
      </w:pPr>
      <w:r>
        <w:rPr>
          <w:sz w:val="24"/>
        </w:rPr>
        <w:t>Electronic</w:t>
      </w:r>
      <w:r>
        <w:rPr>
          <w:spacing w:val="40"/>
          <w:sz w:val="24"/>
        </w:rPr>
        <w:t xml:space="preserve"> </w:t>
      </w:r>
      <w:r>
        <w:rPr>
          <w:sz w:val="24"/>
        </w:rPr>
        <w:t>bank</w:t>
      </w:r>
      <w:r>
        <w:rPr>
          <w:spacing w:val="40"/>
          <w:sz w:val="24"/>
        </w:rPr>
        <w:t xml:space="preserve"> </w:t>
      </w:r>
      <w:r>
        <w:rPr>
          <w:sz w:val="24"/>
        </w:rPr>
        <w:t>statements</w:t>
      </w:r>
      <w:r>
        <w:rPr>
          <w:spacing w:val="40"/>
          <w:sz w:val="24"/>
        </w:rPr>
        <w:t xml:space="preserve"> </w:t>
      </w:r>
      <w:r>
        <w:rPr>
          <w:sz w:val="24"/>
        </w:rPr>
        <w:t>should</w:t>
      </w:r>
      <w:r>
        <w:rPr>
          <w:spacing w:val="40"/>
          <w:sz w:val="24"/>
        </w:rPr>
        <w:t xml:space="preserve"> </w:t>
      </w:r>
      <w:r>
        <w:rPr>
          <w:sz w:val="24"/>
        </w:rPr>
        <w:t>be</w:t>
      </w:r>
      <w:r>
        <w:rPr>
          <w:spacing w:val="40"/>
          <w:sz w:val="24"/>
        </w:rPr>
        <w:t xml:space="preserve"> </w:t>
      </w:r>
      <w:r>
        <w:rPr>
          <w:sz w:val="24"/>
        </w:rPr>
        <w:t>provided</w:t>
      </w:r>
      <w:r>
        <w:rPr>
          <w:spacing w:val="40"/>
          <w:sz w:val="24"/>
        </w:rPr>
        <w:t xml:space="preserve"> </w:t>
      </w:r>
      <w:r>
        <w:rPr>
          <w:sz w:val="24"/>
        </w:rPr>
        <w:t>to</w:t>
      </w:r>
      <w:r>
        <w:rPr>
          <w:spacing w:val="40"/>
          <w:sz w:val="24"/>
        </w:rPr>
        <w:t xml:space="preserve"> </w:t>
      </w:r>
      <w:r>
        <w:rPr>
          <w:sz w:val="24"/>
        </w:rPr>
        <w:t>customers</w:t>
      </w:r>
      <w:r>
        <w:rPr>
          <w:spacing w:val="40"/>
          <w:sz w:val="24"/>
        </w:rPr>
        <w:t xml:space="preserve"> </w:t>
      </w:r>
      <w:r>
        <w:rPr>
          <w:sz w:val="24"/>
        </w:rPr>
        <w:t>instead</w:t>
      </w:r>
      <w:r>
        <w:rPr>
          <w:spacing w:val="39"/>
          <w:sz w:val="24"/>
        </w:rPr>
        <w:t xml:space="preserve"> </w:t>
      </w:r>
      <w:r>
        <w:rPr>
          <w:sz w:val="24"/>
        </w:rPr>
        <w:t>of</w:t>
      </w:r>
      <w:r>
        <w:rPr>
          <w:spacing w:val="40"/>
          <w:sz w:val="24"/>
        </w:rPr>
        <w:t xml:space="preserve"> </w:t>
      </w:r>
      <w:r>
        <w:rPr>
          <w:sz w:val="24"/>
        </w:rPr>
        <w:t xml:space="preserve">paper </w:t>
      </w:r>
      <w:r>
        <w:rPr>
          <w:spacing w:val="-2"/>
          <w:sz w:val="24"/>
        </w:rPr>
        <w:t>statements.</w:t>
      </w:r>
    </w:p>
    <w:p w14:paraId="525325D3" w14:textId="77777777" w:rsidR="001311D3" w:rsidRDefault="00000000">
      <w:pPr>
        <w:pStyle w:val="ListParagraph"/>
        <w:numPr>
          <w:ilvl w:val="0"/>
          <w:numId w:val="11"/>
        </w:numPr>
        <w:tabs>
          <w:tab w:val="left" w:pos="1800"/>
        </w:tabs>
        <w:spacing w:before="8" w:line="352" w:lineRule="auto"/>
        <w:ind w:right="1445"/>
        <w:jc w:val="left"/>
        <w:rPr>
          <w:sz w:val="24"/>
        </w:rPr>
      </w:pPr>
      <w:r>
        <w:rPr>
          <w:sz w:val="24"/>
        </w:rPr>
        <w:t>Energy-saving bulbs should be used and paper should be used efficiently, and</w:t>
      </w:r>
      <w:r>
        <w:rPr>
          <w:spacing w:val="80"/>
          <w:sz w:val="24"/>
        </w:rPr>
        <w:t xml:space="preserve"> </w:t>
      </w:r>
      <w:r>
        <w:rPr>
          <w:sz w:val="24"/>
        </w:rPr>
        <w:t>printing should be done on both sides of the paper.</w:t>
      </w:r>
    </w:p>
    <w:p w14:paraId="5ADEF135" w14:textId="77777777" w:rsidR="001311D3" w:rsidRDefault="00000000">
      <w:pPr>
        <w:pStyle w:val="ListParagraph"/>
        <w:numPr>
          <w:ilvl w:val="0"/>
          <w:numId w:val="11"/>
        </w:numPr>
        <w:tabs>
          <w:tab w:val="left" w:pos="1800"/>
        </w:tabs>
        <w:spacing w:before="14" w:line="352" w:lineRule="auto"/>
        <w:ind w:right="1445"/>
        <w:jc w:val="left"/>
        <w:rPr>
          <w:sz w:val="24"/>
        </w:rPr>
      </w:pPr>
      <w:r>
        <w:rPr>
          <w:sz w:val="24"/>
        </w:rPr>
        <w:t>Paperless</w:t>
      </w:r>
      <w:r>
        <w:rPr>
          <w:spacing w:val="40"/>
          <w:sz w:val="24"/>
        </w:rPr>
        <w:t xml:space="preserve"> </w:t>
      </w:r>
      <w:r>
        <w:rPr>
          <w:sz w:val="24"/>
        </w:rPr>
        <w:t>communication,</w:t>
      </w:r>
      <w:r>
        <w:rPr>
          <w:spacing w:val="40"/>
          <w:sz w:val="24"/>
        </w:rPr>
        <w:t xml:space="preserve"> </w:t>
      </w:r>
      <w:r>
        <w:rPr>
          <w:sz w:val="24"/>
        </w:rPr>
        <w:t>such</w:t>
      </w:r>
      <w:r>
        <w:rPr>
          <w:spacing w:val="40"/>
          <w:sz w:val="24"/>
        </w:rPr>
        <w:t xml:space="preserve"> </w:t>
      </w:r>
      <w:r>
        <w:rPr>
          <w:sz w:val="24"/>
        </w:rPr>
        <w:t>as</w:t>
      </w:r>
      <w:r>
        <w:rPr>
          <w:spacing w:val="40"/>
          <w:sz w:val="24"/>
        </w:rPr>
        <w:t xml:space="preserve"> </w:t>
      </w:r>
      <w:r>
        <w:rPr>
          <w:sz w:val="24"/>
        </w:rPr>
        <w:t>virtual</w:t>
      </w:r>
      <w:r>
        <w:rPr>
          <w:spacing w:val="40"/>
          <w:sz w:val="24"/>
        </w:rPr>
        <w:t xml:space="preserve"> </w:t>
      </w:r>
      <w:r>
        <w:rPr>
          <w:sz w:val="24"/>
        </w:rPr>
        <w:t>meetings,</w:t>
      </w:r>
      <w:r>
        <w:rPr>
          <w:spacing w:val="40"/>
          <w:sz w:val="24"/>
        </w:rPr>
        <w:t xml:space="preserve"> </w:t>
      </w:r>
      <w:r>
        <w:rPr>
          <w:sz w:val="24"/>
        </w:rPr>
        <w:t>should</w:t>
      </w:r>
      <w:r>
        <w:rPr>
          <w:spacing w:val="40"/>
          <w:sz w:val="24"/>
        </w:rPr>
        <w:t xml:space="preserve"> </w:t>
      </w:r>
      <w:r>
        <w:rPr>
          <w:sz w:val="24"/>
        </w:rPr>
        <w:t>be</w:t>
      </w:r>
      <w:r>
        <w:rPr>
          <w:spacing w:val="40"/>
          <w:sz w:val="24"/>
        </w:rPr>
        <w:t xml:space="preserve"> </w:t>
      </w:r>
      <w:r>
        <w:rPr>
          <w:sz w:val="24"/>
        </w:rPr>
        <w:t>organized</w:t>
      </w:r>
      <w:r>
        <w:rPr>
          <w:spacing w:val="40"/>
          <w:sz w:val="24"/>
        </w:rPr>
        <w:t xml:space="preserve"> </w:t>
      </w:r>
      <w:r>
        <w:rPr>
          <w:sz w:val="24"/>
        </w:rPr>
        <w:t>to</w:t>
      </w:r>
      <w:r>
        <w:rPr>
          <w:spacing w:val="40"/>
          <w:sz w:val="24"/>
        </w:rPr>
        <w:t xml:space="preserve"> </w:t>
      </w:r>
      <w:r>
        <w:rPr>
          <w:sz w:val="24"/>
        </w:rPr>
        <w:t>reduce the need for physical travel.</w:t>
      </w:r>
    </w:p>
    <w:p w14:paraId="35D86B20" w14:textId="77777777" w:rsidR="001311D3" w:rsidRDefault="00000000">
      <w:pPr>
        <w:pStyle w:val="ListParagraph"/>
        <w:numPr>
          <w:ilvl w:val="0"/>
          <w:numId w:val="11"/>
        </w:numPr>
        <w:tabs>
          <w:tab w:val="left" w:pos="1800"/>
        </w:tabs>
        <w:spacing w:before="11" w:line="355" w:lineRule="auto"/>
        <w:ind w:right="1442"/>
        <w:jc w:val="left"/>
        <w:rPr>
          <w:sz w:val="24"/>
        </w:rPr>
      </w:pPr>
      <w:r>
        <w:rPr>
          <w:sz w:val="24"/>
        </w:rPr>
        <w:t>Energy-efficient</w:t>
      </w:r>
      <w:r>
        <w:rPr>
          <w:spacing w:val="38"/>
          <w:sz w:val="24"/>
        </w:rPr>
        <w:t xml:space="preserve"> </w:t>
      </w:r>
      <w:r>
        <w:rPr>
          <w:sz w:val="24"/>
        </w:rPr>
        <w:t>electronic</w:t>
      </w:r>
      <w:r>
        <w:rPr>
          <w:spacing w:val="37"/>
          <w:sz w:val="24"/>
        </w:rPr>
        <w:t xml:space="preserve"> </w:t>
      </w:r>
      <w:r>
        <w:rPr>
          <w:sz w:val="24"/>
        </w:rPr>
        <w:t>devices</w:t>
      </w:r>
      <w:r>
        <w:rPr>
          <w:spacing w:val="38"/>
          <w:sz w:val="24"/>
        </w:rPr>
        <w:t xml:space="preserve"> </w:t>
      </w:r>
      <w:r>
        <w:rPr>
          <w:sz w:val="24"/>
        </w:rPr>
        <w:t>should</w:t>
      </w:r>
      <w:r>
        <w:rPr>
          <w:spacing w:val="38"/>
          <w:sz w:val="24"/>
        </w:rPr>
        <w:t xml:space="preserve"> </w:t>
      </w:r>
      <w:r>
        <w:rPr>
          <w:sz w:val="24"/>
        </w:rPr>
        <w:t>be</w:t>
      </w:r>
      <w:r>
        <w:rPr>
          <w:spacing w:val="38"/>
          <w:sz w:val="24"/>
        </w:rPr>
        <w:t xml:space="preserve"> </w:t>
      </w:r>
      <w:r>
        <w:rPr>
          <w:sz w:val="24"/>
        </w:rPr>
        <w:t>used,</w:t>
      </w:r>
      <w:r>
        <w:rPr>
          <w:spacing w:val="38"/>
          <w:sz w:val="24"/>
        </w:rPr>
        <w:t xml:space="preserve"> </w:t>
      </w:r>
      <w:r>
        <w:rPr>
          <w:sz w:val="24"/>
        </w:rPr>
        <w:t>and</w:t>
      </w:r>
      <w:r>
        <w:rPr>
          <w:spacing w:val="38"/>
          <w:sz w:val="24"/>
        </w:rPr>
        <w:t xml:space="preserve"> </w:t>
      </w:r>
      <w:r>
        <w:rPr>
          <w:sz w:val="24"/>
        </w:rPr>
        <w:t>photocopier</w:t>
      </w:r>
      <w:r>
        <w:rPr>
          <w:spacing w:val="38"/>
          <w:sz w:val="24"/>
        </w:rPr>
        <w:t xml:space="preserve"> </w:t>
      </w:r>
      <w:r>
        <w:rPr>
          <w:sz w:val="24"/>
        </w:rPr>
        <w:t>toner</w:t>
      </w:r>
      <w:r>
        <w:rPr>
          <w:spacing w:val="37"/>
          <w:sz w:val="24"/>
        </w:rPr>
        <w:t xml:space="preserve"> </w:t>
      </w:r>
      <w:r>
        <w:rPr>
          <w:sz w:val="24"/>
        </w:rPr>
        <w:t>and other supplies should be used efficiently.</w:t>
      </w:r>
    </w:p>
    <w:p w14:paraId="4A92818B" w14:textId="77777777" w:rsidR="001311D3" w:rsidRDefault="00000000">
      <w:pPr>
        <w:pStyle w:val="ListParagraph"/>
        <w:numPr>
          <w:ilvl w:val="0"/>
          <w:numId w:val="11"/>
        </w:numPr>
        <w:tabs>
          <w:tab w:val="left" w:pos="1800"/>
        </w:tabs>
        <w:spacing w:before="7" w:line="352" w:lineRule="auto"/>
        <w:ind w:right="1444"/>
        <w:jc w:val="left"/>
        <w:rPr>
          <w:sz w:val="24"/>
        </w:rPr>
      </w:pPr>
      <w:r>
        <w:rPr>
          <w:sz w:val="24"/>
        </w:rPr>
        <w:t>Online communication</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maximized,</w:t>
      </w:r>
      <w:r>
        <w:rPr>
          <w:spacing w:val="-1"/>
          <w:sz w:val="24"/>
        </w:rPr>
        <w:t xml:space="preserve"> </w:t>
      </w:r>
      <w:r>
        <w:rPr>
          <w:sz w:val="24"/>
        </w:rPr>
        <w:t>for example,</w:t>
      </w:r>
      <w:r>
        <w:rPr>
          <w:spacing w:val="-1"/>
          <w:sz w:val="24"/>
        </w:rPr>
        <w:t xml:space="preserve"> </w:t>
      </w:r>
      <w:r>
        <w:rPr>
          <w:sz w:val="24"/>
        </w:rPr>
        <w:t>shared</w:t>
      </w:r>
      <w:r>
        <w:rPr>
          <w:spacing w:val="-1"/>
          <w:sz w:val="24"/>
        </w:rPr>
        <w:t xml:space="preserve"> </w:t>
      </w:r>
      <w:r>
        <w:rPr>
          <w:sz w:val="24"/>
        </w:rPr>
        <w:t>electronic</w:t>
      </w:r>
      <w:r>
        <w:rPr>
          <w:spacing w:val="-1"/>
          <w:sz w:val="24"/>
        </w:rPr>
        <w:t xml:space="preserve"> </w:t>
      </w:r>
      <w:r>
        <w:rPr>
          <w:sz w:val="24"/>
        </w:rPr>
        <w:t>files, voice messages, and emails.</w:t>
      </w:r>
    </w:p>
    <w:p w14:paraId="71807FF1" w14:textId="77777777" w:rsidR="001311D3" w:rsidRDefault="00000000">
      <w:pPr>
        <w:pStyle w:val="ListParagraph"/>
        <w:numPr>
          <w:ilvl w:val="0"/>
          <w:numId w:val="11"/>
        </w:numPr>
        <w:tabs>
          <w:tab w:val="left" w:pos="1800"/>
        </w:tabs>
        <w:spacing w:before="14"/>
        <w:jc w:val="left"/>
        <w:rPr>
          <w:sz w:val="24"/>
        </w:rPr>
      </w:pPr>
      <w:r>
        <w:rPr>
          <w:sz w:val="24"/>
        </w:rPr>
        <w:t>Installation</w:t>
      </w:r>
      <w:r>
        <w:rPr>
          <w:spacing w:val="-1"/>
          <w:sz w:val="24"/>
        </w:rPr>
        <w:t xml:space="preserve"> </w:t>
      </w:r>
      <w:r>
        <w:rPr>
          <w:sz w:val="24"/>
        </w:rPr>
        <w:t>of solar</w:t>
      </w:r>
      <w:r>
        <w:rPr>
          <w:spacing w:val="-3"/>
          <w:sz w:val="24"/>
        </w:rPr>
        <w:t xml:space="preserve"> </w:t>
      </w:r>
      <w:r>
        <w:rPr>
          <w:sz w:val="24"/>
        </w:rPr>
        <w:t>power</w:t>
      </w:r>
      <w:r>
        <w:rPr>
          <w:spacing w:val="-1"/>
          <w:sz w:val="24"/>
        </w:rPr>
        <w:t xml:space="preserve"> </w:t>
      </w:r>
      <w:r>
        <w:rPr>
          <w:sz w:val="24"/>
        </w:rPr>
        <w:t>on</w:t>
      </w:r>
      <w:r>
        <w:rPr>
          <w:spacing w:val="1"/>
          <w:sz w:val="24"/>
        </w:rPr>
        <w:t xml:space="preserve"> </w:t>
      </w:r>
      <w:r>
        <w:rPr>
          <w:sz w:val="24"/>
        </w:rPr>
        <w:t>the rooftops</w:t>
      </w:r>
      <w:r>
        <w:rPr>
          <w:spacing w:val="-1"/>
          <w:sz w:val="24"/>
        </w:rPr>
        <w:t xml:space="preserve"> </w:t>
      </w:r>
      <w:r>
        <w:rPr>
          <w:sz w:val="24"/>
        </w:rPr>
        <w:t>of</w:t>
      </w:r>
      <w:r>
        <w:rPr>
          <w:spacing w:val="-2"/>
          <w:sz w:val="24"/>
        </w:rPr>
        <w:t xml:space="preserve"> banks.</w:t>
      </w:r>
    </w:p>
    <w:p w14:paraId="69B94792" w14:textId="77777777" w:rsidR="001311D3" w:rsidRDefault="00000000">
      <w:pPr>
        <w:pStyle w:val="ListParagraph"/>
        <w:numPr>
          <w:ilvl w:val="0"/>
          <w:numId w:val="11"/>
        </w:numPr>
        <w:tabs>
          <w:tab w:val="left" w:pos="1800"/>
        </w:tabs>
        <w:spacing w:before="135" w:line="360" w:lineRule="auto"/>
        <w:ind w:right="1431"/>
        <w:rPr>
          <w:sz w:val="24"/>
        </w:rPr>
      </w:pPr>
      <w:r>
        <w:rPr>
          <w:sz w:val="24"/>
        </w:rPr>
        <w:t>A green office guide should be created to improve awareness of eco-friendly banking approaches and their efficiency for promoting a sustainable</w:t>
      </w:r>
      <w:r>
        <w:rPr>
          <w:spacing w:val="80"/>
          <w:w w:val="150"/>
          <w:sz w:val="24"/>
        </w:rPr>
        <w:t xml:space="preserve"> </w:t>
      </w:r>
      <w:r>
        <w:rPr>
          <w:spacing w:val="-2"/>
          <w:sz w:val="24"/>
        </w:rPr>
        <w:t>environment.</w:t>
      </w:r>
    </w:p>
    <w:p w14:paraId="03FB922C" w14:textId="77777777" w:rsidR="001311D3" w:rsidRDefault="00000000">
      <w:pPr>
        <w:pStyle w:val="Heading5"/>
        <w:numPr>
          <w:ilvl w:val="1"/>
          <w:numId w:val="14"/>
        </w:numPr>
        <w:tabs>
          <w:tab w:val="left" w:pos="1546"/>
        </w:tabs>
        <w:spacing w:before="165"/>
        <w:ind w:left="1546" w:hanging="466"/>
        <w:jc w:val="both"/>
      </w:pPr>
      <w:bookmarkStart w:id="22" w:name="_bookmark20"/>
      <w:bookmarkEnd w:id="22"/>
      <w:r>
        <w:t>Green</w:t>
      </w:r>
      <w:r>
        <w:rPr>
          <w:spacing w:val="-10"/>
        </w:rPr>
        <w:t xml:space="preserve"> </w:t>
      </w:r>
      <w:r>
        <w:t>Banking</w:t>
      </w:r>
      <w:r>
        <w:rPr>
          <w:spacing w:val="-9"/>
        </w:rPr>
        <w:t xml:space="preserve"> </w:t>
      </w:r>
      <w:r>
        <w:t>Initiatives</w:t>
      </w:r>
      <w:r>
        <w:rPr>
          <w:spacing w:val="-5"/>
        </w:rPr>
        <w:t xml:space="preserve"> </w:t>
      </w:r>
      <w:r>
        <w:t>and</w:t>
      </w:r>
      <w:r>
        <w:rPr>
          <w:spacing w:val="-18"/>
        </w:rPr>
        <w:t xml:space="preserve"> </w:t>
      </w:r>
      <w:r>
        <w:t>Activities</w:t>
      </w:r>
      <w:r>
        <w:rPr>
          <w:spacing w:val="-7"/>
        </w:rPr>
        <w:t xml:space="preserve"> </w:t>
      </w:r>
      <w:r>
        <w:t>of</w:t>
      </w:r>
      <w:r>
        <w:rPr>
          <w:spacing w:val="-4"/>
        </w:rPr>
        <w:t xml:space="preserve"> </w:t>
      </w:r>
      <w:r>
        <w:t>Commercial</w:t>
      </w:r>
      <w:r>
        <w:rPr>
          <w:spacing w:val="-10"/>
        </w:rPr>
        <w:t xml:space="preserve"> </w:t>
      </w:r>
      <w:r>
        <w:rPr>
          <w:spacing w:val="-2"/>
        </w:rPr>
        <w:t>Banks:</w:t>
      </w:r>
    </w:p>
    <w:p w14:paraId="65234533" w14:textId="77777777" w:rsidR="001311D3" w:rsidRDefault="00000000">
      <w:pPr>
        <w:pStyle w:val="BodyText"/>
        <w:spacing w:before="138" w:line="364" w:lineRule="auto"/>
        <w:ind w:left="1080" w:right="1441"/>
        <w:jc w:val="both"/>
      </w:pPr>
      <w:r>
        <w:t>As stated in the current policies issued by the Bangladesh Bank (BB), all PCBs,</w:t>
      </w:r>
      <w:r>
        <w:rPr>
          <w:spacing w:val="80"/>
        </w:rPr>
        <w:t xml:space="preserve"> </w:t>
      </w:r>
      <w:r>
        <w:t>SOCBs, and FCBs operating in the country must</w:t>
      </w:r>
      <w:r>
        <w:rPr>
          <w:spacing w:val="-1"/>
        </w:rPr>
        <w:t xml:space="preserve"> </w:t>
      </w:r>
      <w:r>
        <w:t>develop and implement an appropriate and environmentally</w:t>
      </w:r>
      <w:r>
        <w:rPr>
          <w:spacing w:val="-1"/>
        </w:rPr>
        <w:t xml:space="preserve"> </w:t>
      </w:r>
      <w:r>
        <w:t>friendly</w:t>
      </w:r>
      <w:r>
        <w:rPr>
          <w:spacing w:val="-1"/>
        </w:rPr>
        <w:t xml:space="preserve"> </w:t>
      </w:r>
      <w:r>
        <w:t>banking policy.</w:t>
      </w:r>
      <w:r>
        <w:rPr>
          <w:spacing w:val="-11"/>
        </w:rPr>
        <w:t xml:space="preserve"> </w:t>
      </w:r>
      <w:r>
        <w:t>According to the BB, 62 banks</w:t>
      </w:r>
      <w:r>
        <w:rPr>
          <w:spacing w:val="-1"/>
        </w:rPr>
        <w:t xml:space="preserve"> </w:t>
      </w:r>
      <w:r>
        <w:t>are currently operating in Bangladesh‟s banking sector.</w:t>
      </w:r>
      <w:r>
        <w:rPr>
          <w:spacing w:val="-1"/>
        </w:rPr>
        <w:t xml:space="preserve"> </w:t>
      </w:r>
      <w:r>
        <w:t xml:space="preserve">The majority of these institutions have begun to take eco-friendly approaches as part of their CSR to promote environmental </w:t>
      </w:r>
      <w:r>
        <w:rPr>
          <w:spacing w:val="-2"/>
        </w:rPr>
        <w:t>sustainability.</w:t>
      </w:r>
    </w:p>
    <w:p w14:paraId="15229D9B" w14:textId="77777777" w:rsidR="001311D3" w:rsidRDefault="00000000">
      <w:pPr>
        <w:pStyle w:val="BodyText"/>
        <w:spacing w:before="165" w:line="364" w:lineRule="auto"/>
        <w:ind w:left="1080" w:right="1440"/>
        <w:jc w:val="both"/>
      </w:pPr>
      <w:r>
        <w:t>According to BB, Bank AL-Falah Limited, Islami Bank Bangladesh, Jamuna Bank PLC, Prime Bank, Eastern Bank, Uttara Bank, United Commercial Bank, and Shahjalal Bank, among</w:t>
      </w:r>
      <w:r>
        <w:rPr>
          <w:spacing w:val="40"/>
        </w:rPr>
        <w:t xml:space="preserve"> </w:t>
      </w:r>
      <w:r>
        <w:t>others,</w:t>
      </w:r>
      <w:r>
        <w:rPr>
          <w:spacing w:val="40"/>
        </w:rPr>
        <w:t xml:space="preserve"> </w:t>
      </w:r>
      <w:r>
        <w:t>have</w:t>
      </w:r>
      <w:r>
        <w:rPr>
          <w:spacing w:val="40"/>
        </w:rPr>
        <w:t xml:space="preserve"> </w:t>
      </w:r>
      <w:r>
        <w:t>been</w:t>
      </w:r>
      <w:r>
        <w:rPr>
          <w:spacing w:val="40"/>
        </w:rPr>
        <w:t xml:space="preserve"> </w:t>
      </w:r>
      <w:r>
        <w:t>implementing</w:t>
      </w:r>
      <w:r>
        <w:rPr>
          <w:spacing w:val="40"/>
        </w:rPr>
        <w:t xml:space="preserve"> </w:t>
      </w:r>
      <w:r>
        <w:t>more</w:t>
      </w:r>
      <w:r>
        <w:rPr>
          <w:spacing w:val="40"/>
        </w:rPr>
        <w:t xml:space="preserve"> </w:t>
      </w:r>
      <w:r>
        <w:t>green</w:t>
      </w:r>
      <w:r>
        <w:rPr>
          <w:spacing w:val="40"/>
        </w:rPr>
        <w:t xml:space="preserve"> </w:t>
      </w:r>
      <w:r>
        <w:t>banking</w:t>
      </w:r>
      <w:r>
        <w:rPr>
          <w:spacing w:val="40"/>
        </w:rPr>
        <w:t xml:space="preserve"> </w:t>
      </w:r>
      <w:r>
        <w:t>initiatives.</w:t>
      </w:r>
      <w:r>
        <w:rPr>
          <w:spacing w:val="40"/>
        </w:rPr>
        <w:t xml:space="preserve"> </w:t>
      </w:r>
      <w:r>
        <w:t>Commercial</w:t>
      </w:r>
    </w:p>
    <w:p w14:paraId="6C05023F"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17341AE8" w14:textId="77777777" w:rsidR="001311D3" w:rsidRDefault="00000000">
      <w:pPr>
        <w:pStyle w:val="BodyText"/>
        <w:spacing w:before="82" w:line="364" w:lineRule="auto"/>
        <w:ind w:left="1080" w:right="1439"/>
        <w:jc w:val="both"/>
      </w:pPr>
      <w:r>
        <w:lastRenderedPageBreak/>
        <w:t xml:space="preserve">Banks of Bangladesh have been funding eco-friendly banking initiatives each year. Banks also conduct some activities for maintaining sustainability, and these are as </w:t>
      </w:r>
      <w:r>
        <w:rPr>
          <w:spacing w:val="-2"/>
        </w:rPr>
        <w:t>follows:</w:t>
      </w:r>
    </w:p>
    <w:p w14:paraId="44F8FF09" w14:textId="77777777" w:rsidR="001311D3" w:rsidRDefault="001311D3">
      <w:pPr>
        <w:pStyle w:val="BodyText"/>
      </w:pPr>
    </w:p>
    <w:p w14:paraId="1F5CE46C" w14:textId="77777777" w:rsidR="001311D3" w:rsidRDefault="001311D3">
      <w:pPr>
        <w:pStyle w:val="BodyText"/>
        <w:spacing w:before="35"/>
      </w:pPr>
    </w:p>
    <w:p w14:paraId="49B3C924" w14:textId="77777777" w:rsidR="001311D3" w:rsidRDefault="00000000">
      <w:pPr>
        <w:pStyle w:val="ListParagraph"/>
        <w:numPr>
          <w:ilvl w:val="0"/>
          <w:numId w:val="10"/>
        </w:numPr>
        <w:tabs>
          <w:tab w:val="left" w:pos="1439"/>
        </w:tabs>
        <w:ind w:left="1439" w:hanging="359"/>
        <w:jc w:val="left"/>
        <w:rPr>
          <w:sz w:val="24"/>
        </w:rPr>
      </w:pPr>
      <w:r>
        <w:rPr>
          <w:sz w:val="24"/>
        </w:rPr>
        <w:t>Utilization</w:t>
      </w:r>
      <w:r>
        <w:rPr>
          <w:spacing w:val="-4"/>
          <w:sz w:val="24"/>
        </w:rPr>
        <w:t xml:space="preserve"> </w:t>
      </w:r>
      <w:r>
        <w:rPr>
          <w:sz w:val="24"/>
        </w:rPr>
        <w:t>of</w:t>
      </w:r>
      <w:r>
        <w:rPr>
          <w:spacing w:val="-1"/>
          <w:sz w:val="24"/>
        </w:rPr>
        <w:t xml:space="preserve"> </w:t>
      </w:r>
      <w:r>
        <w:rPr>
          <w:sz w:val="24"/>
        </w:rPr>
        <w:t>solar</w:t>
      </w:r>
      <w:r>
        <w:rPr>
          <w:spacing w:val="-5"/>
          <w:sz w:val="24"/>
        </w:rPr>
        <w:t xml:space="preserve"> </w:t>
      </w:r>
      <w:r>
        <w:rPr>
          <w:sz w:val="24"/>
        </w:rPr>
        <w:t>power</w:t>
      </w:r>
      <w:r>
        <w:rPr>
          <w:spacing w:val="-4"/>
          <w:sz w:val="24"/>
        </w:rPr>
        <w:t xml:space="preserve"> </w:t>
      </w:r>
      <w:r>
        <w:rPr>
          <w:sz w:val="24"/>
        </w:rPr>
        <w:t>in</w:t>
      </w:r>
      <w:r>
        <w:rPr>
          <w:spacing w:val="-3"/>
          <w:sz w:val="24"/>
        </w:rPr>
        <w:t xml:space="preserve"> </w:t>
      </w:r>
      <w:r>
        <w:rPr>
          <w:sz w:val="24"/>
        </w:rPr>
        <w:t>both</w:t>
      </w:r>
      <w:r>
        <w:rPr>
          <w:spacing w:val="-15"/>
          <w:sz w:val="24"/>
        </w:rPr>
        <w:t xml:space="preserve"> </w:t>
      </w:r>
      <w:r>
        <w:rPr>
          <w:sz w:val="24"/>
        </w:rPr>
        <w:t>ATM</w:t>
      </w:r>
      <w:r>
        <w:rPr>
          <w:spacing w:val="-6"/>
          <w:sz w:val="24"/>
        </w:rPr>
        <w:t xml:space="preserve"> </w:t>
      </w:r>
      <w:r>
        <w:rPr>
          <w:sz w:val="24"/>
        </w:rPr>
        <w:t>booths</w:t>
      </w:r>
      <w:r>
        <w:rPr>
          <w:spacing w:val="-6"/>
          <w:sz w:val="24"/>
        </w:rPr>
        <w:t xml:space="preserve"> </w:t>
      </w:r>
      <w:r>
        <w:rPr>
          <w:sz w:val="24"/>
        </w:rPr>
        <w:t>and</w:t>
      </w:r>
      <w:r>
        <w:rPr>
          <w:spacing w:val="-5"/>
          <w:sz w:val="24"/>
        </w:rPr>
        <w:t xml:space="preserve"> </w:t>
      </w:r>
      <w:r>
        <w:rPr>
          <w:sz w:val="24"/>
        </w:rPr>
        <w:t>operational</w:t>
      </w:r>
      <w:r>
        <w:rPr>
          <w:spacing w:val="-4"/>
          <w:sz w:val="24"/>
        </w:rPr>
        <w:t xml:space="preserve"> </w:t>
      </w:r>
      <w:r>
        <w:rPr>
          <w:spacing w:val="-2"/>
          <w:sz w:val="24"/>
        </w:rPr>
        <w:t>branches.</w:t>
      </w:r>
    </w:p>
    <w:p w14:paraId="113855FA" w14:textId="77777777" w:rsidR="001311D3" w:rsidRDefault="00000000">
      <w:pPr>
        <w:pStyle w:val="ListParagraph"/>
        <w:numPr>
          <w:ilvl w:val="0"/>
          <w:numId w:val="10"/>
        </w:numPr>
        <w:tabs>
          <w:tab w:val="left" w:pos="1439"/>
        </w:tabs>
        <w:spacing w:before="141"/>
        <w:ind w:left="1439" w:hanging="359"/>
        <w:jc w:val="left"/>
        <w:rPr>
          <w:sz w:val="24"/>
        </w:rPr>
      </w:pPr>
      <w:r>
        <w:rPr>
          <w:sz w:val="24"/>
        </w:rPr>
        <w:t>For</w:t>
      </w:r>
      <w:r>
        <w:rPr>
          <w:spacing w:val="-5"/>
          <w:sz w:val="24"/>
        </w:rPr>
        <w:t xml:space="preserve"> </w:t>
      </w:r>
      <w:r>
        <w:rPr>
          <w:sz w:val="24"/>
        </w:rPr>
        <w:t>reducing</w:t>
      </w:r>
      <w:r>
        <w:rPr>
          <w:spacing w:val="-6"/>
          <w:sz w:val="24"/>
        </w:rPr>
        <w:t xml:space="preserve"> </w:t>
      </w:r>
      <w:r>
        <w:rPr>
          <w:sz w:val="24"/>
        </w:rPr>
        <w:t>electricity</w:t>
      </w:r>
      <w:r>
        <w:rPr>
          <w:spacing w:val="-4"/>
          <w:sz w:val="24"/>
        </w:rPr>
        <w:t xml:space="preserve"> </w:t>
      </w:r>
      <w:r>
        <w:rPr>
          <w:sz w:val="24"/>
        </w:rPr>
        <w:t>consumption</w:t>
      </w:r>
      <w:r>
        <w:rPr>
          <w:spacing w:val="-4"/>
          <w:sz w:val="24"/>
        </w:rPr>
        <w:t xml:space="preserve"> </w:t>
      </w:r>
      <w:r>
        <w:rPr>
          <w:sz w:val="24"/>
        </w:rPr>
        <w:t>installation</w:t>
      </w:r>
      <w:r>
        <w:rPr>
          <w:spacing w:val="-4"/>
          <w:sz w:val="24"/>
        </w:rPr>
        <w:t xml:space="preserve"> </w:t>
      </w:r>
      <w:r>
        <w:rPr>
          <w:sz w:val="24"/>
        </w:rPr>
        <w:t>of</w:t>
      </w:r>
      <w:r>
        <w:rPr>
          <w:spacing w:val="-4"/>
          <w:sz w:val="24"/>
        </w:rPr>
        <w:t xml:space="preserve"> </w:t>
      </w:r>
      <w:r>
        <w:rPr>
          <w:sz w:val="24"/>
        </w:rPr>
        <w:t>rooftop</w:t>
      </w:r>
      <w:r>
        <w:rPr>
          <w:spacing w:val="-6"/>
          <w:sz w:val="24"/>
        </w:rPr>
        <w:t xml:space="preserve"> </w:t>
      </w:r>
      <w:r>
        <w:rPr>
          <w:sz w:val="24"/>
        </w:rPr>
        <w:t>solar</w:t>
      </w:r>
      <w:r>
        <w:rPr>
          <w:spacing w:val="-4"/>
          <w:sz w:val="24"/>
        </w:rPr>
        <w:t xml:space="preserve"> </w:t>
      </w:r>
      <w:r>
        <w:rPr>
          <w:sz w:val="24"/>
        </w:rPr>
        <w:t>power</w:t>
      </w:r>
      <w:r>
        <w:rPr>
          <w:spacing w:val="-5"/>
          <w:sz w:val="24"/>
        </w:rPr>
        <w:t xml:space="preserve"> </w:t>
      </w:r>
      <w:r>
        <w:rPr>
          <w:spacing w:val="-2"/>
          <w:sz w:val="24"/>
        </w:rPr>
        <w:t>systems.</w:t>
      </w:r>
    </w:p>
    <w:p w14:paraId="394720E0" w14:textId="77777777" w:rsidR="001311D3" w:rsidRDefault="00000000">
      <w:pPr>
        <w:pStyle w:val="ListParagraph"/>
        <w:numPr>
          <w:ilvl w:val="0"/>
          <w:numId w:val="10"/>
        </w:numPr>
        <w:tabs>
          <w:tab w:val="left" w:pos="1439"/>
        </w:tabs>
        <w:spacing w:before="143"/>
        <w:ind w:left="1439" w:hanging="359"/>
        <w:jc w:val="left"/>
        <w:rPr>
          <w:sz w:val="24"/>
        </w:rPr>
      </w:pPr>
      <w:r>
        <w:rPr>
          <w:sz w:val="24"/>
        </w:rPr>
        <w:t>To</w:t>
      </w:r>
      <w:r>
        <w:rPr>
          <w:spacing w:val="-6"/>
          <w:sz w:val="24"/>
        </w:rPr>
        <w:t xml:space="preserve"> </w:t>
      </w:r>
      <w:r>
        <w:rPr>
          <w:sz w:val="24"/>
        </w:rPr>
        <w:t>support</w:t>
      </w:r>
      <w:r>
        <w:rPr>
          <w:spacing w:val="-4"/>
          <w:sz w:val="24"/>
        </w:rPr>
        <w:t xml:space="preserve"> </w:t>
      </w:r>
      <w:r>
        <w:rPr>
          <w:sz w:val="24"/>
        </w:rPr>
        <w:t>solar</w:t>
      </w:r>
      <w:r>
        <w:rPr>
          <w:spacing w:val="-5"/>
          <w:sz w:val="24"/>
        </w:rPr>
        <w:t xml:space="preserve"> </w:t>
      </w:r>
      <w:r>
        <w:rPr>
          <w:sz w:val="24"/>
        </w:rPr>
        <w:t>power</w:t>
      </w:r>
      <w:r>
        <w:rPr>
          <w:spacing w:val="-5"/>
          <w:sz w:val="24"/>
        </w:rPr>
        <w:t xml:space="preserve"> </w:t>
      </w:r>
      <w:r>
        <w:rPr>
          <w:sz w:val="24"/>
        </w:rPr>
        <w:t>irrigation,</w:t>
      </w:r>
      <w:r>
        <w:rPr>
          <w:spacing w:val="-4"/>
          <w:sz w:val="24"/>
        </w:rPr>
        <w:t xml:space="preserve"> </w:t>
      </w:r>
      <w:r>
        <w:rPr>
          <w:sz w:val="24"/>
        </w:rPr>
        <w:t>banks</w:t>
      </w:r>
      <w:r>
        <w:rPr>
          <w:spacing w:val="-6"/>
          <w:sz w:val="24"/>
        </w:rPr>
        <w:t xml:space="preserve"> </w:t>
      </w:r>
      <w:r>
        <w:rPr>
          <w:sz w:val="24"/>
        </w:rPr>
        <w:t>offer</w:t>
      </w:r>
      <w:r>
        <w:rPr>
          <w:spacing w:val="-6"/>
          <w:sz w:val="24"/>
        </w:rPr>
        <w:t xml:space="preserve"> </w:t>
      </w:r>
      <w:r>
        <w:rPr>
          <w:sz w:val="24"/>
        </w:rPr>
        <w:t>a</w:t>
      </w:r>
      <w:r>
        <w:rPr>
          <w:spacing w:val="-4"/>
          <w:sz w:val="24"/>
        </w:rPr>
        <w:t xml:space="preserve"> </w:t>
      </w:r>
      <w:r>
        <w:rPr>
          <w:spacing w:val="-2"/>
          <w:sz w:val="24"/>
        </w:rPr>
        <w:t>loan.</w:t>
      </w:r>
    </w:p>
    <w:p w14:paraId="78C50F08" w14:textId="77777777" w:rsidR="001311D3" w:rsidRDefault="00000000">
      <w:pPr>
        <w:pStyle w:val="ListParagraph"/>
        <w:numPr>
          <w:ilvl w:val="0"/>
          <w:numId w:val="10"/>
        </w:numPr>
        <w:tabs>
          <w:tab w:val="left" w:pos="1440"/>
        </w:tabs>
        <w:spacing w:before="141" w:line="367" w:lineRule="auto"/>
        <w:ind w:right="1446"/>
        <w:jc w:val="left"/>
        <w:rPr>
          <w:sz w:val="24"/>
        </w:rPr>
      </w:pPr>
      <w:r>
        <w:rPr>
          <w:sz w:val="24"/>
        </w:rPr>
        <w:t xml:space="preserve">To reduce deforestation and protect the environment, funding biogas plants in rural </w:t>
      </w:r>
      <w:r>
        <w:rPr>
          <w:spacing w:val="-2"/>
          <w:sz w:val="24"/>
        </w:rPr>
        <w:t>areas.</w:t>
      </w:r>
    </w:p>
    <w:p w14:paraId="3ADEA80F" w14:textId="77777777" w:rsidR="001311D3" w:rsidRDefault="00000000">
      <w:pPr>
        <w:pStyle w:val="ListParagraph"/>
        <w:numPr>
          <w:ilvl w:val="0"/>
          <w:numId w:val="10"/>
        </w:numPr>
        <w:tabs>
          <w:tab w:val="left" w:pos="1439"/>
        </w:tabs>
        <w:spacing w:line="269" w:lineRule="exact"/>
        <w:ind w:left="1439" w:hanging="359"/>
        <w:jc w:val="left"/>
        <w:rPr>
          <w:sz w:val="24"/>
        </w:rPr>
      </w:pPr>
      <w:r>
        <w:rPr>
          <w:sz w:val="24"/>
        </w:rPr>
        <w:t>Organization</w:t>
      </w:r>
      <w:r>
        <w:rPr>
          <w:spacing w:val="-2"/>
          <w:sz w:val="24"/>
        </w:rPr>
        <w:t xml:space="preserve"> </w:t>
      </w:r>
      <w:r>
        <w:rPr>
          <w:sz w:val="24"/>
        </w:rPr>
        <w:t>of tree</w:t>
      </w:r>
      <w:r>
        <w:rPr>
          <w:spacing w:val="-1"/>
          <w:sz w:val="24"/>
        </w:rPr>
        <w:t xml:space="preserve"> </w:t>
      </w:r>
      <w:r>
        <w:rPr>
          <w:sz w:val="24"/>
        </w:rPr>
        <w:t>plantation</w:t>
      </w:r>
      <w:r>
        <w:rPr>
          <w:spacing w:val="-3"/>
          <w:sz w:val="24"/>
        </w:rPr>
        <w:t xml:space="preserve"> </w:t>
      </w:r>
      <w:r>
        <w:rPr>
          <w:sz w:val="24"/>
        </w:rPr>
        <w:t>programs</w:t>
      </w:r>
      <w:r>
        <w:rPr>
          <w:spacing w:val="-4"/>
          <w:sz w:val="24"/>
        </w:rPr>
        <w:t xml:space="preserve"> </w:t>
      </w:r>
      <w:r>
        <w:rPr>
          <w:sz w:val="24"/>
        </w:rPr>
        <w:t>and</w:t>
      </w:r>
      <w:r>
        <w:rPr>
          <w:spacing w:val="-3"/>
          <w:sz w:val="24"/>
        </w:rPr>
        <w:t xml:space="preserve"> </w:t>
      </w:r>
      <w:r>
        <w:rPr>
          <w:sz w:val="24"/>
        </w:rPr>
        <w:t>promoting</w:t>
      </w:r>
      <w:r>
        <w:rPr>
          <w:spacing w:val="-3"/>
          <w:sz w:val="24"/>
        </w:rPr>
        <w:t xml:space="preserve"> </w:t>
      </w:r>
      <w:r>
        <w:rPr>
          <w:sz w:val="24"/>
        </w:rPr>
        <w:t>the</w:t>
      </w:r>
      <w:r>
        <w:rPr>
          <w:spacing w:val="-2"/>
          <w:sz w:val="24"/>
        </w:rPr>
        <w:t xml:space="preserve"> </w:t>
      </w:r>
      <w:r>
        <w:rPr>
          <w:sz w:val="24"/>
        </w:rPr>
        <w:t>use</w:t>
      </w:r>
      <w:r>
        <w:rPr>
          <w:spacing w:val="-1"/>
          <w:sz w:val="24"/>
        </w:rPr>
        <w:t xml:space="preserve"> </w:t>
      </w:r>
      <w:r>
        <w:rPr>
          <w:sz w:val="24"/>
        </w:rPr>
        <w:t>of</w:t>
      </w:r>
      <w:r>
        <w:rPr>
          <w:spacing w:val="-2"/>
          <w:sz w:val="24"/>
        </w:rPr>
        <w:t xml:space="preserve"> </w:t>
      </w:r>
      <w:r>
        <w:rPr>
          <w:sz w:val="24"/>
        </w:rPr>
        <w:t>organic</w:t>
      </w:r>
      <w:r>
        <w:rPr>
          <w:spacing w:val="-2"/>
          <w:sz w:val="24"/>
        </w:rPr>
        <w:t xml:space="preserve"> fertilizers.</w:t>
      </w:r>
    </w:p>
    <w:p w14:paraId="0AE20E8F" w14:textId="77777777" w:rsidR="001311D3" w:rsidRDefault="00000000">
      <w:pPr>
        <w:pStyle w:val="ListParagraph"/>
        <w:numPr>
          <w:ilvl w:val="0"/>
          <w:numId w:val="10"/>
        </w:numPr>
        <w:tabs>
          <w:tab w:val="left" w:pos="1439"/>
        </w:tabs>
        <w:spacing w:before="143"/>
        <w:ind w:left="1439" w:hanging="359"/>
        <w:jc w:val="left"/>
        <w:rPr>
          <w:sz w:val="24"/>
        </w:rPr>
      </w:pPr>
      <w:r>
        <w:rPr>
          <w:sz w:val="24"/>
        </w:rPr>
        <w:t>Recycling</w:t>
      </w:r>
      <w:r>
        <w:rPr>
          <w:spacing w:val="-3"/>
          <w:sz w:val="24"/>
        </w:rPr>
        <w:t xml:space="preserve"> </w:t>
      </w:r>
      <w:r>
        <w:rPr>
          <w:sz w:val="24"/>
        </w:rPr>
        <w:t>of</w:t>
      </w:r>
      <w:r>
        <w:rPr>
          <w:spacing w:val="1"/>
          <w:sz w:val="24"/>
        </w:rPr>
        <w:t xml:space="preserve"> </w:t>
      </w:r>
      <w:r>
        <w:rPr>
          <w:sz w:val="24"/>
        </w:rPr>
        <w:t>waste</w:t>
      </w:r>
      <w:r>
        <w:rPr>
          <w:spacing w:val="-1"/>
          <w:sz w:val="24"/>
        </w:rPr>
        <w:t xml:space="preserve"> </w:t>
      </w:r>
      <w:r>
        <w:rPr>
          <w:spacing w:val="-2"/>
          <w:sz w:val="24"/>
        </w:rPr>
        <w:t>materials</w:t>
      </w:r>
    </w:p>
    <w:p w14:paraId="1D5545E3" w14:textId="77777777" w:rsidR="001311D3" w:rsidRDefault="00000000">
      <w:pPr>
        <w:pStyle w:val="ListParagraph"/>
        <w:numPr>
          <w:ilvl w:val="0"/>
          <w:numId w:val="10"/>
        </w:numPr>
        <w:tabs>
          <w:tab w:val="left" w:pos="1440"/>
        </w:tabs>
        <w:spacing w:before="141" w:line="364" w:lineRule="auto"/>
        <w:ind w:right="1443"/>
        <w:jc w:val="left"/>
        <w:rPr>
          <w:sz w:val="24"/>
        </w:rPr>
      </w:pPr>
      <w:r>
        <w:rPr>
          <w:sz w:val="24"/>
        </w:rPr>
        <w:t>For a clean environment, to restrict the use of polythene, and to ensure the adoption of jute-based products.</w:t>
      </w:r>
    </w:p>
    <w:p w14:paraId="6B66E94F" w14:textId="77777777" w:rsidR="001311D3" w:rsidRDefault="001311D3">
      <w:pPr>
        <w:pStyle w:val="ListParagraph"/>
        <w:spacing w:line="364" w:lineRule="auto"/>
        <w:jc w:val="left"/>
        <w:rPr>
          <w:sz w:val="24"/>
        </w:rPr>
        <w:sectPr w:rsidR="001311D3">
          <w:pgSz w:w="12240" w:h="15840"/>
          <w:pgMar w:top="1360" w:right="0" w:bottom="1240" w:left="360" w:header="0" w:footer="1055" w:gutter="0"/>
          <w:cols w:space="720"/>
        </w:sectPr>
      </w:pPr>
    </w:p>
    <w:p w14:paraId="66115F5A" w14:textId="77777777" w:rsidR="001311D3" w:rsidRDefault="00000000">
      <w:pPr>
        <w:pStyle w:val="Heading2"/>
        <w:ind w:left="755"/>
      </w:pPr>
      <w:bookmarkStart w:id="23" w:name="_bookmark21"/>
      <w:bookmarkEnd w:id="23"/>
      <w:r>
        <w:lastRenderedPageBreak/>
        <w:t>Chapter</w:t>
      </w:r>
      <w:r>
        <w:rPr>
          <w:spacing w:val="-10"/>
        </w:rPr>
        <w:t xml:space="preserve"> </w:t>
      </w:r>
      <w:r>
        <w:t>4:</w:t>
      </w:r>
      <w:r>
        <w:rPr>
          <w:spacing w:val="-9"/>
        </w:rPr>
        <w:t xml:space="preserve"> </w:t>
      </w:r>
      <w:r>
        <w:t>Green</w:t>
      </w:r>
      <w:r>
        <w:rPr>
          <w:spacing w:val="-11"/>
        </w:rPr>
        <w:t xml:space="preserve"> </w:t>
      </w:r>
      <w:r>
        <w:t>banking</w:t>
      </w:r>
      <w:r>
        <w:rPr>
          <w:spacing w:val="-12"/>
        </w:rPr>
        <w:t xml:space="preserve"> </w:t>
      </w:r>
      <w:r>
        <w:rPr>
          <w:spacing w:val="-2"/>
        </w:rPr>
        <w:t>worldwide</w:t>
      </w:r>
    </w:p>
    <w:p w14:paraId="4383F003" w14:textId="77777777" w:rsidR="001311D3" w:rsidRDefault="00000000">
      <w:pPr>
        <w:pStyle w:val="BodyText"/>
        <w:spacing w:before="142" w:line="364" w:lineRule="auto"/>
        <w:ind w:left="1080" w:right="1437"/>
        <w:jc w:val="both"/>
      </w:pPr>
      <w:r>
        <w:t>Due to the significant impact of climate change and natural disasters, substantial losses have been incurred by human civilization. Environmental sustainability has become one of the main issues due to climate change. As climate change has become a global concern, there are several reasons for its occurrence. One of the main reasons is the emission of carbon gases. Many developed and underdeveloped countries have taken steps to mitigate these issues. So, for sustainable development, the governments of many countries have recognized green banking as a solution to climate change and environmental protection. Some of the green banking initiatives taken by different developed and developing countries are as follows:</w:t>
      </w:r>
    </w:p>
    <w:p w14:paraId="379B87A5" w14:textId="77777777" w:rsidR="001311D3" w:rsidRDefault="001311D3">
      <w:pPr>
        <w:pStyle w:val="BodyText"/>
      </w:pPr>
    </w:p>
    <w:p w14:paraId="64AF95A3" w14:textId="77777777" w:rsidR="001311D3" w:rsidRDefault="001311D3">
      <w:pPr>
        <w:pStyle w:val="BodyText"/>
        <w:spacing w:before="14"/>
      </w:pPr>
    </w:p>
    <w:p w14:paraId="3F0C801B" w14:textId="77777777" w:rsidR="001311D3" w:rsidRDefault="00000000">
      <w:pPr>
        <w:ind w:left="1080"/>
        <w:jc w:val="both"/>
        <w:rPr>
          <w:rFonts w:ascii="Arial"/>
          <w:i/>
        </w:rPr>
      </w:pPr>
      <w:bookmarkStart w:id="24" w:name="_bookmark22"/>
      <w:bookmarkEnd w:id="24"/>
      <w:r>
        <w:rPr>
          <w:rFonts w:ascii="Arial"/>
          <w:i/>
        </w:rPr>
        <w:t>Table</w:t>
      </w:r>
      <w:r>
        <w:rPr>
          <w:rFonts w:ascii="Arial"/>
          <w:i/>
          <w:spacing w:val="-9"/>
        </w:rPr>
        <w:t xml:space="preserve"> </w:t>
      </w:r>
      <w:r>
        <w:rPr>
          <w:rFonts w:ascii="Arial"/>
          <w:i/>
        </w:rPr>
        <w:t>2:</w:t>
      </w:r>
      <w:r>
        <w:rPr>
          <w:rFonts w:ascii="Arial"/>
          <w:i/>
          <w:spacing w:val="-9"/>
        </w:rPr>
        <w:t xml:space="preserve"> </w:t>
      </w:r>
      <w:r>
        <w:rPr>
          <w:rFonts w:ascii="Arial"/>
          <w:i/>
        </w:rPr>
        <w:t>Initiatives</w:t>
      </w:r>
      <w:r>
        <w:rPr>
          <w:rFonts w:ascii="Arial"/>
          <w:i/>
          <w:spacing w:val="-10"/>
        </w:rPr>
        <w:t xml:space="preserve"> </w:t>
      </w:r>
      <w:r>
        <w:rPr>
          <w:rFonts w:ascii="Arial"/>
          <w:i/>
        </w:rPr>
        <w:t>taken</w:t>
      </w:r>
      <w:r>
        <w:rPr>
          <w:rFonts w:ascii="Arial"/>
          <w:i/>
          <w:spacing w:val="-10"/>
        </w:rPr>
        <w:t xml:space="preserve"> </w:t>
      </w:r>
      <w:r>
        <w:rPr>
          <w:rFonts w:ascii="Arial"/>
          <w:i/>
        </w:rPr>
        <w:t>by</w:t>
      </w:r>
      <w:r>
        <w:rPr>
          <w:rFonts w:ascii="Arial"/>
          <w:i/>
          <w:spacing w:val="-8"/>
        </w:rPr>
        <w:t xml:space="preserve"> </w:t>
      </w:r>
      <w:r>
        <w:rPr>
          <w:rFonts w:ascii="Arial"/>
          <w:i/>
        </w:rPr>
        <w:t>developing</w:t>
      </w:r>
      <w:r>
        <w:rPr>
          <w:rFonts w:ascii="Arial"/>
          <w:i/>
          <w:spacing w:val="-8"/>
        </w:rPr>
        <w:t xml:space="preserve"> </w:t>
      </w:r>
      <w:r>
        <w:rPr>
          <w:rFonts w:ascii="Arial"/>
          <w:i/>
          <w:spacing w:val="-2"/>
        </w:rPr>
        <w:t>countries:</w:t>
      </w:r>
    </w:p>
    <w:p w14:paraId="5D9B693E" w14:textId="77777777" w:rsidR="001311D3" w:rsidRDefault="001311D3">
      <w:pPr>
        <w:pStyle w:val="BodyText"/>
        <w:spacing w:before="8"/>
        <w:rPr>
          <w:rFonts w:ascii="Arial"/>
          <w:i/>
          <w:sz w:val="17"/>
        </w:rPr>
      </w:pP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1980"/>
        <w:gridCol w:w="1891"/>
        <w:gridCol w:w="4477"/>
      </w:tblGrid>
      <w:tr w:rsidR="001311D3" w14:paraId="74DF8331" w14:textId="77777777">
        <w:trPr>
          <w:trHeight w:val="1117"/>
        </w:trPr>
        <w:tc>
          <w:tcPr>
            <w:tcW w:w="1164" w:type="dxa"/>
          </w:tcPr>
          <w:p w14:paraId="2E215CC5" w14:textId="77777777" w:rsidR="001311D3" w:rsidRDefault="00000000">
            <w:pPr>
              <w:pStyle w:val="TableParagraph"/>
              <w:spacing w:line="271" w:lineRule="exact"/>
              <w:ind w:left="108"/>
              <w:rPr>
                <w:sz w:val="24"/>
              </w:rPr>
            </w:pPr>
            <w:r>
              <w:rPr>
                <w:spacing w:val="-2"/>
                <w:sz w:val="24"/>
              </w:rPr>
              <w:t>Country</w:t>
            </w:r>
          </w:p>
        </w:tc>
        <w:tc>
          <w:tcPr>
            <w:tcW w:w="1980" w:type="dxa"/>
          </w:tcPr>
          <w:p w14:paraId="50F0C4F6" w14:textId="77777777" w:rsidR="001311D3" w:rsidRDefault="00000000">
            <w:pPr>
              <w:pStyle w:val="TableParagraph"/>
              <w:spacing w:line="271" w:lineRule="exact"/>
              <w:ind w:left="108"/>
              <w:rPr>
                <w:sz w:val="24"/>
              </w:rPr>
            </w:pPr>
            <w:r>
              <w:rPr>
                <w:spacing w:val="-2"/>
                <w:sz w:val="24"/>
              </w:rPr>
              <w:t>Institution</w:t>
            </w:r>
          </w:p>
        </w:tc>
        <w:tc>
          <w:tcPr>
            <w:tcW w:w="1891" w:type="dxa"/>
          </w:tcPr>
          <w:p w14:paraId="3FC0F193" w14:textId="77777777" w:rsidR="001311D3" w:rsidRDefault="00000000">
            <w:pPr>
              <w:pStyle w:val="TableParagraph"/>
              <w:spacing w:before="1" w:line="283" w:lineRule="auto"/>
              <w:ind w:left="108" w:right="180"/>
              <w:rPr>
                <w:sz w:val="24"/>
              </w:rPr>
            </w:pPr>
            <w:r>
              <w:rPr>
                <w:spacing w:val="-2"/>
                <w:sz w:val="24"/>
              </w:rPr>
              <w:t xml:space="preserve">Policy/Rules </w:t>
            </w:r>
            <w:r>
              <w:rPr>
                <w:spacing w:val="-4"/>
                <w:sz w:val="24"/>
              </w:rPr>
              <w:t xml:space="preserve">and </w:t>
            </w:r>
            <w:r>
              <w:rPr>
                <w:spacing w:val="-2"/>
                <w:sz w:val="24"/>
              </w:rPr>
              <w:t>Regulations</w:t>
            </w:r>
          </w:p>
        </w:tc>
        <w:tc>
          <w:tcPr>
            <w:tcW w:w="4477" w:type="dxa"/>
          </w:tcPr>
          <w:p w14:paraId="680076EE" w14:textId="77777777" w:rsidR="001311D3" w:rsidRDefault="00000000">
            <w:pPr>
              <w:pStyle w:val="TableParagraph"/>
              <w:spacing w:line="271" w:lineRule="exact"/>
              <w:ind w:left="109"/>
              <w:rPr>
                <w:sz w:val="24"/>
              </w:rPr>
            </w:pPr>
            <w:r>
              <w:rPr>
                <w:spacing w:val="-2"/>
                <w:sz w:val="24"/>
              </w:rPr>
              <w:t>Initiatives</w:t>
            </w:r>
          </w:p>
        </w:tc>
      </w:tr>
      <w:tr w:rsidR="001311D3" w14:paraId="538408A5" w14:textId="77777777">
        <w:trPr>
          <w:trHeight w:val="6000"/>
        </w:trPr>
        <w:tc>
          <w:tcPr>
            <w:tcW w:w="1164" w:type="dxa"/>
          </w:tcPr>
          <w:p w14:paraId="3DB8DCDF" w14:textId="77777777" w:rsidR="001311D3" w:rsidRDefault="00000000">
            <w:pPr>
              <w:pStyle w:val="TableParagraph"/>
              <w:spacing w:before="1"/>
              <w:ind w:left="108"/>
              <w:rPr>
                <w:sz w:val="24"/>
              </w:rPr>
            </w:pPr>
            <w:r>
              <w:rPr>
                <w:spacing w:val="-4"/>
                <w:sz w:val="24"/>
              </w:rPr>
              <w:t>India</w:t>
            </w:r>
          </w:p>
        </w:tc>
        <w:tc>
          <w:tcPr>
            <w:tcW w:w="1980" w:type="dxa"/>
          </w:tcPr>
          <w:p w14:paraId="77FE2A67" w14:textId="77777777" w:rsidR="001311D3" w:rsidRDefault="00000000">
            <w:pPr>
              <w:pStyle w:val="TableParagraph"/>
              <w:spacing w:before="4" w:line="280" w:lineRule="auto"/>
              <w:ind w:left="108"/>
              <w:rPr>
                <w:sz w:val="24"/>
              </w:rPr>
            </w:pPr>
            <w:r>
              <w:rPr>
                <w:sz w:val="24"/>
              </w:rPr>
              <w:t>State</w:t>
            </w:r>
            <w:r>
              <w:rPr>
                <w:spacing w:val="-16"/>
                <w:sz w:val="24"/>
              </w:rPr>
              <w:t xml:space="preserve"> </w:t>
            </w:r>
            <w:r>
              <w:rPr>
                <w:sz w:val="24"/>
              </w:rPr>
              <w:t>Bank</w:t>
            </w:r>
            <w:r>
              <w:rPr>
                <w:spacing w:val="-16"/>
                <w:sz w:val="24"/>
              </w:rPr>
              <w:t xml:space="preserve"> </w:t>
            </w:r>
            <w:r>
              <w:rPr>
                <w:sz w:val="24"/>
              </w:rPr>
              <w:t>of India (SBI)</w:t>
            </w:r>
          </w:p>
        </w:tc>
        <w:tc>
          <w:tcPr>
            <w:tcW w:w="1891" w:type="dxa"/>
          </w:tcPr>
          <w:p w14:paraId="6CADB7FD" w14:textId="77777777" w:rsidR="001311D3" w:rsidRDefault="00000000">
            <w:pPr>
              <w:pStyle w:val="TableParagraph"/>
              <w:spacing w:before="4"/>
              <w:ind w:left="108"/>
              <w:rPr>
                <w:sz w:val="24"/>
              </w:rPr>
            </w:pPr>
            <w:r>
              <w:rPr>
                <w:spacing w:val="-4"/>
                <w:sz w:val="24"/>
              </w:rPr>
              <w:t>ESMS</w:t>
            </w:r>
          </w:p>
          <w:p w14:paraId="5F784770" w14:textId="77777777" w:rsidR="001311D3" w:rsidRDefault="00000000">
            <w:pPr>
              <w:pStyle w:val="TableParagraph"/>
              <w:spacing w:before="45"/>
              <w:ind w:left="108"/>
              <w:rPr>
                <w:sz w:val="24"/>
              </w:rPr>
            </w:pPr>
            <w:r>
              <w:rPr>
                <w:spacing w:val="-2"/>
                <w:sz w:val="24"/>
              </w:rPr>
              <w:t>framework</w:t>
            </w:r>
          </w:p>
        </w:tc>
        <w:tc>
          <w:tcPr>
            <w:tcW w:w="4477" w:type="dxa"/>
          </w:tcPr>
          <w:p w14:paraId="24598E7F" w14:textId="77777777" w:rsidR="001311D3" w:rsidRDefault="00000000">
            <w:pPr>
              <w:pStyle w:val="TableParagraph"/>
              <w:numPr>
                <w:ilvl w:val="0"/>
                <w:numId w:val="9"/>
              </w:numPr>
              <w:tabs>
                <w:tab w:val="left" w:pos="827"/>
                <w:tab w:val="left" w:pos="829"/>
              </w:tabs>
              <w:spacing w:before="1" w:line="244" w:lineRule="auto"/>
              <w:ind w:right="676"/>
              <w:rPr>
                <w:sz w:val="24"/>
              </w:rPr>
            </w:pPr>
            <w:r>
              <w:rPr>
                <w:sz w:val="24"/>
              </w:rPr>
              <w:t>Installed</w:t>
            </w:r>
            <w:r>
              <w:rPr>
                <w:spacing w:val="-8"/>
                <w:sz w:val="24"/>
              </w:rPr>
              <w:t xml:space="preserve"> </w:t>
            </w:r>
            <w:r>
              <w:rPr>
                <w:sz w:val="24"/>
              </w:rPr>
              <w:t>10</w:t>
            </w:r>
            <w:r>
              <w:rPr>
                <w:spacing w:val="-11"/>
                <w:sz w:val="24"/>
              </w:rPr>
              <w:t xml:space="preserve"> </w:t>
            </w:r>
            <w:r>
              <w:rPr>
                <w:sz w:val="24"/>
              </w:rPr>
              <w:t>windmills</w:t>
            </w:r>
            <w:r>
              <w:rPr>
                <w:spacing w:val="-10"/>
                <w:sz w:val="24"/>
              </w:rPr>
              <w:t xml:space="preserve"> </w:t>
            </w:r>
            <w:r>
              <w:rPr>
                <w:sz w:val="24"/>
              </w:rPr>
              <w:t>with</w:t>
            </w:r>
            <w:r>
              <w:rPr>
                <w:spacing w:val="-9"/>
                <w:sz w:val="24"/>
              </w:rPr>
              <w:t xml:space="preserve"> </w:t>
            </w:r>
            <w:r>
              <w:rPr>
                <w:sz w:val="24"/>
              </w:rPr>
              <w:t>a capacity of 15 megawatt in several States.</w:t>
            </w:r>
          </w:p>
          <w:p w14:paraId="1ABC6CD0" w14:textId="77777777" w:rsidR="001311D3" w:rsidRDefault="00000000">
            <w:pPr>
              <w:pStyle w:val="TableParagraph"/>
              <w:numPr>
                <w:ilvl w:val="0"/>
                <w:numId w:val="9"/>
              </w:numPr>
              <w:tabs>
                <w:tab w:val="left" w:pos="827"/>
                <w:tab w:val="left" w:pos="829"/>
              </w:tabs>
              <w:spacing w:line="244" w:lineRule="auto"/>
              <w:ind w:right="646"/>
              <w:rPr>
                <w:sz w:val="24"/>
              </w:rPr>
            </w:pPr>
            <w:r>
              <w:rPr>
                <w:sz w:val="24"/>
              </w:rPr>
              <w:t>Initiative</w:t>
            </w:r>
            <w:r>
              <w:rPr>
                <w:spacing w:val="-13"/>
                <w:sz w:val="24"/>
              </w:rPr>
              <w:t xml:space="preserve"> </w:t>
            </w:r>
            <w:r>
              <w:rPr>
                <w:sz w:val="24"/>
              </w:rPr>
              <w:t>to</w:t>
            </w:r>
            <w:r>
              <w:rPr>
                <w:spacing w:val="-7"/>
                <w:sz w:val="24"/>
              </w:rPr>
              <w:t xml:space="preserve"> </w:t>
            </w:r>
            <w:r>
              <w:rPr>
                <w:sz w:val="24"/>
              </w:rPr>
              <w:t>reduce</w:t>
            </w:r>
            <w:r>
              <w:rPr>
                <w:spacing w:val="-9"/>
                <w:sz w:val="24"/>
              </w:rPr>
              <w:t xml:space="preserve"> </w:t>
            </w:r>
            <w:r>
              <w:rPr>
                <w:sz w:val="24"/>
              </w:rPr>
              <w:t>CO</w:t>
            </w:r>
            <w:r>
              <w:rPr>
                <w:sz w:val="24"/>
                <w:vertAlign w:val="subscript"/>
              </w:rPr>
              <w:t>2</w:t>
            </w:r>
            <w:r>
              <w:rPr>
                <w:spacing w:val="-21"/>
                <w:sz w:val="24"/>
              </w:rPr>
              <w:t xml:space="preserve"> </w:t>
            </w:r>
            <w:r>
              <w:rPr>
                <w:sz w:val="24"/>
              </w:rPr>
              <w:t xml:space="preserve">from nature by launching green </w:t>
            </w:r>
            <w:r>
              <w:rPr>
                <w:spacing w:val="-2"/>
                <w:sz w:val="24"/>
              </w:rPr>
              <w:t>housing.</w:t>
            </w:r>
          </w:p>
          <w:p w14:paraId="49A736C3" w14:textId="77777777" w:rsidR="001311D3" w:rsidRDefault="00000000">
            <w:pPr>
              <w:pStyle w:val="TableParagraph"/>
              <w:numPr>
                <w:ilvl w:val="0"/>
                <w:numId w:val="9"/>
              </w:numPr>
              <w:tabs>
                <w:tab w:val="left" w:pos="827"/>
                <w:tab w:val="left" w:pos="829"/>
              </w:tabs>
              <w:spacing w:line="244" w:lineRule="auto"/>
              <w:ind w:right="754"/>
              <w:rPr>
                <w:sz w:val="24"/>
              </w:rPr>
            </w:pPr>
            <w:r>
              <w:rPr>
                <w:sz w:val="24"/>
              </w:rPr>
              <w:t>Invention</w:t>
            </w:r>
            <w:r>
              <w:rPr>
                <w:spacing w:val="-8"/>
                <w:sz w:val="24"/>
              </w:rPr>
              <w:t xml:space="preserve"> </w:t>
            </w:r>
            <w:r>
              <w:rPr>
                <w:sz w:val="24"/>
              </w:rPr>
              <w:t>of</w:t>
            </w:r>
            <w:r>
              <w:rPr>
                <w:spacing w:val="-6"/>
                <w:sz w:val="24"/>
              </w:rPr>
              <w:t xml:space="preserve"> </w:t>
            </w:r>
            <w:r>
              <w:rPr>
                <w:sz w:val="24"/>
              </w:rPr>
              <w:t>a</w:t>
            </w:r>
            <w:r>
              <w:rPr>
                <w:spacing w:val="-6"/>
                <w:sz w:val="24"/>
              </w:rPr>
              <w:t xml:space="preserve"> </w:t>
            </w:r>
            <w:r>
              <w:rPr>
                <w:sz w:val="24"/>
              </w:rPr>
              <w:t>new</w:t>
            </w:r>
            <w:r>
              <w:rPr>
                <w:spacing w:val="-8"/>
                <w:sz w:val="24"/>
              </w:rPr>
              <w:t xml:space="preserve"> </w:t>
            </w:r>
            <w:r>
              <w:rPr>
                <w:sz w:val="24"/>
              </w:rPr>
              <w:t>product, which is known as the SBI Dream Home Loan.</w:t>
            </w:r>
          </w:p>
          <w:p w14:paraId="2EECB075" w14:textId="77777777" w:rsidR="001311D3" w:rsidRDefault="00000000">
            <w:pPr>
              <w:pStyle w:val="TableParagraph"/>
              <w:numPr>
                <w:ilvl w:val="0"/>
                <w:numId w:val="9"/>
              </w:numPr>
              <w:tabs>
                <w:tab w:val="left" w:pos="827"/>
                <w:tab w:val="left" w:pos="829"/>
              </w:tabs>
              <w:spacing w:line="244" w:lineRule="auto"/>
              <w:ind w:right="552"/>
              <w:rPr>
                <w:sz w:val="24"/>
              </w:rPr>
            </w:pPr>
            <w:r>
              <w:rPr>
                <w:sz w:val="24"/>
              </w:rPr>
              <w:t>Installation of rooftop solar panels</w:t>
            </w:r>
            <w:r>
              <w:rPr>
                <w:spacing w:val="-7"/>
                <w:sz w:val="24"/>
              </w:rPr>
              <w:t xml:space="preserve"> </w:t>
            </w:r>
            <w:r>
              <w:rPr>
                <w:sz w:val="24"/>
              </w:rPr>
              <w:t>with</w:t>
            </w:r>
            <w:r>
              <w:rPr>
                <w:spacing w:val="-6"/>
                <w:sz w:val="24"/>
              </w:rPr>
              <w:t xml:space="preserve"> </w:t>
            </w:r>
            <w:r>
              <w:rPr>
                <w:sz w:val="24"/>
              </w:rPr>
              <w:t>a</w:t>
            </w:r>
            <w:r>
              <w:rPr>
                <w:spacing w:val="-5"/>
                <w:sz w:val="24"/>
              </w:rPr>
              <w:t xml:space="preserve"> </w:t>
            </w:r>
            <w:r>
              <w:rPr>
                <w:sz w:val="24"/>
              </w:rPr>
              <w:t>capacity</w:t>
            </w:r>
            <w:r>
              <w:rPr>
                <w:spacing w:val="-9"/>
                <w:sz w:val="24"/>
              </w:rPr>
              <w:t xml:space="preserve"> </w:t>
            </w:r>
            <w:r>
              <w:rPr>
                <w:sz w:val="24"/>
              </w:rPr>
              <w:t>of</w:t>
            </w:r>
            <w:r>
              <w:rPr>
                <w:spacing w:val="-2"/>
                <w:sz w:val="24"/>
              </w:rPr>
              <w:t xml:space="preserve"> </w:t>
            </w:r>
            <w:r>
              <w:rPr>
                <w:sz w:val="24"/>
              </w:rPr>
              <w:t xml:space="preserve">100 </w:t>
            </w:r>
            <w:r>
              <w:rPr>
                <w:spacing w:val="-2"/>
                <w:sz w:val="24"/>
              </w:rPr>
              <w:t>megawatt.</w:t>
            </w:r>
          </w:p>
          <w:p w14:paraId="493A3545" w14:textId="77777777" w:rsidR="001311D3" w:rsidRDefault="00000000">
            <w:pPr>
              <w:pStyle w:val="TableParagraph"/>
              <w:numPr>
                <w:ilvl w:val="0"/>
                <w:numId w:val="9"/>
              </w:numPr>
              <w:tabs>
                <w:tab w:val="left" w:pos="827"/>
                <w:tab w:val="left" w:pos="829"/>
              </w:tabs>
              <w:spacing w:line="244" w:lineRule="auto"/>
              <w:ind w:right="460"/>
              <w:rPr>
                <w:sz w:val="24"/>
              </w:rPr>
            </w:pPr>
            <w:r>
              <w:rPr>
                <w:sz w:val="24"/>
              </w:rPr>
              <w:t>Introduced</w:t>
            </w:r>
            <w:r>
              <w:rPr>
                <w:spacing w:val="-11"/>
                <w:sz w:val="24"/>
              </w:rPr>
              <w:t xml:space="preserve"> </w:t>
            </w:r>
            <w:r>
              <w:rPr>
                <w:sz w:val="24"/>
              </w:rPr>
              <w:t>the</w:t>
            </w:r>
            <w:r>
              <w:rPr>
                <w:spacing w:val="-9"/>
                <w:sz w:val="24"/>
              </w:rPr>
              <w:t xml:space="preserve"> </w:t>
            </w:r>
            <w:r>
              <w:rPr>
                <w:sz w:val="24"/>
              </w:rPr>
              <w:t>Green</w:t>
            </w:r>
            <w:r>
              <w:rPr>
                <w:spacing w:val="-9"/>
                <w:sz w:val="24"/>
              </w:rPr>
              <w:t xml:space="preserve"> </w:t>
            </w:r>
            <w:r>
              <w:rPr>
                <w:sz w:val="24"/>
              </w:rPr>
              <w:t>channel counter system instead of a paper waste banking system.</w:t>
            </w:r>
          </w:p>
          <w:p w14:paraId="591A7DD1" w14:textId="77777777" w:rsidR="001311D3" w:rsidRDefault="00000000">
            <w:pPr>
              <w:pStyle w:val="TableParagraph"/>
              <w:numPr>
                <w:ilvl w:val="0"/>
                <w:numId w:val="9"/>
              </w:numPr>
              <w:tabs>
                <w:tab w:val="left" w:pos="827"/>
                <w:tab w:val="left" w:pos="829"/>
              </w:tabs>
              <w:spacing w:line="244" w:lineRule="auto"/>
              <w:ind w:right="341"/>
              <w:rPr>
                <w:sz w:val="24"/>
              </w:rPr>
            </w:pPr>
            <w:r>
              <w:rPr>
                <w:sz w:val="24"/>
              </w:rPr>
              <w:t>Initiatives</w:t>
            </w:r>
            <w:r>
              <w:rPr>
                <w:spacing w:val="-10"/>
                <w:sz w:val="24"/>
              </w:rPr>
              <w:t xml:space="preserve"> </w:t>
            </w:r>
            <w:r>
              <w:rPr>
                <w:sz w:val="24"/>
              </w:rPr>
              <w:t>for</w:t>
            </w:r>
            <w:r>
              <w:rPr>
                <w:spacing w:val="-9"/>
                <w:sz w:val="24"/>
              </w:rPr>
              <w:t xml:space="preserve"> </w:t>
            </w:r>
            <w:r>
              <w:rPr>
                <w:sz w:val="24"/>
              </w:rPr>
              <w:t>online</w:t>
            </w:r>
            <w:r>
              <w:rPr>
                <w:spacing w:val="-10"/>
                <w:sz w:val="24"/>
              </w:rPr>
              <w:t xml:space="preserve"> </w:t>
            </w:r>
            <w:r>
              <w:rPr>
                <w:sz w:val="24"/>
              </w:rPr>
              <w:t>and</w:t>
            </w:r>
            <w:r>
              <w:rPr>
                <w:spacing w:val="-8"/>
                <w:sz w:val="24"/>
              </w:rPr>
              <w:t xml:space="preserve"> </w:t>
            </w:r>
            <w:r>
              <w:rPr>
                <w:sz w:val="24"/>
              </w:rPr>
              <w:t xml:space="preserve">mobile </w:t>
            </w:r>
            <w:r>
              <w:rPr>
                <w:spacing w:val="-2"/>
                <w:sz w:val="24"/>
              </w:rPr>
              <w:t>banking.</w:t>
            </w:r>
          </w:p>
          <w:p w14:paraId="6859AE63" w14:textId="77777777" w:rsidR="001311D3" w:rsidRDefault="00000000">
            <w:pPr>
              <w:pStyle w:val="TableParagraph"/>
              <w:numPr>
                <w:ilvl w:val="0"/>
                <w:numId w:val="9"/>
              </w:numPr>
              <w:tabs>
                <w:tab w:val="left" w:pos="827"/>
                <w:tab w:val="left" w:pos="829"/>
              </w:tabs>
              <w:spacing w:line="244" w:lineRule="auto"/>
              <w:ind w:right="102"/>
              <w:rPr>
                <w:sz w:val="24"/>
              </w:rPr>
            </w:pPr>
            <w:r>
              <w:rPr>
                <w:sz w:val="24"/>
              </w:rPr>
              <w:t>Construction of 250 solar- powered</w:t>
            </w:r>
            <w:r>
              <w:rPr>
                <w:spacing w:val="-16"/>
                <w:sz w:val="24"/>
              </w:rPr>
              <w:t xml:space="preserve"> </w:t>
            </w:r>
            <w:r>
              <w:rPr>
                <w:sz w:val="24"/>
              </w:rPr>
              <w:t>ATMs</w:t>
            </w:r>
            <w:r>
              <w:rPr>
                <w:spacing w:val="-16"/>
                <w:sz w:val="24"/>
              </w:rPr>
              <w:t xml:space="preserve"> </w:t>
            </w:r>
            <w:r>
              <w:rPr>
                <w:sz w:val="24"/>
              </w:rPr>
              <w:t>and</w:t>
            </w:r>
            <w:r>
              <w:rPr>
                <w:spacing w:val="-16"/>
                <w:sz w:val="24"/>
              </w:rPr>
              <w:t xml:space="preserve"> </w:t>
            </w:r>
            <w:r>
              <w:rPr>
                <w:sz w:val="24"/>
              </w:rPr>
              <w:t>150</w:t>
            </w:r>
            <w:r>
              <w:rPr>
                <w:spacing w:val="-11"/>
                <w:sz w:val="24"/>
              </w:rPr>
              <w:t xml:space="preserve"> </w:t>
            </w:r>
            <w:r>
              <w:rPr>
                <w:sz w:val="24"/>
              </w:rPr>
              <w:t>buildings with solar panels.</w:t>
            </w:r>
          </w:p>
        </w:tc>
      </w:tr>
      <w:tr w:rsidR="001311D3" w14:paraId="1B22E130" w14:textId="77777777">
        <w:trPr>
          <w:trHeight w:val="553"/>
        </w:trPr>
        <w:tc>
          <w:tcPr>
            <w:tcW w:w="1164" w:type="dxa"/>
          </w:tcPr>
          <w:p w14:paraId="0B4C8560" w14:textId="77777777" w:rsidR="001311D3" w:rsidRDefault="00000000">
            <w:pPr>
              <w:pStyle w:val="TableParagraph"/>
              <w:spacing w:line="271" w:lineRule="exact"/>
              <w:ind w:left="108"/>
              <w:rPr>
                <w:sz w:val="24"/>
              </w:rPr>
            </w:pPr>
            <w:r>
              <w:rPr>
                <w:spacing w:val="-2"/>
                <w:sz w:val="24"/>
              </w:rPr>
              <w:t>Malaysia</w:t>
            </w:r>
          </w:p>
        </w:tc>
        <w:tc>
          <w:tcPr>
            <w:tcW w:w="1980" w:type="dxa"/>
          </w:tcPr>
          <w:p w14:paraId="11A568C7" w14:textId="77777777" w:rsidR="001311D3" w:rsidRDefault="00000000">
            <w:pPr>
              <w:pStyle w:val="TableParagraph"/>
              <w:spacing w:line="271" w:lineRule="exact"/>
              <w:ind w:left="108"/>
              <w:rPr>
                <w:sz w:val="24"/>
              </w:rPr>
            </w:pPr>
            <w:r>
              <w:rPr>
                <w:sz w:val="24"/>
              </w:rPr>
              <w:t>May</w:t>
            </w:r>
            <w:r>
              <w:rPr>
                <w:spacing w:val="-3"/>
                <w:sz w:val="24"/>
              </w:rPr>
              <w:t xml:space="preserve"> </w:t>
            </w:r>
            <w:r>
              <w:rPr>
                <w:spacing w:val="-4"/>
                <w:sz w:val="24"/>
              </w:rPr>
              <w:t>Bank</w:t>
            </w:r>
          </w:p>
        </w:tc>
        <w:tc>
          <w:tcPr>
            <w:tcW w:w="1891" w:type="dxa"/>
          </w:tcPr>
          <w:p w14:paraId="11B156EA" w14:textId="77777777" w:rsidR="001311D3" w:rsidRDefault="00000000">
            <w:pPr>
              <w:pStyle w:val="TableParagraph"/>
              <w:spacing w:before="1"/>
              <w:ind w:left="108"/>
              <w:rPr>
                <w:sz w:val="24"/>
              </w:rPr>
            </w:pPr>
            <w:r>
              <w:rPr>
                <w:spacing w:val="-2"/>
                <w:sz w:val="24"/>
              </w:rPr>
              <w:t>Socially</w:t>
            </w:r>
          </w:p>
        </w:tc>
        <w:tc>
          <w:tcPr>
            <w:tcW w:w="4477" w:type="dxa"/>
          </w:tcPr>
          <w:p w14:paraId="5B600076" w14:textId="77777777" w:rsidR="001311D3" w:rsidRDefault="00000000">
            <w:pPr>
              <w:pStyle w:val="TableParagraph"/>
              <w:numPr>
                <w:ilvl w:val="0"/>
                <w:numId w:val="8"/>
              </w:numPr>
              <w:tabs>
                <w:tab w:val="left" w:pos="828"/>
              </w:tabs>
              <w:spacing w:line="271" w:lineRule="exact"/>
              <w:ind w:left="828" w:hanging="359"/>
              <w:rPr>
                <w:sz w:val="24"/>
              </w:rPr>
            </w:pPr>
            <w:r>
              <w:rPr>
                <w:sz w:val="24"/>
              </w:rPr>
              <w:t>Has</w:t>
            </w:r>
            <w:r>
              <w:rPr>
                <w:spacing w:val="-3"/>
                <w:sz w:val="24"/>
              </w:rPr>
              <w:t xml:space="preserve"> </w:t>
            </w:r>
            <w:r>
              <w:rPr>
                <w:sz w:val="24"/>
              </w:rPr>
              <w:t>been</w:t>
            </w:r>
            <w:r>
              <w:rPr>
                <w:spacing w:val="-2"/>
                <w:sz w:val="24"/>
              </w:rPr>
              <w:t xml:space="preserve"> </w:t>
            </w:r>
            <w:r>
              <w:rPr>
                <w:sz w:val="24"/>
              </w:rPr>
              <w:t>participating</w:t>
            </w:r>
            <w:r>
              <w:rPr>
                <w:spacing w:val="-6"/>
                <w:sz w:val="24"/>
              </w:rPr>
              <w:t xml:space="preserve"> </w:t>
            </w:r>
            <w:r>
              <w:rPr>
                <w:sz w:val="24"/>
              </w:rPr>
              <w:t>in</w:t>
            </w:r>
            <w:r>
              <w:rPr>
                <w:spacing w:val="-2"/>
                <w:sz w:val="24"/>
              </w:rPr>
              <w:t xml:space="preserve"> </w:t>
            </w:r>
            <w:r>
              <w:rPr>
                <w:spacing w:val="-5"/>
                <w:sz w:val="24"/>
              </w:rPr>
              <w:t>CDP</w:t>
            </w:r>
          </w:p>
          <w:p w14:paraId="0CFE8437" w14:textId="77777777" w:rsidR="001311D3" w:rsidRDefault="00000000">
            <w:pPr>
              <w:pStyle w:val="TableParagraph"/>
              <w:spacing w:before="4" w:line="259" w:lineRule="exact"/>
              <w:ind w:left="829"/>
              <w:rPr>
                <w:sz w:val="24"/>
              </w:rPr>
            </w:pPr>
            <w:r>
              <w:rPr>
                <w:sz w:val="24"/>
              </w:rPr>
              <w:t>(Carbon</w:t>
            </w:r>
            <w:r>
              <w:rPr>
                <w:spacing w:val="-6"/>
                <w:sz w:val="24"/>
              </w:rPr>
              <w:t xml:space="preserve"> </w:t>
            </w:r>
            <w:r>
              <w:rPr>
                <w:sz w:val="24"/>
              </w:rPr>
              <w:t>Disclosure</w:t>
            </w:r>
            <w:r>
              <w:rPr>
                <w:spacing w:val="-8"/>
                <w:sz w:val="24"/>
              </w:rPr>
              <w:t xml:space="preserve"> </w:t>
            </w:r>
            <w:r>
              <w:rPr>
                <w:spacing w:val="-2"/>
                <w:sz w:val="24"/>
              </w:rPr>
              <w:t>Project)</w:t>
            </w:r>
          </w:p>
        </w:tc>
      </w:tr>
    </w:tbl>
    <w:p w14:paraId="2425B28D" w14:textId="77777777" w:rsidR="001311D3" w:rsidRDefault="001311D3">
      <w:pPr>
        <w:pStyle w:val="TableParagraph"/>
        <w:spacing w:line="259" w:lineRule="exact"/>
        <w:rPr>
          <w:sz w:val="24"/>
        </w:rPr>
        <w:sectPr w:rsidR="001311D3">
          <w:pgSz w:w="12240" w:h="15840"/>
          <w:pgMar w:top="1360" w:right="0" w:bottom="1240" w:left="360" w:header="0" w:footer="1055" w:gutter="0"/>
          <w:cols w:space="720"/>
        </w:sectPr>
      </w:pP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1980"/>
        <w:gridCol w:w="1891"/>
        <w:gridCol w:w="4477"/>
      </w:tblGrid>
      <w:tr w:rsidR="001311D3" w14:paraId="1558FDDD" w14:textId="77777777">
        <w:trPr>
          <w:trHeight w:val="4896"/>
        </w:trPr>
        <w:tc>
          <w:tcPr>
            <w:tcW w:w="1164" w:type="dxa"/>
          </w:tcPr>
          <w:p w14:paraId="553F82F8" w14:textId="77777777" w:rsidR="001311D3" w:rsidRDefault="001311D3">
            <w:pPr>
              <w:pStyle w:val="TableParagraph"/>
              <w:rPr>
                <w:rFonts w:ascii="Times New Roman"/>
                <w:sz w:val="24"/>
              </w:rPr>
            </w:pPr>
          </w:p>
        </w:tc>
        <w:tc>
          <w:tcPr>
            <w:tcW w:w="1980" w:type="dxa"/>
          </w:tcPr>
          <w:p w14:paraId="00904355" w14:textId="77777777" w:rsidR="001311D3" w:rsidRDefault="001311D3">
            <w:pPr>
              <w:pStyle w:val="TableParagraph"/>
              <w:rPr>
                <w:rFonts w:ascii="Times New Roman"/>
                <w:sz w:val="24"/>
              </w:rPr>
            </w:pPr>
          </w:p>
        </w:tc>
        <w:tc>
          <w:tcPr>
            <w:tcW w:w="1891" w:type="dxa"/>
          </w:tcPr>
          <w:p w14:paraId="3973C22F" w14:textId="77777777" w:rsidR="001311D3" w:rsidRDefault="00000000">
            <w:pPr>
              <w:pStyle w:val="TableParagraph"/>
              <w:spacing w:before="2" w:line="280" w:lineRule="auto"/>
              <w:ind w:left="108" w:right="180"/>
              <w:rPr>
                <w:sz w:val="24"/>
              </w:rPr>
            </w:pPr>
            <w:r>
              <w:rPr>
                <w:spacing w:val="-2"/>
                <w:sz w:val="24"/>
              </w:rPr>
              <w:t>Responsible Investment</w:t>
            </w:r>
          </w:p>
        </w:tc>
        <w:tc>
          <w:tcPr>
            <w:tcW w:w="4477" w:type="dxa"/>
          </w:tcPr>
          <w:p w14:paraId="28ED68A8" w14:textId="77777777" w:rsidR="001311D3" w:rsidRDefault="00000000">
            <w:pPr>
              <w:pStyle w:val="TableParagraph"/>
              <w:spacing w:line="244" w:lineRule="auto"/>
              <w:ind w:left="829" w:right="178"/>
              <w:rPr>
                <w:sz w:val="24"/>
              </w:rPr>
            </w:pPr>
            <w:r>
              <w:rPr>
                <w:sz w:val="24"/>
              </w:rPr>
              <w:t>since</w:t>
            </w:r>
            <w:r>
              <w:rPr>
                <w:spacing w:val="-4"/>
                <w:sz w:val="24"/>
              </w:rPr>
              <w:t xml:space="preserve"> </w:t>
            </w:r>
            <w:r>
              <w:rPr>
                <w:sz w:val="24"/>
              </w:rPr>
              <w:t>2010</w:t>
            </w:r>
            <w:r>
              <w:rPr>
                <w:spacing w:val="-6"/>
                <w:sz w:val="24"/>
              </w:rPr>
              <w:t xml:space="preserve"> </w:t>
            </w:r>
            <w:r>
              <w:rPr>
                <w:sz w:val="24"/>
              </w:rPr>
              <w:t>to</w:t>
            </w:r>
            <w:r>
              <w:rPr>
                <w:spacing w:val="-4"/>
                <w:sz w:val="24"/>
              </w:rPr>
              <w:t xml:space="preserve"> </w:t>
            </w:r>
            <w:r>
              <w:rPr>
                <w:sz w:val="24"/>
              </w:rPr>
              <w:t>gain</w:t>
            </w:r>
            <w:r>
              <w:rPr>
                <w:spacing w:val="-7"/>
                <w:sz w:val="24"/>
              </w:rPr>
              <w:t xml:space="preserve"> </w:t>
            </w:r>
            <w:r>
              <w:rPr>
                <w:sz w:val="24"/>
              </w:rPr>
              <w:t>a</w:t>
            </w:r>
            <w:r>
              <w:rPr>
                <w:spacing w:val="-5"/>
                <w:sz w:val="24"/>
              </w:rPr>
              <w:t xml:space="preserve"> </w:t>
            </w:r>
            <w:r>
              <w:rPr>
                <w:sz w:val="24"/>
              </w:rPr>
              <w:t>better insight how firms manage climate problems.</w:t>
            </w:r>
          </w:p>
          <w:p w14:paraId="36D4C355" w14:textId="77777777" w:rsidR="001311D3" w:rsidRDefault="00000000">
            <w:pPr>
              <w:pStyle w:val="TableParagraph"/>
              <w:numPr>
                <w:ilvl w:val="0"/>
                <w:numId w:val="7"/>
              </w:numPr>
              <w:tabs>
                <w:tab w:val="left" w:pos="827"/>
                <w:tab w:val="left" w:pos="829"/>
              </w:tabs>
              <w:spacing w:line="244" w:lineRule="auto"/>
              <w:ind w:right="247"/>
              <w:rPr>
                <w:sz w:val="24"/>
              </w:rPr>
            </w:pPr>
            <w:r>
              <w:rPr>
                <w:sz w:val="24"/>
              </w:rPr>
              <w:t>Funded</w:t>
            </w:r>
            <w:r>
              <w:rPr>
                <w:spacing w:val="-5"/>
                <w:sz w:val="24"/>
              </w:rPr>
              <w:t xml:space="preserve"> </w:t>
            </w:r>
            <w:r>
              <w:rPr>
                <w:sz w:val="24"/>
              </w:rPr>
              <w:t>500</w:t>
            </w:r>
            <w:r>
              <w:rPr>
                <w:spacing w:val="-6"/>
                <w:sz w:val="24"/>
              </w:rPr>
              <w:t xml:space="preserve"> </w:t>
            </w:r>
            <w:r>
              <w:rPr>
                <w:sz w:val="24"/>
              </w:rPr>
              <w:t>million</w:t>
            </w:r>
            <w:r>
              <w:rPr>
                <w:spacing w:val="-5"/>
                <w:sz w:val="24"/>
              </w:rPr>
              <w:t xml:space="preserve"> </w:t>
            </w:r>
            <w:r>
              <w:rPr>
                <w:sz w:val="24"/>
              </w:rPr>
              <w:t>in</w:t>
            </w:r>
            <w:r>
              <w:rPr>
                <w:spacing w:val="-9"/>
                <w:sz w:val="24"/>
              </w:rPr>
              <w:t xml:space="preserve"> </w:t>
            </w:r>
            <w:r>
              <w:rPr>
                <w:sz w:val="24"/>
              </w:rPr>
              <w:t>clean</w:t>
            </w:r>
            <w:r>
              <w:rPr>
                <w:spacing w:val="-7"/>
                <w:sz w:val="24"/>
              </w:rPr>
              <w:t xml:space="preserve"> </w:t>
            </w:r>
            <w:r>
              <w:rPr>
                <w:sz w:val="24"/>
              </w:rPr>
              <w:t>and renewable energy.</w:t>
            </w:r>
          </w:p>
          <w:p w14:paraId="1B56669A" w14:textId="77777777" w:rsidR="001311D3" w:rsidRDefault="00000000">
            <w:pPr>
              <w:pStyle w:val="TableParagraph"/>
              <w:numPr>
                <w:ilvl w:val="0"/>
                <w:numId w:val="7"/>
              </w:numPr>
              <w:tabs>
                <w:tab w:val="left" w:pos="827"/>
                <w:tab w:val="left" w:pos="829"/>
              </w:tabs>
              <w:spacing w:line="244" w:lineRule="auto"/>
              <w:ind w:right="272"/>
              <w:rPr>
                <w:sz w:val="24"/>
              </w:rPr>
            </w:pPr>
            <w:r>
              <w:rPr>
                <w:sz w:val="24"/>
              </w:rPr>
              <w:t>Participated in 4 major photovoltaic</w:t>
            </w:r>
            <w:r>
              <w:rPr>
                <w:spacing w:val="-8"/>
                <w:sz w:val="24"/>
              </w:rPr>
              <w:t xml:space="preserve"> </w:t>
            </w:r>
            <w:r>
              <w:rPr>
                <w:sz w:val="24"/>
              </w:rPr>
              <w:t>power</w:t>
            </w:r>
            <w:r>
              <w:rPr>
                <w:spacing w:val="-8"/>
                <w:sz w:val="24"/>
              </w:rPr>
              <w:t xml:space="preserve"> </w:t>
            </w:r>
            <w:r>
              <w:rPr>
                <w:sz w:val="24"/>
              </w:rPr>
              <w:t>plants</w:t>
            </w:r>
            <w:r>
              <w:rPr>
                <w:spacing w:val="-8"/>
                <w:sz w:val="24"/>
              </w:rPr>
              <w:t xml:space="preserve"> </w:t>
            </w:r>
            <w:r>
              <w:rPr>
                <w:sz w:val="24"/>
              </w:rPr>
              <w:t>in</w:t>
            </w:r>
            <w:r>
              <w:rPr>
                <w:spacing w:val="-8"/>
                <w:sz w:val="24"/>
              </w:rPr>
              <w:t xml:space="preserve"> </w:t>
            </w:r>
            <w:r>
              <w:rPr>
                <w:sz w:val="24"/>
              </w:rPr>
              <w:t>the year 2020.</w:t>
            </w:r>
          </w:p>
          <w:p w14:paraId="5CAAE9CD" w14:textId="77777777" w:rsidR="001311D3" w:rsidRDefault="00000000">
            <w:pPr>
              <w:pStyle w:val="TableParagraph"/>
              <w:numPr>
                <w:ilvl w:val="0"/>
                <w:numId w:val="7"/>
              </w:numPr>
              <w:tabs>
                <w:tab w:val="left" w:pos="827"/>
                <w:tab w:val="left" w:pos="829"/>
              </w:tabs>
              <w:spacing w:line="244" w:lineRule="auto"/>
              <w:ind w:right="302"/>
              <w:rPr>
                <w:sz w:val="24"/>
              </w:rPr>
            </w:pPr>
            <w:r>
              <w:rPr>
                <w:sz w:val="24"/>
              </w:rPr>
              <w:t>Invested</w:t>
            </w:r>
            <w:r>
              <w:rPr>
                <w:spacing w:val="-7"/>
                <w:sz w:val="24"/>
              </w:rPr>
              <w:t xml:space="preserve"> </w:t>
            </w:r>
            <w:r>
              <w:rPr>
                <w:sz w:val="24"/>
              </w:rPr>
              <w:t>17</w:t>
            </w:r>
            <w:r>
              <w:rPr>
                <w:spacing w:val="-8"/>
                <w:sz w:val="24"/>
              </w:rPr>
              <w:t xml:space="preserve"> </w:t>
            </w:r>
            <w:r>
              <w:rPr>
                <w:sz w:val="24"/>
              </w:rPr>
              <w:t>million</w:t>
            </w:r>
            <w:r>
              <w:rPr>
                <w:spacing w:val="-6"/>
                <w:sz w:val="24"/>
              </w:rPr>
              <w:t xml:space="preserve"> </w:t>
            </w:r>
            <w:r>
              <w:rPr>
                <w:sz w:val="24"/>
              </w:rPr>
              <w:t>in</w:t>
            </w:r>
            <w:r>
              <w:rPr>
                <w:spacing w:val="-8"/>
                <w:sz w:val="24"/>
              </w:rPr>
              <w:t xml:space="preserve"> </w:t>
            </w:r>
            <w:r>
              <w:rPr>
                <w:sz w:val="24"/>
              </w:rPr>
              <w:t>building</w:t>
            </w:r>
            <w:r>
              <w:rPr>
                <w:spacing w:val="-8"/>
                <w:sz w:val="24"/>
              </w:rPr>
              <w:t xml:space="preserve"> </w:t>
            </w:r>
            <w:r>
              <w:rPr>
                <w:sz w:val="24"/>
              </w:rPr>
              <w:t xml:space="preserve">a 30 megawatt rooftop solar </w:t>
            </w:r>
            <w:r>
              <w:rPr>
                <w:spacing w:val="-2"/>
                <w:sz w:val="24"/>
              </w:rPr>
              <w:t>system.</w:t>
            </w:r>
          </w:p>
          <w:p w14:paraId="23D83EBB" w14:textId="77777777" w:rsidR="001311D3" w:rsidRDefault="00000000">
            <w:pPr>
              <w:pStyle w:val="TableParagraph"/>
              <w:numPr>
                <w:ilvl w:val="0"/>
                <w:numId w:val="7"/>
              </w:numPr>
              <w:tabs>
                <w:tab w:val="left" w:pos="827"/>
                <w:tab w:val="left" w:pos="829"/>
              </w:tabs>
              <w:spacing w:line="244" w:lineRule="auto"/>
              <w:ind w:right="326"/>
              <w:rPr>
                <w:sz w:val="24"/>
              </w:rPr>
            </w:pPr>
            <w:r>
              <w:rPr>
                <w:sz w:val="24"/>
              </w:rPr>
              <w:t>Initiatives</w:t>
            </w:r>
            <w:r>
              <w:rPr>
                <w:spacing w:val="-7"/>
                <w:sz w:val="24"/>
              </w:rPr>
              <w:t xml:space="preserve"> </w:t>
            </w:r>
            <w:r>
              <w:rPr>
                <w:sz w:val="24"/>
              </w:rPr>
              <w:t>taken</w:t>
            </w:r>
            <w:r>
              <w:rPr>
                <w:spacing w:val="-8"/>
                <w:sz w:val="24"/>
              </w:rPr>
              <w:t xml:space="preserve"> </w:t>
            </w:r>
            <w:r>
              <w:rPr>
                <w:sz w:val="24"/>
              </w:rPr>
              <w:t>for</w:t>
            </w:r>
            <w:r>
              <w:rPr>
                <w:spacing w:val="-9"/>
                <w:sz w:val="24"/>
              </w:rPr>
              <w:t xml:space="preserve"> </w:t>
            </w:r>
            <w:r>
              <w:rPr>
                <w:sz w:val="24"/>
              </w:rPr>
              <w:t>a</w:t>
            </w:r>
            <w:r>
              <w:rPr>
                <w:spacing w:val="-6"/>
                <w:sz w:val="24"/>
              </w:rPr>
              <w:t xml:space="preserve"> </w:t>
            </w:r>
            <w:r>
              <w:rPr>
                <w:sz w:val="24"/>
              </w:rPr>
              <w:t>paperless strategy and recycled almost 136570 kg of paper.</w:t>
            </w:r>
          </w:p>
          <w:p w14:paraId="39EB5CEF" w14:textId="77777777" w:rsidR="001311D3" w:rsidRDefault="00000000">
            <w:pPr>
              <w:pStyle w:val="TableParagraph"/>
              <w:numPr>
                <w:ilvl w:val="0"/>
                <w:numId w:val="7"/>
              </w:numPr>
              <w:tabs>
                <w:tab w:val="left" w:pos="827"/>
                <w:tab w:val="left" w:pos="829"/>
              </w:tabs>
              <w:spacing w:line="244" w:lineRule="auto"/>
              <w:ind w:right="106"/>
              <w:rPr>
                <w:sz w:val="24"/>
              </w:rPr>
            </w:pPr>
            <w:r>
              <w:rPr>
                <w:sz w:val="24"/>
              </w:rPr>
              <w:t>Launched</w:t>
            </w:r>
            <w:r>
              <w:rPr>
                <w:spacing w:val="-11"/>
                <w:sz w:val="24"/>
              </w:rPr>
              <w:t xml:space="preserve"> </w:t>
            </w:r>
            <w:r>
              <w:rPr>
                <w:sz w:val="24"/>
              </w:rPr>
              <w:t>different</w:t>
            </w:r>
            <w:r>
              <w:rPr>
                <w:spacing w:val="-13"/>
                <w:sz w:val="24"/>
              </w:rPr>
              <w:t xml:space="preserve"> </w:t>
            </w:r>
            <w:r>
              <w:rPr>
                <w:sz w:val="24"/>
              </w:rPr>
              <w:t>programs</w:t>
            </w:r>
            <w:r>
              <w:rPr>
                <w:spacing w:val="-12"/>
                <w:sz w:val="24"/>
              </w:rPr>
              <w:t xml:space="preserve"> </w:t>
            </w:r>
            <w:r>
              <w:rPr>
                <w:sz w:val="24"/>
              </w:rPr>
              <w:t>and campaigns in 2020.</w:t>
            </w:r>
          </w:p>
        </w:tc>
      </w:tr>
      <w:tr w:rsidR="001311D3" w14:paraId="7C6EBCD2" w14:textId="77777777">
        <w:trPr>
          <w:trHeight w:val="3587"/>
        </w:trPr>
        <w:tc>
          <w:tcPr>
            <w:tcW w:w="1164" w:type="dxa"/>
          </w:tcPr>
          <w:p w14:paraId="120FD43D" w14:textId="77777777" w:rsidR="001311D3" w:rsidRDefault="00000000">
            <w:pPr>
              <w:pStyle w:val="TableParagraph"/>
              <w:spacing w:line="271" w:lineRule="exact"/>
              <w:ind w:left="108"/>
              <w:rPr>
                <w:sz w:val="24"/>
              </w:rPr>
            </w:pPr>
            <w:r>
              <w:rPr>
                <w:spacing w:val="-2"/>
                <w:sz w:val="24"/>
              </w:rPr>
              <w:t>China</w:t>
            </w:r>
          </w:p>
        </w:tc>
        <w:tc>
          <w:tcPr>
            <w:tcW w:w="1980" w:type="dxa"/>
          </w:tcPr>
          <w:p w14:paraId="044DF08B" w14:textId="77777777" w:rsidR="001311D3" w:rsidRDefault="00000000">
            <w:pPr>
              <w:pStyle w:val="TableParagraph"/>
              <w:spacing w:before="1" w:line="280" w:lineRule="auto"/>
              <w:ind w:left="108" w:right="122"/>
              <w:rPr>
                <w:sz w:val="24"/>
              </w:rPr>
            </w:pPr>
            <w:r>
              <w:rPr>
                <w:sz w:val="24"/>
              </w:rPr>
              <w:t>People‟s Bank of</w:t>
            </w:r>
            <w:r>
              <w:rPr>
                <w:spacing w:val="-16"/>
                <w:sz w:val="24"/>
              </w:rPr>
              <w:t xml:space="preserve"> </w:t>
            </w:r>
            <w:r>
              <w:rPr>
                <w:sz w:val="24"/>
              </w:rPr>
              <w:t>China,</w:t>
            </w:r>
            <w:r>
              <w:rPr>
                <w:spacing w:val="-16"/>
                <w:sz w:val="24"/>
              </w:rPr>
              <w:t xml:space="preserve"> </w:t>
            </w:r>
            <w:r>
              <w:rPr>
                <w:sz w:val="24"/>
              </w:rPr>
              <w:t>ICBC</w:t>
            </w:r>
          </w:p>
        </w:tc>
        <w:tc>
          <w:tcPr>
            <w:tcW w:w="1891" w:type="dxa"/>
          </w:tcPr>
          <w:p w14:paraId="3D11C9CE" w14:textId="77777777" w:rsidR="001311D3" w:rsidRDefault="00000000">
            <w:pPr>
              <w:pStyle w:val="TableParagraph"/>
              <w:spacing w:before="1" w:line="280" w:lineRule="auto"/>
              <w:ind w:left="108" w:right="180"/>
              <w:rPr>
                <w:sz w:val="24"/>
              </w:rPr>
            </w:pPr>
            <w:r>
              <w:rPr>
                <w:spacing w:val="-2"/>
                <w:sz w:val="24"/>
              </w:rPr>
              <w:t xml:space="preserve">Guidelines </w:t>
            </w:r>
            <w:r>
              <w:rPr>
                <w:sz w:val="24"/>
              </w:rPr>
              <w:t>related to green</w:t>
            </w:r>
            <w:r>
              <w:rPr>
                <w:spacing w:val="-16"/>
                <w:sz w:val="24"/>
              </w:rPr>
              <w:t xml:space="preserve"> </w:t>
            </w:r>
            <w:r>
              <w:rPr>
                <w:sz w:val="24"/>
              </w:rPr>
              <w:t>credit</w:t>
            </w:r>
          </w:p>
        </w:tc>
        <w:tc>
          <w:tcPr>
            <w:tcW w:w="4477" w:type="dxa"/>
          </w:tcPr>
          <w:p w14:paraId="6E77BE59" w14:textId="77777777" w:rsidR="001311D3" w:rsidRDefault="00000000">
            <w:pPr>
              <w:pStyle w:val="TableParagraph"/>
              <w:numPr>
                <w:ilvl w:val="0"/>
                <w:numId w:val="6"/>
              </w:numPr>
              <w:tabs>
                <w:tab w:val="left" w:pos="827"/>
                <w:tab w:val="left" w:pos="829"/>
              </w:tabs>
              <w:spacing w:line="244" w:lineRule="auto"/>
              <w:ind w:right="434"/>
              <w:rPr>
                <w:sz w:val="24"/>
              </w:rPr>
            </w:pPr>
            <w:r>
              <w:rPr>
                <w:sz w:val="24"/>
              </w:rPr>
              <w:t>Banks are required to submit loan balances in 12 different sectors</w:t>
            </w:r>
            <w:r>
              <w:rPr>
                <w:spacing w:val="-11"/>
                <w:sz w:val="24"/>
              </w:rPr>
              <w:t xml:space="preserve"> </w:t>
            </w:r>
            <w:r>
              <w:rPr>
                <w:sz w:val="24"/>
              </w:rPr>
              <w:t>based</w:t>
            </w:r>
            <w:r>
              <w:rPr>
                <w:spacing w:val="-12"/>
                <w:sz w:val="24"/>
              </w:rPr>
              <w:t xml:space="preserve"> </w:t>
            </w:r>
            <w:r>
              <w:rPr>
                <w:sz w:val="24"/>
              </w:rPr>
              <w:t>on</w:t>
            </w:r>
            <w:r>
              <w:rPr>
                <w:spacing w:val="-12"/>
                <w:sz w:val="24"/>
              </w:rPr>
              <w:t xml:space="preserve"> </w:t>
            </w:r>
            <w:r>
              <w:rPr>
                <w:sz w:val="24"/>
              </w:rPr>
              <w:t xml:space="preserve">international </w:t>
            </w:r>
            <w:r>
              <w:rPr>
                <w:spacing w:val="-2"/>
                <w:sz w:val="24"/>
              </w:rPr>
              <w:t>standards.</w:t>
            </w:r>
          </w:p>
          <w:p w14:paraId="02CE465C" w14:textId="77777777" w:rsidR="001311D3" w:rsidRDefault="00000000">
            <w:pPr>
              <w:pStyle w:val="TableParagraph"/>
              <w:numPr>
                <w:ilvl w:val="0"/>
                <w:numId w:val="6"/>
              </w:numPr>
              <w:tabs>
                <w:tab w:val="left" w:pos="827"/>
                <w:tab w:val="left" w:pos="829"/>
              </w:tabs>
              <w:spacing w:line="244" w:lineRule="auto"/>
              <w:ind w:right="198"/>
              <w:rPr>
                <w:sz w:val="24"/>
              </w:rPr>
            </w:pPr>
            <w:r>
              <w:rPr>
                <w:sz w:val="24"/>
              </w:rPr>
              <w:t>Establishes</w:t>
            </w:r>
            <w:r>
              <w:rPr>
                <w:spacing w:val="-12"/>
                <w:sz w:val="24"/>
              </w:rPr>
              <w:t xml:space="preserve"> </w:t>
            </w:r>
            <w:r>
              <w:rPr>
                <w:sz w:val="24"/>
              </w:rPr>
              <w:t>a</w:t>
            </w:r>
            <w:r>
              <w:rPr>
                <w:spacing w:val="-12"/>
                <w:sz w:val="24"/>
              </w:rPr>
              <w:t xml:space="preserve"> </w:t>
            </w:r>
            <w:r>
              <w:rPr>
                <w:sz w:val="24"/>
              </w:rPr>
              <w:t>monitoring</w:t>
            </w:r>
            <w:r>
              <w:rPr>
                <w:spacing w:val="-13"/>
                <w:sz w:val="24"/>
              </w:rPr>
              <w:t xml:space="preserve"> </w:t>
            </w:r>
            <w:r>
              <w:rPr>
                <w:sz w:val="24"/>
              </w:rPr>
              <w:t>system for green credit.</w:t>
            </w:r>
          </w:p>
          <w:p w14:paraId="3E6DEBCC" w14:textId="77777777" w:rsidR="001311D3" w:rsidRDefault="00000000">
            <w:pPr>
              <w:pStyle w:val="TableParagraph"/>
              <w:numPr>
                <w:ilvl w:val="0"/>
                <w:numId w:val="6"/>
              </w:numPr>
              <w:tabs>
                <w:tab w:val="left" w:pos="827"/>
                <w:tab w:val="left" w:pos="829"/>
              </w:tabs>
              <w:spacing w:line="244" w:lineRule="auto"/>
              <w:ind w:right="232"/>
              <w:rPr>
                <w:sz w:val="24"/>
              </w:rPr>
            </w:pPr>
            <w:r>
              <w:rPr>
                <w:sz w:val="24"/>
              </w:rPr>
              <w:t>Industrial</w:t>
            </w:r>
            <w:r>
              <w:rPr>
                <w:spacing w:val="-11"/>
                <w:sz w:val="24"/>
              </w:rPr>
              <w:t xml:space="preserve"> </w:t>
            </w:r>
            <w:r>
              <w:rPr>
                <w:sz w:val="24"/>
              </w:rPr>
              <w:t>and</w:t>
            </w:r>
            <w:r>
              <w:rPr>
                <w:spacing w:val="-10"/>
                <w:sz w:val="24"/>
              </w:rPr>
              <w:t xml:space="preserve"> </w:t>
            </w:r>
            <w:r>
              <w:rPr>
                <w:sz w:val="24"/>
              </w:rPr>
              <w:t>Commercial</w:t>
            </w:r>
            <w:r>
              <w:rPr>
                <w:spacing w:val="-11"/>
                <w:sz w:val="24"/>
              </w:rPr>
              <w:t xml:space="preserve"> </w:t>
            </w:r>
            <w:r>
              <w:rPr>
                <w:sz w:val="24"/>
              </w:rPr>
              <w:t xml:space="preserve">Bank of China (ICBC) made a disbursement in clean and renewable energy and green </w:t>
            </w:r>
            <w:r>
              <w:rPr>
                <w:spacing w:val="-2"/>
                <w:sz w:val="24"/>
              </w:rPr>
              <w:t>transport.</w:t>
            </w:r>
          </w:p>
          <w:p w14:paraId="19FBC9AE" w14:textId="77777777" w:rsidR="001311D3" w:rsidRDefault="00000000">
            <w:pPr>
              <w:pStyle w:val="TableParagraph"/>
              <w:numPr>
                <w:ilvl w:val="0"/>
                <w:numId w:val="6"/>
              </w:numPr>
              <w:tabs>
                <w:tab w:val="left" w:pos="828"/>
              </w:tabs>
              <w:spacing w:line="266" w:lineRule="exact"/>
              <w:ind w:left="828" w:hanging="359"/>
              <w:rPr>
                <w:sz w:val="24"/>
              </w:rPr>
            </w:pPr>
            <w:r>
              <w:rPr>
                <w:sz w:val="24"/>
              </w:rPr>
              <w:t>Adopted</w:t>
            </w:r>
            <w:r>
              <w:rPr>
                <w:spacing w:val="-6"/>
                <w:sz w:val="24"/>
              </w:rPr>
              <w:t xml:space="preserve"> </w:t>
            </w:r>
            <w:r>
              <w:rPr>
                <w:sz w:val="24"/>
              </w:rPr>
              <w:t>the</w:t>
            </w:r>
            <w:r>
              <w:rPr>
                <w:spacing w:val="-3"/>
                <w:sz w:val="24"/>
              </w:rPr>
              <w:t xml:space="preserve"> </w:t>
            </w:r>
            <w:r>
              <w:rPr>
                <w:sz w:val="24"/>
              </w:rPr>
              <w:t>Equator</w:t>
            </w:r>
            <w:r>
              <w:rPr>
                <w:spacing w:val="-4"/>
                <w:sz w:val="24"/>
              </w:rPr>
              <w:t xml:space="preserve"> </w:t>
            </w:r>
            <w:r>
              <w:rPr>
                <w:sz w:val="24"/>
              </w:rPr>
              <w:t>principle</w:t>
            </w:r>
            <w:r>
              <w:rPr>
                <w:spacing w:val="-3"/>
                <w:sz w:val="24"/>
              </w:rPr>
              <w:t xml:space="preserve"> </w:t>
            </w:r>
            <w:r>
              <w:rPr>
                <w:spacing w:val="-5"/>
                <w:sz w:val="24"/>
              </w:rPr>
              <w:t>in</w:t>
            </w:r>
          </w:p>
          <w:p w14:paraId="6B74D726" w14:textId="77777777" w:rsidR="001311D3" w:rsidRDefault="00000000">
            <w:pPr>
              <w:pStyle w:val="TableParagraph"/>
              <w:spacing w:line="256" w:lineRule="exact"/>
              <w:ind w:left="829"/>
              <w:rPr>
                <w:sz w:val="24"/>
              </w:rPr>
            </w:pPr>
            <w:r>
              <w:rPr>
                <w:spacing w:val="-2"/>
                <w:sz w:val="24"/>
              </w:rPr>
              <w:t>2008.</w:t>
            </w:r>
          </w:p>
        </w:tc>
      </w:tr>
      <w:tr w:rsidR="001311D3" w14:paraId="68C5A65A" w14:textId="77777777">
        <w:trPr>
          <w:trHeight w:val="1584"/>
        </w:trPr>
        <w:tc>
          <w:tcPr>
            <w:tcW w:w="1164" w:type="dxa"/>
          </w:tcPr>
          <w:p w14:paraId="3F4EB368" w14:textId="77777777" w:rsidR="001311D3" w:rsidRDefault="00000000">
            <w:pPr>
              <w:pStyle w:val="TableParagraph"/>
              <w:spacing w:line="271" w:lineRule="exact"/>
              <w:ind w:left="108"/>
              <w:rPr>
                <w:sz w:val="24"/>
              </w:rPr>
            </w:pPr>
            <w:r>
              <w:rPr>
                <w:spacing w:val="-2"/>
                <w:sz w:val="24"/>
              </w:rPr>
              <w:t>Lebanon</w:t>
            </w:r>
          </w:p>
        </w:tc>
        <w:tc>
          <w:tcPr>
            <w:tcW w:w="1980" w:type="dxa"/>
          </w:tcPr>
          <w:p w14:paraId="49458502" w14:textId="77777777" w:rsidR="001311D3" w:rsidRDefault="00000000">
            <w:pPr>
              <w:pStyle w:val="TableParagraph"/>
              <w:spacing w:before="1" w:line="280" w:lineRule="auto"/>
              <w:ind w:left="108" w:right="122"/>
              <w:rPr>
                <w:sz w:val="24"/>
              </w:rPr>
            </w:pPr>
            <w:r>
              <w:rPr>
                <w:sz w:val="24"/>
              </w:rPr>
              <w:t>Banque</w:t>
            </w:r>
            <w:r>
              <w:rPr>
                <w:spacing w:val="-16"/>
                <w:sz w:val="24"/>
              </w:rPr>
              <w:t xml:space="preserve"> </w:t>
            </w:r>
            <w:r>
              <w:rPr>
                <w:sz w:val="24"/>
              </w:rPr>
              <w:t xml:space="preserve">Du </w:t>
            </w:r>
            <w:r>
              <w:rPr>
                <w:spacing w:val="-2"/>
                <w:sz w:val="24"/>
              </w:rPr>
              <w:t>Liban</w:t>
            </w:r>
          </w:p>
        </w:tc>
        <w:tc>
          <w:tcPr>
            <w:tcW w:w="1891" w:type="dxa"/>
          </w:tcPr>
          <w:p w14:paraId="0B0C6A9B" w14:textId="77777777" w:rsidR="001311D3" w:rsidRDefault="00000000">
            <w:pPr>
              <w:pStyle w:val="TableParagraph"/>
              <w:spacing w:before="1" w:line="280" w:lineRule="auto"/>
              <w:ind w:left="108" w:firstLine="67"/>
              <w:rPr>
                <w:sz w:val="24"/>
              </w:rPr>
            </w:pPr>
            <w:r>
              <w:rPr>
                <w:sz w:val="24"/>
              </w:rPr>
              <w:t>Capitals are required for green</w:t>
            </w:r>
            <w:r>
              <w:rPr>
                <w:spacing w:val="-16"/>
                <w:sz w:val="24"/>
              </w:rPr>
              <w:t xml:space="preserve"> </w:t>
            </w:r>
            <w:r>
              <w:rPr>
                <w:sz w:val="24"/>
              </w:rPr>
              <w:t>projects.</w:t>
            </w:r>
          </w:p>
        </w:tc>
        <w:tc>
          <w:tcPr>
            <w:tcW w:w="4477" w:type="dxa"/>
          </w:tcPr>
          <w:p w14:paraId="76627DB8" w14:textId="77777777" w:rsidR="001311D3" w:rsidRDefault="00000000">
            <w:pPr>
              <w:pStyle w:val="TableParagraph"/>
              <w:numPr>
                <w:ilvl w:val="0"/>
                <w:numId w:val="5"/>
              </w:numPr>
              <w:tabs>
                <w:tab w:val="left" w:pos="827"/>
                <w:tab w:val="left" w:pos="829"/>
              </w:tabs>
              <w:spacing w:line="244" w:lineRule="auto"/>
              <w:ind w:right="526"/>
              <w:rPr>
                <w:sz w:val="24"/>
              </w:rPr>
            </w:pPr>
            <w:r>
              <w:rPr>
                <w:sz w:val="24"/>
              </w:rPr>
              <w:t>Banks invest in renewable energy</w:t>
            </w:r>
            <w:r>
              <w:rPr>
                <w:spacing w:val="-16"/>
                <w:sz w:val="24"/>
              </w:rPr>
              <w:t xml:space="preserve"> </w:t>
            </w:r>
            <w:r>
              <w:rPr>
                <w:sz w:val="24"/>
              </w:rPr>
              <w:t>and</w:t>
            </w:r>
            <w:r>
              <w:rPr>
                <w:spacing w:val="-16"/>
                <w:sz w:val="24"/>
              </w:rPr>
              <w:t xml:space="preserve"> </w:t>
            </w:r>
            <w:r>
              <w:rPr>
                <w:sz w:val="24"/>
              </w:rPr>
              <w:t>energy</w:t>
            </w:r>
            <w:r>
              <w:rPr>
                <w:spacing w:val="-16"/>
                <w:sz w:val="24"/>
              </w:rPr>
              <w:t xml:space="preserve"> </w:t>
            </w:r>
            <w:r>
              <w:rPr>
                <w:sz w:val="24"/>
              </w:rPr>
              <w:t>efficiency.</w:t>
            </w:r>
          </w:p>
          <w:p w14:paraId="3B7DEBA3" w14:textId="77777777" w:rsidR="001311D3" w:rsidRDefault="00000000">
            <w:pPr>
              <w:pStyle w:val="TableParagraph"/>
              <w:numPr>
                <w:ilvl w:val="0"/>
                <w:numId w:val="5"/>
              </w:numPr>
              <w:tabs>
                <w:tab w:val="left" w:pos="827"/>
                <w:tab w:val="left" w:pos="829"/>
              </w:tabs>
              <w:spacing w:line="244" w:lineRule="auto"/>
              <w:ind w:right="142"/>
              <w:rPr>
                <w:sz w:val="24"/>
              </w:rPr>
            </w:pPr>
            <w:r>
              <w:rPr>
                <w:sz w:val="24"/>
              </w:rPr>
              <w:t>Consider factors related to climate,</w:t>
            </w:r>
            <w:r>
              <w:rPr>
                <w:spacing w:val="-13"/>
                <w:sz w:val="24"/>
              </w:rPr>
              <w:t xml:space="preserve"> </w:t>
            </w:r>
            <w:r>
              <w:rPr>
                <w:sz w:val="24"/>
              </w:rPr>
              <w:t>environment,</w:t>
            </w:r>
            <w:r>
              <w:rPr>
                <w:spacing w:val="-13"/>
                <w:sz w:val="24"/>
              </w:rPr>
              <w:t xml:space="preserve"> </w:t>
            </w:r>
            <w:r>
              <w:rPr>
                <w:sz w:val="24"/>
              </w:rPr>
              <w:t>and</w:t>
            </w:r>
            <w:r>
              <w:rPr>
                <w:spacing w:val="-12"/>
                <w:sz w:val="24"/>
              </w:rPr>
              <w:t xml:space="preserve"> </w:t>
            </w:r>
            <w:r>
              <w:rPr>
                <w:sz w:val="24"/>
              </w:rPr>
              <w:t>social.</w:t>
            </w:r>
          </w:p>
        </w:tc>
      </w:tr>
      <w:tr w:rsidR="001311D3" w14:paraId="111DCFCF" w14:textId="77777777">
        <w:trPr>
          <w:trHeight w:val="1118"/>
        </w:trPr>
        <w:tc>
          <w:tcPr>
            <w:tcW w:w="1164" w:type="dxa"/>
          </w:tcPr>
          <w:p w14:paraId="018BB83F" w14:textId="77777777" w:rsidR="001311D3" w:rsidRDefault="00000000">
            <w:pPr>
              <w:pStyle w:val="TableParagraph"/>
              <w:spacing w:line="271" w:lineRule="exact"/>
              <w:ind w:left="108"/>
              <w:rPr>
                <w:sz w:val="24"/>
              </w:rPr>
            </w:pPr>
            <w:r>
              <w:rPr>
                <w:spacing w:val="-2"/>
                <w:sz w:val="24"/>
              </w:rPr>
              <w:t>Nigeria</w:t>
            </w:r>
          </w:p>
        </w:tc>
        <w:tc>
          <w:tcPr>
            <w:tcW w:w="1980" w:type="dxa"/>
          </w:tcPr>
          <w:p w14:paraId="6827EB6D" w14:textId="77777777" w:rsidR="001311D3" w:rsidRDefault="00000000">
            <w:pPr>
              <w:pStyle w:val="TableParagraph"/>
              <w:spacing w:before="1" w:line="280" w:lineRule="auto"/>
              <w:ind w:left="108"/>
              <w:rPr>
                <w:sz w:val="24"/>
              </w:rPr>
            </w:pPr>
            <w:r>
              <w:rPr>
                <w:sz w:val="24"/>
              </w:rPr>
              <w:t>Central</w:t>
            </w:r>
            <w:r>
              <w:rPr>
                <w:spacing w:val="-16"/>
                <w:sz w:val="24"/>
              </w:rPr>
              <w:t xml:space="preserve"> </w:t>
            </w:r>
            <w:r>
              <w:rPr>
                <w:sz w:val="24"/>
              </w:rPr>
              <w:t>Bank</w:t>
            </w:r>
            <w:r>
              <w:rPr>
                <w:spacing w:val="-16"/>
                <w:sz w:val="24"/>
              </w:rPr>
              <w:t xml:space="preserve"> </w:t>
            </w:r>
            <w:r>
              <w:rPr>
                <w:sz w:val="24"/>
              </w:rPr>
              <w:t xml:space="preserve">of </w:t>
            </w:r>
            <w:r>
              <w:rPr>
                <w:spacing w:val="-2"/>
                <w:sz w:val="24"/>
              </w:rPr>
              <w:t>Nigeria</w:t>
            </w:r>
          </w:p>
        </w:tc>
        <w:tc>
          <w:tcPr>
            <w:tcW w:w="1891" w:type="dxa"/>
          </w:tcPr>
          <w:p w14:paraId="5E7FAAAF" w14:textId="77777777" w:rsidR="001311D3" w:rsidRDefault="00000000">
            <w:pPr>
              <w:pStyle w:val="TableParagraph"/>
              <w:spacing w:before="1" w:line="280" w:lineRule="auto"/>
              <w:ind w:left="108" w:right="180"/>
              <w:rPr>
                <w:sz w:val="24"/>
              </w:rPr>
            </w:pPr>
            <w:r>
              <w:rPr>
                <w:spacing w:val="-2"/>
                <w:sz w:val="24"/>
              </w:rPr>
              <w:t>Sustainable banking principle</w:t>
            </w:r>
          </w:p>
        </w:tc>
        <w:tc>
          <w:tcPr>
            <w:tcW w:w="4477" w:type="dxa"/>
          </w:tcPr>
          <w:p w14:paraId="62C3EB11" w14:textId="77777777" w:rsidR="001311D3" w:rsidRDefault="00000000">
            <w:pPr>
              <w:pStyle w:val="TableParagraph"/>
              <w:spacing w:before="1" w:line="280" w:lineRule="auto"/>
              <w:ind w:left="109"/>
              <w:rPr>
                <w:sz w:val="24"/>
              </w:rPr>
            </w:pPr>
            <w:r>
              <w:rPr>
                <w:sz w:val="24"/>
              </w:rPr>
              <w:t>Provide guidelines for the power, agriculture,</w:t>
            </w:r>
            <w:r>
              <w:rPr>
                <w:spacing w:val="-6"/>
                <w:sz w:val="24"/>
              </w:rPr>
              <w:t xml:space="preserve"> </w:t>
            </w:r>
            <w:r>
              <w:rPr>
                <w:sz w:val="24"/>
              </w:rPr>
              <w:t>oil,</w:t>
            </w:r>
            <w:r>
              <w:rPr>
                <w:spacing w:val="-6"/>
                <w:sz w:val="24"/>
              </w:rPr>
              <w:t xml:space="preserve"> </w:t>
            </w:r>
            <w:r>
              <w:rPr>
                <w:sz w:val="24"/>
              </w:rPr>
              <w:t>gas</w:t>
            </w:r>
            <w:r>
              <w:rPr>
                <w:spacing w:val="-7"/>
                <w:sz w:val="24"/>
              </w:rPr>
              <w:t xml:space="preserve"> </w:t>
            </w:r>
            <w:r>
              <w:rPr>
                <w:sz w:val="24"/>
              </w:rPr>
              <w:t>sectors,</w:t>
            </w:r>
            <w:r>
              <w:rPr>
                <w:spacing w:val="-6"/>
                <w:sz w:val="24"/>
              </w:rPr>
              <w:t xml:space="preserve"> </w:t>
            </w:r>
            <w:r>
              <w:rPr>
                <w:sz w:val="24"/>
              </w:rPr>
              <w:t>and</w:t>
            </w:r>
            <w:r>
              <w:rPr>
                <w:spacing w:val="-6"/>
                <w:sz w:val="24"/>
              </w:rPr>
              <w:t xml:space="preserve"> </w:t>
            </w:r>
            <w:r>
              <w:rPr>
                <w:sz w:val="24"/>
              </w:rPr>
              <w:t xml:space="preserve">ESG </w:t>
            </w:r>
            <w:r>
              <w:rPr>
                <w:spacing w:val="-2"/>
                <w:sz w:val="24"/>
              </w:rPr>
              <w:t>factors.</w:t>
            </w:r>
          </w:p>
        </w:tc>
      </w:tr>
      <w:tr w:rsidR="001311D3" w14:paraId="38D7EC3C" w14:textId="77777777">
        <w:trPr>
          <w:trHeight w:val="1439"/>
        </w:trPr>
        <w:tc>
          <w:tcPr>
            <w:tcW w:w="1164" w:type="dxa"/>
          </w:tcPr>
          <w:p w14:paraId="3FB9E981" w14:textId="77777777" w:rsidR="001311D3" w:rsidRDefault="00000000">
            <w:pPr>
              <w:pStyle w:val="TableParagraph"/>
              <w:spacing w:line="271" w:lineRule="exact"/>
              <w:ind w:left="108"/>
              <w:rPr>
                <w:sz w:val="24"/>
              </w:rPr>
            </w:pPr>
            <w:r>
              <w:rPr>
                <w:spacing w:val="-2"/>
                <w:sz w:val="24"/>
              </w:rPr>
              <w:t>Pakistan</w:t>
            </w:r>
          </w:p>
        </w:tc>
        <w:tc>
          <w:tcPr>
            <w:tcW w:w="1980" w:type="dxa"/>
          </w:tcPr>
          <w:p w14:paraId="5A3FC145" w14:textId="77777777" w:rsidR="001311D3" w:rsidRDefault="00000000">
            <w:pPr>
              <w:pStyle w:val="TableParagraph"/>
              <w:spacing w:before="1" w:line="283" w:lineRule="auto"/>
              <w:ind w:left="108"/>
              <w:rPr>
                <w:sz w:val="24"/>
              </w:rPr>
            </w:pPr>
            <w:r>
              <w:rPr>
                <w:sz w:val="24"/>
              </w:rPr>
              <w:t>State</w:t>
            </w:r>
            <w:r>
              <w:rPr>
                <w:spacing w:val="-16"/>
                <w:sz w:val="24"/>
              </w:rPr>
              <w:t xml:space="preserve"> </w:t>
            </w:r>
            <w:r>
              <w:rPr>
                <w:sz w:val="24"/>
              </w:rPr>
              <w:t>Bank</w:t>
            </w:r>
            <w:r>
              <w:rPr>
                <w:spacing w:val="-16"/>
                <w:sz w:val="24"/>
              </w:rPr>
              <w:t xml:space="preserve"> </w:t>
            </w:r>
            <w:r>
              <w:rPr>
                <w:sz w:val="24"/>
              </w:rPr>
              <w:t xml:space="preserve">of </w:t>
            </w:r>
            <w:r>
              <w:rPr>
                <w:spacing w:val="-2"/>
                <w:sz w:val="24"/>
              </w:rPr>
              <w:t>Pakistan</w:t>
            </w:r>
          </w:p>
        </w:tc>
        <w:tc>
          <w:tcPr>
            <w:tcW w:w="1891" w:type="dxa"/>
          </w:tcPr>
          <w:p w14:paraId="5AE651E0" w14:textId="77777777" w:rsidR="001311D3" w:rsidRDefault="00000000">
            <w:pPr>
              <w:pStyle w:val="TableParagraph"/>
              <w:spacing w:before="1" w:line="283" w:lineRule="auto"/>
              <w:ind w:left="108" w:right="180"/>
              <w:rPr>
                <w:sz w:val="24"/>
              </w:rPr>
            </w:pPr>
            <w:r>
              <w:rPr>
                <w:sz w:val="24"/>
              </w:rPr>
              <w:t>Guidelines on green</w:t>
            </w:r>
            <w:r>
              <w:rPr>
                <w:spacing w:val="-16"/>
                <w:sz w:val="24"/>
              </w:rPr>
              <w:t xml:space="preserve"> </w:t>
            </w:r>
            <w:r>
              <w:rPr>
                <w:sz w:val="24"/>
              </w:rPr>
              <w:t>banking</w:t>
            </w:r>
          </w:p>
        </w:tc>
        <w:tc>
          <w:tcPr>
            <w:tcW w:w="4477" w:type="dxa"/>
          </w:tcPr>
          <w:p w14:paraId="50DFE819" w14:textId="77777777" w:rsidR="001311D3" w:rsidRDefault="00000000">
            <w:pPr>
              <w:pStyle w:val="TableParagraph"/>
              <w:spacing w:before="1" w:line="280" w:lineRule="auto"/>
              <w:ind w:left="109"/>
              <w:rPr>
                <w:sz w:val="24"/>
              </w:rPr>
            </w:pPr>
            <w:r>
              <w:rPr>
                <w:sz w:val="24"/>
              </w:rPr>
              <w:t>Rules</w:t>
            </w:r>
            <w:r>
              <w:rPr>
                <w:spacing w:val="-6"/>
                <w:sz w:val="24"/>
              </w:rPr>
              <w:t xml:space="preserve"> </w:t>
            </w:r>
            <w:r>
              <w:rPr>
                <w:sz w:val="24"/>
              </w:rPr>
              <w:t>and</w:t>
            </w:r>
            <w:r>
              <w:rPr>
                <w:spacing w:val="-5"/>
                <w:sz w:val="24"/>
              </w:rPr>
              <w:t xml:space="preserve"> </w:t>
            </w:r>
            <w:r>
              <w:rPr>
                <w:sz w:val="24"/>
              </w:rPr>
              <w:t>regulations</w:t>
            </w:r>
            <w:r>
              <w:rPr>
                <w:spacing w:val="-7"/>
                <w:sz w:val="24"/>
              </w:rPr>
              <w:t xml:space="preserve"> </w:t>
            </w:r>
            <w:r>
              <w:rPr>
                <w:sz w:val="24"/>
              </w:rPr>
              <w:t>are</w:t>
            </w:r>
            <w:r>
              <w:rPr>
                <w:spacing w:val="-6"/>
                <w:sz w:val="24"/>
              </w:rPr>
              <w:t xml:space="preserve"> </w:t>
            </w:r>
            <w:r>
              <w:rPr>
                <w:sz w:val="24"/>
              </w:rPr>
              <w:t>provided</w:t>
            </w:r>
            <w:r>
              <w:rPr>
                <w:spacing w:val="-5"/>
                <w:sz w:val="24"/>
              </w:rPr>
              <w:t xml:space="preserve"> </w:t>
            </w:r>
            <w:r>
              <w:rPr>
                <w:sz w:val="24"/>
              </w:rPr>
              <w:t xml:space="preserve">to banks for green business and for developing environmental risk </w:t>
            </w:r>
            <w:r>
              <w:rPr>
                <w:spacing w:val="-2"/>
                <w:sz w:val="24"/>
              </w:rPr>
              <w:t>management.</w:t>
            </w:r>
          </w:p>
        </w:tc>
      </w:tr>
    </w:tbl>
    <w:p w14:paraId="4E8E9BE1" w14:textId="77777777" w:rsidR="001311D3" w:rsidRDefault="001311D3">
      <w:pPr>
        <w:pStyle w:val="TableParagraph"/>
        <w:spacing w:line="280" w:lineRule="auto"/>
        <w:rPr>
          <w:sz w:val="24"/>
        </w:rPr>
        <w:sectPr w:rsidR="001311D3">
          <w:type w:val="continuous"/>
          <w:pgSz w:w="12240" w:h="15840"/>
          <w:pgMar w:top="1420" w:right="0" w:bottom="1240" w:left="360" w:header="0" w:footer="1055" w:gutter="0"/>
          <w:cols w:space="720"/>
        </w:sectPr>
      </w:pPr>
    </w:p>
    <w:p w14:paraId="4FFED7A9" w14:textId="77777777" w:rsidR="001311D3" w:rsidRDefault="001311D3">
      <w:pPr>
        <w:pStyle w:val="BodyText"/>
        <w:rPr>
          <w:rFonts w:ascii="Arial"/>
          <w:i/>
          <w:sz w:val="22"/>
        </w:rPr>
      </w:pPr>
    </w:p>
    <w:p w14:paraId="7EA44ED3" w14:textId="77777777" w:rsidR="001311D3" w:rsidRDefault="001311D3">
      <w:pPr>
        <w:pStyle w:val="BodyText"/>
        <w:rPr>
          <w:rFonts w:ascii="Arial"/>
          <w:i/>
          <w:sz w:val="22"/>
        </w:rPr>
      </w:pPr>
    </w:p>
    <w:p w14:paraId="0070EC18" w14:textId="77777777" w:rsidR="001311D3" w:rsidRDefault="001311D3">
      <w:pPr>
        <w:pStyle w:val="BodyText"/>
        <w:rPr>
          <w:rFonts w:ascii="Arial"/>
          <w:i/>
          <w:sz w:val="22"/>
        </w:rPr>
      </w:pPr>
    </w:p>
    <w:p w14:paraId="071DF684" w14:textId="77777777" w:rsidR="001311D3" w:rsidRDefault="001311D3">
      <w:pPr>
        <w:pStyle w:val="BodyText"/>
        <w:spacing w:before="46"/>
        <w:rPr>
          <w:rFonts w:ascii="Arial"/>
          <w:i/>
          <w:sz w:val="22"/>
        </w:rPr>
      </w:pPr>
    </w:p>
    <w:p w14:paraId="2386D65C" w14:textId="77777777" w:rsidR="001311D3" w:rsidRDefault="00000000">
      <w:pPr>
        <w:ind w:left="1080"/>
        <w:rPr>
          <w:rFonts w:ascii="Arial"/>
          <w:i/>
        </w:rPr>
      </w:pPr>
      <w:bookmarkStart w:id="25" w:name="_bookmark23"/>
      <w:bookmarkEnd w:id="25"/>
      <w:r>
        <w:rPr>
          <w:rFonts w:ascii="Arial"/>
          <w:i/>
        </w:rPr>
        <w:t>Table</w:t>
      </w:r>
      <w:r>
        <w:rPr>
          <w:rFonts w:ascii="Arial"/>
          <w:i/>
          <w:spacing w:val="-8"/>
        </w:rPr>
        <w:t xml:space="preserve"> </w:t>
      </w:r>
      <w:r>
        <w:rPr>
          <w:rFonts w:ascii="Arial"/>
          <w:i/>
        </w:rPr>
        <w:t>3:</w:t>
      </w:r>
      <w:r>
        <w:rPr>
          <w:rFonts w:ascii="Arial"/>
          <w:i/>
          <w:spacing w:val="-9"/>
        </w:rPr>
        <w:t xml:space="preserve"> </w:t>
      </w:r>
      <w:r>
        <w:rPr>
          <w:rFonts w:ascii="Arial"/>
          <w:i/>
        </w:rPr>
        <w:t>Initiatives</w:t>
      </w:r>
      <w:r>
        <w:rPr>
          <w:rFonts w:ascii="Arial"/>
          <w:i/>
          <w:spacing w:val="-10"/>
        </w:rPr>
        <w:t xml:space="preserve"> </w:t>
      </w:r>
      <w:r>
        <w:rPr>
          <w:rFonts w:ascii="Arial"/>
          <w:i/>
        </w:rPr>
        <w:t>taken</w:t>
      </w:r>
      <w:r>
        <w:rPr>
          <w:rFonts w:ascii="Arial"/>
          <w:i/>
          <w:spacing w:val="-10"/>
        </w:rPr>
        <w:t xml:space="preserve"> </w:t>
      </w:r>
      <w:r>
        <w:rPr>
          <w:rFonts w:ascii="Arial"/>
          <w:i/>
        </w:rPr>
        <w:t>by</w:t>
      </w:r>
      <w:r>
        <w:rPr>
          <w:rFonts w:ascii="Arial"/>
          <w:i/>
          <w:spacing w:val="-8"/>
        </w:rPr>
        <w:t xml:space="preserve"> </w:t>
      </w:r>
      <w:r>
        <w:rPr>
          <w:rFonts w:ascii="Arial"/>
          <w:i/>
        </w:rPr>
        <w:t>developed</w:t>
      </w:r>
      <w:r>
        <w:rPr>
          <w:rFonts w:ascii="Arial"/>
          <w:i/>
          <w:spacing w:val="-7"/>
        </w:rPr>
        <w:t xml:space="preserve"> </w:t>
      </w:r>
      <w:r>
        <w:rPr>
          <w:rFonts w:ascii="Arial"/>
          <w:i/>
          <w:spacing w:val="-2"/>
        </w:rPr>
        <w:t>countries:</w:t>
      </w:r>
    </w:p>
    <w:p w14:paraId="06DA5371" w14:textId="77777777" w:rsidR="001311D3" w:rsidRDefault="001311D3">
      <w:pPr>
        <w:pStyle w:val="BodyText"/>
        <w:spacing w:before="5"/>
        <w:rPr>
          <w:rFonts w:ascii="Arial"/>
          <w:i/>
          <w:sz w:val="17"/>
        </w:rPr>
      </w:pP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8"/>
        <w:gridCol w:w="2338"/>
        <w:gridCol w:w="2338"/>
      </w:tblGrid>
      <w:tr w:rsidR="001311D3" w14:paraId="078537F2" w14:textId="77777777">
        <w:trPr>
          <w:trHeight w:val="1278"/>
        </w:trPr>
        <w:tc>
          <w:tcPr>
            <w:tcW w:w="2338" w:type="dxa"/>
          </w:tcPr>
          <w:p w14:paraId="00BFC0E0" w14:textId="77777777" w:rsidR="001311D3" w:rsidRDefault="00000000">
            <w:pPr>
              <w:pStyle w:val="TableParagraph"/>
              <w:spacing w:line="271" w:lineRule="exact"/>
              <w:ind w:left="108"/>
              <w:rPr>
                <w:sz w:val="24"/>
              </w:rPr>
            </w:pPr>
            <w:r>
              <w:rPr>
                <w:spacing w:val="-2"/>
                <w:sz w:val="24"/>
              </w:rPr>
              <w:t>Country</w:t>
            </w:r>
          </w:p>
        </w:tc>
        <w:tc>
          <w:tcPr>
            <w:tcW w:w="2338" w:type="dxa"/>
          </w:tcPr>
          <w:p w14:paraId="575710A7" w14:textId="77777777" w:rsidR="001311D3" w:rsidRDefault="00000000">
            <w:pPr>
              <w:pStyle w:val="TableParagraph"/>
              <w:spacing w:line="271" w:lineRule="exact"/>
              <w:ind w:left="107"/>
              <w:rPr>
                <w:sz w:val="24"/>
              </w:rPr>
            </w:pPr>
            <w:r>
              <w:rPr>
                <w:spacing w:val="-2"/>
                <w:sz w:val="24"/>
              </w:rPr>
              <w:t>Institution</w:t>
            </w:r>
          </w:p>
        </w:tc>
        <w:tc>
          <w:tcPr>
            <w:tcW w:w="2338" w:type="dxa"/>
          </w:tcPr>
          <w:p w14:paraId="4226AC80" w14:textId="77777777" w:rsidR="001311D3" w:rsidRDefault="00000000">
            <w:pPr>
              <w:pStyle w:val="TableParagraph"/>
              <w:spacing w:before="1" w:line="283" w:lineRule="auto"/>
              <w:ind w:left="105" w:right="430"/>
              <w:rPr>
                <w:sz w:val="24"/>
              </w:rPr>
            </w:pPr>
            <w:r>
              <w:rPr>
                <w:sz w:val="24"/>
              </w:rPr>
              <w:t>Policy/Rules</w:t>
            </w:r>
            <w:r>
              <w:rPr>
                <w:spacing w:val="-16"/>
                <w:sz w:val="24"/>
              </w:rPr>
              <w:t xml:space="preserve"> </w:t>
            </w:r>
            <w:r>
              <w:rPr>
                <w:sz w:val="24"/>
              </w:rPr>
              <w:t xml:space="preserve">and </w:t>
            </w:r>
            <w:r>
              <w:rPr>
                <w:spacing w:val="-2"/>
                <w:sz w:val="24"/>
              </w:rPr>
              <w:t>Regulations</w:t>
            </w:r>
          </w:p>
        </w:tc>
        <w:tc>
          <w:tcPr>
            <w:tcW w:w="2338" w:type="dxa"/>
          </w:tcPr>
          <w:p w14:paraId="60B47F51" w14:textId="77777777" w:rsidR="001311D3" w:rsidRDefault="00000000">
            <w:pPr>
              <w:pStyle w:val="TableParagraph"/>
              <w:spacing w:line="271" w:lineRule="exact"/>
              <w:ind w:left="108"/>
              <w:rPr>
                <w:sz w:val="24"/>
              </w:rPr>
            </w:pPr>
            <w:r>
              <w:rPr>
                <w:spacing w:val="-2"/>
                <w:sz w:val="24"/>
              </w:rPr>
              <w:t>Initiatives</w:t>
            </w:r>
          </w:p>
        </w:tc>
      </w:tr>
      <w:tr w:rsidR="001311D3" w14:paraId="27BF5A65" w14:textId="77777777">
        <w:trPr>
          <w:trHeight w:val="1440"/>
        </w:trPr>
        <w:tc>
          <w:tcPr>
            <w:tcW w:w="2338" w:type="dxa"/>
          </w:tcPr>
          <w:p w14:paraId="1CBFF983" w14:textId="77777777" w:rsidR="001311D3" w:rsidRDefault="00000000">
            <w:pPr>
              <w:pStyle w:val="TableParagraph"/>
              <w:spacing w:before="4" w:line="280" w:lineRule="auto"/>
              <w:ind w:left="108"/>
              <w:rPr>
                <w:sz w:val="24"/>
              </w:rPr>
            </w:pPr>
            <w:r>
              <w:rPr>
                <w:sz w:val="24"/>
              </w:rPr>
              <w:t>Belgium, Sweden, the</w:t>
            </w:r>
            <w:r>
              <w:rPr>
                <w:spacing w:val="-9"/>
                <w:sz w:val="24"/>
              </w:rPr>
              <w:t xml:space="preserve"> </w:t>
            </w:r>
            <w:r>
              <w:rPr>
                <w:sz w:val="24"/>
              </w:rPr>
              <w:t>UK,</w:t>
            </w:r>
            <w:r>
              <w:rPr>
                <w:spacing w:val="-11"/>
                <w:sz w:val="24"/>
              </w:rPr>
              <w:t xml:space="preserve"> </w:t>
            </w:r>
            <w:r>
              <w:rPr>
                <w:sz w:val="24"/>
              </w:rPr>
              <w:t>and</w:t>
            </w:r>
            <w:r>
              <w:rPr>
                <w:spacing w:val="-9"/>
                <w:sz w:val="24"/>
              </w:rPr>
              <w:t xml:space="preserve"> </w:t>
            </w:r>
            <w:r>
              <w:rPr>
                <w:sz w:val="24"/>
              </w:rPr>
              <w:t>France</w:t>
            </w:r>
          </w:p>
        </w:tc>
        <w:tc>
          <w:tcPr>
            <w:tcW w:w="2338" w:type="dxa"/>
          </w:tcPr>
          <w:p w14:paraId="0BD3CBB8" w14:textId="77777777" w:rsidR="001311D3" w:rsidRDefault="00000000">
            <w:pPr>
              <w:pStyle w:val="TableParagraph"/>
              <w:spacing w:before="4" w:line="280" w:lineRule="auto"/>
              <w:ind w:left="107"/>
              <w:rPr>
                <w:sz w:val="24"/>
              </w:rPr>
            </w:pPr>
            <w:r>
              <w:rPr>
                <w:sz w:val="24"/>
              </w:rPr>
              <w:t>Regulators</w:t>
            </w:r>
            <w:r>
              <w:rPr>
                <w:spacing w:val="-16"/>
                <w:sz w:val="24"/>
              </w:rPr>
              <w:t xml:space="preserve"> </w:t>
            </w:r>
            <w:r>
              <w:rPr>
                <w:sz w:val="24"/>
              </w:rPr>
              <w:t xml:space="preserve">and </w:t>
            </w:r>
            <w:r>
              <w:rPr>
                <w:spacing w:val="-2"/>
                <w:sz w:val="24"/>
              </w:rPr>
              <w:t>Government Authorities</w:t>
            </w:r>
          </w:p>
        </w:tc>
        <w:tc>
          <w:tcPr>
            <w:tcW w:w="2338" w:type="dxa"/>
          </w:tcPr>
          <w:p w14:paraId="573AFD00" w14:textId="77777777" w:rsidR="001311D3" w:rsidRDefault="00000000">
            <w:pPr>
              <w:pStyle w:val="TableParagraph"/>
              <w:spacing w:before="4" w:line="280" w:lineRule="auto"/>
              <w:ind w:left="105" w:right="644"/>
              <w:rPr>
                <w:sz w:val="24"/>
              </w:rPr>
            </w:pPr>
            <w:r>
              <w:rPr>
                <w:sz w:val="24"/>
              </w:rPr>
              <w:t xml:space="preserve">Disclosure of </w:t>
            </w:r>
            <w:r>
              <w:rPr>
                <w:spacing w:val="-2"/>
                <w:sz w:val="24"/>
              </w:rPr>
              <w:t xml:space="preserve">climate-related </w:t>
            </w:r>
            <w:r>
              <w:rPr>
                <w:sz w:val="24"/>
              </w:rPr>
              <w:t>financial risk</w:t>
            </w:r>
          </w:p>
        </w:tc>
        <w:tc>
          <w:tcPr>
            <w:tcW w:w="2338" w:type="dxa"/>
          </w:tcPr>
          <w:p w14:paraId="0D08DAD2" w14:textId="77777777" w:rsidR="001311D3" w:rsidRDefault="00000000">
            <w:pPr>
              <w:pStyle w:val="TableParagraph"/>
              <w:spacing w:before="4" w:line="280" w:lineRule="auto"/>
              <w:ind w:left="108" w:right="95"/>
              <w:rPr>
                <w:sz w:val="24"/>
              </w:rPr>
            </w:pPr>
            <w:r>
              <w:rPr>
                <w:sz w:val="24"/>
              </w:rPr>
              <w:t>Information is disclosed</w:t>
            </w:r>
            <w:r>
              <w:rPr>
                <w:spacing w:val="-16"/>
                <w:sz w:val="24"/>
              </w:rPr>
              <w:t xml:space="preserve"> </w:t>
            </w:r>
            <w:r>
              <w:rPr>
                <w:sz w:val="24"/>
              </w:rPr>
              <w:t>on</w:t>
            </w:r>
            <w:r>
              <w:rPr>
                <w:spacing w:val="-16"/>
                <w:sz w:val="24"/>
              </w:rPr>
              <w:t xml:space="preserve"> </w:t>
            </w:r>
            <w:r>
              <w:rPr>
                <w:sz w:val="24"/>
              </w:rPr>
              <w:t>green banking by firms and investors.</w:t>
            </w:r>
          </w:p>
        </w:tc>
      </w:tr>
      <w:tr w:rsidR="001311D3" w14:paraId="779FF0AB" w14:textId="77777777">
        <w:trPr>
          <w:trHeight w:val="1758"/>
        </w:trPr>
        <w:tc>
          <w:tcPr>
            <w:tcW w:w="2338" w:type="dxa"/>
          </w:tcPr>
          <w:p w14:paraId="72FB9FB1" w14:textId="77777777" w:rsidR="001311D3" w:rsidRDefault="00000000">
            <w:pPr>
              <w:pStyle w:val="TableParagraph"/>
              <w:spacing w:line="271" w:lineRule="exact"/>
              <w:ind w:left="108"/>
              <w:rPr>
                <w:sz w:val="24"/>
              </w:rPr>
            </w:pPr>
            <w:r>
              <w:rPr>
                <w:spacing w:val="-2"/>
                <w:sz w:val="24"/>
              </w:rPr>
              <w:t>Japan</w:t>
            </w:r>
          </w:p>
        </w:tc>
        <w:tc>
          <w:tcPr>
            <w:tcW w:w="2338" w:type="dxa"/>
          </w:tcPr>
          <w:p w14:paraId="3A2A42AF" w14:textId="77777777" w:rsidR="001311D3" w:rsidRDefault="00000000">
            <w:pPr>
              <w:pStyle w:val="TableParagraph"/>
              <w:spacing w:line="271" w:lineRule="exact"/>
              <w:ind w:left="107"/>
              <w:rPr>
                <w:sz w:val="24"/>
              </w:rPr>
            </w:pPr>
            <w:r>
              <w:rPr>
                <w:sz w:val="24"/>
              </w:rPr>
              <w:t>Bank of</w:t>
            </w:r>
            <w:r>
              <w:rPr>
                <w:spacing w:val="4"/>
                <w:sz w:val="24"/>
              </w:rPr>
              <w:t xml:space="preserve"> </w:t>
            </w:r>
            <w:r>
              <w:rPr>
                <w:spacing w:val="-4"/>
                <w:sz w:val="24"/>
              </w:rPr>
              <w:t>Japan</w:t>
            </w:r>
          </w:p>
        </w:tc>
        <w:tc>
          <w:tcPr>
            <w:tcW w:w="2338" w:type="dxa"/>
          </w:tcPr>
          <w:p w14:paraId="024D174F" w14:textId="77777777" w:rsidR="001311D3" w:rsidRDefault="00000000">
            <w:pPr>
              <w:pStyle w:val="TableParagraph"/>
              <w:spacing w:before="1" w:line="280" w:lineRule="auto"/>
              <w:ind w:left="105"/>
              <w:rPr>
                <w:sz w:val="24"/>
              </w:rPr>
            </w:pPr>
            <w:r>
              <w:rPr>
                <w:sz w:val="24"/>
              </w:rPr>
              <w:t>Financing of the Green</w:t>
            </w:r>
            <w:r>
              <w:rPr>
                <w:spacing w:val="-16"/>
                <w:sz w:val="24"/>
              </w:rPr>
              <w:t xml:space="preserve"> </w:t>
            </w:r>
            <w:r>
              <w:rPr>
                <w:sz w:val="24"/>
              </w:rPr>
              <w:t>Central</w:t>
            </w:r>
            <w:r>
              <w:rPr>
                <w:spacing w:val="-16"/>
                <w:sz w:val="24"/>
              </w:rPr>
              <w:t xml:space="preserve"> </w:t>
            </w:r>
            <w:r>
              <w:rPr>
                <w:sz w:val="24"/>
              </w:rPr>
              <w:t>bank</w:t>
            </w:r>
          </w:p>
        </w:tc>
        <w:tc>
          <w:tcPr>
            <w:tcW w:w="2338" w:type="dxa"/>
          </w:tcPr>
          <w:p w14:paraId="6283DC1B" w14:textId="77777777" w:rsidR="001311D3" w:rsidRDefault="00000000">
            <w:pPr>
              <w:pStyle w:val="TableParagraph"/>
              <w:spacing w:before="1" w:line="283" w:lineRule="auto"/>
              <w:ind w:left="108" w:right="430"/>
              <w:rPr>
                <w:sz w:val="24"/>
              </w:rPr>
            </w:pPr>
            <w:r>
              <w:rPr>
                <w:sz w:val="24"/>
              </w:rPr>
              <w:t>Gives loans to those</w:t>
            </w:r>
            <w:r>
              <w:rPr>
                <w:spacing w:val="-16"/>
                <w:sz w:val="24"/>
              </w:rPr>
              <w:t xml:space="preserve"> </w:t>
            </w:r>
            <w:r>
              <w:rPr>
                <w:sz w:val="24"/>
              </w:rPr>
              <w:t>banks</w:t>
            </w:r>
            <w:r>
              <w:rPr>
                <w:spacing w:val="-16"/>
                <w:sz w:val="24"/>
              </w:rPr>
              <w:t xml:space="preserve"> </w:t>
            </w:r>
            <w:r>
              <w:rPr>
                <w:sz w:val="24"/>
              </w:rPr>
              <w:t xml:space="preserve">that provide funds to </w:t>
            </w:r>
            <w:r>
              <w:rPr>
                <w:spacing w:val="-2"/>
                <w:sz w:val="24"/>
              </w:rPr>
              <w:t>environmental projects.</w:t>
            </w:r>
          </w:p>
        </w:tc>
      </w:tr>
    </w:tbl>
    <w:p w14:paraId="4DE0C070" w14:textId="77777777" w:rsidR="001311D3" w:rsidRDefault="001311D3">
      <w:pPr>
        <w:pStyle w:val="TableParagraph"/>
        <w:spacing w:line="283" w:lineRule="auto"/>
        <w:rPr>
          <w:sz w:val="24"/>
        </w:rPr>
        <w:sectPr w:rsidR="001311D3">
          <w:pgSz w:w="12240" w:h="15840"/>
          <w:pgMar w:top="1820" w:right="0" w:bottom="1240" w:left="360" w:header="0" w:footer="1055" w:gutter="0"/>
          <w:cols w:space="720"/>
        </w:sectPr>
      </w:pPr>
    </w:p>
    <w:p w14:paraId="42436D51" w14:textId="77777777" w:rsidR="001311D3" w:rsidRDefault="00000000">
      <w:pPr>
        <w:pStyle w:val="Heading2"/>
        <w:spacing w:before="73"/>
        <w:ind w:right="1111"/>
      </w:pPr>
      <w:bookmarkStart w:id="26" w:name="_bookmark24"/>
      <w:bookmarkEnd w:id="26"/>
      <w:r>
        <w:lastRenderedPageBreak/>
        <w:t>Chapter</w:t>
      </w:r>
      <w:r>
        <w:rPr>
          <w:spacing w:val="-9"/>
        </w:rPr>
        <w:t xml:space="preserve"> </w:t>
      </w:r>
      <w:r>
        <w:t>5:</w:t>
      </w:r>
      <w:r>
        <w:rPr>
          <w:spacing w:val="-7"/>
        </w:rPr>
        <w:t xml:space="preserve"> </w:t>
      </w:r>
      <w:r>
        <w:t>Results</w:t>
      </w:r>
      <w:r>
        <w:rPr>
          <w:spacing w:val="-9"/>
        </w:rPr>
        <w:t xml:space="preserve"> </w:t>
      </w:r>
      <w:r>
        <w:t>and</w:t>
      </w:r>
      <w:r>
        <w:rPr>
          <w:spacing w:val="-10"/>
        </w:rPr>
        <w:t xml:space="preserve"> </w:t>
      </w:r>
      <w:r>
        <w:rPr>
          <w:spacing w:val="-2"/>
        </w:rPr>
        <w:t>discussions</w:t>
      </w:r>
    </w:p>
    <w:p w14:paraId="2FC59418" w14:textId="77777777" w:rsidR="001311D3" w:rsidRDefault="00000000">
      <w:pPr>
        <w:pStyle w:val="BodyText"/>
        <w:spacing w:before="219" w:line="364" w:lineRule="auto"/>
        <w:ind w:left="1080" w:right="1443"/>
      </w:pPr>
      <w:bookmarkStart w:id="27" w:name="_bookmark25"/>
      <w:bookmarkEnd w:id="27"/>
      <w:r>
        <w:rPr>
          <w:rFonts w:ascii="Arial" w:hAnsi="Arial"/>
          <w:b/>
          <w:sz w:val="28"/>
        </w:rPr>
        <w:t>Analysis of Bangladesh Bank’s Green Refinance Activities:</w:t>
      </w:r>
      <w:r>
        <w:rPr>
          <w:rFonts w:ascii="Arial" w:hAnsi="Arial"/>
          <w:b/>
          <w:spacing w:val="-3"/>
          <w:sz w:val="28"/>
        </w:rPr>
        <w:t xml:space="preserve"> </w:t>
      </w:r>
      <w:r>
        <w:t>The environment has been damaged because of natural calamities; hence, the Bangladesh Bank has taken steps to protect the planet. BB has provided financial support for eco- friendly</w:t>
      </w:r>
      <w:r>
        <w:rPr>
          <w:spacing w:val="-4"/>
        </w:rPr>
        <w:t xml:space="preserve"> </w:t>
      </w:r>
      <w:r>
        <w:t>activities</w:t>
      </w:r>
      <w:r>
        <w:rPr>
          <w:spacing w:val="-1"/>
        </w:rPr>
        <w:t xml:space="preserve"> </w:t>
      </w:r>
      <w:r>
        <w:t>such</w:t>
      </w:r>
      <w:r>
        <w:rPr>
          <w:spacing w:val="-3"/>
        </w:rPr>
        <w:t xml:space="preserve"> </w:t>
      </w:r>
      <w:r>
        <w:t>as</w:t>
      </w:r>
      <w:r>
        <w:rPr>
          <w:spacing w:val="-2"/>
        </w:rPr>
        <w:t xml:space="preserve"> </w:t>
      </w:r>
      <w:r>
        <w:t>introducing</w:t>
      </w:r>
      <w:r>
        <w:rPr>
          <w:spacing w:val="-3"/>
        </w:rPr>
        <w:t xml:space="preserve"> </w:t>
      </w:r>
      <w:r>
        <w:t>solar</w:t>
      </w:r>
      <w:r>
        <w:rPr>
          <w:spacing w:val="-2"/>
        </w:rPr>
        <w:t xml:space="preserve"> </w:t>
      </w:r>
      <w:r>
        <w:t>panels,</w:t>
      </w:r>
      <w:r>
        <w:rPr>
          <w:spacing w:val="-1"/>
        </w:rPr>
        <w:t xml:space="preserve"> </w:t>
      </w:r>
      <w:r>
        <w:t>the</w:t>
      </w:r>
      <w:r>
        <w:rPr>
          <w:spacing w:val="-3"/>
        </w:rPr>
        <w:t xml:space="preserve"> </w:t>
      </w:r>
      <w:r>
        <w:t>production</w:t>
      </w:r>
      <w:r>
        <w:rPr>
          <w:spacing w:val="-3"/>
        </w:rPr>
        <w:t xml:space="preserve"> </w:t>
      </w:r>
      <w:r>
        <w:t>of</w:t>
      </w:r>
      <w:r>
        <w:rPr>
          <w:spacing w:val="-1"/>
        </w:rPr>
        <w:t xml:space="preserve"> </w:t>
      </w:r>
      <w:r>
        <w:t>bio-gas</w:t>
      </w:r>
      <w:r>
        <w:rPr>
          <w:spacing w:val="-2"/>
        </w:rPr>
        <w:t xml:space="preserve"> </w:t>
      </w:r>
      <w:r>
        <w:t>plants,</w:t>
      </w:r>
      <w:r>
        <w:rPr>
          <w:spacing w:val="-1"/>
        </w:rPr>
        <w:t xml:space="preserve"> </w:t>
      </w:r>
      <w:r>
        <w:t>and the treatment and disposal of liquid waste. For banks and FIs, BB has introduced a refinance scheme, and till 2024, Bangladesh Bank has disbursed 994.57 million.</w:t>
      </w:r>
    </w:p>
    <w:p w14:paraId="49CF2420" w14:textId="77777777" w:rsidR="001311D3" w:rsidRDefault="00000000">
      <w:pPr>
        <w:pStyle w:val="BodyText"/>
        <w:spacing w:before="5" w:line="364" w:lineRule="auto"/>
        <w:ind w:left="1080" w:right="1443"/>
      </w:pPr>
      <w:r>
        <w:t>According</w:t>
      </w:r>
      <w:r>
        <w:rPr>
          <w:spacing w:val="-3"/>
        </w:rPr>
        <w:t xml:space="preserve"> </w:t>
      </w:r>
      <w:r>
        <w:t>to</w:t>
      </w:r>
      <w:r>
        <w:rPr>
          <w:spacing w:val="-4"/>
        </w:rPr>
        <w:t xml:space="preserve"> </w:t>
      </w:r>
      <w:r>
        <w:t>Bangladesh</w:t>
      </w:r>
      <w:r>
        <w:rPr>
          <w:spacing w:val="-2"/>
        </w:rPr>
        <w:t xml:space="preserve"> </w:t>
      </w:r>
      <w:r>
        <w:t>Bank,</w:t>
      </w:r>
      <w:r>
        <w:rPr>
          <w:spacing w:val="-2"/>
        </w:rPr>
        <w:t xml:space="preserve"> </w:t>
      </w:r>
      <w:r>
        <w:t>the</w:t>
      </w:r>
      <w:r>
        <w:rPr>
          <w:spacing w:val="-2"/>
        </w:rPr>
        <w:t xml:space="preserve"> </w:t>
      </w:r>
      <w:r>
        <w:t>table</w:t>
      </w:r>
      <w:r>
        <w:rPr>
          <w:spacing w:val="-4"/>
        </w:rPr>
        <w:t xml:space="preserve"> </w:t>
      </w:r>
      <w:r>
        <w:t>below</w:t>
      </w:r>
      <w:r>
        <w:rPr>
          <w:spacing w:val="-5"/>
        </w:rPr>
        <w:t xml:space="preserve"> </w:t>
      </w:r>
      <w:r>
        <w:t>shows</w:t>
      </w:r>
      <w:r>
        <w:rPr>
          <w:spacing w:val="-3"/>
        </w:rPr>
        <w:t xml:space="preserve"> </w:t>
      </w:r>
      <w:r>
        <w:t>the</w:t>
      </w:r>
      <w:r>
        <w:rPr>
          <w:spacing w:val="-2"/>
        </w:rPr>
        <w:t xml:space="preserve"> </w:t>
      </w:r>
      <w:r>
        <w:t>disbursement</w:t>
      </w:r>
      <w:r>
        <w:rPr>
          <w:spacing w:val="-2"/>
        </w:rPr>
        <w:t xml:space="preserve"> </w:t>
      </w:r>
      <w:r>
        <w:t>in</w:t>
      </w:r>
      <w:r>
        <w:rPr>
          <w:spacing w:val="-2"/>
        </w:rPr>
        <w:t xml:space="preserve"> </w:t>
      </w:r>
      <w:r>
        <w:t xml:space="preserve">various </w:t>
      </w:r>
      <w:r>
        <w:rPr>
          <w:spacing w:val="-2"/>
        </w:rPr>
        <w:t>products.</w:t>
      </w:r>
    </w:p>
    <w:p w14:paraId="2AA9BD70" w14:textId="77777777" w:rsidR="001311D3" w:rsidRDefault="001311D3">
      <w:pPr>
        <w:pStyle w:val="BodyText"/>
      </w:pPr>
    </w:p>
    <w:p w14:paraId="4CD5350C" w14:textId="77777777" w:rsidR="001311D3" w:rsidRDefault="001311D3">
      <w:pPr>
        <w:pStyle w:val="BodyText"/>
        <w:spacing w:before="153"/>
      </w:pPr>
    </w:p>
    <w:p w14:paraId="2A60F284" w14:textId="77777777" w:rsidR="001311D3" w:rsidRDefault="00000000">
      <w:pPr>
        <w:spacing w:before="1"/>
        <w:ind w:left="1080"/>
        <w:rPr>
          <w:rFonts w:ascii="Arial"/>
          <w:i/>
        </w:rPr>
      </w:pPr>
      <w:bookmarkStart w:id="28" w:name="_bookmark26"/>
      <w:bookmarkEnd w:id="28"/>
      <w:r>
        <w:rPr>
          <w:rFonts w:ascii="Arial"/>
          <w:i/>
        </w:rPr>
        <w:t>Table</w:t>
      </w:r>
      <w:r>
        <w:rPr>
          <w:rFonts w:ascii="Arial"/>
          <w:i/>
          <w:spacing w:val="-11"/>
        </w:rPr>
        <w:t xml:space="preserve"> </w:t>
      </w:r>
      <w:r>
        <w:rPr>
          <w:rFonts w:ascii="Arial"/>
          <w:i/>
        </w:rPr>
        <w:t>4:</w:t>
      </w:r>
      <w:r>
        <w:rPr>
          <w:rFonts w:ascii="Arial"/>
          <w:i/>
          <w:spacing w:val="-11"/>
        </w:rPr>
        <w:t xml:space="preserve"> </w:t>
      </w:r>
      <w:r>
        <w:rPr>
          <w:rFonts w:ascii="Arial"/>
          <w:i/>
        </w:rPr>
        <w:t>Funding</w:t>
      </w:r>
      <w:r>
        <w:rPr>
          <w:rFonts w:ascii="Arial"/>
          <w:i/>
          <w:spacing w:val="-15"/>
        </w:rPr>
        <w:t xml:space="preserve"> </w:t>
      </w:r>
      <w:r>
        <w:rPr>
          <w:rFonts w:ascii="Arial"/>
          <w:i/>
        </w:rPr>
        <w:t>Allocation</w:t>
      </w:r>
      <w:r>
        <w:rPr>
          <w:rFonts w:ascii="Arial"/>
          <w:i/>
          <w:spacing w:val="-16"/>
        </w:rPr>
        <w:t xml:space="preserve"> </w:t>
      </w:r>
      <w:r>
        <w:rPr>
          <w:rFonts w:ascii="Arial"/>
          <w:i/>
        </w:rPr>
        <w:t>Across</w:t>
      </w:r>
      <w:r>
        <w:rPr>
          <w:rFonts w:ascii="Arial"/>
          <w:i/>
          <w:spacing w:val="-9"/>
        </w:rPr>
        <w:t xml:space="preserve"> </w:t>
      </w:r>
      <w:r>
        <w:rPr>
          <w:rFonts w:ascii="Arial"/>
          <w:i/>
        </w:rPr>
        <w:t>Sub-Categories</w:t>
      </w:r>
      <w:r>
        <w:rPr>
          <w:rFonts w:ascii="Arial"/>
          <w:i/>
          <w:spacing w:val="-9"/>
        </w:rPr>
        <w:t xml:space="preserve"> </w:t>
      </w:r>
      <w:r>
        <w:rPr>
          <w:rFonts w:ascii="Arial"/>
          <w:i/>
        </w:rPr>
        <w:t>(in</w:t>
      </w:r>
      <w:r>
        <w:rPr>
          <w:rFonts w:ascii="Arial"/>
          <w:i/>
          <w:spacing w:val="-11"/>
        </w:rPr>
        <w:t xml:space="preserve"> </w:t>
      </w:r>
      <w:r>
        <w:rPr>
          <w:rFonts w:ascii="Arial"/>
          <w:i/>
          <w:spacing w:val="-2"/>
        </w:rPr>
        <w:t>million)</w:t>
      </w:r>
    </w:p>
    <w:p w14:paraId="64446DAB" w14:textId="77777777" w:rsidR="001311D3" w:rsidRDefault="001311D3">
      <w:pPr>
        <w:pStyle w:val="BodyText"/>
        <w:spacing w:before="7"/>
        <w:rPr>
          <w:rFonts w:ascii="Arial"/>
          <w:i/>
          <w:sz w:val="17"/>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6"/>
        <w:gridCol w:w="2011"/>
        <w:gridCol w:w="2011"/>
        <w:gridCol w:w="2011"/>
        <w:gridCol w:w="2012"/>
      </w:tblGrid>
      <w:tr w:rsidR="001311D3" w14:paraId="45FAE0FA" w14:textId="77777777">
        <w:trPr>
          <w:trHeight w:val="794"/>
        </w:trPr>
        <w:tc>
          <w:tcPr>
            <w:tcW w:w="2556" w:type="dxa"/>
          </w:tcPr>
          <w:p w14:paraId="30303069" w14:textId="77777777" w:rsidR="001311D3" w:rsidRDefault="00000000">
            <w:pPr>
              <w:pStyle w:val="TableParagraph"/>
              <w:spacing w:line="273" w:lineRule="auto"/>
              <w:ind w:left="107" w:right="95"/>
              <w:rPr>
                <w:rFonts w:ascii="Arial"/>
                <w:b/>
                <w:sz w:val="24"/>
              </w:rPr>
            </w:pPr>
            <w:r>
              <w:rPr>
                <w:rFonts w:ascii="Arial"/>
                <w:b/>
                <w:spacing w:val="-4"/>
                <w:sz w:val="24"/>
              </w:rPr>
              <w:t xml:space="preserve">Sub- </w:t>
            </w:r>
            <w:r>
              <w:rPr>
                <w:rFonts w:ascii="Arial"/>
                <w:b/>
                <w:spacing w:val="-2"/>
                <w:sz w:val="24"/>
              </w:rPr>
              <w:t>category/product</w:t>
            </w:r>
          </w:p>
        </w:tc>
        <w:tc>
          <w:tcPr>
            <w:tcW w:w="2011" w:type="dxa"/>
          </w:tcPr>
          <w:p w14:paraId="43BDE637" w14:textId="77777777" w:rsidR="001311D3" w:rsidRDefault="00000000">
            <w:pPr>
              <w:pStyle w:val="TableParagraph"/>
              <w:spacing w:line="271" w:lineRule="exact"/>
              <w:ind w:left="108"/>
              <w:rPr>
                <w:rFonts w:ascii="Arial"/>
                <w:b/>
                <w:sz w:val="24"/>
              </w:rPr>
            </w:pPr>
            <w:r>
              <w:rPr>
                <w:rFonts w:ascii="Arial"/>
                <w:b/>
                <w:spacing w:val="-4"/>
                <w:sz w:val="24"/>
              </w:rPr>
              <w:t>2021</w:t>
            </w:r>
          </w:p>
        </w:tc>
        <w:tc>
          <w:tcPr>
            <w:tcW w:w="2011" w:type="dxa"/>
          </w:tcPr>
          <w:p w14:paraId="67359D0D" w14:textId="77777777" w:rsidR="001311D3" w:rsidRDefault="00000000">
            <w:pPr>
              <w:pStyle w:val="TableParagraph"/>
              <w:spacing w:line="271" w:lineRule="exact"/>
              <w:ind w:left="109"/>
              <w:rPr>
                <w:rFonts w:ascii="Arial"/>
                <w:b/>
                <w:sz w:val="24"/>
              </w:rPr>
            </w:pPr>
            <w:r>
              <w:rPr>
                <w:rFonts w:ascii="Arial"/>
                <w:b/>
                <w:spacing w:val="-4"/>
                <w:sz w:val="24"/>
              </w:rPr>
              <w:t>2022</w:t>
            </w:r>
          </w:p>
        </w:tc>
        <w:tc>
          <w:tcPr>
            <w:tcW w:w="2011" w:type="dxa"/>
          </w:tcPr>
          <w:p w14:paraId="0ED6EA18" w14:textId="77777777" w:rsidR="001311D3" w:rsidRDefault="00000000">
            <w:pPr>
              <w:pStyle w:val="TableParagraph"/>
              <w:spacing w:line="271" w:lineRule="exact"/>
              <w:ind w:left="109"/>
              <w:rPr>
                <w:rFonts w:ascii="Arial"/>
                <w:b/>
                <w:sz w:val="24"/>
              </w:rPr>
            </w:pPr>
            <w:r>
              <w:rPr>
                <w:rFonts w:ascii="Arial"/>
                <w:b/>
                <w:spacing w:val="-4"/>
                <w:sz w:val="24"/>
              </w:rPr>
              <w:t>2023</w:t>
            </w:r>
          </w:p>
        </w:tc>
        <w:tc>
          <w:tcPr>
            <w:tcW w:w="2012" w:type="dxa"/>
          </w:tcPr>
          <w:p w14:paraId="65DF638C" w14:textId="77777777" w:rsidR="001311D3" w:rsidRDefault="00000000">
            <w:pPr>
              <w:pStyle w:val="TableParagraph"/>
              <w:spacing w:line="271" w:lineRule="exact"/>
              <w:ind w:left="109"/>
              <w:rPr>
                <w:rFonts w:ascii="Arial"/>
                <w:b/>
                <w:sz w:val="24"/>
              </w:rPr>
            </w:pPr>
            <w:r>
              <w:rPr>
                <w:rFonts w:ascii="Arial"/>
                <w:b/>
                <w:spacing w:val="-4"/>
                <w:sz w:val="24"/>
              </w:rPr>
              <w:t>2024</w:t>
            </w:r>
          </w:p>
        </w:tc>
      </w:tr>
      <w:tr w:rsidR="001311D3" w14:paraId="4642F640" w14:textId="77777777">
        <w:trPr>
          <w:trHeight w:val="955"/>
        </w:trPr>
        <w:tc>
          <w:tcPr>
            <w:tcW w:w="2556" w:type="dxa"/>
          </w:tcPr>
          <w:p w14:paraId="4495BEF8" w14:textId="77777777" w:rsidR="001311D3" w:rsidRDefault="00000000">
            <w:pPr>
              <w:pStyle w:val="TableParagraph"/>
              <w:tabs>
                <w:tab w:val="left" w:pos="1861"/>
              </w:tabs>
              <w:spacing w:before="1" w:line="280" w:lineRule="auto"/>
              <w:ind w:left="107" w:right="95"/>
              <w:rPr>
                <w:sz w:val="24"/>
              </w:rPr>
            </w:pPr>
            <w:r>
              <w:rPr>
                <w:spacing w:val="-2"/>
                <w:sz w:val="24"/>
              </w:rPr>
              <w:t>Compressed</w:t>
            </w:r>
            <w:r>
              <w:rPr>
                <w:sz w:val="24"/>
              </w:rPr>
              <w:tab/>
            </w:r>
            <w:r>
              <w:rPr>
                <w:spacing w:val="-4"/>
                <w:sz w:val="24"/>
              </w:rPr>
              <w:t xml:space="preserve">Block </w:t>
            </w:r>
            <w:r>
              <w:rPr>
                <w:spacing w:val="-2"/>
                <w:sz w:val="24"/>
              </w:rPr>
              <w:t>Brick</w:t>
            </w:r>
          </w:p>
        </w:tc>
        <w:tc>
          <w:tcPr>
            <w:tcW w:w="2011" w:type="dxa"/>
          </w:tcPr>
          <w:p w14:paraId="3FCC1C5E" w14:textId="77777777" w:rsidR="001311D3" w:rsidRDefault="001311D3">
            <w:pPr>
              <w:pStyle w:val="TableParagraph"/>
              <w:spacing w:before="201"/>
              <w:rPr>
                <w:rFonts w:ascii="Arial"/>
                <w:i/>
                <w:sz w:val="24"/>
              </w:rPr>
            </w:pPr>
          </w:p>
          <w:p w14:paraId="146907AF" w14:textId="77777777" w:rsidR="001311D3" w:rsidRDefault="00000000">
            <w:pPr>
              <w:pStyle w:val="TableParagraph"/>
              <w:ind w:left="108"/>
              <w:rPr>
                <w:sz w:val="24"/>
              </w:rPr>
            </w:pPr>
            <w:r>
              <w:rPr>
                <w:spacing w:val="-10"/>
                <w:sz w:val="24"/>
              </w:rPr>
              <w:t>-</w:t>
            </w:r>
          </w:p>
        </w:tc>
        <w:tc>
          <w:tcPr>
            <w:tcW w:w="2011" w:type="dxa"/>
          </w:tcPr>
          <w:p w14:paraId="1C588DA2" w14:textId="77777777" w:rsidR="001311D3" w:rsidRDefault="00000000">
            <w:pPr>
              <w:pStyle w:val="TableParagraph"/>
              <w:spacing w:line="271" w:lineRule="exact"/>
              <w:ind w:left="109"/>
              <w:rPr>
                <w:sz w:val="24"/>
              </w:rPr>
            </w:pPr>
            <w:r>
              <w:rPr>
                <w:spacing w:val="-10"/>
                <w:sz w:val="24"/>
              </w:rPr>
              <w:t>-</w:t>
            </w:r>
          </w:p>
        </w:tc>
        <w:tc>
          <w:tcPr>
            <w:tcW w:w="2011" w:type="dxa"/>
          </w:tcPr>
          <w:p w14:paraId="0C3E3727" w14:textId="77777777" w:rsidR="001311D3" w:rsidRDefault="00000000">
            <w:pPr>
              <w:pStyle w:val="TableParagraph"/>
              <w:spacing w:line="271" w:lineRule="exact"/>
              <w:ind w:left="109"/>
              <w:rPr>
                <w:sz w:val="24"/>
              </w:rPr>
            </w:pPr>
            <w:r>
              <w:rPr>
                <w:spacing w:val="-10"/>
                <w:sz w:val="24"/>
              </w:rPr>
              <w:t>-</w:t>
            </w:r>
          </w:p>
        </w:tc>
        <w:tc>
          <w:tcPr>
            <w:tcW w:w="2012" w:type="dxa"/>
          </w:tcPr>
          <w:p w14:paraId="49D68897" w14:textId="77777777" w:rsidR="001311D3" w:rsidRDefault="00000000">
            <w:pPr>
              <w:pStyle w:val="TableParagraph"/>
              <w:spacing w:line="271" w:lineRule="exact"/>
              <w:ind w:left="109"/>
              <w:rPr>
                <w:sz w:val="24"/>
              </w:rPr>
            </w:pPr>
            <w:r>
              <w:rPr>
                <w:spacing w:val="-2"/>
                <w:sz w:val="24"/>
              </w:rPr>
              <w:t>48.65</w:t>
            </w:r>
          </w:p>
        </w:tc>
      </w:tr>
      <w:tr w:rsidR="001311D3" w14:paraId="69741DD5" w14:textId="77777777">
        <w:trPr>
          <w:trHeight w:val="477"/>
        </w:trPr>
        <w:tc>
          <w:tcPr>
            <w:tcW w:w="2556" w:type="dxa"/>
          </w:tcPr>
          <w:p w14:paraId="11EDD696" w14:textId="77777777" w:rsidR="001311D3" w:rsidRDefault="00000000">
            <w:pPr>
              <w:pStyle w:val="TableParagraph"/>
              <w:spacing w:line="271" w:lineRule="exact"/>
              <w:ind w:left="107"/>
              <w:rPr>
                <w:sz w:val="24"/>
              </w:rPr>
            </w:pPr>
            <w:r>
              <w:rPr>
                <w:spacing w:val="-2"/>
                <w:sz w:val="24"/>
              </w:rPr>
              <w:t>Biogas</w:t>
            </w:r>
          </w:p>
        </w:tc>
        <w:tc>
          <w:tcPr>
            <w:tcW w:w="2011" w:type="dxa"/>
          </w:tcPr>
          <w:p w14:paraId="6C4DEA18" w14:textId="77777777" w:rsidR="001311D3" w:rsidRDefault="00000000">
            <w:pPr>
              <w:pStyle w:val="TableParagraph"/>
              <w:spacing w:line="271" w:lineRule="exact"/>
              <w:ind w:left="108"/>
              <w:rPr>
                <w:sz w:val="24"/>
              </w:rPr>
            </w:pPr>
            <w:r>
              <w:rPr>
                <w:spacing w:val="-4"/>
                <w:sz w:val="24"/>
              </w:rPr>
              <w:t>1.75</w:t>
            </w:r>
          </w:p>
        </w:tc>
        <w:tc>
          <w:tcPr>
            <w:tcW w:w="2011" w:type="dxa"/>
          </w:tcPr>
          <w:p w14:paraId="041A7E01" w14:textId="77777777" w:rsidR="001311D3" w:rsidRDefault="00000000">
            <w:pPr>
              <w:pStyle w:val="TableParagraph"/>
              <w:spacing w:line="271" w:lineRule="exact"/>
              <w:ind w:left="109"/>
              <w:rPr>
                <w:sz w:val="24"/>
              </w:rPr>
            </w:pPr>
            <w:r>
              <w:rPr>
                <w:spacing w:val="-4"/>
                <w:sz w:val="24"/>
              </w:rPr>
              <w:t>1.08</w:t>
            </w:r>
          </w:p>
        </w:tc>
        <w:tc>
          <w:tcPr>
            <w:tcW w:w="2011" w:type="dxa"/>
          </w:tcPr>
          <w:p w14:paraId="07609368" w14:textId="77777777" w:rsidR="001311D3" w:rsidRDefault="00000000">
            <w:pPr>
              <w:pStyle w:val="TableParagraph"/>
              <w:spacing w:line="271" w:lineRule="exact"/>
              <w:ind w:left="109"/>
              <w:rPr>
                <w:sz w:val="24"/>
              </w:rPr>
            </w:pPr>
            <w:r>
              <w:rPr>
                <w:spacing w:val="-4"/>
                <w:sz w:val="24"/>
              </w:rPr>
              <w:t>0.80</w:t>
            </w:r>
          </w:p>
        </w:tc>
        <w:tc>
          <w:tcPr>
            <w:tcW w:w="2012" w:type="dxa"/>
          </w:tcPr>
          <w:p w14:paraId="1F03A23F" w14:textId="77777777" w:rsidR="001311D3" w:rsidRDefault="00000000">
            <w:pPr>
              <w:pStyle w:val="TableParagraph"/>
              <w:spacing w:line="271" w:lineRule="exact"/>
              <w:ind w:left="109"/>
              <w:rPr>
                <w:sz w:val="24"/>
              </w:rPr>
            </w:pPr>
            <w:r>
              <w:rPr>
                <w:spacing w:val="-4"/>
                <w:sz w:val="24"/>
              </w:rPr>
              <w:t>1.29</w:t>
            </w:r>
          </w:p>
        </w:tc>
      </w:tr>
      <w:tr w:rsidR="001311D3" w14:paraId="67319025" w14:textId="77777777">
        <w:trPr>
          <w:trHeight w:val="477"/>
        </w:trPr>
        <w:tc>
          <w:tcPr>
            <w:tcW w:w="2556" w:type="dxa"/>
          </w:tcPr>
          <w:p w14:paraId="26A95124" w14:textId="77777777" w:rsidR="001311D3" w:rsidRDefault="00000000">
            <w:pPr>
              <w:pStyle w:val="TableParagraph"/>
              <w:spacing w:line="271" w:lineRule="exact"/>
              <w:ind w:left="107"/>
              <w:rPr>
                <w:sz w:val="24"/>
              </w:rPr>
            </w:pPr>
            <w:r>
              <w:rPr>
                <w:spacing w:val="-2"/>
                <w:sz w:val="24"/>
              </w:rPr>
              <w:t>Vermicompost</w:t>
            </w:r>
          </w:p>
        </w:tc>
        <w:tc>
          <w:tcPr>
            <w:tcW w:w="2011" w:type="dxa"/>
          </w:tcPr>
          <w:p w14:paraId="489AA6F9" w14:textId="77777777" w:rsidR="001311D3" w:rsidRDefault="00000000">
            <w:pPr>
              <w:pStyle w:val="TableParagraph"/>
              <w:spacing w:line="271" w:lineRule="exact"/>
              <w:ind w:left="108"/>
              <w:rPr>
                <w:sz w:val="24"/>
              </w:rPr>
            </w:pPr>
            <w:r>
              <w:rPr>
                <w:spacing w:val="-4"/>
                <w:sz w:val="24"/>
              </w:rPr>
              <w:t>0.98</w:t>
            </w:r>
          </w:p>
        </w:tc>
        <w:tc>
          <w:tcPr>
            <w:tcW w:w="2011" w:type="dxa"/>
          </w:tcPr>
          <w:p w14:paraId="70047093" w14:textId="77777777" w:rsidR="001311D3" w:rsidRDefault="00000000">
            <w:pPr>
              <w:pStyle w:val="TableParagraph"/>
              <w:spacing w:line="271" w:lineRule="exact"/>
              <w:ind w:left="109"/>
              <w:rPr>
                <w:sz w:val="24"/>
              </w:rPr>
            </w:pPr>
            <w:r>
              <w:rPr>
                <w:spacing w:val="-4"/>
                <w:sz w:val="24"/>
              </w:rPr>
              <w:t>1.64</w:t>
            </w:r>
          </w:p>
        </w:tc>
        <w:tc>
          <w:tcPr>
            <w:tcW w:w="2011" w:type="dxa"/>
          </w:tcPr>
          <w:p w14:paraId="755FBA99" w14:textId="77777777" w:rsidR="001311D3" w:rsidRDefault="00000000">
            <w:pPr>
              <w:pStyle w:val="TableParagraph"/>
              <w:spacing w:line="271" w:lineRule="exact"/>
              <w:ind w:left="109"/>
              <w:rPr>
                <w:sz w:val="24"/>
              </w:rPr>
            </w:pPr>
            <w:r>
              <w:rPr>
                <w:spacing w:val="-4"/>
                <w:sz w:val="24"/>
              </w:rPr>
              <w:t>1.74</w:t>
            </w:r>
          </w:p>
        </w:tc>
        <w:tc>
          <w:tcPr>
            <w:tcW w:w="2012" w:type="dxa"/>
          </w:tcPr>
          <w:p w14:paraId="748681E1" w14:textId="77777777" w:rsidR="001311D3" w:rsidRDefault="00000000">
            <w:pPr>
              <w:pStyle w:val="TableParagraph"/>
              <w:spacing w:line="271" w:lineRule="exact"/>
              <w:ind w:left="109"/>
              <w:rPr>
                <w:sz w:val="24"/>
              </w:rPr>
            </w:pPr>
            <w:r>
              <w:rPr>
                <w:spacing w:val="-4"/>
                <w:sz w:val="24"/>
              </w:rPr>
              <w:t>1.86</w:t>
            </w:r>
          </w:p>
        </w:tc>
      </w:tr>
      <w:tr w:rsidR="001311D3" w14:paraId="7FB23D34" w14:textId="77777777">
        <w:trPr>
          <w:trHeight w:val="1113"/>
        </w:trPr>
        <w:tc>
          <w:tcPr>
            <w:tcW w:w="2556" w:type="dxa"/>
          </w:tcPr>
          <w:p w14:paraId="7373BB92" w14:textId="77777777" w:rsidR="001311D3" w:rsidRDefault="00000000">
            <w:pPr>
              <w:pStyle w:val="TableParagraph"/>
              <w:tabs>
                <w:tab w:val="left" w:pos="1782"/>
              </w:tabs>
              <w:spacing w:before="1" w:line="280" w:lineRule="auto"/>
              <w:ind w:left="107" w:right="95"/>
              <w:jc w:val="both"/>
              <w:rPr>
                <w:sz w:val="24"/>
              </w:rPr>
            </w:pPr>
            <w:r>
              <w:rPr>
                <w:sz w:val="24"/>
              </w:rPr>
              <w:t xml:space="preserve">Establishment of </w:t>
            </w:r>
            <w:r>
              <w:rPr>
                <w:spacing w:val="-2"/>
                <w:sz w:val="24"/>
              </w:rPr>
              <w:t>Certified</w:t>
            </w:r>
            <w:r>
              <w:rPr>
                <w:sz w:val="24"/>
              </w:rPr>
              <w:tab/>
            </w:r>
            <w:r>
              <w:rPr>
                <w:spacing w:val="-4"/>
                <w:sz w:val="24"/>
              </w:rPr>
              <w:t xml:space="preserve">Green </w:t>
            </w:r>
            <w:r>
              <w:rPr>
                <w:spacing w:val="-2"/>
                <w:sz w:val="24"/>
              </w:rPr>
              <w:t>Industry</w:t>
            </w:r>
          </w:p>
        </w:tc>
        <w:tc>
          <w:tcPr>
            <w:tcW w:w="2011" w:type="dxa"/>
          </w:tcPr>
          <w:p w14:paraId="39EFD1F7" w14:textId="77777777" w:rsidR="001311D3" w:rsidRDefault="00000000">
            <w:pPr>
              <w:pStyle w:val="TableParagraph"/>
              <w:spacing w:line="271" w:lineRule="exact"/>
              <w:ind w:left="108"/>
              <w:rPr>
                <w:sz w:val="24"/>
              </w:rPr>
            </w:pPr>
            <w:r>
              <w:rPr>
                <w:spacing w:val="-5"/>
                <w:sz w:val="24"/>
              </w:rPr>
              <w:t>200</w:t>
            </w:r>
          </w:p>
        </w:tc>
        <w:tc>
          <w:tcPr>
            <w:tcW w:w="2011" w:type="dxa"/>
          </w:tcPr>
          <w:p w14:paraId="4056C95F" w14:textId="77777777" w:rsidR="001311D3" w:rsidRDefault="00000000">
            <w:pPr>
              <w:pStyle w:val="TableParagraph"/>
              <w:spacing w:line="271" w:lineRule="exact"/>
              <w:ind w:left="109"/>
              <w:rPr>
                <w:sz w:val="24"/>
              </w:rPr>
            </w:pPr>
            <w:r>
              <w:rPr>
                <w:spacing w:val="-2"/>
                <w:sz w:val="24"/>
              </w:rPr>
              <w:t>138.37</w:t>
            </w:r>
          </w:p>
        </w:tc>
        <w:tc>
          <w:tcPr>
            <w:tcW w:w="2011" w:type="dxa"/>
          </w:tcPr>
          <w:p w14:paraId="5C7816C7" w14:textId="77777777" w:rsidR="001311D3" w:rsidRDefault="00000000">
            <w:pPr>
              <w:pStyle w:val="TableParagraph"/>
              <w:spacing w:line="271" w:lineRule="exact"/>
              <w:ind w:left="109"/>
              <w:rPr>
                <w:sz w:val="24"/>
              </w:rPr>
            </w:pPr>
            <w:r>
              <w:rPr>
                <w:spacing w:val="-10"/>
                <w:sz w:val="24"/>
              </w:rPr>
              <w:t>-</w:t>
            </w:r>
          </w:p>
        </w:tc>
        <w:tc>
          <w:tcPr>
            <w:tcW w:w="2012" w:type="dxa"/>
          </w:tcPr>
          <w:p w14:paraId="060EC543" w14:textId="77777777" w:rsidR="001311D3" w:rsidRDefault="00000000">
            <w:pPr>
              <w:pStyle w:val="TableParagraph"/>
              <w:spacing w:line="271" w:lineRule="exact"/>
              <w:ind w:left="109"/>
              <w:rPr>
                <w:sz w:val="24"/>
              </w:rPr>
            </w:pPr>
            <w:r>
              <w:rPr>
                <w:spacing w:val="-10"/>
                <w:sz w:val="24"/>
              </w:rPr>
              <w:t>-</w:t>
            </w:r>
          </w:p>
        </w:tc>
      </w:tr>
      <w:tr w:rsidR="001311D3" w14:paraId="10BC4DEF" w14:textId="77777777">
        <w:trPr>
          <w:trHeight w:val="477"/>
        </w:trPr>
        <w:tc>
          <w:tcPr>
            <w:tcW w:w="2556" w:type="dxa"/>
          </w:tcPr>
          <w:p w14:paraId="73E2F7FD" w14:textId="77777777" w:rsidR="001311D3" w:rsidRDefault="00000000">
            <w:pPr>
              <w:pStyle w:val="TableParagraph"/>
              <w:spacing w:line="271" w:lineRule="exact"/>
              <w:ind w:left="107"/>
              <w:rPr>
                <w:sz w:val="24"/>
              </w:rPr>
            </w:pPr>
            <w:r>
              <w:rPr>
                <w:sz w:val="24"/>
              </w:rPr>
              <w:t>Solar</w:t>
            </w:r>
            <w:r>
              <w:rPr>
                <w:spacing w:val="-1"/>
                <w:sz w:val="24"/>
              </w:rPr>
              <w:t xml:space="preserve"> </w:t>
            </w:r>
            <w:r>
              <w:rPr>
                <w:sz w:val="24"/>
              </w:rPr>
              <w:t xml:space="preserve">home </w:t>
            </w:r>
            <w:r>
              <w:rPr>
                <w:spacing w:val="-2"/>
                <w:sz w:val="24"/>
              </w:rPr>
              <w:t>system</w:t>
            </w:r>
          </w:p>
        </w:tc>
        <w:tc>
          <w:tcPr>
            <w:tcW w:w="2011" w:type="dxa"/>
          </w:tcPr>
          <w:p w14:paraId="655087BD" w14:textId="77777777" w:rsidR="001311D3" w:rsidRDefault="00000000">
            <w:pPr>
              <w:pStyle w:val="TableParagraph"/>
              <w:spacing w:line="271" w:lineRule="exact"/>
              <w:ind w:left="108"/>
              <w:rPr>
                <w:sz w:val="24"/>
              </w:rPr>
            </w:pPr>
            <w:r>
              <w:rPr>
                <w:spacing w:val="-4"/>
                <w:sz w:val="24"/>
              </w:rPr>
              <w:t>0.60</w:t>
            </w:r>
          </w:p>
        </w:tc>
        <w:tc>
          <w:tcPr>
            <w:tcW w:w="2011" w:type="dxa"/>
          </w:tcPr>
          <w:p w14:paraId="5D744DFA" w14:textId="77777777" w:rsidR="001311D3" w:rsidRDefault="00000000">
            <w:pPr>
              <w:pStyle w:val="TableParagraph"/>
              <w:spacing w:line="271" w:lineRule="exact"/>
              <w:ind w:left="109"/>
              <w:rPr>
                <w:sz w:val="24"/>
              </w:rPr>
            </w:pPr>
            <w:r>
              <w:rPr>
                <w:spacing w:val="-4"/>
                <w:sz w:val="24"/>
              </w:rPr>
              <w:t>1.03</w:t>
            </w:r>
          </w:p>
        </w:tc>
        <w:tc>
          <w:tcPr>
            <w:tcW w:w="2011" w:type="dxa"/>
          </w:tcPr>
          <w:p w14:paraId="51E05460" w14:textId="77777777" w:rsidR="001311D3" w:rsidRDefault="00000000">
            <w:pPr>
              <w:pStyle w:val="TableParagraph"/>
              <w:spacing w:line="271" w:lineRule="exact"/>
              <w:ind w:left="109"/>
              <w:rPr>
                <w:sz w:val="24"/>
              </w:rPr>
            </w:pPr>
            <w:r>
              <w:rPr>
                <w:spacing w:val="-4"/>
                <w:sz w:val="24"/>
              </w:rPr>
              <w:t>1.13</w:t>
            </w:r>
          </w:p>
        </w:tc>
        <w:tc>
          <w:tcPr>
            <w:tcW w:w="2012" w:type="dxa"/>
          </w:tcPr>
          <w:p w14:paraId="2611B793" w14:textId="77777777" w:rsidR="001311D3" w:rsidRDefault="00000000">
            <w:pPr>
              <w:pStyle w:val="TableParagraph"/>
              <w:spacing w:line="271" w:lineRule="exact"/>
              <w:ind w:left="109"/>
              <w:rPr>
                <w:sz w:val="24"/>
              </w:rPr>
            </w:pPr>
            <w:r>
              <w:rPr>
                <w:spacing w:val="-4"/>
                <w:sz w:val="24"/>
              </w:rPr>
              <w:t>0.30</w:t>
            </w:r>
          </w:p>
        </w:tc>
      </w:tr>
      <w:tr w:rsidR="001311D3" w14:paraId="58E50CCC" w14:textId="77777777">
        <w:trPr>
          <w:trHeight w:val="477"/>
        </w:trPr>
        <w:tc>
          <w:tcPr>
            <w:tcW w:w="2556" w:type="dxa"/>
          </w:tcPr>
          <w:p w14:paraId="230680E6" w14:textId="77777777" w:rsidR="001311D3" w:rsidRDefault="00000000">
            <w:pPr>
              <w:pStyle w:val="TableParagraph"/>
              <w:spacing w:line="271" w:lineRule="exact"/>
              <w:ind w:left="107"/>
              <w:rPr>
                <w:sz w:val="24"/>
              </w:rPr>
            </w:pPr>
            <w:r>
              <w:rPr>
                <w:sz w:val="24"/>
              </w:rPr>
              <w:t>Biological</w:t>
            </w:r>
            <w:r>
              <w:rPr>
                <w:spacing w:val="-14"/>
                <w:sz w:val="24"/>
              </w:rPr>
              <w:t xml:space="preserve"> </w:t>
            </w:r>
            <w:r>
              <w:rPr>
                <w:spacing w:val="-5"/>
                <w:sz w:val="24"/>
              </w:rPr>
              <w:t>ETP</w:t>
            </w:r>
          </w:p>
        </w:tc>
        <w:tc>
          <w:tcPr>
            <w:tcW w:w="2011" w:type="dxa"/>
          </w:tcPr>
          <w:p w14:paraId="4B8BBE70" w14:textId="77777777" w:rsidR="001311D3" w:rsidRDefault="00000000">
            <w:pPr>
              <w:pStyle w:val="TableParagraph"/>
              <w:spacing w:line="271" w:lineRule="exact"/>
              <w:ind w:left="108"/>
              <w:rPr>
                <w:sz w:val="24"/>
              </w:rPr>
            </w:pPr>
            <w:r>
              <w:rPr>
                <w:spacing w:val="-5"/>
                <w:sz w:val="24"/>
              </w:rPr>
              <w:t>20</w:t>
            </w:r>
          </w:p>
        </w:tc>
        <w:tc>
          <w:tcPr>
            <w:tcW w:w="2011" w:type="dxa"/>
          </w:tcPr>
          <w:p w14:paraId="4B15A215" w14:textId="77777777" w:rsidR="001311D3" w:rsidRDefault="00000000">
            <w:pPr>
              <w:pStyle w:val="TableParagraph"/>
              <w:spacing w:line="271" w:lineRule="exact"/>
              <w:ind w:left="109"/>
              <w:rPr>
                <w:sz w:val="24"/>
              </w:rPr>
            </w:pPr>
            <w:r>
              <w:rPr>
                <w:spacing w:val="-5"/>
                <w:sz w:val="24"/>
              </w:rPr>
              <w:t>60</w:t>
            </w:r>
          </w:p>
        </w:tc>
        <w:tc>
          <w:tcPr>
            <w:tcW w:w="2011" w:type="dxa"/>
          </w:tcPr>
          <w:p w14:paraId="17F7DFD7" w14:textId="77777777" w:rsidR="001311D3" w:rsidRDefault="00000000">
            <w:pPr>
              <w:pStyle w:val="TableParagraph"/>
              <w:spacing w:line="271" w:lineRule="exact"/>
              <w:ind w:left="109"/>
              <w:rPr>
                <w:sz w:val="24"/>
              </w:rPr>
            </w:pPr>
            <w:r>
              <w:rPr>
                <w:spacing w:val="-4"/>
                <w:sz w:val="24"/>
              </w:rPr>
              <w:t>4.47</w:t>
            </w:r>
          </w:p>
        </w:tc>
        <w:tc>
          <w:tcPr>
            <w:tcW w:w="2012" w:type="dxa"/>
          </w:tcPr>
          <w:p w14:paraId="1B52F747" w14:textId="77777777" w:rsidR="001311D3" w:rsidRDefault="00000000">
            <w:pPr>
              <w:pStyle w:val="TableParagraph"/>
              <w:spacing w:line="271" w:lineRule="exact"/>
              <w:ind w:left="109"/>
              <w:rPr>
                <w:sz w:val="24"/>
              </w:rPr>
            </w:pPr>
            <w:r>
              <w:rPr>
                <w:spacing w:val="-10"/>
                <w:sz w:val="24"/>
              </w:rPr>
              <w:t>-</w:t>
            </w:r>
          </w:p>
        </w:tc>
      </w:tr>
      <w:tr w:rsidR="001311D3" w14:paraId="59F815B5" w14:textId="77777777">
        <w:trPr>
          <w:trHeight w:val="1430"/>
        </w:trPr>
        <w:tc>
          <w:tcPr>
            <w:tcW w:w="2556" w:type="dxa"/>
          </w:tcPr>
          <w:p w14:paraId="6628DC2D" w14:textId="77777777" w:rsidR="001311D3" w:rsidRDefault="00000000">
            <w:pPr>
              <w:pStyle w:val="TableParagraph"/>
              <w:tabs>
                <w:tab w:val="left" w:pos="1314"/>
                <w:tab w:val="left" w:pos="2261"/>
              </w:tabs>
              <w:spacing w:before="1" w:line="280" w:lineRule="auto"/>
              <w:ind w:left="107" w:right="95"/>
              <w:jc w:val="both"/>
              <w:rPr>
                <w:sz w:val="24"/>
              </w:rPr>
            </w:pPr>
            <w:r>
              <w:rPr>
                <w:sz w:val="24"/>
              </w:rPr>
              <w:t xml:space="preserve">Occupational Safety </w:t>
            </w:r>
            <w:r>
              <w:rPr>
                <w:spacing w:val="-4"/>
                <w:sz w:val="24"/>
              </w:rPr>
              <w:t>and</w:t>
            </w:r>
            <w:r>
              <w:rPr>
                <w:sz w:val="24"/>
              </w:rPr>
              <w:tab/>
            </w:r>
            <w:r>
              <w:rPr>
                <w:spacing w:val="-2"/>
                <w:sz w:val="24"/>
              </w:rPr>
              <w:t>Workplace Conditions</w:t>
            </w:r>
            <w:r>
              <w:rPr>
                <w:sz w:val="24"/>
              </w:rPr>
              <w:tab/>
            </w:r>
            <w:r>
              <w:rPr>
                <w:sz w:val="24"/>
              </w:rPr>
              <w:tab/>
            </w:r>
            <w:r>
              <w:rPr>
                <w:spacing w:val="-6"/>
                <w:sz w:val="24"/>
              </w:rPr>
              <w:t xml:space="preserve">in </w:t>
            </w:r>
            <w:r>
              <w:rPr>
                <w:sz w:val="24"/>
              </w:rPr>
              <w:t>Industrial Projects</w:t>
            </w:r>
          </w:p>
        </w:tc>
        <w:tc>
          <w:tcPr>
            <w:tcW w:w="2011" w:type="dxa"/>
          </w:tcPr>
          <w:p w14:paraId="4893A408" w14:textId="77777777" w:rsidR="001311D3" w:rsidRDefault="00000000">
            <w:pPr>
              <w:pStyle w:val="TableParagraph"/>
              <w:spacing w:line="271" w:lineRule="exact"/>
              <w:ind w:left="108"/>
              <w:rPr>
                <w:sz w:val="24"/>
              </w:rPr>
            </w:pPr>
            <w:r>
              <w:rPr>
                <w:spacing w:val="-5"/>
                <w:sz w:val="24"/>
              </w:rPr>
              <w:t>7.6</w:t>
            </w:r>
          </w:p>
        </w:tc>
        <w:tc>
          <w:tcPr>
            <w:tcW w:w="2011" w:type="dxa"/>
          </w:tcPr>
          <w:p w14:paraId="6308A025" w14:textId="77777777" w:rsidR="001311D3" w:rsidRDefault="00000000">
            <w:pPr>
              <w:pStyle w:val="TableParagraph"/>
              <w:spacing w:line="271" w:lineRule="exact"/>
              <w:ind w:left="109"/>
              <w:rPr>
                <w:sz w:val="24"/>
              </w:rPr>
            </w:pPr>
            <w:r>
              <w:rPr>
                <w:spacing w:val="-2"/>
                <w:sz w:val="24"/>
              </w:rPr>
              <w:t>52.30</w:t>
            </w:r>
          </w:p>
        </w:tc>
        <w:tc>
          <w:tcPr>
            <w:tcW w:w="2011" w:type="dxa"/>
          </w:tcPr>
          <w:p w14:paraId="5CF49217" w14:textId="77777777" w:rsidR="001311D3" w:rsidRDefault="00000000">
            <w:pPr>
              <w:pStyle w:val="TableParagraph"/>
              <w:spacing w:line="271" w:lineRule="exact"/>
              <w:ind w:left="109"/>
              <w:rPr>
                <w:sz w:val="24"/>
              </w:rPr>
            </w:pPr>
            <w:r>
              <w:rPr>
                <w:spacing w:val="-4"/>
                <w:sz w:val="24"/>
              </w:rPr>
              <w:t>8.80</w:t>
            </w:r>
          </w:p>
        </w:tc>
        <w:tc>
          <w:tcPr>
            <w:tcW w:w="2012" w:type="dxa"/>
          </w:tcPr>
          <w:p w14:paraId="2D9576B7" w14:textId="77777777" w:rsidR="001311D3" w:rsidRDefault="00000000">
            <w:pPr>
              <w:pStyle w:val="TableParagraph"/>
              <w:spacing w:line="271" w:lineRule="exact"/>
              <w:ind w:left="109"/>
              <w:rPr>
                <w:sz w:val="24"/>
              </w:rPr>
            </w:pPr>
            <w:r>
              <w:rPr>
                <w:spacing w:val="-4"/>
                <w:sz w:val="24"/>
              </w:rPr>
              <w:t>9.73</w:t>
            </w:r>
          </w:p>
        </w:tc>
      </w:tr>
      <w:tr w:rsidR="001311D3" w14:paraId="085CD623" w14:textId="77777777">
        <w:trPr>
          <w:trHeight w:val="793"/>
        </w:trPr>
        <w:tc>
          <w:tcPr>
            <w:tcW w:w="2556" w:type="dxa"/>
          </w:tcPr>
          <w:p w14:paraId="1D65A8AF" w14:textId="77777777" w:rsidR="001311D3" w:rsidRDefault="00000000">
            <w:pPr>
              <w:pStyle w:val="TableParagraph"/>
              <w:spacing w:before="1" w:line="278" w:lineRule="auto"/>
              <w:ind w:left="107" w:right="95"/>
              <w:rPr>
                <w:sz w:val="24"/>
              </w:rPr>
            </w:pPr>
            <w:r>
              <w:rPr>
                <w:sz w:val="24"/>
              </w:rPr>
              <w:t>PET</w:t>
            </w:r>
            <w:r>
              <w:rPr>
                <w:spacing w:val="40"/>
                <w:sz w:val="24"/>
              </w:rPr>
              <w:t xml:space="preserve"> </w:t>
            </w:r>
            <w:r>
              <w:rPr>
                <w:sz w:val="24"/>
              </w:rPr>
              <w:t>Bottle</w:t>
            </w:r>
            <w:r>
              <w:rPr>
                <w:spacing w:val="40"/>
                <w:sz w:val="24"/>
              </w:rPr>
              <w:t xml:space="preserve"> </w:t>
            </w:r>
            <w:r>
              <w:rPr>
                <w:sz w:val="24"/>
              </w:rPr>
              <w:t xml:space="preserve">recycling </w:t>
            </w:r>
            <w:r>
              <w:rPr>
                <w:spacing w:val="-2"/>
                <w:sz w:val="24"/>
              </w:rPr>
              <w:t>plant</w:t>
            </w:r>
          </w:p>
        </w:tc>
        <w:tc>
          <w:tcPr>
            <w:tcW w:w="2011" w:type="dxa"/>
          </w:tcPr>
          <w:p w14:paraId="6004F293" w14:textId="77777777" w:rsidR="001311D3" w:rsidRDefault="00000000">
            <w:pPr>
              <w:pStyle w:val="TableParagraph"/>
              <w:spacing w:line="271" w:lineRule="exact"/>
              <w:ind w:left="108"/>
              <w:rPr>
                <w:sz w:val="24"/>
              </w:rPr>
            </w:pPr>
            <w:r>
              <w:rPr>
                <w:spacing w:val="-10"/>
                <w:sz w:val="24"/>
              </w:rPr>
              <w:t>-</w:t>
            </w:r>
          </w:p>
        </w:tc>
        <w:tc>
          <w:tcPr>
            <w:tcW w:w="2011" w:type="dxa"/>
          </w:tcPr>
          <w:p w14:paraId="38DAE9AA" w14:textId="77777777" w:rsidR="001311D3" w:rsidRDefault="00000000">
            <w:pPr>
              <w:pStyle w:val="TableParagraph"/>
              <w:spacing w:line="271" w:lineRule="exact"/>
              <w:ind w:left="109"/>
              <w:rPr>
                <w:sz w:val="24"/>
              </w:rPr>
            </w:pPr>
            <w:r>
              <w:rPr>
                <w:spacing w:val="-4"/>
                <w:sz w:val="24"/>
              </w:rPr>
              <w:t>2.50</w:t>
            </w:r>
          </w:p>
        </w:tc>
        <w:tc>
          <w:tcPr>
            <w:tcW w:w="2011" w:type="dxa"/>
          </w:tcPr>
          <w:p w14:paraId="4142E6B0" w14:textId="77777777" w:rsidR="001311D3" w:rsidRDefault="00000000">
            <w:pPr>
              <w:pStyle w:val="TableParagraph"/>
              <w:spacing w:line="271" w:lineRule="exact"/>
              <w:ind w:left="109"/>
              <w:rPr>
                <w:sz w:val="24"/>
              </w:rPr>
            </w:pPr>
            <w:r>
              <w:rPr>
                <w:spacing w:val="-10"/>
                <w:sz w:val="24"/>
              </w:rPr>
              <w:t>-</w:t>
            </w:r>
          </w:p>
        </w:tc>
        <w:tc>
          <w:tcPr>
            <w:tcW w:w="2012" w:type="dxa"/>
          </w:tcPr>
          <w:p w14:paraId="3E98D62A" w14:textId="77777777" w:rsidR="001311D3" w:rsidRDefault="00000000">
            <w:pPr>
              <w:pStyle w:val="TableParagraph"/>
              <w:spacing w:line="271" w:lineRule="exact"/>
              <w:ind w:left="109"/>
              <w:rPr>
                <w:sz w:val="24"/>
              </w:rPr>
            </w:pPr>
            <w:r>
              <w:rPr>
                <w:spacing w:val="-4"/>
                <w:sz w:val="24"/>
              </w:rPr>
              <w:t>2.00</w:t>
            </w:r>
          </w:p>
        </w:tc>
      </w:tr>
      <w:tr w:rsidR="001311D3" w14:paraId="078BA9C3" w14:textId="77777777">
        <w:trPr>
          <w:trHeight w:val="635"/>
        </w:trPr>
        <w:tc>
          <w:tcPr>
            <w:tcW w:w="2556" w:type="dxa"/>
          </w:tcPr>
          <w:p w14:paraId="6C8FBE20" w14:textId="77777777" w:rsidR="001311D3" w:rsidRDefault="00000000">
            <w:pPr>
              <w:pStyle w:val="TableParagraph"/>
              <w:tabs>
                <w:tab w:val="left" w:pos="2246"/>
              </w:tabs>
              <w:spacing w:before="1"/>
              <w:ind w:left="107"/>
              <w:rPr>
                <w:sz w:val="24"/>
              </w:rPr>
            </w:pPr>
            <w:r>
              <w:rPr>
                <w:spacing w:val="-2"/>
                <w:sz w:val="24"/>
              </w:rPr>
              <w:t>Implementation</w:t>
            </w:r>
            <w:r>
              <w:rPr>
                <w:sz w:val="24"/>
              </w:rPr>
              <w:tab/>
            </w:r>
            <w:r>
              <w:rPr>
                <w:spacing w:val="-5"/>
                <w:sz w:val="24"/>
              </w:rPr>
              <w:t>of</w:t>
            </w:r>
          </w:p>
          <w:p w14:paraId="617DC16B" w14:textId="77777777" w:rsidR="001311D3" w:rsidRDefault="00000000">
            <w:pPr>
              <w:pStyle w:val="TableParagraph"/>
              <w:tabs>
                <w:tab w:val="left" w:pos="1604"/>
              </w:tabs>
              <w:spacing w:before="46"/>
              <w:ind w:left="107"/>
              <w:rPr>
                <w:sz w:val="24"/>
              </w:rPr>
            </w:pPr>
            <w:r>
              <w:rPr>
                <w:spacing w:val="-2"/>
                <w:sz w:val="24"/>
              </w:rPr>
              <w:t>Energy</w:t>
            </w:r>
            <w:r>
              <w:rPr>
                <w:sz w:val="24"/>
              </w:rPr>
              <w:tab/>
            </w:r>
            <w:r>
              <w:rPr>
                <w:spacing w:val="-2"/>
                <w:sz w:val="24"/>
              </w:rPr>
              <w:t>Auditor-</w:t>
            </w:r>
          </w:p>
        </w:tc>
        <w:tc>
          <w:tcPr>
            <w:tcW w:w="2011" w:type="dxa"/>
          </w:tcPr>
          <w:p w14:paraId="30720003" w14:textId="77777777" w:rsidR="001311D3" w:rsidRDefault="00000000">
            <w:pPr>
              <w:pStyle w:val="TableParagraph"/>
              <w:spacing w:line="271" w:lineRule="exact"/>
              <w:ind w:left="108"/>
              <w:rPr>
                <w:sz w:val="24"/>
              </w:rPr>
            </w:pPr>
            <w:r>
              <w:rPr>
                <w:spacing w:val="-10"/>
                <w:sz w:val="24"/>
              </w:rPr>
              <w:t>-</w:t>
            </w:r>
          </w:p>
        </w:tc>
        <w:tc>
          <w:tcPr>
            <w:tcW w:w="2011" w:type="dxa"/>
          </w:tcPr>
          <w:p w14:paraId="20773A46" w14:textId="77777777" w:rsidR="001311D3" w:rsidRDefault="00000000">
            <w:pPr>
              <w:pStyle w:val="TableParagraph"/>
              <w:spacing w:line="271" w:lineRule="exact"/>
              <w:ind w:left="109"/>
              <w:rPr>
                <w:sz w:val="24"/>
              </w:rPr>
            </w:pPr>
            <w:r>
              <w:rPr>
                <w:spacing w:val="-2"/>
                <w:sz w:val="24"/>
              </w:rPr>
              <w:t>48.76</w:t>
            </w:r>
          </w:p>
        </w:tc>
        <w:tc>
          <w:tcPr>
            <w:tcW w:w="2011" w:type="dxa"/>
          </w:tcPr>
          <w:p w14:paraId="19035856" w14:textId="77777777" w:rsidR="001311D3" w:rsidRDefault="00000000">
            <w:pPr>
              <w:pStyle w:val="TableParagraph"/>
              <w:spacing w:line="271" w:lineRule="exact"/>
              <w:ind w:left="109"/>
              <w:rPr>
                <w:sz w:val="24"/>
              </w:rPr>
            </w:pPr>
            <w:r>
              <w:rPr>
                <w:spacing w:val="-2"/>
                <w:sz w:val="24"/>
              </w:rPr>
              <w:t>289.34</w:t>
            </w:r>
          </w:p>
        </w:tc>
        <w:tc>
          <w:tcPr>
            <w:tcW w:w="2012" w:type="dxa"/>
          </w:tcPr>
          <w:p w14:paraId="3060AAF8" w14:textId="77777777" w:rsidR="001311D3" w:rsidRDefault="00000000">
            <w:pPr>
              <w:pStyle w:val="TableParagraph"/>
              <w:spacing w:line="271" w:lineRule="exact"/>
              <w:ind w:left="109"/>
              <w:rPr>
                <w:sz w:val="24"/>
              </w:rPr>
            </w:pPr>
            <w:r>
              <w:rPr>
                <w:spacing w:val="-2"/>
                <w:sz w:val="24"/>
              </w:rPr>
              <w:t>63.29</w:t>
            </w:r>
          </w:p>
        </w:tc>
      </w:tr>
    </w:tbl>
    <w:p w14:paraId="13FC6420" w14:textId="77777777" w:rsidR="001311D3" w:rsidRDefault="001311D3">
      <w:pPr>
        <w:pStyle w:val="TableParagraph"/>
        <w:spacing w:line="271" w:lineRule="exact"/>
        <w:rPr>
          <w:sz w:val="24"/>
        </w:rPr>
        <w:sectPr w:rsidR="001311D3">
          <w:footerReference w:type="default" r:id="rId35"/>
          <w:pgSz w:w="12240" w:h="15840"/>
          <w:pgMar w:top="1360" w:right="0" w:bottom="1240" w:left="360" w:header="0" w:footer="1055" w:gutter="0"/>
          <w:cols w:space="720"/>
        </w:sect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6"/>
        <w:gridCol w:w="2011"/>
        <w:gridCol w:w="2011"/>
        <w:gridCol w:w="2011"/>
        <w:gridCol w:w="2012"/>
      </w:tblGrid>
      <w:tr w:rsidR="001311D3" w14:paraId="19F62FED" w14:textId="77777777">
        <w:trPr>
          <w:trHeight w:val="1113"/>
        </w:trPr>
        <w:tc>
          <w:tcPr>
            <w:tcW w:w="2556" w:type="dxa"/>
          </w:tcPr>
          <w:p w14:paraId="5499E1A3" w14:textId="77777777" w:rsidR="001311D3" w:rsidRDefault="00000000">
            <w:pPr>
              <w:pStyle w:val="TableParagraph"/>
              <w:spacing w:before="2" w:line="280" w:lineRule="auto"/>
              <w:ind w:left="107" w:right="95"/>
              <w:jc w:val="both"/>
              <w:rPr>
                <w:sz w:val="24"/>
              </w:rPr>
            </w:pPr>
            <w:r>
              <w:rPr>
                <w:sz w:val="24"/>
              </w:rPr>
              <w:lastRenderedPageBreak/>
              <w:t>Endorsed</w:t>
            </w:r>
            <w:r>
              <w:rPr>
                <w:spacing w:val="-3"/>
                <w:sz w:val="24"/>
              </w:rPr>
              <w:t xml:space="preserve"> </w:t>
            </w:r>
            <w:r>
              <w:rPr>
                <w:sz w:val="24"/>
              </w:rPr>
              <w:t>Equipment, Including Boilers, in Industrial Operations</w:t>
            </w:r>
          </w:p>
        </w:tc>
        <w:tc>
          <w:tcPr>
            <w:tcW w:w="2011" w:type="dxa"/>
          </w:tcPr>
          <w:p w14:paraId="2E720508" w14:textId="77777777" w:rsidR="001311D3" w:rsidRDefault="001311D3">
            <w:pPr>
              <w:pStyle w:val="TableParagraph"/>
              <w:rPr>
                <w:rFonts w:ascii="Times New Roman"/>
                <w:sz w:val="24"/>
              </w:rPr>
            </w:pPr>
          </w:p>
        </w:tc>
        <w:tc>
          <w:tcPr>
            <w:tcW w:w="2011" w:type="dxa"/>
          </w:tcPr>
          <w:p w14:paraId="6737BD13" w14:textId="77777777" w:rsidR="001311D3" w:rsidRDefault="001311D3">
            <w:pPr>
              <w:pStyle w:val="TableParagraph"/>
              <w:rPr>
                <w:rFonts w:ascii="Times New Roman"/>
                <w:sz w:val="24"/>
              </w:rPr>
            </w:pPr>
          </w:p>
        </w:tc>
        <w:tc>
          <w:tcPr>
            <w:tcW w:w="2011" w:type="dxa"/>
          </w:tcPr>
          <w:p w14:paraId="605D7271" w14:textId="77777777" w:rsidR="001311D3" w:rsidRDefault="001311D3">
            <w:pPr>
              <w:pStyle w:val="TableParagraph"/>
              <w:rPr>
                <w:rFonts w:ascii="Times New Roman"/>
                <w:sz w:val="24"/>
              </w:rPr>
            </w:pPr>
          </w:p>
        </w:tc>
        <w:tc>
          <w:tcPr>
            <w:tcW w:w="2012" w:type="dxa"/>
          </w:tcPr>
          <w:p w14:paraId="7BFC5282" w14:textId="77777777" w:rsidR="001311D3" w:rsidRDefault="001311D3">
            <w:pPr>
              <w:pStyle w:val="TableParagraph"/>
              <w:rPr>
                <w:rFonts w:ascii="Times New Roman"/>
                <w:sz w:val="24"/>
              </w:rPr>
            </w:pPr>
          </w:p>
        </w:tc>
      </w:tr>
      <w:tr w:rsidR="001311D3" w14:paraId="0B2BC3AA" w14:textId="77777777">
        <w:trPr>
          <w:trHeight w:val="794"/>
        </w:trPr>
        <w:tc>
          <w:tcPr>
            <w:tcW w:w="2556" w:type="dxa"/>
          </w:tcPr>
          <w:p w14:paraId="149963C1" w14:textId="77777777" w:rsidR="001311D3" w:rsidRDefault="00000000">
            <w:pPr>
              <w:pStyle w:val="TableParagraph"/>
              <w:tabs>
                <w:tab w:val="left" w:pos="1813"/>
              </w:tabs>
              <w:spacing w:before="1" w:line="278" w:lineRule="auto"/>
              <w:ind w:left="107" w:right="93"/>
              <w:rPr>
                <w:sz w:val="24"/>
              </w:rPr>
            </w:pPr>
            <w:r>
              <w:rPr>
                <w:spacing w:val="-2"/>
                <w:sz w:val="24"/>
              </w:rPr>
              <w:t>Waste</w:t>
            </w:r>
            <w:r>
              <w:rPr>
                <w:sz w:val="24"/>
              </w:rPr>
              <w:tab/>
            </w:r>
            <w:r>
              <w:rPr>
                <w:spacing w:val="-4"/>
                <w:sz w:val="24"/>
              </w:rPr>
              <w:t xml:space="preserve">Water </w:t>
            </w:r>
            <w:r>
              <w:rPr>
                <w:sz w:val="24"/>
              </w:rPr>
              <w:t>Treatment Plant</w:t>
            </w:r>
          </w:p>
        </w:tc>
        <w:tc>
          <w:tcPr>
            <w:tcW w:w="2011" w:type="dxa"/>
          </w:tcPr>
          <w:p w14:paraId="5B948F9F" w14:textId="77777777" w:rsidR="001311D3" w:rsidRDefault="00000000">
            <w:pPr>
              <w:pStyle w:val="TableParagraph"/>
              <w:spacing w:line="271" w:lineRule="exact"/>
              <w:ind w:left="108"/>
              <w:rPr>
                <w:sz w:val="24"/>
              </w:rPr>
            </w:pPr>
            <w:r>
              <w:rPr>
                <w:spacing w:val="-10"/>
                <w:sz w:val="24"/>
              </w:rPr>
              <w:t>-</w:t>
            </w:r>
          </w:p>
        </w:tc>
        <w:tc>
          <w:tcPr>
            <w:tcW w:w="2011" w:type="dxa"/>
          </w:tcPr>
          <w:p w14:paraId="6D569C8D" w14:textId="77777777" w:rsidR="001311D3" w:rsidRDefault="00000000">
            <w:pPr>
              <w:pStyle w:val="TableParagraph"/>
              <w:spacing w:line="271" w:lineRule="exact"/>
              <w:ind w:left="109"/>
              <w:rPr>
                <w:sz w:val="24"/>
              </w:rPr>
            </w:pPr>
            <w:r>
              <w:rPr>
                <w:spacing w:val="-10"/>
                <w:sz w:val="24"/>
              </w:rPr>
              <w:t>-</w:t>
            </w:r>
          </w:p>
        </w:tc>
        <w:tc>
          <w:tcPr>
            <w:tcW w:w="2011" w:type="dxa"/>
          </w:tcPr>
          <w:p w14:paraId="2EC0CC9A" w14:textId="77777777" w:rsidR="001311D3" w:rsidRDefault="00000000">
            <w:pPr>
              <w:pStyle w:val="TableParagraph"/>
              <w:spacing w:line="271" w:lineRule="exact"/>
              <w:ind w:left="109"/>
              <w:rPr>
                <w:sz w:val="24"/>
              </w:rPr>
            </w:pPr>
            <w:r>
              <w:rPr>
                <w:spacing w:val="-10"/>
                <w:sz w:val="24"/>
              </w:rPr>
              <w:t>-</w:t>
            </w:r>
          </w:p>
        </w:tc>
        <w:tc>
          <w:tcPr>
            <w:tcW w:w="2012" w:type="dxa"/>
          </w:tcPr>
          <w:p w14:paraId="357601B1" w14:textId="77777777" w:rsidR="001311D3" w:rsidRDefault="00000000">
            <w:pPr>
              <w:pStyle w:val="TableParagraph"/>
              <w:spacing w:line="271" w:lineRule="exact"/>
              <w:ind w:left="109"/>
              <w:rPr>
                <w:sz w:val="24"/>
              </w:rPr>
            </w:pPr>
            <w:r>
              <w:rPr>
                <w:spacing w:val="-2"/>
                <w:sz w:val="24"/>
              </w:rPr>
              <w:t>24.56</w:t>
            </w:r>
          </w:p>
        </w:tc>
      </w:tr>
    </w:tbl>
    <w:p w14:paraId="28FDF480" w14:textId="77777777" w:rsidR="001311D3" w:rsidRDefault="00000000">
      <w:pPr>
        <w:pStyle w:val="Heading6"/>
        <w:spacing w:before="16"/>
        <w:ind w:left="382"/>
      </w:pPr>
      <w:r>
        <w:t>Sources:</w:t>
      </w:r>
      <w:r>
        <w:rPr>
          <w:spacing w:val="-4"/>
        </w:rPr>
        <w:t xml:space="preserve"> </w:t>
      </w:r>
      <w:r>
        <w:t>Bangladesh</w:t>
      </w:r>
      <w:r>
        <w:rPr>
          <w:spacing w:val="-5"/>
        </w:rPr>
        <w:t xml:space="preserve"> </w:t>
      </w:r>
      <w:r>
        <w:t>Bank</w:t>
      </w:r>
      <w:r>
        <w:rPr>
          <w:spacing w:val="-2"/>
        </w:rPr>
        <w:t xml:space="preserve"> </w:t>
      </w:r>
      <w:r>
        <w:t>green</w:t>
      </w:r>
      <w:r>
        <w:rPr>
          <w:spacing w:val="-3"/>
        </w:rPr>
        <w:t xml:space="preserve"> </w:t>
      </w:r>
      <w:r>
        <w:t>banking</w:t>
      </w:r>
      <w:r>
        <w:rPr>
          <w:spacing w:val="-4"/>
        </w:rPr>
        <w:t xml:space="preserve"> </w:t>
      </w:r>
      <w:r>
        <w:t>report</w:t>
      </w:r>
      <w:r>
        <w:rPr>
          <w:spacing w:val="-3"/>
        </w:rPr>
        <w:t xml:space="preserve"> </w:t>
      </w:r>
      <w:r>
        <w:t>on</w:t>
      </w:r>
      <w:r>
        <w:rPr>
          <w:spacing w:val="2"/>
        </w:rPr>
        <w:t xml:space="preserve"> </w:t>
      </w:r>
      <w:r>
        <w:t>2021,</w:t>
      </w:r>
      <w:r>
        <w:rPr>
          <w:spacing w:val="-4"/>
        </w:rPr>
        <w:t xml:space="preserve"> </w:t>
      </w:r>
      <w:r>
        <w:t>2022,</w:t>
      </w:r>
      <w:r>
        <w:rPr>
          <w:spacing w:val="-4"/>
        </w:rPr>
        <w:t xml:space="preserve"> </w:t>
      </w:r>
      <w:r>
        <w:t>2023,</w:t>
      </w:r>
      <w:r>
        <w:rPr>
          <w:spacing w:val="-1"/>
        </w:rPr>
        <w:t xml:space="preserve"> </w:t>
      </w:r>
      <w:r>
        <w:rPr>
          <w:spacing w:val="-4"/>
        </w:rPr>
        <w:t>2024</w:t>
      </w:r>
    </w:p>
    <w:p w14:paraId="31999EA1" w14:textId="77777777" w:rsidR="001311D3" w:rsidRDefault="00000000">
      <w:pPr>
        <w:pStyle w:val="ListParagraph"/>
        <w:numPr>
          <w:ilvl w:val="0"/>
          <w:numId w:val="4"/>
        </w:numPr>
        <w:tabs>
          <w:tab w:val="left" w:pos="1860"/>
        </w:tabs>
        <w:spacing w:before="207" w:line="364" w:lineRule="auto"/>
        <w:ind w:right="1435"/>
        <w:rPr>
          <w:sz w:val="24"/>
        </w:rPr>
      </w:pPr>
      <w:r>
        <w:rPr>
          <w:sz w:val="24"/>
        </w:rPr>
        <w:t>In the case of compressed Block Brick, which is under environmentally friendly production,</w:t>
      </w:r>
      <w:r>
        <w:rPr>
          <w:spacing w:val="-4"/>
          <w:sz w:val="24"/>
        </w:rPr>
        <w:t xml:space="preserve"> </w:t>
      </w:r>
      <w:r>
        <w:rPr>
          <w:sz w:val="24"/>
        </w:rPr>
        <w:t>Bangladesh</w:t>
      </w:r>
      <w:r>
        <w:rPr>
          <w:spacing w:val="-1"/>
          <w:sz w:val="24"/>
        </w:rPr>
        <w:t xml:space="preserve"> </w:t>
      </w:r>
      <w:r>
        <w:rPr>
          <w:sz w:val="24"/>
        </w:rPr>
        <w:t>Bank</w:t>
      </w:r>
      <w:r>
        <w:rPr>
          <w:spacing w:val="-4"/>
          <w:sz w:val="24"/>
        </w:rPr>
        <w:t xml:space="preserve"> </w:t>
      </w:r>
      <w:r>
        <w:rPr>
          <w:sz w:val="24"/>
        </w:rPr>
        <w:t>disbursed</w:t>
      </w:r>
      <w:r>
        <w:rPr>
          <w:spacing w:val="-3"/>
          <w:sz w:val="24"/>
        </w:rPr>
        <w:t xml:space="preserve"> </w:t>
      </w:r>
      <w:r>
        <w:rPr>
          <w:sz w:val="24"/>
        </w:rPr>
        <w:t>48.65</w:t>
      </w:r>
      <w:r>
        <w:rPr>
          <w:spacing w:val="-4"/>
          <w:sz w:val="24"/>
        </w:rPr>
        <w:t xml:space="preserve"> </w:t>
      </w:r>
      <w:r>
        <w:rPr>
          <w:sz w:val="24"/>
        </w:rPr>
        <w:t>million</w:t>
      </w:r>
      <w:r>
        <w:rPr>
          <w:spacing w:val="-1"/>
          <w:sz w:val="24"/>
        </w:rPr>
        <w:t xml:space="preserve"> </w:t>
      </w:r>
      <w:r>
        <w:rPr>
          <w:sz w:val="24"/>
        </w:rPr>
        <w:t>in</w:t>
      </w:r>
      <w:r>
        <w:rPr>
          <w:spacing w:val="-4"/>
          <w:sz w:val="24"/>
        </w:rPr>
        <w:t xml:space="preserve"> </w:t>
      </w:r>
      <w:r>
        <w:rPr>
          <w:sz w:val="24"/>
        </w:rPr>
        <w:t>2024.</w:t>
      </w:r>
      <w:r>
        <w:rPr>
          <w:spacing w:val="-1"/>
          <w:sz w:val="24"/>
        </w:rPr>
        <w:t xml:space="preserve"> </w:t>
      </w:r>
      <w:r>
        <w:rPr>
          <w:sz w:val="24"/>
        </w:rPr>
        <w:t>However,</w:t>
      </w:r>
      <w:r>
        <w:rPr>
          <w:spacing w:val="-1"/>
          <w:sz w:val="24"/>
        </w:rPr>
        <w:t xml:space="preserve"> </w:t>
      </w:r>
      <w:r>
        <w:rPr>
          <w:sz w:val="24"/>
        </w:rPr>
        <w:t>in</w:t>
      </w:r>
      <w:r>
        <w:rPr>
          <w:spacing w:val="-1"/>
          <w:sz w:val="24"/>
        </w:rPr>
        <w:t xml:space="preserve"> </w:t>
      </w:r>
      <w:r>
        <w:rPr>
          <w:sz w:val="24"/>
        </w:rPr>
        <w:t>2021, 2022, and 2023, there was no disbursement in the case of compressed block brick. In case of biogas production, Bangladesh Bank disbursed 1.75 million in 2021, 1.08 million in 2022, 0.80 million in 2023, and 1.29 million in 2024.</w:t>
      </w:r>
    </w:p>
    <w:p w14:paraId="6D674EF1" w14:textId="77777777" w:rsidR="001311D3" w:rsidRDefault="00000000">
      <w:pPr>
        <w:pStyle w:val="ListParagraph"/>
        <w:numPr>
          <w:ilvl w:val="0"/>
          <w:numId w:val="4"/>
        </w:numPr>
        <w:tabs>
          <w:tab w:val="left" w:pos="1860"/>
        </w:tabs>
        <w:spacing w:before="5" w:line="364" w:lineRule="auto"/>
        <w:ind w:right="1434"/>
        <w:rPr>
          <w:sz w:val="24"/>
        </w:rPr>
      </w:pPr>
      <w:r>
        <w:rPr>
          <w:sz w:val="24"/>
        </w:rPr>
        <w:t>For</w:t>
      </w:r>
      <w:r>
        <w:rPr>
          <w:spacing w:val="-1"/>
          <w:sz w:val="24"/>
        </w:rPr>
        <w:t xml:space="preserve"> </w:t>
      </w:r>
      <w:r>
        <w:rPr>
          <w:sz w:val="24"/>
        </w:rPr>
        <w:t>Vermicompost, Bangladesh Bank</w:t>
      </w:r>
      <w:r>
        <w:rPr>
          <w:spacing w:val="-4"/>
          <w:sz w:val="24"/>
        </w:rPr>
        <w:t xml:space="preserve"> </w:t>
      </w:r>
      <w:r>
        <w:rPr>
          <w:sz w:val="24"/>
        </w:rPr>
        <w:t>disbursed 0.98</w:t>
      </w:r>
      <w:r>
        <w:rPr>
          <w:spacing w:val="-3"/>
          <w:sz w:val="24"/>
        </w:rPr>
        <w:t xml:space="preserve"> </w:t>
      </w:r>
      <w:r>
        <w:rPr>
          <w:sz w:val="24"/>
        </w:rPr>
        <w:t>million in 2021, 1.64 million in 20222, 1.74 million in 2023, and 1.86 million in 2024. A total disbursement of 200 million and 138.37 million was made in 2021 and 2022. In the case of solar home system, Bangladesh made a disbursement from 2021 to 2024, and in the case of the biological ETP, Bangladesh Bank disbursed 20 million, 60 million, and 4.47 million in 2021, 2022, and 2023, respectively, but they did not disburse in 2024.</w:t>
      </w:r>
    </w:p>
    <w:p w14:paraId="2F4C6631" w14:textId="77777777" w:rsidR="001311D3" w:rsidRDefault="00000000">
      <w:pPr>
        <w:pStyle w:val="ListParagraph"/>
        <w:numPr>
          <w:ilvl w:val="0"/>
          <w:numId w:val="4"/>
        </w:numPr>
        <w:tabs>
          <w:tab w:val="left" w:pos="1860"/>
        </w:tabs>
        <w:spacing w:before="9" w:line="364" w:lineRule="auto"/>
        <w:ind w:right="1434"/>
        <w:rPr>
          <w:sz w:val="24"/>
        </w:rPr>
      </w:pPr>
      <w:r>
        <w:rPr>
          <w:sz w:val="24"/>
        </w:rPr>
        <w:t>For the safety and work environment of factor factor-related project, Bangladesh Bank made a disbursement from 2021 to 2024, but in the case of the PET bottle recycling plant, BB only made a disbursement of 2.50 million in 2022 and 2 million in 2024.</w:t>
      </w:r>
    </w:p>
    <w:p w14:paraId="20F93C58" w14:textId="77777777" w:rsidR="001311D3" w:rsidRDefault="00000000">
      <w:pPr>
        <w:pStyle w:val="ListParagraph"/>
        <w:numPr>
          <w:ilvl w:val="0"/>
          <w:numId w:val="4"/>
        </w:numPr>
        <w:tabs>
          <w:tab w:val="left" w:pos="1860"/>
        </w:tabs>
        <w:spacing w:before="4" w:line="364" w:lineRule="auto"/>
        <w:ind w:right="1431"/>
        <w:rPr>
          <w:sz w:val="24"/>
        </w:rPr>
      </w:pPr>
      <w:r>
        <w:rPr>
          <w:sz w:val="24"/>
        </w:rPr>
        <w:t>In case of the installation of energy-certified machineries, Bangladesh may Bank made no disbursement in 2021, but it funded from 2022 to 2024, and in case of the waste water treatment plan, Bangladesh made a disbursement of 24.56 only in 2024.</w:t>
      </w:r>
    </w:p>
    <w:p w14:paraId="148CCDF1" w14:textId="77777777" w:rsidR="001311D3" w:rsidRDefault="00000000">
      <w:pPr>
        <w:pStyle w:val="BodyText"/>
        <w:spacing w:before="164" w:line="364" w:lineRule="auto"/>
        <w:ind w:left="1080" w:right="1433"/>
        <w:jc w:val="both"/>
      </w:pPr>
      <w:r>
        <w:t xml:space="preserve">Bangladesh Bank has formulated some polices and guidelines on green banking and made it compulsory for all the banks to implement these activities. So below is a comparative analysis among Private Commercial Banks, State-Owned Commercial Banks, Specialized Development Banks, and Foreign Commercial Banks from 2021 to </w:t>
      </w:r>
      <w:r>
        <w:rPr>
          <w:spacing w:val="-2"/>
        </w:rPr>
        <w:t>2024.</w:t>
      </w:r>
    </w:p>
    <w:p w14:paraId="78C56572" w14:textId="77777777" w:rsidR="001311D3" w:rsidRDefault="001311D3">
      <w:pPr>
        <w:pStyle w:val="BodyText"/>
        <w:spacing w:line="364" w:lineRule="auto"/>
        <w:jc w:val="both"/>
        <w:sectPr w:rsidR="001311D3">
          <w:footerReference w:type="default" r:id="rId36"/>
          <w:pgSz w:w="12240" w:h="15840"/>
          <w:pgMar w:top="1420" w:right="0" w:bottom="1240" w:left="360" w:header="0" w:footer="1055" w:gutter="0"/>
          <w:pgNumType w:start="1"/>
          <w:cols w:space="720"/>
        </w:sectPr>
      </w:pPr>
    </w:p>
    <w:p w14:paraId="47D1D0E2" w14:textId="77777777" w:rsidR="001311D3" w:rsidRDefault="00000000">
      <w:pPr>
        <w:pStyle w:val="Heading5"/>
        <w:numPr>
          <w:ilvl w:val="1"/>
          <w:numId w:val="3"/>
        </w:numPr>
        <w:tabs>
          <w:tab w:val="left" w:pos="1546"/>
        </w:tabs>
        <w:spacing w:before="79"/>
        <w:ind w:left="1546" w:hanging="466"/>
      </w:pPr>
      <w:r>
        <w:lastRenderedPageBreak/>
        <w:t>Internal</w:t>
      </w:r>
      <w:r>
        <w:rPr>
          <w:spacing w:val="-7"/>
        </w:rPr>
        <w:t xml:space="preserve"> </w:t>
      </w:r>
      <w:r>
        <w:t>Environmental</w:t>
      </w:r>
      <w:r>
        <w:rPr>
          <w:spacing w:val="-5"/>
        </w:rPr>
        <w:t xml:space="preserve"> </w:t>
      </w:r>
      <w:r>
        <w:rPr>
          <w:spacing w:val="-2"/>
        </w:rPr>
        <w:t>Management:</w:t>
      </w:r>
    </w:p>
    <w:p w14:paraId="57473B5A" w14:textId="77777777" w:rsidR="001311D3" w:rsidRDefault="001311D3">
      <w:pPr>
        <w:pStyle w:val="BodyText"/>
        <w:spacing w:before="12"/>
        <w:rPr>
          <w:sz w:val="28"/>
        </w:rPr>
      </w:pPr>
    </w:p>
    <w:p w14:paraId="62BCCFF3" w14:textId="77777777" w:rsidR="001311D3" w:rsidRDefault="00000000">
      <w:pPr>
        <w:pStyle w:val="BodyText"/>
        <w:spacing w:line="364" w:lineRule="auto"/>
        <w:ind w:left="1080" w:right="1440"/>
        <w:jc w:val="both"/>
      </w:pPr>
      <w:r>
        <w:t>According</w:t>
      </w:r>
      <w:r>
        <w:rPr>
          <w:spacing w:val="-2"/>
        </w:rPr>
        <w:t xml:space="preserve"> </w:t>
      </w:r>
      <w:r>
        <w:t>to</w:t>
      </w:r>
      <w:r>
        <w:rPr>
          <w:spacing w:val="-1"/>
        </w:rPr>
        <w:t xml:space="preserve"> </w:t>
      </w:r>
      <w:r>
        <w:t>section</w:t>
      </w:r>
      <w:r>
        <w:rPr>
          <w:spacing w:val="-1"/>
        </w:rPr>
        <w:t xml:space="preserve"> </w:t>
      </w:r>
      <w:r>
        <w:t>3.1.2,</w:t>
      </w:r>
      <w:r>
        <w:rPr>
          <w:spacing w:val="-1"/>
        </w:rPr>
        <w:t xml:space="preserve"> </w:t>
      </w:r>
      <w:r>
        <w:t>in-house</w:t>
      </w:r>
      <w:r>
        <w:rPr>
          <w:spacing w:val="-3"/>
        </w:rPr>
        <w:t xml:space="preserve"> </w:t>
      </w:r>
      <w:r>
        <w:t>environment</w:t>
      </w:r>
      <w:r>
        <w:rPr>
          <w:spacing w:val="-3"/>
        </w:rPr>
        <w:t xml:space="preserve"> </w:t>
      </w:r>
      <w:r>
        <w:t>management</w:t>
      </w:r>
      <w:r>
        <w:rPr>
          <w:spacing w:val="-3"/>
        </w:rPr>
        <w:t xml:space="preserve"> </w:t>
      </w:r>
      <w:r>
        <w:t>means</w:t>
      </w:r>
      <w:r>
        <w:rPr>
          <w:spacing w:val="-2"/>
        </w:rPr>
        <w:t xml:space="preserve"> </w:t>
      </w:r>
      <w:r>
        <w:t>that</w:t>
      </w:r>
      <w:r>
        <w:rPr>
          <w:spacing w:val="-1"/>
        </w:rPr>
        <w:t xml:space="preserve"> </w:t>
      </w:r>
      <w:r>
        <w:t>certain</w:t>
      </w:r>
      <w:r>
        <w:rPr>
          <w:spacing w:val="-1"/>
        </w:rPr>
        <w:t xml:space="preserve"> </w:t>
      </w:r>
      <w:r>
        <w:t>steps are taken by bankers within the bank branches to keep the environment sustainable. These steps include providing solar energy, ATM facilities, online banking, and so on. The table below gives a comparative analysis of how many bank branches have established solar energy and have provided ATM units.</w:t>
      </w:r>
    </w:p>
    <w:p w14:paraId="00827878" w14:textId="77777777" w:rsidR="001311D3" w:rsidRDefault="00000000">
      <w:pPr>
        <w:spacing w:before="161"/>
        <w:ind w:left="1080"/>
        <w:jc w:val="both"/>
        <w:rPr>
          <w:rFonts w:ascii="Arial"/>
          <w:i/>
        </w:rPr>
      </w:pPr>
      <w:bookmarkStart w:id="29" w:name="_bookmark27"/>
      <w:bookmarkEnd w:id="29"/>
      <w:r>
        <w:rPr>
          <w:rFonts w:ascii="Arial"/>
          <w:i/>
        </w:rPr>
        <w:t>Table</w:t>
      </w:r>
      <w:r>
        <w:rPr>
          <w:rFonts w:ascii="Arial"/>
          <w:i/>
          <w:spacing w:val="-10"/>
        </w:rPr>
        <w:t xml:space="preserve"> </w:t>
      </w:r>
      <w:r>
        <w:rPr>
          <w:rFonts w:ascii="Arial"/>
          <w:i/>
        </w:rPr>
        <w:t>5:</w:t>
      </w:r>
      <w:r>
        <w:rPr>
          <w:rFonts w:ascii="Arial"/>
          <w:i/>
          <w:spacing w:val="-8"/>
        </w:rPr>
        <w:t xml:space="preserve"> </w:t>
      </w:r>
      <w:r>
        <w:rPr>
          <w:rFonts w:ascii="Arial"/>
          <w:i/>
        </w:rPr>
        <w:t>Implementation</w:t>
      </w:r>
      <w:r>
        <w:rPr>
          <w:rFonts w:ascii="Arial"/>
          <w:i/>
          <w:spacing w:val="-9"/>
        </w:rPr>
        <w:t xml:space="preserve"> </w:t>
      </w:r>
      <w:r>
        <w:rPr>
          <w:rFonts w:ascii="Arial"/>
          <w:i/>
        </w:rPr>
        <w:t>of</w:t>
      </w:r>
      <w:r>
        <w:rPr>
          <w:rFonts w:ascii="Arial"/>
          <w:i/>
          <w:spacing w:val="-6"/>
        </w:rPr>
        <w:t xml:space="preserve"> </w:t>
      </w:r>
      <w:r>
        <w:rPr>
          <w:rFonts w:ascii="Arial"/>
          <w:i/>
        </w:rPr>
        <w:t>Solar</w:t>
      </w:r>
      <w:r>
        <w:rPr>
          <w:rFonts w:ascii="Arial"/>
          <w:i/>
          <w:spacing w:val="-8"/>
        </w:rPr>
        <w:t xml:space="preserve"> </w:t>
      </w:r>
      <w:r>
        <w:rPr>
          <w:rFonts w:ascii="Arial"/>
          <w:i/>
        </w:rPr>
        <w:t>Power</w:t>
      </w:r>
      <w:r>
        <w:rPr>
          <w:rFonts w:ascii="Arial"/>
          <w:i/>
          <w:spacing w:val="-7"/>
        </w:rPr>
        <w:t xml:space="preserve"> </w:t>
      </w:r>
      <w:r>
        <w:rPr>
          <w:rFonts w:ascii="Arial"/>
          <w:i/>
        </w:rPr>
        <w:t>Systems</w:t>
      </w:r>
      <w:r>
        <w:rPr>
          <w:rFonts w:ascii="Arial"/>
          <w:i/>
          <w:spacing w:val="-9"/>
        </w:rPr>
        <w:t xml:space="preserve"> </w:t>
      </w:r>
      <w:r>
        <w:rPr>
          <w:rFonts w:ascii="Arial"/>
          <w:i/>
        </w:rPr>
        <w:t>at</w:t>
      </w:r>
      <w:r>
        <w:rPr>
          <w:rFonts w:ascii="Arial"/>
          <w:i/>
          <w:spacing w:val="-6"/>
        </w:rPr>
        <w:t xml:space="preserve"> </w:t>
      </w:r>
      <w:r>
        <w:rPr>
          <w:rFonts w:ascii="Arial"/>
          <w:i/>
        </w:rPr>
        <w:t>Bank</w:t>
      </w:r>
      <w:r>
        <w:rPr>
          <w:rFonts w:ascii="Arial"/>
          <w:i/>
          <w:spacing w:val="-9"/>
        </w:rPr>
        <w:t xml:space="preserve"> </w:t>
      </w:r>
      <w:r>
        <w:rPr>
          <w:rFonts w:ascii="Arial"/>
          <w:i/>
        </w:rPr>
        <w:t>Branches,</w:t>
      </w:r>
      <w:r>
        <w:rPr>
          <w:rFonts w:ascii="Arial"/>
          <w:i/>
          <w:spacing w:val="-12"/>
        </w:rPr>
        <w:t xml:space="preserve"> </w:t>
      </w:r>
      <w:r>
        <w:rPr>
          <w:rFonts w:ascii="Arial"/>
          <w:i/>
        </w:rPr>
        <w:t>ATMs,</w:t>
      </w:r>
      <w:r>
        <w:rPr>
          <w:rFonts w:ascii="Arial"/>
          <w:i/>
          <w:spacing w:val="-5"/>
        </w:rPr>
        <w:t xml:space="preserve"> </w:t>
      </w:r>
      <w:r>
        <w:rPr>
          <w:rFonts w:ascii="Arial"/>
          <w:i/>
        </w:rPr>
        <w:t>and</w:t>
      </w:r>
      <w:r>
        <w:rPr>
          <w:rFonts w:ascii="Arial"/>
          <w:i/>
          <w:spacing w:val="-9"/>
        </w:rPr>
        <w:t xml:space="preserve"> </w:t>
      </w:r>
      <w:r>
        <w:rPr>
          <w:rFonts w:ascii="Arial"/>
          <w:i/>
        </w:rPr>
        <w:t>SME</w:t>
      </w:r>
      <w:r>
        <w:rPr>
          <w:rFonts w:ascii="Arial"/>
          <w:i/>
          <w:spacing w:val="-7"/>
        </w:rPr>
        <w:t xml:space="preserve"> </w:t>
      </w:r>
      <w:r>
        <w:rPr>
          <w:rFonts w:ascii="Arial"/>
          <w:i/>
          <w:spacing w:val="-2"/>
        </w:rPr>
        <w:t>Facilities</w:t>
      </w:r>
    </w:p>
    <w:p w14:paraId="2854493F" w14:textId="77777777" w:rsidR="001311D3" w:rsidRDefault="001311D3">
      <w:pPr>
        <w:pStyle w:val="BodyText"/>
        <w:spacing w:before="8"/>
        <w:rPr>
          <w:rFonts w:ascii="Arial"/>
          <w:i/>
          <w:sz w:val="17"/>
        </w:r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1620"/>
        <w:gridCol w:w="1462"/>
        <w:gridCol w:w="1236"/>
        <w:gridCol w:w="1150"/>
        <w:gridCol w:w="1118"/>
        <w:gridCol w:w="976"/>
        <w:gridCol w:w="977"/>
        <w:gridCol w:w="976"/>
      </w:tblGrid>
      <w:tr w:rsidR="001311D3" w14:paraId="034B58AD" w14:textId="77777777">
        <w:trPr>
          <w:trHeight w:val="321"/>
        </w:trPr>
        <w:tc>
          <w:tcPr>
            <w:tcW w:w="1080" w:type="dxa"/>
          </w:tcPr>
          <w:p w14:paraId="448AAB76" w14:textId="77777777" w:rsidR="001311D3" w:rsidRDefault="001311D3">
            <w:pPr>
              <w:pStyle w:val="TableParagraph"/>
              <w:rPr>
                <w:rFonts w:ascii="Times New Roman"/>
              </w:rPr>
            </w:pPr>
          </w:p>
        </w:tc>
        <w:tc>
          <w:tcPr>
            <w:tcW w:w="3082" w:type="dxa"/>
            <w:gridSpan w:val="2"/>
          </w:tcPr>
          <w:p w14:paraId="16E0AE57" w14:textId="77777777" w:rsidR="001311D3" w:rsidRDefault="00000000">
            <w:pPr>
              <w:pStyle w:val="TableParagraph"/>
              <w:spacing w:before="3"/>
              <w:ind w:left="108"/>
              <w:rPr>
                <w:rFonts w:ascii="Arial"/>
                <w:b/>
                <w:sz w:val="24"/>
              </w:rPr>
            </w:pPr>
            <w:r>
              <w:rPr>
                <w:rFonts w:ascii="Arial"/>
                <w:b/>
                <w:spacing w:val="-4"/>
                <w:sz w:val="24"/>
              </w:rPr>
              <w:t>2021</w:t>
            </w:r>
          </w:p>
        </w:tc>
        <w:tc>
          <w:tcPr>
            <w:tcW w:w="2386" w:type="dxa"/>
            <w:gridSpan w:val="2"/>
          </w:tcPr>
          <w:p w14:paraId="448D00F1" w14:textId="77777777" w:rsidR="001311D3" w:rsidRDefault="00000000">
            <w:pPr>
              <w:pStyle w:val="TableParagraph"/>
              <w:spacing w:before="3"/>
              <w:ind w:left="108"/>
              <w:rPr>
                <w:rFonts w:ascii="Arial"/>
                <w:b/>
                <w:sz w:val="24"/>
              </w:rPr>
            </w:pPr>
            <w:r>
              <w:rPr>
                <w:rFonts w:ascii="Arial"/>
                <w:b/>
                <w:spacing w:val="-4"/>
                <w:sz w:val="24"/>
              </w:rPr>
              <w:t>2022</w:t>
            </w:r>
          </w:p>
        </w:tc>
        <w:tc>
          <w:tcPr>
            <w:tcW w:w="2094" w:type="dxa"/>
            <w:gridSpan w:val="2"/>
          </w:tcPr>
          <w:p w14:paraId="706A065F" w14:textId="77777777" w:rsidR="001311D3" w:rsidRDefault="00000000">
            <w:pPr>
              <w:pStyle w:val="TableParagraph"/>
              <w:spacing w:before="3"/>
              <w:ind w:left="108"/>
              <w:rPr>
                <w:rFonts w:ascii="Arial"/>
                <w:b/>
                <w:sz w:val="24"/>
              </w:rPr>
            </w:pPr>
            <w:r>
              <w:rPr>
                <w:rFonts w:ascii="Arial"/>
                <w:b/>
                <w:spacing w:val="-4"/>
                <w:sz w:val="24"/>
              </w:rPr>
              <w:t>2023</w:t>
            </w:r>
          </w:p>
        </w:tc>
        <w:tc>
          <w:tcPr>
            <w:tcW w:w="1953" w:type="dxa"/>
            <w:gridSpan w:val="2"/>
          </w:tcPr>
          <w:p w14:paraId="2E836F23" w14:textId="77777777" w:rsidR="001311D3" w:rsidRDefault="00000000">
            <w:pPr>
              <w:pStyle w:val="TableParagraph"/>
              <w:spacing w:before="3"/>
              <w:ind w:left="110"/>
              <w:rPr>
                <w:rFonts w:ascii="Arial"/>
                <w:b/>
                <w:sz w:val="24"/>
              </w:rPr>
            </w:pPr>
            <w:r>
              <w:rPr>
                <w:rFonts w:ascii="Arial"/>
                <w:b/>
                <w:spacing w:val="-4"/>
                <w:sz w:val="24"/>
              </w:rPr>
              <w:t>2024</w:t>
            </w:r>
          </w:p>
        </w:tc>
      </w:tr>
      <w:tr w:rsidR="001311D3" w14:paraId="5F4A7116" w14:textId="77777777">
        <w:trPr>
          <w:trHeight w:val="2728"/>
        </w:trPr>
        <w:tc>
          <w:tcPr>
            <w:tcW w:w="1080" w:type="dxa"/>
            <w:textDirection w:val="btLr"/>
          </w:tcPr>
          <w:p w14:paraId="7C9598D8" w14:textId="77777777" w:rsidR="001311D3" w:rsidRDefault="001311D3">
            <w:pPr>
              <w:pStyle w:val="TableParagraph"/>
              <w:rPr>
                <w:rFonts w:ascii="Arial"/>
                <w:i/>
                <w:sz w:val="24"/>
              </w:rPr>
            </w:pPr>
          </w:p>
          <w:p w14:paraId="121598ED" w14:textId="77777777" w:rsidR="001311D3" w:rsidRDefault="001311D3">
            <w:pPr>
              <w:pStyle w:val="TableParagraph"/>
              <w:spacing w:before="98"/>
              <w:rPr>
                <w:rFonts w:ascii="Arial"/>
                <w:i/>
                <w:sz w:val="24"/>
              </w:rPr>
            </w:pPr>
          </w:p>
          <w:p w14:paraId="61986947" w14:textId="77777777" w:rsidR="001311D3" w:rsidRDefault="00000000">
            <w:pPr>
              <w:pStyle w:val="TableParagraph"/>
              <w:ind w:left="112"/>
              <w:rPr>
                <w:sz w:val="24"/>
              </w:rPr>
            </w:pPr>
            <w:r>
              <w:rPr>
                <w:sz w:val="24"/>
              </w:rPr>
              <w:t>Types</w:t>
            </w:r>
            <w:r>
              <w:rPr>
                <w:spacing w:val="1"/>
                <w:sz w:val="24"/>
              </w:rPr>
              <w:t xml:space="preserve"> </w:t>
            </w:r>
            <w:r>
              <w:rPr>
                <w:sz w:val="24"/>
              </w:rPr>
              <w:t>of</w:t>
            </w:r>
            <w:r>
              <w:rPr>
                <w:spacing w:val="1"/>
                <w:sz w:val="24"/>
              </w:rPr>
              <w:t xml:space="preserve"> </w:t>
            </w:r>
            <w:r>
              <w:rPr>
                <w:spacing w:val="-2"/>
                <w:sz w:val="24"/>
              </w:rPr>
              <w:t>Banks/FIs</w:t>
            </w:r>
          </w:p>
        </w:tc>
        <w:tc>
          <w:tcPr>
            <w:tcW w:w="1620" w:type="dxa"/>
            <w:textDirection w:val="btLr"/>
          </w:tcPr>
          <w:p w14:paraId="2F0BB6F0" w14:textId="77777777" w:rsidR="001311D3" w:rsidRDefault="001311D3">
            <w:pPr>
              <w:pStyle w:val="TableParagraph"/>
              <w:rPr>
                <w:rFonts w:ascii="Arial"/>
                <w:i/>
                <w:sz w:val="24"/>
              </w:rPr>
            </w:pPr>
          </w:p>
          <w:p w14:paraId="6F75EF79" w14:textId="77777777" w:rsidR="001311D3" w:rsidRDefault="001311D3">
            <w:pPr>
              <w:pStyle w:val="TableParagraph"/>
              <w:rPr>
                <w:rFonts w:ascii="Arial"/>
                <w:i/>
                <w:sz w:val="24"/>
              </w:rPr>
            </w:pPr>
          </w:p>
          <w:p w14:paraId="1A70F071" w14:textId="77777777" w:rsidR="001311D3" w:rsidRDefault="001311D3">
            <w:pPr>
              <w:pStyle w:val="TableParagraph"/>
              <w:spacing w:before="31"/>
              <w:rPr>
                <w:rFonts w:ascii="Arial"/>
                <w:i/>
                <w:sz w:val="24"/>
              </w:rPr>
            </w:pPr>
          </w:p>
          <w:p w14:paraId="79C4DFB6" w14:textId="77777777" w:rsidR="001311D3" w:rsidRDefault="00000000">
            <w:pPr>
              <w:pStyle w:val="TableParagraph"/>
              <w:spacing w:line="288" w:lineRule="auto"/>
              <w:ind w:left="66" w:hanging="68"/>
              <w:rPr>
                <w:sz w:val="24"/>
              </w:rPr>
            </w:pPr>
            <w:r>
              <w:rPr>
                <w:sz w:val="24"/>
              </w:rPr>
              <w:t>No</w:t>
            </w:r>
            <w:r>
              <w:rPr>
                <w:spacing w:val="27"/>
                <w:sz w:val="24"/>
              </w:rPr>
              <w:t xml:space="preserve"> </w:t>
            </w:r>
            <w:r>
              <w:rPr>
                <w:sz w:val="24"/>
              </w:rPr>
              <w:t>of</w:t>
            </w:r>
            <w:r>
              <w:rPr>
                <w:spacing w:val="27"/>
                <w:sz w:val="24"/>
              </w:rPr>
              <w:t xml:space="preserve"> </w:t>
            </w:r>
            <w:r>
              <w:rPr>
                <w:sz w:val="24"/>
              </w:rPr>
              <w:t>branches</w:t>
            </w:r>
            <w:r>
              <w:rPr>
                <w:spacing w:val="27"/>
                <w:sz w:val="24"/>
              </w:rPr>
              <w:t xml:space="preserve"> </w:t>
            </w:r>
            <w:r>
              <w:rPr>
                <w:sz w:val="24"/>
              </w:rPr>
              <w:t>powered by solar energy</w:t>
            </w:r>
          </w:p>
        </w:tc>
        <w:tc>
          <w:tcPr>
            <w:tcW w:w="1462" w:type="dxa"/>
            <w:textDirection w:val="btLr"/>
          </w:tcPr>
          <w:p w14:paraId="10C73FF5" w14:textId="77777777" w:rsidR="001311D3" w:rsidRDefault="001311D3">
            <w:pPr>
              <w:pStyle w:val="TableParagraph"/>
              <w:rPr>
                <w:rFonts w:ascii="Arial"/>
                <w:i/>
                <w:sz w:val="24"/>
              </w:rPr>
            </w:pPr>
          </w:p>
          <w:p w14:paraId="46ED50C7" w14:textId="77777777" w:rsidR="001311D3" w:rsidRDefault="001311D3">
            <w:pPr>
              <w:pStyle w:val="TableParagraph"/>
              <w:spacing w:before="149"/>
              <w:rPr>
                <w:rFonts w:ascii="Arial"/>
                <w:i/>
                <w:sz w:val="24"/>
              </w:rPr>
            </w:pPr>
          </w:p>
          <w:p w14:paraId="1940B3AB" w14:textId="77777777" w:rsidR="001311D3" w:rsidRDefault="00000000">
            <w:pPr>
              <w:pStyle w:val="TableParagraph"/>
              <w:tabs>
                <w:tab w:val="left" w:pos="513"/>
                <w:tab w:val="left" w:pos="920"/>
                <w:tab w:val="left" w:pos="2220"/>
              </w:tabs>
              <w:spacing w:line="288" w:lineRule="auto"/>
              <w:ind w:left="-1" w:right="1"/>
              <w:rPr>
                <w:sz w:val="24"/>
              </w:rPr>
            </w:pPr>
            <w:r>
              <w:rPr>
                <w:spacing w:val="-6"/>
                <w:sz w:val="24"/>
              </w:rPr>
              <w:t>No</w:t>
            </w:r>
            <w:r>
              <w:rPr>
                <w:sz w:val="24"/>
              </w:rPr>
              <w:tab/>
            </w:r>
            <w:r>
              <w:rPr>
                <w:spacing w:val="-6"/>
                <w:sz w:val="24"/>
              </w:rPr>
              <w:t>of</w:t>
            </w:r>
            <w:r>
              <w:rPr>
                <w:sz w:val="24"/>
              </w:rPr>
              <w:tab/>
            </w:r>
            <w:r>
              <w:rPr>
                <w:spacing w:val="-2"/>
                <w:sz w:val="24"/>
              </w:rPr>
              <w:t>ATM/SME</w:t>
            </w:r>
            <w:r>
              <w:rPr>
                <w:sz w:val="24"/>
              </w:rPr>
              <w:tab/>
            </w:r>
            <w:r>
              <w:rPr>
                <w:spacing w:val="-4"/>
                <w:sz w:val="24"/>
              </w:rPr>
              <w:t xml:space="preserve">units </w:t>
            </w:r>
            <w:r>
              <w:rPr>
                <w:sz w:val="24"/>
              </w:rPr>
              <w:t>powered by solar energy</w:t>
            </w:r>
          </w:p>
        </w:tc>
        <w:tc>
          <w:tcPr>
            <w:tcW w:w="1236" w:type="dxa"/>
            <w:textDirection w:val="btLr"/>
          </w:tcPr>
          <w:p w14:paraId="623964A3" w14:textId="77777777" w:rsidR="001311D3" w:rsidRDefault="001311D3">
            <w:pPr>
              <w:pStyle w:val="TableParagraph"/>
              <w:spacing w:before="199"/>
              <w:rPr>
                <w:rFonts w:ascii="Arial"/>
                <w:i/>
                <w:sz w:val="24"/>
              </w:rPr>
            </w:pPr>
          </w:p>
          <w:p w14:paraId="4ED69FEC" w14:textId="77777777" w:rsidR="001311D3" w:rsidRDefault="00000000">
            <w:pPr>
              <w:pStyle w:val="TableParagraph"/>
              <w:spacing w:line="288" w:lineRule="auto"/>
              <w:ind w:left="66" w:hanging="68"/>
              <w:rPr>
                <w:sz w:val="24"/>
              </w:rPr>
            </w:pPr>
            <w:r>
              <w:rPr>
                <w:sz w:val="24"/>
              </w:rPr>
              <w:t>No</w:t>
            </w:r>
            <w:r>
              <w:rPr>
                <w:spacing w:val="27"/>
                <w:sz w:val="24"/>
              </w:rPr>
              <w:t xml:space="preserve"> </w:t>
            </w:r>
            <w:r>
              <w:rPr>
                <w:sz w:val="24"/>
              </w:rPr>
              <w:t>of</w:t>
            </w:r>
            <w:r>
              <w:rPr>
                <w:spacing w:val="27"/>
                <w:sz w:val="24"/>
              </w:rPr>
              <w:t xml:space="preserve"> </w:t>
            </w:r>
            <w:r>
              <w:rPr>
                <w:sz w:val="24"/>
              </w:rPr>
              <w:t>branches</w:t>
            </w:r>
            <w:r>
              <w:rPr>
                <w:spacing w:val="27"/>
                <w:sz w:val="24"/>
              </w:rPr>
              <w:t xml:space="preserve"> </w:t>
            </w:r>
            <w:r>
              <w:rPr>
                <w:sz w:val="24"/>
              </w:rPr>
              <w:t>powered by solar energy</w:t>
            </w:r>
          </w:p>
        </w:tc>
        <w:tc>
          <w:tcPr>
            <w:tcW w:w="1150" w:type="dxa"/>
            <w:textDirection w:val="btLr"/>
          </w:tcPr>
          <w:p w14:paraId="1AC2115B" w14:textId="77777777" w:rsidR="001311D3" w:rsidRDefault="001311D3">
            <w:pPr>
              <w:pStyle w:val="TableParagraph"/>
              <w:spacing w:before="115"/>
              <w:rPr>
                <w:rFonts w:ascii="Arial"/>
                <w:i/>
                <w:sz w:val="24"/>
              </w:rPr>
            </w:pPr>
          </w:p>
          <w:p w14:paraId="222083C3" w14:textId="77777777" w:rsidR="001311D3" w:rsidRDefault="00000000">
            <w:pPr>
              <w:pStyle w:val="TableParagraph"/>
              <w:tabs>
                <w:tab w:val="left" w:pos="513"/>
                <w:tab w:val="left" w:pos="920"/>
                <w:tab w:val="left" w:pos="2220"/>
              </w:tabs>
              <w:spacing w:line="285" w:lineRule="auto"/>
              <w:ind w:left="-1" w:right="1"/>
              <w:rPr>
                <w:sz w:val="24"/>
              </w:rPr>
            </w:pPr>
            <w:r>
              <w:rPr>
                <w:spacing w:val="-6"/>
                <w:sz w:val="24"/>
              </w:rPr>
              <w:t>No</w:t>
            </w:r>
            <w:r>
              <w:rPr>
                <w:sz w:val="24"/>
              </w:rPr>
              <w:tab/>
            </w:r>
            <w:r>
              <w:rPr>
                <w:spacing w:val="-6"/>
                <w:sz w:val="24"/>
              </w:rPr>
              <w:t>of</w:t>
            </w:r>
            <w:r>
              <w:rPr>
                <w:sz w:val="24"/>
              </w:rPr>
              <w:tab/>
            </w:r>
            <w:r>
              <w:rPr>
                <w:spacing w:val="-2"/>
                <w:sz w:val="24"/>
              </w:rPr>
              <w:t>ATM/SME</w:t>
            </w:r>
            <w:r>
              <w:rPr>
                <w:sz w:val="24"/>
              </w:rPr>
              <w:tab/>
            </w:r>
            <w:r>
              <w:rPr>
                <w:spacing w:val="-4"/>
                <w:sz w:val="24"/>
              </w:rPr>
              <w:t xml:space="preserve">units </w:t>
            </w:r>
            <w:r>
              <w:rPr>
                <w:sz w:val="24"/>
              </w:rPr>
              <w:t>powered by solar energy</w:t>
            </w:r>
          </w:p>
        </w:tc>
        <w:tc>
          <w:tcPr>
            <w:tcW w:w="1118" w:type="dxa"/>
            <w:textDirection w:val="btLr"/>
          </w:tcPr>
          <w:p w14:paraId="546B900D" w14:textId="77777777" w:rsidR="001311D3" w:rsidRDefault="001311D3">
            <w:pPr>
              <w:pStyle w:val="TableParagraph"/>
              <w:spacing w:before="81"/>
              <w:rPr>
                <w:rFonts w:ascii="Arial"/>
                <w:i/>
                <w:sz w:val="24"/>
              </w:rPr>
            </w:pPr>
          </w:p>
          <w:p w14:paraId="3D82361D" w14:textId="77777777" w:rsidR="001311D3" w:rsidRDefault="00000000">
            <w:pPr>
              <w:pStyle w:val="TableParagraph"/>
              <w:spacing w:line="288" w:lineRule="auto"/>
              <w:ind w:left="66" w:hanging="68"/>
              <w:rPr>
                <w:sz w:val="24"/>
              </w:rPr>
            </w:pPr>
            <w:r>
              <w:rPr>
                <w:sz w:val="24"/>
              </w:rPr>
              <w:t>No</w:t>
            </w:r>
            <w:r>
              <w:rPr>
                <w:spacing w:val="27"/>
                <w:sz w:val="24"/>
              </w:rPr>
              <w:t xml:space="preserve"> </w:t>
            </w:r>
            <w:r>
              <w:rPr>
                <w:sz w:val="24"/>
              </w:rPr>
              <w:t>of</w:t>
            </w:r>
            <w:r>
              <w:rPr>
                <w:spacing w:val="27"/>
                <w:sz w:val="24"/>
              </w:rPr>
              <w:t xml:space="preserve"> </w:t>
            </w:r>
            <w:r>
              <w:rPr>
                <w:sz w:val="24"/>
              </w:rPr>
              <w:t>branches</w:t>
            </w:r>
            <w:r>
              <w:rPr>
                <w:spacing w:val="27"/>
                <w:sz w:val="24"/>
              </w:rPr>
              <w:t xml:space="preserve"> </w:t>
            </w:r>
            <w:r>
              <w:rPr>
                <w:sz w:val="24"/>
              </w:rPr>
              <w:t>powered by solar energy</w:t>
            </w:r>
          </w:p>
        </w:tc>
        <w:tc>
          <w:tcPr>
            <w:tcW w:w="976" w:type="dxa"/>
            <w:textDirection w:val="btLr"/>
          </w:tcPr>
          <w:p w14:paraId="4762C5E2" w14:textId="77777777" w:rsidR="001311D3" w:rsidRDefault="00000000">
            <w:pPr>
              <w:pStyle w:val="TableParagraph"/>
              <w:tabs>
                <w:tab w:val="left" w:pos="513"/>
                <w:tab w:val="left" w:pos="920"/>
                <w:tab w:val="left" w:pos="2220"/>
              </w:tabs>
              <w:spacing w:before="216" w:line="288" w:lineRule="auto"/>
              <w:ind w:left="-1" w:right="1"/>
              <w:rPr>
                <w:sz w:val="24"/>
              </w:rPr>
            </w:pPr>
            <w:r>
              <w:rPr>
                <w:spacing w:val="-6"/>
                <w:sz w:val="24"/>
              </w:rPr>
              <w:t>No</w:t>
            </w:r>
            <w:r>
              <w:rPr>
                <w:sz w:val="24"/>
              </w:rPr>
              <w:tab/>
            </w:r>
            <w:r>
              <w:rPr>
                <w:spacing w:val="-6"/>
                <w:sz w:val="24"/>
              </w:rPr>
              <w:t>of</w:t>
            </w:r>
            <w:r>
              <w:rPr>
                <w:sz w:val="24"/>
              </w:rPr>
              <w:tab/>
            </w:r>
            <w:r>
              <w:rPr>
                <w:spacing w:val="-2"/>
                <w:sz w:val="24"/>
              </w:rPr>
              <w:t>ATM/SME</w:t>
            </w:r>
            <w:r>
              <w:rPr>
                <w:sz w:val="24"/>
              </w:rPr>
              <w:tab/>
            </w:r>
            <w:r>
              <w:rPr>
                <w:spacing w:val="-4"/>
                <w:sz w:val="24"/>
              </w:rPr>
              <w:t xml:space="preserve">units </w:t>
            </w:r>
            <w:r>
              <w:rPr>
                <w:sz w:val="24"/>
              </w:rPr>
              <w:t>powered by solar energy</w:t>
            </w:r>
          </w:p>
        </w:tc>
        <w:tc>
          <w:tcPr>
            <w:tcW w:w="977" w:type="dxa"/>
            <w:textDirection w:val="btLr"/>
          </w:tcPr>
          <w:p w14:paraId="334E56A7" w14:textId="77777777" w:rsidR="001311D3" w:rsidRDefault="00000000">
            <w:pPr>
              <w:pStyle w:val="TableParagraph"/>
              <w:spacing w:before="217" w:line="288" w:lineRule="auto"/>
              <w:ind w:left="66" w:hanging="68"/>
              <w:rPr>
                <w:sz w:val="24"/>
              </w:rPr>
            </w:pPr>
            <w:r>
              <w:rPr>
                <w:sz w:val="24"/>
              </w:rPr>
              <w:t>No</w:t>
            </w:r>
            <w:r>
              <w:rPr>
                <w:spacing w:val="27"/>
                <w:sz w:val="24"/>
              </w:rPr>
              <w:t xml:space="preserve"> </w:t>
            </w:r>
            <w:r>
              <w:rPr>
                <w:sz w:val="24"/>
              </w:rPr>
              <w:t>of</w:t>
            </w:r>
            <w:r>
              <w:rPr>
                <w:spacing w:val="27"/>
                <w:sz w:val="24"/>
              </w:rPr>
              <w:t xml:space="preserve"> </w:t>
            </w:r>
            <w:r>
              <w:rPr>
                <w:sz w:val="24"/>
              </w:rPr>
              <w:t>branches</w:t>
            </w:r>
            <w:r>
              <w:rPr>
                <w:spacing w:val="27"/>
                <w:sz w:val="24"/>
              </w:rPr>
              <w:t xml:space="preserve"> </w:t>
            </w:r>
            <w:r>
              <w:rPr>
                <w:sz w:val="24"/>
              </w:rPr>
              <w:t>powered by solar energy</w:t>
            </w:r>
          </w:p>
        </w:tc>
        <w:tc>
          <w:tcPr>
            <w:tcW w:w="976" w:type="dxa"/>
            <w:textDirection w:val="btLr"/>
          </w:tcPr>
          <w:p w14:paraId="5F5F1F8E" w14:textId="77777777" w:rsidR="001311D3" w:rsidRDefault="00000000">
            <w:pPr>
              <w:pStyle w:val="TableParagraph"/>
              <w:tabs>
                <w:tab w:val="left" w:pos="513"/>
                <w:tab w:val="left" w:pos="920"/>
                <w:tab w:val="left" w:pos="2220"/>
              </w:tabs>
              <w:spacing w:before="217" w:line="288" w:lineRule="auto"/>
              <w:ind w:left="-1" w:right="1"/>
              <w:rPr>
                <w:sz w:val="24"/>
              </w:rPr>
            </w:pPr>
            <w:r>
              <w:rPr>
                <w:spacing w:val="-6"/>
                <w:sz w:val="24"/>
              </w:rPr>
              <w:t>No</w:t>
            </w:r>
            <w:r>
              <w:rPr>
                <w:sz w:val="24"/>
              </w:rPr>
              <w:tab/>
            </w:r>
            <w:r>
              <w:rPr>
                <w:spacing w:val="-6"/>
                <w:sz w:val="24"/>
              </w:rPr>
              <w:t>of</w:t>
            </w:r>
            <w:r>
              <w:rPr>
                <w:sz w:val="24"/>
              </w:rPr>
              <w:tab/>
            </w:r>
            <w:r>
              <w:rPr>
                <w:spacing w:val="-2"/>
                <w:sz w:val="24"/>
              </w:rPr>
              <w:t>ATM/SME</w:t>
            </w:r>
            <w:r>
              <w:rPr>
                <w:sz w:val="24"/>
              </w:rPr>
              <w:tab/>
            </w:r>
            <w:r>
              <w:rPr>
                <w:spacing w:val="-4"/>
                <w:sz w:val="24"/>
              </w:rPr>
              <w:t xml:space="preserve">units </w:t>
            </w:r>
            <w:r>
              <w:rPr>
                <w:sz w:val="24"/>
              </w:rPr>
              <w:t>powered by solar energy</w:t>
            </w:r>
          </w:p>
        </w:tc>
      </w:tr>
      <w:tr w:rsidR="001311D3" w14:paraId="7A78C4EF" w14:textId="77777777">
        <w:trPr>
          <w:trHeight w:val="379"/>
        </w:trPr>
        <w:tc>
          <w:tcPr>
            <w:tcW w:w="1080" w:type="dxa"/>
          </w:tcPr>
          <w:p w14:paraId="45E1456A" w14:textId="77777777" w:rsidR="001311D3" w:rsidRDefault="00000000">
            <w:pPr>
              <w:pStyle w:val="TableParagraph"/>
              <w:spacing w:before="1"/>
              <w:ind w:left="107"/>
            </w:pPr>
            <w:r>
              <w:rPr>
                <w:spacing w:val="-2"/>
              </w:rPr>
              <w:t>SOCBs</w:t>
            </w:r>
          </w:p>
        </w:tc>
        <w:tc>
          <w:tcPr>
            <w:tcW w:w="1620" w:type="dxa"/>
          </w:tcPr>
          <w:p w14:paraId="6E30C6FA" w14:textId="77777777" w:rsidR="001311D3" w:rsidRDefault="00000000">
            <w:pPr>
              <w:pStyle w:val="TableParagraph"/>
              <w:spacing w:before="1"/>
              <w:ind w:left="108"/>
            </w:pPr>
            <w:r>
              <w:rPr>
                <w:spacing w:val="-5"/>
              </w:rPr>
              <w:t>83</w:t>
            </w:r>
          </w:p>
        </w:tc>
        <w:tc>
          <w:tcPr>
            <w:tcW w:w="1462" w:type="dxa"/>
          </w:tcPr>
          <w:p w14:paraId="604E4BFF" w14:textId="77777777" w:rsidR="001311D3" w:rsidRDefault="00000000">
            <w:pPr>
              <w:pStyle w:val="TableParagraph"/>
              <w:spacing w:before="1"/>
              <w:ind w:left="108"/>
            </w:pPr>
            <w:r>
              <w:rPr>
                <w:spacing w:val="-10"/>
              </w:rPr>
              <w:t>3</w:t>
            </w:r>
          </w:p>
        </w:tc>
        <w:tc>
          <w:tcPr>
            <w:tcW w:w="1236" w:type="dxa"/>
          </w:tcPr>
          <w:p w14:paraId="36C6541F" w14:textId="77777777" w:rsidR="001311D3" w:rsidRDefault="00000000">
            <w:pPr>
              <w:pStyle w:val="TableParagraph"/>
              <w:spacing w:before="1"/>
              <w:ind w:left="108"/>
            </w:pPr>
            <w:r>
              <w:rPr>
                <w:spacing w:val="-5"/>
              </w:rPr>
              <w:t>77</w:t>
            </w:r>
          </w:p>
        </w:tc>
        <w:tc>
          <w:tcPr>
            <w:tcW w:w="1150" w:type="dxa"/>
          </w:tcPr>
          <w:p w14:paraId="719604F9" w14:textId="77777777" w:rsidR="001311D3" w:rsidRDefault="00000000">
            <w:pPr>
              <w:pStyle w:val="TableParagraph"/>
              <w:spacing w:before="1"/>
              <w:ind w:left="108"/>
            </w:pPr>
            <w:r>
              <w:rPr>
                <w:spacing w:val="-10"/>
              </w:rPr>
              <w:t>4</w:t>
            </w:r>
          </w:p>
        </w:tc>
        <w:tc>
          <w:tcPr>
            <w:tcW w:w="1118" w:type="dxa"/>
          </w:tcPr>
          <w:p w14:paraId="2349AAE3" w14:textId="77777777" w:rsidR="001311D3" w:rsidRDefault="00000000">
            <w:pPr>
              <w:pStyle w:val="TableParagraph"/>
              <w:spacing w:before="1"/>
              <w:ind w:left="108"/>
            </w:pPr>
            <w:r>
              <w:rPr>
                <w:spacing w:val="-5"/>
              </w:rPr>
              <w:t>80</w:t>
            </w:r>
          </w:p>
        </w:tc>
        <w:tc>
          <w:tcPr>
            <w:tcW w:w="976" w:type="dxa"/>
          </w:tcPr>
          <w:p w14:paraId="5C2D85A1" w14:textId="77777777" w:rsidR="001311D3" w:rsidRDefault="00000000">
            <w:pPr>
              <w:pStyle w:val="TableParagraph"/>
              <w:spacing w:before="1"/>
              <w:ind w:left="108"/>
            </w:pPr>
            <w:r>
              <w:rPr>
                <w:spacing w:val="-5"/>
              </w:rPr>
              <w:t>571</w:t>
            </w:r>
          </w:p>
        </w:tc>
        <w:tc>
          <w:tcPr>
            <w:tcW w:w="977" w:type="dxa"/>
          </w:tcPr>
          <w:p w14:paraId="596C500C" w14:textId="77777777" w:rsidR="001311D3" w:rsidRDefault="00000000">
            <w:pPr>
              <w:pStyle w:val="TableParagraph"/>
              <w:spacing w:before="1"/>
              <w:ind w:left="110"/>
            </w:pPr>
            <w:r>
              <w:rPr>
                <w:spacing w:val="-5"/>
              </w:rPr>
              <w:t>49</w:t>
            </w:r>
          </w:p>
        </w:tc>
        <w:tc>
          <w:tcPr>
            <w:tcW w:w="976" w:type="dxa"/>
          </w:tcPr>
          <w:p w14:paraId="2B47BF0B" w14:textId="77777777" w:rsidR="001311D3" w:rsidRDefault="00000000">
            <w:pPr>
              <w:pStyle w:val="TableParagraph"/>
              <w:spacing w:before="1"/>
              <w:ind w:left="110"/>
            </w:pPr>
            <w:r>
              <w:rPr>
                <w:spacing w:val="-10"/>
              </w:rPr>
              <w:t>4</w:t>
            </w:r>
          </w:p>
        </w:tc>
      </w:tr>
      <w:tr w:rsidR="001311D3" w14:paraId="5C7B76BD" w14:textId="77777777">
        <w:trPr>
          <w:trHeight w:val="378"/>
        </w:trPr>
        <w:tc>
          <w:tcPr>
            <w:tcW w:w="1080" w:type="dxa"/>
          </w:tcPr>
          <w:p w14:paraId="06281105" w14:textId="77777777" w:rsidR="001311D3" w:rsidRDefault="00000000">
            <w:pPr>
              <w:pStyle w:val="TableParagraph"/>
              <w:spacing w:before="1"/>
              <w:ind w:left="107"/>
            </w:pPr>
            <w:r>
              <w:rPr>
                <w:spacing w:val="-4"/>
              </w:rPr>
              <w:t>SDBs</w:t>
            </w:r>
          </w:p>
        </w:tc>
        <w:tc>
          <w:tcPr>
            <w:tcW w:w="1620" w:type="dxa"/>
          </w:tcPr>
          <w:p w14:paraId="4A219A99" w14:textId="77777777" w:rsidR="001311D3" w:rsidRDefault="00000000">
            <w:pPr>
              <w:pStyle w:val="TableParagraph"/>
              <w:spacing w:before="1"/>
              <w:ind w:left="108"/>
            </w:pPr>
            <w:r>
              <w:rPr>
                <w:spacing w:val="-10"/>
              </w:rPr>
              <w:t>0</w:t>
            </w:r>
          </w:p>
        </w:tc>
        <w:tc>
          <w:tcPr>
            <w:tcW w:w="1462" w:type="dxa"/>
          </w:tcPr>
          <w:p w14:paraId="0634B8C0" w14:textId="77777777" w:rsidR="001311D3" w:rsidRDefault="00000000">
            <w:pPr>
              <w:pStyle w:val="TableParagraph"/>
              <w:spacing w:before="1"/>
              <w:ind w:left="108"/>
            </w:pPr>
            <w:r>
              <w:rPr>
                <w:spacing w:val="-10"/>
              </w:rPr>
              <w:t>0</w:t>
            </w:r>
          </w:p>
        </w:tc>
        <w:tc>
          <w:tcPr>
            <w:tcW w:w="1236" w:type="dxa"/>
          </w:tcPr>
          <w:p w14:paraId="2FA05712" w14:textId="77777777" w:rsidR="001311D3" w:rsidRDefault="00000000">
            <w:pPr>
              <w:pStyle w:val="TableParagraph"/>
              <w:spacing w:before="1"/>
              <w:ind w:left="108"/>
            </w:pPr>
            <w:r>
              <w:rPr>
                <w:spacing w:val="-10"/>
              </w:rPr>
              <w:t>0</w:t>
            </w:r>
          </w:p>
        </w:tc>
        <w:tc>
          <w:tcPr>
            <w:tcW w:w="1150" w:type="dxa"/>
          </w:tcPr>
          <w:p w14:paraId="353925A8" w14:textId="77777777" w:rsidR="001311D3" w:rsidRDefault="00000000">
            <w:pPr>
              <w:pStyle w:val="TableParagraph"/>
              <w:spacing w:before="1"/>
              <w:ind w:left="108"/>
            </w:pPr>
            <w:r>
              <w:rPr>
                <w:spacing w:val="-10"/>
              </w:rPr>
              <w:t>0</w:t>
            </w:r>
          </w:p>
        </w:tc>
        <w:tc>
          <w:tcPr>
            <w:tcW w:w="1118" w:type="dxa"/>
          </w:tcPr>
          <w:p w14:paraId="6C6668E2" w14:textId="77777777" w:rsidR="001311D3" w:rsidRDefault="00000000">
            <w:pPr>
              <w:pStyle w:val="TableParagraph"/>
              <w:spacing w:before="1"/>
              <w:ind w:left="108"/>
            </w:pPr>
            <w:r>
              <w:rPr>
                <w:spacing w:val="-10"/>
              </w:rPr>
              <w:t>0</w:t>
            </w:r>
          </w:p>
        </w:tc>
        <w:tc>
          <w:tcPr>
            <w:tcW w:w="976" w:type="dxa"/>
          </w:tcPr>
          <w:p w14:paraId="2FD2918D" w14:textId="77777777" w:rsidR="001311D3" w:rsidRDefault="00000000">
            <w:pPr>
              <w:pStyle w:val="TableParagraph"/>
              <w:spacing w:before="1"/>
              <w:ind w:left="108"/>
            </w:pPr>
            <w:r>
              <w:rPr>
                <w:spacing w:val="-10"/>
              </w:rPr>
              <w:t>0</w:t>
            </w:r>
          </w:p>
        </w:tc>
        <w:tc>
          <w:tcPr>
            <w:tcW w:w="977" w:type="dxa"/>
          </w:tcPr>
          <w:p w14:paraId="3C2693FB" w14:textId="77777777" w:rsidR="001311D3" w:rsidRDefault="00000000">
            <w:pPr>
              <w:pStyle w:val="TableParagraph"/>
              <w:spacing w:before="1"/>
              <w:ind w:left="110"/>
            </w:pPr>
            <w:r>
              <w:rPr>
                <w:spacing w:val="-10"/>
              </w:rPr>
              <w:t>0</w:t>
            </w:r>
          </w:p>
        </w:tc>
        <w:tc>
          <w:tcPr>
            <w:tcW w:w="976" w:type="dxa"/>
          </w:tcPr>
          <w:p w14:paraId="2F07E225" w14:textId="77777777" w:rsidR="001311D3" w:rsidRDefault="00000000">
            <w:pPr>
              <w:pStyle w:val="TableParagraph"/>
              <w:spacing w:before="1"/>
              <w:ind w:left="110"/>
            </w:pPr>
            <w:r>
              <w:rPr>
                <w:spacing w:val="-10"/>
              </w:rPr>
              <w:t>0</w:t>
            </w:r>
          </w:p>
        </w:tc>
      </w:tr>
      <w:tr w:rsidR="001311D3" w14:paraId="636477A6" w14:textId="77777777">
        <w:trPr>
          <w:trHeight w:val="381"/>
        </w:trPr>
        <w:tc>
          <w:tcPr>
            <w:tcW w:w="1080" w:type="dxa"/>
          </w:tcPr>
          <w:p w14:paraId="07870D93" w14:textId="77777777" w:rsidR="001311D3" w:rsidRDefault="00000000">
            <w:pPr>
              <w:pStyle w:val="TableParagraph"/>
              <w:spacing w:before="3"/>
              <w:ind w:left="107"/>
            </w:pPr>
            <w:r>
              <w:rPr>
                <w:spacing w:val="-4"/>
              </w:rPr>
              <w:t>PCBs</w:t>
            </w:r>
          </w:p>
        </w:tc>
        <w:tc>
          <w:tcPr>
            <w:tcW w:w="1620" w:type="dxa"/>
          </w:tcPr>
          <w:p w14:paraId="63207CDE" w14:textId="77777777" w:rsidR="001311D3" w:rsidRDefault="00000000">
            <w:pPr>
              <w:pStyle w:val="TableParagraph"/>
              <w:spacing w:before="3"/>
              <w:ind w:left="108"/>
            </w:pPr>
            <w:r>
              <w:rPr>
                <w:spacing w:val="-5"/>
              </w:rPr>
              <w:t>706</w:t>
            </w:r>
          </w:p>
        </w:tc>
        <w:tc>
          <w:tcPr>
            <w:tcW w:w="1462" w:type="dxa"/>
          </w:tcPr>
          <w:p w14:paraId="706340E3" w14:textId="77777777" w:rsidR="001311D3" w:rsidRDefault="00000000">
            <w:pPr>
              <w:pStyle w:val="TableParagraph"/>
              <w:spacing w:before="3"/>
              <w:ind w:left="108"/>
            </w:pPr>
            <w:r>
              <w:rPr>
                <w:spacing w:val="-5"/>
              </w:rPr>
              <w:t>131</w:t>
            </w:r>
          </w:p>
        </w:tc>
        <w:tc>
          <w:tcPr>
            <w:tcW w:w="1236" w:type="dxa"/>
          </w:tcPr>
          <w:p w14:paraId="2ABD486A" w14:textId="77777777" w:rsidR="001311D3" w:rsidRDefault="00000000">
            <w:pPr>
              <w:pStyle w:val="TableParagraph"/>
              <w:spacing w:before="3"/>
              <w:ind w:left="108"/>
            </w:pPr>
            <w:r>
              <w:rPr>
                <w:spacing w:val="-5"/>
              </w:rPr>
              <w:t>620</w:t>
            </w:r>
          </w:p>
        </w:tc>
        <w:tc>
          <w:tcPr>
            <w:tcW w:w="1150" w:type="dxa"/>
          </w:tcPr>
          <w:p w14:paraId="3A8FDF67" w14:textId="77777777" w:rsidR="001311D3" w:rsidRDefault="00000000">
            <w:pPr>
              <w:pStyle w:val="TableParagraph"/>
              <w:spacing w:before="3"/>
              <w:ind w:left="108"/>
            </w:pPr>
            <w:r>
              <w:rPr>
                <w:spacing w:val="-5"/>
              </w:rPr>
              <w:t>63</w:t>
            </w:r>
          </w:p>
        </w:tc>
        <w:tc>
          <w:tcPr>
            <w:tcW w:w="1118" w:type="dxa"/>
          </w:tcPr>
          <w:p w14:paraId="3C7A448A" w14:textId="77777777" w:rsidR="001311D3" w:rsidRDefault="00000000">
            <w:pPr>
              <w:pStyle w:val="TableParagraph"/>
              <w:spacing w:before="3"/>
              <w:ind w:left="108"/>
            </w:pPr>
            <w:r>
              <w:rPr>
                <w:spacing w:val="-5"/>
              </w:rPr>
              <w:t>339</w:t>
            </w:r>
          </w:p>
        </w:tc>
        <w:tc>
          <w:tcPr>
            <w:tcW w:w="976" w:type="dxa"/>
          </w:tcPr>
          <w:p w14:paraId="39A43EF8" w14:textId="77777777" w:rsidR="001311D3" w:rsidRDefault="00000000">
            <w:pPr>
              <w:pStyle w:val="TableParagraph"/>
              <w:spacing w:before="3"/>
              <w:ind w:left="108"/>
            </w:pPr>
            <w:r>
              <w:rPr>
                <w:spacing w:val="-5"/>
              </w:rPr>
              <w:t>142</w:t>
            </w:r>
          </w:p>
        </w:tc>
        <w:tc>
          <w:tcPr>
            <w:tcW w:w="977" w:type="dxa"/>
          </w:tcPr>
          <w:p w14:paraId="6D108BF4" w14:textId="77777777" w:rsidR="001311D3" w:rsidRDefault="00000000">
            <w:pPr>
              <w:pStyle w:val="TableParagraph"/>
              <w:spacing w:before="3"/>
              <w:ind w:left="110"/>
            </w:pPr>
            <w:r>
              <w:rPr>
                <w:spacing w:val="-5"/>
              </w:rPr>
              <w:t>344</w:t>
            </w:r>
          </w:p>
        </w:tc>
        <w:tc>
          <w:tcPr>
            <w:tcW w:w="976" w:type="dxa"/>
          </w:tcPr>
          <w:p w14:paraId="2ED60401" w14:textId="77777777" w:rsidR="001311D3" w:rsidRDefault="00000000">
            <w:pPr>
              <w:pStyle w:val="TableParagraph"/>
              <w:spacing w:before="3"/>
              <w:ind w:left="110"/>
            </w:pPr>
            <w:r>
              <w:rPr>
                <w:spacing w:val="-5"/>
              </w:rPr>
              <w:t>153</w:t>
            </w:r>
          </w:p>
        </w:tc>
      </w:tr>
      <w:tr w:rsidR="001311D3" w14:paraId="0DCE021A" w14:textId="77777777">
        <w:trPr>
          <w:trHeight w:val="378"/>
        </w:trPr>
        <w:tc>
          <w:tcPr>
            <w:tcW w:w="1080" w:type="dxa"/>
          </w:tcPr>
          <w:p w14:paraId="204EFA9E" w14:textId="77777777" w:rsidR="001311D3" w:rsidRDefault="00000000">
            <w:pPr>
              <w:pStyle w:val="TableParagraph"/>
              <w:spacing w:before="1"/>
              <w:ind w:left="107"/>
            </w:pPr>
            <w:r>
              <w:rPr>
                <w:spacing w:val="-4"/>
              </w:rPr>
              <w:t>FCBs</w:t>
            </w:r>
          </w:p>
        </w:tc>
        <w:tc>
          <w:tcPr>
            <w:tcW w:w="1620" w:type="dxa"/>
          </w:tcPr>
          <w:p w14:paraId="10F134AD" w14:textId="77777777" w:rsidR="001311D3" w:rsidRDefault="00000000">
            <w:pPr>
              <w:pStyle w:val="TableParagraph"/>
              <w:spacing w:before="1"/>
              <w:ind w:left="108"/>
            </w:pPr>
            <w:r>
              <w:rPr>
                <w:spacing w:val="-10"/>
              </w:rPr>
              <w:t>3</w:t>
            </w:r>
          </w:p>
        </w:tc>
        <w:tc>
          <w:tcPr>
            <w:tcW w:w="1462" w:type="dxa"/>
          </w:tcPr>
          <w:p w14:paraId="107E89F2" w14:textId="77777777" w:rsidR="001311D3" w:rsidRDefault="00000000">
            <w:pPr>
              <w:pStyle w:val="TableParagraph"/>
              <w:spacing w:before="1"/>
              <w:ind w:left="108"/>
            </w:pPr>
            <w:r>
              <w:rPr>
                <w:spacing w:val="-10"/>
              </w:rPr>
              <w:t>4</w:t>
            </w:r>
          </w:p>
        </w:tc>
        <w:tc>
          <w:tcPr>
            <w:tcW w:w="1236" w:type="dxa"/>
          </w:tcPr>
          <w:p w14:paraId="617ECC1F" w14:textId="77777777" w:rsidR="001311D3" w:rsidRDefault="00000000">
            <w:pPr>
              <w:pStyle w:val="TableParagraph"/>
              <w:spacing w:before="1"/>
              <w:ind w:left="108"/>
            </w:pPr>
            <w:r>
              <w:rPr>
                <w:spacing w:val="-10"/>
              </w:rPr>
              <w:t>9</w:t>
            </w:r>
          </w:p>
        </w:tc>
        <w:tc>
          <w:tcPr>
            <w:tcW w:w="1150" w:type="dxa"/>
          </w:tcPr>
          <w:p w14:paraId="5869BED7" w14:textId="77777777" w:rsidR="001311D3" w:rsidRDefault="00000000">
            <w:pPr>
              <w:pStyle w:val="TableParagraph"/>
              <w:spacing w:before="1"/>
              <w:ind w:left="108"/>
            </w:pPr>
            <w:r>
              <w:rPr>
                <w:spacing w:val="-10"/>
              </w:rPr>
              <w:t>4</w:t>
            </w:r>
          </w:p>
        </w:tc>
        <w:tc>
          <w:tcPr>
            <w:tcW w:w="1118" w:type="dxa"/>
          </w:tcPr>
          <w:p w14:paraId="6BCB286D" w14:textId="77777777" w:rsidR="001311D3" w:rsidRDefault="00000000">
            <w:pPr>
              <w:pStyle w:val="TableParagraph"/>
              <w:spacing w:before="1"/>
              <w:ind w:left="108"/>
            </w:pPr>
            <w:r>
              <w:rPr>
                <w:spacing w:val="-10"/>
              </w:rPr>
              <w:t>8</w:t>
            </w:r>
          </w:p>
        </w:tc>
        <w:tc>
          <w:tcPr>
            <w:tcW w:w="976" w:type="dxa"/>
          </w:tcPr>
          <w:p w14:paraId="6BDAD422" w14:textId="77777777" w:rsidR="001311D3" w:rsidRDefault="00000000">
            <w:pPr>
              <w:pStyle w:val="TableParagraph"/>
              <w:spacing w:before="1"/>
              <w:ind w:left="108"/>
            </w:pPr>
            <w:r>
              <w:rPr>
                <w:spacing w:val="-10"/>
              </w:rPr>
              <w:t>4</w:t>
            </w:r>
          </w:p>
        </w:tc>
        <w:tc>
          <w:tcPr>
            <w:tcW w:w="977" w:type="dxa"/>
          </w:tcPr>
          <w:p w14:paraId="450903FA" w14:textId="77777777" w:rsidR="001311D3" w:rsidRDefault="00000000">
            <w:pPr>
              <w:pStyle w:val="TableParagraph"/>
              <w:spacing w:before="1"/>
              <w:ind w:left="110"/>
            </w:pPr>
            <w:r>
              <w:rPr>
                <w:spacing w:val="-10"/>
              </w:rPr>
              <w:t>9</w:t>
            </w:r>
          </w:p>
        </w:tc>
        <w:tc>
          <w:tcPr>
            <w:tcW w:w="976" w:type="dxa"/>
          </w:tcPr>
          <w:p w14:paraId="05EA6FC1" w14:textId="77777777" w:rsidR="001311D3" w:rsidRDefault="00000000">
            <w:pPr>
              <w:pStyle w:val="TableParagraph"/>
              <w:spacing w:before="1"/>
              <w:ind w:left="110"/>
            </w:pPr>
            <w:r>
              <w:rPr>
                <w:spacing w:val="-10"/>
              </w:rPr>
              <w:t>5</w:t>
            </w:r>
          </w:p>
        </w:tc>
      </w:tr>
      <w:tr w:rsidR="001311D3" w14:paraId="308E180B" w14:textId="77777777">
        <w:trPr>
          <w:trHeight w:val="414"/>
        </w:trPr>
        <w:tc>
          <w:tcPr>
            <w:tcW w:w="1080" w:type="dxa"/>
          </w:tcPr>
          <w:p w14:paraId="333361C2" w14:textId="77777777" w:rsidR="001311D3" w:rsidRDefault="00000000">
            <w:pPr>
              <w:pStyle w:val="TableParagraph"/>
              <w:spacing w:line="274" w:lineRule="exact"/>
              <w:ind w:left="107"/>
              <w:rPr>
                <w:rFonts w:ascii="Arial"/>
                <w:b/>
                <w:sz w:val="24"/>
              </w:rPr>
            </w:pPr>
            <w:r>
              <w:rPr>
                <w:rFonts w:ascii="Arial"/>
                <w:b/>
                <w:spacing w:val="-2"/>
                <w:sz w:val="24"/>
              </w:rPr>
              <w:t>Total</w:t>
            </w:r>
          </w:p>
        </w:tc>
        <w:tc>
          <w:tcPr>
            <w:tcW w:w="1620" w:type="dxa"/>
          </w:tcPr>
          <w:p w14:paraId="553A1FCC" w14:textId="77777777" w:rsidR="001311D3" w:rsidRDefault="00000000">
            <w:pPr>
              <w:pStyle w:val="TableParagraph"/>
              <w:spacing w:line="274" w:lineRule="exact"/>
              <w:ind w:left="108"/>
              <w:rPr>
                <w:rFonts w:ascii="Arial"/>
                <w:b/>
                <w:sz w:val="24"/>
              </w:rPr>
            </w:pPr>
            <w:r>
              <w:rPr>
                <w:rFonts w:ascii="Arial"/>
                <w:b/>
                <w:spacing w:val="-5"/>
                <w:sz w:val="24"/>
              </w:rPr>
              <w:t>792</w:t>
            </w:r>
          </w:p>
        </w:tc>
        <w:tc>
          <w:tcPr>
            <w:tcW w:w="1462" w:type="dxa"/>
          </w:tcPr>
          <w:p w14:paraId="31E2CA86" w14:textId="77777777" w:rsidR="001311D3" w:rsidRDefault="00000000">
            <w:pPr>
              <w:pStyle w:val="TableParagraph"/>
              <w:spacing w:line="274" w:lineRule="exact"/>
              <w:ind w:left="108"/>
              <w:rPr>
                <w:rFonts w:ascii="Arial"/>
                <w:b/>
                <w:sz w:val="24"/>
              </w:rPr>
            </w:pPr>
            <w:r>
              <w:rPr>
                <w:rFonts w:ascii="Arial"/>
                <w:b/>
                <w:spacing w:val="-5"/>
                <w:sz w:val="24"/>
              </w:rPr>
              <w:t>138</w:t>
            </w:r>
          </w:p>
        </w:tc>
        <w:tc>
          <w:tcPr>
            <w:tcW w:w="1236" w:type="dxa"/>
          </w:tcPr>
          <w:p w14:paraId="6480425B" w14:textId="77777777" w:rsidR="001311D3" w:rsidRDefault="00000000">
            <w:pPr>
              <w:pStyle w:val="TableParagraph"/>
              <w:spacing w:line="274" w:lineRule="exact"/>
              <w:ind w:left="108"/>
              <w:rPr>
                <w:rFonts w:ascii="Arial"/>
                <w:b/>
                <w:sz w:val="24"/>
              </w:rPr>
            </w:pPr>
            <w:r>
              <w:rPr>
                <w:rFonts w:ascii="Arial"/>
                <w:b/>
                <w:spacing w:val="-5"/>
                <w:sz w:val="24"/>
              </w:rPr>
              <w:t>706</w:t>
            </w:r>
          </w:p>
        </w:tc>
        <w:tc>
          <w:tcPr>
            <w:tcW w:w="1150" w:type="dxa"/>
          </w:tcPr>
          <w:p w14:paraId="277E886F" w14:textId="77777777" w:rsidR="001311D3" w:rsidRDefault="00000000">
            <w:pPr>
              <w:pStyle w:val="TableParagraph"/>
              <w:spacing w:line="274" w:lineRule="exact"/>
              <w:ind w:left="108"/>
              <w:rPr>
                <w:rFonts w:ascii="Arial"/>
                <w:b/>
                <w:sz w:val="24"/>
              </w:rPr>
            </w:pPr>
            <w:r>
              <w:rPr>
                <w:rFonts w:ascii="Arial"/>
                <w:b/>
                <w:spacing w:val="-5"/>
                <w:sz w:val="24"/>
              </w:rPr>
              <w:t>71</w:t>
            </w:r>
          </w:p>
        </w:tc>
        <w:tc>
          <w:tcPr>
            <w:tcW w:w="1118" w:type="dxa"/>
          </w:tcPr>
          <w:p w14:paraId="3C44C8F7" w14:textId="77777777" w:rsidR="001311D3" w:rsidRDefault="00000000">
            <w:pPr>
              <w:pStyle w:val="TableParagraph"/>
              <w:spacing w:line="274" w:lineRule="exact"/>
              <w:ind w:left="108"/>
              <w:rPr>
                <w:rFonts w:ascii="Arial"/>
                <w:b/>
                <w:sz w:val="24"/>
              </w:rPr>
            </w:pPr>
            <w:r>
              <w:rPr>
                <w:rFonts w:ascii="Arial"/>
                <w:b/>
                <w:spacing w:val="-5"/>
                <w:sz w:val="24"/>
              </w:rPr>
              <w:t>427</w:t>
            </w:r>
          </w:p>
        </w:tc>
        <w:tc>
          <w:tcPr>
            <w:tcW w:w="976" w:type="dxa"/>
          </w:tcPr>
          <w:p w14:paraId="35DE7FE0" w14:textId="77777777" w:rsidR="001311D3" w:rsidRDefault="00000000">
            <w:pPr>
              <w:pStyle w:val="TableParagraph"/>
              <w:spacing w:line="274" w:lineRule="exact"/>
              <w:ind w:left="108"/>
              <w:rPr>
                <w:rFonts w:ascii="Arial"/>
                <w:b/>
                <w:sz w:val="24"/>
              </w:rPr>
            </w:pPr>
            <w:r>
              <w:rPr>
                <w:rFonts w:ascii="Arial"/>
                <w:b/>
                <w:spacing w:val="-5"/>
                <w:sz w:val="24"/>
              </w:rPr>
              <w:t>717</w:t>
            </w:r>
          </w:p>
        </w:tc>
        <w:tc>
          <w:tcPr>
            <w:tcW w:w="977" w:type="dxa"/>
          </w:tcPr>
          <w:p w14:paraId="33DC8D8A" w14:textId="77777777" w:rsidR="001311D3" w:rsidRDefault="00000000">
            <w:pPr>
              <w:pStyle w:val="TableParagraph"/>
              <w:spacing w:line="274" w:lineRule="exact"/>
              <w:ind w:left="110"/>
              <w:rPr>
                <w:rFonts w:ascii="Arial"/>
                <w:b/>
                <w:sz w:val="24"/>
              </w:rPr>
            </w:pPr>
            <w:r>
              <w:rPr>
                <w:rFonts w:ascii="Arial"/>
                <w:b/>
                <w:spacing w:val="-5"/>
                <w:sz w:val="24"/>
              </w:rPr>
              <w:t>402</w:t>
            </w:r>
          </w:p>
        </w:tc>
        <w:tc>
          <w:tcPr>
            <w:tcW w:w="976" w:type="dxa"/>
          </w:tcPr>
          <w:p w14:paraId="2F2EC6D1" w14:textId="77777777" w:rsidR="001311D3" w:rsidRDefault="00000000">
            <w:pPr>
              <w:pStyle w:val="TableParagraph"/>
              <w:spacing w:line="274" w:lineRule="exact"/>
              <w:ind w:left="110"/>
              <w:rPr>
                <w:rFonts w:ascii="Arial"/>
                <w:b/>
                <w:sz w:val="24"/>
              </w:rPr>
            </w:pPr>
            <w:r>
              <w:rPr>
                <w:rFonts w:ascii="Arial"/>
                <w:b/>
                <w:spacing w:val="-5"/>
                <w:sz w:val="24"/>
              </w:rPr>
              <w:t>162</w:t>
            </w:r>
          </w:p>
        </w:tc>
      </w:tr>
      <w:tr w:rsidR="001311D3" w14:paraId="2DC508AD" w14:textId="77777777">
        <w:trPr>
          <w:trHeight w:val="378"/>
        </w:trPr>
        <w:tc>
          <w:tcPr>
            <w:tcW w:w="1080" w:type="dxa"/>
          </w:tcPr>
          <w:p w14:paraId="563D28D9" w14:textId="77777777" w:rsidR="001311D3" w:rsidRDefault="00000000">
            <w:pPr>
              <w:pStyle w:val="TableParagraph"/>
              <w:spacing w:before="1"/>
              <w:ind w:left="107"/>
            </w:pPr>
            <w:r>
              <w:rPr>
                <w:spacing w:val="-5"/>
              </w:rPr>
              <w:t>FIs</w:t>
            </w:r>
          </w:p>
        </w:tc>
        <w:tc>
          <w:tcPr>
            <w:tcW w:w="1620" w:type="dxa"/>
          </w:tcPr>
          <w:p w14:paraId="0354F849" w14:textId="77777777" w:rsidR="001311D3" w:rsidRDefault="00000000">
            <w:pPr>
              <w:pStyle w:val="TableParagraph"/>
              <w:spacing w:before="1"/>
              <w:ind w:left="108"/>
            </w:pPr>
            <w:r>
              <w:rPr>
                <w:spacing w:val="-10"/>
              </w:rPr>
              <w:t>2</w:t>
            </w:r>
          </w:p>
        </w:tc>
        <w:tc>
          <w:tcPr>
            <w:tcW w:w="1462" w:type="dxa"/>
          </w:tcPr>
          <w:p w14:paraId="6DC5A7C3" w14:textId="77777777" w:rsidR="001311D3" w:rsidRDefault="00000000">
            <w:pPr>
              <w:pStyle w:val="TableParagraph"/>
              <w:spacing w:before="1"/>
              <w:ind w:left="108"/>
            </w:pPr>
            <w:r>
              <w:rPr>
                <w:spacing w:val="-10"/>
              </w:rPr>
              <w:t>0</w:t>
            </w:r>
          </w:p>
        </w:tc>
        <w:tc>
          <w:tcPr>
            <w:tcW w:w="1236" w:type="dxa"/>
          </w:tcPr>
          <w:p w14:paraId="52C1DA3A" w14:textId="77777777" w:rsidR="001311D3" w:rsidRDefault="00000000">
            <w:pPr>
              <w:pStyle w:val="TableParagraph"/>
              <w:spacing w:before="1"/>
              <w:ind w:left="108"/>
            </w:pPr>
            <w:r>
              <w:rPr>
                <w:spacing w:val="-10"/>
              </w:rPr>
              <w:t>6</w:t>
            </w:r>
          </w:p>
        </w:tc>
        <w:tc>
          <w:tcPr>
            <w:tcW w:w="1150" w:type="dxa"/>
          </w:tcPr>
          <w:p w14:paraId="71DDD3AF" w14:textId="77777777" w:rsidR="001311D3" w:rsidRDefault="00000000">
            <w:pPr>
              <w:pStyle w:val="TableParagraph"/>
              <w:spacing w:before="1"/>
              <w:ind w:left="108"/>
            </w:pPr>
            <w:r>
              <w:rPr>
                <w:spacing w:val="-10"/>
              </w:rPr>
              <w:t>0</w:t>
            </w:r>
          </w:p>
        </w:tc>
        <w:tc>
          <w:tcPr>
            <w:tcW w:w="1118" w:type="dxa"/>
          </w:tcPr>
          <w:p w14:paraId="660EE100" w14:textId="77777777" w:rsidR="001311D3" w:rsidRDefault="00000000">
            <w:pPr>
              <w:pStyle w:val="TableParagraph"/>
              <w:spacing w:before="1"/>
              <w:ind w:left="108"/>
            </w:pPr>
            <w:r>
              <w:rPr>
                <w:spacing w:val="-10"/>
              </w:rPr>
              <w:t>4</w:t>
            </w:r>
          </w:p>
        </w:tc>
        <w:tc>
          <w:tcPr>
            <w:tcW w:w="976" w:type="dxa"/>
          </w:tcPr>
          <w:p w14:paraId="63DAA3BA" w14:textId="77777777" w:rsidR="001311D3" w:rsidRDefault="00000000">
            <w:pPr>
              <w:pStyle w:val="TableParagraph"/>
              <w:spacing w:before="1"/>
              <w:ind w:left="108"/>
            </w:pPr>
            <w:r>
              <w:rPr>
                <w:spacing w:val="-10"/>
              </w:rPr>
              <w:t>0</w:t>
            </w:r>
          </w:p>
        </w:tc>
        <w:tc>
          <w:tcPr>
            <w:tcW w:w="977" w:type="dxa"/>
          </w:tcPr>
          <w:p w14:paraId="55C7F188" w14:textId="77777777" w:rsidR="001311D3" w:rsidRDefault="00000000">
            <w:pPr>
              <w:pStyle w:val="TableParagraph"/>
              <w:spacing w:before="1"/>
              <w:ind w:left="110"/>
            </w:pPr>
            <w:r>
              <w:rPr>
                <w:spacing w:val="-10"/>
              </w:rPr>
              <w:t>5</w:t>
            </w:r>
          </w:p>
        </w:tc>
        <w:tc>
          <w:tcPr>
            <w:tcW w:w="976" w:type="dxa"/>
          </w:tcPr>
          <w:p w14:paraId="7289DBE0" w14:textId="77777777" w:rsidR="001311D3" w:rsidRDefault="00000000">
            <w:pPr>
              <w:pStyle w:val="TableParagraph"/>
              <w:spacing w:before="1"/>
              <w:ind w:left="110"/>
            </w:pPr>
            <w:r>
              <w:rPr>
                <w:spacing w:val="-10"/>
              </w:rPr>
              <w:t>0</w:t>
            </w:r>
          </w:p>
        </w:tc>
      </w:tr>
      <w:tr w:rsidR="001311D3" w14:paraId="6AB09D4D" w14:textId="77777777">
        <w:trPr>
          <w:trHeight w:val="760"/>
        </w:trPr>
        <w:tc>
          <w:tcPr>
            <w:tcW w:w="1080" w:type="dxa"/>
          </w:tcPr>
          <w:p w14:paraId="7AEAA8B0" w14:textId="77777777" w:rsidR="001311D3" w:rsidRDefault="00000000">
            <w:pPr>
              <w:pStyle w:val="TableParagraph"/>
              <w:spacing w:line="248" w:lineRule="exact"/>
              <w:ind w:left="107"/>
              <w:rPr>
                <w:rFonts w:ascii="Arial"/>
                <w:b/>
              </w:rPr>
            </w:pPr>
            <w:r>
              <w:rPr>
                <w:rFonts w:ascii="Arial"/>
                <w:b/>
                <w:spacing w:val="-2"/>
              </w:rPr>
              <w:t>Grand</w:t>
            </w:r>
          </w:p>
          <w:p w14:paraId="175671F5" w14:textId="77777777" w:rsidR="001311D3" w:rsidRDefault="00000000">
            <w:pPr>
              <w:pStyle w:val="TableParagraph"/>
              <w:spacing w:before="126"/>
              <w:ind w:left="107"/>
              <w:rPr>
                <w:rFonts w:ascii="Arial"/>
                <w:b/>
              </w:rPr>
            </w:pPr>
            <w:r>
              <w:rPr>
                <w:rFonts w:ascii="Arial"/>
                <w:b/>
                <w:spacing w:val="-2"/>
              </w:rPr>
              <w:t>total</w:t>
            </w:r>
          </w:p>
        </w:tc>
        <w:tc>
          <w:tcPr>
            <w:tcW w:w="1620" w:type="dxa"/>
          </w:tcPr>
          <w:p w14:paraId="6A5E8DF5" w14:textId="77777777" w:rsidR="001311D3" w:rsidRDefault="001311D3">
            <w:pPr>
              <w:pStyle w:val="TableParagraph"/>
              <w:spacing w:before="121"/>
              <w:rPr>
                <w:rFonts w:ascii="Arial"/>
                <w:i/>
              </w:rPr>
            </w:pPr>
          </w:p>
          <w:p w14:paraId="4878D48F" w14:textId="77777777" w:rsidR="001311D3" w:rsidRDefault="00000000">
            <w:pPr>
              <w:pStyle w:val="TableParagraph"/>
              <w:ind w:left="108"/>
              <w:rPr>
                <w:rFonts w:ascii="Arial"/>
                <w:b/>
              </w:rPr>
            </w:pPr>
            <w:r>
              <w:rPr>
                <w:rFonts w:ascii="Arial"/>
                <w:b/>
                <w:spacing w:val="-5"/>
              </w:rPr>
              <w:t>794</w:t>
            </w:r>
          </w:p>
        </w:tc>
        <w:tc>
          <w:tcPr>
            <w:tcW w:w="1462" w:type="dxa"/>
          </w:tcPr>
          <w:p w14:paraId="5E7F42A5" w14:textId="77777777" w:rsidR="001311D3" w:rsidRDefault="001311D3">
            <w:pPr>
              <w:pStyle w:val="TableParagraph"/>
              <w:spacing w:before="121"/>
              <w:rPr>
                <w:rFonts w:ascii="Arial"/>
                <w:i/>
              </w:rPr>
            </w:pPr>
          </w:p>
          <w:p w14:paraId="532CA5D5" w14:textId="77777777" w:rsidR="001311D3" w:rsidRDefault="00000000">
            <w:pPr>
              <w:pStyle w:val="TableParagraph"/>
              <w:ind w:left="108"/>
              <w:rPr>
                <w:rFonts w:ascii="Arial"/>
                <w:b/>
              </w:rPr>
            </w:pPr>
            <w:r>
              <w:rPr>
                <w:rFonts w:ascii="Arial"/>
                <w:b/>
                <w:spacing w:val="-5"/>
              </w:rPr>
              <w:t>138</w:t>
            </w:r>
          </w:p>
        </w:tc>
        <w:tc>
          <w:tcPr>
            <w:tcW w:w="1236" w:type="dxa"/>
          </w:tcPr>
          <w:p w14:paraId="72E2B9D0" w14:textId="77777777" w:rsidR="001311D3" w:rsidRDefault="001311D3">
            <w:pPr>
              <w:pStyle w:val="TableParagraph"/>
              <w:spacing w:before="121"/>
              <w:rPr>
                <w:rFonts w:ascii="Arial"/>
                <w:i/>
              </w:rPr>
            </w:pPr>
          </w:p>
          <w:p w14:paraId="7EFF4DCE" w14:textId="77777777" w:rsidR="001311D3" w:rsidRDefault="00000000">
            <w:pPr>
              <w:pStyle w:val="TableParagraph"/>
              <w:ind w:left="108"/>
              <w:rPr>
                <w:rFonts w:ascii="Arial"/>
                <w:b/>
              </w:rPr>
            </w:pPr>
            <w:r>
              <w:rPr>
                <w:rFonts w:ascii="Arial"/>
                <w:b/>
                <w:spacing w:val="-5"/>
              </w:rPr>
              <w:t>712</w:t>
            </w:r>
          </w:p>
        </w:tc>
        <w:tc>
          <w:tcPr>
            <w:tcW w:w="1150" w:type="dxa"/>
          </w:tcPr>
          <w:p w14:paraId="2358D1BF" w14:textId="77777777" w:rsidR="001311D3" w:rsidRDefault="001311D3">
            <w:pPr>
              <w:pStyle w:val="TableParagraph"/>
              <w:spacing w:before="121"/>
              <w:rPr>
                <w:rFonts w:ascii="Arial"/>
                <w:i/>
              </w:rPr>
            </w:pPr>
          </w:p>
          <w:p w14:paraId="2173543F" w14:textId="77777777" w:rsidR="001311D3" w:rsidRDefault="00000000">
            <w:pPr>
              <w:pStyle w:val="TableParagraph"/>
              <w:ind w:left="108"/>
              <w:rPr>
                <w:rFonts w:ascii="Arial"/>
                <w:b/>
              </w:rPr>
            </w:pPr>
            <w:r>
              <w:rPr>
                <w:rFonts w:ascii="Arial"/>
                <w:b/>
                <w:spacing w:val="-5"/>
              </w:rPr>
              <w:t>71</w:t>
            </w:r>
          </w:p>
        </w:tc>
        <w:tc>
          <w:tcPr>
            <w:tcW w:w="1118" w:type="dxa"/>
          </w:tcPr>
          <w:p w14:paraId="6073AFC7" w14:textId="77777777" w:rsidR="001311D3" w:rsidRDefault="001311D3">
            <w:pPr>
              <w:pStyle w:val="TableParagraph"/>
              <w:spacing w:before="121"/>
              <w:rPr>
                <w:rFonts w:ascii="Arial"/>
                <w:i/>
              </w:rPr>
            </w:pPr>
          </w:p>
          <w:p w14:paraId="512B5CA7" w14:textId="77777777" w:rsidR="001311D3" w:rsidRDefault="00000000">
            <w:pPr>
              <w:pStyle w:val="TableParagraph"/>
              <w:ind w:left="108"/>
              <w:rPr>
                <w:rFonts w:ascii="Arial"/>
                <w:b/>
              </w:rPr>
            </w:pPr>
            <w:r>
              <w:rPr>
                <w:rFonts w:ascii="Arial"/>
                <w:b/>
                <w:spacing w:val="-5"/>
              </w:rPr>
              <w:t>431</w:t>
            </w:r>
          </w:p>
        </w:tc>
        <w:tc>
          <w:tcPr>
            <w:tcW w:w="976" w:type="dxa"/>
          </w:tcPr>
          <w:p w14:paraId="078E5A13" w14:textId="77777777" w:rsidR="001311D3" w:rsidRDefault="001311D3">
            <w:pPr>
              <w:pStyle w:val="TableParagraph"/>
              <w:spacing w:before="121"/>
              <w:rPr>
                <w:rFonts w:ascii="Arial"/>
                <w:i/>
              </w:rPr>
            </w:pPr>
          </w:p>
          <w:p w14:paraId="7B22317D" w14:textId="77777777" w:rsidR="001311D3" w:rsidRDefault="00000000">
            <w:pPr>
              <w:pStyle w:val="TableParagraph"/>
              <w:ind w:left="108"/>
              <w:rPr>
                <w:rFonts w:ascii="Arial"/>
                <w:b/>
              </w:rPr>
            </w:pPr>
            <w:r>
              <w:rPr>
                <w:rFonts w:ascii="Arial"/>
                <w:b/>
                <w:spacing w:val="-5"/>
              </w:rPr>
              <w:t>717</w:t>
            </w:r>
          </w:p>
        </w:tc>
        <w:tc>
          <w:tcPr>
            <w:tcW w:w="977" w:type="dxa"/>
          </w:tcPr>
          <w:p w14:paraId="69D17727" w14:textId="77777777" w:rsidR="001311D3" w:rsidRDefault="001311D3">
            <w:pPr>
              <w:pStyle w:val="TableParagraph"/>
              <w:spacing w:before="121"/>
              <w:rPr>
                <w:rFonts w:ascii="Arial"/>
                <w:i/>
              </w:rPr>
            </w:pPr>
          </w:p>
          <w:p w14:paraId="23D4FEFE" w14:textId="77777777" w:rsidR="001311D3" w:rsidRDefault="00000000">
            <w:pPr>
              <w:pStyle w:val="TableParagraph"/>
              <w:ind w:left="110"/>
              <w:rPr>
                <w:rFonts w:ascii="Arial"/>
                <w:b/>
              </w:rPr>
            </w:pPr>
            <w:r>
              <w:rPr>
                <w:rFonts w:ascii="Arial"/>
                <w:b/>
                <w:spacing w:val="-5"/>
              </w:rPr>
              <w:t>407</w:t>
            </w:r>
          </w:p>
        </w:tc>
        <w:tc>
          <w:tcPr>
            <w:tcW w:w="976" w:type="dxa"/>
          </w:tcPr>
          <w:p w14:paraId="3D47185C" w14:textId="77777777" w:rsidR="001311D3" w:rsidRDefault="001311D3">
            <w:pPr>
              <w:pStyle w:val="TableParagraph"/>
              <w:spacing w:before="121"/>
              <w:rPr>
                <w:rFonts w:ascii="Arial"/>
                <w:i/>
              </w:rPr>
            </w:pPr>
          </w:p>
          <w:p w14:paraId="6B7E6333" w14:textId="77777777" w:rsidR="001311D3" w:rsidRDefault="00000000">
            <w:pPr>
              <w:pStyle w:val="TableParagraph"/>
              <w:ind w:left="110"/>
              <w:rPr>
                <w:rFonts w:ascii="Arial"/>
                <w:b/>
              </w:rPr>
            </w:pPr>
            <w:r>
              <w:rPr>
                <w:rFonts w:ascii="Arial"/>
                <w:b/>
                <w:spacing w:val="-5"/>
              </w:rPr>
              <w:t>162</w:t>
            </w:r>
          </w:p>
        </w:tc>
      </w:tr>
    </w:tbl>
    <w:p w14:paraId="148F83E4" w14:textId="77777777" w:rsidR="001311D3" w:rsidRDefault="00000000">
      <w:pPr>
        <w:pStyle w:val="BodyText"/>
        <w:spacing w:before="4"/>
        <w:ind w:left="945" w:right="1110"/>
        <w:jc w:val="center"/>
      </w:pPr>
      <w:r>
        <w:t>Sources:</w:t>
      </w:r>
      <w:r>
        <w:rPr>
          <w:spacing w:val="-3"/>
        </w:rPr>
        <w:t xml:space="preserve"> </w:t>
      </w:r>
      <w:r>
        <w:t>Bangladesh</w:t>
      </w:r>
      <w:r>
        <w:rPr>
          <w:spacing w:val="-4"/>
        </w:rPr>
        <w:t xml:space="preserve"> </w:t>
      </w:r>
      <w:r>
        <w:t>Bank</w:t>
      </w:r>
      <w:r>
        <w:rPr>
          <w:spacing w:val="-2"/>
        </w:rPr>
        <w:t xml:space="preserve"> </w:t>
      </w:r>
      <w:r>
        <w:t>green</w:t>
      </w:r>
      <w:r>
        <w:rPr>
          <w:spacing w:val="-2"/>
        </w:rPr>
        <w:t xml:space="preserve"> </w:t>
      </w:r>
      <w:r>
        <w:t>banking</w:t>
      </w:r>
      <w:r>
        <w:rPr>
          <w:spacing w:val="-3"/>
        </w:rPr>
        <w:t xml:space="preserve"> </w:t>
      </w:r>
      <w:r>
        <w:t>report</w:t>
      </w:r>
      <w:r>
        <w:rPr>
          <w:spacing w:val="-1"/>
        </w:rPr>
        <w:t xml:space="preserve"> </w:t>
      </w:r>
      <w:r>
        <w:t>on</w:t>
      </w:r>
      <w:r>
        <w:rPr>
          <w:spacing w:val="5"/>
        </w:rPr>
        <w:t xml:space="preserve"> </w:t>
      </w:r>
      <w:r>
        <w:t>2021,</w:t>
      </w:r>
      <w:r>
        <w:rPr>
          <w:spacing w:val="-1"/>
        </w:rPr>
        <w:t xml:space="preserve"> </w:t>
      </w:r>
      <w:r>
        <w:t>2022,</w:t>
      </w:r>
      <w:r>
        <w:rPr>
          <w:spacing w:val="-1"/>
        </w:rPr>
        <w:t xml:space="preserve"> </w:t>
      </w:r>
      <w:r>
        <w:t>2023,</w:t>
      </w:r>
      <w:r>
        <w:rPr>
          <w:spacing w:val="-1"/>
        </w:rPr>
        <w:t xml:space="preserve"> </w:t>
      </w:r>
      <w:r>
        <w:rPr>
          <w:spacing w:val="-4"/>
        </w:rPr>
        <w:t>2024</w:t>
      </w:r>
    </w:p>
    <w:p w14:paraId="60C39166" w14:textId="77777777" w:rsidR="001311D3" w:rsidRDefault="00000000">
      <w:pPr>
        <w:pStyle w:val="BodyText"/>
        <w:spacing w:before="207" w:line="364" w:lineRule="auto"/>
        <w:ind w:left="1080" w:right="1434"/>
        <w:jc w:val="both"/>
      </w:pPr>
      <w:r>
        <w:t>By 2021, a total of 794 bank branches had been equipped with solar power systems.</w:t>
      </w:r>
      <w:r>
        <w:rPr>
          <w:spacing w:val="40"/>
        </w:rPr>
        <w:t xml:space="preserve"> </w:t>
      </w:r>
      <w:r>
        <w:t>Out of 794 branches, the private commercial bank was the highest in number, providing 706 branches of solar energy. After the private commercial Bank, the State-Owned commercial bank provided 83 branches, consisting of solar energy. In case of providing ATM services, the private commercial bank provided 131 ATM units, while the state- owned</w:t>
      </w:r>
      <w:r>
        <w:rPr>
          <w:spacing w:val="75"/>
        </w:rPr>
        <w:t xml:space="preserve"> </w:t>
      </w:r>
      <w:r>
        <w:t>commercial</w:t>
      </w:r>
      <w:r>
        <w:rPr>
          <w:spacing w:val="74"/>
        </w:rPr>
        <w:t xml:space="preserve"> </w:t>
      </w:r>
      <w:r>
        <w:t>bank</w:t>
      </w:r>
      <w:r>
        <w:rPr>
          <w:spacing w:val="75"/>
        </w:rPr>
        <w:t xml:space="preserve"> </w:t>
      </w:r>
      <w:r>
        <w:t>provided</w:t>
      </w:r>
      <w:r>
        <w:rPr>
          <w:spacing w:val="75"/>
        </w:rPr>
        <w:t xml:space="preserve"> </w:t>
      </w:r>
      <w:r>
        <w:t>3</w:t>
      </w:r>
      <w:r>
        <w:rPr>
          <w:spacing w:val="61"/>
        </w:rPr>
        <w:t xml:space="preserve"> </w:t>
      </w:r>
      <w:r>
        <w:t>ATM</w:t>
      </w:r>
      <w:r>
        <w:rPr>
          <w:spacing w:val="72"/>
        </w:rPr>
        <w:t xml:space="preserve"> </w:t>
      </w:r>
      <w:r>
        <w:t>units,</w:t>
      </w:r>
      <w:r>
        <w:rPr>
          <w:spacing w:val="75"/>
        </w:rPr>
        <w:t xml:space="preserve"> </w:t>
      </w:r>
      <w:r>
        <w:t>and</w:t>
      </w:r>
      <w:r>
        <w:rPr>
          <w:spacing w:val="75"/>
        </w:rPr>
        <w:t xml:space="preserve"> </w:t>
      </w:r>
      <w:r>
        <w:t>the</w:t>
      </w:r>
      <w:r>
        <w:rPr>
          <w:spacing w:val="73"/>
        </w:rPr>
        <w:t xml:space="preserve"> </w:t>
      </w:r>
      <w:r>
        <w:t>foreign</w:t>
      </w:r>
      <w:r>
        <w:rPr>
          <w:spacing w:val="75"/>
        </w:rPr>
        <w:t xml:space="preserve"> </w:t>
      </w:r>
      <w:r>
        <w:t>commercial</w:t>
      </w:r>
      <w:r>
        <w:rPr>
          <w:spacing w:val="74"/>
        </w:rPr>
        <w:t xml:space="preserve"> </w:t>
      </w:r>
      <w:r>
        <w:t>bank</w:t>
      </w:r>
    </w:p>
    <w:p w14:paraId="49ADF283"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313D5A1E" w14:textId="77777777" w:rsidR="001311D3" w:rsidRDefault="00000000">
      <w:pPr>
        <w:pStyle w:val="BodyText"/>
        <w:spacing w:before="82" w:line="364" w:lineRule="auto"/>
        <w:ind w:left="1080" w:right="1444"/>
        <w:jc w:val="both"/>
      </w:pPr>
      <w:r>
        <w:lastRenderedPageBreak/>
        <w:t>provided 4</w:t>
      </w:r>
      <w:r>
        <w:rPr>
          <w:spacing w:val="-2"/>
        </w:rPr>
        <w:t xml:space="preserve"> </w:t>
      </w:r>
      <w:r>
        <w:t>ATM units. Foreign commercial banks and financial institutions made a less contribution in the case of providing solar power and solar-powered</w:t>
      </w:r>
      <w:r>
        <w:rPr>
          <w:spacing w:val="-7"/>
        </w:rPr>
        <w:t xml:space="preserve"> </w:t>
      </w:r>
      <w:r>
        <w:t>ATM booths.</w:t>
      </w:r>
    </w:p>
    <w:p w14:paraId="19B6F22A" w14:textId="77777777" w:rsidR="001311D3" w:rsidRDefault="00000000">
      <w:pPr>
        <w:pStyle w:val="BodyText"/>
        <w:spacing w:before="163" w:line="364" w:lineRule="auto"/>
        <w:ind w:left="1080" w:right="1436"/>
        <w:jc w:val="both"/>
      </w:pPr>
      <w:r>
        <w:t>In 2022, the PCBs were the highest in number, organizing 620 solar-powered branches and 63</w:t>
      </w:r>
      <w:r>
        <w:rPr>
          <w:spacing w:val="-10"/>
        </w:rPr>
        <w:t xml:space="preserve"> </w:t>
      </w:r>
      <w:r>
        <w:t>ATMs, while a state-owned commercial bank provided 77 solar energy branches and 4 ATM units. It can be said that a foreign commercial bank had a minimal contribution there.</w:t>
      </w:r>
    </w:p>
    <w:p w14:paraId="1A74F0C1" w14:textId="77777777" w:rsidR="001311D3" w:rsidRDefault="00000000">
      <w:pPr>
        <w:pStyle w:val="BodyText"/>
        <w:spacing w:before="163" w:line="367" w:lineRule="auto"/>
        <w:ind w:left="1080" w:right="1435"/>
        <w:jc w:val="both"/>
      </w:pPr>
      <w:r>
        <w:t>In 2023, PCBs</w:t>
      </w:r>
      <w:r>
        <w:rPr>
          <w:spacing w:val="-2"/>
        </w:rPr>
        <w:t xml:space="preserve"> </w:t>
      </w:r>
      <w:r>
        <w:t>had the</w:t>
      </w:r>
      <w:r>
        <w:rPr>
          <w:spacing w:val="-1"/>
        </w:rPr>
        <w:t xml:space="preserve"> </w:t>
      </w:r>
      <w:r>
        <w:t>largest contribution towards solar energy, establishing</w:t>
      </w:r>
      <w:r>
        <w:rPr>
          <w:spacing w:val="-1"/>
        </w:rPr>
        <w:t xml:space="preserve"> </w:t>
      </w:r>
      <w:r>
        <w:t>339 solar- powered branch offices and 142 ATM booths, while state-owned commercial banks provided 80 solar-powered branches and 571 ATMs.</w:t>
      </w:r>
    </w:p>
    <w:p w14:paraId="1344D822" w14:textId="77777777" w:rsidR="001311D3" w:rsidRDefault="00000000">
      <w:pPr>
        <w:pStyle w:val="BodyText"/>
        <w:spacing w:before="155" w:line="364" w:lineRule="auto"/>
        <w:ind w:left="1080" w:right="1436"/>
        <w:jc w:val="both"/>
      </w:pPr>
      <w:r>
        <w:t>In 2024, state-owned commercial banks provided 49 solar-powered branches and four ATMs, and on the contrary PCBs have provided 344 branches powered by solar energy and 1503 ATMs.</w:t>
      </w:r>
    </w:p>
    <w:p w14:paraId="532456C9" w14:textId="77777777" w:rsidR="001311D3" w:rsidRDefault="00000000">
      <w:pPr>
        <w:pStyle w:val="BodyText"/>
        <w:spacing w:before="163" w:line="364" w:lineRule="auto"/>
        <w:ind w:left="1080" w:right="1440"/>
        <w:jc w:val="both"/>
      </w:pPr>
      <w:r>
        <w:t>Lastly, it can be said that the other banks and financial institutions have provided branches with solar</w:t>
      </w:r>
      <w:r>
        <w:rPr>
          <w:spacing w:val="-1"/>
        </w:rPr>
        <w:t xml:space="preserve"> </w:t>
      </w:r>
      <w:r>
        <w:t>energy</w:t>
      </w:r>
      <w:r>
        <w:rPr>
          <w:spacing w:val="-1"/>
        </w:rPr>
        <w:t xml:space="preserve"> </w:t>
      </w:r>
      <w:r>
        <w:t>and</w:t>
      </w:r>
      <w:r>
        <w:rPr>
          <w:spacing w:val="-13"/>
        </w:rPr>
        <w:t xml:space="preserve"> </w:t>
      </w:r>
      <w:r>
        <w:t>ATM units, while the Specialized Development Bank</w:t>
      </w:r>
      <w:r>
        <w:rPr>
          <w:spacing w:val="-1"/>
        </w:rPr>
        <w:t xml:space="preserve"> </w:t>
      </w:r>
      <w:r>
        <w:t>did not contribute there.</w:t>
      </w:r>
    </w:p>
    <w:p w14:paraId="34222CF8" w14:textId="77777777" w:rsidR="001311D3" w:rsidRDefault="00000000">
      <w:pPr>
        <w:pStyle w:val="Heading5"/>
        <w:numPr>
          <w:ilvl w:val="1"/>
          <w:numId w:val="3"/>
        </w:numPr>
        <w:tabs>
          <w:tab w:val="left" w:pos="1546"/>
        </w:tabs>
        <w:spacing w:before="165"/>
        <w:ind w:left="1546" w:hanging="466"/>
        <w:jc w:val="both"/>
      </w:pPr>
      <w:bookmarkStart w:id="30" w:name="_bookmark28"/>
      <w:bookmarkEnd w:id="30"/>
      <w:r>
        <w:t>Online</w:t>
      </w:r>
      <w:r>
        <w:rPr>
          <w:spacing w:val="-13"/>
        </w:rPr>
        <w:t xml:space="preserve"> </w:t>
      </w:r>
      <w:r>
        <w:rPr>
          <w:spacing w:val="-2"/>
        </w:rPr>
        <w:t>Banking:</w:t>
      </w:r>
    </w:p>
    <w:p w14:paraId="1E23F8AB" w14:textId="77777777" w:rsidR="001311D3" w:rsidRDefault="00000000">
      <w:pPr>
        <w:pStyle w:val="BodyText"/>
        <w:spacing w:before="135" w:line="364" w:lineRule="auto"/>
        <w:ind w:left="1080" w:right="1444" w:firstLine="67"/>
        <w:jc w:val="both"/>
      </w:pPr>
      <w:r>
        <w:t>Online Banking means internet banking, which enables a customer to do financial transactions through a website or mobile app. It helps to minimize the dependence on paper and preserves the sustainability of nature.</w:t>
      </w:r>
    </w:p>
    <w:p w14:paraId="6507720A" w14:textId="77777777" w:rsidR="001311D3" w:rsidRDefault="00000000">
      <w:pPr>
        <w:spacing w:before="159"/>
        <w:ind w:left="1080"/>
        <w:jc w:val="both"/>
        <w:rPr>
          <w:rFonts w:ascii="Arial"/>
          <w:i/>
        </w:rPr>
      </w:pPr>
      <w:bookmarkStart w:id="31" w:name="_bookmark29"/>
      <w:bookmarkEnd w:id="31"/>
      <w:r>
        <w:rPr>
          <w:rFonts w:ascii="Arial"/>
          <w:i/>
        </w:rPr>
        <w:t>Table</w:t>
      </w:r>
      <w:r>
        <w:rPr>
          <w:rFonts w:ascii="Arial"/>
          <w:i/>
          <w:spacing w:val="-10"/>
        </w:rPr>
        <w:t xml:space="preserve"> </w:t>
      </w:r>
      <w:r>
        <w:rPr>
          <w:rFonts w:ascii="Arial"/>
          <w:i/>
        </w:rPr>
        <w:t>6:</w:t>
      </w:r>
      <w:r>
        <w:rPr>
          <w:rFonts w:ascii="Arial"/>
          <w:i/>
          <w:spacing w:val="-11"/>
        </w:rPr>
        <w:t xml:space="preserve"> </w:t>
      </w:r>
      <w:r>
        <w:rPr>
          <w:rFonts w:ascii="Arial"/>
          <w:i/>
        </w:rPr>
        <w:t>Online</w:t>
      </w:r>
      <w:r>
        <w:rPr>
          <w:rFonts w:ascii="Arial"/>
          <w:i/>
          <w:spacing w:val="-10"/>
        </w:rPr>
        <w:t xml:space="preserve"> </w:t>
      </w:r>
      <w:r>
        <w:rPr>
          <w:rFonts w:ascii="Arial"/>
          <w:i/>
        </w:rPr>
        <w:t>banking</w:t>
      </w:r>
      <w:r>
        <w:rPr>
          <w:rFonts w:ascii="Arial"/>
          <w:i/>
          <w:spacing w:val="-13"/>
        </w:rPr>
        <w:t xml:space="preserve"> </w:t>
      </w:r>
      <w:r>
        <w:rPr>
          <w:rFonts w:ascii="Arial"/>
          <w:i/>
          <w:spacing w:val="-2"/>
        </w:rPr>
        <w:t>coverage</w:t>
      </w:r>
    </w:p>
    <w:p w14:paraId="69AED321" w14:textId="77777777" w:rsidR="001311D3" w:rsidRDefault="001311D3">
      <w:pPr>
        <w:pStyle w:val="BodyText"/>
        <w:spacing w:before="7"/>
        <w:rPr>
          <w:rFonts w:ascii="Arial"/>
          <w:i/>
          <w:sz w:val="17"/>
        </w:rPr>
      </w:pPr>
    </w:p>
    <w:tbl>
      <w:tblPr>
        <w:tblW w:w="0" w:type="auto"/>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1"/>
        <w:gridCol w:w="1534"/>
        <w:gridCol w:w="1536"/>
        <w:gridCol w:w="1246"/>
        <w:gridCol w:w="1245"/>
      </w:tblGrid>
      <w:tr w:rsidR="001311D3" w14:paraId="791CEFBF" w14:textId="77777777">
        <w:trPr>
          <w:trHeight w:val="302"/>
        </w:trPr>
        <w:tc>
          <w:tcPr>
            <w:tcW w:w="4391" w:type="dxa"/>
            <w:tcBorders>
              <w:left w:val="nil"/>
              <w:right w:val="nil"/>
            </w:tcBorders>
          </w:tcPr>
          <w:p w14:paraId="72E68F99" w14:textId="77777777" w:rsidR="001311D3" w:rsidRDefault="00000000">
            <w:pPr>
              <w:pStyle w:val="TableParagraph"/>
              <w:spacing w:before="13"/>
              <w:ind w:left="2743"/>
            </w:pPr>
            <w:r>
              <w:t>Number</w:t>
            </w:r>
            <w:r>
              <w:rPr>
                <w:spacing w:val="-2"/>
              </w:rPr>
              <w:t xml:space="preserve"> </w:t>
            </w:r>
            <w:r>
              <w:t>of</w:t>
            </w:r>
            <w:r>
              <w:rPr>
                <w:spacing w:val="-1"/>
              </w:rPr>
              <w:t xml:space="preserve"> </w:t>
            </w:r>
            <w:r>
              <w:rPr>
                <w:spacing w:val="-4"/>
              </w:rPr>
              <w:t>Bank</w:t>
            </w:r>
          </w:p>
        </w:tc>
        <w:tc>
          <w:tcPr>
            <w:tcW w:w="1534" w:type="dxa"/>
            <w:tcBorders>
              <w:left w:val="nil"/>
              <w:right w:val="nil"/>
            </w:tcBorders>
          </w:tcPr>
          <w:p w14:paraId="121FCF08" w14:textId="77777777" w:rsidR="001311D3" w:rsidRDefault="00000000">
            <w:pPr>
              <w:pStyle w:val="TableParagraph"/>
              <w:spacing w:before="13"/>
              <w:ind w:left="2"/>
            </w:pPr>
            <w:r>
              <w:t>Branches</w:t>
            </w:r>
            <w:r>
              <w:rPr>
                <w:spacing w:val="-3"/>
              </w:rPr>
              <w:t xml:space="preserve"> </w:t>
            </w:r>
            <w:r>
              <w:rPr>
                <w:spacing w:val="-4"/>
              </w:rPr>
              <w:t>Provi</w:t>
            </w:r>
          </w:p>
        </w:tc>
        <w:tc>
          <w:tcPr>
            <w:tcW w:w="1536" w:type="dxa"/>
            <w:tcBorders>
              <w:left w:val="nil"/>
              <w:right w:val="nil"/>
            </w:tcBorders>
          </w:tcPr>
          <w:p w14:paraId="69560F7D" w14:textId="77777777" w:rsidR="001311D3" w:rsidRDefault="00000000">
            <w:pPr>
              <w:pStyle w:val="TableParagraph"/>
              <w:spacing w:before="13"/>
              <w:ind w:left="-40" w:right="-101"/>
            </w:pPr>
            <w:r>
              <w:t>ding</w:t>
            </w:r>
            <w:r>
              <w:rPr>
                <w:spacing w:val="-4"/>
              </w:rPr>
              <w:t xml:space="preserve"> </w:t>
            </w:r>
            <w:r>
              <w:t>Internet</w:t>
            </w:r>
            <w:r>
              <w:rPr>
                <w:spacing w:val="-4"/>
              </w:rPr>
              <w:t xml:space="preserve"> </w:t>
            </w:r>
            <w:r>
              <w:rPr>
                <w:spacing w:val="-5"/>
              </w:rPr>
              <w:t>Ban</w:t>
            </w:r>
          </w:p>
        </w:tc>
        <w:tc>
          <w:tcPr>
            <w:tcW w:w="1246" w:type="dxa"/>
            <w:tcBorders>
              <w:left w:val="nil"/>
              <w:right w:val="nil"/>
            </w:tcBorders>
          </w:tcPr>
          <w:p w14:paraId="259D2759" w14:textId="77777777" w:rsidR="001311D3" w:rsidRDefault="00000000">
            <w:pPr>
              <w:pStyle w:val="TableParagraph"/>
              <w:spacing w:before="13"/>
              <w:ind w:left="99" w:right="-29"/>
            </w:pPr>
            <w:r>
              <w:t xml:space="preserve">king </w:t>
            </w:r>
            <w:r>
              <w:rPr>
                <w:spacing w:val="-2"/>
              </w:rPr>
              <w:t>Access</w:t>
            </w:r>
          </w:p>
        </w:tc>
        <w:tc>
          <w:tcPr>
            <w:tcW w:w="1245" w:type="dxa"/>
            <w:tcBorders>
              <w:left w:val="nil"/>
              <w:right w:val="nil"/>
            </w:tcBorders>
          </w:tcPr>
          <w:p w14:paraId="18FB3B41" w14:textId="77777777" w:rsidR="001311D3" w:rsidRDefault="001311D3">
            <w:pPr>
              <w:pStyle w:val="TableParagraph"/>
              <w:rPr>
                <w:rFonts w:ascii="Times New Roman"/>
              </w:rPr>
            </w:pPr>
          </w:p>
        </w:tc>
      </w:tr>
      <w:tr w:rsidR="001311D3" w14:paraId="383C5225" w14:textId="77777777">
        <w:trPr>
          <w:trHeight w:val="300"/>
        </w:trPr>
        <w:tc>
          <w:tcPr>
            <w:tcW w:w="4391" w:type="dxa"/>
          </w:tcPr>
          <w:p w14:paraId="662668FF" w14:textId="77777777" w:rsidR="001311D3" w:rsidRDefault="00000000">
            <w:pPr>
              <w:pStyle w:val="TableParagraph"/>
              <w:spacing w:before="10"/>
              <w:ind w:left="108"/>
            </w:pPr>
            <w:r>
              <w:t>Types</w:t>
            </w:r>
            <w:r>
              <w:rPr>
                <w:spacing w:val="-1"/>
              </w:rPr>
              <w:t xml:space="preserve"> </w:t>
            </w:r>
            <w:r>
              <w:t>of</w:t>
            </w:r>
            <w:r>
              <w:rPr>
                <w:spacing w:val="1"/>
              </w:rPr>
              <w:t xml:space="preserve"> </w:t>
            </w:r>
            <w:r>
              <w:rPr>
                <w:spacing w:val="-2"/>
              </w:rPr>
              <w:t>banks/FIs</w:t>
            </w:r>
          </w:p>
        </w:tc>
        <w:tc>
          <w:tcPr>
            <w:tcW w:w="1534" w:type="dxa"/>
          </w:tcPr>
          <w:p w14:paraId="6A96ED27" w14:textId="77777777" w:rsidR="001311D3" w:rsidRDefault="00000000">
            <w:pPr>
              <w:pStyle w:val="TableParagraph"/>
              <w:spacing w:before="10"/>
              <w:ind w:left="107"/>
            </w:pPr>
            <w:r>
              <w:rPr>
                <w:spacing w:val="-4"/>
              </w:rPr>
              <w:t>2021</w:t>
            </w:r>
          </w:p>
        </w:tc>
        <w:tc>
          <w:tcPr>
            <w:tcW w:w="1536" w:type="dxa"/>
          </w:tcPr>
          <w:p w14:paraId="3B14EE4D" w14:textId="77777777" w:rsidR="001311D3" w:rsidRDefault="00000000">
            <w:pPr>
              <w:pStyle w:val="TableParagraph"/>
              <w:spacing w:before="10"/>
              <w:ind w:left="107"/>
            </w:pPr>
            <w:r>
              <w:rPr>
                <w:spacing w:val="-4"/>
              </w:rPr>
              <w:t>2022</w:t>
            </w:r>
          </w:p>
        </w:tc>
        <w:tc>
          <w:tcPr>
            <w:tcW w:w="1246" w:type="dxa"/>
          </w:tcPr>
          <w:p w14:paraId="2D06C07D" w14:textId="77777777" w:rsidR="001311D3" w:rsidRDefault="00000000">
            <w:pPr>
              <w:pStyle w:val="TableParagraph"/>
              <w:spacing w:before="10"/>
              <w:ind w:left="107"/>
            </w:pPr>
            <w:r>
              <w:rPr>
                <w:spacing w:val="-4"/>
              </w:rPr>
              <w:t>2023</w:t>
            </w:r>
          </w:p>
        </w:tc>
        <w:tc>
          <w:tcPr>
            <w:tcW w:w="1245" w:type="dxa"/>
          </w:tcPr>
          <w:p w14:paraId="77133DF2" w14:textId="77777777" w:rsidR="001311D3" w:rsidRDefault="00000000">
            <w:pPr>
              <w:pStyle w:val="TableParagraph"/>
              <w:spacing w:before="10"/>
              <w:ind w:left="107"/>
            </w:pPr>
            <w:r>
              <w:rPr>
                <w:spacing w:val="-4"/>
              </w:rPr>
              <w:t>2024</w:t>
            </w:r>
          </w:p>
        </w:tc>
      </w:tr>
      <w:tr w:rsidR="001311D3" w14:paraId="14C8BBE3" w14:textId="77777777">
        <w:trPr>
          <w:trHeight w:val="302"/>
        </w:trPr>
        <w:tc>
          <w:tcPr>
            <w:tcW w:w="4391" w:type="dxa"/>
          </w:tcPr>
          <w:p w14:paraId="7D281833" w14:textId="77777777" w:rsidR="001311D3" w:rsidRDefault="00000000">
            <w:pPr>
              <w:pStyle w:val="TableParagraph"/>
              <w:spacing w:before="13"/>
              <w:ind w:left="108"/>
            </w:pPr>
            <w:r>
              <w:rPr>
                <w:spacing w:val="-2"/>
              </w:rPr>
              <w:t>SOCBs</w:t>
            </w:r>
          </w:p>
        </w:tc>
        <w:tc>
          <w:tcPr>
            <w:tcW w:w="1534" w:type="dxa"/>
          </w:tcPr>
          <w:p w14:paraId="063556AA" w14:textId="77777777" w:rsidR="001311D3" w:rsidRDefault="00000000">
            <w:pPr>
              <w:pStyle w:val="TableParagraph"/>
              <w:spacing w:before="13"/>
              <w:ind w:left="107"/>
            </w:pPr>
            <w:r>
              <w:rPr>
                <w:spacing w:val="-4"/>
              </w:rPr>
              <w:t>3721</w:t>
            </w:r>
          </w:p>
        </w:tc>
        <w:tc>
          <w:tcPr>
            <w:tcW w:w="1536" w:type="dxa"/>
          </w:tcPr>
          <w:p w14:paraId="474A6E3B" w14:textId="77777777" w:rsidR="001311D3" w:rsidRDefault="00000000">
            <w:pPr>
              <w:pStyle w:val="TableParagraph"/>
              <w:spacing w:before="13"/>
              <w:ind w:left="107"/>
            </w:pPr>
            <w:r>
              <w:rPr>
                <w:spacing w:val="-4"/>
              </w:rPr>
              <w:t>3751</w:t>
            </w:r>
          </w:p>
        </w:tc>
        <w:tc>
          <w:tcPr>
            <w:tcW w:w="1246" w:type="dxa"/>
          </w:tcPr>
          <w:p w14:paraId="0D73A94D" w14:textId="77777777" w:rsidR="001311D3" w:rsidRDefault="00000000">
            <w:pPr>
              <w:pStyle w:val="TableParagraph"/>
              <w:spacing w:before="13"/>
              <w:ind w:left="107"/>
            </w:pPr>
            <w:r>
              <w:rPr>
                <w:spacing w:val="-4"/>
              </w:rPr>
              <w:t>3835</w:t>
            </w:r>
          </w:p>
        </w:tc>
        <w:tc>
          <w:tcPr>
            <w:tcW w:w="1245" w:type="dxa"/>
          </w:tcPr>
          <w:p w14:paraId="2932969D" w14:textId="77777777" w:rsidR="001311D3" w:rsidRDefault="00000000">
            <w:pPr>
              <w:pStyle w:val="TableParagraph"/>
              <w:spacing w:before="13"/>
              <w:ind w:left="107"/>
            </w:pPr>
            <w:r>
              <w:rPr>
                <w:spacing w:val="-4"/>
              </w:rPr>
              <w:t>3846</w:t>
            </w:r>
          </w:p>
        </w:tc>
      </w:tr>
      <w:tr w:rsidR="001311D3" w14:paraId="20EB4E4A" w14:textId="77777777">
        <w:trPr>
          <w:trHeight w:val="301"/>
        </w:trPr>
        <w:tc>
          <w:tcPr>
            <w:tcW w:w="4391" w:type="dxa"/>
          </w:tcPr>
          <w:p w14:paraId="73DCA570" w14:textId="77777777" w:rsidR="001311D3" w:rsidRDefault="00000000">
            <w:pPr>
              <w:pStyle w:val="TableParagraph"/>
              <w:spacing w:before="10"/>
              <w:ind w:left="108"/>
            </w:pPr>
            <w:r>
              <w:rPr>
                <w:spacing w:val="-4"/>
              </w:rPr>
              <w:t>SDBs</w:t>
            </w:r>
          </w:p>
        </w:tc>
        <w:tc>
          <w:tcPr>
            <w:tcW w:w="1534" w:type="dxa"/>
          </w:tcPr>
          <w:p w14:paraId="72C3BFCE" w14:textId="77777777" w:rsidR="001311D3" w:rsidRDefault="00000000">
            <w:pPr>
              <w:pStyle w:val="TableParagraph"/>
              <w:spacing w:before="10"/>
              <w:ind w:left="107"/>
            </w:pPr>
            <w:r>
              <w:rPr>
                <w:spacing w:val="-4"/>
              </w:rPr>
              <w:t>1113</w:t>
            </w:r>
          </w:p>
        </w:tc>
        <w:tc>
          <w:tcPr>
            <w:tcW w:w="1536" w:type="dxa"/>
          </w:tcPr>
          <w:p w14:paraId="5AA2476F" w14:textId="77777777" w:rsidR="001311D3" w:rsidRDefault="00000000">
            <w:pPr>
              <w:pStyle w:val="TableParagraph"/>
              <w:spacing w:before="10"/>
              <w:ind w:left="107"/>
            </w:pPr>
            <w:r>
              <w:rPr>
                <w:spacing w:val="-4"/>
              </w:rPr>
              <w:t>1421</w:t>
            </w:r>
          </w:p>
        </w:tc>
        <w:tc>
          <w:tcPr>
            <w:tcW w:w="1246" w:type="dxa"/>
          </w:tcPr>
          <w:p w14:paraId="1E9B4212" w14:textId="77777777" w:rsidR="001311D3" w:rsidRDefault="00000000">
            <w:pPr>
              <w:pStyle w:val="TableParagraph"/>
              <w:spacing w:before="10"/>
              <w:ind w:left="107"/>
            </w:pPr>
            <w:r>
              <w:rPr>
                <w:spacing w:val="-4"/>
              </w:rPr>
              <w:t>1421</w:t>
            </w:r>
          </w:p>
        </w:tc>
        <w:tc>
          <w:tcPr>
            <w:tcW w:w="1245" w:type="dxa"/>
          </w:tcPr>
          <w:p w14:paraId="454270B9" w14:textId="77777777" w:rsidR="001311D3" w:rsidRDefault="00000000">
            <w:pPr>
              <w:pStyle w:val="TableParagraph"/>
              <w:spacing w:before="10"/>
              <w:ind w:left="107"/>
            </w:pPr>
            <w:r>
              <w:rPr>
                <w:spacing w:val="-4"/>
              </w:rPr>
              <w:t>1421</w:t>
            </w:r>
          </w:p>
        </w:tc>
      </w:tr>
      <w:tr w:rsidR="001311D3" w14:paraId="0FF73BCB" w14:textId="77777777">
        <w:trPr>
          <w:trHeight w:val="299"/>
        </w:trPr>
        <w:tc>
          <w:tcPr>
            <w:tcW w:w="4391" w:type="dxa"/>
          </w:tcPr>
          <w:p w14:paraId="7E2721A1" w14:textId="77777777" w:rsidR="001311D3" w:rsidRDefault="00000000">
            <w:pPr>
              <w:pStyle w:val="TableParagraph"/>
              <w:spacing w:before="10"/>
              <w:ind w:left="108"/>
            </w:pPr>
            <w:r>
              <w:rPr>
                <w:spacing w:val="-4"/>
              </w:rPr>
              <w:t>PCBs</w:t>
            </w:r>
          </w:p>
        </w:tc>
        <w:tc>
          <w:tcPr>
            <w:tcW w:w="1534" w:type="dxa"/>
          </w:tcPr>
          <w:p w14:paraId="3E4218E5" w14:textId="77777777" w:rsidR="001311D3" w:rsidRDefault="00000000">
            <w:pPr>
              <w:pStyle w:val="TableParagraph"/>
              <w:spacing w:before="10"/>
              <w:ind w:left="107"/>
            </w:pPr>
            <w:r>
              <w:rPr>
                <w:spacing w:val="-4"/>
              </w:rPr>
              <w:t>5423</w:t>
            </w:r>
          </w:p>
        </w:tc>
        <w:tc>
          <w:tcPr>
            <w:tcW w:w="1536" w:type="dxa"/>
          </w:tcPr>
          <w:p w14:paraId="08C1E954" w14:textId="77777777" w:rsidR="001311D3" w:rsidRDefault="00000000">
            <w:pPr>
              <w:pStyle w:val="TableParagraph"/>
              <w:spacing w:before="10"/>
              <w:ind w:left="107"/>
            </w:pPr>
            <w:r>
              <w:rPr>
                <w:spacing w:val="-4"/>
              </w:rPr>
              <w:t>5836</w:t>
            </w:r>
          </w:p>
        </w:tc>
        <w:tc>
          <w:tcPr>
            <w:tcW w:w="1246" w:type="dxa"/>
          </w:tcPr>
          <w:p w14:paraId="1220F0B8" w14:textId="77777777" w:rsidR="001311D3" w:rsidRDefault="00000000">
            <w:pPr>
              <w:pStyle w:val="TableParagraph"/>
              <w:spacing w:before="10"/>
              <w:ind w:left="107"/>
            </w:pPr>
            <w:r>
              <w:rPr>
                <w:spacing w:val="-4"/>
              </w:rPr>
              <w:t>4139</w:t>
            </w:r>
          </w:p>
        </w:tc>
        <w:tc>
          <w:tcPr>
            <w:tcW w:w="1245" w:type="dxa"/>
          </w:tcPr>
          <w:p w14:paraId="14BF74F9" w14:textId="77777777" w:rsidR="001311D3" w:rsidRDefault="00000000">
            <w:pPr>
              <w:pStyle w:val="TableParagraph"/>
              <w:spacing w:before="10"/>
              <w:ind w:left="107"/>
            </w:pPr>
            <w:r>
              <w:rPr>
                <w:spacing w:val="-4"/>
              </w:rPr>
              <w:t>4109</w:t>
            </w:r>
          </w:p>
        </w:tc>
      </w:tr>
      <w:tr w:rsidR="001311D3" w14:paraId="15547169" w14:textId="77777777">
        <w:trPr>
          <w:trHeight w:val="302"/>
        </w:trPr>
        <w:tc>
          <w:tcPr>
            <w:tcW w:w="4391" w:type="dxa"/>
          </w:tcPr>
          <w:p w14:paraId="1ABD8B3A" w14:textId="77777777" w:rsidR="001311D3" w:rsidRDefault="00000000">
            <w:pPr>
              <w:pStyle w:val="TableParagraph"/>
              <w:spacing w:before="10"/>
              <w:ind w:left="108"/>
            </w:pPr>
            <w:r>
              <w:rPr>
                <w:spacing w:val="-4"/>
              </w:rPr>
              <w:t>FCBs</w:t>
            </w:r>
          </w:p>
        </w:tc>
        <w:tc>
          <w:tcPr>
            <w:tcW w:w="1534" w:type="dxa"/>
          </w:tcPr>
          <w:p w14:paraId="7492F78D" w14:textId="77777777" w:rsidR="001311D3" w:rsidRDefault="00000000">
            <w:pPr>
              <w:pStyle w:val="TableParagraph"/>
              <w:spacing w:before="10"/>
              <w:ind w:left="107"/>
            </w:pPr>
            <w:r>
              <w:rPr>
                <w:spacing w:val="-5"/>
              </w:rPr>
              <w:t>66</w:t>
            </w:r>
          </w:p>
        </w:tc>
        <w:tc>
          <w:tcPr>
            <w:tcW w:w="1536" w:type="dxa"/>
          </w:tcPr>
          <w:p w14:paraId="452FC100" w14:textId="77777777" w:rsidR="001311D3" w:rsidRDefault="00000000">
            <w:pPr>
              <w:pStyle w:val="TableParagraph"/>
              <w:spacing w:before="10"/>
              <w:ind w:left="107"/>
            </w:pPr>
            <w:r>
              <w:rPr>
                <w:spacing w:val="-5"/>
              </w:rPr>
              <w:t>69</w:t>
            </w:r>
          </w:p>
        </w:tc>
        <w:tc>
          <w:tcPr>
            <w:tcW w:w="1246" w:type="dxa"/>
          </w:tcPr>
          <w:p w14:paraId="540C02AD" w14:textId="77777777" w:rsidR="001311D3" w:rsidRDefault="00000000">
            <w:pPr>
              <w:pStyle w:val="TableParagraph"/>
              <w:spacing w:before="10"/>
              <w:ind w:left="107"/>
            </w:pPr>
            <w:r>
              <w:rPr>
                <w:spacing w:val="-5"/>
              </w:rPr>
              <w:t>56</w:t>
            </w:r>
          </w:p>
        </w:tc>
        <w:tc>
          <w:tcPr>
            <w:tcW w:w="1245" w:type="dxa"/>
          </w:tcPr>
          <w:p w14:paraId="6BCF9357" w14:textId="77777777" w:rsidR="001311D3" w:rsidRDefault="00000000">
            <w:pPr>
              <w:pStyle w:val="TableParagraph"/>
              <w:spacing w:before="10"/>
              <w:ind w:left="107"/>
            </w:pPr>
            <w:r>
              <w:rPr>
                <w:spacing w:val="-5"/>
              </w:rPr>
              <w:t>69</w:t>
            </w:r>
          </w:p>
        </w:tc>
      </w:tr>
      <w:tr w:rsidR="001311D3" w14:paraId="0D51809B" w14:textId="77777777">
        <w:trPr>
          <w:trHeight w:val="326"/>
        </w:trPr>
        <w:tc>
          <w:tcPr>
            <w:tcW w:w="4391" w:type="dxa"/>
          </w:tcPr>
          <w:p w14:paraId="638F85E9" w14:textId="77777777" w:rsidR="001311D3" w:rsidRDefault="00000000">
            <w:pPr>
              <w:pStyle w:val="TableParagraph"/>
              <w:spacing w:before="7"/>
              <w:ind w:left="108"/>
              <w:rPr>
                <w:rFonts w:ascii="Arial"/>
                <w:b/>
                <w:sz w:val="24"/>
              </w:rPr>
            </w:pPr>
            <w:r>
              <w:rPr>
                <w:rFonts w:ascii="Arial"/>
                <w:b/>
                <w:spacing w:val="-2"/>
                <w:sz w:val="24"/>
              </w:rPr>
              <w:t>Total</w:t>
            </w:r>
          </w:p>
        </w:tc>
        <w:tc>
          <w:tcPr>
            <w:tcW w:w="1534" w:type="dxa"/>
          </w:tcPr>
          <w:p w14:paraId="14112166" w14:textId="77777777" w:rsidR="001311D3" w:rsidRDefault="00000000">
            <w:pPr>
              <w:pStyle w:val="TableParagraph"/>
              <w:spacing w:before="37"/>
              <w:ind w:left="107"/>
            </w:pPr>
            <w:r>
              <w:rPr>
                <w:spacing w:val="-2"/>
              </w:rPr>
              <w:t>10323</w:t>
            </w:r>
          </w:p>
        </w:tc>
        <w:tc>
          <w:tcPr>
            <w:tcW w:w="1536" w:type="dxa"/>
          </w:tcPr>
          <w:p w14:paraId="703B1327" w14:textId="77777777" w:rsidR="001311D3" w:rsidRDefault="00000000">
            <w:pPr>
              <w:pStyle w:val="TableParagraph"/>
              <w:spacing w:before="37"/>
              <w:ind w:left="107"/>
            </w:pPr>
            <w:r>
              <w:rPr>
                <w:spacing w:val="-2"/>
              </w:rPr>
              <w:t>11077</w:t>
            </w:r>
          </w:p>
        </w:tc>
        <w:tc>
          <w:tcPr>
            <w:tcW w:w="1246" w:type="dxa"/>
          </w:tcPr>
          <w:p w14:paraId="255ABBDA" w14:textId="77777777" w:rsidR="001311D3" w:rsidRDefault="00000000">
            <w:pPr>
              <w:pStyle w:val="TableParagraph"/>
              <w:spacing w:before="37"/>
              <w:ind w:left="107"/>
            </w:pPr>
            <w:r>
              <w:rPr>
                <w:spacing w:val="-4"/>
              </w:rPr>
              <w:t>9451</w:t>
            </w:r>
          </w:p>
        </w:tc>
        <w:tc>
          <w:tcPr>
            <w:tcW w:w="1245" w:type="dxa"/>
          </w:tcPr>
          <w:p w14:paraId="24E55744" w14:textId="77777777" w:rsidR="001311D3" w:rsidRDefault="00000000">
            <w:pPr>
              <w:pStyle w:val="TableParagraph"/>
              <w:spacing w:before="37"/>
              <w:ind w:left="107"/>
            </w:pPr>
            <w:r>
              <w:rPr>
                <w:spacing w:val="-4"/>
              </w:rPr>
              <w:t>9445</w:t>
            </w:r>
          </w:p>
        </w:tc>
      </w:tr>
      <w:tr w:rsidR="001311D3" w14:paraId="7BD7606E" w14:textId="77777777">
        <w:trPr>
          <w:trHeight w:val="301"/>
        </w:trPr>
        <w:tc>
          <w:tcPr>
            <w:tcW w:w="4391" w:type="dxa"/>
          </w:tcPr>
          <w:p w14:paraId="0ABF76EE" w14:textId="77777777" w:rsidR="001311D3" w:rsidRDefault="00000000">
            <w:pPr>
              <w:pStyle w:val="TableParagraph"/>
              <w:spacing w:before="10"/>
              <w:ind w:left="108"/>
            </w:pPr>
            <w:r>
              <w:rPr>
                <w:spacing w:val="-5"/>
              </w:rPr>
              <w:t>FIs</w:t>
            </w:r>
          </w:p>
        </w:tc>
        <w:tc>
          <w:tcPr>
            <w:tcW w:w="1534" w:type="dxa"/>
          </w:tcPr>
          <w:p w14:paraId="6E4239E9" w14:textId="77777777" w:rsidR="001311D3" w:rsidRDefault="00000000">
            <w:pPr>
              <w:pStyle w:val="TableParagraph"/>
              <w:spacing w:before="10"/>
              <w:ind w:left="107"/>
            </w:pPr>
            <w:r>
              <w:rPr>
                <w:spacing w:val="-10"/>
              </w:rPr>
              <w:t>4</w:t>
            </w:r>
          </w:p>
        </w:tc>
        <w:tc>
          <w:tcPr>
            <w:tcW w:w="1536" w:type="dxa"/>
          </w:tcPr>
          <w:p w14:paraId="7DB49B59" w14:textId="77777777" w:rsidR="001311D3" w:rsidRDefault="00000000">
            <w:pPr>
              <w:pStyle w:val="TableParagraph"/>
              <w:spacing w:before="10"/>
              <w:ind w:left="107"/>
            </w:pPr>
            <w:r>
              <w:rPr>
                <w:spacing w:val="-5"/>
              </w:rPr>
              <w:t>67</w:t>
            </w:r>
          </w:p>
        </w:tc>
        <w:tc>
          <w:tcPr>
            <w:tcW w:w="1246" w:type="dxa"/>
          </w:tcPr>
          <w:p w14:paraId="14B8A157" w14:textId="77777777" w:rsidR="001311D3" w:rsidRDefault="00000000">
            <w:pPr>
              <w:pStyle w:val="TableParagraph"/>
              <w:spacing w:before="10"/>
              <w:ind w:left="107"/>
            </w:pPr>
            <w:r>
              <w:rPr>
                <w:spacing w:val="-5"/>
              </w:rPr>
              <w:t>60</w:t>
            </w:r>
          </w:p>
        </w:tc>
        <w:tc>
          <w:tcPr>
            <w:tcW w:w="1245" w:type="dxa"/>
          </w:tcPr>
          <w:p w14:paraId="0A1251C3" w14:textId="77777777" w:rsidR="001311D3" w:rsidRDefault="00000000">
            <w:pPr>
              <w:pStyle w:val="TableParagraph"/>
              <w:spacing w:before="10"/>
              <w:ind w:left="107"/>
            </w:pPr>
            <w:r>
              <w:rPr>
                <w:spacing w:val="-5"/>
              </w:rPr>
              <w:t>82</w:t>
            </w:r>
          </w:p>
        </w:tc>
      </w:tr>
      <w:tr w:rsidR="001311D3" w14:paraId="62D5B732" w14:textId="77777777">
        <w:trPr>
          <w:trHeight w:val="299"/>
        </w:trPr>
        <w:tc>
          <w:tcPr>
            <w:tcW w:w="4391" w:type="dxa"/>
          </w:tcPr>
          <w:p w14:paraId="109B5DD1" w14:textId="77777777" w:rsidR="001311D3" w:rsidRDefault="00000000">
            <w:pPr>
              <w:pStyle w:val="TableParagraph"/>
              <w:spacing w:before="4"/>
              <w:ind w:left="108"/>
              <w:rPr>
                <w:rFonts w:ascii="Arial"/>
                <w:b/>
              </w:rPr>
            </w:pPr>
            <w:r>
              <w:rPr>
                <w:rFonts w:ascii="Arial"/>
                <w:b/>
              </w:rPr>
              <w:t>Grand</w:t>
            </w:r>
            <w:r>
              <w:rPr>
                <w:rFonts w:ascii="Arial"/>
                <w:b/>
                <w:spacing w:val="-3"/>
              </w:rPr>
              <w:t xml:space="preserve"> </w:t>
            </w:r>
            <w:r>
              <w:rPr>
                <w:rFonts w:ascii="Arial"/>
                <w:b/>
                <w:spacing w:val="-2"/>
              </w:rPr>
              <w:t>total</w:t>
            </w:r>
          </w:p>
        </w:tc>
        <w:tc>
          <w:tcPr>
            <w:tcW w:w="1534" w:type="dxa"/>
          </w:tcPr>
          <w:p w14:paraId="336AC629" w14:textId="77777777" w:rsidR="001311D3" w:rsidRDefault="00000000">
            <w:pPr>
              <w:pStyle w:val="TableParagraph"/>
              <w:spacing w:before="10"/>
              <w:ind w:left="107"/>
            </w:pPr>
            <w:r>
              <w:rPr>
                <w:spacing w:val="-2"/>
              </w:rPr>
              <w:t>10327</w:t>
            </w:r>
          </w:p>
        </w:tc>
        <w:tc>
          <w:tcPr>
            <w:tcW w:w="1536" w:type="dxa"/>
          </w:tcPr>
          <w:p w14:paraId="2240E551" w14:textId="77777777" w:rsidR="001311D3" w:rsidRDefault="00000000">
            <w:pPr>
              <w:pStyle w:val="TableParagraph"/>
              <w:spacing w:before="10"/>
              <w:ind w:left="107"/>
            </w:pPr>
            <w:r>
              <w:rPr>
                <w:spacing w:val="-2"/>
              </w:rPr>
              <w:t>11144</w:t>
            </w:r>
          </w:p>
        </w:tc>
        <w:tc>
          <w:tcPr>
            <w:tcW w:w="1246" w:type="dxa"/>
          </w:tcPr>
          <w:p w14:paraId="2EAA26C6" w14:textId="77777777" w:rsidR="001311D3" w:rsidRDefault="00000000">
            <w:pPr>
              <w:pStyle w:val="TableParagraph"/>
              <w:spacing w:before="10"/>
              <w:ind w:left="107"/>
            </w:pPr>
            <w:r>
              <w:rPr>
                <w:spacing w:val="-4"/>
              </w:rPr>
              <w:t>9511</w:t>
            </w:r>
          </w:p>
        </w:tc>
        <w:tc>
          <w:tcPr>
            <w:tcW w:w="1245" w:type="dxa"/>
          </w:tcPr>
          <w:p w14:paraId="509E454F" w14:textId="77777777" w:rsidR="001311D3" w:rsidRDefault="00000000">
            <w:pPr>
              <w:pStyle w:val="TableParagraph"/>
              <w:spacing w:before="10"/>
              <w:ind w:left="107"/>
            </w:pPr>
            <w:r>
              <w:rPr>
                <w:spacing w:val="-4"/>
              </w:rPr>
              <w:t>9527</w:t>
            </w:r>
          </w:p>
        </w:tc>
      </w:tr>
    </w:tbl>
    <w:p w14:paraId="3BE1EEA7" w14:textId="77777777" w:rsidR="001311D3" w:rsidRDefault="00000000">
      <w:pPr>
        <w:pStyle w:val="Heading6"/>
      </w:pPr>
      <w:r>
        <w:t>Sources:</w:t>
      </w:r>
      <w:r>
        <w:rPr>
          <w:spacing w:val="-4"/>
        </w:rPr>
        <w:t xml:space="preserve"> </w:t>
      </w:r>
      <w:r>
        <w:t>Bangladesh</w:t>
      </w:r>
      <w:r>
        <w:rPr>
          <w:spacing w:val="-5"/>
        </w:rPr>
        <w:t xml:space="preserve"> </w:t>
      </w:r>
      <w:r>
        <w:t>Bank</w:t>
      </w:r>
      <w:r>
        <w:rPr>
          <w:spacing w:val="-2"/>
        </w:rPr>
        <w:t xml:space="preserve"> </w:t>
      </w:r>
      <w:r>
        <w:t>green</w:t>
      </w:r>
      <w:r>
        <w:rPr>
          <w:spacing w:val="-3"/>
        </w:rPr>
        <w:t xml:space="preserve"> </w:t>
      </w:r>
      <w:r>
        <w:t>banking</w:t>
      </w:r>
      <w:r>
        <w:rPr>
          <w:spacing w:val="-4"/>
        </w:rPr>
        <w:t xml:space="preserve"> </w:t>
      </w:r>
      <w:r>
        <w:t>report</w:t>
      </w:r>
      <w:r>
        <w:rPr>
          <w:spacing w:val="-3"/>
        </w:rPr>
        <w:t xml:space="preserve"> </w:t>
      </w:r>
      <w:r>
        <w:t>on</w:t>
      </w:r>
      <w:r>
        <w:rPr>
          <w:spacing w:val="1"/>
        </w:rPr>
        <w:t xml:space="preserve"> </w:t>
      </w:r>
      <w:r>
        <w:t>2021,</w:t>
      </w:r>
      <w:r>
        <w:rPr>
          <w:spacing w:val="-4"/>
        </w:rPr>
        <w:t xml:space="preserve"> </w:t>
      </w:r>
      <w:r>
        <w:t>2022,</w:t>
      </w:r>
      <w:r>
        <w:rPr>
          <w:spacing w:val="-4"/>
        </w:rPr>
        <w:t xml:space="preserve"> </w:t>
      </w:r>
      <w:r>
        <w:t>2023,</w:t>
      </w:r>
      <w:r>
        <w:rPr>
          <w:spacing w:val="-1"/>
        </w:rPr>
        <w:t xml:space="preserve"> </w:t>
      </w:r>
      <w:r>
        <w:rPr>
          <w:spacing w:val="-4"/>
        </w:rPr>
        <w:t>2024</w:t>
      </w:r>
    </w:p>
    <w:p w14:paraId="658D4F50" w14:textId="77777777" w:rsidR="001311D3" w:rsidRDefault="001311D3">
      <w:pPr>
        <w:pStyle w:val="Heading6"/>
        <w:sectPr w:rsidR="001311D3">
          <w:pgSz w:w="12240" w:h="15840"/>
          <w:pgMar w:top="1360" w:right="0" w:bottom="1240" w:left="360" w:header="0" w:footer="1055" w:gutter="0"/>
          <w:cols w:space="720"/>
        </w:sectPr>
      </w:pPr>
    </w:p>
    <w:p w14:paraId="7928974F" w14:textId="77777777" w:rsidR="001311D3" w:rsidRDefault="00000000">
      <w:pPr>
        <w:pStyle w:val="BodyText"/>
        <w:rPr>
          <w:rFonts w:ascii="Arial"/>
          <w:b/>
          <w:sz w:val="22"/>
        </w:rPr>
      </w:pPr>
      <w:r>
        <w:rPr>
          <w:rFonts w:ascii="Arial"/>
          <w:b/>
          <w:noProof/>
          <w:sz w:val="22"/>
        </w:rPr>
        <w:lastRenderedPageBreak/>
        <mc:AlternateContent>
          <mc:Choice Requires="wps">
            <w:drawing>
              <wp:anchor distT="0" distB="0" distL="0" distR="0" simplePos="0" relativeHeight="15734784" behindDoc="0" locked="0" layoutInCell="1" allowOverlap="1" wp14:anchorId="05818635" wp14:editId="5506659C">
                <wp:simplePos x="0" y="0"/>
                <wp:positionH relativeFrom="page">
                  <wp:posOffset>1543558</wp:posOffset>
                </wp:positionH>
                <wp:positionV relativeFrom="page">
                  <wp:posOffset>1889830</wp:posOffset>
                </wp:positionV>
                <wp:extent cx="152400" cy="80899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808990"/>
                        </a:xfrm>
                        <a:prstGeom prst="rect">
                          <a:avLst/>
                        </a:prstGeom>
                      </wps:spPr>
                      <wps:txbx>
                        <w:txbxContent>
                          <w:p w14:paraId="06A46839" w14:textId="77777777" w:rsidR="001311D3" w:rsidRDefault="00000000">
                            <w:pPr>
                              <w:spacing w:line="223" w:lineRule="exact"/>
                              <w:ind w:left="20"/>
                              <w:rPr>
                                <w:rFonts w:ascii="Calibri"/>
                                <w:sz w:val="20"/>
                              </w:rPr>
                            </w:pPr>
                            <w:r>
                              <w:rPr>
                                <w:rFonts w:ascii="Calibri"/>
                                <w:color w:val="585858"/>
                                <w:sz w:val="20"/>
                              </w:rPr>
                              <w:t>No</w:t>
                            </w:r>
                            <w:r>
                              <w:rPr>
                                <w:rFonts w:ascii="Calibri"/>
                                <w:color w:val="585858"/>
                                <w:spacing w:val="-3"/>
                                <w:sz w:val="20"/>
                              </w:rPr>
                              <w:t xml:space="preserve"> </w:t>
                            </w:r>
                            <w:r>
                              <w:rPr>
                                <w:rFonts w:ascii="Calibri"/>
                                <w:color w:val="585858"/>
                                <w:sz w:val="20"/>
                              </w:rPr>
                              <w:t>of</w:t>
                            </w:r>
                            <w:r>
                              <w:rPr>
                                <w:rFonts w:ascii="Calibri"/>
                                <w:color w:val="585858"/>
                                <w:spacing w:val="-4"/>
                                <w:sz w:val="20"/>
                              </w:rPr>
                              <w:t xml:space="preserve"> </w:t>
                            </w:r>
                            <w:r>
                              <w:rPr>
                                <w:rFonts w:ascii="Calibri"/>
                                <w:color w:val="585858"/>
                                <w:spacing w:val="-2"/>
                                <w:sz w:val="20"/>
                              </w:rPr>
                              <w:t>branches</w:t>
                            </w:r>
                          </w:p>
                        </w:txbxContent>
                      </wps:txbx>
                      <wps:bodyPr vert="vert270" wrap="square" lIns="0" tIns="0" rIns="0" bIns="0" rtlCol="0">
                        <a:noAutofit/>
                      </wps:bodyPr>
                    </wps:wsp>
                  </a:graphicData>
                </a:graphic>
              </wp:anchor>
            </w:drawing>
          </mc:Choice>
          <mc:Fallback>
            <w:pict>
              <v:shape w14:anchorId="05818635" id="Textbox 56" o:spid="_x0000_s1054" type="#_x0000_t202" style="position:absolute;margin-left:121.55pt;margin-top:148.8pt;width:12pt;height:63.7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" filled="f" stroked="f">
                <v:textbox style="layout-flow:vertical;mso-layout-flow-alt:bottom-to-top" inset="0,0,0,0">
                  <w:txbxContent>
                    <w:p w14:paraId="06A46839" w14:textId="77777777" w:rsidR="001311D3" w:rsidRDefault="00000000">
                      <w:pPr>
                        <w:spacing w:line="223" w:lineRule="exact"/>
                        <w:ind w:left="20"/>
                        <w:rPr>
                          <w:rFonts w:ascii="Calibri"/>
                          <w:sz w:val="20"/>
                        </w:rPr>
                      </w:pPr>
                      <w:r>
                        <w:rPr>
                          <w:rFonts w:ascii="Calibri"/>
                          <w:color w:val="585858"/>
                          <w:sz w:val="20"/>
                        </w:rPr>
                        <w:t>No</w:t>
                      </w:r>
                      <w:r>
                        <w:rPr>
                          <w:rFonts w:ascii="Calibri"/>
                          <w:color w:val="585858"/>
                          <w:spacing w:val="-3"/>
                          <w:sz w:val="20"/>
                        </w:rPr>
                        <w:t xml:space="preserve"> </w:t>
                      </w:r>
                      <w:r>
                        <w:rPr>
                          <w:rFonts w:ascii="Calibri"/>
                          <w:color w:val="585858"/>
                          <w:sz w:val="20"/>
                        </w:rPr>
                        <w:t>of</w:t>
                      </w:r>
                      <w:r>
                        <w:rPr>
                          <w:rFonts w:ascii="Calibri"/>
                          <w:color w:val="585858"/>
                          <w:spacing w:val="-4"/>
                          <w:sz w:val="20"/>
                        </w:rPr>
                        <w:t xml:space="preserve"> </w:t>
                      </w:r>
                      <w:r>
                        <w:rPr>
                          <w:rFonts w:ascii="Calibri"/>
                          <w:color w:val="585858"/>
                          <w:spacing w:val="-2"/>
                          <w:sz w:val="20"/>
                        </w:rPr>
                        <w:t>branches</w:t>
                      </w:r>
                    </w:p>
                  </w:txbxContent>
                </v:textbox>
                <w10:wrap anchorx="page" anchory="page"/>
              </v:shape>
            </w:pict>
          </mc:Fallback>
        </mc:AlternateContent>
      </w:r>
    </w:p>
    <w:p w14:paraId="2541BD71" w14:textId="77777777" w:rsidR="001311D3" w:rsidRDefault="001311D3">
      <w:pPr>
        <w:pStyle w:val="BodyText"/>
        <w:rPr>
          <w:rFonts w:ascii="Arial"/>
          <w:b/>
          <w:sz w:val="22"/>
        </w:rPr>
      </w:pPr>
    </w:p>
    <w:p w14:paraId="660D68BF" w14:textId="77777777" w:rsidR="001311D3" w:rsidRDefault="001311D3">
      <w:pPr>
        <w:pStyle w:val="BodyText"/>
        <w:rPr>
          <w:rFonts w:ascii="Arial"/>
          <w:b/>
          <w:sz w:val="22"/>
        </w:rPr>
      </w:pPr>
    </w:p>
    <w:p w14:paraId="2B785948" w14:textId="77777777" w:rsidR="001311D3" w:rsidRDefault="001311D3">
      <w:pPr>
        <w:pStyle w:val="BodyText"/>
        <w:rPr>
          <w:rFonts w:ascii="Arial"/>
          <w:b/>
          <w:sz w:val="22"/>
        </w:rPr>
      </w:pPr>
    </w:p>
    <w:p w14:paraId="4305D63B" w14:textId="77777777" w:rsidR="001311D3" w:rsidRDefault="001311D3">
      <w:pPr>
        <w:pStyle w:val="BodyText"/>
        <w:rPr>
          <w:rFonts w:ascii="Arial"/>
          <w:b/>
          <w:sz w:val="22"/>
        </w:rPr>
      </w:pPr>
    </w:p>
    <w:p w14:paraId="51F85C51" w14:textId="77777777" w:rsidR="001311D3" w:rsidRDefault="001311D3">
      <w:pPr>
        <w:pStyle w:val="BodyText"/>
        <w:rPr>
          <w:rFonts w:ascii="Arial"/>
          <w:b/>
          <w:sz w:val="22"/>
        </w:rPr>
      </w:pPr>
    </w:p>
    <w:p w14:paraId="3FFA62D2" w14:textId="77777777" w:rsidR="001311D3" w:rsidRDefault="001311D3">
      <w:pPr>
        <w:pStyle w:val="BodyText"/>
        <w:rPr>
          <w:rFonts w:ascii="Arial"/>
          <w:b/>
          <w:sz w:val="22"/>
        </w:rPr>
      </w:pPr>
    </w:p>
    <w:p w14:paraId="03ADF280" w14:textId="77777777" w:rsidR="001311D3" w:rsidRDefault="001311D3">
      <w:pPr>
        <w:pStyle w:val="BodyText"/>
        <w:rPr>
          <w:rFonts w:ascii="Arial"/>
          <w:b/>
          <w:sz w:val="22"/>
        </w:rPr>
      </w:pPr>
    </w:p>
    <w:p w14:paraId="433CD4AB" w14:textId="77777777" w:rsidR="001311D3" w:rsidRDefault="001311D3">
      <w:pPr>
        <w:pStyle w:val="BodyText"/>
        <w:rPr>
          <w:rFonts w:ascii="Arial"/>
          <w:b/>
          <w:sz w:val="22"/>
        </w:rPr>
      </w:pPr>
    </w:p>
    <w:p w14:paraId="0FB7787E" w14:textId="77777777" w:rsidR="001311D3" w:rsidRDefault="001311D3">
      <w:pPr>
        <w:pStyle w:val="BodyText"/>
        <w:rPr>
          <w:rFonts w:ascii="Arial"/>
          <w:b/>
          <w:sz w:val="22"/>
        </w:rPr>
      </w:pPr>
    </w:p>
    <w:p w14:paraId="0C96417C" w14:textId="77777777" w:rsidR="001311D3" w:rsidRDefault="001311D3">
      <w:pPr>
        <w:pStyle w:val="BodyText"/>
        <w:rPr>
          <w:rFonts w:ascii="Arial"/>
          <w:b/>
          <w:sz w:val="22"/>
        </w:rPr>
      </w:pPr>
    </w:p>
    <w:p w14:paraId="7B5ADF00" w14:textId="77777777" w:rsidR="001311D3" w:rsidRDefault="001311D3">
      <w:pPr>
        <w:pStyle w:val="BodyText"/>
        <w:rPr>
          <w:rFonts w:ascii="Arial"/>
          <w:b/>
          <w:sz w:val="22"/>
        </w:rPr>
      </w:pPr>
    </w:p>
    <w:p w14:paraId="682A029A" w14:textId="77777777" w:rsidR="001311D3" w:rsidRDefault="001311D3">
      <w:pPr>
        <w:pStyle w:val="BodyText"/>
        <w:rPr>
          <w:rFonts w:ascii="Arial"/>
          <w:b/>
          <w:sz w:val="22"/>
        </w:rPr>
      </w:pPr>
    </w:p>
    <w:p w14:paraId="2EB2B4AC" w14:textId="77777777" w:rsidR="001311D3" w:rsidRDefault="001311D3">
      <w:pPr>
        <w:pStyle w:val="BodyText"/>
        <w:rPr>
          <w:rFonts w:ascii="Arial"/>
          <w:b/>
          <w:sz w:val="22"/>
        </w:rPr>
      </w:pPr>
    </w:p>
    <w:p w14:paraId="18CA0573" w14:textId="77777777" w:rsidR="001311D3" w:rsidRDefault="001311D3">
      <w:pPr>
        <w:pStyle w:val="BodyText"/>
        <w:rPr>
          <w:rFonts w:ascii="Arial"/>
          <w:b/>
          <w:sz w:val="22"/>
        </w:rPr>
      </w:pPr>
    </w:p>
    <w:p w14:paraId="193FD3E3" w14:textId="77777777" w:rsidR="001311D3" w:rsidRDefault="001311D3">
      <w:pPr>
        <w:pStyle w:val="BodyText"/>
        <w:rPr>
          <w:rFonts w:ascii="Arial"/>
          <w:b/>
          <w:sz w:val="22"/>
        </w:rPr>
      </w:pPr>
    </w:p>
    <w:p w14:paraId="40B06D67" w14:textId="77777777" w:rsidR="001311D3" w:rsidRDefault="001311D3">
      <w:pPr>
        <w:pStyle w:val="BodyText"/>
        <w:rPr>
          <w:rFonts w:ascii="Arial"/>
          <w:b/>
          <w:sz w:val="22"/>
        </w:rPr>
      </w:pPr>
    </w:p>
    <w:p w14:paraId="4B61DC43" w14:textId="77777777" w:rsidR="001311D3" w:rsidRDefault="001311D3">
      <w:pPr>
        <w:pStyle w:val="BodyText"/>
        <w:rPr>
          <w:rFonts w:ascii="Arial"/>
          <w:b/>
          <w:sz w:val="22"/>
        </w:rPr>
      </w:pPr>
    </w:p>
    <w:p w14:paraId="044BDA00" w14:textId="77777777" w:rsidR="001311D3" w:rsidRDefault="001311D3">
      <w:pPr>
        <w:pStyle w:val="BodyText"/>
        <w:spacing w:before="29"/>
        <w:rPr>
          <w:rFonts w:ascii="Arial"/>
          <w:b/>
          <w:sz w:val="22"/>
        </w:rPr>
      </w:pPr>
    </w:p>
    <w:p w14:paraId="6CF6D570" w14:textId="77777777" w:rsidR="001311D3" w:rsidRDefault="00000000">
      <w:pPr>
        <w:ind w:left="756" w:right="1110"/>
        <w:jc w:val="center"/>
        <w:rPr>
          <w:rFonts w:ascii="Calibri"/>
          <w:i/>
        </w:rPr>
      </w:pPr>
      <w:r>
        <w:rPr>
          <w:rFonts w:ascii="Calibri"/>
          <w:i/>
          <w:noProof/>
        </w:rPr>
        <mc:AlternateContent>
          <mc:Choice Requires="wpg">
            <w:drawing>
              <wp:anchor distT="0" distB="0" distL="0" distR="0" simplePos="0" relativeHeight="15734272" behindDoc="0" locked="0" layoutInCell="1" allowOverlap="1" wp14:anchorId="71750103" wp14:editId="30B4CD25">
                <wp:simplePos x="0" y="0"/>
                <wp:positionH relativeFrom="page">
                  <wp:posOffset>1366837</wp:posOffset>
                </wp:positionH>
                <wp:positionV relativeFrom="paragraph">
                  <wp:posOffset>-3075363</wp:posOffset>
                </wp:positionV>
                <wp:extent cx="5252085" cy="288226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2085" cy="2882265"/>
                          <a:chOff x="0" y="0"/>
                          <a:chExt cx="5252085" cy="2882265"/>
                        </a:xfrm>
                      </wpg:grpSpPr>
                      <wps:wsp>
                        <wps:cNvPr id="58" name="Graphic 58"/>
                        <wps:cNvSpPr/>
                        <wps:spPr>
                          <a:xfrm>
                            <a:off x="807910" y="1294066"/>
                            <a:ext cx="3435350" cy="998219"/>
                          </a:xfrm>
                          <a:custGeom>
                            <a:avLst/>
                            <a:gdLst/>
                            <a:ahLst/>
                            <a:cxnLst/>
                            <a:rect l="l" t="t" r="r" b="b"/>
                            <a:pathLst>
                              <a:path w="3435350" h="998219">
                                <a:moveTo>
                                  <a:pt x="124968" y="32004"/>
                                </a:moveTo>
                                <a:lnTo>
                                  <a:pt x="0" y="32004"/>
                                </a:lnTo>
                                <a:lnTo>
                                  <a:pt x="0" y="998220"/>
                                </a:lnTo>
                                <a:lnTo>
                                  <a:pt x="124968" y="998220"/>
                                </a:lnTo>
                                <a:lnTo>
                                  <a:pt x="124968" y="32004"/>
                                </a:lnTo>
                                <a:close/>
                              </a:path>
                              <a:path w="3435350" h="998219">
                                <a:moveTo>
                                  <a:pt x="1228344" y="24384"/>
                                </a:moveTo>
                                <a:lnTo>
                                  <a:pt x="1103376" y="24384"/>
                                </a:lnTo>
                                <a:lnTo>
                                  <a:pt x="1103376" y="998220"/>
                                </a:lnTo>
                                <a:lnTo>
                                  <a:pt x="1228344" y="998220"/>
                                </a:lnTo>
                                <a:lnTo>
                                  <a:pt x="1228344" y="24384"/>
                                </a:lnTo>
                                <a:close/>
                              </a:path>
                              <a:path w="3435350" h="998219">
                                <a:moveTo>
                                  <a:pt x="2331720" y="3048"/>
                                </a:moveTo>
                                <a:lnTo>
                                  <a:pt x="2206752" y="3048"/>
                                </a:lnTo>
                                <a:lnTo>
                                  <a:pt x="2206752" y="998220"/>
                                </a:lnTo>
                                <a:lnTo>
                                  <a:pt x="2331720" y="998220"/>
                                </a:lnTo>
                                <a:lnTo>
                                  <a:pt x="2331720" y="3048"/>
                                </a:lnTo>
                                <a:close/>
                              </a:path>
                              <a:path w="3435350" h="998219">
                                <a:moveTo>
                                  <a:pt x="3435096" y="0"/>
                                </a:moveTo>
                                <a:lnTo>
                                  <a:pt x="3310128" y="0"/>
                                </a:lnTo>
                                <a:lnTo>
                                  <a:pt x="3310128" y="998220"/>
                                </a:lnTo>
                                <a:lnTo>
                                  <a:pt x="3435096" y="998220"/>
                                </a:lnTo>
                                <a:lnTo>
                                  <a:pt x="3435096" y="0"/>
                                </a:lnTo>
                                <a:close/>
                              </a:path>
                            </a:pathLst>
                          </a:custGeom>
                          <a:solidFill>
                            <a:srgbClr val="4F81BC"/>
                          </a:solidFill>
                        </wps:spPr>
                        <wps:bodyPr wrap="square" lIns="0" tIns="0" rIns="0" bIns="0" rtlCol="0">
                          <a:prstTxWarp prst="textNoShape">
                            <a:avLst/>
                          </a:prstTxWarp>
                          <a:noAutofit/>
                        </wps:bodyPr>
                      </wps:wsp>
                      <wps:wsp>
                        <wps:cNvPr id="59" name="Graphic 59"/>
                        <wps:cNvSpPr/>
                        <wps:spPr>
                          <a:xfrm>
                            <a:off x="932878" y="1923478"/>
                            <a:ext cx="3435350" cy="368935"/>
                          </a:xfrm>
                          <a:custGeom>
                            <a:avLst/>
                            <a:gdLst/>
                            <a:ahLst/>
                            <a:cxnLst/>
                            <a:rect l="l" t="t" r="r" b="b"/>
                            <a:pathLst>
                              <a:path w="3435350" h="368935">
                                <a:moveTo>
                                  <a:pt x="124968" y="80772"/>
                                </a:moveTo>
                                <a:lnTo>
                                  <a:pt x="0" y="80772"/>
                                </a:lnTo>
                                <a:lnTo>
                                  <a:pt x="0" y="368808"/>
                                </a:lnTo>
                                <a:lnTo>
                                  <a:pt x="124968" y="368808"/>
                                </a:lnTo>
                                <a:lnTo>
                                  <a:pt x="124968" y="80772"/>
                                </a:lnTo>
                                <a:close/>
                              </a:path>
                              <a:path w="3435350" h="368935">
                                <a:moveTo>
                                  <a:pt x="1228344" y="0"/>
                                </a:moveTo>
                                <a:lnTo>
                                  <a:pt x="1103376" y="0"/>
                                </a:lnTo>
                                <a:lnTo>
                                  <a:pt x="1103376" y="368808"/>
                                </a:lnTo>
                                <a:lnTo>
                                  <a:pt x="1228344" y="368808"/>
                                </a:lnTo>
                                <a:lnTo>
                                  <a:pt x="1228344" y="0"/>
                                </a:lnTo>
                                <a:close/>
                              </a:path>
                              <a:path w="3435350" h="368935">
                                <a:moveTo>
                                  <a:pt x="2331720" y="0"/>
                                </a:moveTo>
                                <a:lnTo>
                                  <a:pt x="2206752" y="0"/>
                                </a:lnTo>
                                <a:lnTo>
                                  <a:pt x="2206752" y="368808"/>
                                </a:lnTo>
                                <a:lnTo>
                                  <a:pt x="2331720" y="368808"/>
                                </a:lnTo>
                                <a:lnTo>
                                  <a:pt x="2331720" y="0"/>
                                </a:lnTo>
                                <a:close/>
                              </a:path>
                              <a:path w="3435350" h="368935">
                                <a:moveTo>
                                  <a:pt x="3435096" y="0"/>
                                </a:moveTo>
                                <a:lnTo>
                                  <a:pt x="3310128" y="0"/>
                                </a:lnTo>
                                <a:lnTo>
                                  <a:pt x="3310128" y="368808"/>
                                </a:lnTo>
                                <a:lnTo>
                                  <a:pt x="3435096" y="368808"/>
                                </a:lnTo>
                                <a:lnTo>
                                  <a:pt x="3435096" y="0"/>
                                </a:lnTo>
                                <a:close/>
                              </a:path>
                            </a:pathLst>
                          </a:custGeom>
                          <a:solidFill>
                            <a:srgbClr val="C0504D"/>
                          </a:solidFill>
                        </wps:spPr>
                        <wps:bodyPr wrap="square" lIns="0" tIns="0" rIns="0" bIns="0" rtlCol="0">
                          <a:prstTxWarp prst="textNoShape">
                            <a:avLst/>
                          </a:prstTxWarp>
                          <a:noAutofit/>
                        </wps:bodyPr>
                      </wps:wsp>
                      <wps:wsp>
                        <wps:cNvPr id="60" name="Graphic 60"/>
                        <wps:cNvSpPr/>
                        <wps:spPr>
                          <a:xfrm>
                            <a:off x="1057846" y="777430"/>
                            <a:ext cx="3435350" cy="1515110"/>
                          </a:xfrm>
                          <a:custGeom>
                            <a:avLst/>
                            <a:gdLst/>
                            <a:ahLst/>
                            <a:cxnLst/>
                            <a:rect l="l" t="t" r="r" b="b"/>
                            <a:pathLst>
                              <a:path w="3435350" h="1515110">
                                <a:moveTo>
                                  <a:pt x="124968" y="108204"/>
                                </a:moveTo>
                                <a:lnTo>
                                  <a:pt x="0" y="108204"/>
                                </a:lnTo>
                                <a:lnTo>
                                  <a:pt x="0" y="1514856"/>
                                </a:lnTo>
                                <a:lnTo>
                                  <a:pt x="124968" y="1514856"/>
                                </a:lnTo>
                                <a:lnTo>
                                  <a:pt x="124968" y="108204"/>
                                </a:lnTo>
                                <a:close/>
                              </a:path>
                              <a:path w="3435350" h="1515110">
                                <a:moveTo>
                                  <a:pt x="1228344" y="0"/>
                                </a:moveTo>
                                <a:lnTo>
                                  <a:pt x="1103376" y="0"/>
                                </a:lnTo>
                                <a:lnTo>
                                  <a:pt x="1103376" y="1514856"/>
                                </a:lnTo>
                                <a:lnTo>
                                  <a:pt x="1228344" y="1514856"/>
                                </a:lnTo>
                                <a:lnTo>
                                  <a:pt x="1228344" y="0"/>
                                </a:lnTo>
                                <a:close/>
                              </a:path>
                              <a:path w="3435350" h="1515110">
                                <a:moveTo>
                                  <a:pt x="2331720" y="440436"/>
                                </a:moveTo>
                                <a:lnTo>
                                  <a:pt x="2206752" y="440436"/>
                                </a:lnTo>
                                <a:lnTo>
                                  <a:pt x="2206752" y="1514856"/>
                                </a:lnTo>
                                <a:lnTo>
                                  <a:pt x="2331720" y="1514856"/>
                                </a:lnTo>
                                <a:lnTo>
                                  <a:pt x="2331720" y="440436"/>
                                </a:lnTo>
                                <a:close/>
                              </a:path>
                              <a:path w="3435350" h="1515110">
                                <a:moveTo>
                                  <a:pt x="3435096" y="448056"/>
                                </a:moveTo>
                                <a:lnTo>
                                  <a:pt x="3310128" y="448056"/>
                                </a:lnTo>
                                <a:lnTo>
                                  <a:pt x="3310128" y="1514856"/>
                                </a:lnTo>
                                <a:lnTo>
                                  <a:pt x="3435096" y="1514856"/>
                                </a:lnTo>
                                <a:lnTo>
                                  <a:pt x="3435096" y="448056"/>
                                </a:lnTo>
                                <a:close/>
                              </a:path>
                            </a:pathLst>
                          </a:custGeom>
                          <a:solidFill>
                            <a:srgbClr val="9BBA58"/>
                          </a:solidFill>
                        </wps:spPr>
                        <wps:bodyPr wrap="square" lIns="0" tIns="0" rIns="0" bIns="0" rtlCol="0">
                          <a:prstTxWarp prst="textNoShape">
                            <a:avLst/>
                          </a:prstTxWarp>
                          <a:noAutofit/>
                        </wps:bodyPr>
                      </wps:wsp>
                      <wps:wsp>
                        <wps:cNvPr id="61" name="Graphic 61"/>
                        <wps:cNvSpPr/>
                        <wps:spPr>
                          <a:xfrm>
                            <a:off x="1182814" y="2273998"/>
                            <a:ext cx="3435350" cy="18415"/>
                          </a:xfrm>
                          <a:custGeom>
                            <a:avLst/>
                            <a:gdLst/>
                            <a:ahLst/>
                            <a:cxnLst/>
                            <a:rect l="l" t="t" r="r" b="b"/>
                            <a:pathLst>
                              <a:path w="3435350" h="18415">
                                <a:moveTo>
                                  <a:pt x="124968" y="1524"/>
                                </a:moveTo>
                                <a:lnTo>
                                  <a:pt x="0" y="1524"/>
                                </a:lnTo>
                                <a:lnTo>
                                  <a:pt x="0" y="18288"/>
                                </a:lnTo>
                                <a:lnTo>
                                  <a:pt x="124968" y="18288"/>
                                </a:lnTo>
                                <a:lnTo>
                                  <a:pt x="124968" y="1524"/>
                                </a:lnTo>
                                <a:close/>
                              </a:path>
                              <a:path w="3435350" h="18415">
                                <a:moveTo>
                                  <a:pt x="1228344" y="0"/>
                                </a:moveTo>
                                <a:lnTo>
                                  <a:pt x="1103376" y="0"/>
                                </a:lnTo>
                                <a:lnTo>
                                  <a:pt x="1103376" y="18288"/>
                                </a:lnTo>
                                <a:lnTo>
                                  <a:pt x="1228344" y="18288"/>
                                </a:lnTo>
                                <a:lnTo>
                                  <a:pt x="1228344" y="0"/>
                                </a:lnTo>
                                <a:close/>
                              </a:path>
                              <a:path w="3435350" h="18415">
                                <a:moveTo>
                                  <a:pt x="2331720" y="4572"/>
                                </a:moveTo>
                                <a:lnTo>
                                  <a:pt x="2206752" y="4572"/>
                                </a:lnTo>
                                <a:lnTo>
                                  <a:pt x="2206752" y="18288"/>
                                </a:lnTo>
                                <a:lnTo>
                                  <a:pt x="2331720" y="18288"/>
                                </a:lnTo>
                                <a:lnTo>
                                  <a:pt x="2331720" y="4572"/>
                                </a:lnTo>
                                <a:close/>
                              </a:path>
                              <a:path w="3435350" h="18415">
                                <a:moveTo>
                                  <a:pt x="3435096" y="0"/>
                                </a:moveTo>
                                <a:lnTo>
                                  <a:pt x="3310128" y="0"/>
                                </a:lnTo>
                                <a:lnTo>
                                  <a:pt x="3310128" y="18288"/>
                                </a:lnTo>
                                <a:lnTo>
                                  <a:pt x="3435096" y="18288"/>
                                </a:lnTo>
                                <a:lnTo>
                                  <a:pt x="3435096" y="0"/>
                                </a:lnTo>
                                <a:close/>
                              </a:path>
                            </a:pathLst>
                          </a:custGeom>
                          <a:solidFill>
                            <a:srgbClr val="8063A1"/>
                          </a:solidFill>
                        </wps:spPr>
                        <wps:bodyPr wrap="square" lIns="0" tIns="0" rIns="0" bIns="0" rtlCol="0">
                          <a:prstTxWarp prst="textNoShape">
                            <a:avLst/>
                          </a:prstTxWarp>
                          <a:noAutofit/>
                        </wps:bodyPr>
                      </wps:wsp>
                      <wps:wsp>
                        <wps:cNvPr id="62" name="Graphic 62"/>
                        <wps:cNvSpPr/>
                        <wps:spPr>
                          <a:xfrm>
                            <a:off x="1434274" y="2270950"/>
                            <a:ext cx="3435350" cy="21590"/>
                          </a:xfrm>
                          <a:custGeom>
                            <a:avLst/>
                            <a:gdLst/>
                            <a:ahLst/>
                            <a:cxnLst/>
                            <a:rect l="l" t="t" r="r" b="b"/>
                            <a:pathLst>
                              <a:path w="3435350" h="21590">
                                <a:moveTo>
                                  <a:pt x="124968" y="19812"/>
                                </a:moveTo>
                                <a:lnTo>
                                  <a:pt x="0" y="19812"/>
                                </a:lnTo>
                                <a:lnTo>
                                  <a:pt x="0" y="21336"/>
                                </a:lnTo>
                                <a:lnTo>
                                  <a:pt x="124968" y="21336"/>
                                </a:lnTo>
                                <a:lnTo>
                                  <a:pt x="124968" y="19812"/>
                                </a:lnTo>
                                <a:close/>
                              </a:path>
                              <a:path w="3435350" h="21590">
                                <a:moveTo>
                                  <a:pt x="1228344" y="4572"/>
                                </a:moveTo>
                                <a:lnTo>
                                  <a:pt x="1103376" y="4572"/>
                                </a:lnTo>
                                <a:lnTo>
                                  <a:pt x="1103376" y="21336"/>
                                </a:lnTo>
                                <a:lnTo>
                                  <a:pt x="1228344" y="21336"/>
                                </a:lnTo>
                                <a:lnTo>
                                  <a:pt x="1228344" y="4572"/>
                                </a:lnTo>
                                <a:close/>
                              </a:path>
                              <a:path w="3435350" h="21590">
                                <a:moveTo>
                                  <a:pt x="2331720" y="6096"/>
                                </a:moveTo>
                                <a:lnTo>
                                  <a:pt x="2206752" y="6096"/>
                                </a:lnTo>
                                <a:lnTo>
                                  <a:pt x="2206752" y="21336"/>
                                </a:lnTo>
                                <a:lnTo>
                                  <a:pt x="2331720" y="21336"/>
                                </a:lnTo>
                                <a:lnTo>
                                  <a:pt x="2331720" y="6096"/>
                                </a:lnTo>
                                <a:close/>
                              </a:path>
                              <a:path w="3435350" h="21590">
                                <a:moveTo>
                                  <a:pt x="3435096" y="0"/>
                                </a:moveTo>
                                <a:lnTo>
                                  <a:pt x="3308604" y="0"/>
                                </a:lnTo>
                                <a:lnTo>
                                  <a:pt x="3308604" y="21336"/>
                                </a:lnTo>
                                <a:lnTo>
                                  <a:pt x="3435096" y="21336"/>
                                </a:lnTo>
                                <a:lnTo>
                                  <a:pt x="3435096" y="0"/>
                                </a:lnTo>
                                <a:close/>
                              </a:path>
                            </a:pathLst>
                          </a:custGeom>
                          <a:solidFill>
                            <a:srgbClr val="F79546"/>
                          </a:solidFill>
                        </wps:spPr>
                        <wps:bodyPr wrap="square" lIns="0" tIns="0" rIns="0" bIns="0" rtlCol="0">
                          <a:prstTxWarp prst="textNoShape">
                            <a:avLst/>
                          </a:prstTxWarp>
                          <a:noAutofit/>
                        </wps:bodyPr>
                      </wps:wsp>
                      <wps:wsp>
                        <wps:cNvPr id="63" name="Graphic 63"/>
                        <wps:cNvSpPr/>
                        <wps:spPr>
                          <a:xfrm>
                            <a:off x="693610" y="2292286"/>
                            <a:ext cx="4413885" cy="1270"/>
                          </a:xfrm>
                          <a:custGeom>
                            <a:avLst/>
                            <a:gdLst/>
                            <a:ahLst/>
                            <a:cxnLst/>
                            <a:rect l="l" t="t" r="r" b="b"/>
                            <a:pathLst>
                              <a:path w="4413885">
                                <a:moveTo>
                                  <a:pt x="0" y="0"/>
                                </a:moveTo>
                                <a:lnTo>
                                  <a:pt x="4413504" y="0"/>
                                </a:lnTo>
                              </a:path>
                            </a:pathLst>
                          </a:custGeom>
                          <a:ln w="9144">
                            <a:solidFill>
                              <a:srgbClr val="D9D9D9"/>
                            </a:solidFill>
                            <a:prstDash val="solid"/>
                          </a:ln>
                        </wps:spPr>
                        <wps:bodyPr wrap="square" lIns="0" tIns="0" rIns="0" bIns="0" rtlCol="0">
                          <a:prstTxWarp prst="textNoShape">
                            <a:avLst/>
                          </a:prstTxWarp>
                          <a:noAutofit/>
                        </wps:bodyPr>
                      </wps:wsp>
                      <wps:wsp>
                        <wps:cNvPr id="64" name="Graphic 64"/>
                        <wps:cNvSpPr/>
                        <wps:spPr>
                          <a:xfrm>
                            <a:off x="1530286" y="2662618"/>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4F81BC"/>
                          </a:solidFill>
                        </wps:spPr>
                        <wps:bodyPr wrap="square" lIns="0" tIns="0" rIns="0" bIns="0" rtlCol="0">
                          <a:prstTxWarp prst="textNoShape">
                            <a:avLst/>
                          </a:prstTxWarp>
                          <a:noAutofit/>
                        </wps:bodyPr>
                      </wps:wsp>
                      <wps:wsp>
                        <wps:cNvPr id="65" name="Graphic 65"/>
                        <wps:cNvSpPr/>
                        <wps:spPr>
                          <a:xfrm>
                            <a:off x="2001202" y="266261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C0504D"/>
                          </a:solidFill>
                        </wps:spPr>
                        <wps:bodyPr wrap="square" lIns="0" tIns="0" rIns="0" bIns="0" rtlCol="0">
                          <a:prstTxWarp prst="textNoShape">
                            <a:avLst/>
                          </a:prstTxWarp>
                          <a:noAutofit/>
                        </wps:bodyPr>
                      </wps:wsp>
                      <wps:wsp>
                        <wps:cNvPr id="66" name="Graphic 66"/>
                        <wps:cNvSpPr/>
                        <wps:spPr>
                          <a:xfrm>
                            <a:off x="2405062" y="266261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9BBA58"/>
                          </a:solidFill>
                        </wps:spPr>
                        <wps:bodyPr wrap="square" lIns="0" tIns="0" rIns="0" bIns="0" rtlCol="0">
                          <a:prstTxWarp prst="textNoShape">
                            <a:avLst/>
                          </a:prstTxWarp>
                          <a:noAutofit/>
                        </wps:bodyPr>
                      </wps:wsp>
                      <wps:wsp>
                        <wps:cNvPr id="67" name="Graphic 67"/>
                        <wps:cNvSpPr/>
                        <wps:spPr>
                          <a:xfrm>
                            <a:off x="2807398" y="266261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8063A1"/>
                          </a:solidFill>
                        </wps:spPr>
                        <wps:bodyPr wrap="square" lIns="0" tIns="0" rIns="0" bIns="0" rtlCol="0">
                          <a:prstTxWarp prst="textNoShape">
                            <a:avLst/>
                          </a:prstTxWarp>
                          <a:noAutofit/>
                        </wps:bodyPr>
                      </wps:wsp>
                      <wps:wsp>
                        <wps:cNvPr id="68" name="Graphic 68"/>
                        <wps:cNvSpPr/>
                        <wps:spPr>
                          <a:xfrm>
                            <a:off x="3202114" y="2662618"/>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4AACC5"/>
                          </a:solidFill>
                        </wps:spPr>
                        <wps:bodyPr wrap="square" lIns="0" tIns="0" rIns="0" bIns="0" rtlCol="0">
                          <a:prstTxWarp prst="textNoShape">
                            <a:avLst/>
                          </a:prstTxWarp>
                          <a:noAutofit/>
                        </wps:bodyPr>
                      </wps:wsp>
                      <wps:wsp>
                        <wps:cNvPr id="69" name="Graphic 69"/>
                        <wps:cNvSpPr/>
                        <wps:spPr>
                          <a:xfrm>
                            <a:off x="3377374" y="266261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79546"/>
                          </a:solidFill>
                        </wps:spPr>
                        <wps:bodyPr wrap="square" lIns="0" tIns="0" rIns="0" bIns="0" rtlCol="0">
                          <a:prstTxWarp prst="textNoShape">
                            <a:avLst/>
                          </a:prstTxWarp>
                          <a:noAutofit/>
                        </wps:bodyPr>
                      </wps:wsp>
                      <wps:wsp>
                        <wps:cNvPr id="70" name="Graphic 70"/>
                        <wps:cNvSpPr/>
                        <wps:spPr>
                          <a:xfrm>
                            <a:off x="3679126" y="266261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2C4D75"/>
                          </a:solidFill>
                        </wps:spPr>
                        <wps:bodyPr wrap="square" lIns="0" tIns="0" rIns="0" bIns="0" rtlCol="0">
                          <a:prstTxWarp prst="textNoShape">
                            <a:avLst/>
                          </a:prstTxWarp>
                          <a:noAutofit/>
                        </wps:bodyPr>
                      </wps:wsp>
                      <wps:wsp>
                        <wps:cNvPr id="71" name="Graphic 71"/>
                        <wps:cNvSpPr/>
                        <wps:spPr>
                          <a:xfrm>
                            <a:off x="4762" y="4762"/>
                            <a:ext cx="5242560" cy="2872740"/>
                          </a:xfrm>
                          <a:custGeom>
                            <a:avLst/>
                            <a:gdLst/>
                            <a:ahLst/>
                            <a:cxnLst/>
                            <a:rect l="l" t="t" r="r" b="b"/>
                            <a:pathLst>
                              <a:path w="5242560" h="2872740">
                                <a:moveTo>
                                  <a:pt x="0" y="2872740"/>
                                </a:moveTo>
                                <a:lnTo>
                                  <a:pt x="5242559" y="2872740"/>
                                </a:lnTo>
                                <a:lnTo>
                                  <a:pt x="5242559" y="0"/>
                                </a:lnTo>
                                <a:lnTo>
                                  <a:pt x="0" y="0"/>
                                </a:lnTo>
                                <a:lnTo>
                                  <a:pt x="0" y="2872740"/>
                                </a:lnTo>
                                <a:close/>
                              </a:path>
                            </a:pathLst>
                          </a:custGeom>
                          <a:ln w="9525">
                            <a:solidFill>
                              <a:srgbClr val="D9D9D9"/>
                            </a:solidFill>
                            <a:prstDash val="solid"/>
                          </a:ln>
                        </wps:spPr>
                        <wps:bodyPr wrap="square" lIns="0" tIns="0" rIns="0" bIns="0" rtlCol="0">
                          <a:prstTxWarp prst="textNoShape">
                            <a:avLst/>
                          </a:prstTxWarp>
                          <a:noAutofit/>
                        </wps:bodyPr>
                      </wps:wsp>
                      <wps:wsp>
                        <wps:cNvPr id="72" name="Textbox 72"/>
                        <wps:cNvSpPr txBox="1"/>
                        <wps:spPr>
                          <a:xfrm>
                            <a:off x="3087560" y="1749996"/>
                            <a:ext cx="244475" cy="114300"/>
                          </a:xfrm>
                          <a:prstGeom prst="rect">
                            <a:avLst/>
                          </a:prstGeom>
                        </wps:spPr>
                        <wps:txbx>
                          <w:txbxContent>
                            <w:p w14:paraId="49FC7DD0" w14:textId="77777777" w:rsidR="001311D3" w:rsidRDefault="00000000">
                              <w:pPr>
                                <w:spacing w:line="180" w:lineRule="exact"/>
                                <w:rPr>
                                  <w:rFonts w:ascii="Calibri"/>
                                  <w:sz w:val="18"/>
                                </w:rPr>
                              </w:pPr>
                              <w:r>
                                <w:rPr>
                                  <w:rFonts w:ascii="Calibri"/>
                                  <w:color w:val="404040"/>
                                  <w:spacing w:val="-4"/>
                                  <w:sz w:val="18"/>
                                </w:rPr>
                                <w:t>1421</w:t>
                              </w:r>
                            </w:p>
                          </w:txbxContent>
                        </wps:txbx>
                        <wps:bodyPr wrap="square" lIns="0" tIns="0" rIns="0" bIns="0" rtlCol="0">
                          <a:noAutofit/>
                        </wps:bodyPr>
                      </wps:wsp>
                      <wps:wsp>
                        <wps:cNvPr id="73" name="Textbox 73"/>
                        <wps:cNvSpPr txBox="1"/>
                        <wps:spPr>
                          <a:xfrm>
                            <a:off x="4190936" y="1749996"/>
                            <a:ext cx="244475" cy="114300"/>
                          </a:xfrm>
                          <a:prstGeom prst="rect">
                            <a:avLst/>
                          </a:prstGeom>
                        </wps:spPr>
                        <wps:txbx>
                          <w:txbxContent>
                            <w:p w14:paraId="46CF2689" w14:textId="77777777" w:rsidR="001311D3" w:rsidRDefault="00000000">
                              <w:pPr>
                                <w:spacing w:line="180" w:lineRule="exact"/>
                                <w:rPr>
                                  <w:rFonts w:ascii="Calibri"/>
                                  <w:sz w:val="18"/>
                                </w:rPr>
                              </w:pPr>
                              <w:r>
                                <w:rPr>
                                  <w:rFonts w:ascii="Calibri"/>
                                  <w:color w:val="404040"/>
                                  <w:spacing w:val="-4"/>
                                  <w:sz w:val="18"/>
                                </w:rPr>
                                <w:t>1421</w:t>
                              </w:r>
                            </w:p>
                          </w:txbxContent>
                        </wps:txbx>
                        <wps:bodyPr wrap="square" lIns="0" tIns="0" rIns="0" bIns="0" rtlCol="0">
                          <a:noAutofit/>
                        </wps:bodyPr>
                      </wps:wsp>
                      <wps:wsp>
                        <wps:cNvPr id="74" name="Textbox 74"/>
                        <wps:cNvSpPr txBox="1"/>
                        <wps:spPr>
                          <a:xfrm>
                            <a:off x="356806" y="1979739"/>
                            <a:ext cx="244475" cy="114300"/>
                          </a:xfrm>
                          <a:prstGeom prst="rect">
                            <a:avLst/>
                          </a:prstGeom>
                        </wps:spPr>
                        <wps:txbx>
                          <w:txbxContent>
                            <w:p w14:paraId="4DC1B54F" w14:textId="77777777" w:rsidR="001311D3" w:rsidRDefault="00000000">
                              <w:pPr>
                                <w:spacing w:line="180" w:lineRule="exact"/>
                                <w:rPr>
                                  <w:rFonts w:ascii="Calibri"/>
                                  <w:sz w:val="18"/>
                                </w:rPr>
                              </w:pPr>
                              <w:r>
                                <w:rPr>
                                  <w:rFonts w:ascii="Calibri"/>
                                  <w:color w:val="585858"/>
                                  <w:spacing w:val="-4"/>
                                  <w:sz w:val="18"/>
                                </w:rPr>
                                <w:t>1000</w:t>
                              </w:r>
                            </w:p>
                          </w:txbxContent>
                        </wps:txbx>
                        <wps:bodyPr wrap="square" lIns="0" tIns="0" rIns="0" bIns="0" rtlCol="0">
                          <a:noAutofit/>
                        </wps:bodyPr>
                      </wps:wsp>
                      <wps:wsp>
                        <wps:cNvPr id="75" name="Textbox 75"/>
                        <wps:cNvSpPr txBox="1"/>
                        <wps:spPr>
                          <a:xfrm>
                            <a:off x="1467802" y="2117534"/>
                            <a:ext cx="71120" cy="114300"/>
                          </a:xfrm>
                          <a:prstGeom prst="rect">
                            <a:avLst/>
                          </a:prstGeom>
                        </wps:spPr>
                        <wps:txbx>
                          <w:txbxContent>
                            <w:p w14:paraId="3608E2CA" w14:textId="77777777" w:rsidR="001311D3" w:rsidRDefault="00000000">
                              <w:pPr>
                                <w:spacing w:line="180" w:lineRule="exact"/>
                                <w:rPr>
                                  <w:rFonts w:ascii="Calibri"/>
                                  <w:sz w:val="18"/>
                                </w:rPr>
                              </w:pPr>
                              <w:r>
                                <w:rPr>
                                  <w:rFonts w:ascii="Calibri"/>
                                  <w:color w:val="404040"/>
                                  <w:spacing w:val="-10"/>
                                  <w:sz w:val="18"/>
                                </w:rPr>
                                <w:t>4</w:t>
                              </w:r>
                            </w:p>
                          </w:txbxContent>
                        </wps:txbx>
                        <wps:bodyPr wrap="square" lIns="0" tIns="0" rIns="0" bIns="0" rtlCol="0">
                          <a:noAutofit/>
                        </wps:bodyPr>
                      </wps:wsp>
                      <wps:wsp>
                        <wps:cNvPr id="76" name="Textbox 76"/>
                        <wps:cNvSpPr txBox="1"/>
                        <wps:spPr>
                          <a:xfrm>
                            <a:off x="2542222" y="2101405"/>
                            <a:ext cx="128905" cy="114300"/>
                          </a:xfrm>
                          <a:prstGeom prst="rect">
                            <a:avLst/>
                          </a:prstGeom>
                        </wps:spPr>
                        <wps:txbx>
                          <w:txbxContent>
                            <w:p w14:paraId="7B9D00D2" w14:textId="77777777" w:rsidR="001311D3" w:rsidRDefault="00000000">
                              <w:pPr>
                                <w:spacing w:line="180" w:lineRule="exact"/>
                                <w:rPr>
                                  <w:rFonts w:ascii="Calibri"/>
                                  <w:sz w:val="18"/>
                                </w:rPr>
                              </w:pPr>
                              <w:r>
                                <w:rPr>
                                  <w:rFonts w:ascii="Calibri"/>
                                  <w:color w:val="404040"/>
                                  <w:spacing w:val="-5"/>
                                  <w:sz w:val="18"/>
                                </w:rPr>
                                <w:t>67</w:t>
                              </w:r>
                            </w:p>
                          </w:txbxContent>
                        </wps:txbx>
                        <wps:bodyPr wrap="square" lIns="0" tIns="0" rIns="0" bIns="0" rtlCol="0">
                          <a:noAutofit/>
                        </wps:bodyPr>
                      </wps:wsp>
                      <wps:wsp>
                        <wps:cNvPr id="77" name="Textbox 77"/>
                        <wps:cNvSpPr txBox="1"/>
                        <wps:spPr>
                          <a:xfrm>
                            <a:off x="3645852" y="2102929"/>
                            <a:ext cx="128905" cy="114300"/>
                          </a:xfrm>
                          <a:prstGeom prst="rect">
                            <a:avLst/>
                          </a:prstGeom>
                        </wps:spPr>
                        <wps:txbx>
                          <w:txbxContent>
                            <w:p w14:paraId="0CBAFBBF" w14:textId="77777777" w:rsidR="001311D3" w:rsidRDefault="00000000">
                              <w:pPr>
                                <w:spacing w:line="180" w:lineRule="exact"/>
                                <w:rPr>
                                  <w:rFonts w:ascii="Calibri"/>
                                  <w:sz w:val="18"/>
                                </w:rPr>
                              </w:pPr>
                              <w:r>
                                <w:rPr>
                                  <w:rFonts w:ascii="Calibri"/>
                                  <w:color w:val="404040"/>
                                  <w:spacing w:val="-5"/>
                                  <w:sz w:val="18"/>
                                </w:rPr>
                                <w:t>60</w:t>
                              </w:r>
                            </w:p>
                          </w:txbxContent>
                        </wps:txbx>
                        <wps:bodyPr wrap="square" lIns="0" tIns="0" rIns="0" bIns="0" rtlCol="0">
                          <a:noAutofit/>
                        </wps:bodyPr>
                      </wps:wsp>
                      <wps:wsp>
                        <wps:cNvPr id="78" name="Textbox 78"/>
                        <wps:cNvSpPr txBox="1"/>
                        <wps:spPr>
                          <a:xfrm>
                            <a:off x="4749228" y="2097468"/>
                            <a:ext cx="128905" cy="114300"/>
                          </a:xfrm>
                          <a:prstGeom prst="rect">
                            <a:avLst/>
                          </a:prstGeom>
                        </wps:spPr>
                        <wps:txbx>
                          <w:txbxContent>
                            <w:p w14:paraId="6AD9A8B0" w14:textId="77777777" w:rsidR="001311D3" w:rsidRDefault="00000000">
                              <w:pPr>
                                <w:spacing w:line="180" w:lineRule="exact"/>
                                <w:rPr>
                                  <w:rFonts w:ascii="Calibri"/>
                                  <w:sz w:val="18"/>
                                </w:rPr>
                              </w:pPr>
                              <w:r>
                                <w:rPr>
                                  <w:rFonts w:ascii="Calibri"/>
                                  <w:color w:val="404040"/>
                                  <w:spacing w:val="-5"/>
                                  <w:sz w:val="18"/>
                                </w:rPr>
                                <w:t>82</w:t>
                              </w:r>
                            </w:p>
                          </w:txbxContent>
                        </wps:txbx>
                        <wps:bodyPr wrap="square" lIns="0" tIns="0" rIns="0" bIns="0" rtlCol="0">
                          <a:noAutofit/>
                        </wps:bodyPr>
                      </wps:wsp>
                      <wps:wsp>
                        <wps:cNvPr id="79" name="Textbox 79"/>
                        <wps:cNvSpPr txBox="1"/>
                        <wps:spPr>
                          <a:xfrm>
                            <a:off x="530542" y="2239200"/>
                            <a:ext cx="71120" cy="114300"/>
                          </a:xfrm>
                          <a:prstGeom prst="rect">
                            <a:avLst/>
                          </a:prstGeom>
                        </wps:spPr>
                        <wps:txbx>
                          <w:txbxContent>
                            <w:p w14:paraId="3B5CA38E" w14:textId="77777777" w:rsidR="001311D3" w:rsidRDefault="00000000">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80" name="Textbox 80"/>
                        <wps:cNvSpPr txBox="1"/>
                        <wps:spPr>
                          <a:xfrm>
                            <a:off x="1130744" y="2387917"/>
                            <a:ext cx="244475" cy="114300"/>
                          </a:xfrm>
                          <a:prstGeom prst="rect">
                            <a:avLst/>
                          </a:prstGeom>
                        </wps:spPr>
                        <wps:txbx>
                          <w:txbxContent>
                            <w:p w14:paraId="22A1D49C" w14:textId="77777777" w:rsidR="001311D3" w:rsidRDefault="00000000">
                              <w:pPr>
                                <w:spacing w:line="180" w:lineRule="exact"/>
                                <w:rPr>
                                  <w:rFonts w:ascii="Calibri"/>
                                  <w:sz w:val="18"/>
                                </w:rPr>
                              </w:pPr>
                              <w:r>
                                <w:rPr>
                                  <w:rFonts w:ascii="Calibri"/>
                                  <w:color w:val="585858"/>
                                  <w:spacing w:val="-4"/>
                                  <w:sz w:val="18"/>
                                </w:rPr>
                                <w:t>2021</w:t>
                              </w:r>
                            </w:p>
                          </w:txbxContent>
                        </wps:txbx>
                        <wps:bodyPr wrap="square" lIns="0" tIns="0" rIns="0" bIns="0" rtlCol="0">
                          <a:noAutofit/>
                        </wps:bodyPr>
                      </wps:wsp>
                      <wps:wsp>
                        <wps:cNvPr id="81" name="Textbox 81"/>
                        <wps:cNvSpPr txBox="1"/>
                        <wps:spPr>
                          <a:xfrm>
                            <a:off x="2234120" y="2387917"/>
                            <a:ext cx="244475" cy="114300"/>
                          </a:xfrm>
                          <a:prstGeom prst="rect">
                            <a:avLst/>
                          </a:prstGeom>
                        </wps:spPr>
                        <wps:txbx>
                          <w:txbxContent>
                            <w:p w14:paraId="2CD54C25" w14:textId="77777777" w:rsidR="001311D3" w:rsidRDefault="00000000">
                              <w:pPr>
                                <w:spacing w:line="180" w:lineRule="exact"/>
                                <w:rPr>
                                  <w:rFonts w:ascii="Calibri"/>
                                  <w:sz w:val="18"/>
                                </w:rPr>
                              </w:pPr>
                              <w:r>
                                <w:rPr>
                                  <w:rFonts w:ascii="Calibri"/>
                                  <w:color w:val="585858"/>
                                  <w:spacing w:val="-4"/>
                                  <w:sz w:val="18"/>
                                </w:rPr>
                                <w:t>2022</w:t>
                              </w:r>
                            </w:p>
                          </w:txbxContent>
                        </wps:txbx>
                        <wps:bodyPr wrap="square" lIns="0" tIns="0" rIns="0" bIns="0" rtlCol="0">
                          <a:noAutofit/>
                        </wps:bodyPr>
                      </wps:wsp>
                      <wps:wsp>
                        <wps:cNvPr id="82" name="Textbox 82"/>
                        <wps:cNvSpPr txBox="1"/>
                        <wps:spPr>
                          <a:xfrm>
                            <a:off x="3337750" y="2387917"/>
                            <a:ext cx="244475" cy="114300"/>
                          </a:xfrm>
                          <a:prstGeom prst="rect">
                            <a:avLst/>
                          </a:prstGeom>
                        </wps:spPr>
                        <wps:txbx>
                          <w:txbxContent>
                            <w:p w14:paraId="0A760E8F" w14:textId="77777777" w:rsidR="001311D3" w:rsidRDefault="00000000">
                              <w:pPr>
                                <w:spacing w:line="180" w:lineRule="exact"/>
                                <w:rPr>
                                  <w:rFonts w:ascii="Calibri"/>
                                  <w:sz w:val="18"/>
                                </w:rPr>
                              </w:pPr>
                              <w:r>
                                <w:rPr>
                                  <w:rFonts w:ascii="Calibri"/>
                                  <w:color w:val="585858"/>
                                  <w:spacing w:val="-4"/>
                                  <w:sz w:val="18"/>
                                </w:rPr>
                                <w:t>2023</w:t>
                              </w:r>
                            </w:p>
                          </w:txbxContent>
                        </wps:txbx>
                        <wps:bodyPr wrap="square" lIns="0" tIns="0" rIns="0" bIns="0" rtlCol="0">
                          <a:noAutofit/>
                        </wps:bodyPr>
                      </wps:wsp>
                      <wps:wsp>
                        <wps:cNvPr id="83" name="Textbox 83"/>
                        <wps:cNvSpPr txBox="1"/>
                        <wps:spPr>
                          <a:xfrm>
                            <a:off x="4441126" y="2387917"/>
                            <a:ext cx="244475" cy="114300"/>
                          </a:xfrm>
                          <a:prstGeom prst="rect">
                            <a:avLst/>
                          </a:prstGeom>
                        </wps:spPr>
                        <wps:txbx>
                          <w:txbxContent>
                            <w:p w14:paraId="58A3DFF1" w14:textId="77777777" w:rsidR="001311D3" w:rsidRDefault="00000000">
                              <w:pPr>
                                <w:spacing w:line="180" w:lineRule="exact"/>
                                <w:rPr>
                                  <w:rFonts w:ascii="Calibri"/>
                                  <w:sz w:val="18"/>
                                </w:rPr>
                              </w:pPr>
                              <w:r>
                                <w:rPr>
                                  <w:rFonts w:ascii="Calibri"/>
                                  <w:color w:val="585858"/>
                                  <w:spacing w:val="-4"/>
                                  <w:sz w:val="18"/>
                                </w:rPr>
                                <w:t>2024</w:t>
                              </w:r>
                            </w:p>
                          </w:txbxContent>
                        </wps:txbx>
                        <wps:bodyPr wrap="square" lIns="0" tIns="0" rIns="0" bIns="0" rtlCol="0">
                          <a:noAutofit/>
                        </wps:bodyPr>
                      </wps:wsp>
                      <wps:wsp>
                        <wps:cNvPr id="84" name="Textbox 84"/>
                        <wps:cNvSpPr txBox="1"/>
                        <wps:spPr>
                          <a:xfrm>
                            <a:off x="1619567" y="2641155"/>
                            <a:ext cx="1510665" cy="114300"/>
                          </a:xfrm>
                          <a:prstGeom prst="rect">
                            <a:avLst/>
                          </a:prstGeom>
                        </wps:spPr>
                        <wps:txbx>
                          <w:txbxContent>
                            <w:p w14:paraId="362D1C61" w14:textId="77777777" w:rsidR="001311D3" w:rsidRDefault="00000000">
                              <w:pPr>
                                <w:tabs>
                                  <w:tab w:val="left" w:pos="742"/>
                                  <w:tab w:val="left" w:pos="1379"/>
                                  <w:tab w:val="left" w:pos="2012"/>
                                </w:tabs>
                                <w:spacing w:line="180" w:lineRule="exact"/>
                                <w:rPr>
                                  <w:rFonts w:ascii="Calibri"/>
                                  <w:sz w:val="18"/>
                                </w:rPr>
                              </w:pPr>
                              <w:r>
                                <w:rPr>
                                  <w:rFonts w:ascii="Calibri"/>
                                  <w:color w:val="585858"/>
                                  <w:spacing w:val="-2"/>
                                  <w:sz w:val="18"/>
                                </w:rPr>
                                <w:t>SOCBs</w:t>
                              </w:r>
                              <w:r>
                                <w:rPr>
                                  <w:rFonts w:ascii="Calibri"/>
                                  <w:color w:val="585858"/>
                                  <w:sz w:val="18"/>
                                </w:rPr>
                                <w:tab/>
                              </w:r>
                              <w:r>
                                <w:rPr>
                                  <w:rFonts w:ascii="Calibri"/>
                                  <w:color w:val="585858"/>
                                  <w:spacing w:val="-4"/>
                                  <w:sz w:val="18"/>
                                </w:rPr>
                                <w:t>SDBs</w:t>
                              </w:r>
                              <w:r>
                                <w:rPr>
                                  <w:rFonts w:ascii="Calibri"/>
                                  <w:color w:val="585858"/>
                                  <w:sz w:val="18"/>
                                </w:rPr>
                                <w:tab/>
                              </w:r>
                              <w:r>
                                <w:rPr>
                                  <w:rFonts w:ascii="Calibri"/>
                                  <w:color w:val="585858"/>
                                  <w:spacing w:val="-4"/>
                                  <w:sz w:val="18"/>
                                </w:rPr>
                                <w:t>PCBs</w:t>
                              </w:r>
                              <w:r>
                                <w:rPr>
                                  <w:rFonts w:ascii="Calibri"/>
                                  <w:color w:val="585858"/>
                                  <w:sz w:val="18"/>
                                </w:rPr>
                                <w:tab/>
                              </w:r>
                              <w:r>
                                <w:rPr>
                                  <w:rFonts w:ascii="Calibri"/>
                                  <w:color w:val="585858"/>
                                  <w:spacing w:val="-4"/>
                                  <w:sz w:val="18"/>
                                </w:rPr>
                                <w:t>FCBs</w:t>
                              </w:r>
                            </w:p>
                          </w:txbxContent>
                        </wps:txbx>
                        <wps:bodyPr wrap="square" lIns="0" tIns="0" rIns="0" bIns="0" rtlCol="0">
                          <a:noAutofit/>
                        </wps:bodyPr>
                      </wps:wsp>
                      <wps:wsp>
                        <wps:cNvPr id="85" name="Textbox 85"/>
                        <wps:cNvSpPr txBox="1"/>
                        <wps:spPr>
                          <a:xfrm>
                            <a:off x="3467925" y="2641155"/>
                            <a:ext cx="138430" cy="114300"/>
                          </a:xfrm>
                          <a:prstGeom prst="rect">
                            <a:avLst/>
                          </a:prstGeom>
                        </wps:spPr>
                        <wps:txbx>
                          <w:txbxContent>
                            <w:p w14:paraId="3FAF053B" w14:textId="77777777" w:rsidR="001311D3" w:rsidRDefault="00000000">
                              <w:pPr>
                                <w:spacing w:line="180" w:lineRule="exact"/>
                                <w:rPr>
                                  <w:rFonts w:ascii="Calibri"/>
                                  <w:sz w:val="18"/>
                                </w:rPr>
                              </w:pPr>
                              <w:r>
                                <w:rPr>
                                  <w:rFonts w:ascii="Calibri"/>
                                  <w:color w:val="585858"/>
                                  <w:spacing w:val="-5"/>
                                  <w:sz w:val="18"/>
                                </w:rPr>
                                <w:t>FIs</w:t>
                              </w:r>
                            </w:p>
                          </w:txbxContent>
                        </wps:txbx>
                        <wps:bodyPr wrap="square" lIns="0" tIns="0" rIns="0" bIns="0" rtlCol="0">
                          <a:noAutofit/>
                        </wps:bodyPr>
                      </wps:wsp>
                      <wps:wsp>
                        <wps:cNvPr id="86" name="Textbox 86"/>
                        <wps:cNvSpPr txBox="1"/>
                        <wps:spPr>
                          <a:xfrm>
                            <a:off x="1983803" y="1749996"/>
                            <a:ext cx="244475" cy="114300"/>
                          </a:xfrm>
                          <a:prstGeom prst="rect">
                            <a:avLst/>
                          </a:prstGeom>
                        </wps:spPr>
                        <wps:txbx>
                          <w:txbxContent>
                            <w:p w14:paraId="1CB684F7" w14:textId="77777777" w:rsidR="001311D3" w:rsidRDefault="00000000">
                              <w:pPr>
                                <w:spacing w:line="180" w:lineRule="exact"/>
                                <w:rPr>
                                  <w:rFonts w:ascii="Calibri"/>
                                  <w:sz w:val="18"/>
                                </w:rPr>
                              </w:pPr>
                              <w:r>
                                <w:rPr>
                                  <w:rFonts w:ascii="Calibri"/>
                                  <w:color w:val="404040"/>
                                  <w:spacing w:val="-4"/>
                                  <w:sz w:val="18"/>
                                </w:rPr>
                                <w:t>1421</w:t>
                              </w:r>
                            </w:p>
                          </w:txbxContent>
                        </wps:txbx>
                        <wps:bodyPr wrap="square" lIns="0" tIns="0" rIns="0" bIns="0" rtlCol="0">
                          <a:noAutofit/>
                        </wps:bodyPr>
                      </wps:wsp>
                      <wps:wsp>
                        <wps:cNvPr id="87" name="Textbox 87"/>
                        <wps:cNvSpPr txBox="1"/>
                        <wps:spPr>
                          <a:xfrm>
                            <a:off x="880427" y="1829879"/>
                            <a:ext cx="244475" cy="114300"/>
                          </a:xfrm>
                          <a:prstGeom prst="rect">
                            <a:avLst/>
                          </a:prstGeom>
                        </wps:spPr>
                        <wps:txbx>
                          <w:txbxContent>
                            <w:p w14:paraId="273A7D75" w14:textId="77777777" w:rsidR="001311D3" w:rsidRDefault="00000000">
                              <w:pPr>
                                <w:spacing w:line="180" w:lineRule="exact"/>
                                <w:rPr>
                                  <w:rFonts w:ascii="Calibri"/>
                                  <w:sz w:val="18"/>
                                </w:rPr>
                              </w:pPr>
                              <w:r>
                                <w:rPr>
                                  <w:rFonts w:ascii="Calibri"/>
                                  <w:color w:val="404040"/>
                                  <w:spacing w:val="-4"/>
                                  <w:sz w:val="18"/>
                                </w:rPr>
                                <w:t>1113</w:t>
                              </w:r>
                            </w:p>
                          </w:txbxContent>
                        </wps:txbx>
                        <wps:bodyPr wrap="square" lIns="0" tIns="0" rIns="0" bIns="0" rtlCol="0">
                          <a:noAutofit/>
                        </wps:bodyPr>
                      </wps:wsp>
                      <wps:wsp>
                        <wps:cNvPr id="88" name="Textbox 88"/>
                        <wps:cNvSpPr txBox="1"/>
                        <wps:spPr>
                          <a:xfrm>
                            <a:off x="356806" y="1460690"/>
                            <a:ext cx="244475" cy="374015"/>
                          </a:xfrm>
                          <a:prstGeom prst="rect">
                            <a:avLst/>
                          </a:prstGeom>
                        </wps:spPr>
                        <wps:txbx>
                          <w:txbxContent>
                            <w:p w14:paraId="342454D1" w14:textId="77777777" w:rsidR="001311D3" w:rsidRDefault="00000000">
                              <w:pPr>
                                <w:spacing w:line="183" w:lineRule="exact"/>
                                <w:rPr>
                                  <w:rFonts w:ascii="Calibri"/>
                                  <w:sz w:val="18"/>
                                </w:rPr>
                              </w:pPr>
                              <w:r>
                                <w:rPr>
                                  <w:rFonts w:ascii="Calibri"/>
                                  <w:color w:val="585858"/>
                                  <w:spacing w:val="-4"/>
                                  <w:sz w:val="18"/>
                                </w:rPr>
                                <w:t>3000</w:t>
                              </w:r>
                            </w:p>
                            <w:p w14:paraId="70D6A605" w14:textId="77777777" w:rsidR="001311D3" w:rsidRDefault="00000000">
                              <w:pPr>
                                <w:spacing w:before="189" w:line="216" w:lineRule="exact"/>
                                <w:rPr>
                                  <w:rFonts w:ascii="Calibri"/>
                                  <w:sz w:val="18"/>
                                </w:rPr>
                              </w:pPr>
                              <w:r>
                                <w:rPr>
                                  <w:rFonts w:ascii="Calibri"/>
                                  <w:color w:val="585858"/>
                                  <w:spacing w:val="-4"/>
                                  <w:sz w:val="18"/>
                                </w:rPr>
                                <w:t>2000</w:t>
                              </w:r>
                            </w:p>
                          </w:txbxContent>
                        </wps:txbx>
                        <wps:bodyPr wrap="square" lIns="0" tIns="0" rIns="0" bIns="0" rtlCol="0">
                          <a:noAutofit/>
                        </wps:bodyPr>
                      </wps:wsp>
                      <wps:wsp>
                        <wps:cNvPr id="89" name="Textbox 89"/>
                        <wps:cNvSpPr txBox="1"/>
                        <wps:spPr>
                          <a:xfrm>
                            <a:off x="4065968" y="1120584"/>
                            <a:ext cx="244475" cy="114300"/>
                          </a:xfrm>
                          <a:prstGeom prst="rect">
                            <a:avLst/>
                          </a:prstGeom>
                        </wps:spPr>
                        <wps:txbx>
                          <w:txbxContent>
                            <w:p w14:paraId="65A27BFA" w14:textId="77777777" w:rsidR="001311D3" w:rsidRDefault="00000000">
                              <w:pPr>
                                <w:spacing w:line="180" w:lineRule="exact"/>
                                <w:rPr>
                                  <w:rFonts w:ascii="Calibri"/>
                                  <w:sz w:val="18"/>
                                </w:rPr>
                              </w:pPr>
                              <w:r>
                                <w:rPr>
                                  <w:rFonts w:ascii="Calibri"/>
                                  <w:color w:val="404040"/>
                                  <w:spacing w:val="-4"/>
                                  <w:sz w:val="18"/>
                                </w:rPr>
                                <w:t>3846</w:t>
                              </w:r>
                            </w:p>
                          </w:txbxContent>
                        </wps:txbx>
                        <wps:bodyPr wrap="square" lIns="0" tIns="0" rIns="0" bIns="0" rtlCol="0">
                          <a:noAutofit/>
                        </wps:bodyPr>
                      </wps:wsp>
                      <wps:wsp>
                        <wps:cNvPr id="90" name="Textbox 90"/>
                        <wps:cNvSpPr txBox="1"/>
                        <wps:spPr>
                          <a:xfrm>
                            <a:off x="2962211" y="1123251"/>
                            <a:ext cx="244475" cy="114300"/>
                          </a:xfrm>
                          <a:prstGeom prst="rect">
                            <a:avLst/>
                          </a:prstGeom>
                        </wps:spPr>
                        <wps:txbx>
                          <w:txbxContent>
                            <w:p w14:paraId="7D272B9C" w14:textId="77777777" w:rsidR="001311D3" w:rsidRDefault="00000000">
                              <w:pPr>
                                <w:spacing w:line="180" w:lineRule="exact"/>
                                <w:rPr>
                                  <w:rFonts w:ascii="Calibri"/>
                                  <w:sz w:val="18"/>
                                </w:rPr>
                              </w:pPr>
                              <w:r>
                                <w:rPr>
                                  <w:rFonts w:ascii="Calibri"/>
                                  <w:color w:val="404040"/>
                                  <w:spacing w:val="-4"/>
                                  <w:sz w:val="18"/>
                                </w:rPr>
                                <w:t>3835</w:t>
                              </w:r>
                            </w:p>
                          </w:txbxContent>
                        </wps:txbx>
                        <wps:bodyPr wrap="square" lIns="0" tIns="0" rIns="0" bIns="0" rtlCol="0">
                          <a:noAutofit/>
                        </wps:bodyPr>
                      </wps:wsp>
                      <wps:wsp>
                        <wps:cNvPr id="91" name="Textbox 91"/>
                        <wps:cNvSpPr txBox="1"/>
                        <wps:spPr>
                          <a:xfrm>
                            <a:off x="1858835" y="1144968"/>
                            <a:ext cx="244475" cy="114300"/>
                          </a:xfrm>
                          <a:prstGeom prst="rect">
                            <a:avLst/>
                          </a:prstGeom>
                        </wps:spPr>
                        <wps:txbx>
                          <w:txbxContent>
                            <w:p w14:paraId="23302E96" w14:textId="77777777" w:rsidR="001311D3" w:rsidRDefault="00000000">
                              <w:pPr>
                                <w:spacing w:line="180" w:lineRule="exact"/>
                                <w:rPr>
                                  <w:rFonts w:ascii="Calibri"/>
                                  <w:sz w:val="18"/>
                                </w:rPr>
                              </w:pPr>
                              <w:r>
                                <w:rPr>
                                  <w:rFonts w:ascii="Calibri"/>
                                  <w:color w:val="404040"/>
                                  <w:spacing w:val="-4"/>
                                  <w:sz w:val="18"/>
                                </w:rPr>
                                <w:t>3751</w:t>
                              </w:r>
                            </w:p>
                          </w:txbxContent>
                        </wps:txbx>
                        <wps:bodyPr wrap="square" lIns="0" tIns="0" rIns="0" bIns="0" rtlCol="0">
                          <a:noAutofit/>
                        </wps:bodyPr>
                      </wps:wsp>
                      <wps:wsp>
                        <wps:cNvPr id="92" name="Textbox 92"/>
                        <wps:cNvSpPr txBox="1"/>
                        <wps:spPr>
                          <a:xfrm>
                            <a:off x="755205" y="1152842"/>
                            <a:ext cx="244475" cy="114300"/>
                          </a:xfrm>
                          <a:prstGeom prst="rect">
                            <a:avLst/>
                          </a:prstGeom>
                        </wps:spPr>
                        <wps:txbx>
                          <w:txbxContent>
                            <w:p w14:paraId="3800A9C5" w14:textId="77777777" w:rsidR="001311D3" w:rsidRDefault="00000000">
                              <w:pPr>
                                <w:spacing w:line="180" w:lineRule="exact"/>
                                <w:rPr>
                                  <w:rFonts w:ascii="Calibri"/>
                                  <w:sz w:val="18"/>
                                </w:rPr>
                              </w:pPr>
                              <w:r>
                                <w:rPr>
                                  <w:rFonts w:ascii="Calibri"/>
                                  <w:color w:val="404040"/>
                                  <w:spacing w:val="-4"/>
                                  <w:sz w:val="18"/>
                                </w:rPr>
                                <w:t>3721</w:t>
                              </w:r>
                            </w:p>
                          </w:txbxContent>
                        </wps:txbx>
                        <wps:bodyPr wrap="square" lIns="0" tIns="0" rIns="0" bIns="0" rtlCol="0">
                          <a:noAutofit/>
                        </wps:bodyPr>
                      </wps:wsp>
                      <wps:wsp>
                        <wps:cNvPr id="93" name="Textbox 93"/>
                        <wps:cNvSpPr txBox="1"/>
                        <wps:spPr>
                          <a:xfrm>
                            <a:off x="356806" y="1200975"/>
                            <a:ext cx="244475" cy="114300"/>
                          </a:xfrm>
                          <a:prstGeom prst="rect">
                            <a:avLst/>
                          </a:prstGeom>
                        </wps:spPr>
                        <wps:txbx>
                          <w:txbxContent>
                            <w:p w14:paraId="4F85BFB8" w14:textId="77777777" w:rsidR="001311D3" w:rsidRDefault="00000000">
                              <w:pPr>
                                <w:spacing w:line="180" w:lineRule="exact"/>
                                <w:rPr>
                                  <w:rFonts w:ascii="Calibri"/>
                                  <w:sz w:val="18"/>
                                </w:rPr>
                              </w:pPr>
                              <w:r>
                                <w:rPr>
                                  <w:rFonts w:ascii="Calibri"/>
                                  <w:color w:val="585858"/>
                                  <w:spacing w:val="-4"/>
                                  <w:sz w:val="18"/>
                                </w:rPr>
                                <w:t>4000</w:t>
                              </w:r>
                            </w:p>
                          </w:txbxContent>
                        </wps:txbx>
                        <wps:bodyPr wrap="square" lIns="0" tIns="0" rIns="0" bIns="0" rtlCol="0">
                          <a:noAutofit/>
                        </wps:bodyPr>
                      </wps:wsp>
                      <wps:wsp>
                        <wps:cNvPr id="94" name="Textbox 94"/>
                        <wps:cNvSpPr txBox="1"/>
                        <wps:spPr>
                          <a:xfrm>
                            <a:off x="4316158" y="1052258"/>
                            <a:ext cx="244475" cy="114300"/>
                          </a:xfrm>
                          <a:prstGeom prst="rect">
                            <a:avLst/>
                          </a:prstGeom>
                        </wps:spPr>
                        <wps:txbx>
                          <w:txbxContent>
                            <w:p w14:paraId="2AF4FAF1" w14:textId="77777777" w:rsidR="001311D3" w:rsidRDefault="00000000">
                              <w:pPr>
                                <w:spacing w:line="180" w:lineRule="exact"/>
                                <w:rPr>
                                  <w:rFonts w:ascii="Calibri"/>
                                  <w:sz w:val="18"/>
                                </w:rPr>
                              </w:pPr>
                              <w:r>
                                <w:rPr>
                                  <w:rFonts w:ascii="Calibri"/>
                                  <w:color w:val="404040"/>
                                  <w:spacing w:val="-4"/>
                                  <w:sz w:val="18"/>
                                </w:rPr>
                                <w:t>4109</w:t>
                              </w:r>
                            </w:p>
                          </w:txbxContent>
                        </wps:txbx>
                        <wps:bodyPr wrap="square" lIns="0" tIns="0" rIns="0" bIns="0" rtlCol="0">
                          <a:noAutofit/>
                        </wps:bodyPr>
                      </wps:wsp>
                      <wps:wsp>
                        <wps:cNvPr id="95" name="Textbox 95"/>
                        <wps:cNvSpPr txBox="1"/>
                        <wps:spPr>
                          <a:xfrm>
                            <a:off x="3212528" y="1044384"/>
                            <a:ext cx="244475" cy="114300"/>
                          </a:xfrm>
                          <a:prstGeom prst="rect">
                            <a:avLst/>
                          </a:prstGeom>
                        </wps:spPr>
                        <wps:txbx>
                          <w:txbxContent>
                            <w:p w14:paraId="5B88895F" w14:textId="77777777" w:rsidR="001311D3" w:rsidRDefault="00000000">
                              <w:pPr>
                                <w:spacing w:line="180" w:lineRule="exact"/>
                                <w:rPr>
                                  <w:rFonts w:ascii="Calibri"/>
                                  <w:sz w:val="18"/>
                                </w:rPr>
                              </w:pPr>
                              <w:r>
                                <w:rPr>
                                  <w:rFonts w:ascii="Calibri"/>
                                  <w:color w:val="404040"/>
                                  <w:spacing w:val="-4"/>
                                  <w:sz w:val="18"/>
                                </w:rPr>
                                <w:t>4139</w:t>
                              </w:r>
                            </w:p>
                          </w:txbxContent>
                        </wps:txbx>
                        <wps:bodyPr wrap="square" lIns="0" tIns="0" rIns="0" bIns="0" rtlCol="0">
                          <a:noAutofit/>
                        </wps:bodyPr>
                      </wps:wsp>
                      <wps:wsp>
                        <wps:cNvPr id="96" name="Textbox 96"/>
                        <wps:cNvSpPr txBox="1"/>
                        <wps:spPr>
                          <a:xfrm>
                            <a:off x="356806" y="941641"/>
                            <a:ext cx="244475" cy="114300"/>
                          </a:xfrm>
                          <a:prstGeom prst="rect">
                            <a:avLst/>
                          </a:prstGeom>
                        </wps:spPr>
                        <wps:txbx>
                          <w:txbxContent>
                            <w:p w14:paraId="5ED81779" w14:textId="77777777" w:rsidR="001311D3" w:rsidRDefault="00000000">
                              <w:pPr>
                                <w:spacing w:line="180" w:lineRule="exact"/>
                                <w:rPr>
                                  <w:rFonts w:ascii="Calibri"/>
                                  <w:sz w:val="18"/>
                                </w:rPr>
                              </w:pPr>
                              <w:r>
                                <w:rPr>
                                  <w:rFonts w:ascii="Calibri"/>
                                  <w:color w:val="585858"/>
                                  <w:spacing w:val="-4"/>
                                  <w:sz w:val="18"/>
                                </w:rPr>
                                <w:t>5000</w:t>
                              </w:r>
                            </w:p>
                          </w:txbxContent>
                        </wps:txbx>
                        <wps:bodyPr wrap="square" lIns="0" tIns="0" rIns="0" bIns="0" rtlCol="0">
                          <a:noAutofit/>
                        </wps:bodyPr>
                      </wps:wsp>
                      <wps:wsp>
                        <wps:cNvPr id="97" name="Textbox 97"/>
                        <wps:cNvSpPr txBox="1"/>
                        <wps:spPr>
                          <a:xfrm>
                            <a:off x="1005395" y="711263"/>
                            <a:ext cx="244475" cy="114300"/>
                          </a:xfrm>
                          <a:prstGeom prst="rect">
                            <a:avLst/>
                          </a:prstGeom>
                        </wps:spPr>
                        <wps:txbx>
                          <w:txbxContent>
                            <w:p w14:paraId="3B479FC5" w14:textId="77777777" w:rsidR="001311D3" w:rsidRDefault="00000000">
                              <w:pPr>
                                <w:spacing w:line="180" w:lineRule="exact"/>
                                <w:rPr>
                                  <w:rFonts w:ascii="Calibri"/>
                                  <w:sz w:val="18"/>
                                </w:rPr>
                              </w:pPr>
                              <w:r>
                                <w:rPr>
                                  <w:rFonts w:ascii="Calibri"/>
                                  <w:color w:val="404040"/>
                                  <w:spacing w:val="-4"/>
                                  <w:sz w:val="18"/>
                                </w:rPr>
                                <w:t>5423</w:t>
                              </w:r>
                            </w:p>
                          </w:txbxContent>
                        </wps:txbx>
                        <wps:bodyPr wrap="square" lIns="0" tIns="0" rIns="0" bIns="0" rtlCol="0">
                          <a:noAutofit/>
                        </wps:bodyPr>
                      </wps:wsp>
                      <wps:wsp>
                        <wps:cNvPr id="98" name="Textbox 98"/>
                        <wps:cNvSpPr txBox="1"/>
                        <wps:spPr>
                          <a:xfrm>
                            <a:off x="2109152" y="603948"/>
                            <a:ext cx="244475" cy="114300"/>
                          </a:xfrm>
                          <a:prstGeom prst="rect">
                            <a:avLst/>
                          </a:prstGeom>
                        </wps:spPr>
                        <wps:txbx>
                          <w:txbxContent>
                            <w:p w14:paraId="4EB5B2E9" w14:textId="77777777" w:rsidR="001311D3" w:rsidRDefault="00000000">
                              <w:pPr>
                                <w:spacing w:line="180" w:lineRule="exact"/>
                                <w:rPr>
                                  <w:rFonts w:ascii="Calibri"/>
                                  <w:sz w:val="18"/>
                                </w:rPr>
                              </w:pPr>
                              <w:r>
                                <w:rPr>
                                  <w:rFonts w:ascii="Calibri"/>
                                  <w:color w:val="404040"/>
                                  <w:spacing w:val="-4"/>
                                  <w:sz w:val="18"/>
                                </w:rPr>
                                <w:t>5836</w:t>
                              </w:r>
                            </w:p>
                          </w:txbxContent>
                        </wps:txbx>
                        <wps:bodyPr wrap="square" lIns="0" tIns="0" rIns="0" bIns="0" rtlCol="0">
                          <a:noAutofit/>
                        </wps:bodyPr>
                      </wps:wsp>
                      <wps:wsp>
                        <wps:cNvPr id="99" name="Textbox 99"/>
                        <wps:cNvSpPr txBox="1"/>
                        <wps:spPr>
                          <a:xfrm>
                            <a:off x="356806" y="422592"/>
                            <a:ext cx="244475" cy="374015"/>
                          </a:xfrm>
                          <a:prstGeom prst="rect">
                            <a:avLst/>
                          </a:prstGeom>
                        </wps:spPr>
                        <wps:txbx>
                          <w:txbxContent>
                            <w:p w14:paraId="5475DC42" w14:textId="77777777" w:rsidR="001311D3" w:rsidRDefault="00000000">
                              <w:pPr>
                                <w:spacing w:line="183" w:lineRule="exact"/>
                                <w:rPr>
                                  <w:rFonts w:ascii="Calibri"/>
                                  <w:sz w:val="18"/>
                                </w:rPr>
                              </w:pPr>
                              <w:r>
                                <w:rPr>
                                  <w:rFonts w:ascii="Calibri"/>
                                  <w:color w:val="585858"/>
                                  <w:spacing w:val="-4"/>
                                  <w:sz w:val="18"/>
                                </w:rPr>
                                <w:t>7000</w:t>
                              </w:r>
                            </w:p>
                            <w:p w14:paraId="488FAACA" w14:textId="77777777" w:rsidR="001311D3" w:rsidRDefault="00000000">
                              <w:pPr>
                                <w:spacing w:before="188" w:line="216" w:lineRule="exact"/>
                                <w:rPr>
                                  <w:rFonts w:ascii="Calibri"/>
                                  <w:sz w:val="18"/>
                                </w:rPr>
                              </w:pPr>
                              <w:r>
                                <w:rPr>
                                  <w:rFonts w:ascii="Calibri"/>
                                  <w:color w:val="585858"/>
                                  <w:spacing w:val="-4"/>
                                  <w:sz w:val="18"/>
                                </w:rPr>
                                <w:t>6000</w:t>
                              </w:r>
                            </w:p>
                          </w:txbxContent>
                        </wps:txbx>
                        <wps:bodyPr wrap="square" lIns="0" tIns="0" rIns="0" bIns="0" rtlCol="0">
                          <a:noAutofit/>
                        </wps:bodyPr>
                      </wps:wsp>
                      <wps:wsp>
                        <wps:cNvPr id="100" name="Textbox 100"/>
                        <wps:cNvSpPr txBox="1"/>
                        <wps:spPr>
                          <a:xfrm>
                            <a:off x="1738439" y="135572"/>
                            <a:ext cx="1789430" cy="178435"/>
                          </a:xfrm>
                          <a:prstGeom prst="rect">
                            <a:avLst/>
                          </a:prstGeom>
                        </wps:spPr>
                        <wps:txbx>
                          <w:txbxContent>
                            <w:p w14:paraId="40828F8D" w14:textId="77777777" w:rsidR="001311D3" w:rsidRDefault="00000000">
                              <w:pPr>
                                <w:spacing w:line="281" w:lineRule="exact"/>
                                <w:rPr>
                                  <w:rFonts w:ascii="Calibri"/>
                                  <w:sz w:val="28"/>
                                </w:rPr>
                              </w:pPr>
                              <w:r>
                                <w:rPr>
                                  <w:rFonts w:ascii="Calibri"/>
                                  <w:color w:val="585858"/>
                                  <w:sz w:val="28"/>
                                </w:rPr>
                                <w:t>Online</w:t>
                              </w:r>
                              <w:r>
                                <w:rPr>
                                  <w:rFonts w:ascii="Calibri"/>
                                  <w:color w:val="585858"/>
                                  <w:spacing w:val="-7"/>
                                  <w:sz w:val="28"/>
                                </w:rPr>
                                <w:t xml:space="preserve"> </w:t>
                              </w:r>
                              <w:r>
                                <w:rPr>
                                  <w:rFonts w:ascii="Calibri"/>
                                  <w:color w:val="585858"/>
                                  <w:sz w:val="28"/>
                                </w:rPr>
                                <w:t>banking</w:t>
                              </w:r>
                              <w:r>
                                <w:rPr>
                                  <w:rFonts w:ascii="Calibri"/>
                                  <w:color w:val="585858"/>
                                  <w:spacing w:val="-5"/>
                                  <w:sz w:val="28"/>
                                </w:rPr>
                                <w:t xml:space="preserve"> </w:t>
                              </w:r>
                              <w:r>
                                <w:rPr>
                                  <w:rFonts w:ascii="Calibri"/>
                                  <w:color w:val="585858"/>
                                  <w:spacing w:val="-2"/>
                                  <w:sz w:val="28"/>
                                </w:rPr>
                                <w:t>coverage</w:t>
                              </w:r>
                            </w:p>
                          </w:txbxContent>
                        </wps:txbx>
                        <wps:bodyPr wrap="square" lIns="0" tIns="0" rIns="0" bIns="0" rtlCol="0">
                          <a:noAutofit/>
                        </wps:bodyPr>
                      </wps:wsp>
                    </wpg:wgp>
                  </a:graphicData>
                </a:graphic>
              </wp:anchor>
            </w:drawing>
          </mc:Choice>
          <mc:Fallback>
            <w:pict>
              <v:group w14:anchorId="71750103" id="Group 57" o:spid="_x0000_s1055" style="position:absolute;left:0;text-align:left;margin-left:107.6pt;margin-top:-242.15pt;width:413.55pt;height:226.95pt;z-index:15734272;mso-wrap-distance-left:0;mso-wrap-distance-right:0;mso-position-horizontal-relative:page" coordsize="52520,2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">
                <v:shape id="Graphic 58" o:spid="_x0000_s1056" style="position:absolute;left:8079;top:12940;width:34353;height:9982;visibility:visible;mso-wrap-style:square;v-text-anchor:top" coordsize="3435350,99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" path="m124968,32004l,32004,,998220r124968,l124968,32004xem1228344,24384r-124968,l1103376,998220r124968,l1228344,24384xem2331720,3048r-124968,l2206752,998220r124968,l2331720,3048xem3435096,l3310128,r,998220l3435096,998220,3435096,xe" fillcolor="#4f81bc" stroked="f">
                  <v:path arrowok="t"/>
                </v:shape>
                <v:shape id="Graphic 59" o:spid="_x0000_s1057" style="position:absolute;left:9328;top:19234;width:34354;height:3690;visibility:visible;mso-wrap-style:square;v-text-anchor:top" coordsize="3435350,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" path="m124968,80772l,80772,,368808r124968,l124968,80772xem1228344,l1103376,r,368808l1228344,368808,1228344,xem2331720,l2206752,r,368808l2331720,368808,2331720,xem3435096,l3310128,r,368808l3435096,368808,3435096,xe" fillcolor="#c0504d" stroked="f">
                  <v:path arrowok="t"/>
                </v:shape>
                <v:shape id="Graphic 60" o:spid="_x0000_s1058" style="position:absolute;left:10578;top:7774;width:34353;height:15151;visibility:visible;mso-wrap-style:square;v-text-anchor:top" coordsize="3435350,151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" path="m124968,108204l,108204,,1514856r124968,l124968,108204xem1228344,l1103376,r,1514856l1228344,1514856,1228344,xem2331720,440436r-124968,l2206752,1514856r124968,l2331720,440436xem3435096,448056r-124968,l3310128,1514856r124968,l3435096,448056xe" fillcolor="#9bba58" stroked="f">
                  <v:path arrowok="t"/>
                </v:shape>
                <v:shape id="Graphic 61" o:spid="_x0000_s1059" style="position:absolute;left:11828;top:22739;width:34353;height:185;visibility:visible;mso-wrap-style:square;v-text-anchor:top" coordsize="34353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" path="m124968,1524l,1524,,18288r124968,l124968,1524xem1228344,l1103376,r,18288l1228344,18288r,-18288xem2331720,4572r-124968,l2206752,18288r124968,l2331720,4572xem3435096,l3310128,r,18288l3435096,18288r,-18288xe" fillcolor="#8063a1" stroked="f">
                  <v:path arrowok="t"/>
                </v:shape>
                <v:shape id="Graphic 62" o:spid="_x0000_s1060" style="position:absolute;left:14342;top:22709;width:34354;height:216;visibility:visible;mso-wrap-style:square;v-text-anchor:top" coordsize="343535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" path="m124968,19812l,19812r,1524l124968,21336r,-1524xem1228344,4572r-124968,l1103376,21336r124968,l1228344,4572xem2331720,6096r-124968,l2206752,21336r124968,l2331720,6096xem3435096,l3308604,r,21336l3435096,21336r,-21336xe" fillcolor="#f79546" stroked="f">
                  <v:path arrowok="t"/>
                </v:shape>
                <v:shape id="Graphic 63" o:spid="_x0000_s1061" style="position:absolute;left:6936;top:22922;width:44138;height:13;visibility:visible;mso-wrap-style:square;v-text-anchor:top" coordsize="4413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" path="m,l4413504,e" filled="f" strokecolor="#d9d9d9" strokeweight=".72pt">
                  <v:path arrowok="t"/>
                </v:shape>
                <v:shape id="Graphic 64" o:spid="_x0000_s1062" style="position:absolute;left:15302;top:26626;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" path="m62483,l,,,62484r62483,l62483,xe" fillcolor="#4f81bc" stroked="f">
                  <v:path arrowok="t"/>
                </v:shape>
                <v:shape id="Graphic 65" o:spid="_x0000_s1063" style="position:absolute;left:20012;top:26626;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" path="m62484,l,,,62484r62484,l62484,xe" fillcolor="#c0504d" stroked="f">
                  <v:path arrowok="t"/>
                </v:shape>
                <v:shape id="Graphic 66" o:spid="_x0000_s1064" style="position:absolute;left:24050;top:26626;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" path="m62484,l,,,62484r62484,l62484,xe" fillcolor="#9bba58" stroked="f">
                  <v:path arrowok="t"/>
                </v:shape>
                <v:shape id="Graphic 67" o:spid="_x0000_s1065" style="position:absolute;left:28073;top:26626;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" path="m62484,l,,,62484r62484,l62484,xe" fillcolor="#8063a1" stroked="f">
                  <v:path arrowok="t"/>
                </v:shape>
                <v:shape id="Graphic 68" o:spid="_x0000_s1066" style="position:absolute;left:32021;top:26626;width:641;height:628;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" path="m64008,l,,,62484r64008,l64008,xe" fillcolor="#4aacc5" stroked="f">
                  <v:path arrowok="t"/>
                </v:shape>
                <v:shape id="Graphic 69" o:spid="_x0000_s1067" style="position:absolute;left:33773;top:26626;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" path="m62484,l,,,62484r62484,l62484,xe" fillcolor="#f79546" stroked="f">
                  <v:path arrowok="t"/>
                </v:shape>
                <v:shape id="Graphic 70" o:spid="_x0000_s1068" style="position:absolute;left:36791;top:26626;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" path="m62484,l,,,62484r62484,l62484,xe" fillcolor="#2c4d75" stroked="f">
                  <v:path arrowok="t"/>
                </v:shape>
                <v:shape id="Graphic 71" o:spid="_x0000_s1069" style="position:absolute;left:47;top:47;width:52426;height:28728;visibility:visible;mso-wrap-style:square;v-text-anchor:top" coordsize="5242560,287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" path="m,2872740r5242559,l5242559,,,,,2872740xe" filled="f" strokecolor="#d9d9d9">
                  <v:path arrowok="t"/>
                </v:shape>
                <v:shape id="Textbox 72" o:spid="_x0000_s1070" type="#_x0000_t202" style="position:absolute;left:30875;top:17499;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49FC7DD0" w14:textId="77777777" w:rsidR="001311D3" w:rsidRDefault="00000000">
                        <w:pPr>
                          <w:spacing w:line="180" w:lineRule="exact"/>
                          <w:rPr>
                            <w:rFonts w:ascii="Calibri"/>
                            <w:sz w:val="18"/>
                          </w:rPr>
                        </w:pPr>
                        <w:r>
                          <w:rPr>
                            <w:rFonts w:ascii="Calibri"/>
                            <w:color w:val="404040"/>
                            <w:spacing w:val="-4"/>
                            <w:sz w:val="18"/>
                          </w:rPr>
                          <w:t>1421</w:t>
                        </w:r>
                      </w:p>
                    </w:txbxContent>
                  </v:textbox>
                </v:shape>
                <v:shape id="Textbox 73" o:spid="_x0000_s1071" type="#_x0000_t202" style="position:absolute;left:41909;top:17499;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46CF2689" w14:textId="77777777" w:rsidR="001311D3" w:rsidRDefault="00000000">
                        <w:pPr>
                          <w:spacing w:line="180" w:lineRule="exact"/>
                          <w:rPr>
                            <w:rFonts w:ascii="Calibri"/>
                            <w:sz w:val="18"/>
                          </w:rPr>
                        </w:pPr>
                        <w:r>
                          <w:rPr>
                            <w:rFonts w:ascii="Calibri"/>
                            <w:color w:val="404040"/>
                            <w:spacing w:val="-4"/>
                            <w:sz w:val="18"/>
                          </w:rPr>
                          <w:t>1421</w:t>
                        </w:r>
                      </w:p>
                    </w:txbxContent>
                  </v:textbox>
                </v:shape>
                <v:shape id="Textbox 74" o:spid="_x0000_s1072" type="#_x0000_t202" style="position:absolute;left:3568;top:19797;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DC1B54F" w14:textId="77777777" w:rsidR="001311D3" w:rsidRDefault="00000000">
                        <w:pPr>
                          <w:spacing w:line="180" w:lineRule="exact"/>
                          <w:rPr>
                            <w:rFonts w:ascii="Calibri"/>
                            <w:sz w:val="18"/>
                          </w:rPr>
                        </w:pPr>
                        <w:r>
                          <w:rPr>
                            <w:rFonts w:ascii="Calibri"/>
                            <w:color w:val="585858"/>
                            <w:spacing w:val="-4"/>
                            <w:sz w:val="18"/>
                          </w:rPr>
                          <w:t>1000</w:t>
                        </w:r>
                      </w:p>
                    </w:txbxContent>
                  </v:textbox>
                </v:shape>
                <v:shape id="Textbox 75" o:spid="_x0000_s1073" type="#_x0000_t202" style="position:absolute;left:14678;top:21175;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608E2CA" w14:textId="77777777" w:rsidR="001311D3" w:rsidRDefault="00000000">
                        <w:pPr>
                          <w:spacing w:line="180" w:lineRule="exact"/>
                          <w:rPr>
                            <w:rFonts w:ascii="Calibri"/>
                            <w:sz w:val="18"/>
                          </w:rPr>
                        </w:pPr>
                        <w:r>
                          <w:rPr>
                            <w:rFonts w:ascii="Calibri"/>
                            <w:color w:val="404040"/>
                            <w:spacing w:val="-10"/>
                            <w:sz w:val="18"/>
                          </w:rPr>
                          <w:t>4</w:t>
                        </w:r>
                      </w:p>
                    </w:txbxContent>
                  </v:textbox>
                </v:shape>
                <v:shape id="Textbox 76" o:spid="_x0000_s1074" type="#_x0000_t202" style="position:absolute;left:25422;top:2101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7B9D00D2" w14:textId="77777777" w:rsidR="001311D3" w:rsidRDefault="00000000">
                        <w:pPr>
                          <w:spacing w:line="180" w:lineRule="exact"/>
                          <w:rPr>
                            <w:rFonts w:ascii="Calibri"/>
                            <w:sz w:val="18"/>
                          </w:rPr>
                        </w:pPr>
                        <w:r>
                          <w:rPr>
                            <w:rFonts w:ascii="Calibri"/>
                            <w:color w:val="404040"/>
                            <w:spacing w:val="-5"/>
                            <w:sz w:val="18"/>
                          </w:rPr>
                          <w:t>67</w:t>
                        </w:r>
                      </w:p>
                    </w:txbxContent>
                  </v:textbox>
                </v:shape>
                <v:shape id="Textbox 77" o:spid="_x0000_s1075" type="#_x0000_t202" style="position:absolute;left:36458;top:21029;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CBAFBBF" w14:textId="77777777" w:rsidR="001311D3" w:rsidRDefault="00000000">
                        <w:pPr>
                          <w:spacing w:line="180" w:lineRule="exact"/>
                          <w:rPr>
                            <w:rFonts w:ascii="Calibri"/>
                            <w:sz w:val="18"/>
                          </w:rPr>
                        </w:pPr>
                        <w:r>
                          <w:rPr>
                            <w:rFonts w:ascii="Calibri"/>
                            <w:color w:val="404040"/>
                            <w:spacing w:val="-5"/>
                            <w:sz w:val="18"/>
                          </w:rPr>
                          <w:t>60</w:t>
                        </w:r>
                      </w:p>
                    </w:txbxContent>
                  </v:textbox>
                </v:shape>
                <v:shape id="Textbox 78" o:spid="_x0000_s1076" type="#_x0000_t202" style="position:absolute;left:47492;top:20974;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AD9A8B0" w14:textId="77777777" w:rsidR="001311D3" w:rsidRDefault="00000000">
                        <w:pPr>
                          <w:spacing w:line="180" w:lineRule="exact"/>
                          <w:rPr>
                            <w:rFonts w:ascii="Calibri"/>
                            <w:sz w:val="18"/>
                          </w:rPr>
                        </w:pPr>
                        <w:r>
                          <w:rPr>
                            <w:rFonts w:ascii="Calibri"/>
                            <w:color w:val="404040"/>
                            <w:spacing w:val="-5"/>
                            <w:sz w:val="18"/>
                          </w:rPr>
                          <w:t>82</w:t>
                        </w:r>
                      </w:p>
                    </w:txbxContent>
                  </v:textbox>
                </v:shape>
                <v:shape id="Textbox 79" o:spid="_x0000_s1077" type="#_x0000_t202" style="position:absolute;left:5305;top:22392;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B5CA38E" w14:textId="77777777" w:rsidR="001311D3" w:rsidRDefault="00000000">
                        <w:pPr>
                          <w:spacing w:line="180" w:lineRule="exact"/>
                          <w:rPr>
                            <w:rFonts w:ascii="Calibri"/>
                            <w:sz w:val="18"/>
                          </w:rPr>
                        </w:pPr>
                        <w:r>
                          <w:rPr>
                            <w:rFonts w:ascii="Calibri"/>
                            <w:color w:val="585858"/>
                            <w:spacing w:val="-10"/>
                            <w:sz w:val="18"/>
                          </w:rPr>
                          <w:t>0</w:t>
                        </w:r>
                      </w:p>
                    </w:txbxContent>
                  </v:textbox>
                </v:shape>
                <v:shape id="Textbox 80" o:spid="_x0000_s1078" type="#_x0000_t202" style="position:absolute;left:11307;top:23879;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22A1D49C" w14:textId="77777777" w:rsidR="001311D3" w:rsidRDefault="00000000">
                        <w:pPr>
                          <w:spacing w:line="180" w:lineRule="exact"/>
                          <w:rPr>
                            <w:rFonts w:ascii="Calibri"/>
                            <w:sz w:val="18"/>
                          </w:rPr>
                        </w:pPr>
                        <w:r>
                          <w:rPr>
                            <w:rFonts w:ascii="Calibri"/>
                            <w:color w:val="585858"/>
                            <w:spacing w:val="-4"/>
                            <w:sz w:val="18"/>
                          </w:rPr>
                          <w:t>2021</w:t>
                        </w:r>
                      </w:p>
                    </w:txbxContent>
                  </v:textbox>
                </v:shape>
                <v:shape id="Textbox 81" o:spid="_x0000_s1079" type="#_x0000_t202" style="position:absolute;left:22341;top:23879;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2CD54C25" w14:textId="77777777" w:rsidR="001311D3" w:rsidRDefault="00000000">
                        <w:pPr>
                          <w:spacing w:line="180" w:lineRule="exact"/>
                          <w:rPr>
                            <w:rFonts w:ascii="Calibri"/>
                            <w:sz w:val="18"/>
                          </w:rPr>
                        </w:pPr>
                        <w:r>
                          <w:rPr>
                            <w:rFonts w:ascii="Calibri"/>
                            <w:color w:val="585858"/>
                            <w:spacing w:val="-4"/>
                            <w:sz w:val="18"/>
                          </w:rPr>
                          <w:t>2022</w:t>
                        </w:r>
                      </w:p>
                    </w:txbxContent>
                  </v:textbox>
                </v:shape>
                <v:shape id="Textbox 82" o:spid="_x0000_s1080" type="#_x0000_t202" style="position:absolute;left:33377;top:23879;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A760E8F" w14:textId="77777777" w:rsidR="001311D3" w:rsidRDefault="00000000">
                        <w:pPr>
                          <w:spacing w:line="180" w:lineRule="exact"/>
                          <w:rPr>
                            <w:rFonts w:ascii="Calibri"/>
                            <w:sz w:val="18"/>
                          </w:rPr>
                        </w:pPr>
                        <w:r>
                          <w:rPr>
                            <w:rFonts w:ascii="Calibri"/>
                            <w:color w:val="585858"/>
                            <w:spacing w:val="-4"/>
                            <w:sz w:val="18"/>
                          </w:rPr>
                          <w:t>2023</w:t>
                        </w:r>
                      </w:p>
                    </w:txbxContent>
                  </v:textbox>
                </v:shape>
                <v:shape id="Textbox 83" o:spid="_x0000_s1081" type="#_x0000_t202" style="position:absolute;left:44411;top:23879;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8A3DFF1" w14:textId="77777777" w:rsidR="001311D3" w:rsidRDefault="00000000">
                        <w:pPr>
                          <w:spacing w:line="180" w:lineRule="exact"/>
                          <w:rPr>
                            <w:rFonts w:ascii="Calibri"/>
                            <w:sz w:val="18"/>
                          </w:rPr>
                        </w:pPr>
                        <w:r>
                          <w:rPr>
                            <w:rFonts w:ascii="Calibri"/>
                            <w:color w:val="585858"/>
                            <w:spacing w:val="-4"/>
                            <w:sz w:val="18"/>
                          </w:rPr>
                          <w:t>2024</w:t>
                        </w:r>
                      </w:p>
                    </w:txbxContent>
                  </v:textbox>
                </v:shape>
                <v:shape id="Textbox 84" o:spid="_x0000_s1082" type="#_x0000_t202" style="position:absolute;left:16195;top:26411;width:1510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62D1C61" w14:textId="77777777" w:rsidR="001311D3" w:rsidRDefault="00000000">
                        <w:pPr>
                          <w:tabs>
                            <w:tab w:val="left" w:pos="742"/>
                            <w:tab w:val="left" w:pos="1379"/>
                            <w:tab w:val="left" w:pos="2012"/>
                          </w:tabs>
                          <w:spacing w:line="180" w:lineRule="exact"/>
                          <w:rPr>
                            <w:rFonts w:ascii="Calibri"/>
                            <w:sz w:val="18"/>
                          </w:rPr>
                        </w:pPr>
                        <w:r>
                          <w:rPr>
                            <w:rFonts w:ascii="Calibri"/>
                            <w:color w:val="585858"/>
                            <w:spacing w:val="-2"/>
                            <w:sz w:val="18"/>
                          </w:rPr>
                          <w:t>SOCBs</w:t>
                        </w:r>
                        <w:r>
                          <w:rPr>
                            <w:rFonts w:ascii="Calibri"/>
                            <w:color w:val="585858"/>
                            <w:sz w:val="18"/>
                          </w:rPr>
                          <w:tab/>
                        </w:r>
                        <w:r>
                          <w:rPr>
                            <w:rFonts w:ascii="Calibri"/>
                            <w:color w:val="585858"/>
                            <w:spacing w:val="-4"/>
                            <w:sz w:val="18"/>
                          </w:rPr>
                          <w:t>SDBs</w:t>
                        </w:r>
                        <w:r>
                          <w:rPr>
                            <w:rFonts w:ascii="Calibri"/>
                            <w:color w:val="585858"/>
                            <w:sz w:val="18"/>
                          </w:rPr>
                          <w:tab/>
                        </w:r>
                        <w:r>
                          <w:rPr>
                            <w:rFonts w:ascii="Calibri"/>
                            <w:color w:val="585858"/>
                            <w:spacing w:val="-4"/>
                            <w:sz w:val="18"/>
                          </w:rPr>
                          <w:t>PCBs</w:t>
                        </w:r>
                        <w:r>
                          <w:rPr>
                            <w:rFonts w:ascii="Calibri"/>
                            <w:color w:val="585858"/>
                            <w:sz w:val="18"/>
                          </w:rPr>
                          <w:tab/>
                        </w:r>
                        <w:r>
                          <w:rPr>
                            <w:rFonts w:ascii="Calibri"/>
                            <w:color w:val="585858"/>
                            <w:spacing w:val="-4"/>
                            <w:sz w:val="18"/>
                          </w:rPr>
                          <w:t>FCBs</w:t>
                        </w:r>
                      </w:p>
                    </w:txbxContent>
                  </v:textbox>
                </v:shape>
                <v:shape id="Textbox 85" o:spid="_x0000_s1083" type="#_x0000_t202" style="position:absolute;left:34679;top:26411;width:138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3FAF053B" w14:textId="77777777" w:rsidR="001311D3" w:rsidRDefault="00000000">
                        <w:pPr>
                          <w:spacing w:line="180" w:lineRule="exact"/>
                          <w:rPr>
                            <w:rFonts w:ascii="Calibri"/>
                            <w:sz w:val="18"/>
                          </w:rPr>
                        </w:pPr>
                        <w:r>
                          <w:rPr>
                            <w:rFonts w:ascii="Calibri"/>
                            <w:color w:val="585858"/>
                            <w:spacing w:val="-5"/>
                            <w:sz w:val="18"/>
                          </w:rPr>
                          <w:t>FIs</w:t>
                        </w:r>
                      </w:p>
                    </w:txbxContent>
                  </v:textbox>
                </v:shape>
                <v:shape id="Textbox 86" o:spid="_x0000_s1084" type="#_x0000_t202" style="position:absolute;left:19838;top:17499;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1CB684F7" w14:textId="77777777" w:rsidR="001311D3" w:rsidRDefault="00000000">
                        <w:pPr>
                          <w:spacing w:line="180" w:lineRule="exact"/>
                          <w:rPr>
                            <w:rFonts w:ascii="Calibri"/>
                            <w:sz w:val="18"/>
                          </w:rPr>
                        </w:pPr>
                        <w:r>
                          <w:rPr>
                            <w:rFonts w:ascii="Calibri"/>
                            <w:color w:val="404040"/>
                            <w:spacing w:val="-4"/>
                            <w:sz w:val="18"/>
                          </w:rPr>
                          <w:t>1421</w:t>
                        </w:r>
                      </w:p>
                    </w:txbxContent>
                  </v:textbox>
                </v:shape>
                <v:shape id="Textbox 87" o:spid="_x0000_s1085" type="#_x0000_t202" style="position:absolute;left:8804;top:18298;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273A7D75" w14:textId="77777777" w:rsidR="001311D3" w:rsidRDefault="00000000">
                        <w:pPr>
                          <w:spacing w:line="180" w:lineRule="exact"/>
                          <w:rPr>
                            <w:rFonts w:ascii="Calibri"/>
                            <w:sz w:val="18"/>
                          </w:rPr>
                        </w:pPr>
                        <w:r>
                          <w:rPr>
                            <w:rFonts w:ascii="Calibri"/>
                            <w:color w:val="404040"/>
                            <w:spacing w:val="-4"/>
                            <w:sz w:val="18"/>
                          </w:rPr>
                          <w:t>1113</w:t>
                        </w:r>
                      </w:p>
                    </w:txbxContent>
                  </v:textbox>
                </v:shape>
                <v:shape id="Textbox 88" o:spid="_x0000_s1086" type="#_x0000_t202" style="position:absolute;left:3568;top:14606;width:2444;height:3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342454D1" w14:textId="77777777" w:rsidR="001311D3" w:rsidRDefault="00000000">
                        <w:pPr>
                          <w:spacing w:line="183" w:lineRule="exact"/>
                          <w:rPr>
                            <w:rFonts w:ascii="Calibri"/>
                            <w:sz w:val="18"/>
                          </w:rPr>
                        </w:pPr>
                        <w:r>
                          <w:rPr>
                            <w:rFonts w:ascii="Calibri"/>
                            <w:color w:val="585858"/>
                            <w:spacing w:val="-4"/>
                            <w:sz w:val="18"/>
                          </w:rPr>
                          <w:t>3000</w:t>
                        </w:r>
                      </w:p>
                      <w:p w14:paraId="70D6A605" w14:textId="77777777" w:rsidR="001311D3" w:rsidRDefault="00000000">
                        <w:pPr>
                          <w:spacing w:before="189" w:line="216" w:lineRule="exact"/>
                          <w:rPr>
                            <w:rFonts w:ascii="Calibri"/>
                            <w:sz w:val="18"/>
                          </w:rPr>
                        </w:pPr>
                        <w:r>
                          <w:rPr>
                            <w:rFonts w:ascii="Calibri"/>
                            <w:color w:val="585858"/>
                            <w:spacing w:val="-4"/>
                            <w:sz w:val="18"/>
                          </w:rPr>
                          <w:t>2000</w:t>
                        </w:r>
                      </w:p>
                    </w:txbxContent>
                  </v:textbox>
                </v:shape>
                <v:shape id="Textbox 89" o:spid="_x0000_s1087" type="#_x0000_t202" style="position:absolute;left:40659;top:11205;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65A27BFA" w14:textId="77777777" w:rsidR="001311D3" w:rsidRDefault="00000000">
                        <w:pPr>
                          <w:spacing w:line="180" w:lineRule="exact"/>
                          <w:rPr>
                            <w:rFonts w:ascii="Calibri"/>
                            <w:sz w:val="18"/>
                          </w:rPr>
                        </w:pPr>
                        <w:r>
                          <w:rPr>
                            <w:rFonts w:ascii="Calibri"/>
                            <w:color w:val="404040"/>
                            <w:spacing w:val="-4"/>
                            <w:sz w:val="18"/>
                          </w:rPr>
                          <w:t>3846</w:t>
                        </w:r>
                      </w:p>
                    </w:txbxContent>
                  </v:textbox>
                </v:shape>
                <v:shape id="Textbox 90" o:spid="_x0000_s1088" type="#_x0000_t202" style="position:absolute;left:29622;top:11232;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D272B9C" w14:textId="77777777" w:rsidR="001311D3" w:rsidRDefault="00000000">
                        <w:pPr>
                          <w:spacing w:line="180" w:lineRule="exact"/>
                          <w:rPr>
                            <w:rFonts w:ascii="Calibri"/>
                            <w:sz w:val="18"/>
                          </w:rPr>
                        </w:pPr>
                        <w:r>
                          <w:rPr>
                            <w:rFonts w:ascii="Calibri"/>
                            <w:color w:val="404040"/>
                            <w:spacing w:val="-4"/>
                            <w:sz w:val="18"/>
                          </w:rPr>
                          <w:t>3835</w:t>
                        </w:r>
                      </w:p>
                    </w:txbxContent>
                  </v:textbox>
                </v:shape>
                <v:shape id="Textbox 91" o:spid="_x0000_s1089" type="#_x0000_t202" style="position:absolute;left:18588;top:11449;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23302E96" w14:textId="77777777" w:rsidR="001311D3" w:rsidRDefault="00000000">
                        <w:pPr>
                          <w:spacing w:line="180" w:lineRule="exact"/>
                          <w:rPr>
                            <w:rFonts w:ascii="Calibri"/>
                            <w:sz w:val="18"/>
                          </w:rPr>
                        </w:pPr>
                        <w:r>
                          <w:rPr>
                            <w:rFonts w:ascii="Calibri"/>
                            <w:color w:val="404040"/>
                            <w:spacing w:val="-4"/>
                            <w:sz w:val="18"/>
                          </w:rPr>
                          <w:t>3751</w:t>
                        </w:r>
                      </w:p>
                    </w:txbxContent>
                  </v:textbox>
                </v:shape>
                <v:shape id="Textbox 92" o:spid="_x0000_s1090" type="#_x0000_t202" style="position:absolute;left:7552;top:11528;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3800A9C5" w14:textId="77777777" w:rsidR="001311D3" w:rsidRDefault="00000000">
                        <w:pPr>
                          <w:spacing w:line="180" w:lineRule="exact"/>
                          <w:rPr>
                            <w:rFonts w:ascii="Calibri"/>
                            <w:sz w:val="18"/>
                          </w:rPr>
                        </w:pPr>
                        <w:r>
                          <w:rPr>
                            <w:rFonts w:ascii="Calibri"/>
                            <w:color w:val="404040"/>
                            <w:spacing w:val="-4"/>
                            <w:sz w:val="18"/>
                          </w:rPr>
                          <w:t>3721</w:t>
                        </w:r>
                      </w:p>
                    </w:txbxContent>
                  </v:textbox>
                </v:shape>
                <v:shape id="Textbox 93" o:spid="_x0000_s1091" type="#_x0000_t202" style="position:absolute;left:3568;top:12009;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4F85BFB8" w14:textId="77777777" w:rsidR="001311D3" w:rsidRDefault="00000000">
                        <w:pPr>
                          <w:spacing w:line="180" w:lineRule="exact"/>
                          <w:rPr>
                            <w:rFonts w:ascii="Calibri"/>
                            <w:sz w:val="18"/>
                          </w:rPr>
                        </w:pPr>
                        <w:r>
                          <w:rPr>
                            <w:rFonts w:ascii="Calibri"/>
                            <w:color w:val="585858"/>
                            <w:spacing w:val="-4"/>
                            <w:sz w:val="18"/>
                          </w:rPr>
                          <w:t>4000</w:t>
                        </w:r>
                      </w:p>
                    </w:txbxContent>
                  </v:textbox>
                </v:shape>
                <v:shape id="Textbox 94" o:spid="_x0000_s1092" type="#_x0000_t202" style="position:absolute;left:43161;top:10522;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2AF4FAF1" w14:textId="77777777" w:rsidR="001311D3" w:rsidRDefault="00000000">
                        <w:pPr>
                          <w:spacing w:line="180" w:lineRule="exact"/>
                          <w:rPr>
                            <w:rFonts w:ascii="Calibri"/>
                            <w:sz w:val="18"/>
                          </w:rPr>
                        </w:pPr>
                        <w:r>
                          <w:rPr>
                            <w:rFonts w:ascii="Calibri"/>
                            <w:color w:val="404040"/>
                            <w:spacing w:val="-4"/>
                            <w:sz w:val="18"/>
                          </w:rPr>
                          <w:t>4109</w:t>
                        </w:r>
                      </w:p>
                    </w:txbxContent>
                  </v:textbox>
                </v:shape>
                <v:shape id="Textbox 95" o:spid="_x0000_s1093" type="#_x0000_t202" style="position:absolute;left:32125;top:10443;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5B88895F" w14:textId="77777777" w:rsidR="001311D3" w:rsidRDefault="00000000">
                        <w:pPr>
                          <w:spacing w:line="180" w:lineRule="exact"/>
                          <w:rPr>
                            <w:rFonts w:ascii="Calibri"/>
                            <w:sz w:val="18"/>
                          </w:rPr>
                        </w:pPr>
                        <w:r>
                          <w:rPr>
                            <w:rFonts w:ascii="Calibri"/>
                            <w:color w:val="404040"/>
                            <w:spacing w:val="-4"/>
                            <w:sz w:val="18"/>
                          </w:rPr>
                          <w:t>4139</w:t>
                        </w:r>
                      </w:p>
                    </w:txbxContent>
                  </v:textbox>
                </v:shape>
                <v:shape id="Textbox 96" o:spid="_x0000_s1094" type="#_x0000_t202" style="position:absolute;left:3568;top:9416;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5ED81779" w14:textId="77777777" w:rsidR="001311D3" w:rsidRDefault="00000000">
                        <w:pPr>
                          <w:spacing w:line="180" w:lineRule="exact"/>
                          <w:rPr>
                            <w:rFonts w:ascii="Calibri"/>
                            <w:sz w:val="18"/>
                          </w:rPr>
                        </w:pPr>
                        <w:r>
                          <w:rPr>
                            <w:rFonts w:ascii="Calibri"/>
                            <w:color w:val="585858"/>
                            <w:spacing w:val="-4"/>
                            <w:sz w:val="18"/>
                          </w:rPr>
                          <w:t>5000</w:t>
                        </w:r>
                      </w:p>
                    </w:txbxContent>
                  </v:textbox>
                </v:shape>
                <v:shape id="Textbox 97" o:spid="_x0000_s1095" type="#_x0000_t202" style="position:absolute;left:10053;top:7112;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3B479FC5" w14:textId="77777777" w:rsidR="001311D3" w:rsidRDefault="00000000">
                        <w:pPr>
                          <w:spacing w:line="180" w:lineRule="exact"/>
                          <w:rPr>
                            <w:rFonts w:ascii="Calibri"/>
                            <w:sz w:val="18"/>
                          </w:rPr>
                        </w:pPr>
                        <w:r>
                          <w:rPr>
                            <w:rFonts w:ascii="Calibri"/>
                            <w:color w:val="404040"/>
                            <w:spacing w:val="-4"/>
                            <w:sz w:val="18"/>
                          </w:rPr>
                          <w:t>5423</w:t>
                        </w:r>
                      </w:p>
                    </w:txbxContent>
                  </v:textbox>
                </v:shape>
                <v:shape id="Textbox 98" o:spid="_x0000_s1096" type="#_x0000_t202" style="position:absolute;left:21091;top:6039;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4EB5B2E9" w14:textId="77777777" w:rsidR="001311D3" w:rsidRDefault="00000000">
                        <w:pPr>
                          <w:spacing w:line="180" w:lineRule="exact"/>
                          <w:rPr>
                            <w:rFonts w:ascii="Calibri"/>
                            <w:sz w:val="18"/>
                          </w:rPr>
                        </w:pPr>
                        <w:r>
                          <w:rPr>
                            <w:rFonts w:ascii="Calibri"/>
                            <w:color w:val="404040"/>
                            <w:spacing w:val="-4"/>
                            <w:sz w:val="18"/>
                          </w:rPr>
                          <w:t>5836</w:t>
                        </w:r>
                      </w:p>
                    </w:txbxContent>
                  </v:textbox>
                </v:shape>
                <v:shape id="Textbox 99" o:spid="_x0000_s1097" type="#_x0000_t202" style="position:absolute;left:3568;top:4225;width:2444;height:3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5475DC42" w14:textId="77777777" w:rsidR="001311D3" w:rsidRDefault="00000000">
                        <w:pPr>
                          <w:spacing w:line="183" w:lineRule="exact"/>
                          <w:rPr>
                            <w:rFonts w:ascii="Calibri"/>
                            <w:sz w:val="18"/>
                          </w:rPr>
                        </w:pPr>
                        <w:r>
                          <w:rPr>
                            <w:rFonts w:ascii="Calibri"/>
                            <w:color w:val="585858"/>
                            <w:spacing w:val="-4"/>
                            <w:sz w:val="18"/>
                          </w:rPr>
                          <w:t>7000</w:t>
                        </w:r>
                      </w:p>
                      <w:p w14:paraId="488FAACA" w14:textId="77777777" w:rsidR="001311D3" w:rsidRDefault="00000000">
                        <w:pPr>
                          <w:spacing w:before="188" w:line="216" w:lineRule="exact"/>
                          <w:rPr>
                            <w:rFonts w:ascii="Calibri"/>
                            <w:sz w:val="18"/>
                          </w:rPr>
                        </w:pPr>
                        <w:r>
                          <w:rPr>
                            <w:rFonts w:ascii="Calibri"/>
                            <w:color w:val="585858"/>
                            <w:spacing w:val="-4"/>
                            <w:sz w:val="18"/>
                          </w:rPr>
                          <w:t>6000</w:t>
                        </w:r>
                      </w:p>
                    </w:txbxContent>
                  </v:textbox>
                </v:shape>
                <v:shape id="Textbox 100" o:spid="_x0000_s1098" type="#_x0000_t202" style="position:absolute;left:17384;top:1355;width:17894;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40828F8D" w14:textId="77777777" w:rsidR="001311D3" w:rsidRDefault="00000000">
                        <w:pPr>
                          <w:spacing w:line="281" w:lineRule="exact"/>
                          <w:rPr>
                            <w:rFonts w:ascii="Calibri"/>
                            <w:sz w:val="28"/>
                          </w:rPr>
                        </w:pPr>
                        <w:r>
                          <w:rPr>
                            <w:rFonts w:ascii="Calibri"/>
                            <w:color w:val="585858"/>
                            <w:sz w:val="28"/>
                          </w:rPr>
                          <w:t>Online</w:t>
                        </w:r>
                        <w:r>
                          <w:rPr>
                            <w:rFonts w:ascii="Calibri"/>
                            <w:color w:val="585858"/>
                            <w:spacing w:val="-7"/>
                            <w:sz w:val="28"/>
                          </w:rPr>
                          <w:t xml:space="preserve"> </w:t>
                        </w:r>
                        <w:r>
                          <w:rPr>
                            <w:rFonts w:ascii="Calibri"/>
                            <w:color w:val="585858"/>
                            <w:sz w:val="28"/>
                          </w:rPr>
                          <w:t>banking</w:t>
                        </w:r>
                        <w:r>
                          <w:rPr>
                            <w:rFonts w:ascii="Calibri"/>
                            <w:color w:val="585858"/>
                            <w:spacing w:val="-5"/>
                            <w:sz w:val="28"/>
                          </w:rPr>
                          <w:t xml:space="preserve"> </w:t>
                        </w:r>
                        <w:r>
                          <w:rPr>
                            <w:rFonts w:ascii="Calibri"/>
                            <w:color w:val="585858"/>
                            <w:spacing w:val="-2"/>
                            <w:sz w:val="28"/>
                          </w:rPr>
                          <w:t>coverage</w:t>
                        </w:r>
                      </w:p>
                    </w:txbxContent>
                  </v:textbox>
                </v:shape>
                <w10:wrap anchorx="page"/>
              </v:group>
            </w:pict>
          </mc:Fallback>
        </mc:AlternateContent>
      </w:r>
      <w:bookmarkStart w:id="32" w:name="_bookmark30"/>
      <w:bookmarkEnd w:id="32"/>
      <w:r>
        <w:rPr>
          <w:rFonts w:ascii="Calibri"/>
          <w:i/>
        </w:rPr>
        <w:t>Figure</w:t>
      </w:r>
      <w:r>
        <w:rPr>
          <w:rFonts w:ascii="Calibri"/>
          <w:i/>
          <w:spacing w:val="-4"/>
        </w:rPr>
        <w:t xml:space="preserve"> </w:t>
      </w:r>
      <w:r>
        <w:rPr>
          <w:rFonts w:ascii="Calibri"/>
          <w:i/>
        </w:rPr>
        <w:t>5:</w:t>
      </w:r>
      <w:r>
        <w:rPr>
          <w:rFonts w:ascii="Calibri"/>
          <w:i/>
          <w:spacing w:val="-4"/>
        </w:rPr>
        <w:t xml:space="preserve"> </w:t>
      </w:r>
      <w:r>
        <w:rPr>
          <w:rFonts w:ascii="Calibri"/>
          <w:i/>
        </w:rPr>
        <w:t>Online</w:t>
      </w:r>
      <w:r>
        <w:rPr>
          <w:rFonts w:ascii="Calibri"/>
          <w:i/>
          <w:spacing w:val="-4"/>
        </w:rPr>
        <w:t xml:space="preserve"> </w:t>
      </w:r>
      <w:r>
        <w:rPr>
          <w:rFonts w:ascii="Calibri"/>
          <w:i/>
        </w:rPr>
        <w:t>Banking</w:t>
      </w:r>
      <w:r>
        <w:rPr>
          <w:rFonts w:ascii="Calibri"/>
          <w:i/>
          <w:spacing w:val="-4"/>
        </w:rPr>
        <w:t xml:space="preserve"> </w:t>
      </w:r>
      <w:r>
        <w:rPr>
          <w:rFonts w:ascii="Calibri"/>
          <w:i/>
          <w:spacing w:val="-2"/>
        </w:rPr>
        <w:t>Coverage</w:t>
      </w:r>
    </w:p>
    <w:p w14:paraId="546726AB" w14:textId="77777777" w:rsidR="001311D3" w:rsidRDefault="00000000">
      <w:pPr>
        <w:pStyle w:val="BodyText"/>
        <w:spacing w:before="203" w:line="364" w:lineRule="auto"/>
        <w:ind w:left="1080" w:right="1435"/>
        <w:jc w:val="both"/>
      </w:pPr>
      <w:r>
        <w:t>In the case of online banking facilities offered by state-owned commercial banks, there has been a rapid increase from 2021 to 2024. In the case of specialized development banks, they provided 1113 branches with online banking facilities in 2021. However, from 2022 to 2024, the number of branches remained the same, at 1421 branches with internet banking facilities.</w:t>
      </w:r>
    </w:p>
    <w:p w14:paraId="14434710" w14:textId="77777777" w:rsidR="001311D3" w:rsidRDefault="00000000">
      <w:pPr>
        <w:pStyle w:val="BodyText"/>
        <w:spacing w:before="167" w:line="364" w:lineRule="auto"/>
        <w:ind w:left="1080" w:right="1434"/>
        <w:jc w:val="both"/>
      </w:pPr>
      <w:r>
        <w:t>PCBs were the biggest contributor of online banking facilities in 2021 and 2022, but</w:t>
      </w:r>
      <w:r>
        <w:rPr>
          <w:spacing w:val="80"/>
        </w:rPr>
        <w:t xml:space="preserve"> </w:t>
      </w:r>
      <w:r>
        <w:t>after that, there was a certain decrease in the number of branches in 2023 and 2024. In the case of FCBs, in 2021, these banks provided 66 branches with online banking facilities, and in 2023, this bank provided 56 branches, but in 2022 and 2024, the number of branches remained the same, that is, 69 branches.</w:t>
      </w:r>
    </w:p>
    <w:p w14:paraId="7409FB97" w14:textId="77777777" w:rsidR="001311D3" w:rsidRDefault="00000000">
      <w:pPr>
        <w:pStyle w:val="BodyText"/>
        <w:spacing w:before="166" w:line="364" w:lineRule="auto"/>
        <w:ind w:left="1080" w:right="1439"/>
        <w:jc w:val="both"/>
      </w:pPr>
      <w:r>
        <w:t>FIs also introduced branches with online banking facilities, which were 4 branches in 2021, and after that, from 2022 to 2024, there was a rapid increase in the number of branches with online coverage.</w:t>
      </w:r>
    </w:p>
    <w:p w14:paraId="3E05B456" w14:textId="77777777" w:rsidR="001311D3" w:rsidRDefault="001311D3">
      <w:pPr>
        <w:pStyle w:val="BodyText"/>
        <w:spacing w:line="364" w:lineRule="auto"/>
        <w:jc w:val="both"/>
        <w:sectPr w:rsidR="001311D3">
          <w:pgSz w:w="12240" w:h="15840"/>
          <w:pgMar w:top="1440" w:right="0" w:bottom="1240" w:left="360" w:header="0" w:footer="1055" w:gutter="0"/>
          <w:cols w:space="720"/>
        </w:sectPr>
      </w:pPr>
    </w:p>
    <w:p w14:paraId="7BE4110B" w14:textId="77777777" w:rsidR="001311D3" w:rsidRDefault="00000000">
      <w:pPr>
        <w:pStyle w:val="Heading5"/>
        <w:numPr>
          <w:ilvl w:val="1"/>
          <w:numId w:val="3"/>
        </w:numPr>
        <w:tabs>
          <w:tab w:val="left" w:pos="1546"/>
        </w:tabs>
        <w:spacing w:before="84"/>
        <w:ind w:left="1546" w:hanging="466"/>
        <w:jc w:val="both"/>
      </w:pPr>
      <w:bookmarkStart w:id="33" w:name="_bookmark31"/>
      <w:bookmarkEnd w:id="33"/>
      <w:r>
        <w:lastRenderedPageBreak/>
        <w:t>Environment</w:t>
      </w:r>
      <w:r>
        <w:rPr>
          <w:spacing w:val="-2"/>
        </w:rPr>
        <w:t xml:space="preserve"> </w:t>
      </w:r>
      <w:r>
        <w:t>and</w:t>
      </w:r>
      <w:r>
        <w:rPr>
          <w:spacing w:val="-2"/>
        </w:rPr>
        <w:t xml:space="preserve"> </w:t>
      </w:r>
      <w:r>
        <w:t>social</w:t>
      </w:r>
      <w:r>
        <w:rPr>
          <w:spacing w:val="-5"/>
        </w:rPr>
        <w:t xml:space="preserve"> </w:t>
      </w:r>
      <w:r>
        <w:t>risk</w:t>
      </w:r>
      <w:r>
        <w:rPr>
          <w:spacing w:val="-2"/>
        </w:rPr>
        <w:t xml:space="preserve"> rating:</w:t>
      </w:r>
    </w:p>
    <w:p w14:paraId="776ECFF9" w14:textId="77777777" w:rsidR="001311D3" w:rsidRDefault="00000000">
      <w:pPr>
        <w:pStyle w:val="BodyText"/>
        <w:spacing w:before="135" w:line="364" w:lineRule="auto"/>
        <w:ind w:left="1080" w:right="1440"/>
        <w:jc w:val="both"/>
      </w:pPr>
      <w:r>
        <w:t>Environmental and social risk ratings are important in the context of green banking because banks only fund those projects that are beneficial for the environment as well as society. The environment and social risk rating means that when banks evaluate the impact of funding a project, whether it is good or bad for nature and people. Generally, banks</w:t>
      </w:r>
      <w:r>
        <w:rPr>
          <w:spacing w:val="-2"/>
        </w:rPr>
        <w:t xml:space="preserve"> </w:t>
      </w:r>
      <w:r>
        <w:t>don't give loans</w:t>
      </w:r>
      <w:r>
        <w:rPr>
          <w:spacing w:val="-1"/>
        </w:rPr>
        <w:t xml:space="preserve"> </w:t>
      </w:r>
      <w:r>
        <w:t>to projects that</w:t>
      </w:r>
      <w:r>
        <w:rPr>
          <w:spacing w:val="-2"/>
        </w:rPr>
        <w:t xml:space="preserve"> </w:t>
      </w:r>
      <w:r>
        <w:t>may</w:t>
      </w:r>
      <w:r>
        <w:rPr>
          <w:spacing w:val="-3"/>
        </w:rPr>
        <w:t xml:space="preserve"> </w:t>
      </w:r>
      <w:r>
        <w:t>cause harm to the environment,</w:t>
      </w:r>
      <w:r>
        <w:rPr>
          <w:spacing w:val="-2"/>
        </w:rPr>
        <w:t xml:space="preserve"> </w:t>
      </w:r>
      <w:r>
        <w:t>for</w:t>
      </w:r>
      <w:r>
        <w:rPr>
          <w:spacing w:val="-1"/>
        </w:rPr>
        <w:t xml:space="preserve"> </w:t>
      </w:r>
      <w:r>
        <w:t>example, air or water pollution, deforestation, or cause any harm to society, like an unsafe</w:t>
      </w:r>
      <w:r>
        <w:rPr>
          <w:spacing w:val="40"/>
        </w:rPr>
        <w:t xml:space="preserve"> </w:t>
      </w:r>
      <w:r>
        <w:t>working environment. Below is an analysis of banks about the number of projects they rated for green banking and the amount they have financed.</w:t>
      </w:r>
    </w:p>
    <w:p w14:paraId="712D82C2" w14:textId="77777777" w:rsidR="001311D3" w:rsidRDefault="00000000">
      <w:pPr>
        <w:spacing w:before="163"/>
        <w:ind w:left="1080"/>
        <w:jc w:val="both"/>
        <w:rPr>
          <w:rFonts w:ascii="Arial"/>
          <w:i/>
        </w:rPr>
      </w:pPr>
      <w:bookmarkStart w:id="34" w:name="_bookmark32"/>
      <w:bookmarkEnd w:id="34"/>
      <w:r>
        <w:rPr>
          <w:rFonts w:ascii="Arial"/>
          <w:i/>
        </w:rPr>
        <w:t>Table</w:t>
      </w:r>
      <w:r>
        <w:rPr>
          <w:rFonts w:ascii="Arial"/>
          <w:i/>
          <w:spacing w:val="-9"/>
        </w:rPr>
        <w:t xml:space="preserve"> </w:t>
      </w:r>
      <w:r>
        <w:rPr>
          <w:rFonts w:ascii="Arial"/>
          <w:i/>
        </w:rPr>
        <w:t>7:</w:t>
      </w:r>
      <w:r>
        <w:rPr>
          <w:rFonts w:ascii="Arial"/>
          <w:i/>
          <w:spacing w:val="-9"/>
        </w:rPr>
        <w:t xml:space="preserve"> </w:t>
      </w:r>
      <w:r>
        <w:rPr>
          <w:rFonts w:ascii="Arial"/>
          <w:i/>
        </w:rPr>
        <w:t>Environmental</w:t>
      </w:r>
      <w:r>
        <w:rPr>
          <w:rFonts w:ascii="Arial"/>
          <w:i/>
          <w:spacing w:val="-10"/>
        </w:rPr>
        <w:t xml:space="preserve"> </w:t>
      </w:r>
      <w:r>
        <w:rPr>
          <w:rFonts w:ascii="Arial"/>
          <w:i/>
        </w:rPr>
        <w:t>and</w:t>
      </w:r>
      <w:r>
        <w:rPr>
          <w:rFonts w:ascii="Arial"/>
          <w:i/>
          <w:spacing w:val="-8"/>
        </w:rPr>
        <w:t xml:space="preserve"> </w:t>
      </w:r>
      <w:r>
        <w:rPr>
          <w:rFonts w:ascii="Arial"/>
          <w:i/>
        </w:rPr>
        <w:t>social</w:t>
      </w:r>
      <w:r>
        <w:rPr>
          <w:rFonts w:ascii="Arial"/>
          <w:i/>
          <w:spacing w:val="-9"/>
        </w:rPr>
        <w:t xml:space="preserve"> </w:t>
      </w:r>
      <w:r>
        <w:rPr>
          <w:rFonts w:ascii="Arial"/>
          <w:i/>
        </w:rPr>
        <w:t>risk</w:t>
      </w:r>
      <w:r>
        <w:rPr>
          <w:rFonts w:ascii="Arial"/>
          <w:i/>
          <w:spacing w:val="-10"/>
        </w:rPr>
        <w:t xml:space="preserve"> </w:t>
      </w:r>
      <w:r>
        <w:rPr>
          <w:rFonts w:ascii="Arial"/>
          <w:i/>
          <w:spacing w:val="-2"/>
        </w:rPr>
        <w:t>rating</w:t>
      </w:r>
    </w:p>
    <w:p w14:paraId="79FE3DB1" w14:textId="77777777" w:rsidR="001311D3" w:rsidRDefault="00000000">
      <w:pPr>
        <w:pStyle w:val="BodyText"/>
        <w:spacing w:before="7"/>
        <w:rPr>
          <w:rFonts w:ascii="Arial"/>
          <w:i/>
          <w:sz w:val="20"/>
        </w:rPr>
      </w:pPr>
      <w:r>
        <w:rPr>
          <w:rFonts w:ascii="Arial"/>
          <w:i/>
          <w:noProof/>
          <w:sz w:val="20"/>
        </w:rPr>
        <mc:AlternateContent>
          <mc:Choice Requires="wps">
            <w:drawing>
              <wp:anchor distT="0" distB="0" distL="0" distR="0" simplePos="0" relativeHeight="487594496" behindDoc="1" locked="0" layoutInCell="1" allowOverlap="1" wp14:anchorId="232EE46D" wp14:editId="58FDF739">
                <wp:simplePos x="0" y="0"/>
                <wp:positionH relativeFrom="page">
                  <wp:posOffset>360545</wp:posOffset>
                </wp:positionH>
                <wp:positionV relativeFrom="paragraph">
                  <wp:posOffset>165780</wp:posOffset>
                </wp:positionV>
                <wp:extent cx="7087234" cy="635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7234" cy="6350"/>
                        </a:xfrm>
                        <a:custGeom>
                          <a:avLst/>
                          <a:gdLst/>
                          <a:ahLst/>
                          <a:cxnLst/>
                          <a:rect l="l" t="t" r="r" b="b"/>
                          <a:pathLst>
                            <a:path w="7087234" h="6350">
                              <a:moveTo>
                                <a:pt x="7087086" y="0"/>
                              </a:moveTo>
                              <a:lnTo>
                                <a:pt x="0" y="0"/>
                              </a:lnTo>
                              <a:lnTo>
                                <a:pt x="0" y="5865"/>
                              </a:lnTo>
                              <a:lnTo>
                                <a:pt x="7087086" y="5865"/>
                              </a:lnTo>
                              <a:lnTo>
                                <a:pt x="70870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83AED2" id="Graphic 101" o:spid="_x0000_s1026" style="position:absolute;margin-left:28.4pt;margin-top:13.05pt;width:558.0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708723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" path="m7087086,l,,,5865r7087086,l7087086,xe" fillcolor="black" stroked="f">
                <v:path arrowok="t"/>
                <w10:wrap type="topAndBottom" anchorx="page"/>
              </v:shape>
            </w:pict>
          </mc:Fallback>
        </mc:AlternateContent>
      </w:r>
    </w:p>
    <w:p w14:paraId="29919AD3" w14:textId="77777777" w:rsidR="001311D3" w:rsidRDefault="00000000">
      <w:pPr>
        <w:spacing w:before="62" w:after="42"/>
        <w:ind w:left="751" w:right="1365"/>
        <w:jc w:val="center"/>
        <w:rPr>
          <w:sz w:val="21"/>
        </w:rPr>
      </w:pPr>
      <w:r>
        <w:rPr>
          <w:sz w:val="21"/>
        </w:rPr>
        <w:t>Environmental and social risk</w:t>
      </w:r>
      <w:r>
        <w:rPr>
          <w:spacing w:val="2"/>
          <w:sz w:val="21"/>
        </w:rPr>
        <w:t xml:space="preserve"> </w:t>
      </w:r>
      <w:r>
        <w:rPr>
          <w:spacing w:val="-2"/>
          <w:sz w:val="21"/>
        </w:rPr>
        <w:t>rating</w:t>
      </w: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2"/>
        <w:gridCol w:w="1021"/>
        <w:gridCol w:w="1447"/>
        <w:gridCol w:w="1252"/>
        <w:gridCol w:w="1562"/>
        <w:gridCol w:w="1157"/>
        <w:gridCol w:w="1271"/>
        <w:gridCol w:w="993"/>
        <w:gridCol w:w="1268"/>
      </w:tblGrid>
      <w:tr w:rsidR="001311D3" w14:paraId="7F139086" w14:textId="77777777">
        <w:trPr>
          <w:trHeight w:val="384"/>
        </w:trPr>
        <w:tc>
          <w:tcPr>
            <w:tcW w:w="1192" w:type="dxa"/>
            <w:tcBorders>
              <w:left w:val="nil"/>
              <w:right w:val="nil"/>
            </w:tcBorders>
          </w:tcPr>
          <w:p w14:paraId="51ED5D4E" w14:textId="77777777" w:rsidR="001311D3" w:rsidRDefault="001311D3">
            <w:pPr>
              <w:pStyle w:val="TableParagraph"/>
              <w:rPr>
                <w:rFonts w:ascii="Times New Roman"/>
              </w:rPr>
            </w:pPr>
          </w:p>
        </w:tc>
        <w:tc>
          <w:tcPr>
            <w:tcW w:w="1021" w:type="dxa"/>
            <w:tcBorders>
              <w:left w:val="nil"/>
              <w:right w:val="nil"/>
            </w:tcBorders>
          </w:tcPr>
          <w:p w14:paraId="1A214C36" w14:textId="77777777" w:rsidR="001311D3" w:rsidRDefault="00000000">
            <w:pPr>
              <w:pStyle w:val="TableParagraph"/>
              <w:spacing w:before="106"/>
              <w:ind w:left="108"/>
              <w:rPr>
                <w:sz w:val="21"/>
              </w:rPr>
            </w:pPr>
            <w:r>
              <w:rPr>
                <w:spacing w:val="-4"/>
                <w:sz w:val="21"/>
              </w:rPr>
              <w:t>2021</w:t>
            </w:r>
          </w:p>
        </w:tc>
        <w:tc>
          <w:tcPr>
            <w:tcW w:w="1447" w:type="dxa"/>
            <w:tcBorders>
              <w:left w:val="nil"/>
              <w:right w:val="nil"/>
            </w:tcBorders>
          </w:tcPr>
          <w:p w14:paraId="0A75630D" w14:textId="77777777" w:rsidR="001311D3" w:rsidRDefault="001311D3">
            <w:pPr>
              <w:pStyle w:val="TableParagraph"/>
              <w:rPr>
                <w:rFonts w:ascii="Times New Roman"/>
              </w:rPr>
            </w:pPr>
          </w:p>
        </w:tc>
        <w:tc>
          <w:tcPr>
            <w:tcW w:w="1252" w:type="dxa"/>
            <w:tcBorders>
              <w:left w:val="nil"/>
              <w:right w:val="nil"/>
            </w:tcBorders>
          </w:tcPr>
          <w:p w14:paraId="54659C60" w14:textId="77777777" w:rsidR="001311D3" w:rsidRDefault="00000000">
            <w:pPr>
              <w:pStyle w:val="TableParagraph"/>
              <w:spacing w:before="106"/>
              <w:ind w:left="107"/>
              <w:rPr>
                <w:sz w:val="21"/>
              </w:rPr>
            </w:pPr>
            <w:r>
              <w:rPr>
                <w:spacing w:val="-4"/>
                <w:sz w:val="21"/>
              </w:rPr>
              <w:t>2022</w:t>
            </w:r>
          </w:p>
        </w:tc>
        <w:tc>
          <w:tcPr>
            <w:tcW w:w="1562" w:type="dxa"/>
            <w:tcBorders>
              <w:left w:val="nil"/>
              <w:right w:val="nil"/>
            </w:tcBorders>
          </w:tcPr>
          <w:p w14:paraId="592CE09F" w14:textId="77777777" w:rsidR="001311D3" w:rsidRDefault="001311D3">
            <w:pPr>
              <w:pStyle w:val="TableParagraph"/>
              <w:rPr>
                <w:rFonts w:ascii="Times New Roman"/>
              </w:rPr>
            </w:pPr>
          </w:p>
        </w:tc>
        <w:tc>
          <w:tcPr>
            <w:tcW w:w="1157" w:type="dxa"/>
            <w:tcBorders>
              <w:left w:val="nil"/>
              <w:right w:val="nil"/>
            </w:tcBorders>
          </w:tcPr>
          <w:p w14:paraId="29B2141F" w14:textId="77777777" w:rsidR="001311D3" w:rsidRDefault="00000000">
            <w:pPr>
              <w:pStyle w:val="TableParagraph"/>
              <w:spacing w:before="106"/>
              <w:ind w:left="106"/>
              <w:rPr>
                <w:sz w:val="21"/>
              </w:rPr>
            </w:pPr>
            <w:r>
              <w:rPr>
                <w:spacing w:val="-4"/>
                <w:sz w:val="21"/>
              </w:rPr>
              <w:t>2023</w:t>
            </w:r>
          </w:p>
        </w:tc>
        <w:tc>
          <w:tcPr>
            <w:tcW w:w="1271" w:type="dxa"/>
            <w:tcBorders>
              <w:left w:val="nil"/>
              <w:right w:val="nil"/>
            </w:tcBorders>
          </w:tcPr>
          <w:p w14:paraId="2FBAB35E" w14:textId="77777777" w:rsidR="001311D3" w:rsidRDefault="001311D3">
            <w:pPr>
              <w:pStyle w:val="TableParagraph"/>
              <w:rPr>
                <w:rFonts w:ascii="Times New Roman"/>
              </w:rPr>
            </w:pPr>
          </w:p>
        </w:tc>
        <w:tc>
          <w:tcPr>
            <w:tcW w:w="993" w:type="dxa"/>
            <w:tcBorders>
              <w:left w:val="nil"/>
              <w:right w:val="nil"/>
            </w:tcBorders>
          </w:tcPr>
          <w:p w14:paraId="287FE947" w14:textId="77777777" w:rsidR="001311D3" w:rsidRDefault="00000000">
            <w:pPr>
              <w:pStyle w:val="TableParagraph"/>
              <w:spacing w:before="106"/>
              <w:ind w:left="106"/>
              <w:rPr>
                <w:sz w:val="21"/>
              </w:rPr>
            </w:pPr>
            <w:r>
              <w:rPr>
                <w:spacing w:val="-4"/>
                <w:sz w:val="21"/>
              </w:rPr>
              <w:t>2024</w:t>
            </w:r>
          </w:p>
        </w:tc>
        <w:tc>
          <w:tcPr>
            <w:tcW w:w="1268" w:type="dxa"/>
            <w:tcBorders>
              <w:left w:val="nil"/>
              <w:right w:val="nil"/>
            </w:tcBorders>
          </w:tcPr>
          <w:p w14:paraId="4E251140" w14:textId="77777777" w:rsidR="001311D3" w:rsidRDefault="001311D3">
            <w:pPr>
              <w:pStyle w:val="TableParagraph"/>
              <w:rPr>
                <w:rFonts w:ascii="Times New Roman"/>
              </w:rPr>
            </w:pPr>
          </w:p>
        </w:tc>
      </w:tr>
      <w:tr w:rsidR="001311D3" w14:paraId="2205BBC8" w14:textId="77777777">
        <w:trPr>
          <w:trHeight w:val="2276"/>
        </w:trPr>
        <w:tc>
          <w:tcPr>
            <w:tcW w:w="1192" w:type="dxa"/>
          </w:tcPr>
          <w:p w14:paraId="2C9C6170" w14:textId="77777777" w:rsidR="001311D3" w:rsidRDefault="001311D3">
            <w:pPr>
              <w:pStyle w:val="TableParagraph"/>
              <w:rPr>
                <w:sz w:val="21"/>
              </w:rPr>
            </w:pPr>
          </w:p>
          <w:p w14:paraId="0652C9CD" w14:textId="77777777" w:rsidR="001311D3" w:rsidRDefault="001311D3">
            <w:pPr>
              <w:pStyle w:val="TableParagraph"/>
              <w:rPr>
                <w:sz w:val="21"/>
              </w:rPr>
            </w:pPr>
          </w:p>
          <w:p w14:paraId="31147538" w14:textId="77777777" w:rsidR="001311D3" w:rsidRDefault="001311D3">
            <w:pPr>
              <w:pStyle w:val="TableParagraph"/>
              <w:rPr>
                <w:sz w:val="21"/>
              </w:rPr>
            </w:pPr>
          </w:p>
          <w:p w14:paraId="78E1C493" w14:textId="77777777" w:rsidR="001311D3" w:rsidRDefault="001311D3">
            <w:pPr>
              <w:pStyle w:val="TableParagraph"/>
              <w:rPr>
                <w:sz w:val="21"/>
              </w:rPr>
            </w:pPr>
          </w:p>
          <w:p w14:paraId="083F3670" w14:textId="77777777" w:rsidR="001311D3" w:rsidRDefault="001311D3">
            <w:pPr>
              <w:pStyle w:val="TableParagraph"/>
              <w:rPr>
                <w:sz w:val="21"/>
              </w:rPr>
            </w:pPr>
          </w:p>
          <w:p w14:paraId="7C18240D" w14:textId="77777777" w:rsidR="001311D3" w:rsidRDefault="001311D3">
            <w:pPr>
              <w:pStyle w:val="TableParagraph"/>
              <w:rPr>
                <w:sz w:val="21"/>
              </w:rPr>
            </w:pPr>
          </w:p>
          <w:p w14:paraId="452BFDDC" w14:textId="77777777" w:rsidR="001311D3" w:rsidRDefault="001311D3">
            <w:pPr>
              <w:pStyle w:val="TableParagraph"/>
              <w:spacing w:before="12"/>
              <w:rPr>
                <w:sz w:val="21"/>
              </w:rPr>
            </w:pPr>
          </w:p>
          <w:p w14:paraId="43B6B391" w14:textId="77777777" w:rsidR="001311D3" w:rsidRDefault="00000000">
            <w:pPr>
              <w:pStyle w:val="TableParagraph"/>
              <w:spacing w:line="280" w:lineRule="atLeast"/>
              <w:ind w:left="103" w:firstLine="57"/>
              <w:rPr>
                <w:sz w:val="21"/>
              </w:rPr>
            </w:pPr>
            <w:r>
              <w:rPr>
                <w:sz w:val="21"/>
              </w:rPr>
              <w:t>Types</w:t>
            </w:r>
            <w:r>
              <w:rPr>
                <w:spacing w:val="80"/>
                <w:sz w:val="21"/>
              </w:rPr>
              <w:t xml:space="preserve"> </w:t>
            </w:r>
            <w:r>
              <w:rPr>
                <w:sz w:val="21"/>
              </w:rPr>
              <w:t xml:space="preserve">of </w:t>
            </w:r>
            <w:r>
              <w:rPr>
                <w:spacing w:val="-2"/>
                <w:sz w:val="21"/>
              </w:rPr>
              <w:t>banks/FIs</w:t>
            </w:r>
          </w:p>
        </w:tc>
        <w:tc>
          <w:tcPr>
            <w:tcW w:w="1021" w:type="dxa"/>
          </w:tcPr>
          <w:p w14:paraId="5313A8ED" w14:textId="77777777" w:rsidR="001311D3" w:rsidRDefault="001311D3">
            <w:pPr>
              <w:pStyle w:val="TableParagraph"/>
              <w:rPr>
                <w:sz w:val="21"/>
              </w:rPr>
            </w:pPr>
          </w:p>
          <w:p w14:paraId="3444717A" w14:textId="77777777" w:rsidR="001311D3" w:rsidRDefault="001311D3">
            <w:pPr>
              <w:pStyle w:val="TableParagraph"/>
              <w:rPr>
                <w:sz w:val="21"/>
              </w:rPr>
            </w:pPr>
          </w:p>
          <w:p w14:paraId="40C225F2" w14:textId="77777777" w:rsidR="001311D3" w:rsidRDefault="001311D3">
            <w:pPr>
              <w:pStyle w:val="TableParagraph"/>
              <w:rPr>
                <w:sz w:val="21"/>
              </w:rPr>
            </w:pPr>
          </w:p>
          <w:p w14:paraId="73367978" w14:textId="77777777" w:rsidR="001311D3" w:rsidRDefault="001311D3">
            <w:pPr>
              <w:pStyle w:val="TableParagraph"/>
              <w:rPr>
                <w:sz w:val="21"/>
              </w:rPr>
            </w:pPr>
          </w:p>
          <w:p w14:paraId="0BDEF884" w14:textId="77777777" w:rsidR="001311D3" w:rsidRDefault="001311D3">
            <w:pPr>
              <w:pStyle w:val="TableParagraph"/>
              <w:rPr>
                <w:sz w:val="21"/>
              </w:rPr>
            </w:pPr>
          </w:p>
          <w:p w14:paraId="03F0A69D" w14:textId="77777777" w:rsidR="001311D3" w:rsidRDefault="001311D3">
            <w:pPr>
              <w:pStyle w:val="TableParagraph"/>
              <w:spacing w:before="13"/>
              <w:rPr>
                <w:sz w:val="21"/>
              </w:rPr>
            </w:pPr>
          </w:p>
          <w:p w14:paraId="42349387" w14:textId="77777777" w:rsidR="001311D3" w:rsidRDefault="00000000">
            <w:pPr>
              <w:pStyle w:val="TableParagraph"/>
              <w:tabs>
                <w:tab w:val="left" w:pos="738"/>
              </w:tabs>
              <w:spacing w:line="283" w:lineRule="auto"/>
              <w:ind w:left="103" w:right="93"/>
              <w:rPr>
                <w:sz w:val="21"/>
              </w:rPr>
            </w:pPr>
            <w:r>
              <w:rPr>
                <w:spacing w:val="-6"/>
                <w:sz w:val="21"/>
              </w:rPr>
              <w:t>No</w:t>
            </w:r>
            <w:r>
              <w:rPr>
                <w:sz w:val="21"/>
              </w:rPr>
              <w:tab/>
            </w:r>
            <w:r>
              <w:rPr>
                <w:spacing w:val="-6"/>
                <w:sz w:val="21"/>
              </w:rPr>
              <w:t xml:space="preserve">of </w:t>
            </w:r>
            <w:r>
              <w:rPr>
                <w:spacing w:val="-2"/>
                <w:sz w:val="21"/>
              </w:rPr>
              <w:t>projects</w:t>
            </w:r>
          </w:p>
          <w:p w14:paraId="760C683F" w14:textId="77777777" w:rsidR="001311D3" w:rsidRDefault="00000000">
            <w:pPr>
              <w:pStyle w:val="TableParagraph"/>
              <w:ind w:left="103"/>
              <w:rPr>
                <w:sz w:val="21"/>
              </w:rPr>
            </w:pPr>
            <w:r>
              <w:rPr>
                <w:spacing w:val="-2"/>
                <w:sz w:val="21"/>
              </w:rPr>
              <w:t>rated</w:t>
            </w:r>
          </w:p>
        </w:tc>
        <w:tc>
          <w:tcPr>
            <w:tcW w:w="1447" w:type="dxa"/>
          </w:tcPr>
          <w:p w14:paraId="550840A8" w14:textId="77777777" w:rsidR="001311D3" w:rsidRDefault="001311D3">
            <w:pPr>
              <w:pStyle w:val="TableParagraph"/>
              <w:rPr>
                <w:sz w:val="21"/>
              </w:rPr>
            </w:pPr>
          </w:p>
          <w:p w14:paraId="38A54BF7" w14:textId="77777777" w:rsidR="001311D3" w:rsidRDefault="001311D3">
            <w:pPr>
              <w:pStyle w:val="TableParagraph"/>
              <w:rPr>
                <w:sz w:val="21"/>
              </w:rPr>
            </w:pPr>
          </w:p>
          <w:p w14:paraId="386021E4" w14:textId="77777777" w:rsidR="001311D3" w:rsidRDefault="001311D3">
            <w:pPr>
              <w:pStyle w:val="TableParagraph"/>
              <w:spacing w:before="166"/>
              <w:rPr>
                <w:sz w:val="21"/>
              </w:rPr>
            </w:pPr>
          </w:p>
          <w:p w14:paraId="5B00F587" w14:textId="77777777" w:rsidR="001311D3" w:rsidRDefault="00000000">
            <w:pPr>
              <w:pStyle w:val="TableParagraph"/>
              <w:tabs>
                <w:tab w:val="left" w:pos="1163"/>
              </w:tabs>
              <w:spacing w:before="1" w:line="283" w:lineRule="auto"/>
              <w:ind w:left="103" w:right="97"/>
              <w:rPr>
                <w:sz w:val="21"/>
              </w:rPr>
            </w:pPr>
            <w:r>
              <w:rPr>
                <w:spacing w:val="-2"/>
                <w:sz w:val="21"/>
              </w:rPr>
              <w:t>Amount</w:t>
            </w:r>
            <w:r>
              <w:rPr>
                <w:sz w:val="21"/>
              </w:rPr>
              <w:tab/>
            </w:r>
            <w:r>
              <w:rPr>
                <w:spacing w:val="-6"/>
                <w:sz w:val="21"/>
              </w:rPr>
              <w:t xml:space="preserve">of </w:t>
            </w:r>
            <w:r>
              <w:rPr>
                <w:spacing w:val="-2"/>
                <w:sz w:val="21"/>
              </w:rPr>
              <w:t>rated</w:t>
            </w:r>
          </w:p>
          <w:p w14:paraId="4ED823BE" w14:textId="77777777" w:rsidR="001311D3" w:rsidRDefault="00000000">
            <w:pPr>
              <w:pStyle w:val="TableParagraph"/>
              <w:tabs>
                <w:tab w:val="left" w:pos="1104"/>
              </w:tabs>
              <w:spacing w:line="283" w:lineRule="auto"/>
              <w:ind w:left="103" w:right="94"/>
              <w:rPr>
                <w:sz w:val="21"/>
              </w:rPr>
            </w:pPr>
            <w:r>
              <w:rPr>
                <w:spacing w:val="-2"/>
                <w:sz w:val="21"/>
              </w:rPr>
              <w:t>funded projects</w:t>
            </w:r>
            <w:r>
              <w:rPr>
                <w:sz w:val="21"/>
              </w:rPr>
              <w:tab/>
            </w:r>
            <w:r>
              <w:rPr>
                <w:spacing w:val="-4"/>
                <w:sz w:val="21"/>
              </w:rPr>
              <w:t>(in</w:t>
            </w:r>
          </w:p>
          <w:p w14:paraId="54E018D9" w14:textId="77777777" w:rsidR="001311D3" w:rsidRDefault="00000000">
            <w:pPr>
              <w:pStyle w:val="TableParagraph"/>
              <w:ind w:left="103"/>
              <w:rPr>
                <w:sz w:val="21"/>
              </w:rPr>
            </w:pPr>
            <w:r>
              <w:rPr>
                <w:spacing w:val="-2"/>
                <w:sz w:val="21"/>
              </w:rPr>
              <w:t>million)</w:t>
            </w:r>
          </w:p>
        </w:tc>
        <w:tc>
          <w:tcPr>
            <w:tcW w:w="1252" w:type="dxa"/>
          </w:tcPr>
          <w:p w14:paraId="34261B18" w14:textId="77777777" w:rsidR="001311D3" w:rsidRDefault="001311D3">
            <w:pPr>
              <w:pStyle w:val="TableParagraph"/>
              <w:rPr>
                <w:sz w:val="21"/>
              </w:rPr>
            </w:pPr>
          </w:p>
          <w:p w14:paraId="34EA2E87" w14:textId="77777777" w:rsidR="001311D3" w:rsidRDefault="001311D3">
            <w:pPr>
              <w:pStyle w:val="TableParagraph"/>
              <w:rPr>
                <w:sz w:val="21"/>
              </w:rPr>
            </w:pPr>
          </w:p>
          <w:p w14:paraId="1707BD79" w14:textId="77777777" w:rsidR="001311D3" w:rsidRDefault="001311D3">
            <w:pPr>
              <w:pStyle w:val="TableParagraph"/>
              <w:rPr>
                <w:sz w:val="21"/>
              </w:rPr>
            </w:pPr>
          </w:p>
          <w:p w14:paraId="1EFC88ED" w14:textId="77777777" w:rsidR="001311D3" w:rsidRDefault="001311D3">
            <w:pPr>
              <w:pStyle w:val="TableParagraph"/>
              <w:rPr>
                <w:sz w:val="21"/>
              </w:rPr>
            </w:pPr>
          </w:p>
          <w:p w14:paraId="591DA7E4" w14:textId="77777777" w:rsidR="001311D3" w:rsidRDefault="001311D3">
            <w:pPr>
              <w:pStyle w:val="TableParagraph"/>
              <w:rPr>
                <w:sz w:val="21"/>
              </w:rPr>
            </w:pPr>
          </w:p>
          <w:p w14:paraId="61BEADB8" w14:textId="77777777" w:rsidR="001311D3" w:rsidRDefault="001311D3">
            <w:pPr>
              <w:pStyle w:val="TableParagraph"/>
              <w:spacing w:before="13"/>
              <w:rPr>
                <w:sz w:val="21"/>
              </w:rPr>
            </w:pPr>
          </w:p>
          <w:p w14:paraId="6B1B4827" w14:textId="77777777" w:rsidR="001311D3" w:rsidRDefault="00000000">
            <w:pPr>
              <w:pStyle w:val="TableParagraph"/>
              <w:tabs>
                <w:tab w:val="left" w:pos="968"/>
              </w:tabs>
              <w:ind w:left="102"/>
              <w:rPr>
                <w:sz w:val="21"/>
              </w:rPr>
            </w:pPr>
            <w:r>
              <w:rPr>
                <w:spacing w:val="-5"/>
                <w:sz w:val="21"/>
              </w:rPr>
              <w:t>No</w:t>
            </w:r>
            <w:r>
              <w:rPr>
                <w:sz w:val="21"/>
              </w:rPr>
              <w:tab/>
            </w:r>
            <w:r>
              <w:rPr>
                <w:spacing w:val="-5"/>
                <w:sz w:val="21"/>
              </w:rPr>
              <w:t>of</w:t>
            </w:r>
          </w:p>
          <w:p w14:paraId="10ABF7FB" w14:textId="77777777" w:rsidR="001311D3" w:rsidRDefault="00000000">
            <w:pPr>
              <w:pStyle w:val="TableParagraph"/>
              <w:spacing w:before="9" w:line="282" w:lineRule="exact"/>
              <w:ind w:left="102"/>
              <w:rPr>
                <w:sz w:val="21"/>
              </w:rPr>
            </w:pPr>
            <w:r>
              <w:rPr>
                <w:spacing w:val="-2"/>
                <w:sz w:val="21"/>
              </w:rPr>
              <w:t>projects rated</w:t>
            </w:r>
          </w:p>
        </w:tc>
        <w:tc>
          <w:tcPr>
            <w:tcW w:w="1562" w:type="dxa"/>
          </w:tcPr>
          <w:p w14:paraId="30551CBF" w14:textId="77777777" w:rsidR="001311D3" w:rsidRDefault="001311D3">
            <w:pPr>
              <w:pStyle w:val="TableParagraph"/>
              <w:rPr>
                <w:sz w:val="21"/>
              </w:rPr>
            </w:pPr>
          </w:p>
          <w:p w14:paraId="4C3C8694" w14:textId="77777777" w:rsidR="001311D3" w:rsidRDefault="001311D3">
            <w:pPr>
              <w:pStyle w:val="TableParagraph"/>
              <w:spacing w:before="125"/>
              <w:rPr>
                <w:sz w:val="21"/>
              </w:rPr>
            </w:pPr>
          </w:p>
          <w:p w14:paraId="4903C8A3" w14:textId="77777777" w:rsidR="001311D3" w:rsidRDefault="00000000">
            <w:pPr>
              <w:pStyle w:val="TableParagraph"/>
              <w:tabs>
                <w:tab w:val="left" w:pos="1277"/>
              </w:tabs>
              <w:spacing w:line="283" w:lineRule="auto"/>
              <w:ind w:left="99" w:right="98"/>
              <w:rPr>
                <w:sz w:val="21"/>
              </w:rPr>
            </w:pPr>
            <w:r>
              <w:rPr>
                <w:spacing w:val="-2"/>
                <w:sz w:val="21"/>
              </w:rPr>
              <w:t>Amount</w:t>
            </w:r>
            <w:r>
              <w:rPr>
                <w:sz w:val="21"/>
              </w:rPr>
              <w:tab/>
            </w:r>
            <w:r>
              <w:rPr>
                <w:spacing w:val="-6"/>
                <w:sz w:val="21"/>
              </w:rPr>
              <w:t xml:space="preserve">of </w:t>
            </w:r>
            <w:r>
              <w:rPr>
                <w:spacing w:val="-2"/>
                <w:sz w:val="21"/>
              </w:rPr>
              <w:t>rated</w:t>
            </w:r>
          </w:p>
          <w:p w14:paraId="3134EC22" w14:textId="77777777" w:rsidR="001311D3" w:rsidRDefault="00000000">
            <w:pPr>
              <w:pStyle w:val="TableParagraph"/>
              <w:spacing w:line="283" w:lineRule="auto"/>
              <w:ind w:left="99"/>
              <w:rPr>
                <w:sz w:val="21"/>
              </w:rPr>
            </w:pPr>
            <w:r>
              <w:rPr>
                <w:spacing w:val="-2"/>
                <w:sz w:val="21"/>
              </w:rPr>
              <w:t xml:space="preserve">projects </w:t>
            </w:r>
            <w:r>
              <w:rPr>
                <w:sz w:val="21"/>
              </w:rPr>
              <w:t>financed</w:t>
            </w:r>
            <w:r>
              <w:rPr>
                <w:spacing w:val="-14"/>
                <w:sz w:val="21"/>
              </w:rPr>
              <w:t xml:space="preserve"> </w:t>
            </w:r>
            <w:r>
              <w:rPr>
                <w:sz w:val="21"/>
              </w:rPr>
              <w:t xml:space="preserve">(in </w:t>
            </w:r>
            <w:r>
              <w:rPr>
                <w:spacing w:val="-2"/>
                <w:sz w:val="21"/>
              </w:rPr>
              <w:t>million)</w:t>
            </w:r>
          </w:p>
        </w:tc>
        <w:tc>
          <w:tcPr>
            <w:tcW w:w="1157" w:type="dxa"/>
          </w:tcPr>
          <w:p w14:paraId="5653A2CD" w14:textId="77777777" w:rsidR="001311D3" w:rsidRDefault="001311D3">
            <w:pPr>
              <w:pStyle w:val="TableParagraph"/>
              <w:rPr>
                <w:sz w:val="21"/>
              </w:rPr>
            </w:pPr>
          </w:p>
          <w:p w14:paraId="61997321" w14:textId="77777777" w:rsidR="001311D3" w:rsidRDefault="001311D3">
            <w:pPr>
              <w:pStyle w:val="TableParagraph"/>
              <w:rPr>
                <w:sz w:val="21"/>
              </w:rPr>
            </w:pPr>
          </w:p>
          <w:p w14:paraId="56E29EF7" w14:textId="77777777" w:rsidR="001311D3" w:rsidRDefault="001311D3">
            <w:pPr>
              <w:pStyle w:val="TableParagraph"/>
              <w:rPr>
                <w:sz w:val="21"/>
              </w:rPr>
            </w:pPr>
          </w:p>
          <w:p w14:paraId="4EF94BBC" w14:textId="77777777" w:rsidR="001311D3" w:rsidRDefault="001311D3">
            <w:pPr>
              <w:pStyle w:val="TableParagraph"/>
              <w:rPr>
                <w:sz w:val="21"/>
              </w:rPr>
            </w:pPr>
          </w:p>
          <w:p w14:paraId="4CDB5B9D" w14:textId="77777777" w:rsidR="001311D3" w:rsidRDefault="001311D3">
            <w:pPr>
              <w:pStyle w:val="TableParagraph"/>
              <w:rPr>
                <w:sz w:val="21"/>
              </w:rPr>
            </w:pPr>
          </w:p>
          <w:p w14:paraId="16567A97" w14:textId="77777777" w:rsidR="001311D3" w:rsidRDefault="001311D3">
            <w:pPr>
              <w:pStyle w:val="TableParagraph"/>
              <w:spacing w:before="13"/>
              <w:rPr>
                <w:sz w:val="21"/>
              </w:rPr>
            </w:pPr>
          </w:p>
          <w:p w14:paraId="0EA9C38E" w14:textId="77777777" w:rsidR="001311D3" w:rsidRDefault="00000000">
            <w:pPr>
              <w:pStyle w:val="TableParagraph"/>
              <w:tabs>
                <w:tab w:val="left" w:pos="874"/>
              </w:tabs>
              <w:ind w:left="101"/>
              <w:rPr>
                <w:sz w:val="21"/>
              </w:rPr>
            </w:pPr>
            <w:r>
              <w:rPr>
                <w:spacing w:val="-5"/>
                <w:sz w:val="21"/>
              </w:rPr>
              <w:t>No</w:t>
            </w:r>
            <w:r>
              <w:rPr>
                <w:sz w:val="21"/>
              </w:rPr>
              <w:tab/>
            </w:r>
            <w:r>
              <w:rPr>
                <w:spacing w:val="-5"/>
                <w:sz w:val="21"/>
              </w:rPr>
              <w:t>of</w:t>
            </w:r>
          </w:p>
          <w:p w14:paraId="21BFEA1E" w14:textId="77777777" w:rsidR="001311D3" w:rsidRDefault="00000000">
            <w:pPr>
              <w:pStyle w:val="TableParagraph"/>
              <w:spacing w:before="9" w:line="282" w:lineRule="exact"/>
              <w:ind w:left="101"/>
              <w:rPr>
                <w:sz w:val="21"/>
              </w:rPr>
            </w:pPr>
            <w:r>
              <w:rPr>
                <w:spacing w:val="-2"/>
                <w:sz w:val="21"/>
              </w:rPr>
              <w:t>projects rated</w:t>
            </w:r>
          </w:p>
        </w:tc>
        <w:tc>
          <w:tcPr>
            <w:tcW w:w="1271" w:type="dxa"/>
          </w:tcPr>
          <w:p w14:paraId="5A8537F8" w14:textId="77777777" w:rsidR="001311D3" w:rsidRDefault="001311D3">
            <w:pPr>
              <w:pStyle w:val="TableParagraph"/>
              <w:rPr>
                <w:sz w:val="21"/>
              </w:rPr>
            </w:pPr>
          </w:p>
          <w:p w14:paraId="43C11257" w14:textId="77777777" w:rsidR="001311D3" w:rsidRDefault="001311D3">
            <w:pPr>
              <w:pStyle w:val="TableParagraph"/>
              <w:rPr>
                <w:sz w:val="21"/>
              </w:rPr>
            </w:pPr>
          </w:p>
          <w:p w14:paraId="60E96700" w14:textId="77777777" w:rsidR="001311D3" w:rsidRDefault="001311D3">
            <w:pPr>
              <w:pStyle w:val="TableParagraph"/>
              <w:spacing w:before="166"/>
              <w:rPr>
                <w:sz w:val="21"/>
              </w:rPr>
            </w:pPr>
          </w:p>
          <w:p w14:paraId="75214B34" w14:textId="77777777" w:rsidR="001311D3" w:rsidRDefault="00000000">
            <w:pPr>
              <w:pStyle w:val="TableParagraph"/>
              <w:spacing w:before="1" w:line="283" w:lineRule="auto"/>
              <w:ind w:left="101"/>
              <w:rPr>
                <w:sz w:val="21"/>
              </w:rPr>
            </w:pPr>
            <w:r>
              <w:rPr>
                <w:sz w:val="21"/>
              </w:rPr>
              <w:t>Amount</w:t>
            </w:r>
            <w:r>
              <w:rPr>
                <w:spacing w:val="67"/>
                <w:sz w:val="21"/>
              </w:rPr>
              <w:t xml:space="preserve"> </w:t>
            </w:r>
            <w:r>
              <w:rPr>
                <w:sz w:val="21"/>
              </w:rPr>
              <w:t xml:space="preserve">of </w:t>
            </w:r>
            <w:r>
              <w:rPr>
                <w:spacing w:val="-2"/>
                <w:sz w:val="21"/>
              </w:rPr>
              <w:t>rated projects financed</w:t>
            </w:r>
          </w:p>
          <w:p w14:paraId="194F12CA" w14:textId="77777777" w:rsidR="001311D3" w:rsidRDefault="00000000">
            <w:pPr>
              <w:pStyle w:val="TableParagraph"/>
              <w:spacing w:line="236" w:lineRule="exact"/>
              <w:ind w:left="101"/>
              <w:rPr>
                <w:sz w:val="21"/>
              </w:rPr>
            </w:pPr>
            <w:r>
              <w:rPr>
                <w:sz w:val="21"/>
              </w:rPr>
              <w:t>(in</w:t>
            </w:r>
            <w:r>
              <w:rPr>
                <w:spacing w:val="1"/>
                <w:sz w:val="21"/>
              </w:rPr>
              <w:t xml:space="preserve"> </w:t>
            </w:r>
            <w:r>
              <w:rPr>
                <w:spacing w:val="-2"/>
                <w:sz w:val="21"/>
              </w:rPr>
              <w:t>million)</w:t>
            </w:r>
          </w:p>
        </w:tc>
        <w:tc>
          <w:tcPr>
            <w:tcW w:w="993" w:type="dxa"/>
          </w:tcPr>
          <w:p w14:paraId="09907D78" w14:textId="77777777" w:rsidR="001311D3" w:rsidRDefault="001311D3">
            <w:pPr>
              <w:pStyle w:val="TableParagraph"/>
              <w:rPr>
                <w:sz w:val="21"/>
              </w:rPr>
            </w:pPr>
          </w:p>
          <w:p w14:paraId="072A0CE9" w14:textId="77777777" w:rsidR="001311D3" w:rsidRDefault="001311D3">
            <w:pPr>
              <w:pStyle w:val="TableParagraph"/>
              <w:rPr>
                <w:sz w:val="21"/>
              </w:rPr>
            </w:pPr>
          </w:p>
          <w:p w14:paraId="733DEF7A" w14:textId="77777777" w:rsidR="001311D3" w:rsidRDefault="001311D3">
            <w:pPr>
              <w:pStyle w:val="TableParagraph"/>
              <w:rPr>
                <w:sz w:val="21"/>
              </w:rPr>
            </w:pPr>
          </w:p>
          <w:p w14:paraId="2A191B4D" w14:textId="77777777" w:rsidR="001311D3" w:rsidRDefault="001311D3">
            <w:pPr>
              <w:pStyle w:val="TableParagraph"/>
              <w:rPr>
                <w:sz w:val="21"/>
              </w:rPr>
            </w:pPr>
          </w:p>
          <w:p w14:paraId="203915BE" w14:textId="77777777" w:rsidR="001311D3" w:rsidRDefault="001311D3">
            <w:pPr>
              <w:pStyle w:val="TableParagraph"/>
              <w:rPr>
                <w:sz w:val="21"/>
              </w:rPr>
            </w:pPr>
          </w:p>
          <w:p w14:paraId="4903D96A" w14:textId="77777777" w:rsidR="001311D3" w:rsidRDefault="001311D3">
            <w:pPr>
              <w:pStyle w:val="TableParagraph"/>
              <w:spacing w:before="13"/>
              <w:rPr>
                <w:sz w:val="21"/>
              </w:rPr>
            </w:pPr>
          </w:p>
          <w:p w14:paraId="33B8849C" w14:textId="77777777" w:rsidR="001311D3" w:rsidRDefault="00000000">
            <w:pPr>
              <w:pStyle w:val="TableParagraph"/>
              <w:tabs>
                <w:tab w:val="left" w:pos="710"/>
              </w:tabs>
              <w:spacing w:line="283" w:lineRule="auto"/>
              <w:ind w:left="101" w:right="95"/>
              <w:rPr>
                <w:sz w:val="21"/>
              </w:rPr>
            </w:pPr>
            <w:r>
              <w:rPr>
                <w:spacing w:val="-6"/>
                <w:sz w:val="21"/>
              </w:rPr>
              <w:t>No</w:t>
            </w:r>
            <w:r>
              <w:rPr>
                <w:sz w:val="21"/>
              </w:rPr>
              <w:tab/>
            </w:r>
            <w:r>
              <w:rPr>
                <w:spacing w:val="-6"/>
                <w:sz w:val="21"/>
              </w:rPr>
              <w:t xml:space="preserve">of </w:t>
            </w:r>
            <w:r>
              <w:rPr>
                <w:spacing w:val="-2"/>
                <w:sz w:val="21"/>
              </w:rPr>
              <w:t>projects</w:t>
            </w:r>
          </w:p>
          <w:p w14:paraId="48C42AFD" w14:textId="77777777" w:rsidR="001311D3" w:rsidRDefault="00000000">
            <w:pPr>
              <w:pStyle w:val="TableParagraph"/>
              <w:ind w:left="101"/>
              <w:rPr>
                <w:sz w:val="21"/>
              </w:rPr>
            </w:pPr>
            <w:r>
              <w:rPr>
                <w:spacing w:val="-2"/>
                <w:sz w:val="21"/>
              </w:rPr>
              <w:t>rated</w:t>
            </w:r>
          </w:p>
        </w:tc>
        <w:tc>
          <w:tcPr>
            <w:tcW w:w="1268" w:type="dxa"/>
          </w:tcPr>
          <w:p w14:paraId="28B20F57" w14:textId="77777777" w:rsidR="001311D3" w:rsidRDefault="001311D3">
            <w:pPr>
              <w:pStyle w:val="TableParagraph"/>
              <w:rPr>
                <w:sz w:val="21"/>
              </w:rPr>
            </w:pPr>
          </w:p>
          <w:p w14:paraId="520357DE" w14:textId="77777777" w:rsidR="001311D3" w:rsidRDefault="001311D3">
            <w:pPr>
              <w:pStyle w:val="TableParagraph"/>
              <w:rPr>
                <w:sz w:val="21"/>
              </w:rPr>
            </w:pPr>
          </w:p>
          <w:p w14:paraId="654EC2A0" w14:textId="77777777" w:rsidR="001311D3" w:rsidRDefault="001311D3">
            <w:pPr>
              <w:pStyle w:val="TableParagraph"/>
              <w:spacing w:before="166"/>
              <w:rPr>
                <w:sz w:val="21"/>
              </w:rPr>
            </w:pPr>
          </w:p>
          <w:p w14:paraId="198D724F" w14:textId="77777777" w:rsidR="001311D3" w:rsidRDefault="00000000">
            <w:pPr>
              <w:pStyle w:val="TableParagraph"/>
              <w:spacing w:before="1" w:line="283" w:lineRule="auto"/>
              <w:ind w:left="101"/>
              <w:rPr>
                <w:sz w:val="21"/>
              </w:rPr>
            </w:pPr>
            <w:r>
              <w:rPr>
                <w:sz w:val="21"/>
              </w:rPr>
              <w:t>Amount</w:t>
            </w:r>
            <w:r>
              <w:rPr>
                <w:spacing w:val="66"/>
                <w:sz w:val="21"/>
              </w:rPr>
              <w:t xml:space="preserve"> </w:t>
            </w:r>
            <w:r>
              <w:rPr>
                <w:sz w:val="21"/>
              </w:rPr>
              <w:t xml:space="preserve">of </w:t>
            </w:r>
            <w:r>
              <w:rPr>
                <w:spacing w:val="-2"/>
                <w:sz w:val="21"/>
              </w:rPr>
              <w:t>rated projects financed</w:t>
            </w:r>
          </w:p>
          <w:p w14:paraId="6266EFAD" w14:textId="77777777" w:rsidR="001311D3" w:rsidRDefault="00000000">
            <w:pPr>
              <w:pStyle w:val="TableParagraph"/>
              <w:spacing w:line="236" w:lineRule="exact"/>
              <w:ind w:left="101"/>
              <w:rPr>
                <w:sz w:val="21"/>
              </w:rPr>
            </w:pPr>
            <w:r>
              <w:rPr>
                <w:sz w:val="21"/>
              </w:rPr>
              <w:t>(in</w:t>
            </w:r>
            <w:r>
              <w:rPr>
                <w:spacing w:val="1"/>
                <w:sz w:val="21"/>
              </w:rPr>
              <w:t xml:space="preserve"> </w:t>
            </w:r>
            <w:r>
              <w:rPr>
                <w:spacing w:val="-2"/>
                <w:sz w:val="21"/>
              </w:rPr>
              <w:t>crore)</w:t>
            </w:r>
          </w:p>
        </w:tc>
      </w:tr>
      <w:tr w:rsidR="001311D3" w14:paraId="65356D30" w14:textId="77777777">
        <w:trPr>
          <w:trHeight w:val="341"/>
        </w:trPr>
        <w:tc>
          <w:tcPr>
            <w:tcW w:w="1192" w:type="dxa"/>
          </w:tcPr>
          <w:p w14:paraId="5101ABC4" w14:textId="77777777" w:rsidR="001311D3" w:rsidRDefault="00000000">
            <w:pPr>
              <w:pStyle w:val="TableParagraph"/>
              <w:spacing w:before="62"/>
              <w:ind w:left="103"/>
              <w:rPr>
                <w:sz w:val="21"/>
              </w:rPr>
            </w:pPr>
            <w:r>
              <w:rPr>
                <w:spacing w:val="-2"/>
                <w:sz w:val="21"/>
              </w:rPr>
              <w:t>SOCBs</w:t>
            </w:r>
          </w:p>
        </w:tc>
        <w:tc>
          <w:tcPr>
            <w:tcW w:w="1021" w:type="dxa"/>
          </w:tcPr>
          <w:p w14:paraId="48275C50" w14:textId="77777777" w:rsidR="001311D3" w:rsidRDefault="00000000">
            <w:pPr>
              <w:pStyle w:val="TableParagraph"/>
              <w:spacing w:before="62"/>
              <w:ind w:left="103"/>
              <w:rPr>
                <w:sz w:val="21"/>
              </w:rPr>
            </w:pPr>
            <w:r>
              <w:rPr>
                <w:spacing w:val="-2"/>
                <w:sz w:val="21"/>
              </w:rPr>
              <w:t>3,707</w:t>
            </w:r>
          </w:p>
        </w:tc>
        <w:tc>
          <w:tcPr>
            <w:tcW w:w="1447" w:type="dxa"/>
          </w:tcPr>
          <w:p w14:paraId="290D484C" w14:textId="77777777" w:rsidR="001311D3" w:rsidRDefault="00000000">
            <w:pPr>
              <w:pStyle w:val="TableParagraph"/>
              <w:spacing w:before="62"/>
              <w:ind w:left="103"/>
              <w:rPr>
                <w:sz w:val="21"/>
              </w:rPr>
            </w:pPr>
            <w:r>
              <w:rPr>
                <w:spacing w:val="-2"/>
                <w:sz w:val="21"/>
              </w:rPr>
              <w:t>5,894.69</w:t>
            </w:r>
          </w:p>
        </w:tc>
        <w:tc>
          <w:tcPr>
            <w:tcW w:w="1252" w:type="dxa"/>
          </w:tcPr>
          <w:p w14:paraId="7D9B6046" w14:textId="77777777" w:rsidR="001311D3" w:rsidRDefault="00000000">
            <w:pPr>
              <w:pStyle w:val="TableParagraph"/>
              <w:spacing w:before="62"/>
              <w:ind w:left="102"/>
              <w:rPr>
                <w:sz w:val="21"/>
              </w:rPr>
            </w:pPr>
            <w:r>
              <w:rPr>
                <w:spacing w:val="-4"/>
                <w:sz w:val="21"/>
              </w:rPr>
              <w:t>9348</w:t>
            </w:r>
          </w:p>
        </w:tc>
        <w:tc>
          <w:tcPr>
            <w:tcW w:w="1562" w:type="dxa"/>
          </w:tcPr>
          <w:p w14:paraId="4CC9675F" w14:textId="77777777" w:rsidR="001311D3" w:rsidRDefault="00000000">
            <w:pPr>
              <w:pStyle w:val="TableParagraph"/>
              <w:spacing w:before="62"/>
              <w:ind w:left="99"/>
              <w:rPr>
                <w:sz w:val="21"/>
              </w:rPr>
            </w:pPr>
            <w:r>
              <w:rPr>
                <w:spacing w:val="-2"/>
                <w:sz w:val="21"/>
              </w:rPr>
              <w:t>10364.98</w:t>
            </w:r>
          </w:p>
        </w:tc>
        <w:tc>
          <w:tcPr>
            <w:tcW w:w="1157" w:type="dxa"/>
          </w:tcPr>
          <w:p w14:paraId="658F90C9" w14:textId="77777777" w:rsidR="001311D3" w:rsidRDefault="00000000">
            <w:pPr>
              <w:pStyle w:val="TableParagraph"/>
              <w:spacing w:before="62"/>
              <w:ind w:left="101"/>
              <w:rPr>
                <w:sz w:val="21"/>
              </w:rPr>
            </w:pPr>
            <w:r>
              <w:rPr>
                <w:spacing w:val="-2"/>
                <w:sz w:val="21"/>
              </w:rPr>
              <w:t>12387</w:t>
            </w:r>
          </w:p>
        </w:tc>
        <w:tc>
          <w:tcPr>
            <w:tcW w:w="1271" w:type="dxa"/>
          </w:tcPr>
          <w:p w14:paraId="4FB250BA" w14:textId="77777777" w:rsidR="001311D3" w:rsidRDefault="00000000">
            <w:pPr>
              <w:pStyle w:val="TableParagraph"/>
              <w:spacing w:before="62"/>
              <w:ind w:left="101"/>
              <w:rPr>
                <w:sz w:val="21"/>
              </w:rPr>
            </w:pPr>
            <w:r>
              <w:rPr>
                <w:spacing w:val="-2"/>
                <w:sz w:val="21"/>
              </w:rPr>
              <w:t>10424.55</w:t>
            </w:r>
          </w:p>
        </w:tc>
        <w:tc>
          <w:tcPr>
            <w:tcW w:w="993" w:type="dxa"/>
          </w:tcPr>
          <w:p w14:paraId="06CFC405" w14:textId="77777777" w:rsidR="001311D3" w:rsidRDefault="00000000">
            <w:pPr>
              <w:pStyle w:val="TableParagraph"/>
              <w:spacing w:before="62"/>
              <w:ind w:left="101"/>
              <w:rPr>
                <w:sz w:val="21"/>
              </w:rPr>
            </w:pPr>
            <w:r>
              <w:rPr>
                <w:spacing w:val="-2"/>
                <w:sz w:val="21"/>
              </w:rPr>
              <w:t>22183</w:t>
            </w:r>
          </w:p>
        </w:tc>
        <w:tc>
          <w:tcPr>
            <w:tcW w:w="1268" w:type="dxa"/>
          </w:tcPr>
          <w:p w14:paraId="6B9F9C20" w14:textId="77777777" w:rsidR="001311D3" w:rsidRDefault="00000000">
            <w:pPr>
              <w:pStyle w:val="TableParagraph"/>
              <w:spacing w:before="62"/>
              <w:ind w:left="101"/>
              <w:rPr>
                <w:sz w:val="21"/>
              </w:rPr>
            </w:pPr>
            <w:r>
              <w:rPr>
                <w:spacing w:val="-2"/>
                <w:sz w:val="21"/>
              </w:rPr>
              <w:t>525.08</w:t>
            </w:r>
          </w:p>
        </w:tc>
      </w:tr>
      <w:tr w:rsidR="001311D3" w14:paraId="37901A65" w14:textId="77777777">
        <w:trPr>
          <w:trHeight w:val="338"/>
        </w:trPr>
        <w:tc>
          <w:tcPr>
            <w:tcW w:w="1192" w:type="dxa"/>
          </w:tcPr>
          <w:p w14:paraId="4DAAA420" w14:textId="77777777" w:rsidR="001311D3" w:rsidRDefault="00000000">
            <w:pPr>
              <w:pStyle w:val="TableParagraph"/>
              <w:spacing w:before="62"/>
              <w:ind w:left="103"/>
              <w:rPr>
                <w:sz w:val="21"/>
              </w:rPr>
            </w:pPr>
            <w:r>
              <w:rPr>
                <w:spacing w:val="-4"/>
                <w:sz w:val="21"/>
              </w:rPr>
              <w:t>SDBs</w:t>
            </w:r>
          </w:p>
        </w:tc>
        <w:tc>
          <w:tcPr>
            <w:tcW w:w="1021" w:type="dxa"/>
          </w:tcPr>
          <w:p w14:paraId="266749BA" w14:textId="77777777" w:rsidR="001311D3" w:rsidRDefault="00000000">
            <w:pPr>
              <w:pStyle w:val="TableParagraph"/>
              <w:spacing w:before="62"/>
              <w:ind w:left="103"/>
              <w:rPr>
                <w:sz w:val="21"/>
              </w:rPr>
            </w:pPr>
            <w:r>
              <w:rPr>
                <w:spacing w:val="-10"/>
                <w:sz w:val="21"/>
              </w:rPr>
              <w:t>0</w:t>
            </w:r>
          </w:p>
        </w:tc>
        <w:tc>
          <w:tcPr>
            <w:tcW w:w="1447" w:type="dxa"/>
          </w:tcPr>
          <w:p w14:paraId="63841FD6" w14:textId="77777777" w:rsidR="001311D3" w:rsidRDefault="00000000">
            <w:pPr>
              <w:pStyle w:val="TableParagraph"/>
              <w:spacing w:before="62"/>
              <w:ind w:left="103"/>
              <w:rPr>
                <w:sz w:val="21"/>
              </w:rPr>
            </w:pPr>
            <w:r>
              <w:rPr>
                <w:spacing w:val="-10"/>
                <w:sz w:val="21"/>
              </w:rPr>
              <w:t>0</w:t>
            </w:r>
          </w:p>
        </w:tc>
        <w:tc>
          <w:tcPr>
            <w:tcW w:w="1252" w:type="dxa"/>
          </w:tcPr>
          <w:p w14:paraId="5EC64894" w14:textId="77777777" w:rsidR="001311D3" w:rsidRDefault="00000000">
            <w:pPr>
              <w:pStyle w:val="TableParagraph"/>
              <w:spacing w:before="62"/>
              <w:ind w:left="102"/>
              <w:rPr>
                <w:sz w:val="21"/>
              </w:rPr>
            </w:pPr>
            <w:r>
              <w:rPr>
                <w:spacing w:val="-10"/>
                <w:sz w:val="21"/>
              </w:rPr>
              <w:t>0</w:t>
            </w:r>
          </w:p>
        </w:tc>
        <w:tc>
          <w:tcPr>
            <w:tcW w:w="1562" w:type="dxa"/>
          </w:tcPr>
          <w:p w14:paraId="77DB4EEC" w14:textId="77777777" w:rsidR="001311D3" w:rsidRDefault="00000000">
            <w:pPr>
              <w:pStyle w:val="TableParagraph"/>
              <w:spacing w:before="62"/>
              <w:ind w:left="99"/>
              <w:rPr>
                <w:sz w:val="21"/>
              </w:rPr>
            </w:pPr>
            <w:r>
              <w:rPr>
                <w:spacing w:val="-10"/>
                <w:sz w:val="21"/>
              </w:rPr>
              <w:t>0</w:t>
            </w:r>
          </w:p>
        </w:tc>
        <w:tc>
          <w:tcPr>
            <w:tcW w:w="1157" w:type="dxa"/>
          </w:tcPr>
          <w:p w14:paraId="336FA8EC" w14:textId="77777777" w:rsidR="001311D3" w:rsidRDefault="00000000">
            <w:pPr>
              <w:pStyle w:val="TableParagraph"/>
              <w:spacing w:before="62"/>
              <w:ind w:left="101"/>
              <w:rPr>
                <w:sz w:val="21"/>
              </w:rPr>
            </w:pPr>
            <w:r>
              <w:rPr>
                <w:spacing w:val="-10"/>
                <w:sz w:val="21"/>
              </w:rPr>
              <w:t>0</w:t>
            </w:r>
          </w:p>
        </w:tc>
        <w:tc>
          <w:tcPr>
            <w:tcW w:w="1271" w:type="dxa"/>
          </w:tcPr>
          <w:p w14:paraId="5DB042DE" w14:textId="77777777" w:rsidR="001311D3" w:rsidRDefault="00000000">
            <w:pPr>
              <w:pStyle w:val="TableParagraph"/>
              <w:spacing w:before="62"/>
              <w:ind w:left="101"/>
              <w:rPr>
                <w:sz w:val="21"/>
              </w:rPr>
            </w:pPr>
            <w:r>
              <w:rPr>
                <w:spacing w:val="-10"/>
                <w:sz w:val="21"/>
              </w:rPr>
              <w:t>0</w:t>
            </w:r>
          </w:p>
        </w:tc>
        <w:tc>
          <w:tcPr>
            <w:tcW w:w="993" w:type="dxa"/>
          </w:tcPr>
          <w:p w14:paraId="4E023662" w14:textId="77777777" w:rsidR="001311D3" w:rsidRDefault="00000000">
            <w:pPr>
              <w:pStyle w:val="TableParagraph"/>
              <w:spacing w:before="62"/>
              <w:ind w:left="101"/>
              <w:rPr>
                <w:sz w:val="21"/>
              </w:rPr>
            </w:pPr>
            <w:r>
              <w:rPr>
                <w:spacing w:val="-10"/>
                <w:sz w:val="21"/>
              </w:rPr>
              <w:t>0</w:t>
            </w:r>
          </w:p>
        </w:tc>
        <w:tc>
          <w:tcPr>
            <w:tcW w:w="1268" w:type="dxa"/>
          </w:tcPr>
          <w:p w14:paraId="45ED317B" w14:textId="77777777" w:rsidR="001311D3" w:rsidRDefault="00000000">
            <w:pPr>
              <w:pStyle w:val="TableParagraph"/>
              <w:spacing w:before="62"/>
              <w:ind w:left="101"/>
              <w:rPr>
                <w:sz w:val="21"/>
              </w:rPr>
            </w:pPr>
            <w:r>
              <w:rPr>
                <w:spacing w:val="-10"/>
                <w:sz w:val="21"/>
              </w:rPr>
              <w:t>0</w:t>
            </w:r>
          </w:p>
        </w:tc>
      </w:tr>
      <w:tr w:rsidR="001311D3" w14:paraId="43662679" w14:textId="77777777">
        <w:trPr>
          <w:trHeight w:val="341"/>
        </w:trPr>
        <w:tc>
          <w:tcPr>
            <w:tcW w:w="1192" w:type="dxa"/>
          </w:tcPr>
          <w:p w14:paraId="2E515EF2" w14:textId="77777777" w:rsidR="001311D3" w:rsidRDefault="00000000">
            <w:pPr>
              <w:pStyle w:val="TableParagraph"/>
              <w:spacing w:before="64"/>
              <w:ind w:left="103"/>
              <w:rPr>
                <w:sz w:val="21"/>
              </w:rPr>
            </w:pPr>
            <w:r>
              <w:rPr>
                <w:spacing w:val="-4"/>
                <w:sz w:val="21"/>
              </w:rPr>
              <w:t>PCBs</w:t>
            </w:r>
          </w:p>
        </w:tc>
        <w:tc>
          <w:tcPr>
            <w:tcW w:w="1021" w:type="dxa"/>
          </w:tcPr>
          <w:p w14:paraId="02B443FB" w14:textId="77777777" w:rsidR="001311D3" w:rsidRDefault="00000000">
            <w:pPr>
              <w:pStyle w:val="TableParagraph"/>
              <w:spacing w:before="64"/>
              <w:ind w:left="103"/>
              <w:rPr>
                <w:sz w:val="21"/>
              </w:rPr>
            </w:pPr>
            <w:r>
              <w:rPr>
                <w:spacing w:val="-2"/>
                <w:sz w:val="21"/>
              </w:rPr>
              <w:t>44,661</w:t>
            </w:r>
          </w:p>
        </w:tc>
        <w:tc>
          <w:tcPr>
            <w:tcW w:w="1447" w:type="dxa"/>
          </w:tcPr>
          <w:p w14:paraId="58A0B465" w14:textId="77777777" w:rsidR="001311D3" w:rsidRDefault="00000000">
            <w:pPr>
              <w:pStyle w:val="TableParagraph"/>
              <w:spacing w:before="64"/>
              <w:ind w:left="103"/>
              <w:rPr>
                <w:sz w:val="21"/>
              </w:rPr>
            </w:pPr>
            <w:r>
              <w:rPr>
                <w:spacing w:val="-2"/>
                <w:sz w:val="21"/>
              </w:rPr>
              <w:t>933,039.84</w:t>
            </w:r>
          </w:p>
        </w:tc>
        <w:tc>
          <w:tcPr>
            <w:tcW w:w="1252" w:type="dxa"/>
          </w:tcPr>
          <w:p w14:paraId="28357A16" w14:textId="77777777" w:rsidR="001311D3" w:rsidRDefault="00000000">
            <w:pPr>
              <w:pStyle w:val="TableParagraph"/>
              <w:spacing w:before="64"/>
              <w:ind w:left="102"/>
              <w:rPr>
                <w:sz w:val="21"/>
              </w:rPr>
            </w:pPr>
            <w:r>
              <w:rPr>
                <w:spacing w:val="-2"/>
                <w:sz w:val="21"/>
              </w:rPr>
              <w:t>28324</w:t>
            </w:r>
          </w:p>
        </w:tc>
        <w:tc>
          <w:tcPr>
            <w:tcW w:w="1562" w:type="dxa"/>
          </w:tcPr>
          <w:p w14:paraId="26995DFC" w14:textId="77777777" w:rsidR="001311D3" w:rsidRDefault="00000000">
            <w:pPr>
              <w:pStyle w:val="TableParagraph"/>
              <w:spacing w:before="64"/>
              <w:ind w:left="99"/>
              <w:rPr>
                <w:sz w:val="21"/>
              </w:rPr>
            </w:pPr>
            <w:r>
              <w:rPr>
                <w:spacing w:val="-2"/>
                <w:sz w:val="21"/>
              </w:rPr>
              <w:t>1061812.83</w:t>
            </w:r>
          </w:p>
        </w:tc>
        <w:tc>
          <w:tcPr>
            <w:tcW w:w="1157" w:type="dxa"/>
          </w:tcPr>
          <w:p w14:paraId="64B744AB" w14:textId="77777777" w:rsidR="001311D3" w:rsidRDefault="00000000">
            <w:pPr>
              <w:pStyle w:val="TableParagraph"/>
              <w:spacing w:before="64"/>
              <w:ind w:left="101"/>
              <w:rPr>
                <w:sz w:val="21"/>
              </w:rPr>
            </w:pPr>
            <w:r>
              <w:rPr>
                <w:spacing w:val="-2"/>
                <w:sz w:val="21"/>
              </w:rPr>
              <w:t>84052</w:t>
            </w:r>
          </w:p>
        </w:tc>
        <w:tc>
          <w:tcPr>
            <w:tcW w:w="1271" w:type="dxa"/>
          </w:tcPr>
          <w:p w14:paraId="65D22FD5" w14:textId="77777777" w:rsidR="001311D3" w:rsidRDefault="00000000">
            <w:pPr>
              <w:pStyle w:val="TableParagraph"/>
              <w:spacing w:before="64"/>
              <w:ind w:left="101"/>
              <w:rPr>
                <w:sz w:val="21"/>
              </w:rPr>
            </w:pPr>
            <w:r>
              <w:rPr>
                <w:spacing w:val="-2"/>
                <w:sz w:val="21"/>
              </w:rPr>
              <w:t>782,502.78</w:t>
            </w:r>
          </w:p>
        </w:tc>
        <w:tc>
          <w:tcPr>
            <w:tcW w:w="993" w:type="dxa"/>
          </w:tcPr>
          <w:p w14:paraId="4B81E4CE" w14:textId="77777777" w:rsidR="001311D3" w:rsidRDefault="00000000">
            <w:pPr>
              <w:pStyle w:val="TableParagraph"/>
              <w:spacing w:before="64"/>
              <w:ind w:left="101"/>
              <w:rPr>
                <w:sz w:val="21"/>
              </w:rPr>
            </w:pPr>
            <w:r>
              <w:rPr>
                <w:spacing w:val="-2"/>
                <w:sz w:val="21"/>
              </w:rPr>
              <w:t>100998</w:t>
            </w:r>
          </w:p>
        </w:tc>
        <w:tc>
          <w:tcPr>
            <w:tcW w:w="1268" w:type="dxa"/>
          </w:tcPr>
          <w:p w14:paraId="5133984A" w14:textId="77777777" w:rsidR="001311D3" w:rsidRDefault="00000000">
            <w:pPr>
              <w:pStyle w:val="TableParagraph"/>
              <w:spacing w:before="64"/>
              <w:ind w:left="101"/>
              <w:rPr>
                <w:sz w:val="21"/>
              </w:rPr>
            </w:pPr>
            <w:r>
              <w:rPr>
                <w:spacing w:val="-2"/>
                <w:sz w:val="21"/>
              </w:rPr>
              <w:t>121,127.79</w:t>
            </w:r>
          </w:p>
        </w:tc>
      </w:tr>
      <w:tr w:rsidR="001311D3" w14:paraId="52517BBC" w14:textId="77777777">
        <w:trPr>
          <w:trHeight w:val="341"/>
        </w:trPr>
        <w:tc>
          <w:tcPr>
            <w:tcW w:w="1192" w:type="dxa"/>
          </w:tcPr>
          <w:p w14:paraId="40DED6C2" w14:textId="77777777" w:rsidR="001311D3" w:rsidRDefault="00000000">
            <w:pPr>
              <w:pStyle w:val="TableParagraph"/>
              <w:spacing w:before="62"/>
              <w:ind w:left="103"/>
              <w:rPr>
                <w:sz w:val="21"/>
              </w:rPr>
            </w:pPr>
            <w:r>
              <w:rPr>
                <w:spacing w:val="-4"/>
                <w:sz w:val="21"/>
              </w:rPr>
              <w:t>FCBs</w:t>
            </w:r>
          </w:p>
        </w:tc>
        <w:tc>
          <w:tcPr>
            <w:tcW w:w="1021" w:type="dxa"/>
          </w:tcPr>
          <w:p w14:paraId="3FE1B268" w14:textId="77777777" w:rsidR="001311D3" w:rsidRDefault="00000000">
            <w:pPr>
              <w:pStyle w:val="TableParagraph"/>
              <w:spacing w:before="62"/>
              <w:ind w:left="103"/>
              <w:rPr>
                <w:sz w:val="21"/>
              </w:rPr>
            </w:pPr>
            <w:r>
              <w:rPr>
                <w:spacing w:val="-5"/>
                <w:sz w:val="21"/>
              </w:rPr>
              <w:t>882</w:t>
            </w:r>
          </w:p>
        </w:tc>
        <w:tc>
          <w:tcPr>
            <w:tcW w:w="1447" w:type="dxa"/>
          </w:tcPr>
          <w:p w14:paraId="50862921" w14:textId="77777777" w:rsidR="001311D3" w:rsidRDefault="00000000">
            <w:pPr>
              <w:pStyle w:val="TableParagraph"/>
              <w:spacing w:before="62"/>
              <w:ind w:left="103"/>
              <w:rPr>
                <w:sz w:val="21"/>
              </w:rPr>
            </w:pPr>
            <w:r>
              <w:rPr>
                <w:spacing w:val="-2"/>
                <w:sz w:val="21"/>
              </w:rPr>
              <w:t>39,171.92</w:t>
            </w:r>
          </w:p>
        </w:tc>
        <w:tc>
          <w:tcPr>
            <w:tcW w:w="1252" w:type="dxa"/>
          </w:tcPr>
          <w:p w14:paraId="45E4BFAA" w14:textId="77777777" w:rsidR="001311D3" w:rsidRDefault="00000000">
            <w:pPr>
              <w:pStyle w:val="TableParagraph"/>
              <w:spacing w:before="62"/>
              <w:ind w:left="102"/>
              <w:rPr>
                <w:sz w:val="21"/>
              </w:rPr>
            </w:pPr>
            <w:r>
              <w:rPr>
                <w:spacing w:val="-5"/>
                <w:sz w:val="21"/>
              </w:rPr>
              <w:t>530</w:t>
            </w:r>
          </w:p>
        </w:tc>
        <w:tc>
          <w:tcPr>
            <w:tcW w:w="1562" w:type="dxa"/>
          </w:tcPr>
          <w:p w14:paraId="7399AD14" w14:textId="77777777" w:rsidR="001311D3" w:rsidRDefault="00000000">
            <w:pPr>
              <w:pStyle w:val="TableParagraph"/>
              <w:spacing w:before="62"/>
              <w:ind w:left="99"/>
              <w:rPr>
                <w:sz w:val="21"/>
              </w:rPr>
            </w:pPr>
            <w:r>
              <w:rPr>
                <w:spacing w:val="-2"/>
                <w:sz w:val="21"/>
              </w:rPr>
              <w:t>64840.72</w:t>
            </w:r>
          </w:p>
        </w:tc>
        <w:tc>
          <w:tcPr>
            <w:tcW w:w="1157" w:type="dxa"/>
          </w:tcPr>
          <w:p w14:paraId="6991CDAD" w14:textId="77777777" w:rsidR="001311D3" w:rsidRDefault="00000000">
            <w:pPr>
              <w:pStyle w:val="TableParagraph"/>
              <w:spacing w:before="62"/>
              <w:ind w:left="101"/>
              <w:rPr>
                <w:sz w:val="21"/>
              </w:rPr>
            </w:pPr>
            <w:r>
              <w:rPr>
                <w:spacing w:val="-5"/>
                <w:sz w:val="21"/>
              </w:rPr>
              <w:t>709</w:t>
            </w:r>
          </w:p>
        </w:tc>
        <w:tc>
          <w:tcPr>
            <w:tcW w:w="1271" w:type="dxa"/>
          </w:tcPr>
          <w:p w14:paraId="198C57F7" w14:textId="77777777" w:rsidR="001311D3" w:rsidRDefault="00000000">
            <w:pPr>
              <w:pStyle w:val="TableParagraph"/>
              <w:spacing w:before="62"/>
              <w:ind w:left="101"/>
              <w:rPr>
                <w:sz w:val="21"/>
              </w:rPr>
            </w:pPr>
            <w:r>
              <w:rPr>
                <w:spacing w:val="-2"/>
                <w:sz w:val="21"/>
              </w:rPr>
              <w:t>140201.89</w:t>
            </w:r>
          </w:p>
        </w:tc>
        <w:tc>
          <w:tcPr>
            <w:tcW w:w="993" w:type="dxa"/>
          </w:tcPr>
          <w:p w14:paraId="38176AB5" w14:textId="77777777" w:rsidR="001311D3" w:rsidRDefault="00000000">
            <w:pPr>
              <w:pStyle w:val="TableParagraph"/>
              <w:spacing w:before="62"/>
              <w:ind w:left="101"/>
              <w:rPr>
                <w:sz w:val="21"/>
              </w:rPr>
            </w:pPr>
            <w:r>
              <w:rPr>
                <w:spacing w:val="-4"/>
                <w:sz w:val="21"/>
              </w:rPr>
              <w:t>1026</w:t>
            </w:r>
          </w:p>
        </w:tc>
        <w:tc>
          <w:tcPr>
            <w:tcW w:w="1268" w:type="dxa"/>
          </w:tcPr>
          <w:p w14:paraId="756582A2" w14:textId="77777777" w:rsidR="001311D3" w:rsidRDefault="00000000">
            <w:pPr>
              <w:pStyle w:val="TableParagraph"/>
              <w:spacing w:before="62"/>
              <w:ind w:left="101"/>
              <w:rPr>
                <w:sz w:val="21"/>
              </w:rPr>
            </w:pPr>
            <w:r>
              <w:rPr>
                <w:spacing w:val="-2"/>
                <w:sz w:val="21"/>
              </w:rPr>
              <w:t>15115.07</w:t>
            </w:r>
          </w:p>
        </w:tc>
      </w:tr>
      <w:tr w:rsidR="001311D3" w14:paraId="42CBBB50" w14:textId="77777777">
        <w:trPr>
          <w:trHeight w:val="366"/>
        </w:trPr>
        <w:tc>
          <w:tcPr>
            <w:tcW w:w="1192" w:type="dxa"/>
          </w:tcPr>
          <w:p w14:paraId="1B04B0F1" w14:textId="77777777" w:rsidR="001311D3" w:rsidRDefault="00000000">
            <w:pPr>
              <w:pStyle w:val="TableParagraph"/>
              <w:spacing w:before="61"/>
              <w:ind w:left="103"/>
              <w:rPr>
                <w:rFonts w:ascii="Arial"/>
                <w:b/>
                <w:sz w:val="23"/>
              </w:rPr>
            </w:pPr>
            <w:r>
              <w:rPr>
                <w:rFonts w:ascii="Arial"/>
                <w:b/>
                <w:spacing w:val="-2"/>
                <w:sz w:val="23"/>
              </w:rPr>
              <w:t>Total</w:t>
            </w:r>
          </w:p>
        </w:tc>
        <w:tc>
          <w:tcPr>
            <w:tcW w:w="1021" w:type="dxa"/>
          </w:tcPr>
          <w:p w14:paraId="1E04D8A2" w14:textId="77777777" w:rsidR="001311D3" w:rsidRDefault="00000000">
            <w:pPr>
              <w:pStyle w:val="TableParagraph"/>
              <w:spacing w:before="90"/>
              <w:ind w:left="103"/>
              <w:rPr>
                <w:sz w:val="21"/>
              </w:rPr>
            </w:pPr>
            <w:r>
              <w:rPr>
                <w:spacing w:val="-2"/>
                <w:sz w:val="21"/>
              </w:rPr>
              <w:t>49,250</w:t>
            </w:r>
          </w:p>
        </w:tc>
        <w:tc>
          <w:tcPr>
            <w:tcW w:w="1447" w:type="dxa"/>
          </w:tcPr>
          <w:p w14:paraId="3AF7727A" w14:textId="77777777" w:rsidR="001311D3" w:rsidRDefault="00000000">
            <w:pPr>
              <w:pStyle w:val="TableParagraph"/>
              <w:spacing w:before="90"/>
              <w:ind w:left="103"/>
              <w:rPr>
                <w:sz w:val="21"/>
              </w:rPr>
            </w:pPr>
            <w:r>
              <w:rPr>
                <w:spacing w:val="-2"/>
                <w:sz w:val="21"/>
              </w:rPr>
              <w:t>978,106.44</w:t>
            </w:r>
          </w:p>
        </w:tc>
        <w:tc>
          <w:tcPr>
            <w:tcW w:w="1252" w:type="dxa"/>
          </w:tcPr>
          <w:p w14:paraId="41EF91EE" w14:textId="77777777" w:rsidR="001311D3" w:rsidRDefault="00000000">
            <w:pPr>
              <w:pStyle w:val="TableParagraph"/>
              <w:spacing w:before="90"/>
              <w:ind w:left="102"/>
              <w:rPr>
                <w:sz w:val="21"/>
              </w:rPr>
            </w:pPr>
            <w:r>
              <w:rPr>
                <w:spacing w:val="-2"/>
                <w:sz w:val="21"/>
              </w:rPr>
              <w:t>38202</w:t>
            </w:r>
          </w:p>
        </w:tc>
        <w:tc>
          <w:tcPr>
            <w:tcW w:w="1562" w:type="dxa"/>
          </w:tcPr>
          <w:p w14:paraId="1EBE289C" w14:textId="77777777" w:rsidR="001311D3" w:rsidRDefault="00000000">
            <w:pPr>
              <w:pStyle w:val="TableParagraph"/>
              <w:spacing w:before="90"/>
              <w:ind w:left="99"/>
              <w:rPr>
                <w:sz w:val="21"/>
              </w:rPr>
            </w:pPr>
            <w:r>
              <w:rPr>
                <w:spacing w:val="-2"/>
                <w:sz w:val="21"/>
              </w:rPr>
              <w:t>11,370,184.54</w:t>
            </w:r>
          </w:p>
        </w:tc>
        <w:tc>
          <w:tcPr>
            <w:tcW w:w="1157" w:type="dxa"/>
          </w:tcPr>
          <w:p w14:paraId="0028B7A7" w14:textId="77777777" w:rsidR="001311D3" w:rsidRDefault="00000000">
            <w:pPr>
              <w:pStyle w:val="TableParagraph"/>
              <w:spacing w:before="90"/>
              <w:ind w:left="101"/>
              <w:rPr>
                <w:sz w:val="21"/>
              </w:rPr>
            </w:pPr>
            <w:r>
              <w:rPr>
                <w:spacing w:val="-2"/>
                <w:sz w:val="21"/>
              </w:rPr>
              <w:t>97148</w:t>
            </w:r>
          </w:p>
        </w:tc>
        <w:tc>
          <w:tcPr>
            <w:tcW w:w="1271" w:type="dxa"/>
          </w:tcPr>
          <w:p w14:paraId="351A2004" w14:textId="77777777" w:rsidR="001311D3" w:rsidRDefault="00000000">
            <w:pPr>
              <w:pStyle w:val="TableParagraph"/>
              <w:spacing w:before="90"/>
              <w:ind w:left="101"/>
              <w:rPr>
                <w:sz w:val="21"/>
              </w:rPr>
            </w:pPr>
            <w:r>
              <w:rPr>
                <w:spacing w:val="-2"/>
                <w:sz w:val="21"/>
              </w:rPr>
              <w:t>933129.22</w:t>
            </w:r>
          </w:p>
        </w:tc>
        <w:tc>
          <w:tcPr>
            <w:tcW w:w="993" w:type="dxa"/>
          </w:tcPr>
          <w:p w14:paraId="464B0296" w14:textId="77777777" w:rsidR="001311D3" w:rsidRDefault="00000000">
            <w:pPr>
              <w:pStyle w:val="TableParagraph"/>
              <w:spacing w:before="90"/>
              <w:ind w:left="101"/>
              <w:rPr>
                <w:sz w:val="21"/>
              </w:rPr>
            </w:pPr>
            <w:r>
              <w:rPr>
                <w:spacing w:val="-2"/>
                <w:sz w:val="21"/>
              </w:rPr>
              <w:t>124207</w:t>
            </w:r>
          </w:p>
        </w:tc>
        <w:tc>
          <w:tcPr>
            <w:tcW w:w="1268" w:type="dxa"/>
          </w:tcPr>
          <w:p w14:paraId="46AF0125" w14:textId="77777777" w:rsidR="001311D3" w:rsidRDefault="00000000">
            <w:pPr>
              <w:pStyle w:val="TableParagraph"/>
              <w:spacing w:before="90"/>
              <w:ind w:left="101"/>
              <w:rPr>
                <w:sz w:val="21"/>
              </w:rPr>
            </w:pPr>
            <w:r>
              <w:rPr>
                <w:spacing w:val="-2"/>
                <w:sz w:val="21"/>
              </w:rPr>
              <w:t>136767.94</w:t>
            </w:r>
          </w:p>
        </w:tc>
      </w:tr>
      <w:tr w:rsidR="001311D3" w14:paraId="135B3914" w14:textId="77777777">
        <w:trPr>
          <w:trHeight w:val="341"/>
        </w:trPr>
        <w:tc>
          <w:tcPr>
            <w:tcW w:w="1192" w:type="dxa"/>
          </w:tcPr>
          <w:p w14:paraId="1CDDC1DC" w14:textId="77777777" w:rsidR="001311D3" w:rsidRDefault="00000000">
            <w:pPr>
              <w:pStyle w:val="TableParagraph"/>
              <w:spacing w:before="62"/>
              <w:ind w:left="103"/>
              <w:rPr>
                <w:sz w:val="21"/>
              </w:rPr>
            </w:pPr>
            <w:r>
              <w:rPr>
                <w:spacing w:val="-5"/>
                <w:sz w:val="21"/>
              </w:rPr>
              <w:t>FIs</w:t>
            </w:r>
          </w:p>
        </w:tc>
        <w:tc>
          <w:tcPr>
            <w:tcW w:w="1021" w:type="dxa"/>
          </w:tcPr>
          <w:p w14:paraId="0262C794" w14:textId="77777777" w:rsidR="001311D3" w:rsidRDefault="00000000">
            <w:pPr>
              <w:pStyle w:val="TableParagraph"/>
              <w:spacing w:before="62"/>
              <w:ind w:left="103"/>
              <w:rPr>
                <w:sz w:val="21"/>
              </w:rPr>
            </w:pPr>
            <w:r>
              <w:rPr>
                <w:spacing w:val="-2"/>
                <w:sz w:val="21"/>
              </w:rPr>
              <w:t>1,283</w:t>
            </w:r>
          </w:p>
        </w:tc>
        <w:tc>
          <w:tcPr>
            <w:tcW w:w="1447" w:type="dxa"/>
          </w:tcPr>
          <w:p w14:paraId="228F2427" w14:textId="77777777" w:rsidR="001311D3" w:rsidRDefault="00000000">
            <w:pPr>
              <w:pStyle w:val="TableParagraph"/>
              <w:spacing w:before="62"/>
              <w:ind w:left="103"/>
              <w:rPr>
                <w:sz w:val="21"/>
              </w:rPr>
            </w:pPr>
            <w:r>
              <w:rPr>
                <w:spacing w:val="-2"/>
                <w:sz w:val="21"/>
              </w:rPr>
              <w:t>23,049.00</w:t>
            </w:r>
          </w:p>
        </w:tc>
        <w:tc>
          <w:tcPr>
            <w:tcW w:w="1252" w:type="dxa"/>
          </w:tcPr>
          <w:p w14:paraId="686AA62A" w14:textId="77777777" w:rsidR="001311D3" w:rsidRDefault="00000000">
            <w:pPr>
              <w:pStyle w:val="TableParagraph"/>
              <w:spacing w:before="62"/>
              <w:ind w:left="102"/>
              <w:rPr>
                <w:sz w:val="21"/>
              </w:rPr>
            </w:pPr>
            <w:r>
              <w:rPr>
                <w:spacing w:val="-4"/>
                <w:sz w:val="21"/>
              </w:rPr>
              <w:t>4406</w:t>
            </w:r>
          </w:p>
        </w:tc>
        <w:tc>
          <w:tcPr>
            <w:tcW w:w="1562" w:type="dxa"/>
          </w:tcPr>
          <w:p w14:paraId="5E757A5D" w14:textId="77777777" w:rsidR="001311D3" w:rsidRDefault="00000000">
            <w:pPr>
              <w:pStyle w:val="TableParagraph"/>
              <w:spacing w:before="62"/>
              <w:ind w:left="99"/>
              <w:rPr>
                <w:sz w:val="21"/>
              </w:rPr>
            </w:pPr>
            <w:r>
              <w:rPr>
                <w:spacing w:val="-2"/>
                <w:sz w:val="21"/>
              </w:rPr>
              <w:t>32,869.39</w:t>
            </w:r>
          </w:p>
        </w:tc>
        <w:tc>
          <w:tcPr>
            <w:tcW w:w="1157" w:type="dxa"/>
          </w:tcPr>
          <w:p w14:paraId="5BE42B35" w14:textId="77777777" w:rsidR="001311D3" w:rsidRDefault="00000000">
            <w:pPr>
              <w:pStyle w:val="TableParagraph"/>
              <w:spacing w:before="62"/>
              <w:ind w:left="101"/>
              <w:rPr>
                <w:sz w:val="21"/>
              </w:rPr>
            </w:pPr>
            <w:r>
              <w:rPr>
                <w:spacing w:val="-4"/>
                <w:sz w:val="21"/>
              </w:rPr>
              <w:t>3406</w:t>
            </w:r>
          </w:p>
        </w:tc>
        <w:tc>
          <w:tcPr>
            <w:tcW w:w="1271" w:type="dxa"/>
          </w:tcPr>
          <w:p w14:paraId="5B5A7FE5" w14:textId="77777777" w:rsidR="001311D3" w:rsidRDefault="00000000">
            <w:pPr>
              <w:pStyle w:val="TableParagraph"/>
              <w:spacing w:before="62"/>
              <w:ind w:left="101"/>
              <w:rPr>
                <w:sz w:val="21"/>
              </w:rPr>
            </w:pPr>
            <w:r>
              <w:rPr>
                <w:spacing w:val="-2"/>
                <w:sz w:val="21"/>
              </w:rPr>
              <w:t>62710.32</w:t>
            </w:r>
          </w:p>
        </w:tc>
        <w:tc>
          <w:tcPr>
            <w:tcW w:w="993" w:type="dxa"/>
          </w:tcPr>
          <w:p w14:paraId="39E966C2" w14:textId="77777777" w:rsidR="001311D3" w:rsidRDefault="00000000">
            <w:pPr>
              <w:pStyle w:val="TableParagraph"/>
              <w:spacing w:before="62"/>
              <w:ind w:left="101"/>
              <w:rPr>
                <w:sz w:val="21"/>
              </w:rPr>
            </w:pPr>
            <w:r>
              <w:rPr>
                <w:spacing w:val="-4"/>
                <w:sz w:val="21"/>
              </w:rPr>
              <w:t>4490</w:t>
            </w:r>
          </w:p>
        </w:tc>
        <w:tc>
          <w:tcPr>
            <w:tcW w:w="1268" w:type="dxa"/>
          </w:tcPr>
          <w:p w14:paraId="4A17EFE6" w14:textId="77777777" w:rsidR="001311D3" w:rsidRDefault="00000000">
            <w:pPr>
              <w:pStyle w:val="TableParagraph"/>
              <w:spacing w:before="62"/>
              <w:ind w:left="101"/>
              <w:rPr>
                <w:sz w:val="21"/>
              </w:rPr>
            </w:pPr>
            <w:r>
              <w:rPr>
                <w:spacing w:val="-2"/>
                <w:sz w:val="21"/>
              </w:rPr>
              <w:t>4057.96</w:t>
            </w:r>
          </w:p>
        </w:tc>
      </w:tr>
      <w:tr w:rsidR="001311D3" w14:paraId="7026BBB1" w14:textId="77777777">
        <w:trPr>
          <w:trHeight w:val="339"/>
        </w:trPr>
        <w:tc>
          <w:tcPr>
            <w:tcW w:w="1192" w:type="dxa"/>
          </w:tcPr>
          <w:p w14:paraId="2DA964AC" w14:textId="77777777" w:rsidR="001311D3" w:rsidRDefault="00000000">
            <w:pPr>
              <w:pStyle w:val="TableParagraph"/>
              <w:spacing w:before="57"/>
              <w:ind w:left="103"/>
              <w:rPr>
                <w:rFonts w:ascii="Arial"/>
                <w:b/>
                <w:sz w:val="21"/>
              </w:rPr>
            </w:pPr>
            <w:r>
              <w:rPr>
                <w:rFonts w:ascii="Arial"/>
                <w:b/>
                <w:spacing w:val="-2"/>
                <w:sz w:val="21"/>
              </w:rPr>
              <w:t>Total</w:t>
            </w:r>
          </w:p>
        </w:tc>
        <w:tc>
          <w:tcPr>
            <w:tcW w:w="1021" w:type="dxa"/>
          </w:tcPr>
          <w:p w14:paraId="5687DAFF" w14:textId="77777777" w:rsidR="001311D3" w:rsidRDefault="00000000">
            <w:pPr>
              <w:pStyle w:val="TableParagraph"/>
              <w:spacing w:before="63"/>
              <w:ind w:left="103"/>
              <w:rPr>
                <w:sz w:val="21"/>
              </w:rPr>
            </w:pPr>
            <w:r>
              <w:rPr>
                <w:spacing w:val="-2"/>
                <w:sz w:val="21"/>
              </w:rPr>
              <w:t>50,533</w:t>
            </w:r>
          </w:p>
        </w:tc>
        <w:tc>
          <w:tcPr>
            <w:tcW w:w="1447" w:type="dxa"/>
          </w:tcPr>
          <w:p w14:paraId="34E9518A" w14:textId="77777777" w:rsidR="001311D3" w:rsidRDefault="00000000">
            <w:pPr>
              <w:pStyle w:val="TableParagraph"/>
              <w:spacing w:before="63"/>
              <w:ind w:left="103"/>
              <w:rPr>
                <w:sz w:val="21"/>
              </w:rPr>
            </w:pPr>
            <w:r>
              <w:rPr>
                <w:spacing w:val="-2"/>
                <w:sz w:val="21"/>
              </w:rPr>
              <w:t>1,001,155.44</w:t>
            </w:r>
          </w:p>
        </w:tc>
        <w:tc>
          <w:tcPr>
            <w:tcW w:w="1252" w:type="dxa"/>
          </w:tcPr>
          <w:p w14:paraId="75E9D9FF" w14:textId="77777777" w:rsidR="001311D3" w:rsidRDefault="00000000">
            <w:pPr>
              <w:pStyle w:val="TableParagraph"/>
              <w:spacing w:before="63"/>
              <w:ind w:left="102"/>
              <w:rPr>
                <w:sz w:val="21"/>
              </w:rPr>
            </w:pPr>
            <w:r>
              <w:rPr>
                <w:spacing w:val="-2"/>
                <w:sz w:val="21"/>
              </w:rPr>
              <w:t>42608</w:t>
            </w:r>
          </w:p>
        </w:tc>
        <w:tc>
          <w:tcPr>
            <w:tcW w:w="1562" w:type="dxa"/>
          </w:tcPr>
          <w:p w14:paraId="275CF4B0" w14:textId="77777777" w:rsidR="001311D3" w:rsidRDefault="00000000">
            <w:pPr>
              <w:pStyle w:val="TableParagraph"/>
              <w:spacing w:before="63"/>
              <w:ind w:left="99"/>
              <w:rPr>
                <w:sz w:val="21"/>
              </w:rPr>
            </w:pPr>
            <w:r>
              <w:rPr>
                <w:spacing w:val="-2"/>
                <w:sz w:val="21"/>
              </w:rPr>
              <w:t>1169887.93</w:t>
            </w:r>
          </w:p>
        </w:tc>
        <w:tc>
          <w:tcPr>
            <w:tcW w:w="1157" w:type="dxa"/>
          </w:tcPr>
          <w:p w14:paraId="3423D0E4" w14:textId="77777777" w:rsidR="001311D3" w:rsidRDefault="00000000">
            <w:pPr>
              <w:pStyle w:val="TableParagraph"/>
              <w:spacing w:before="63"/>
              <w:ind w:left="101"/>
              <w:rPr>
                <w:sz w:val="21"/>
              </w:rPr>
            </w:pPr>
            <w:r>
              <w:rPr>
                <w:spacing w:val="-2"/>
                <w:sz w:val="21"/>
              </w:rPr>
              <w:t>100554</w:t>
            </w:r>
          </w:p>
        </w:tc>
        <w:tc>
          <w:tcPr>
            <w:tcW w:w="1271" w:type="dxa"/>
          </w:tcPr>
          <w:p w14:paraId="5D118335" w14:textId="77777777" w:rsidR="001311D3" w:rsidRDefault="00000000">
            <w:pPr>
              <w:pStyle w:val="TableParagraph"/>
              <w:spacing w:before="63"/>
              <w:ind w:left="101"/>
              <w:rPr>
                <w:sz w:val="21"/>
              </w:rPr>
            </w:pPr>
            <w:r>
              <w:rPr>
                <w:spacing w:val="-2"/>
                <w:sz w:val="21"/>
              </w:rPr>
              <w:t>995839.54</w:t>
            </w:r>
          </w:p>
        </w:tc>
        <w:tc>
          <w:tcPr>
            <w:tcW w:w="993" w:type="dxa"/>
          </w:tcPr>
          <w:p w14:paraId="03E373EE" w14:textId="77777777" w:rsidR="001311D3" w:rsidRDefault="00000000">
            <w:pPr>
              <w:pStyle w:val="TableParagraph"/>
              <w:spacing w:before="63"/>
              <w:ind w:left="101"/>
              <w:rPr>
                <w:sz w:val="21"/>
              </w:rPr>
            </w:pPr>
            <w:r>
              <w:rPr>
                <w:spacing w:val="-2"/>
                <w:sz w:val="21"/>
              </w:rPr>
              <w:t>128697</w:t>
            </w:r>
          </w:p>
        </w:tc>
        <w:tc>
          <w:tcPr>
            <w:tcW w:w="1268" w:type="dxa"/>
          </w:tcPr>
          <w:p w14:paraId="47E3259C" w14:textId="77777777" w:rsidR="001311D3" w:rsidRDefault="00000000">
            <w:pPr>
              <w:pStyle w:val="TableParagraph"/>
              <w:spacing w:before="63"/>
              <w:ind w:left="101"/>
              <w:rPr>
                <w:sz w:val="21"/>
              </w:rPr>
            </w:pPr>
            <w:r>
              <w:rPr>
                <w:spacing w:val="-2"/>
                <w:sz w:val="21"/>
              </w:rPr>
              <w:t>140825.9</w:t>
            </w:r>
          </w:p>
        </w:tc>
      </w:tr>
    </w:tbl>
    <w:p w14:paraId="18FB7654" w14:textId="77777777" w:rsidR="001311D3" w:rsidRDefault="00000000">
      <w:pPr>
        <w:pStyle w:val="Heading6"/>
        <w:spacing w:before="157"/>
      </w:pPr>
      <w:r>
        <w:t>Sources:</w:t>
      </w:r>
      <w:r>
        <w:rPr>
          <w:spacing w:val="-4"/>
        </w:rPr>
        <w:t xml:space="preserve"> </w:t>
      </w:r>
      <w:r>
        <w:t>Bangladesh</w:t>
      </w:r>
      <w:r>
        <w:rPr>
          <w:spacing w:val="-5"/>
        </w:rPr>
        <w:t xml:space="preserve"> </w:t>
      </w:r>
      <w:r>
        <w:t>Bank</w:t>
      </w:r>
      <w:r>
        <w:rPr>
          <w:spacing w:val="-2"/>
        </w:rPr>
        <w:t xml:space="preserve"> </w:t>
      </w:r>
      <w:r>
        <w:t>green</w:t>
      </w:r>
      <w:r>
        <w:rPr>
          <w:spacing w:val="-3"/>
        </w:rPr>
        <w:t xml:space="preserve"> </w:t>
      </w:r>
      <w:r>
        <w:t>banking</w:t>
      </w:r>
      <w:r>
        <w:rPr>
          <w:spacing w:val="-4"/>
        </w:rPr>
        <w:t xml:space="preserve"> </w:t>
      </w:r>
      <w:r>
        <w:t>report</w:t>
      </w:r>
      <w:r>
        <w:rPr>
          <w:spacing w:val="-3"/>
        </w:rPr>
        <w:t xml:space="preserve"> </w:t>
      </w:r>
      <w:r>
        <w:t>on</w:t>
      </w:r>
      <w:r>
        <w:rPr>
          <w:spacing w:val="1"/>
        </w:rPr>
        <w:t xml:space="preserve"> </w:t>
      </w:r>
      <w:r>
        <w:t>2021,</w:t>
      </w:r>
      <w:r>
        <w:rPr>
          <w:spacing w:val="-4"/>
        </w:rPr>
        <w:t xml:space="preserve"> </w:t>
      </w:r>
      <w:r>
        <w:t>2022,</w:t>
      </w:r>
      <w:r>
        <w:rPr>
          <w:spacing w:val="-4"/>
        </w:rPr>
        <w:t xml:space="preserve"> </w:t>
      </w:r>
      <w:r>
        <w:t>2023,</w:t>
      </w:r>
      <w:r>
        <w:rPr>
          <w:spacing w:val="-1"/>
        </w:rPr>
        <w:t xml:space="preserve"> </w:t>
      </w:r>
      <w:r>
        <w:rPr>
          <w:spacing w:val="-4"/>
        </w:rPr>
        <w:t>2024</w:t>
      </w:r>
    </w:p>
    <w:p w14:paraId="01F74644" w14:textId="77777777" w:rsidR="001311D3" w:rsidRDefault="001311D3">
      <w:pPr>
        <w:pStyle w:val="BodyText"/>
        <w:rPr>
          <w:rFonts w:ascii="Arial"/>
          <w:b/>
        </w:rPr>
      </w:pPr>
    </w:p>
    <w:p w14:paraId="064F58B4" w14:textId="77777777" w:rsidR="001311D3" w:rsidRDefault="001311D3">
      <w:pPr>
        <w:pStyle w:val="BodyText"/>
        <w:rPr>
          <w:rFonts w:ascii="Arial"/>
          <w:b/>
        </w:rPr>
      </w:pPr>
    </w:p>
    <w:p w14:paraId="2D0A9523" w14:textId="77777777" w:rsidR="001311D3" w:rsidRDefault="001311D3">
      <w:pPr>
        <w:pStyle w:val="BodyText"/>
        <w:rPr>
          <w:rFonts w:ascii="Arial"/>
          <w:b/>
        </w:rPr>
      </w:pPr>
    </w:p>
    <w:p w14:paraId="0A081C7A" w14:textId="77777777" w:rsidR="001311D3" w:rsidRDefault="001311D3">
      <w:pPr>
        <w:pStyle w:val="BodyText"/>
        <w:spacing w:before="253"/>
        <w:rPr>
          <w:rFonts w:ascii="Arial"/>
          <w:b/>
        </w:rPr>
      </w:pPr>
    </w:p>
    <w:p w14:paraId="74392475" w14:textId="77777777" w:rsidR="001311D3" w:rsidRDefault="00000000">
      <w:pPr>
        <w:pStyle w:val="BodyText"/>
        <w:spacing w:line="364" w:lineRule="auto"/>
        <w:ind w:left="1080" w:right="1439"/>
        <w:jc w:val="both"/>
      </w:pPr>
      <w:r>
        <w:t>In 2021, the private commercial banks financed 933039.84 million in 44661 projects for</w:t>
      </w:r>
      <w:r>
        <w:rPr>
          <w:spacing w:val="40"/>
        </w:rPr>
        <w:t xml:space="preserve"> </w:t>
      </w:r>
      <w:r>
        <w:t>a better sustainable environment. Next, the state-owned commercial bank financed 5894.69</w:t>
      </w:r>
      <w:r>
        <w:rPr>
          <w:spacing w:val="80"/>
          <w:w w:val="150"/>
        </w:rPr>
        <w:t xml:space="preserve"> </w:t>
      </w:r>
      <w:r>
        <w:t>million</w:t>
      </w:r>
      <w:r>
        <w:rPr>
          <w:spacing w:val="80"/>
          <w:w w:val="150"/>
        </w:rPr>
        <w:t xml:space="preserve"> </w:t>
      </w:r>
      <w:r>
        <w:t>in</w:t>
      </w:r>
      <w:r>
        <w:rPr>
          <w:spacing w:val="80"/>
          <w:w w:val="150"/>
        </w:rPr>
        <w:t xml:space="preserve"> </w:t>
      </w:r>
      <w:r>
        <w:t>3707</w:t>
      </w:r>
      <w:r>
        <w:rPr>
          <w:spacing w:val="80"/>
          <w:w w:val="150"/>
        </w:rPr>
        <w:t xml:space="preserve"> </w:t>
      </w:r>
      <w:r>
        <w:t>projects.</w:t>
      </w:r>
      <w:r>
        <w:rPr>
          <w:spacing w:val="80"/>
          <w:w w:val="150"/>
        </w:rPr>
        <w:t xml:space="preserve"> </w:t>
      </w:r>
      <w:r>
        <w:t>In</w:t>
      </w:r>
      <w:r>
        <w:rPr>
          <w:spacing w:val="80"/>
          <w:w w:val="150"/>
        </w:rPr>
        <w:t xml:space="preserve"> </w:t>
      </w:r>
      <w:r>
        <w:t>2022,</w:t>
      </w:r>
      <w:r>
        <w:rPr>
          <w:spacing w:val="80"/>
          <w:w w:val="150"/>
        </w:rPr>
        <w:t xml:space="preserve"> </w:t>
      </w:r>
      <w:r>
        <w:t>private</w:t>
      </w:r>
      <w:r>
        <w:rPr>
          <w:spacing w:val="80"/>
          <w:w w:val="150"/>
        </w:rPr>
        <w:t xml:space="preserve"> </w:t>
      </w:r>
      <w:r>
        <w:t>commercial</w:t>
      </w:r>
      <w:r>
        <w:rPr>
          <w:spacing w:val="80"/>
          <w:w w:val="150"/>
        </w:rPr>
        <w:t xml:space="preserve"> </w:t>
      </w:r>
      <w:r>
        <w:t>banks</w:t>
      </w:r>
      <w:r>
        <w:rPr>
          <w:spacing w:val="80"/>
          <w:w w:val="150"/>
        </w:rPr>
        <w:t xml:space="preserve"> </w:t>
      </w:r>
      <w:r>
        <w:t>financed</w:t>
      </w:r>
    </w:p>
    <w:p w14:paraId="4F38A489"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4B0CFFF3" w14:textId="77777777" w:rsidR="001311D3" w:rsidRDefault="00000000">
      <w:pPr>
        <w:pStyle w:val="BodyText"/>
        <w:spacing w:before="82" w:line="364" w:lineRule="auto"/>
        <w:ind w:left="1080" w:right="1438"/>
        <w:jc w:val="both"/>
      </w:pPr>
      <w:r>
        <w:lastRenderedPageBreak/>
        <w:t>1061812.83 million in 28324 projects, and state-owned commercial banks invested 10364.8 million in 9348 projects. In 2023, private commercial banks contributed a little more compared to the previous year, that is 782502.78 million in 84052 projects, whereas state-owned commercial banks invested 10424.5 million in 12387 projects.</w:t>
      </w:r>
    </w:p>
    <w:p w14:paraId="4CC3E17F" w14:textId="77777777" w:rsidR="001311D3" w:rsidRDefault="00000000">
      <w:pPr>
        <w:pStyle w:val="BodyText"/>
        <w:spacing w:before="165" w:line="364" w:lineRule="auto"/>
        <w:ind w:left="1080" w:right="1435" w:firstLine="67"/>
        <w:jc w:val="both"/>
      </w:pPr>
      <w:r>
        <w:t>In 2024, similar to the previous year, the role of private commercial banks is more significant. These banks invested 121 127.79 crore in 1009.98 projects. The role of a foreign commercial bank is minimal compared to private commercial banks and state- owned commercial banks; they also try to invest the projects which is better for the environment and society.</w:t>
      </w:r>
    </w:p>
    <w:p w14:paraId="11AEA546" w14:textId="77777777" w:rsidR="001311D3" w:rsidRDefault="00000000">
      <w:pPr>
        <w:pStyle w:val="Heading5"/>
        <w:numPr>
          <w:ilvl w:val="1"/>
          <w:numId w:val="3"/>
        </w:numPr>
        <w:tabs>
          <w:tab w:val="left" w:pos="1546"/>
        </w:tabs>
        <w:spacing w:before="165"/>
        <w:ind w:left="1546" w:hanging="466"/>
        <w:jc w:val="both"/>
      </w:pPr>
      <w:bookmarkStart w:id="35" w:name="_TOC_250004"/>
      <w:r>
        <w:t>Sectors</w:t>
      </w:r>
      <w:r>
        <w:rPr>
          <w:spacing w:val="-3"/>
        </w:rPr>
        <w:t xml:space="preserve"> </w:t>
      </w:r>
      <w:r>
        <w:t>of</w:t>
      </w:r>
      <w:r>
        <w:rPr>
          <w:spacing w:val="-3"/>
        </w:rPr>
        <w:t xml:space="preserve"> </w:t>
      </w:r>
      <w:r>
        <w:t>eco-friendly</w:t>
      </w:r>
      <w:r>
        <w:rPr>
          <w:spacing w:val="-6"/>
        </w:rPr>
        <w:t xml:space="preserve"> </w:t>
      </w:r>
      <w:bookmarkEnd w:id="35"/>
      <w:r>
        <w:rPr>
          <w:spacing w:val="-2"/>
        </w:rPr>
        <w:t>finance:</w:t>
      </w:r>
    </w:p>
    <w:p w14:paraId="740723A0" w14:textId="77777777" w:rsidR="001311D3" w:rsidRDefault="00000000">
      <w:pPr>
        <w:pStyle w:val="BodyText"/>
        <w:spacing w:before="135" w:line="364" w:lineRule="auto"/>
        <w:ind w:left="1080" w:right="1440"/>
        <w:jc w:val="both"/>
      </w:pPr>
      <w:r>
        <w:t>The funding of green projects is an inevitable part of green banking, and banks have invested in different sectors of green finance in different years. Below is an analysis of investing in the sectors of green finance from 2021 to 2024.</w:t>
      </w:r>
    </w:p>
    <w:p w14:paraId="50EEAFFA" w14:textId="77777777" w:rsidR="001311D3" w:rsidRDefault="00000000">
      <w:pPr>
        <w:spacing w:before="161"/>
        <w:ind w:left="1080"/>
        <w:jc w:val="both"/>
        <w:rPr>
          <w:rFonts w:ascii="Arial"/>
          <w:i/>
        </w:rPr>
      </w:pPr>
      <w:bookmarkStart w:id="36" w:name="_bookmark34"/>
      <w:bookmarkEnd w:id="36"/>
      <w:r>
        <w:rPr>
          <w:rFonts w:ascii="Arial"/>
          <w:i/>
        </w:rPr>
        <w:t>Table</w:t>
      </w:r>
      <w:r>
        <w:rPr>
          <w:rFonts w:ascii="Arial"/>
          <w:i/>
          <w:spacing w:val="-9"/>
        </w:rPr>
        <w:t xml:space="preserve"> </w:t>
      </w:r>
      <w:r>
        <w:rPr>
          <w:rFonts w:ascii="Arial"/>
          <w:i/>
        </w:rPr>
        <w:t>8:</w:t>
      </w:r>
      <w:r>
        <w:rPr>
          <w:rFonts w:ascii="Arial"/>
          <w:i/>
          <w:spacing w:val="-9"/>
        </w:rPr>
        <w:t xml:space="preserve"> </w:t>
      </w:r>
      <w:r>
        <w:rPr>
          <w:rFonts w:ascii="Arial"/>
          <w:i/>
        </w:rPr>
        <w:t>Sustainable</w:t>
      </w:r>
      <w:r>
        <w:rPr>
          <w:rFonts w:ascii="Arial"/>
          <w:i/>
          <w:spacing w:val="-10"/>
        </w:rPr>
        <w:t xml:space="preserve"> </w:t>
      </w:r>
      <w:r>
        <w:rPr>
          <w:rFonts w:ascii="Arial"/>
          <w:i/>
        </w:rPr>
        <w:t>finance</w:t>
      </w:r>
      <w:r>
        <w:rPr>
          <w:rFonts w:ascii="Arial"/>
          <w:i/>
          <w:spacing w:val="-9"/>
        </w:rPr>
        <w:t xml:space="preserve"> </w:t>
      </w:r>
      <w:r>
        <w:rPr>
          <w:rFonts w:ascii="Arial"/>
          <w:i/>
        </w:rPr>
        <w:t>in</w:t>
      </w:r>
      <w:r>
        <w:rPr>
          <w:rFonts w:ascii="Arial"/>
          <w:i/>
          <w:spacing w:val="-7"/>
        </w:rPr>
        <w:t xml:space="preserve"> </w:t>
      </w:r>
      <w:r>
        <w:rPr>
          <w:rFonts w:ascii="Arial"/>
          <w:i/>
        </w:rPr>
        <w:t>2021(in</w:t>
      </w:r>
      <w:r>
        <w:rPr>
          <w:rFonts w:ascii="Arial"/>
          <w:i/>
          <w:spacing w:val="-10"/>
        </w:rPr>
        <w:t xml:space="preserve"> </w:t>
      </w:r>
      <w:r>
        <w:rPr>
          <w:rFonts w:ascii="Arial"/>
          <w:i/>
          <w:spacing w:val="-2"/>
        </w:rPr>
        <w:t>million)</w:t>
      </w:r>
    </w:p>
    <w:p w14:paraId="6FE1F796" w14:textId="77777777" w:rsidR="001311D3" w:rsidRDefault="001311D3">
      <w:pPr>
        <w:pStyle w:val="BodyText"/>
        <w:spacing w:before="51"/>
        <w:rPr>
          <w:rFonts w:ascii="Arial"/>
          <w:i/>
          <w:sz w:val="20"/>
        </w:rPr>
      </w:pPr>
    </w:p>
    <w:tbl>
      <w:tblPr>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7"/>
        <w:gridCol w:w="1481"/>
        <w:gridCol w:w="1237"/>
        <w:gridCol w:w="1325"/>
        <w:gridCol w:w="1561"/>
        <w:gridCol w:w="1520"/>
        <w:gridCol w:w="1890"/>
      </w:tblGrid>
      <w:tr w:rsidR="001311D3" w14:paraId="3085187C" w14:textId="77777777">
        <w:trPr>
          <w:trHeight w:val="288"/>
        </w:trPr>
        <w:tc>
          <w:tcPr>
            <w:tcW w:w="10581" w:type="dxa"/>
            <w:gridSpan w:val="7"/>
          </w:tcPr>
          <w:p w14:paraId="4AE439AA" w14:textId="77777777" w:rsidR="001311D3" w:rsidRDefault="00000000">
            <w:pPr>
              <w:pStyle w:val="TableParagraph"/>
              <w:spacing w:before="14"/>
              <w:ind w:left="-1" w:right="49"/>
              <w:jc w:val="center"/>
              <w:rPr>
                <w:sz w:val="21"/>
              </w:rPr>
            </w:pPr>
            <w:r>
              <w:rPr>
                <w:sz w:val="21"/>
              </w:rPr>
              <w:t>Sectors</w:t>
            </w:r>
            <w:r>
              <w:rPr>
                <w:spacing w:val="-8"/>
                <w:sz w:val="21"/>
              </w:rPr>
              <w:t xml:space="preserve"> </w:t>
            </w:r>
            <w:r>
              <w:rPr>
                <w:sz w:val="21"/>
              </w:rPr>
              <w:t>of</w:t>
            </w:r>
            <w:r>
              <w:rPr>
                <w:spacing w:val="-8"/>
                <w:sz w:val="21"/>
              </w:rPr>
              <w:t xml:space="preserve"> </w:t>
            </w:r>
            <w:r>
              <w:rPr>
                <w:sz w:val="21"/>
              </w:rPr>
              <w:t>green</w:t>
            </w:r>
            <w:r>
              <w:rPr>
                <w:spacing w:val="-10"/>
                <w:sz w:val="21"/>
              </w:rPr>
              <w:t xml:space="preserve"> </w:t>
            </w:r>
            <w:r>
              <w:rPr>
                <w:spacing w:val="-2"/>
                <w:sz w:val="21"/>
              </w:rPr>
              <w:t>finance</w:t>
            </w:r>
          </w:p>
        </w:tc>
      </w:tr>
      <w:tr w:rsidR="001311D3" w14:paraId="71273EA9" w14:textId="77777777">
        <w:trPr>
          <w:trHeight w:val="1446"/>
        </w:trPr>
        <w:tc>
          <w:tcPr>
            <w:tcW w:w="1567" w:type="dxa"/>
          </w:tcPr>
          <w:p w14:paraId="7D090BD5" w14:textId="77777777" w:rsidR="001311D3" w:rsidRDefault="001311D3">
            <w:pPr>
              <w:pStyle w:val="TableParagraph"/>
              <w:rPr>
                <w:rFonts w:ascii="Arial"/>
                <w:i/>
                <w:sz w:val="21"/>
              </w:rPr>
            </w:pPr>
          </w:p>
          <w:p w14:paraId="5F17F2D2" w14:textId="77777777" w:rsidR="001311D3" w:rsidRDefault="001311D3">
            <w:pPr>
              <w:pStyle w:val="TableParagraph"/>
              <w:rPr>
                <w:rFonts w:ascii="Arial"/>
                <w:i/>
                <w:sz w:val="21"/>
              </w:rPr>
            </w:pPr>
          </w:p>
          <w:p w14:paraId="34CB59A7" w14:textId="77777777" w:rsidR="001311D3" w:rsidRDefault="001311D3">
            <w:pPr>
              <w:pStyle w:val="TableParagraph"/>
              <w:spacing w:before="141"/>
              <w:rPr>
                <w:rFonts w:ascii="Arial"/>
                <w:i/>
                <w:sz w:val="21"/>
              </w:rPr>
            </w:pPr>
          </w:p>
          <w:p w14:paraId="783B1CB4" w14:textId="77777777" w:rsidR="001311D3" w:rsidRDefault="00000000">
            <w:pPr>
              <w:pStyle w:val="TableParagraph"/>
              <w:tabs>
                <w:tab w:val="left" w:pos="1290"/>
              </w:tabs>
              <w:spacing w:line="270" w:lineRule="atLeast"/>
              <w:ind w:left="101" w:right="91"/>
              <w:rPr>
                <w:sz w:val="21"/>
              </w:rPr>
            </w:pPr>
            <w:r>
              <w:rPr>
                <w:spacing w:val="-2"/>
                <w:sz w:val="21"/>
              </w:rPr>
              <w:t>Types</w:t>
            </w:r>
            <w:r>
              <w:rPr>
                <w:sz w:val="21"/>
              </w:rPr>
              <w:tab/>
            </w:r>
            <w:r>
              <w:rPr>
                <w:spacing w:val="-6"/>
                <w:sz w:val="21"/>
              </w:rPr>
              <w:t xml:space="preserve">of </w:t>
            </w:r>
            <w:r>
              <w:rPr>
                <w:spacing w:val="-2"/>
                <w:sz w:val="21"/>
              </w:rPr>
              <w:t>banks/FIs</w:t>
            </w:r>
          </w:p>
        </w:tc>
        <w:tc>
          <w:tcPr>
            <w:tcW w:w="1481" w:type="dxa"/>
          </w:tcPr>
          <w:p w14:paraId="0EC918B5" w14:textId="77777777" w:rsidR="001311D3" w:rsidRDefault="001311D3">
            <w:pPr>
              <w:pStyle w:val="TableParagraph"/>
              <w:rPr>
                <w:rFonts w:ascii="Arial"/>
                <w:i/>
                <w:sz w:val="21"/>
              </w:rPr>
            </w:pPr>
          </w:p>
          <w:p w14:paraId="53C5A035" w14:textId="77777777" w:rsidR="001311D3" w:rsidRDefault="001311D3">
            <w:pPr>
              <w:pStyle w:val="TableParagraph"/>
              <w:spacing w:before="139"/>
              <w:rPr>
                <w:rFonts w:ascii="Arial"/>
                <w:i/>
                <w:sz w:val="21"/>
              </w:rPr>
            </w:pPr>
          </w:p>
          <w:p w14:paraId="5FA003E5" w14:textId="77777777" w:rsidR="001311D3" w:rsidRDefault="00000000">
            <w:pPr>
              <w:pStyle w:val="TableParagraph"/>
              <w:ind w:left="99"/>
              <w:rPr>
                <w:sz w:val="21"/>
              </w:rPr>
            </w:pPr>
            <w:r>
              <w:rPr>
                <w:spacing w:val="-2"/>
                <w:sz w:val="21"/>
              </w:rPr>
              <w:t>Renewable</w:t>
            </w:r>
          </w:p>
          <w:p w14:paraId="18C23E96" w14:textId="77777777" w:rsidR="001311D3" w:rsidRDefault="00000000">
            <w:pPr>
              <w:pStyle w:val="TableParagraph"/>
              <w:spacing w:before="6" w:line="270" w:lineRule="atLeast"/>
              <w:ind w:left="99"/>
              <w:rPr>
                <w:sz w:val="21"/>
              </w:rPr>
            </w:pPr>
            <w:r>
              <w:rPr>
                <w:spacing w:val="-2"/>
                <w:sz w:val="21"/>
              </w:rPr>
              <w:t xml:space="preserve">Energy </w:t>
            </w:r>
            <w:r>
              <w:rPr>
                <w:spacing w:val="-4"/>
                <w:sz w:val="21"/>
              </w:rPr>
              <w:t>Solutions</w:t>
            </w:r>
          </w:p>
        </w:tc>
        <w:tc>
          <w:tcPr>
            <w:tcW w:w="1237" w:type="dxa"/>
          </w:tcPr>
          <w:p w14:paraId="6EE7C486" w14:textId="77777777" w:rsidR="001311D3" w:rsidRDefault="001311D3">
            <w:pPr>
              <w:pStyle w:val="TableParagraph"/>
              <w:rPr>
                <w:rFonts w:ascii="Arial"/>
                <w:i/>
                <w:sz w:val="21"/>
              </w:rPr>
            </w:pPr>
          </w:p>
          <w:p w14:paraId="4C6B462F" w14:textId="77777777" w:rsidR="001311D3" w:rsidRDefault="001311D3">
            <w:pPr>
              <w:pStyle w:val="TableParagraph"/>
              <w:rPr>
                <w:rFonts w:ascii="Arial"/>
                <w:i/>
                <w:sz w:val="21"/>
              </w:rPr>
            </w:pPr>
          </w:p>
          <w:p w14:paraId="4A705C81" w14:textId="77777777" w:rsidR="001311D3" w:rsidRDefault="001311D3">
            <w:pPr>
              <w:pStyle w:val="TableParagraph"/>
              <w:spacing w:before="141"/>
              <w:rPr>
                <w:rFonts w:ascii="Arial"/>
                <w:i/>
                <w:sz w:val="21"/>
              </w:rPr>
            </w:pPr>
          </w:p>
          <w:p w14:paraId="53999C20" w14:textId="77777777" w:rsidR="001311D3" w:rsidRDefault="00000000">
            <w:pPr>
              <w:pStyle w:val="TableParagraph"/>
              <w:spacing w:line="270" w:lineRule="atLeast"/>
              <w:ind w:left="101" w:right="248" w:firstLine="56"/>
              <w:rPr>
                <w:sz w:val="21"/>
              </w:rPr>
            </w:pPr>
            <w:r>
              <w:rPr>
                <w:spacing w:val="-2"/>
                <w:sz w:val="21"/>
              </w:rPr>
              <w:t>Energy efficiency</w:t>
            </w:r>
          </w:p>
        </w:tc>
        <w:tc>
          <w:tcPr>
            <w:tcW w:w="1325" w:type="dxa"/>
          </w:tcPr>
          <w:p w14:paraId="47075A9B" w14:textId="77777777" w:rsidR="001311D3" w:rsidRDefault="00000000">
            <w:pPr>
              <w:pStyle w:val="TableParagraph"/>
              <w:spacing w:before="75" w:line="276" w:lineRule="auto"/>
              <w:ind w:left="102" w:right="86"/>
              <w:rPr>
                <w:sz w:val="21"/>
              </w:rPr>
            </w:pPr>
            <w:r>
              <w:rPr>
                <w:spacing w:val="-2"/>
                <w:sz w:val="21"/>
              </w:rPr>
              <w:t xml:space="preserve">Treatment </w:t>
            </w:r>
            <w:r>
              <w:rPr>
                <w:spacing w:val="-4"/>
                <w:sz w:val="21"/>
              </w:rPr>
              <w:t xml:space="preserve">and </w:t>
            </w:r>
            <w:r>
              <w:rPr>
                <w:sz w:val="21"/>
              </w:rPr>
              <w:t>Disposal</w:t>
            </w:r>
            <w:r>
              <w:rPr>
                <w:spacing w:val="44"/>
                <w:sz w:val="21"/>
              </w:rPr>
              <w:t xml:space="preserve"> </w:t>
            </w:r>
            <w:r>
              <w:rPr>
                <w:sz w:val="21"/>
              </w:rPr>
              <w:t xml:space="preserve">of </w:t>
            </w:r>
            <w:r>
              <w:rPr>
                <w:spacing w:val="-2"/>
                <w:sz w:val="21"/>
              </w:rPr>
              <w:t>Liquid</w:t>
            </w:r>
          </w:p>
          <w:p w14:paraId="002BC421" w14:textId="77777777" w:rsidR="001311D3" w:rsidRDefault="00000000">
            <w:pPr>
              <w:pStyle w:val="TableParagraph"/>
              <w:spacing w:before="3"/>
              <w:ind w:left="102"/>
              <w:rPr>
                <w:sz w:val="21"/>
              </w:rPr>
            </w:pPr>
            <w:r>
              <w:rPr>
                <w:spacing w:val="-4"/>
                <w:sz w:val="21"/>
              </w:rPr>
              <w:t>Waste</w:t>
            </w:r>
          </w:p>
        </w:tc>
        <w:tc>
          <w:tcPr>
            <w:tcW w:w="1561" w:type="dxa"/>
          </w:tcPr>
          <w:p w14:paraId="2A0FD4F8" w14:textId="77777777" w:rsidR="001311D3" w:rsidRDefault="001311D3">
            <w:pPr>
              <w:pStyle w:val="TableParagraph"/>
              <w:rPr>
                <w:rFonts w:ascii="Arial"/>
                <w:i/>
                <w:sz w:val="21"/>
              </w:rPr>
            </w:pPr>
          </w:p>
          <w:p w14:paraId="3C6A03AA" w14:textId="77777777" w:rsidR="001311D3" w:rsidRDefault="001311D3">
            <w:pPr>
              <w:pStyle w:val="TableParagraph"/>
              <w:rPr>
                <w:rFonts w:ascii="Arial"/>
                <w:i/>
                <w:sz w:val="21"/>
              </w:rPr>
            </w:pPr>
          </w:p>
          <w:p w14:paraId="4A1B6341" w14:textId="77777777" w:rsidR="001311D3" w:rsidRDefault="001311D3">
            <w:pPr>
              <w:pStyle w:val="TableParagraph"/>
              <w:spacing w:before="141"/>
              <w:rPr>
                <w:rFonts w:ascii="Arial"/>
                <w:i/>
                <w:sz w:val="21"/>
              </w:rPr>
            </w:pPr>
          </w:p>
          <w:p w14:paraId="17BB8DEE" w14:textId="77777777" w:rsidR="001311D3" w:rsidRDefault="00000000">
            <w:pPr>
              <w:pStyle w:val="TableParagraph"/>
              <w:spacing w:line="270" w:lineRule="atLeast"/>
              <w:ind w:left="102" w:right="105"/>
              <w:rPr>
                <w:sz w:val="21"/>
              </w:rPr>
            </w:pPr>
            <w:r>
              <w:rPr>
                <w:spacing w:val="-2"/>
                <w:sz w:val="21"/>
              </w:rPr>
              <w:t xml:space="preserve">Management </w:t>
            </w:r>
            <w:r>
              <w:rPr>
                <w:sz w:val="21"/>
              </w:rPr>
              <w:t>of</w:t>
            </w:r>
            <w:r>
              <w:rPr>
                <w:spacing w:val="-14"/>
                <w:sz w:val="21"/>
              </w:rPr>
              <w:t xml:space="preserve"> </w:t>
            </w:r>
            <w:r>
              <w:rPr>
                <w:sz w:val="21"/>
              </w:rPr>
              <w:t>Solid</w:t>
            </w:r>
            <w:r>
              <w:rPr>
                <w:spacing w:val="-14"/>
                <w:sz w:val="21"/>
              </w:rPr>
              <w:t xml:space="preserve"> </w:t>
            </w:r>
            <w:r>
              <w:rPr>
                <w:sz w:val="21"/>
              </w:rPr>
              <w:t>Waste</w:t>
            </w:r>
          </w:p>
        </w:tc>
        <w:tc>
          <w:tcPr>
            <w:tcW w:w="1520" w:type="dxa"/>
          </w:tcPr>
          <w:p w14:paraId="1140AAB9" w14:textId="77777777" w:rsidR="001311D3" w:rsidRDefault="00000000">
            <w:pPr>
              <w:pStyle w:val="TableParagraph"/>
              <w:tabs>
                <w:tab w:val="left" w:pos="1069"/>
              </w:tabs>
              <w:spacing w:before="75" w:line="276" w:lineRule="auto"/>
              <w:ind w:left="101" w:right="92"/>
              <w:rPr>
                <w:sz w:val="21"/>
              </w:rPr>
            </w:pPr>
            <w:r>
              <w:rPr>
                <w:spacing w:val="-2"/>
                <w:sz w:val="21"/>
              </w:rPr>
              <w:t>Reuse</w:t>
            </w:r>
            <w:r>
              <w:rPr>
                <w:sz w:val="21"/>
              </w:rPr>
              <w:tab/>
            </w:r>
            <w:r>
              <w:rPr>
                <w:spacing w:val="-4"/>
                <w:sz w:val="21"/>
              </w:rPr>
              <w:t xml:space="preserve">and </w:t>
            </w:r>
            <w:r>
              <w:rPr>
                <w:spacing w:val="-2"/>
                <w:sz w:val="21"/>
              </w:rPr>
              <w:t xml:space="preserve">Sustainable Manufacturing </w:t>
            </w:r>
            <w:r>
              <w:rPr>
                <w:spacing w:val="-6"/>
                <w:sz w:val="21"/>
              </w:rPr>
              <w:t>of</w:t>
            </w:r>
          </w:p>
          <w:p w14:paraId="78E224B7" w14:textId="77777777" w:rsidR="001311D3" w:rsidRDefault="00000000">
            <w:pPr>
              <w:pStyle w:val="TableParagraph"/>
              <w:spacing w:before="3"/>
              <w:ind w:left="101"/>
              <w:rPr>
                <w:sz w:val="21"/>
              </w:rPr>
            </w:pPr>
            <w:r>
              <w:rPr>
                <w:spacing w:val="-2"/>
                <w:sz w:val="21"/>
              </w:rPr>
              <w:t>Recyclables</w:t>
            </w:r>
          </w:p>
        </w:tc>
        <w:tc>
          <w:tcPr>
            <w:tcW w:w="1890" w:type="dxa"/>
          </w:tcPr>
          <w:p w14:paraId="16A77273" w14:textId="77777777" w:rsidR="001311D3" w:rsidRDefault="001311D3">
            <w:pPr>
              <w:pStyle w:val="TableParagraph"/>
              <w:rPr>
                <w:rFonts w:ascii="Arial"/>
                <w:i/>
                <w:sz w:val="21"/>
              </w:rPr>
            </w:pPr>
          </w:p>
          <w:p w14:paraId="30DE63E5" w14:textId="77777777" w:rsidR="001311D3" w:rsidRDefault="001311D3">
            <w:pPr>
              <w:pStyle w:val="TableParagraph"/>
              <w:spacing w:before="139"/>
              <w:rPr>
                <w:rFonts w:ascii="Arial"/>
                <w:i/>
                <w:sz w:val="21"/>
              </w:rPr>
            </w:pPr>
          </w:p>
          <w:p w14:paraId="5EAB11EB" w14:textId="77777777" w:rsidR="001311D3" w:rsidRDefault="00000000">
            <w:pPr>
              <w:pStyle w:val="TableParagraph"/>
              <w:ind w:left="99"/>
              <w:rPr>
                <w:sz w:val="21"/>
              </w:rPr>
            </w:pPr>
            <w:r>
              <w:rPr>
                <w:spacing w:val="-2"/>
                <w:sz w:val="21"/>
              </w:rPr>
              <w:t>Eco-Friendly</w:t>
            </w:r>
          </w:p>
          <w:p w14:paraId="63DB5A62" w14:textId="77777777" w:rsidR="001311D3" w:rsidRDefault="00000000">
            <w:pPr>
              <w:pStyle w:val="TableParagraph"/>
              <w:spacing w:before="6" w:line="270" w:lineRule="atLeast"/>
              <w:ind w:left="99"/>
              <w:rPr>
                <w:sz w:val="21"/>
              </w:rPr>
            </w:pPr>
            <w:r>
              <w:rPr>
                <w:sz w:val="21"/>
              </w:rPr>
              <w:t>Infrastructure</w:t>
            </w:r>
            <w:r>
              <w:rPr>
                <w:spacing w:val="20"/>
                <w:sz w:val="21"/>
              </w:rPr>
              <w:t xml:space="preserve"> </w:t>
            </w:r>
            <w:r>
              <w:rPr>
                <w:sz w:val="21"/>
              </w:rPr>
              <w:t xml:space="preserve">and </w:t>
            </w:r>
            <w:r>
              <w:rPr>
                <w:spacing w:val="-2"/>
                <w:sz w:val="21"/>
              </w:rPr>
              <w:t>Buildings</w:t>
            </w:r>
          </w:p>
        </w:tc>
      </w:tr>
      <w:tr w:rsidR="001311D3" w14:paraId="1DD6D7F4" w14:textId="77777777">
        <w:trPr>
          <w:trHeight w:val="288"/>
        </w:trPr>
        <w:tc>
          <w:tcPr>
            <w:tcW w:w="1567" w:type="dxa"/>
          </w:tcPr>
          <w:p w14:paraId="099BCA2A" w14:textId="77777777" w:rsidR="001311D3" w:rsidRDefault="00000000">
            <w:pPr>
              <w:pStyle w:val="TableParagraph"/>
              <w:spacing w:before="14"/>
              <w:ind w:left="101"/>
              <w:rPr>
                <w:sz w:val="21"/>
              </w:rPr>
            </w:pPr>
            <w:r>
              <w:rPr>
                <w:spacing w:val="-2"/>
                <w:sz w:val="21"/>
              </w:rPr>
              <w:t>SOCBs</w:t>
            </w:r>
          </w:p>
        </w:tc>
        <w:tc>
          <w:tcPr>
            <w:tcW w:w="1481" w:type="dxa"/>
          </w:tcPr>
          <w:p w14:paraId="38A76EF8" w14:textId="77777777" w:rsidR="001311D3" w:rsidRDefault="00000000">
            <w:pPr>
              <w:pStyle w:val="TableParagraph"/>
              <w:spacing w:before="14"/>
              <w:ind w:left="99"/>
              <w:rPr>
                <w:sz w:val="21"/>
              </w:rPr>
            </w:pPr>
            <w:r>
              <w:rPr>
                <w:spacing w:val="-4"/>
                <w:sz w:val="21"/>
              </w:rPr>
              <w:t>8.81</w:t>
            </w:r>
          </w:p>
        </w:tc>
        <w:tc>
          <w:tcPr>
            <w:tcW w:w="1237" w:type="dxa"/>
          </w:tcPr>
          <w:p w14:paraId="0A590567" w14:textId="77777777" w:rsidR="001311D3" w:rsidRDefault="00000000">
            <w:pPr>
              <w:pStyle w:val="TableParagraph"/>
              <w:spacing w:before="14"/>
              <w:ind w:left="101"/>
              <w:rPr>
                <w:sz w:val="21"/>
              </w:rPr>
            </w:pPr>
            <w:r>
              <w:rPr>
                <w:spacing w:val="-5"/>
                <w:sz w:val="21"/>
              </w:rPr>
              <w:t>1.6</w:t>
            </w:r>
          </w:p>
        </w:tc>
        <w:tc>
          <w:tcPr>
            <w:tcW w:w="1325" w:type="dxa"/>
          </w:tcPr>
          <w:p w14:paraId="1430E3B6" w14:textId="77777777" w:rsidR="001311D3" w:rsidRDefault="00000000">
            <w:pPr>
              <w:pStyle w:val="TableParagraph"/>
              <w:spacing w:before="14"/>
              <w:ind w:left="102"/>
              <w:rPr>
                <w:sz w:val="21"/>
              </w:rPr>
            </w:pPr>
            <w:r>
              <w:rPr>
                <w:spacing w:val="-2"/>
                <w:sz w:val="21"/>
              </w:rPr>
              <w:t>15.27</w:t>
            </w:r>
          </w:p>
        </w:tc>
        <w:tc>
          <w:tcPr>
            <w:tcW w:w="1561" w:type="dxa"/>
          </w:tcPr>
          <w:p w14:paraId="329C85CC" w14:textId="77777777" w:rsidR="001311D3" w:rsidRDefault="00000000">
            <w:pPr>
              <w:pStyle w:val="TableParagraph"/>
              <w:spacing w:before="14"/>
              <w:ind w:left="102"/>
              <w:rPr>
                <w:sz w:val="21"/>
              </w:rPr>
            </w:pPr>
            <w:r>
              <w:rPr>
                <w:spacing w:val="-10"/>
                <w:sz w:val="21"/>
              </w:rPr>
              <w:t>0</w:t>
            </w:r>
          </w:p>
        </w:tc>
        <w:tc>
          <w:tcPr>
            <w:tcW w:w="1520" w:type="dxa"/>
          </w:tcPr>
          <w:p w14:paraId="39C5C44B" w14:textId="77777777" w:rsidR="001311D3" w:rsidRDefault="00000000">
            <w:pPr>
              <w:pStyle w:val="TableParagraph"/>
              <w:spacing w:before="14"/>
              <w:ind w:left="101"/>
              <w:rPr>
                <w:sz w:val="21"/>
              </w:rPr>
            </w:pPr>
            <w:r>
              <w:rPr>
                <w:spacing w:val="-2"/>
                <w:sz w:val="21"/>
              </w:rPr>
              <w:t>16.79</w:t>
            </w:r>
          </w:p>
        </w:tc>
        <w:tc>
          <w:tcPr>
            <w:tcW w:w="1890" w:type="dxa"/>
          </w:tcPr>
          <w:p w14:paraId="73083B46" w14:textId="77777777" w:rsidR="001311D3" w:rsidRDefault="00000000">
            <w:pPr>
              <w:pStyle w:val="TableParagraph"/>
              <w:spacing w:before="14"/>
              <w:ind w:left="99"/>
              <w:rPr>
                <w:sz w:val="21"/>
              </w:rPr>
            </w:pPr>
            <w:r>
              <w:rPr>
                <w:spacing w:val="-2"/>
                <w:sz w:val="21"/>
              </w:rPr>
              <w:t>18.47</w:t>
            </w:r>
          </w:p>
        </w:tc>
      </w:tr>
      <w:tr w:rsidR="001311D3" w14:paraId="73183307" w14:textId="77777777">
        <w:trPr>
          <w:trHeight w:val="286"/>
        </w:trPr>
        <w:tc>
          <w:tcPr>
            <w:tcW w:w="1567" w:type="dxa"/>
          </w:tcPr>
          <w:p w14:paraId="5627784B" w14:textId="77777777" w:rsidR="001311D3" w:rsidRDefault="00000000">
            <w:pPr>
              <w:pStyle w:val="TableParagraph"/>
              <w:spacing w:before="11"/>
              <w:ind w:left="101"/>
              <w:rPr>
                <w:sz w:val="21"/>
              </w:rPr>
            </w:pPr>
            <w:r>
              <w:rPr>
                <w:spacing w:val="-4"/>
                <w:sz w:val="21"/>
              </w:rPr>
              <w:t>SDBs</w:t>
            </w:r>
          </w:p>
        </w:tc>
        <w:tc>
          <w:tcPr>
            <w:tcW w:w="1481" w:type="dxa"/>
          </w:tcPr>
          <w:p w14:paraId="433EA81E" w14:textId="77777777" w:rsidR="001311D3" w:rsidRDefault="00000000">
            <w:pPr>
              <w:pStyle w:val="TableParagraph"/>
              <w:spacing w:before="11"/>
              <w:ind w:left="99"/>
              <w:rPr>
                <w:sz w:val="21"/>
              </w:rPr>
            </w:pPr>
            <w:r>
              <w:rPr>
                <w:spacing w:val="-5"/>
                <w:sz w:val="21"/>
              </w:rPr>
              <w:t>2.1</w:t>
            </w:r>
          </w:p>
        </w:tc>
        <w:tc>
          <w:tcPr>
            <w:tcW w:w="1237" w:type="dxa"/>
          </w:tcPr>
          <w:p w14:paraId="55C45CB1" w14:textId="77777777" w:rsidR="001311D3" w:rsidRDefault="00000000">
            <w:pPr>
              <w:pStyle w:val="TableParagraph"/>
              <w:spacing w:before="11"/>
              <w:ind w:left="101"/>
              <w:rPr>
                <w:sz w:val="21"/>
              </w:rPr>
            </w:pPr>
            <w:r>
              <w:rPr>
                <w:spacing w:val="-10"/>
                <w:sz w:val="21"/>
              </w:rPr>
              <w:t>0</w:t>
            </w:r>
          </w:p>
        </w:tc>
        <w:tc>
          <w:tcPr>
            <w:tcW w:w="1325" w:type="dxa"/>
          </w:tcPr>
          <w:p w14:paraId="6924CB50" w14:textId="77777777" w:rsidR="001311D3" w:rsidRDefault="00000000">
            <w:pPr>
              <w:pStyle w:val="TableParagraph"/>
              <w:spacing w:before="11"/>
              <w:ind w:left="102"/>
              <w:rPr>
                <w:sz w:val="21"/>
              </w:rPr>
            </w:pPr>
            <w:r>
              <w:rPr>
                <w:spacing w:val="-10"/>
                <w:sz w:val="21"/>
              </w:rPr>
              <w:t>0</w:t>
            </w:r>
          </w:p>
        </w:tc>
        <w:tc>
          <w:tcPr>
            <w:tcW w:w="1561" w:type="dxa"/>
          </w:tcPr>
          <w:p w14:paraId="4398B42C" w14:textId="77777777" w:rsidR="001311D3" w:rsidRDefault="00000000">
            <w:pPr>
              <w:pStyle w:val="TableParagraph"/>
              <w:spacing w:before="11"/>
              <w:ind w:left="102"/>
              <w:rPr>
                <w:sz w:val="21"/>
              </w:rPr>
            </w:pPr>
            <w:r>
              <w:rPr>
                <w:spacing w:val="-10"/>
                <w:sz w:val="21"/>
              </w:rPr>
              <w:t>0</w:t>
            </w:r>
          </w:p>
        </w:tc>
        <w:tc>
          <w:tcPr>
            <w:tcW w:w="1520" w:type="dxa"/>
          </w:tcPr>
          <w:p w14:paraId="5444DC57" w14:textId="77777777" w:rsidR="001311D3" w:rsidRDefault="00000000">
            <w:pPr>
              <w:pStyle w:val="TableParagraph"/>
              <w:spacing w:before="11"/>
              <w:ind w:left="101"/>
              <w:rPr>
                <w:sz w:val="21"/>
              </w:rPr>
            </w:pPr>
            <w:r>
              <w:rPr>
                <w:spacing w:val="-10"/>
                <w:sz w:val="21"/>
              </w:rPr>
              <w:t>0</w:t>
            </w:r>
          </w:p>
        </w:tc>
        <w:tc>
          <w:tcPr>
            <w:tcW w:w="1890" w:type="dxa"/>
          </w:tcPr>
          <w:p w14:paraId="70C5E612" w14:textId="77777777" w:rsidR="001311D3" w:rsidRDefault="00000000">
            <w:pPr>
              <w:pStyle w:val="TableParagraph"/>
              <w:spacing w:before="11"/>
              <w:ind w:left="99"/>
              <w:rPr>
                <w:sz w:val="21"/>
              </w:rPr>
            </w:pPr>
            <w:r>
              <w:rPr>
                <w:spacing w:val="-10"/>
                <w:sz w:val="21"/>
              </w:rPr>
              <w:t>0</w:t>
            </w:r>
          </w:p>
        </w:tc>
      </w:tr>
      <w:tr w:rsidR="001311D3" w14:paraId="4E888D6D" w14:textId="77777777">
        <w:trPr>
          <w:trHeight w:val="288"/>
        </w:trPr>
        <w:tc>
          <w:tcPr>
            <w:tcW w:w="1567" w:type="dxa"/>
          </w:tcPr>
          <w:p w14:paraId="026A825E" w14:textId="77777777" w:rsidR="001311D3" w:rsidRDefault="00000000">
            <w:pPr>
              <w:pStyle w:val="TableParagraph"/>
              <w:spacing w:before="14"/>
              <w:ind w:left="101"/>
              <w:rPr>
                <w:sz w:val="21"/>
              </w:rPr>
            </w:pPr>
            <w:r>
              <w:rPr>
                <w:spacing w:val="-4"/>
                <w:sz w:val="21"/>
              </w:rPr>
              <w:t>PCBs</w:t>
            </w:r>
          </w:p>
        </w:tc>
        <w:tc>
          <w:tcPr>
            <w:tcW w:w="1481" w:type="dxa"/>
          </w:tcPr>
          <w:p w14:paraId="4B17F623" w14:textId="77777777" w:rsidR="001311D3" w:rsidRDefault="00000000">
            <w:pPr>
              <w:pStyle w:val="TableParagraph"/>
              <w:spacing w:before="14"/>
              <w:ind w:left="99"/>
              <w:rPr>
                <w:sz w:val="21"/>
              </w:rPr>
            </w:pPr>
            <w:r>
              <w:rPr>
                <w:spacing w:val="-2"/>
                <w:sz w:val="21"/>
              </w:rPr>
              <w:t>1,561.68</w:t>
            </w:r>
          </w:p>
        </w:tc>
        <w:tc>
          <w:tcPr>
            <w:tcW w:w="1237" w:type="dxa"/>
          </w:tcPr>
          <w:p w14:paraId="714A7A13" w14:textId="77777777" w:rsidR="001311D3" w:rsidRDefault="00000000">
            <w:pPr>
              <w:pStyle w:val="TableParagraph"/>
              <w:spacing w:before="14"/>
              <w:ind w:left="101"/>
              <w:rPr>
                <w:sz w:val="21"/>
              </w:rPr>
            </w:pPr>
            <w:r>
              <w:rPr>
                <w:spacing w:val="-2"/>
                <w:sz w:val="21"/>
              </w:rPr>
              <w:t>3,685.56</w:t>
            </w:r>
          </w:p>
        </w:tc>
        <w:tc>
          <w:tcPr>
            <w:tcW w:w="1325" w:type="dxa"/>
          </w:tcPr>
          <w:p w14:paraId="513A282F" w14:textId="77777777" w:rsidR="001311D3" w:rsidRDefault="00000000">
            <w:pPr>
              <w:pStyle w:val="TableParagraph"/>
              <w:spacing w:before="14"/>
              <w:ind w:left="102"/>
              <w:rPr>
                <w:sz w:val="21"/>
              </w:rPr>
            </w:pPr>
            <w:r>
              <w:rPr>
                <w:spacing w:val="-2"/>
                <w:sz w:val="21"/>
              </w:rPr>
              <w:t>613.05</w:t>
            </w:r>
          </w:p>
        </w:tc>
        <w:tc>
          <w:tcPr>
            <w:tcW w:w="1561" w:type="dxa"/>
          </w:tcPr>
          <w:p w14:paraId="3F246186" w14:textId="77777777" w:rsidR="001311D3" w:rsidRDefault="00000000">
            <w:pPr>
              <w:pStyle w:val="TableParagraph"/>
              <w:spacing w:before="14"/>
              <w:ind w:left="102"/>
              <w:rPr>
                <w:sz w:val="21"/>
              </w:rPr>
            </w:pPr>
            <w:r>
              <w:rPr>
                <w:spacing w:val="-2"/>
                <w:sz w:val="21"/>
              </w:rPr>
              <w:t>92.13</w:t>
            </w:r>
          </w:p>
        </w:tc>
        <w:tc>
          <w:tcPr>
            <w:tcW w:w="1520" w:type="dxa"/>
          </w:tcPr>
          <w:p w14:paraId="71BE3256" w14:textId="77777777" w:rsidR="001311D3" w:rsidRDefault="00000000">
            <w:pPr>
              <w:pStyle w:val="TableParagraph"/>
              <w:spacing w:before="14"/>
              <w:ind w:left="101"/>
              <w:rPr>
                <w:sz w:val="21"/>
              </w:rPr>
            </w:pPr>
            <w:r>
              <w:rPr>
                <w:spacing w:val="-2"/>
                <w:sz w:val="21"/>
              </w:rPr>
              <w:t>1,293.00</w:t>
            </w:r>
          </w:p>
        </w:tc>
        <w:tc>
          <w:tcPr>
            <w:tcW w:w="1890" w:type="dxa"/>
          </w:tcPr>
          <w:p w14:paraId="289DF339" w14:textId="77777777" w:rsidR="001311D3" w:rsidRDefault="00000000">
            <w:pPr>
              <w:pStyle w:val="TableParagraph"/>
              <w:spacing w:before="14"/>
              <w:ind w:left="99"/>
              <w:rPr>
                <w:sz w:val="21"/>
              </w:rPr>
            </w:pPr>
            <w:r>
              <w:rPr>
                <w:spacing w:val="-2"/>
                <w:sz w:val="21"/>
              </w:rPr>
              <w:t>8,331.52</w:t>
            </w:r>
          </w:p>
        </w:tc>
      </w:tr>
      <w:tr w:rsidR="001311D3" w14:paraId="0915EBB0" w14:textId="77777777">
        <w:trPr>
          <w:trHeight w:val="288"/>
        </w:trPr>
        <w:tc>
          <w:tcPr>
            <w:tcW w:w="1567" w:type="dxa"/>
          </w:tcPr>
          <w:p w14:paraId="67A65F85" w14:textId="77777777" w:rsidR="001311D3" w:rsidRDefault="00000000">
            <w:pPr>
              <w:pStyle w:val="TableParagraph"/>
              <w:spacing w:before="14"/>
              <w:ind w:left="101"/>
              <w:rPr>
                <w:sz w:val="21"/>
              </w:rPr>
            </w:pPr>
            <w:r>
              <w:rPr>
                <w:spacing w:val="-4"/>
                <w:sz w:val="21"/>
              </w:rPr>
              <w:t>FCBs</w:t>
            </w:r>
          </w:p>
        </w:tc>
        <w:tc>
          <w:tcPr>
            <w:tcW w:w="1481" w:type="dxa"/>
          </w:tcPr>
          <w:p w14:paraId="74AB51BF" w14:textId="77777777" w:rsidR="001311D3" w:rsidRDefault="00000000">
            <w:pPr>
              <w:pStyle w:val="TableParagraph"/>
              <w:spacing w:before="14"/>
              <w:ind w:left="99"/>
              <w:rPr>
                <w:sz w:val="21"/>
              </w:rPr>
            </w:pPr>
            <w:r>
              <w:rPr>
                <w:spacing w:val="-10"/>
                <w:sz w:val="21"/>
              </w:rPr>
              <w:t>3</w:t>
            </w:r>
          </w:p>
        </w:tc>
        <w:tc>
          <w:tcPr>
            <w:tcW w:w="1237" w:type="dxa"/>
          </w:tcPr>
          <w:p w14:paraId="6B6C03D2" w14:textId="77777777" w:rsidR="001311D3" w:rsidRDefault="00000000">
            <w:pPr>
              <w:pStyle w:val="TableParagraph"/>
              <w:spacing w:before="14"/>
              <w:ind w:left="101"/>
              <w:rPr>
                <w:sz w:val="21"/>
              </w:rPr>
            </w:pPr>
            <w:r>
              <w:rPr>
                <w:spacing w:val="-10"/>
                <w:sz w:val="21"/>
              </w:rPr>
              <w:t>0</w:t>
            </w:r>
          </w:p>
        </w:tc>
        <w:tc>
          <w:tcPr>
            <w:tcW w:w="1325" w:type="dxa"/>
          </w:tcPr>
          <w:p w14:paraId="29DB7DCF" w14:textId="77777777" w:rsidR="001311D3" w:rsidRDefault="00000000">
            <w:pPr>
              <w:pStyle w:val="TableParagraph"/>
              <w:spacing w:before="14"/>
              <w:ind w:left="102"/>
              <w:rPr>
                <w:sz w:val="21"/>
              </w:rPr>
            </w:pPr>
            <w:r>
              <w:rPr>
                <w:spacing w:val="-5"/>
                <w:sz w:val="21"/>
              </w:rPr>
              <w:t>100</w:t>
            </w:r>
          </w:p>
        </w:tc>
        <w:tc>
          <w:tcPr>
            <w:tcW w:w="1561" w:type="dxa"/>
          </w:tcPr>
          <w:p w14:paraId="6476450A" w14:textId="77777777" w:rsidR="001311D3" w:rsidRDefault="00000000">
            <w:pPr>
              <w:pStyle w:val="TableParagraph"/>
              <w:spacing w:before="14"/>
              <w:ind w:left="102"/>
              <w:rPr>
                <w:sz w:val="21"/>
              </w:rPr>
            </w:pPr>
            <w:r>
              <w:rPr>
                <w:spacing w:val="-10"/>
                <w:sz w:val="21"/>
              </w:rPr>
              <w:t>0</w:t>
            </w:r>
          </w:p>
        </w:tc>
        <w:tc>
          <w:tcPr>
            <w:tcW w:w="1520" w:type="dxa"/>
          </w:tcPr>
          <w:p w14:paraId="28437E7B" w14:textId="77777777" w:rsidR="001311D3" w:rsidRDefault="00000000">
            <w:pPr>
              <w:pStyle w:val="TableParagraph"/>
              <w:spacing w:before="14"/>
              <w:ind w:left="101"/>
              <w:rPr>
                <w:sz w:val="21"/>
              </w:rPr>
            </w:pPr>
            <w:r>
              <w:rPr>
                <w:spacing w:val="-5"/>
                <w:sz w:val="21"/>
              </w:rPr>
              <w:t>3.1</w:t>
            </w:r>
          </w:p>
        </w:tc>
        <w:tc>
          <w:tcPr>
            <w:tcW w:w="1890" w:type="dxa"/>
          </w:tcPr>
          <w:p w14:paraId="4057F319" w14:textId="77777777" w:rsidR="001311D3" w:rsidRDefault="00000000">
            <w:pPr>
              <w:pStyle w:val="TableParagraph"/>
              <w:spacing w:before="14"/>
              <w:ind w:left="99"/>
              <w:rPr>
                <w:sz w:val="21"/>
              </w:rPr>
            </w:pPr>
            <w:r>
              <w:rPr>
                <w:spacing w:val="-2"/>
                <w:sz w:val="21"/>
              </w:rPr>
              <w:t>71.87</w:t>
            </w:r>
          </w:p>
        </w:tc>
      </w:tr>
      <w:tr w:rsidR="001311D3" w14:paraId="7E617D79" w14:textId="77777777">
        <w:trPr>
          <w:trHeight w:val="311"/>
        </w:trPr>
        <w:tc>
          <w:tcPr>
            <w:tcW w:w="1567" w:type="dxa"/>
          </w:tcPr>
          <w:p w14:paraId="28FF7E1B" w14:textId="77777777" w:rsidR="001311D3" w:rsidRDefault="00000000">
            <w:pPr>
              <w:pStyle w:val="TableParagraph"/>
              <w:spacing w:before="17"/>
              <w:ind w:left="101"/>
              <w:rPr>
                <w:rFonts w:ascii="Arial"/>
                <w:b/>
              </w:rPr>
            </w:pPr>
            <w:r>
              <w:rPr>
                <w:rFonts w:ascii="Arial"/>
                <w:b/>
                <w:spacing w:val="-2"/>
              </w:rPr>
              <w:t>Total</w:t>
            </w:r>
          </w:p>
        </w:tc>
        <w:tc>
          <w:tcPr>
            <w:tcW w:w="1481" w:type="dxa"/>
          </w:tcPr>
          <w:p w14:paraId="6C958A01" w14:textId="77777777" w:rsidR="001311D3" w:rsidRDefault="00000000">
            <w:pPr>
              <w:pStyle w:val="TableParagraph"/>
              <w:spacing w:before="36"/>
              <w:ind w:left="99"/>
              <w:rPr>
                <w:sz w:val="21"/>
              </w:rPr>
            </w:pPr>
            <w:r>
              <w:rPr>
                <w:spacing w:val="-2"/>
                <w:sz w:val="21"/>
              </w:rPr>
              <w:t>1,575.59</w:t>
            </w:r>
          </w:p>
        </w:tc>
        <w:tc>
          <w:tcPr>
            <w:tcW w:w="1237" w:type="dxa"/>
          </w:tcPr>
          <w:p w14:paraId="3FDC2B0B" w14:textId="77777777" w:rsidR="001311D3" w:rsidRDefault="00000000">
            <w:pPr>
              <w:pStyle w:val="TableParagraph"/>
              <w:spacing w:before="36"/>
              <w:ind w:left="101"/>
              <w:rPr>
                <w:sz w:val="21"/>
              </w:rPr>
            </w:pPr>
            <w:r>
              <w:rPr>
                <w:spacing w:val="-2"/>
                <w:sz w:val="21"/>
              </w:rPr>
              <w:t>3,687.16</w:t>
            </w:r>
          </w:p>
        </w:tc>
        <w:tc>
          <w:tcPr>
            <w:tcW w:w="1325" w:type="dxa"/>
          </w:tcPr>
          <w:p w14:paraId="7C6C2760" w14:textId="77777777" w:rsidR="001311D3" w:rsidRDefault="00000000">
            <w:pPr>
              <w:pStyle w:val="TableParagraph"/>
              <w:spacing w:before="36"/>
              <w:ind w:left="102"/>
              <w:rPr>
                <w:sz w:val="21"/>
              </w:rPr>
            </w:pPr>
            <w:r>
              <w:rPr>
                <w:spacing w:val="-2"/>
                <w:sz w:val="21"/>
              </w:rPr>
              <w:t>728.32</w:t>
            </w:r>
          </w:p>
        </w:tc>
        <w:tc>
          <w:tcPr>
            <w:tcW w:w="1561" w:type="dxa"/>
          </w:tcPr>
          <w:p w14:paraId="5C2F7AAB" w14:textId="77777777" w:rsidR="001311D3" w:rsidRDefault="00000000">
            <w:pPr>
              <w:pStyle w:val="TableParagraph"/>
              <w:spacing w:before="36"/>
              <w:ind w:left="102"/>
              <w:rPr>
                <w:sz w:val="21"/>
              </w:rPr>
            </w:pPr>
            <w:r>
              <w:rPr>
                <w:spacing w:val="-2"/>
                <w:sz w:val="21"/>
              </w:rPr>
              <w:t>92.13</w:t>
            </w:r>
          </w:p>
        </w:tc>
        <w:tc>
          <w:tcPr>
            <w:tcW w:w="1520" w:type="dxa"/>
          </w:tcPr>
          <w:p w14:paraId="2481E86F" w14:textId="77777777" w:rsidR="001311D3" w:rsidRDefault="00000000">
            <w:pPr>
              <w:pStyle w:val="TableParagraph"/>
              <w:spacing w:before="36"/>
              <w:ind w:left="101"/>
              <w:rPr>
                <w:sz w:val="21"/>
              </w:rPr>
            </w:pPr>
            <w:r>
              <w:rPr>
                <w:spacing w:val="-2"/>
                <w:sz w:val="21"/>
              </w:rPr>
              <w:t>1,312.89</w:t>
            </w:r>
          </w:p>
        </w:tc>
        <w:tc>
          <w:tcPr>
            <w:tcW w:w="1890" w:type="dxa"/>
          </w:tcPr>
          <w:p w14:paraId="26BEBCE6" w14:textId="77777777" w:rsidR="001311D3" w:rsidRDefault="00000000">
            <w:pPr>
              <w:pStyle w:val="TableParagraph"/>
              <w:spacing w:before="36"/>
              <w:ind w:left="99"/>
              <w:rPr>
                <w:sz w:val="21"/>
              </w:rPr>
            </w:pPr>
            <w:r>
              <w:rPr>
                <w:spacing w:val="-2"/>
                <w:sz w:val="21"/>
              </w:rPr>
              <w:t>8,421.86</w:t>
            </w:r>
          </w:p>
        </w:tc>
      </w:tr>
      <w:tr w:rsidR="001311D3" w14:paraId="7728D5F9" w14:textId="77777777">
        <w:trPr>
          <w:trHeight w:val="289"/>
        </w:trPr>
        <w:tc>
          <w:tcPr>
            <w:tcW w:w="1567" w:type="dxa"/>
          </w:tcPr>
          <w:p w14:paraId="7D177474" w14:textId="77777777" w:rsidR="001311D3" w:rsidRDefault="00000000">
            <w:pPr>
              <w:pStyle w:val="TableParagraph"/>
              <w:spacing w:before="12"/>
              <w:ind w:left="101"/>
              <w:rPr>
                <w:sz w:val="21"/>
              </w:rPr>
            </w:pPr>
            <w:r>
              <w:rPr>
                <w:spacing w:val="-5"/>
                <w:sz w:val="21"/>
              </w:rPr>
              <w:t>FIs</w:t>
            </w:r>
          </w:p>
        </w:tc>
        <w:tc>
          <w:tcPr>
            <w:tcW w:w="1481" w:type="dxa"/>
          </w:tcPr>
          <w:p w14:paraId="07DB7CC2" w14:textId="77777777" w:rsidR="001311D3" w:rsidRDefault="00000000">
            <w:pPr>
              <w:pStyle w:val="TableParagraph"/>
              <w:spacing w:before="12"/>
              <w:ind w:left="99"/>
              <w:rPr>
                <w:sz w:val="21"/>
              </w:rPr>
            </w:pPr>
            <w:r>
              <w:rPr>
                <w:spacing w:val="-2"/>
                <w:sz w:val="21"/>
              </w:rPr>
              <w:t>107.72</w:t>
            </w:r>
          </w:p>
        </w:tc>
        <w:tc>
          <w:tcPr>
            <w:tcW w:w="1237" w:type="dxa"/>
          </w:tcPr>
          <w:p w14:paraId="0A4DC046" w14:textId="77777777" w:rsidR="001311D3" w:rsidRDefault="00000000">
            <w:pPr>
              <w:pStyle w:val="TableParagraph"/>
              <w:spacing w:before="12"/>
              <w:ind w:left="101"/>
              <w:rPr>
                <w:sz w:val="21"/>
              </w:rPr>
            </w:pPr>
            <w:r>
              <w:rPr>
                <w:spacing w:val="-2"/>
                <w:sz w:val="21"/>
              </w:rPr>
              <w:t>132.23</w:t>
            </w:r>
          </w:p>
        </w:tc>
        <w:tc>
          <w:tcPr>
            <w:tcW w:w="1325" w:type="dxa"/>
          </w:tcPr>
          <w:p w14:paraId="63D5EDD5" w14:textId="77777777" w:rsidR="001311D3" w:rsidRDefault="00000000">
            <w:pPr>
              <w:pStyle w:val="TableParagraph"/>
              <w:spacing w:before="12"/>
              <w:ind w:left="102"/>
              <w:rPr>
                <w:sz w:val="21"/>
              </w:rPr>
            </w:pPr>
            <w:r>
              <w:rPr>
                <w:spacing w:val="-5"/>
                <w:sz w:val="21"/>
              </w:rPr>
              <w:t>285</w:t>
            </w:r>
          </w:p>
        </w:tc>
        <w:tc>
          <w:tcPr>
            <w:tcW w:w="1561" w:type="dxa"/>
          </w:tcPr>
          <w:p w14:paraId="2111EB42" w14:textId="77777777" w:rsidR="001311D3" w:rsidRDefault="00000000">
            <w:pPr>
              <w:pStyle w:val="TableParagraph"/>
              <w:spacing w:before="12"/>
              <w:ind w:left="102"/>
              <w:rPr>
                <w:sz w:val="21"/>
              </w:rPr>
            </w:pPr>
            <w:r>
              <w:rPr>
                <w:spacing w:val="-10"/>
                <w:sz w:val="21"/>
              </w:rPr>
              <w:t>0</w:t>
            </w:r>
          </w:p>
        </w:tc>
        <w:tc>
          <w:tcPr>
            <w:tcW w:w="1520" w:type="dxa"/>
          </w:tcPr>
          <w:p w14:paraId="477B0583" w14:textId="77777777" w:rsidR="001311D3" w:rsidRDefault="00000000">
            <w:pPr>
              <w:pStyle w:val="TableParagraph"/>
              <w:spacing w:before="12"/>
              <w:ind w:left="101"/>
              <w:rPr>
                <w:sz w:val="21"/>
              </w:rPr>
            </w:pPr>
            <w:r>
              <w:rPr>
                <w:spacing w:val="-2"/>
                <w:sz w:val="21"/>
              </w:rPr>
              <w:t>121.17</w:t>
            </w:r>
          </w:p>
        </w:tc>
        <w:tc>
          <w:tcPr>
            <w:tcW w:w="1890" w:type="dxa"/>
          </w:tcPr>
          <w:p w14:paraId="558F57D1" w14:textId="77777777" w:rsidR="001311D3" w:rsidRDefault="00000000">
            <w:pPr>
              <w:pStyle w:val="TableParagraph"/>
              <w:spacing w:before="12"/>
              <w:ind w:left="99"/>
              <w:rPr>
                <w:sz w:val="21"/>
              </w:rPr>
            </w:pPr>
            <w:r>
              <w:rPr>
                <w:spacing w:val="-2"/>
                <w:sz w:val="21"/>
              </w:rPr>
              <w:t>651.49</w:t>
            </w:r>
          </w:p>
        </w:tc>
      </w:tr>
      <w:tr w:rsidR="001311D3" w14:paraId="31AE61B6" w14:textId="77777777">
        <w:trPr>
          <w:trHeight w:val="286"/>
        </w:trPr>
        <w:tc>
          <w:tcPr>
            <w:tcW w:w="1567" w:type="dxa"/>
          </w:tcPr>
          <w:p w14:paraId="74A5A49E" w14:textId="77777777" w:rsidR="001311D3" w:rsidRDefault="00000000">
            <w:pPr>
              <w:pStyle w:val="TableParagraph"/>
              <w:spacing w:before="6"/>
              <w:ind w:left="101"/>
              <w:rPr>
                <w:rFonts w:ascii="Arial"/>
                <w:b/>
                <w:sz w:val="21"/>
              </w:rPr>
            </w:pPr>
            <w:r>
              <w:rPr>
                <w:rFonts w:ascii="Arial"/>
                <w:b/>
                <w:sz w:val="21"/>
              </w:rPr>
              <w:t>Grand</w:t>
            </w:r>
            <w:r>
              <w:rPr>
                <w:rFonts w:ascii="Arial"/>
                <w:b/>
                <w:spacing w:val="-10"/>
                <w:sz w:val="21"/>
              </w:rPr>
              <w:t xml:space="preserve"> </w:t>
            </w:r>
            <w:r>
              <w:rPr>
                <w:rFonts w:ascii="Arial"/>
                <w:b/>
                <w:spacing w:val="-2"/>
                <w:sz w:val="21"/>
              </w:rPr>
              <w:t>total</w:t>
            </w:r>
          </w:p>
        </w:tc>
        <w:tc>
          <w:tcPr>
            <w:tcW w:w="1481" w:type="dxa"/>
          </w:tcPr>
          <w:p w14:paraId="11A948A6" w14:textId="77777777" w:rsidR="001311D3" w:rsidRDefault="00000000">
            <w:pPr>
              <w:pStyle w:val="TableParagraph"/>
              <w:spacing w:before="11"/>
              <w:ind w:left="99"/>
              <w:rPr>
                <w:sz w:val="21"/>
              </w:rPr>
            </w:pPr>
            <w:r>
              <w:rPr>
                <w:spacing w:val="-2"/>
                <w:sz w:val="21"/>
              </w:rPr>
              <w:t>1,683.31</w:t>
            </w:r>
          </w:p>
        </w:tc>
        <w:tc>
          <w:tcPr>
            <w:tcW w:w="1237" w:type="dxa"/>
          </w:tcPr>
          <w:p w14:paraId="2654B68A" w14:textId="77777777" w:rsidR="001311D3" w:rsidRDefault="00000000">
            <w:pPr>
              <w:pStyle w:val="TableParagraph"/>
              <w:spacing w:before="11"/>
              <w:ind w:left="101"/>
              <w:rPr>
                <w:sz w:val="21"/>
              </w:rPr>
            </w:pPr>
            <w:r>
              <w:rPr>
                <w:spacing w:val="-2"/>
                <w:sz w:val="21"/>
              </w:rPr>
              <w:t>3,819.39</w:t>
            </w:r>
          </w:p>
        </w:tc>
        <w:tc>
          <w:tcPr>
            <w:tcW w:w="1325" w:type="dxa"/>
          </w:tcPr>
          <w:p w14:paraId="1AEB8262" w14:textId="77777777" w:rsidR="001311D3" w:rsidRDefault="00000000">
            <w:pPr>
              <w:pStyle w:val="TableParagraph"/>
              <w:spacing w:before="11"/>
              <w:ind w:left="102"/>
              <w:rPr>
                <w:sz w:val="21"/>
              </w:rPr>
            </w:pPr>
            <w:r>
              <w:rPr>
                <w:spacing w:val="-2"/>
                <w:sz w:val="21"/>
              </w:rPr>
              <w:t>1,013.32</w:t>
            </w:r>
          </w:p>
        </w:tc>
        <w:tc>
          <w:tcPr>
            <w:tcW w:w="1561" w:type="dxa"/>
          </w:tcPr>
          <w:p w14:paraId="57F5B08F" w14:textId="77777777" w:rsidR="001311D3" w:rsidRDefault="00000000">
            <w:pPr>
              <w:pStyle w:val="TableParagraph"/>
              <w:spacing w:before="11"/>
              <w:ind w:left="102"/>
              <w:rPr>
                <w:sz w:val="21"/>
              </w:rPr>
            </w:pPr>
            <w:r>
              <w:rPr>
                <w:spacing w:val="-2"/>
                <w:sz w:val="21"/>
              </w:rPr>
              <w:t>92.13</w:t>
            </w:r>
          </w:p>
        </w:tc>
        <w:tc>
          <w:tcPr>
            <w:tcW w:w="1520" w:type="dxa"/>
          </w:tcPr>
          <w:p w14:paraId="07833851" w14:textId="77777777" w:rsidR="001311D3" w:rsidRDefault="00000000">
            <w:pPr>
              <w:pStyle w:val="TableParagraph"/>
              <w:spacing w:before="11"/>
              <w:ind w:left="101"/>
              <w:rPr>
                <w:sz w:val="21"/>
              </w:rPr>
            </w:pPr>
            <w:r>
              <w:rPr>
                <w:spacing w:val="-2"/>
                <w:sz w:val="21"/>
              </w:rPr>
              <w:t>1,434.06</w:t>
            </w:r>
          </w:p>
        </w:tc>
        <w:tc>
          <w:tcPr>
            <w:tcW w:w="1890" w:type="dxa"/>
          </w:tcPr>
          <w:p w14:paraId="50143126" w14:textId="77777777" w:rsidR="001311D3" w:rsidRDefault="00000000">
            <w:pPr>
              <w:pStyle w:val="TableParagraph"/>
              <w:spacing w:before="11"/>
              <w:ind w:left="99"/>
              <w:rPr>
                <w:sz w:val="21"/>
              </w:rPr>
            </w:pPr>
            <w:r>
              <w:rPr>
                <w:spacing w:val="-2"/>
                <w:sz w:val="21"/>
              </w:rPr>
              <w:t>9,073.35</w:t>
            </w:r>
          </w:p>
        </w:tc>
      </w:tr>
    </w:tbl>
    <w:p w14:paraId="09E753F8" w14:textId="77777777" w:rsidR="001311D3" w:rsidRDefault="00000000">
      <w:pPr>
        <w:pStyle w:val="BodyText"/>
        <w:spacing w:before="159"/>
        <w:ind w:left="945" w:right="1110"/>
        <w:jc w:val="center"/>
      </w:pPr>
      <w:r>
        <w:t>Sources:</w:t>
      </w:r>
      <w:r>
        <w:rPr>
          <w:spacing w:val="-3"/>
        </w:rPr>
        <w:t xml:space="preserve"> </w:t>
      </w:r>
      <w:r>
        <w:t>Bangladesh</w:t>
      </w:r>
      <w:r>
        <w:rPr>
          <w:spacing w:val="-4"/>
        </w:rPr>
        <w:t xml:space="preserve"> </w:t>
      </w:r>
      <w:r>
        <w:t>Bank</w:t>
      </w:r>
      <w:r>
        <w:rPr>
          <w:spacing w:val="-2"/>
        </w:rPr>
        <w:t xml:space="preserve"> </w:t>
      </w:r>
      <w:r>
        <w:t>green</w:t>
      </w:r>
      <w:r>
        <w:rPr>
          <w:spacing w:val="-2"/>
        </w:rPr>
        <w:t xml:space="preserve"> </w:t>
      </w:r>
      <w:r>
        <w:t>banking</w:t>
      </w:r>
      <w:r>
        <w:rPr>
          <w:spacing w:val="-3"/>
        </w:rPr>
        <w:t xml:space="preserve"> </w:t>
      </w:r>
      <w:r>
        <w:t>report</w:t>
      </w:r>
      <w:r>
        <w:rPr>
          <w:spacing w:val="-1"/>
        </w:rPr>
        <w:t xml:space="preserve"> </w:t>
      </w:r>
      <w:r>
        <w:t>on</w:t>
      </w:r>
      <w:r>
        <w:rPr>
          <w:spacing w:val="5"/>
        </w:rPr>
        <w:t xml:space="preserve"> </w:t>
      </w:r>
      <w:r>
        <w:t>2021,</w:t>
      </w:r>
      <w:r>
        <w:rPr>
          <w:spacing w:val="-1"/>
        </w:rPr>
        <w:t xml:space="preserve"> </w:t>
      </w:r>
      <w:r>
        <w:t>2022,</w:t>
      </w:r>
      <w:r>
        <w:rPr>
          <w:spacing w:val="-1"/>
        </w:rPr>
        <w:t xml:space="preserve"> </w:t>
      </w:r>
      <w:r>
        <w:t>2023,</w:t>
      </w:r>
      <w:r>
        <w:rPr>
          <w:spacing w:val="-1"/>
        </w:rPr>
        <w:t xml:space="preserve"> </w:t>
      </w:r>
      <w:r>
        <w:rPr>
          <w:spacing w:val="-4"/>
        </w:rPr>
        <w:t>2024</w:t>
      </w:r>
    </w:p>
    <w:p w14:paraId="0A8D0433" w14:textId="77777777" w:rsidR="001311D3" w:rsidRDefault="001311D3">
      <w:pPr>
        <w:pStyle w:val="BodyText"/>
        <w:jc w:val="center"/>
        <w:sectPr w:rsidR="001311D3">
          <w:pgSz w:w="12240" w:h="15840"/>
          <w:pgMar w:top="1360" w:right="0" w:bottom="1240" w:left="360" w:header="0" w:footer="1055" w:gutter="0"/>
          <w:cols w:space="720"/>
        </w:sectPr>
      </w:pPr>
    </w:p>
    <w:p w14:paraId="5EE6C75B" w14:textId="77777777" w:rsidR="001311D3" w:rsidRDefault="00000000">
      <w:pPr>
        <w:pStyle w:val="BodyText"/>
        <w:ind w:left="1072"/>
        <w:rPr>
          <w:sz w:val="20"/>
        </w:rPr>
      </w:pPr>
      <w:r>
        <w:rPr>
          <w:noProof/>
          <w:sz w:val="20"/>
        </w:rPr>
        <w:lastRenderedPageBreak/>
        <mc:AlternateContent>
          <mc:Choice Requires="wpg">
            <w:drawing>
              <wp:inline distT="0" distB="0" distL="0" distR="0" wp14:anchorId="22022671" wp14:editId="478983A2">
                <wp:extent cx="5861685" cy="3080385"/>
                <wp:effectExtent l="0" t="0" r="0" b="5714"/>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685" cy="3080385"/>
                          <a:chOff x="0" y="0"/>
                          <a:chExt cx="5861685" cy="3080385"/>
                        </a:xfrm>
                      </wpg:grpSpPr>
                      <wps:wsp>
                        <wps:cNvPr id="103" name="Graphic 103"/>
                        <wps:cNvSpPr/>
                        <wps:spPr>
                          <a:xfrm>
                            <a:off x="425386" y="631126"/>
                            <a:ext cx="5291455" cy="1087120"/>
                          </a:xfrm>
                          <a:custGeom>
                            <a:avLst/>
                            <a:gdLst/>
                            <a:ahLst/>
                            <a:cxnLst/>
                            <a:rect l="l" t="t" r="r" b="b"/>
                            <a:pathLst>
                              <a:path w="5291455" h="1087120">
                                <a:moveTo>
                                  <a:pt x="1376171" y="1086611"/>
                                </a:moveTo>
                                <a:lnTo>
                                  <a:pt x="3915155" y="1086611"/>
                                </a:lnTo>
                              </a:path>
                              <a:path w="5291455" h="1087120">
                                <a:moveTo>
                                  <a:pt x="493775" y="1086611"/>
                                </a:moveTo>
                                <a:lnTo>
                                  <a:pt x="1269492" y="1086611"/>
                                </a:lnTo>
                              </a:path>
                              <a:path w="5291455" h="1087120">
                                <a:moveTo>
                                  <a:pt x="4021836" y="1086611"/>
                                </a:moveTo>
                                <a:lnTo>
                                  <a:pt x="4797552" y="1086611"/>
                                </a:lnTo>
                              </a:path>
                              <a:path w="5291455" h="1087120">
                                <a:moveTo>
                                  <a:pt x="4904232" y="1086611"/>
                                </a:moveTo>
                                <a:lnTo>
                                  <a:pt x="5291328" y="1086611"/>
                                </a:lnTo>
                              </a:path>
                              <a:path w="5291455" h="1087120">
                                <a:moveTo>
                                  <a:pt x="0" y="1086611"/>
                                </a:moveTo>
                                <a:lnTo>
                                  <a:pt x="387095" y="1086611"/>
                                </a:lnTo>
                              </a:path>
                              <a:path w="5291455" h="1087120">
                                <a:moveTo>
                                  <a:pt x="4904232" y="931163"/>
                                </a:moveTo>
                                <a:lnTo>
                                  <a:pt x="5291328" y="931163"/>
                                </a:lnTo>
                              </a:path>
                              <a:path w="5291455" h="1087120">
                                <a:moveTo>
                                  <a:pt x="1376171" y="931163"/>
                                </a:moveTo>
                                <a:lnTo>
                                  <a:pt x="4797552" y="931163"/>
                                </a:lnTo>
                              </a:path>
                              <a:path w="5291455" h="1087120">
                                <a:moveTo>
                                  <a:pt x="0" y="775715"/>
                                </a:moveTo>
                                <a:lnTo>
                                  <a:pt x="1269492" y="775715"/>
                                </a:lnTo>
                              </a:path>
                              <a:path w="5291455" h="1087120">
                                <a:moveTo>
                                  <a:pt x="1376171" y="775715"/>
                                </a:moveTo>
                                <a:lnTo>
                                  <a:pt x="4797552" y="775715"/>
                                </a:lnTo>
                              </a:path>
                              <a:path w="5291455" h="1087120">
                                <a:moveTo>
                                  <a:pt x="4904232" y="775715"/>
                                </a:moveTo>
                                <a:lnTo>
                                  <a:pt x="5291328" y="775715"/>
                                </a:lnTo>
                              </a:path>
                              <a:path w="5291455" h="1087120">
                                <a:moveTo>
                                  <a:pt x="0" y="621791"/>
                                </a:moveTo>
                                <a:lnTo>
                                  <a:pt x="4797552" y="621791"/>
                                </a:lnTo>
                              </a:path>
                              <a:path w="5291455" h="1087120">
                                <a:moveTo>
                                  <a:pt x="4904232" y="621791"/>
                                </a:moveTo>
                                <a:lnTo>
                                  <a:pt x="5291328" y="621791"/>
                                </a:lnTo>
                              </a:path>
                              <a:path w="5291455" h="1087120">
                                <a:moveTo>
                                  <a:pt x="0" y="466343"/>
                                </a:moveTo>
                                <a:lnTo>
                                  <a:pt x="4797552" y="466343"/>
                                </a:lnTo>
                              </a:path>
                              <a:path w="5291455" h="1087120">
                                <a:moveTo>
                                  <a:pt x="4904232" y="466343"/>
                                </a:moveTo>
                                <a:lnTo>
                                  <a:pt x="5291328" y="466343"/>
                                </a:lnTo>
                              </a:path>
                              <a:path w="5291455" h="1087120">
                                <a:moveTo>
                                  <a:pt x="0" y="310895"/>
                                </a:moveTo>
                                <a:lnTo>
                                  <a:pt x="4797552" y="310895"/>
                                </a:lnTo>
                              </a:path>
                              <a:path w="5291455" h="1087120">
                                <a:moveTo>
                                  <a:pt x="4904232" y="310895"/>
                                </a:moveTo>
                                <a:lnTo>
                                  <a:pt x="5291328" y="310895"/>
                                </a:lnTo>
                              </a:path>
                              <a:path w="5291455" h="1087120">
                                <a:moveTo>
                                  <a:pt x="4904232" y="155447"/>
                                </a:moveTo>
                                <a:lnTo>
                                  <a:pt x="5291328" y="155447"/>
                                </a:lnTo>
                              </a:path>
                              <a:path w="5291455" h="1087120">
                                <a:moveTo>
                                  <a:pt x="0" y="155447"/>
                                </a:moveTo>
                                <a:lnTo>
                                  <a:pt x="4797552" y="155447"/>
                                </a:lnTo>
                              </a:path>
                              <a:path w="5291455" h="1087120">
                                <a:moveTo>
                                  <a:pt x="0" y="0"/>
                                </a:moveTo>
                                <a:lnTo>
                                  <a:pt x="4797552" y="0"/>
                                </a:lnTo>
                              </a:path>
                              <a:path w="5291455" h="1087120">
                                <a:moveTo>
                                  <a:pt x="4904232" y="0"/>
                                </a:moveTo>
                                <a:lnTo>
                                  <a:pt x="5291328" y="0"/>
                                </a:lnTo>
                              </a:path>
                            </a:pathLst>
                          </a:custGeom>
                          <a:ln w="9144">
                            <a:solidFill>
                              <a:srgbClr val="D9D9D9"/>
                            </a:solidFill>
                            <a:prstDash val="solid"/>
                          </a:ln>
                        </wps:spPr>
                        <wps:bodyPr wrap="square" lIns="0" tIns="0" rIns="0" bIns="0" rtlCol="0">
                          <a:prstTxWarp prst="textNoShape">
                            <a:avLst/>
                          </a:prstTxWarp>
                          <a:noAutofit/>
                        </wps:bodyPr>
                      </wps:wsp>
                      <wps:wsp>
                        <wps:cNvPr id="104" name="Graphic 104"/>
                        <wps:cNvSpPr/>
                        <wps:spPr>
                          <a:xfrm>
                            <a:off x="541210" y="1870138"/>
                            <a:ext cx="4517390" cy="3175"/>
                          </a:xfrm>
                          <a:custGeom>
                            <a:avLst/>
                            <a:gdLst/>
                            <a:ahLst/>
                            <a:cxnLst/>
                            <a:rect l="l" t="t" r="r" b="b"/>
                            <a:pathLst>
                              <a:path w="4517390" h="3175">
                                <a:moveTo>
                                  <a:pt x="106680" y="1524"/>
                                </a:moveTo>
                                <a:lnTo>
                                  <a:pt x="0" y="1524"/>
                                </a:lnTo>
                                <a:lnTo>
                                  <a:pt x="0" y="3048"/>
                                </a:lnTo>
                                <a:lnTo>
                                  <a:pt x="106680" y="3048"/>
                                </a:lnTo>
                                <a:lnTo>
                                  <a:pt x="106680" y="1524"/>
                                </a:lnTo>
                                <a:close/>
                              </a:path>
                              <a:path w="4517390" h="3175">
                                <a:moveTo>
                                  <a:pt x="989076" y="1524"/>
                                </a:moveTo>
                                <a:lnTo>
                                  <a:pt x="882396" y="1524"/>
                                </a:lnTo>
                                <a:lnTo>
                                  <a:pt x="882396" y="3048"/>
                                </a:lnTo>
                                <a:lnTo>
                                  <a:pt x="989076" y="3048"/>
                                </a:lnTo>
                                <a:lnTo>
                                  <a:pt x="989076" y="1524"/>
                                </a:lnTo>
                                <a:close/>
                              </a:path>
                              <a:path w="4517390" h="3175">
                                <a:moveTo>
                                  <a:pt x="1871472" y="1524"/>
                                </a:moveTo>
                                <a:lnTo>
                                  <a:pt x="1764792" y="1524"/>
                                </a:lnTo>
                                <a:lnTo>
                                  <a:pt x="1764792" y="3048"/>
                                </a:lnTo>
                                <a:lnTo>
                                  <a:pt x="1871472" y="3048"/>
                                </a:lnTo>
                                <a:lnTo>
                                  <a:pt x="1871472" y="1524"/>
                                </a:lnTo>
                                <a:close/>
                              </a:path>
                              <a:path w="4517390" h="3175">
                                <a:moveTo>
                                  <a:pt x="3634740" y="0"/>
                                </a:moveTo>
                                <a:lnTo>
                                  <a:pt x="3528060" y="0"/>
                                </a:lnTo>
                                <a:lnTo>
                                  <a:pt x="3528060" y="3048"/>
                                </a:lnTo>
                                <a:lnTo>
                                  <a:pt x="3634740" y="3048"/>
                                </a:lnTo>
                                <a:lnTo>
                                  <a:pt x="3634740" y="0"/>
                                </a:lnTo>
                                <a:close/>
                              </a:path>
                              <a:path w="4517390" h="3175">
                                <a:moveTo>
                                  <a:pt x="4517136" y="0"/>
                                </a:moveTo>
                                <a:lnTo>
                                  <a:pt x="4410456" y="0"/>
                                </a:lnTo>
                                <a:lnTo>
                                  <a:pt x="4410456" y="3048"/>
                                </a:lnTo>
                                <a:lnTo>
                                  <a:pt x="4517136" y="3048"/>
                                </a:lnTo>
                                <a:lnTo>
                                  <a:pt x="4517136" y="0"/>
                                </a:lnTo>
                                <a:close/>
                              </a:path>
                            </a:pathLst>
                          </a:custGeom>
                          <a:solidFill>
                            <a:srgbClr val="4F81BC"/>
                          </a:solidFill>
                        </wps:spPr>
                        <wps:bodyPr wrap="square" lIns="0" tIns="0" rIns="0" bIns="0" rtlCol="0">
                          <a:prstTxWarp prst="textNoShape">
                            <a:avLst/>
                          </a:prstTxWarp>
                          <a:noAutofit/>
                        </wps:bodyPr>
                      </wps:wsp>
                      <wps:wsp>
                        <wps:cNvPr id="105" name="Graphic 105"/>
                        <wps:cNvSpPr/>
                        <wps:spPr>
                          <a:xfrm>
                            <a:off x="676846" y="1871662"/>
                            <a:ext cx="106680" cy="1905"/>
                          </a:xfrm>
                          <a:custGeom>
                            <a:avLst/>
                            <a:gdLst/>
                            <a:ahLst/>
                            <a:cxnLst/>
                            <a:rect l="l" t="t" r="r" b="b"/>
                            <a:pathLst>
                              <a:path w="106680" h="1905">
                                <a:moveTo>
                                  <a:pt x="106679" y="0"/>
                                </a:moveTo>
                                <a:lnTo>
                                  <a:pt x="0" y="0"/>
                                </a:lnTo>
                                <a:lnTo>
                                  <a:pt x="0" y="1524"/>
                                </a:lnTo>
                                <a:lnTo>
                                  <a:pt x="106679" y="1524"/>
                                </a:lnTo>
                                <a:lnTo>
                                  <a:pt x="106679" y="0"/>
                                </a:lnTo>
                                <a:close/>
                              </a:path>
                            </a:pathLst>
                          </a:custGeom>
                          <a:solidFill>
                            <a:srgbClr val="C0504D"/>
                          </a:solidFill>
                        </wps:spPr>
                        <wps:bodyPr wrap="square" lIns="0" tIns="0" rIns="0" bIns="0" rtlCol="0">
                          <a:prstTxWarp prst="textNoShape">
                            <a:avLst/>
                          </a:prstTxWarp>
                          <a:noAutofit/>
                        </wps:bodyPr>
                      </wps:wsp>
                      <wps:wsp>
                        <wps:cNvPr id="106" name="Graphic 106"/>
                        <wps:cNvSpPr/>
                        <wps:spPr>
                          <a:xfrm>
                            <a:off x="812482" y="579310"/>
                            <a:ext cx="4517390" cy="1294130"/>
                          </a:xfrm>
                          <a:custGeom>
                            <a:avLst/>
                            <a:gdLst/>
                            <a:ahLst/>
                            <a:cxnLst/>
                            <a:rect l="l" t="t" r="r" b="b"/>
                            <a:pathLst>
                              <a:path w="4517390" h="1294130">
                                <a:moveTo>
                                  <a:pt x="106680" y="1051560"/>
                                </a:moveTo>
                                <a:lnTo>
                                  <a:pt x="0" y="1051560"/>
                                </a:lnTo>
                                <a:lnTo>
                                  <a:pt x="0" y="1293876"/>
                                </a:lnTo>
                                <a:lnTo>
                                  <a:pt x="106680" y="1293876"/>
                                </a:lnTo>
                                <a:lnTo>
                                  <a:pt x="106680" y="1051560"/>
                                </a:lnTo>
                                <a:close/>
                              </a:path>
                              <a:path w="4517390" h="1294130">
                                <a:moveTo>
                                  <a:pt x="989076" y="722376"/>
                                </a:moveTo>
                                <a:lnTo>
                                  <a:pt x="882396" y="722376"/>
                                </a:lnTo>
                                <a:lnTo>
                                  <a:pt x="882396" y="1293876"/>
                                </a:lnTo>
                                <a:lnTo>
                                  <a:pt x="989076" y="1293876"/>
                                </a:lnTo>
                                <a:lnTo>
                                  <a:pt x="989076" y="722376"/>
                                </a:lnTo>
                                <a:close/>
                              </a:path>
                              <a:path w="4517390" h="1294130">
                                <a:moveTo>
                                  <a:pt x="1871472" y="1199388"/>
                                </a:moveTo>
                                <a:lnTo>
                                  <a:pt x="1764792" y="1199388"/>
                                </a:lnTo>
                                <a:lnTo>
                                  <a:pt x="1764792" y="1293876"/>
                                </a:lnTo>
                                <a:lnTo>
                                  <a:pt x="1871472" y="1293876"/>
                                </a:lnTo>
                                <a:lnTo>
                                  <a:pt x="1871472" y="1199388"/>
                                </a:lnTo>
                                <a:close/>
                              </a:path>
                              <a:path w="4517390" h="1294130">
                                <a:moveTo>
                                  <a:pt x="2752344" y="1280160"/>
                                </a:moveTo>
                                <a:lnTo>
                                  <a:pt x="2645664" y="1280160"/>
                                </a:lnTo>
                                <a:lnTo>
                                  <a:pt x="2645664" y="1293876"/>
                                </a:lnTo>
                                <a:lnTo>
                                  <a:pt x="2752344" y="1293876"/>
                                </a:lnTo>
                                <a:lnTo>
                                  <a:pt x="2752344" y="1280160"/>
                                </a:lnTo>
                                <a:close/>
                              </a:path>
                              <a:path w="4517390" h="1294130">
                                <a:moveTo>
                                  <a:pt x="3634740" y="1092708"/>
                                </a:moveTo>
                                <a:lnTo>
                                  <a:pt x="3528060" y="1092708"/>
                                </a:lnTo>
                                <a:lnTo>
                                  <a:pt x="3528060" y="1293876"/>
                                </a:lnTo>
                                <a:lnTo>
                                  <a:pt x="3634740" y="1293876"/>
                                </a:lnTo>
                                <a:lnTo>
                                  <a:pt x="3634740" y="1092708"/>
                                </a:lnTo>
                                <a:close/>
                              </a:path>
                              <a:path w="4517390" h="1294130">
                                <a:moveTo>
                                  <a:pt x="4517136" y="0"/>
                                </a:moveTo>
                                <a:lnTo>
                                  <a:pt x="4410456" y="0"/>
                                </a:lnTo>
                                <a:lnTo>
                                  <a:pt x="4410456" y="1293876"/>
                                </a:lnTo>
                                <a:lnTo>
                                  <a:pt x="4517136" y="1293876"/>
                                </a:lnTo>
                                <a:lnTo>
                                  <a:pt x="4517136" y="0"/>
                                </a:lnTo>
                                <a:close/>
                              </a:path>
                            </a:pathLst>
                          </a:custGeom>
                          <a:solidFill>
                            <a:srgbClr val="9BBA58"/>
                          </a:solidFill>
                        </wps:spPr>
                        <wps:bodyPr wrap="square" lIns="0" tIns="0" rIns="0" bIns="0" rtlCol="0">
                          <a:prstTxWarp prst="textNoShape">
                            <a:avLst/>
                          </a:prstTxWarp>
                          <a:noAutofit/>
                        </wps:bodyPr>
                      </wps:wsp>
                      <wps:wsp>
                        <wps:cNvPr id="107" name="Graphic 107"/>
                        <wps:cNvSpPr/>
                        <wps:spPr>
                          <a:xfrm>
                            <a:off x="948118" y="1857946"/>
                            <a:ext cx="4517390" cy="15240"/>
                          </a:xfrm>
                          <a:custGeom>
                            <a:avLst/>
                            <a:gdLst/>
                            <a:ahLst/>
                            <a:cxnLst/>
                            <a:rect l="l" t="t" r="r" b="b"/>
                            <a:pathLst>
                              <a:path w="4517390" h="15240">
                                <a:moveTo>
                                  <a:pt x="106680" y="13716"/>
                                </a:moveTo>
                                <a:lnTo>
                                  <a:pt x="0" y="13716"/>
                                </a:lnTo>
                                <a:lnTo>
                                  <a:pt x="0" y="15240"/>
                                </a:lnTo>
                                <a:lnTo>
                                  <a:pt x="106680" y="15240"/>
                                </a:lnTo>
                                <a:lnTo>
                                  <a:pt x="106680" y="13716"/>
                                </a:lnTo>
                                <a:close/>
                              </a:path>
                              <a:path w="4517390" h="15240">
                                <a:moveTo>
                                  <a:pt x="1871472" y="0"/>
                                </a:moveTo>
                                <a:lnTo>
                                  <a:pt x="1764792" y="0"/>
                                </a:lnTo>
                                <a:lnTo>
                                  <a:pt x="1764792" y="15240"/>
                                </a:lnTo>
                                <a:lnTo>
                                  <a:pt x="1871472" y="15240"/>
                                </a:lnTo>
                                <a:lnTo>
                                  <a:pt x="1871472" y="0"/>
                                </a:lnTo>
                                <a:close/>
                              </a:path>
                              <a:path w="4517390" h="15240">
                                <a:moveTo>
                                  <a:pt x="3634740" y="13716"/>
                                </a:moveTo>
                                <a:lnTo>
                                  <a:pt x="3528060" y="13716"/>
                                </a:lnTo>
                                <a:lnTo>
                                  <a:pt x="3528060" y="15240"/>
                                </a:lnTo>
                                <a:lnTo>
                                  <a:pt x="3634740" y="15240"/>
                                </a:lnTo>
                                <a:lnTo>
                                  <a:pt x="3634740" y="13716"/>
                                </a:lnTo>
                                <a:close/>
                              </a:path>
                              <a:path w="4517390" h="15240">
                                <a:moveTo>
                                  <a:pt x="4517136" y="4572"/>
                                </a:moveTo>
                                <a:lnTo>
                                  <a:pt x="4410456" y="4572"/>
                                </a:lnTo>
                                <a:lnTo>
                                  <a:pt x="4410456" y="15240"/>
                                </a:lnTo>
                                <a:lnTo>
                                  <a:pt x="4517136" y="15240"/>
                                </a:lnTo>
                                <a:lnTo>
                                  <a:pt x="4517136" y="4572"/>
                                </a:lnTo>
                                <a:close/>
                              </a:path>
                            </a:pathLst>
                          </a:custGeom>
                          <a:solidFill>
                            <a:srgbClr val="8063A1"/>
                          </a:solidFill>
                        </wps:spPr>
                        <wps:bodyPr wrap="square" lIns="0" tIns="0" rIns="0" bIns="0" rtlCol="0">
                          <a:prstTxWarp prst="textNoShape">
                            <a:avLst/>
                          </a:prstTxWarp>
                          <a:noAutofit/>
                        </wps:bodyPr>
                      </wps:wsp>
                      <wps:wsp>
                        <wps:cNvPr id="108" name="Graphic 108"/>
                        <wps:cNvSpPr/>
                        <wps:spPr>
                          <a:xfrm>
                            <a:off x="1083754" y="1772602"/>
                            <a:ext cx="4517390" cy="100965"/>
                          </a:xfrm>
                          <a:custGeom>
                            <a:avLst/>
                            <a:gdLst/>
                            <a:ahLst/>
                            <a:cxnLst/>
                            <a:rect l="l" t="t" r="r" b="b"/>
                            <a:pathLst>
                              <a:path w="4517390" h="100965">
                                <a:moveTo>
                                  <a:pt x="106680" y="83820"/>
                                </a:moveTo>
                                <a:lnTo>
                                  <a:pt x="0" y="83820"/>
                                </a:lnTo>
                                <a:lnTo>
                                  <a:pt x="0" y="100584"/>
                                </a:lnTo>
                                <a:lnTo>
                                  <a:pt x="106680" y="100584"/>
                                </a:lnTo>
                                <a:lnTo>
                                  <a:pt x="106680" y="83820"/>
                                </a:lnTo>
                                <a:close/>
                              </a:path>
                              <a:path w="4517390" h="100965">
                                <a:moveTo>
                                  <a:pt x="989076" y="80772"/>
                                </a:moveTo>
                                <a:lnTo>
                                  <a:pt x="882396" y="80772"/>
                                </a:lnTo>
                                <a:lnTo>
                                  <a:pt x="882396" y="100584"/>
                                </a:lnTo>
                                <a:lnTo>
                                  <a:pt x="989076" y="100584"/>
                                </a:lnTo>
                                <a:lnTo>
                                  <a:pt x="989076" y="80772"/>
                                </a:lnTo>
                                <a:close/>
                              </a:path>
                              <a:path w="4517390" h="100965">
                                <a:moveTo>
                                  <a:pt x="1869948" y="56388"/>
                                </a:moveTo>
                                <a:lnTo>
                                  <a:pt x="1763268" y="56388"/>
                                </a:lnTo>
                                <a:lnTo>
                                  <a:pt x="1763268" y="100584"/>
                                </a:lnTo>
                                <a:lnTo>
                                  <a:pt x="1869948" y="100584"/>
                                </a:lnTo>
                                <a:lnTo>
                                  <a:pt x="1869948" y="56388"/>
                                </a:lnTo>
                                <a:close/>
                              </a:path>
                              <a:path w="4517390" h="100965">
                                <a:moveTo>
                                  <a:pt x="3634740" y="82296"/>
                                </a:moveTo>
                                <a:lnTo>
                                  <a:pt x="3528060" y="82296"/>
                                </a:lnTo>
                                <a:lnTo>
                                  <a:pt x="3528060" y="100584"/>
                                </a:lnTo>
                                <a:lnTo>
                                  <a:pt x="3634740" y="100584"/>
                                </a:lnTo>
                                <a:lnTo>
                                  <a:pt x="3634740" y="82296"/>
                                </a:lnTo>
                                <a:close/>
                              </a:path>
                              <a:path w="4517390" h="100965">
                                <a:moveTo>
                                  <a:pt x="4517136" y="0"/>
                                </a:moveTo>
                                <a:lnTo>
                                  <a:pt x="4410456" y="0"/>
                                </a:lnTo>
                                <a:lnTo>
                                  <a:pt x="4410456" y="100584"/>
                                </a:lnTo>
                                <a:lnTo>
                                  <a:pt x="4517136" y="100584"/>
                                </a:lnTo>
                                <a:lnTo>
                                  <a:pt x="4517136" y="0"/>
                                </a:lnTo>
                                <a:close/>
                              </a:path>
                            </a:pathLst>
                          </a:custGeom>
                          <a:solidFill>
                            <a:srgbClr val="4AACC5"/>
                          </a:solidFill>
                        </wps:spPr>
                        <wps:bodyPr wrap="square" lIns="0" tIns="0" rIns="0" bIns="0" rtlCol="0">
                          <a:prstTxWarp prst="textNoShape">
                            <a:avLst/>
                          </a:prstTxWarp>
                          <a:noAutofit/>
                        </wps:bodyPr>
                      </wps:wsp>
                      <wps:wsp>
                        <wps:cNvPr id="109" name="Graphic 109"/>
                        <wps:cNvSpPr/>
                        <wps:spPr>
                          <a:xfrm>
                            <a:off x="425386" y="1873186"/>
                            <a:ext cx="5291455" cy="1270"/>
                          </a:xfrm>
                          <a:custGeom>
                            <a:avLst/>
                            <a:gdLst/>
                            <a:ahLst/>
                            <a:cxnLst/>
                            <a:rect l="l" t="t" r="r" b="b"/>
                            <a:pathLst>
                              <a:path w="5291455">
                                <a:moveTo>
                                  <a:pt x="0" y="0"/>
                                </a:moveTo>
                                <a:lnTo>
                                  <a:pt x="5291328" y="0"/>
                                </a:lnTo>
                              </a:path>
                            </a:pathLst>
                          </a:custGeom>
                          <a:ln w="914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37" cstate="print"/>
                          <a:stretch>
                            <a:fillRect/>
                          </a:stretch>
                        </pic:blipFill>
                        <pic:spPr>
                          <a:xfrm>
                            <a:off x="241617" y="1987359"/>
                            <a:ext cx="646049" cy="636016"/>
                          </a:xfrm>
                          <a:prstGeom prst="rect">
                            <a:avLst/>
                          </a:prstGeom>
                        </pic:spPr>
                      </pic:pic>
                      <pic:pic xmlns:pic="http://schemas.openxmlformats.org/drawingml/2006/picture">
                        <pic:nvPicPr>
                          <pic:cNvPr id="111" name="Image 111"/>
                          <pic:cNvPicPr/>
                        </pic:nvPicPr>
                        <pic:blipFill>
                          <a:blip r:embed="rId38" cstate="print"/>
                          <a:stretch>
                            <a:fillRect/>
                          </a:stretch>
                        </pic:blipFill>
                        <pic:spPr>
                          <a:xfrm>
                            <a:off x="1175448" y="1986978"/>
                            <a:ext cx="594232" cy="584200"/>
                          </a:xfrm>
                          <a:prstGeom prst="rect">
                            <a:avLst/>
                          </a:prstGeom>
                        </pic:spPr>
                      </pic:pic>
                      <pic:pic xmlns:pic="http://schemas.openxmlformats.org/drawingml/2006/picture">
                        <pic:nvPicPr>
                          <pic:cNvPr id="112" name="Image 112"/>
                          <pic:cNvPicPr/>
                        </pic:nvPicPr>
                        <pic:blipFill>
                          <a:blip r:embed="rId39" cstate="print"/>
                          <a:stretch>
                            <a:fillRect/>
                          </a:stretch>
                        </pic:blipFill>
                        <pic:spPr>
                          <a:xfrm>
                            <a:off x="3112071" y="1965896"/>
                            <a:ext cx="475361" cy="436752"/>
                          </a:xfrm>
                          <a:prstGeom prst="rect">
                            <a:avLst/>
                          </a:prstGeom>
                        </pic:spPr>
                      </pic:pic>
                      <pic:pic xmlns:pic="http://schemas.openxmlformats.org/drawingml/2006/picture">
                        <pic:nvPicPr>
                          <pic:cNvPr id="113" name="Image 113"/>
                          <pic:cNvPicPr/>
                        </pic:nvPicPr>
                        <pic:blipFill>
                          <a:blip r:embed="rId40" cstate="print"/>
                          <a:stretch>
                            <a:fillRect/>
                          </a:stretch>
                        </pic:blipFill>
                        <pic:spPr>
                          <a:xfrm>
                            <a:off x="2201608" y="1965134"/>
                            <a:ext cx="504570" cy="461391"/>
                          </a:xfrm>
                          <a:prstGeom prst="rect">
                            <a:avLst/>
                          </a:prstGeom>
                        </pic:spPr>
                      </pic:pic>
                      <pic:pic xmlns:pic="http://schemas.openxmlformats.org/drawingml/2006/picture">
                        <pic:nvPicPr>
                          <pic:cNvPr id="114" name="Image 114"/>
                          <pic:cNvPicPr/>
                        </pic:nvPicPr>
                        <pic:blipFill>
                          <a:blip r:embed="rId41" cstate="print"/>
                          <a:stretch>
                            <a:fillRect/>
                          </a:stretch>
                        </pic:blipFill>
                        <pic:spPr>
                          <a:xfrm>
                            <a:off x="3929824" y="1965896"/>
                            <a:ext cx="539623" cy="497332"/>
                          </a:xfrm>
                          <a:prstGeom prst="rect">
                            <a:avLst/>
                          </a:prstGeom>
                        </pic:spPr>
                      </pic:pic>
                      <pic:pic xmlns:pic="http://schemas.openxmlformats.org/drawingml/2006/picture">
                        <pic:nvPicPr>
                          <pic:cNvPr id="115" name="Image 115"/>
                          <pic:cNvPicPr/>
                        </pic:nvPicPr>
                        <pic:blipFill>
                          <a:blip r:embed="rId42" cstate="print"/>
                          <a:stretch>
                            <a:fillRect/>
                          </a:stretch>
                        </pic:blipFill>
                        <pic:spPr>
                          <a:xfrm>
                            <a:off x="4611560" y="1965134"/>
                            <a:ext cx="740663" cy="698880"/>
                          </a:xfrm>
                          <a:prstGeom prst="rect">
                            <a:avLst/>
                          </a:prstGeom>
                        </pic:spPr>
                      </pic:pic>
                      <wps:wsp>
                        <wps:cNvPr id="116" name="Graphic 116"/>
                        <wps:cNvSpPr/>
                        <wps:spPr>
                          <a:xfrm>
                            <a:off x="1993582" y="2860738"/>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4F81BC"/>
                          </a:solidFill>
                        </wps:spPr>
                        <wps:bodyPr wrap="square" lIns="0" tIns="0" rIns="0" bIns="0" rtlCol="0">
                          <a:prstTxWarp prst="textNoShape">
                            <a:avLst/>
                          </a:prstTxWarp>
                          <a:noAutofit/>
                        </wps:bodyPr>
                      </wps:wsp>
                      <wps:wsp>
                        <wps:cNvPr id="117" name="Graphic 117"/>
                        <wps:cNvSpPr/>
                        <wps:spPr>
                          <a:xfrm>
                            <a:off x="2472118" y="286073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C0504D"/>
                          </a:solidFill>
                        </wps:spPr>
                        <wps:bodyPr wrap="square" lIns="0" tIns="0" rIns="0" bIns="0" rtlCol="0">
                          <a:prstTxWarp prst="textNoShape">
                            <a:avLst/>
                          </a:prstTxWarp>
                          <a:noAutofit/>
                        </wps:bodyPr>
                      </wps:wsp>
                      <wps:wsp>
                        <wps:cNvPr id="118" name="Graphic 118"/>
                        <wps:cNvSpPr/>
                        <wps:spPr>
                          <a:xfrm>
                            <a:off x="2885122" y="286073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9BBA58"/>
                          </a:solidFill>
                        </wps:spPr>
                        <wps:bodyPr wrap="square" lIns="0" tIns="0" rIns="0" bIns="0" rtlCol="0">
                          <a:prstTxWarp prst="textNoShape">
                            <a:avLst/>
                          </a:prstTxWarp>
                          <a:noAutofit/>
                        </wps:bodyPr>
                      </wps:wsp>
                      <wps:wsp>
                        <wps:cNvPr id="119" name="Graphic 119"/>
                        <wps:cNvSpPr/>
                        <wps:spPr>
                          <a:xfrm>
                            <a:off x="3295078" y="286073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8063A1"/>
                          </a:solidFill>
                        </wps:spPr>
                        <wps:bodyPr wrap="square" lIns="0" tIns="0" rIns="0" bIns="0" rtlCol="0">
                          <a:prstTxWarp prst="textNoShape">
                            <a:avLst/>
                          </a:prstTxWarp>
                          <a:noAutofit/>
                        </wps:bodyPr>
                      </wps:wsp>
                      <wps:wsp>
                        <wps:cNvPr id="120" name="Graphic 120"/>
                        <wps:cNvSpPr/>
                        <wps:spPr>
                          <a:xfrm>
                            <a:off x="3698938" y="2860738"/>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4AACC5"/>
                          </a:solidFill>
                        </wps:spPr>
                        <wps:bodyPr wrap="square" lIns="0" tIns="0" rIns="0" bIns="0" rtlCol="0">
                          <a:prstTxWarp prst="textNoShape">
                            <a:avLst/>
                          </a:prstTxWarp>
                          <a:noAutofit/>
                        </wps:bodyPr>
                      </wps:wsp>
                      <wps:wsp>
                        <wps:cNvPr id="121" name="Graphic 121"/>
                        <wps:cNvSpPr/>
                        <wps:spPr>
                          <a:xfrm>
                            <a:off x="4762" y="4762"/>
                            <a:ext cx="5852160" cy="3070860"/>
                          </a:xfrm>
                          <a:custGeom>
                            <a:avLst/>
                            <a:gdLst/>
                            <a:ahLst/>
                            <a:cxnLst/>
                            <a:rect l="l" t="t" r="r" b="b"/>
                            <a:pathLst>
                              <a:path w="5852160" h="3070860">
                                <a:moveTo>
                                  <a:pt x="0" y="3070860"/>
                                </a:moveTo>
                                <a:lnTo>
                                  <a:pt x="5852159" y="3070860"/>
                                </a:lnTo>
                                <a:lnTo>
                                  <a:pt x="5852159" y="0"/>
                                </a:lnTo>
                                <a:lnTo>
                                  <a:pt x="0" y="0"/>
                                </a:lnTo>
                                <a:lnTo>
                                  <a:pt x="0" y="3070860"/>
                                </a:lnTo>
                                <a:close/>
                              </a:path>
                            </a:pathLst>
                          </a:custGeom>
                          <a:ln w="9525">
                            <a:solidFill>
                              <a:srgbClr val="D9D9D9"/>
                            </a:solidFill>
                            <a:prstDash val="solid"/>
                          </a:ln>
                        </wps:spPr>
                        <wps:bodyPr wrap="square" lIns="0" tIns="0" rIns="0" bIns="0" rtlCol="0">
                          <a:prstTxWarp prst="textNoShape">
                            <a:avLst/>
                          </a:prstTxWarp>
                          <a:noAutofit/>
                        </wps:bodyPr>
                      </wps:wsp>
                      <wps:wsp>
                        <wps:cNvPr id="122" name="Textbox 122"/>
                        <wps:cNvSpPr txBox="1"/>
                        <wps:spPr>
                          <a:xfrm>
                            <a:off x="87363" y="422592"/>
                            <a:ext cx="245110" cy="1511935"/>
                          </a:xfrm>
                          <a:prstGeom prst="rect">
                            <a:avLst/>
                          </a:prstGeom>
                        </wps:spPr>
                        <wps:txbx>
                          <w:txbxContent>
                            <w:p w14:paraId="3BBBF920" w14:textId="77777777" w:rsidR="001311D3" w:rsidRDefault="00000000">
                              <w:pPr>
                                <w:spacing w:line="183" w:lineRule="exact"/>
                                <w:ind w:right="18"/>
                                <w:jc w:val="right"/>
                                <w:rPr>
                                  <w:rFonts w:ascii="Calibri"/>
                                  <w:sz w:val="18"/>
                                </w:rPr>
                              </w:pPr>
                              <w:r>
                                <w:rPr>
                                  <w:rFonts w:ascii="Calibri"/>
                                  <w:color w:val="585858"/>
                                  <w:spacing w:val="-4"/>
                                  <w:sz w:val="18"/>
                                </w:rPr>
                                <w:t>9000</w:t>
                              </w:r>
                            </w:p>
                            <w:p w14:paraId="35510D47" w14:textId="77777777" w:rsidR="001311D3" w:rsidRDefault="00000000">
                              <w:pPr>
                                <w:spacing w:before="24"/>
                                <w:ind w:right="18"/>
                                <w:jc w:val="right"/>
                                <w:rPr>
                                  <w:rFonts w:ascii="Calibri"/>
                                  <w:sz w:val="18"/>
                                </w:rPr>
                              </w:pPr>
                              <w:r>
                                <w:rPr>
                                  <w:rFonts w:ascii="Calibri"/>
                                  <w:color w:val="585858"/>
                                  <w:spacing w:val="-4"/>
                                  <w:sz w:val="18"/>
                                </w:rPr>
                                <w:t>8000</w:t>
                              </w:r>
                            </w:p>
                            <w:p w14:paraId="01772FAB" w14:textId="77777777" w:rsidR="001311D3" w:rsidRDefault="00000000">
                              <w:pPr>
                                <w:spacing w:before="25"/>
                                <w:ind w:right="18"/>
                                <w:jc w:val="right"/>
                                <w:rPr>
                                  <w:rFonts w:ascii="Calibri"/>
                                  <w:sz w:val="18"/>
                                </w:rPr>
                              </w:pPr>
                              <w:r>
                                <w:rPr>
                                  <w:rFonts w:ascii="Calibri"/>
                                  <w:color w:val="585858"/>
                                  <w:spacing w:val="-4"/>
                                  <w:sz w:val="18"/>
                                </w:rPr>
                                <w:t>7000</w:t>
                              </w:r>
                            </w:p>
                            <w:p w14:paraId="546C628D" w14:textId="77777777" w:rsidR="001311D3" w:rsidRDefault="00000000">
                              <w:pPr>
                                <w:spacing w:before="25"/>
                                <w:ind w:right="18"/>
                                <w:jc w:val="right"/>
                                <w:rPr>
                                  <w:rFonts w:ascii="Calibri"/>
                                  <w:sz w:val="18"/>
                                </w:rPr>
                              </w:pPr>
                              <w:r>
                                <w:rPr>
                                  <w:rFonts w:ascii="Calibri"/>
                                  <w:color w:val="585858"/>
                                  <w:spacing w:val="-4"/>
                                  <w:sz w:val="18"/>
                                </w:rPr>
                                <w:t>6000</w:t>
                              </w:r>
                            </w:p>
                            <w:p w14:paraId="5D0D943D" w14:textId="77777777" w:rsidR="001311D3" w:rsidRDefault="00000000">
                              <w:pPr>
                                <w:spacing w:before="25"/>
                                <w:ind w:right="18"/>
                                <w:jc w:val="right"/>
                                <w:rPr>
                                  <w:rFonts w:ascii="Calibri"/>
                                  <w:sz w:val="18"/>
                                </w:rPr>
                              </w:pPr>
                              <w:r>
                                <w:rPr>
                                  <w:rFonts w:ascii="Calibri"/>
                                  <w:color w:val="585858"/>
                                  <w:spacing w:val="-4"/>
                                  <w:sz w:val="18"/>
                                </w:rPr>
                                <w:t>5000</w:t>
                              </w:r>
                            </w:p>
                            <w:p w14:paraId="6CFCC55E" w14:textId="77777777" w:rsidR="001311D3" w:rsidRDefault="00000000">
                              <w:pPr>
                                <w:spacing w:before="25"/>
                                <w:ind w:right="18"/>
                                <w:jc w:val="right"/>
                                <w:rPr>
                                  <w:rFonts w:ascii="Calibri"/>
                                  <w:sz w:val="18"/>
                                </w:rPr>
                              </w:pPr>
                              <w:r>
                                <w:rPr>
                                  <w:rFonts w:ascii="Calibri"/>
                                  <w:color w:val="585858"/>
                                  <w:spacing w:val="-4"/>
                                  <w:sz w:val="18"/>
                                </w:rPr>
                                <w:t>4000</w:t>
                              </w:r>
                            </w:p>
                            <w:p w14:paraId="382CA5DA" w14:textId="77777777" w:rsidR="001311D3" w:rsidRDefault="00000000">
                              <w:pPr>
                                <w:spacing w:before="25"/>
                                <w:ind w:right="18"/>
                                <w:jc w:val="right"/>
                                <w:rPr>
                                  <w:rFonts w:ascii="Calibri"/>
                                  <w:sz w:val="18"/>
                                </w:rPr>
                              </w:pPr>
                              <w:r>
                                <w:rPr>
                                  <w:rFonts w:ascii="Calibri"/>
                                  <w:color w:val="585858"/>
                                  <w:spacing w:val="-4"/>
                                  <w:sz w:val="18"/>
                                </w:rPr>
                                <w:t>3000</w:t>
                              </w:r>
                            </w:p>
                            <w:p w14:paraId="23E37C08" w14:textId="77777777" w:rsidR="001311D3" w:rsidRDefault="00000000">
                              <w:pPr>
                                <w:spacing w:before="24"/>
                                <w:ind w:right="18"/>
                                <w:jc w:val="right"/>
                                <w:rPr>
                                  <w:rFonts w:ascii="Calibri"/>
                                  <w:sz w:val="18"/>
                                </w:rPr>
                              </w:pPr>
                              <w:r>
                                <w:rPr>
                                  <w:rFonts w:ascii="Calibri"/>
                                  <w:color w:val="585858"/>
                                  <w:spacing w:val="-4"/>
                                  <w:sz w:val="18"/>
                                </w:rPr>
                                <w:t>2000</w:t>
                              </w:r>
                            </w:p>
                            <w:p w14:paraId="6919FE98" w14:textId="77777777" w:rsidR="001311D3" w:rsidRDefault="00000000">
                              <w:pPr>
                                <w:spacing w:before="25"/>
                                <w:ind w:right="18"/>
                                <w:jc w:val="right"/>
                                <w:rPr>
                                  <w:rFonts w:ascii="Calibri"/>
                                  <w:sz w:val="18"/>
                                </w:rPr>
                              </w:pPr>
                              <w:r>
                                <w:rPr>
                                  <w:rFonts w:ascii="Calibri"/>
                                  <w:color w:val="585858"/>
                                  <w:spacing w:val="-4"/>
                                  <w:sz w:val="18"/>
                                </w:rPr>
                                <w:t>1000</w:t>
                              </w:r>
                            </w:p>
                            <w:p w14:paraId="2548F632" w14:textId="77777777" w:rsidR="001311D3" w:rsidRDefault="00000000">
                              <w:pPr>
                                <w:spacing w:before="25" w:line="216" w:lineRule="exact"/>
                                <w:ind w:right="18"/>
                                <w:jc w:val="right"/>
                                <w:rPr>
                                  <w:rFonts w:ascii="Calibri"/>
                                  <w:sz w:val="18"/>
                                </w:rPr>
                              </w:pPr>
                              <w:r>
                                <w:rPr>
                                  <w:rFonts w:ascii="Calibri"/>
                                  <w:color w:val="585858"/>
                                  <w:spacing w:val="-10"/>
                                  <w:sz w:val="18"/>
                                </w:rPr>
                                <w:t>0</w:t>
                              </w:r>
                            </w:p>
                          </w:txbxContent>
                        </wps:txbx>
                        <wps:bodyPr wrap="square" lIns="0" tIns="0" rIns="0" bIns="0" rtlCol="0">
                          <a:noAutofit/>
                        </wps:bodyPr>
                      </wps:wsp>
                      <wps:wsp>
                        <wps:cNvPr id="123" name="Textbox 123"/>
                        <wps:cNvSpPr txBox="1"/>
                        <wps:spPr>
                          <a:xfrm>
                            <a:off x="425386" y="135572"/>
                            <a:ext cx="5304155" cy="384175"/>
                          </a:xfrm>
                          <a:prstGeom prst="rect">
                            <a:avLst/>
                          </a:prstGeom>
                        </wps:spPr>
                        <wps:txbx>
                          <w:txbxContent>
                            <w:p w14:paraId="21689891" w14:textId="77777777" w:rsidR="001311D3" w:rsidRDefault="00000000">
                              <w:pPr>
                                <w:spacing w:line="286" w:lineRule="exact"/>
                                <w:ind w:right="456"/>
                                <w:jc w:val="center"/>
                                <w:rPr>
                                  <w:rFonts w:ascii="Calibri"/>
                                  <w:sz w:val="28"/>
                                </w:rPr>
                              </w:pPr>
                              <w:r>
                                <w:rPr>
                                  <w:rFonts w:ascii="Calibri"/>
                                  <w:color w:val="585858"/>
                                  <w:sz w:val="28"/>
                                </w:rPr>
                                <w:t>Sectors</w:t>
                              </w:r>
                              <w:r>
                                <w:rPr>
                                  <w:rFonts w:ascii="Calibri"/>
                                  <w:color w:val="585858"/>
                                  <w:spacing w:val="-9"/>
                                  <w:sz w:val="28"/>
                                </w:rPr>
                                <w:t xml:space="preserve"> </w:t>
                              </w:r>
                              <w:r>
                                <w:rPr>
                                  <w:rFonts w:ascii="Calibri"/>
                                  <w:color w:val="585858"/>
                                  <w:sz w:val="28"/>
                                </w:rPr>
                                <w:t>of</w:t>
                              </w:r>
                              <w:r>
                                <w:rPr>
                                  <w:rFonts w:ascii="Calibri"/>
                                  <w:color w:val="585858"/>
                                  <w:spacing w:val="-6"/>
                                  <w:sz w:val="28"/>
                                </w:rPr>
                                <w:t xml:space="preserve"> </w:t>
                              </w:r>
                              <w:r>
                                <w:rPr>
                                  <w:rFonts w:ascii="Calibri"/>
                                  <w:color w:val="585858"/>
                                  <w:sz w:val="28"/>
                                </w:rPr>
                                <w:t>green</w:t>
                              </w:r>
                              <w:r>
                                <w:rPr>
                                  <w:rFonts w:ascii="Calibri"/>
                                  <w:color w:val="585858"/>
                                  <w:spacing w:val="-8"/>
                                  <w:sz w:val="28"/>
                                </w:rPr>
                                <w:t xml:space="preserve"> </w:t>
                              </w:r>
                              <w:r>
                                <w:rPr>
                                  <w:rFonts w:ascii="Calibri"/>
                                  <w:color w:val="585858"/>
                                  <w:spacing w:val="-2"/>
                                  <w:sz w:val="28"/>
                                </w:rPr>
                                <w:t>finance</w:t>
                              </w:r>
                            </w:p>
                            <w:p w14:paraId="44B1BFED" w14:textId="77777777" w:rsidR="001311D3" w:rsidRDefault="00000000">
                              <w:pPr>
                                <w:tabs>
                                  <w:tab w:val="left" w:pos="7321"/>
                                  <w:tab w:val="left" w:pos="8332"/>
                                </w:tabs>
                                <w:spacing w:before="103" w:line="216" w:lineRule="exact"/>
                                <w:rPr>
                                  <w:rFonts w:ascii="Calibri"/>
                                  <w:sz w:val="18"/>
                                </w:rPr>
                              </w:pPr>
                              <w:r>
                                <w:rPr>
                                  <w:rFonts w:ascii="Calibri"/>
                                  <w:color w:val="404040"/>
                                  <w:sz w:val="18"/>
                                  <w:u w:val="single" w:color="D9D9D9"/>
                                </w:rPr>
                                <w:tab/>
                              </w:r>
                              <w:r>
                                <w:rPr>
                                  <w:rFonts w:ascii="Calibri"/>
                                  <w:color w:val="404040"/>
                                  <w:spacing w:val="-2"/>
                                  <w:sz w:val="18"/>
                                  <w:u w:val="single" w:color="D9D9D9"/>
                                </w:rPr>
                                <w:t>8,331.52</w:t>
                              </w:r>
                              <w:r>
                                <w:rPr>
                                  <w:rFonts w:ascii="Calibri"/>
                                  <w:color w:val="404040"/>
                                  <w:sz w:val="18"/>
                                  <w:u w:val="single" w:color="D9D9D9"/>
                                </w:rPr>
                                <w:tab/>
                              </w:r>
                            </w:p>
                          </w:txbxContent>
                        </wps:txbx>
                        <wps:bodyPr wrap="square" lIns="0" tIns="0" rIns="0" bIns="0" rtlCol="0">
                          <a:noAutofit/>
                        </wps:bodyPr>
                      </wps:wsp>
                      <wps:wsp>
                        <wps:cNvPr id="124" name="Textbox 124"/>
                        <wps:cNvSpPr txBox="1"/>
                        <wps:spPr>
                          <a:xfrm>
                            <a:off x="425386" y="1127315"/>
                            <a:ext cx="1538605" cy="669925"/>
                          </a:xfrm>
                          <a:prstGeom prst="rect">
                            <a:avLst/>
                          </a:prstGeom>
                        </wps:spPr>
                        <wps:txbx>
                          <w:txbxContent>
                            <w:p w14:paraId="55B216E2" w14:textId="77777777" w:rsidR="001311D3" w:rsidRDefault="00000000">
                              <w:pPr>
                                <w:spacing w:line="183" w:lineRule="exact"/>
                                <w:ind w:right="18"/>
                                <w:jc w:val="right"/>
                                <w:rPr>
                                  <w:rFonts w:ascii="Calibri"/>
                                  <w:sz w:val="18"/>
                                </w:rPr>
                              </w:pPr>
                              <w:r>
                                <w:rPr>
                                  <w:rFonts w:ascii="Calibri"/>
                                  <w:color w:val="404040"/>
                                  <w:spacing w:val="-2"/>
                                  <w:sz w:val="18"/>
                                </w:rPr>
                                <w:t>3,685.56</w:t>
                              </w:r>
                            </w:p>
                            <w:p w14:paraId="2C24B831" w14:textId="77777777" w:rsidR="001311D3" w:rsidRDefault="001311D3">
                              <w:pPr>
                                <w:spacing w:before="79"/>
                                <w:rPr>
                                  <w:rFonts w:ascii="Calibri"/>
                                  <w:sz w:val="18"/>
                                </w:rPr>
                              </w:pPr>
                            </w:p>
                            <w:p w14:paraId="17BAEC58" w14:textId="77777777" w:rsidR="001311D3" w:rsidRDefault="00000000">
                              <w:pPr>
                                <w:tabs>
                                  <w:tab w:val="left" w:pos="375"/>
                                  <w:tab w:val="left" w:pos="1999"/>
                                </w:tabs>
                                <w:rPr>
                                  <w:rFonts w:ascii="Calibri"/>
                                  <w:sz w:val="18"/>
                                </w:rPr>
                              </w:pPr>
                              <w:r>
                                <w:rPr>
                                  <w:rFonts w:ascii="Calibri"/>
                                  <w:color w:val="404040"/>
                                  <w:sz w:val="18"/>
                                  <w:u w:val="single" w:color="D9D9D9"/>
                                </w:rPr>
                                <w:tab/>
                              </w:r>
                              <w:r>
                                <w:rPr>
                                  <w:rFonts w:ascii="Calibri"/>
                                  <w:color w:val="404040"/>
                                  <w:spacing w:val="-2"/>
                                  <w:sz w:val="18"/>
                                  <w:u w:val="single" w:color="D9D9D9"/>
                                </w:rPr>
                                <w:t>1,561.68</w:t>
                              </w:r>
                              <w:r>
                                <w:rPr>
                                  <w:rFonts w:ascii="Calibri"/>
                                  <w:color w:val="404040"/>
                                  <w:sz w:val="18"/>
                                  <w:u w:val="single" w:color="D9D9D9"/>
                                </w:rPr>
                                <w:tab/>
                              </w:r>
                            </w:p>
                            <w:p w14:paraId="7909BCD0" w14:textId="77777777" w:rsidR="001311D3" w:rsidRDefault="00000000">
                              <w:pPr>
                                <w:spacing w:before="137" w:line="216" w:lineRule="exact"/>
                                <w:ind w:right="179"/>
                                <w:jc w:val="center"/>
                                <w:rPr>
                                  <w:rFonts w:ascii="Calibri"/>
                                  <w:sz w:val="18"/>
                                </w:rPr>
                              </w:pPr>
                              <w:r>
                                <w:rPr>
                                  <w:rFonts w:ascii="Calibri"/>
                                  <w:color w:val="404040"/>
                                  <w:spacing w:val="-2"/>
                                  <w:sz w:val="18"/>
                                </w:rPr>
                                <w:t>107.72</w:t>
                              </w:r>
                            </w:p>
                          </w:txbxContent>
                        </wps:txbx>
                        <wps:bodyPr wrap="square" lIns="0" tIns="0" rIns="0" bIns="0" rtlCol="0">
                          <a:noAutofit/>
                        </wps:bodyPr>
                      </wps:wsp>
                      <wps:wsp>
                        <wps:cNvPr id="125" name="Textbox 125"/>
                        <wps:cNvSpPr txBox="1"/>
                        <wps:spPr>
                          <a:xfrm>
                            <a:off x="1859470" y="1679003"/>
                            <a:ext cx="331470" cy="114300"/>
                          </a:xfrm>
                          <a:prstGeom prst="rect">
                            <a:avLst/>
                          </a:prstGeom>
                        </wps:spPr>
                        <wps:txbx>
                          <w:txbxContent>
                            <w:p w14:paraId="04FA0CAD" w14:textId="77777777" w:rsidR="001311D3" w:rsidRDefault="00000000">
                              <w:pPr>
                                <w:spacing w:line="180" w:lineRule="exact"/>
                                <w:rPr>
                                  <w:rFonts w:ascii="Calibri"/>
                                  <w:sz w:val="18"/>
                                </w:rPr>
                              </w:pPr>
                              <w:r>
                                <w:rPr>
                                  <w:rFonts w:ascii="Calibri"/>
                                  <w:color w:val="404040"/>
                                  <w:spacing w:val="-2"/>
                                  <w:sz w:val="18"/>
                                </w:rPr>
                                <w:t>132.23</w:t>
                              </w:r>
                            </w:p>
                          </w:txbxContent>
                        </wps:txbx>
                        <wps:bodyPr wrap="square" lIns="0" tIns="0" rIns="0" bIns="0" rtlCol="0">
                          <a:noAutofit/>
                        </wps:bodyPr>
                      </wps:wsp>
                      <wps:wsp>
                        <wps:cNvPr id="126" name="Textbox 126"/>
                        <wps:cNvSpPr txBox="1"/>
                        <wps:spPr>
                          <a:xfrm>
                            <a:off x="2470594" y="1604327"/>
                            <a:ext cx="530860" cy="165100"/>
                          </a:xfrm>
                          <a:prstGeom prst="rect">
                            <a:avLst/>
                          </a:prstGeom>
                        </wps:spPr>
                        <wps:txbx>
                          <w:txbxContent>
                            <w:p w14:paraId="2A6CF533" w14:textId="77777777" w:rsidR="001311D3" w:rsidRDefault="00000000">
                              <w:pPr>
                                <w:spacing w:line="187" w:lineRule="auto"/>
                                <w:rPr>
                                  <w:rFonts w:ascii="Calibri"/>
                                  <w:position w:val="-7"/>
                                  <w:sz w:val="18"/>
                                </w:rPr>
                              </w:pPr>
                              <w:r>
                                <w:rPr>
                                  <w:rFonts w:ascii="Calibri"/>
                                  <w:color w:val="404040"/>
                                  <w:sz w:val="18"/>
                                </w:rPr>
                                <w:t>613.05</w:t>
                              </w:r>
                              <w:r>
                                <w:rPr>
                                  <w:rFonts w:ascii="Calibri"/>
                                  <w:color w:val="404040"/>
                                  <w:spacing w:val="-1"/>
                                  <w:sz w:val="18"/>
                                </w:rPr>
                                <w:t xml:space="preserve"> </w:t>
                              </w:r>
                              <w:r>
                                <w:rPr>
                                  <w:rFonts w:ascii="Calibri"/>
                                  <w:color w:val="404040"/>
                                  <w:spacing w:val="-5"/>
                                  <w:position w:val="-7"/>
                                  <w:sz w:val="18"/>
                                </w:rPr>
                                <w:t>285</w:t>
                              </w:r>
                            </w:p>
                          </w:txbxContent>
                        </wps:txbx>
                        <wps:bodyPr wrap="square" lIns="0" tIns="0" rIns="0" bIns="0" rtlCol="0">
                          <a:noAutofit/>
                        </wps:bodyPr>
                      </wps:wsp>
                      <wps:wsp>
                        <wps:cNvPr id="127" name="Textbox 127"/>
                        <wps:cNvSpPr txBox="1"/>
                        <wps:spPr>
                          <a:xfrm>
                            <a:off x="3381946" y="1685353"/>
                            <a:ext cx="443865" cy="128905"/>
                          </a:xfrm>
                          <a:prstGeom prst="rect">
                            <a:avLst/>
                          </a:prstGeom>
                        </wps:spPr>
                        <wps:txbx>
                          <w:txbxContent>
                            <w:p w14:paraId="029225AB" w14:textId="77777777" w:rsidR="001311D3" w:rsidRDefault="00000000">
                              <w:pPr>
                                <w:spacing w:line="203" w:lineRule="exact"/>
                                <w:rPr>
                                  <w:rFonts w:ascii="Calibri"/>
                                  <w:position w:val="-1"/>
                                  <w:sz w:val="18"/>
                                </w:rPr>
                              </w:pPr>
                              <w:r>
                                <w:rPr>
                                  <w:rFonts w:ascii="Calibri"/>
                                  <w:color w:val="404040"/>
                                  <w:sz w:val="18"/>
                                </w:rPr>
                                <w:t>92.13</w:t>
                              </w:r>
                              <w:r>
                                <w:rPr>
                                  <w:rFonts w:ascii="Calibri"/>
                                  <w:color w:val="404040"/>
                                  <w:spacing w:val="47"/>
                                  <w:sz w:val="18"/>
                                </w:rPr>
                                <w:t xml:space="preserve">  </w:t>
                              </w:r>
                              <w:r>
                                <w:rPr>
                                  <w:rFonts w:ascii="Calibri"/>
                                  <w:color w:val="404040"/>
                                  <w:spacing w:val="-10"/>
                                  <w:position w:val="-1"/>
                                  <w:sz w:val="18"/>
                                </w:rPr>
                                <w:t>0</w:t>
                              </w:r>
                            </w:p>
                          </w:txbxContent>
                        </wps:txbx>
                        <wps:bodyPr wrap="square" lIns="0" tIns="0" rIns="0" bIns="0" rtlCol="0">
                          <a:noAutofit/>
                        </wps:bodyPr>
                      </wps:wsp>
                      <wps:wsp>
                        <wps:cNvPr id="128" name="Textbox 128"/>
                        <wps:cNvSpPr txBox="1"/>
                        <wps:spPr>
                          <a:xfrm>
                            <a:off x="4192460" y="1498790"/>
                            <a:ext cx="645160" cy="296545"/>
                          </a:xfrm>
                          <a:prstGeom prst="rect">
                            <a:avLst/>
                          </a:prstGeom>
                        </wps:spPr>
                        <wps:txbx>
                          <w:txbxContent>
                            <w:p w14:paraId="2CAB9C2E" w14:textId="77777777" w:rsidR="001311D3" w:rsidRDefault="00000000">
                              <w:pPr>
                                <w:spacing w:line="183" w:lineRule="exact"/>
                                <w:rPr>
                                  <w:rFonts w:ascii="Calibri"/>
                                  <w:sz w:val="18"/>
                                </w:rPr>
                              </w:pPr>
                              <w:r>
                                <w:rPr>
                                  <w:rFonts w:ascii="Calibri"/>
                                  <w:color w:val="404040"/>
                                  <w:spacing w:val="-2"/>
                                  <w:sz w:val="18"/>
                                </w:rPr>
                                <w:t>1,293.00</w:t>
                              </w:r>
                            </w:p>
                            <w:p w14:paraId="4E936A8D" w14:textId="77777777" w:rsidR="001311D3" w:rsidRDefault="00000000">
                              <w:pPr>
                                <w:spacing w:before="67" w:line="216" w:lineRule="exact"/>
                                <w:ind w:left="493"/>
                                <w:rPr>
                                  <w:rFonts w:ascii="Calibri"/>
                                  <w:sz w:val="18"/>
                                </w:rPr>
                              </w:pPr>
                              <w:r>
                                <w:rPr>
                                  <w:rFonts w:ascii="Calibri"/>
                                  <w:color w:val="404040"/>
                                  <w:spacing w:val="-2"/>
                                  <w:sz w:val="18"/>
                                </w:rPr>
                                <w:t>121.17</w:t>
                              </w:r>
                            </w:p>
                          </w:txbxContent>
                        </wps:txbx>
                        <wps:bodyPr wrap="square" lIns="0" tIns="0" rIns="0" bIns="0" rtlCol="0">
                          <a:noAutofit/>
                        </wps:bodyPr>
                      </wps:wsp>
                      <wps:wsp>
                        <wps:cNvPr id="129" name="Textbox 129"/>
                        <wps:cNvSpPr txBox="1"/>
                        <wps:spPr>
                          <a:xfrm>
                            <a:off x="5388165" y="1598485"/>
                            <a:ext cx="331470" cy="114300"/>
                          </a:xfrm>
                          <a:prstGeom prst="rect">
                            <a:avLst/>
                          </a:prstGeom>
                        </wps:spPr>
                        <wps:txbx>
                          <w:txbxContent>
                            <w:p w14:paraId="1D704E95" w14:textId="77777777" w:rsidR="001311D3" w:rsidRDefault="00000000">
                              <w:pPr>
                                <w:spacing w:line="180" w:lineRule="exact"/>
                                <w:rPr>
                                  <w:rFonts w:ascii="Calibri"/>
                                  <w:sz w:val="18"/>
                                </w:rPr>
                              </w:pPr>
                              <w:r>
                                <w:rPr>
                                  <w:rFonts w:ascii="Calibri"/>
                                  <w:color w:val="404040"/>
                                  <w:spacing w:val="-2"/>
                                  <w:sz w:val="18"/>
                                </w:rPr>
                                <w:t>651.49</w:t>
                              </w:r>
                            </w:p>
                          </w:txbxContent>
                        </wps:txbx>
                        <wps:bodyPr wrap="square" lIns="0" tIns="0" rIns="0" bIns="0" rtlCol="0">
                          <a:noAutofit/>
                        </wps:bodyPr>
                      </wps:wsp>
                      <wps:wsp>
                        <wps:cNvPr id="130" name="Textbox 130"/>
                        <wps:cNvSpPr txBox="1"/>
                        <wps:spPr>
                          <a:xfrm>
                            <a:off x="2083244" y="2839275"/>
                            <a:ext cx="1844039" cy="114300"/>
                          </a:xfrm>
                          <a:prstGeom prst="rect">
                            <a:avLst/>
                          </a:prstGeom>
                        </wps:spPr>
                        <wps:txbx>
                          <w:txbxContent>
                            <w:p w14:paraId="66AD06CF" w14:textId="77777777" w:rsidR="001311D3" w:rsidRDefault="00000000">
                              <w:pPr>
                                <w:tabs>
                                  <w:tab w:val="left" w:pos="754"/>
                                  <w:tab w:val="left" w:pos="1404"/>
                                  <w:tab w:val="left" w:pos="2050"/>
                                  <w:tab w:val="left" w:pos="2685"/>
                                </w:tabs>
                                <w:spacing w:line="180" w:lineRule="exact"/>
                                <w:rPr>
                                  <w:rFonts w:ascii="Calibri"/>
                                  <w:sz w:val="18"/>
                                </w:rPr>
                              </w:pPr>
                              <w:r>
                                <w:rPr>
                                  <w:rFonts w:ascii="Calibri"/>
                                  <w:color w:val="585858"/>
                                  <w:spacing w:val="-2"/>
                                  <w:sz w:val="18"/>
                                </w:rPr>
                                <w:t>SOCBs</w:t>
                              </w:r>
                              <w:r>
                                <w:rPr>
                                  <w:rFonts w:ascii="Calibri"/>
                                  <w:color w:val="585858"/>
                                  <w:sz w:val="18"/>
                                </w:rPr>
                                <w:tab/>
                              </w:r>
                              <w:r>
                                <w:rPr>
                                  <w:rFonts w:ascii="Calibri"/>
                                  <w:color w:val="585858"/>
                                  <w:spacing w:val="-4"/>
                                  <w:sz w:val="18"/>
                                </w:rPr>
                                <w:t>SDBs</w:t>
                              </w:r>
                              <w:r>
                                <w:rPr>
                                  <w:rFonts w:ascii="Calibri"/>
                                  <w:color w:val="585858"/>
                                  <w:sz w:val="18"/>
                                </w:rPr>
                                <w:tab/>
                              </w:r>
                              <w:r>
                                <w:rPr>
                                  <w:rFonts w:ascii="Calibri"/>
                                  <w:color w:val="585858"/>
                                  <w:spacing w:val="-4"/>
                                  <w:sz w:val="18"/>
                                </w:rPr>
                                <w:t>PCBs</w:t>
                              </w:r>
                              <w:r>
                                <w:rPr>
                                  <w:rFonts w:ascii="Calibri"/>
                                  <w:color w:val="585858"/>
                                  <w:sz w:val="18"/>
                                </w:rPr>
                                <w:tab/>
                              </w:r>
                              <w:r>
                                <w:rPr>
                                  <w:rFonts w:ascii="Calibri"/>
                                  <w:color w:val="585858"/>
                                  <w:spacing w:val="-4"/>
                                  <w:sz w:val="18"/>
                                </w:rPr>
                                <w:t>FCBs</w:t>
                              </w:r>
                              <w:r>
                                <w:rPr>
                                  <w:rFonts w:ascii="Calibri"/>
                                  <w:color w:val="585858"/>
                                  <w:sz w:val="18"/>
                                </w:rPr>
                                <w:tab/>
                              </w:r>
                              <w:r>
                                <w:rPr>
                                  <w:rFonts w:ascii="Calibri"/>
                                  <w:color w:val="585858"/>
                                  <w:spacing w:val="-5"/>
                                  <w:sz w:val="18"/>
                                </w:rPr>
                                <w:t>FIs</w:t>
                              </w:r>
                            </w:p>
                          </w:txbxContent>
                        </wps:txbx>
                        <wps:bodyPr wrap="square" lIns="0" tIns="0" rIns="0" bIns="0" rtlCol="0">
                          <a:noAutofit/>
                        </wps:bodyPr>
                      </wps:wsp>
                    </wpg:wgp>
                  </a:graphicData>
                </a:graphic>
              </wp:inline>
            </w:drawing>
          </mc:Choice>
          <mc:Fallback>
            <w:pict>
              <v:group w14:anchorId="22022671" id="Group 102" o:spid="_x0000_s1099" style="width:461.55pt;height:242.55pt;mso-position-horizontal-relative:char;mso-position-vertical-relative:line" coordsize="58616,30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">
                <v:shape id="Graphic 103" o:spid="_x0000_s1100" style="position:absolute;left:4253;top:6311;width:52915;height:10871;visibility:visible;mso-wrap-style:square;v-text-anchor:top" coordsize="5291455,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" path="m1376171,1086611r2538984,em493775,1086611r775717,em4021836,1086611r775716,em4904232,1086611r387096,em,1086611r387095,em4904232,931163r387096,em1376171,931163r3421381,em,775715r1269492,em1376171,775715r3421381,em4904232,775715r387096,em,621791r4797552,em4904232,621791r387096,em,466343r4797552,em4904232,466343r387096,em,310895r4797552,em4904232,310895r387096,em4904232,155447r387096,em,155447r4797552,em,l4797552,em4904232,r387096,e" filled="f" strokecolor="#d9d9d9" strokeweight=".72pt">
                  <v:path arrowok="t"/>
                </v:shape>
                <v:shape id="Graphic 104" o:spid="_x0000_s1101" style="position:absolute;left:5412;top:18701;width:45174;height:32;visibility:visible;mso-wrap-style:square;v-text-anchor:top" coordsize="45173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" path="m106680,1524l,1524,,3048r106680,l106680,1524xem989076,1524r-106680,l882396,3048r106680,l989076,1524xem1871472,1524r-106680,l1764792,3048r106680,l1871472,1524xem3634740,l3528060,r,3048l3634740,3048r,-3048xem4517136,l4410456,r,3048l4517136,3048r,-3048xe" fillcolor="#4f81bc" stroked="f">
                  <v:path arrowok="t"/>
                </v:shape>
                <v:shape id="Graphic 105" o:spid="_x0000_s1102" style="position:absolute;left:6768;top:18716;width:1067;height:19;visibility:visible;mso-wrap-style:square;v-text-anchor:top" coordsize="1066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" path="m106679,l,,,1524r106679,l106679,xe" fillcolor="#c0504d" stroked="f">
                  <v:path arrowok="t"/>
                </v:shape>
                <v:shape id="Graphic 106" o:spid="_x0000_s1103" style="position:absolute;left:8124;top:5793;width:45174;height:12941;visibility:visible;mso-wrap-style:square;v-text-anchor:top" coordsize="4517390,12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" path="m106680,1051560l,1051560r,242316l106680,1293876r,-242316xem989076,722376r-106680,l882396,1293876r106680,l989076,722376xem1871472,1199388r-106680,l1764792,1293876r106680,l1871472,1199388xem2752344,1280160r-106680,l2645664,1293876r106680,l2752344,1280160xem3634740,1092708r-106680,l3528060,1293876r106680,l3634740,1092708xem4517136,l4410456,r,1293876l4517136,1293876,4517136,xe" fillcolor="#9bba58" stroked="f">
                  <v:path arrowok="t"/>
                </v:shape>
                <v:shape id="Graphic 107" o:spid="_x0000_s1104" style="position:absolute;left:9481;top:18579;width:45174;height:152;visibility:visible;mso-wrap-style:square;v-text-anchor:top" coordsize="45173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" path="m106680,13716l,13716r,1524l106680,15240r,-1524xem1871472,l1764792,r,15240l1871472,15240r,-15240xem3634740,13716r-106680,l3528060,15240r106680,l3634740,13716xem4517136,4572r-106680,l4410456,15240r106680,l4517136,4572xe" fillcolor="#8063a1" stroked="f">
                  <v:path arrowok="t"/>
                </v:shape>
                <v:shape id="Graphic 108" o:spid="_x0000_s1105" style="position:absolute;left:10837;top:17726;width:45174;height:1009;visibility:visible;mso-wrap-style:square;v-text-anchor:top" coordsize="451739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" path="m106680,83820l,83820r,16764l106680,100584r,-16764xem989076,80772r-106680,l882396,100584r106680,l989076,80772xem1869948,56388r-106680,l1763268,100584r106680,l1869948,56388xem3634740,82296r-106680,l3528060,100584r106680,l3634740,82296xem4517136,l4410456,r,100584l4517136,100584,4517136,xe" fillcolor="#4aacc5" stroked="f">
                  <v:path arrowok="t"/>
                </v:shape>
                <v:shape id="Graphic 109" o:spid="_x0000_s1106" style="position:absolute;left:4253;top:18731;width:52915;height:13;visibility:visible;mso-wrap-style:square;v-text-anchor:top" coordsize="5291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" path="m,l5291328,e" filled="f" strokecolor="#d9d9d9" strokeweight=".72pt">
                  <v:path arrowok="t"/>
                </v:shape>
                <v:shape id="Image 110" o:spid="_x0000_s1107" type="#_x0000_t75" style="position:absolute;left:2416;top:19873;width:6460;height: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">
                  <v:imagedata r:id="rId43" o:title=""/>
                </v:shape>
                <v:shape id="Image 111" o:spid="_x0000_s1108" type="#_x0000_t75" style="position:absolute;left:11754;top:19869;width:5942;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">
                  <v:imagedata r:id="rId44" o:title=""/>
                </v:shape>
                <v:shape id="Image 112" o:spid="_x0000_s1109" type="#_x0000_t75" style="position:absolute;left:31120;top:19658;width:4754;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">
                  <v:imagedata r:id="rId45" o:title=""/>
                </v:shape>
                <v:shape id="Image 113" o:spid="_x0000_s1110" type="#_x0000_t75" style="position:absolute;left:22016;top:19651;width:5045;height:4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">
                  <v:imagedata r:id="rId46" o:title=""/>
                </v:shape>
                <v:shape id="Image 114" o:spid="_x0000_s1111" type="#_x0000_t75" style="position:absolute;left:39298;top:19658;width:5396;height:4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">
                  <v:imagedata r:id="rId47" o:title=""/>
                </v:shape>
                <v:shape id="Image 115" o:spid="_x0000_s1112" type="#_x0000_t75" style="position:absolute;left:46115;top:19651;width:7407;height:6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">
                  <v:imagedata r:id="rId48" o:title=""/>
                </v:shape>
                <v:shape id="Graphic 116" o:spid="_x0000_s1113" style="position:absolute;left:19935;top:2860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" path="m62483,l,,,62484r62483,l62483,xe" fillcolor="#4f81bc" stroked="f">
                  <v:path arrowok="t"/>
                </v:shape>
                <v:shape id="Graphic 117" o:spid="_x0000_s1114" style="position:absolute;left:24721;top:2860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" path="m62484,l,,,62484r62484,l62484,xe" fillcolor="#c0504d" stroked="f">
                  <v:path arrowok="t"/>
                </v:shape>
                <v:shape id="Graphic 118" o:spid="_x0000_s1115" style="position:absolute;left:28851;top:28607;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" path="m62484,l,,,62484r62484,l62484,xe" fillcolor="#9bba58" stroked="f">
                  <v:path arrowok="t"/>
                </v:shape>
                <v:shape id="Graphic 119" o:spid="_x0000_s1116" style="position:absolute;left:32950;top:2860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" path="m62484,l,,,62484r62484,l62484,xe" fillcolor="#8063a1" stroked="f">
                  <v:path arrowok="t"/>
                </v:shape>
                <v:shape id="Graphic 120" o:spid="_x0000_s1117" style="position:absolute;left:36989;top:2860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" path="m62484,l,,,62484r62484,l62484,xe" fillcolor="#4aacc5" stroked="f">
                  <v:path arrowok="t"/>
                </v:shape>
                <v:shape id="Graphic 121" o:spid="_x0000_s1118" style="position:absolute;left:47;top:47;width:58522;height:30709;visibility:visible;mso-wrap-style:square;v-text-anchor:top" coordsize="5852160,307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" path="m,3070860r5852159,l5852159,,,,,3070860xe" filled="f" strokecolor="#d9d9d9">
                  <v:path arrowok="t"/>
                </v:shape>
                <v:shape id="Textbox 122" o:spid="_x0000_s1119" type="#_x0000_t202" style="position:absolute;left:873;top:4225;width:2451;height:1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3BBBF920" w14:textId="77777777" w:rsidR="001311D3" w:rsidRDefault="00000000">
                        <w:pPr>
                          <w:spacing w:line="183" w:lineRule="exact"/>
                          <w:ind w:right="18"/>
                          <w:jc w:val="right"/>
                          <w:rPr>
                            <w:rFonts w:ascii="Calibri"/>
                            <w:sz w:val="18"/>
                          </w:rPr>
                        </w:pPr>
                        <w:r>
                          <w:rPr>
                            <w:rFonts w:ascii="Calibri"/>
                            <w:color w:val="585858"/>
                            <w:spacing w:val="-4"/>
                            <w:sz w:val="18"/>
                          </w:rPr>
                          <w:t>9000</w:t>
                        </w:r>
                      </w:p>
                      <w:p w14:paraId="35510D47" w14:textId="77777777" w:rsidR="001311D3" w:rsidRDefault="00000000">
                        <w:pPr>
                          <w:spacing w:before="24"/>
                          <w:ind w:right="18"/>
                          <w:jc w:val="right"/>
                          <w:rPr>
                            <w:rFonts w:ascii="Calibri"/>
                            <w:sz w:val="18"/>
                          </w:rPr>
                        </w:pPr>
                        <w:r>
                          <w:rPr>
                            <w:rFonts w:ascii="Calibri"/>
                            <w:color w:val="585858"/>
                            <w:spacing w:val="-4"/>
                            <w:sz w:val="18"/>
                          </w:rPr>
                          <w:t>8000</w:t>
                        </w:r>
                      </w:p>
                      <w:p w14:paraId="01772FAB" w14:textId="77777777" w:rsidR="001311D3" w:rsidRDefault="00000000">
                        <w:pPr>
                          <w:spacing w:before="25"/>
                          <w:ind w:right="18"/>
                          <w:jc w:val="right"/>
                          <w:rPr>
                            <w:rFonts w:ascii="Calibri"/>
                            <w:sz w:val="18"/>
                          </w:rPr>
                        </w:pPr>
                        <w:r>
                          <w:rPr>
                            <w:rFonts w:ascii="Calibri"/>
                            <w:color w:val="585858"/>
                            <w:spacing w:val="-4"/>
                            <w:sz w:val="18"/>
                          </w:rPr>
                          <w:t>7000</w:t>
                        </w:r>
                      </w:p>
                      <w:p w14:paraId="546C628D" w14:textId="77777777" w:rsidR="001311D3" w:rsidRDefault="00000000">
                        <w:pPr>
                          <w:spacing w:before="25"/>
                          <w:ind w:right="18"/>
                          <w:jc w:val="right"/>
                          <w:rPr>
                            <w:rFonts w:ascii="Calibri"/>
                            <w:sz w:val="18"/>
                          </w:rPr>
                        </w:pPr>
                        <w:r>
                          <w:rPr>
                            <w:rFonts w:ascii="Calibri"/>
                            <w:color w:val="585858"/>
                            <w:spacing w:val="-4"/>
                            <w:sz w:val="18"/>
                          </w:rPr>
                          <w:t>6000</w:t>
                        </w:r>
                      </w:p>
                      <w:p w14:paraId="5D0D943D" w14:textId="77777777" w:rsidR="001311D3" w:rsidRDefault="00000000">
                        <w:pPr>
                          <w:spacing w:before="25"/>
                          <w:ind w:right="18"/>
                          <w:jc w:val="right"/>
                          <w:rPr>
                            <w:rFonts w:ascii="Calibri"/>
                            <w:sz w:val="18"/>
                          </w:rPr>
                        </w:pPr>
                        <w:r>
                          <w:rPr>
                            <w:rFonts w:ascii="Calibri"/>
                            <w:color w:val="585858"/>
                            <w:spacing w:val="-4"/>
                            <w:sz w:val="18"/>
                          </w:rPr>
                          <w:t>5000</w:t>
                        </w:r>
                      </w:p>
                      <w:p w14:paraId="6CFCC55E" w14:textId="77777777" w:rsidR="001311D3" w:rsidRDefault="00000000">
                        <w:pPr>
                          <w:spacing w:before="25"/>
                          <w:ind w:right="18"/>
                          <w:jc w:val="right"/>
                          <w:rPr>
                            <w:rFonts w:ascii="Calibri"/>
                            <w:sz w:val="18"/>
                          </w:rPr>
                        </w:pPr>
                        <w:r>
                          <w:rPr>
                            <w:rFonts w:ascii="Calibri"/>
                            <w:color w:val="585858"/>
                            <w:spacing w:val="-4"/>
                            <w:sz w:val="18"/>
                          </w:rPr>
                          <w:t>4000</w:t>
                        </w:r>
                      </w:p>
                      <w:p w14:paraId="382CA5DA" w14:textId="77777777" w:rsidR="001311D3" w:rsidRDefault="00000000">
                        <w:pPr>
                          <w:spacing w:before="25"/>
                          <w:ind w:right="18"/>
                          <w:jc w:val="right"/>
                          <w:rPr>
                            <w:rFonts w:ascii="Calibri"/>
                            <w:sz w:val="18"/>
                          </w:rPr>
                        </w:pPr>
                        <w:r>
                          <w:rPr>
                            <w:rFonts w:ascii="Calibri"/>
                            <w:color w:val="585858"/>
                            <w:spacing w:val="-4"/>
                            <w:sz w:val="18"/>
                          </w:rPr>
                          <w:t>3000</w:t>
                        </w:r>
                      </w:p>
                      <w:p w14:paraId="23E37C08" w14:textId="77777777" w:rsidR="001311D3" w:rsidRDefault="00000000">
                        <w:pPr>
                          <w:spacing w:before="24"/>
                          <w:ind w:right="18"/>
                          <w:jc w:val="right"/>
                          <w:rPr>
                            <w:rFonts w:ascii="Calibri"/>
                            <w:sz w:val="18"/>
                          </w:rPr>
                        </w:pPr>
                        <w:r>
                          <w:rPr>
                            <w:rFonts w:ascii="Calibri"/>
                            <w:color w:val="585858"/>
                            <w:spacing w:val="-4"/>
                            <w:sz w:val="18"/>
                          </w:rPr>
                          <w:t>2000</w:t>
                        </w:r>
                      </w:p>
                      <w:p w14:paraId="6919FE98" w14:textId="77777777" w:rsidR="001311D3" w:rsidRDefault="00000000">
                        <w:pPr>
                          <w:spacing w:before="25"/>
                          <w:ind w:right="18"/>
                          <w:jc w:val="right"/>
                          <w:rPr>
                            <w:rFonts w:ascii="Calibri"/>
                            <w:sz w:val="18"/>
                          </w:rPr>
                        </w:pPr>
                        <w:r>
                          <w:rPr>
                            <w:rFonts w:ascii="Calibri"/>
                            <w:color w:val="585858"/>
                            <w:spacing w:val="-4"/>
                            <w:sz w:val="18"/>
                          </w:rPr>
                          <w:t>1000</w:t>
                        </w:r>
                      </w:p>
                      <w:p w14:paraId="2548F632" w14:textId="77777777" w:rsidR="001311D3" w:rsidRDefault="00000000">
                        <w:pPr>
                          <w:spacing w:before="25" w:line="216" w:lineRule="exact"/>
                          <w:ind w:right="18"/>
                          <w:jc w:val="right"/>
                          <w:rPr>
                            <w:rFonts w:ascii="Calibri"/>
                            <w:sz w:val="18"/>
                          </w:rPr>
                        </w:pPr>
                        <w:r>
                          <w:rPr>
                            <w:rFonts w:ascii="Calibri"/>
                            <w:color w:val="585858"/>
                            <w:spacing w:val="-10"/>
                            <w:sz w:val="18"/>
                          </w:rPr>
                          <w:t>0</w:t>
                        </w:r>
                      </w:p>
                    </w:txbxContent>
                  </v:textbox>
                </v:shape>
                <v:shape id="Textbox 123" o:spid="_x0000_s1120" type="#_x0000_t202" style="position:absolute;left:4253;top:1355;width:53042;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21689891" w14:textId="77777777" w:rsidR="001311D3" w:rsidRDefault="00000000">
                        <w:pPr>
                          <w:spacing w:line="286" w:lineRule="exact"/>
                          <w:ind w:right="456"/>
                          <w:jc w:val="center"/>
                          <w:rPr>
                            <w:rFonts w:ascii="Calibri"/>
                            <w:sz w:val="28"/>
                          </w:rPr>
                        </w:pPr>
                        <w:r>
                          <w:rPr>
                            <w:rFonts w:ascii="Calibri"/>
                            <w:color w:val="585858"/>
                            <w:sz w:val="28"/>
                          </w:rPr>
                          <w:t>Sectors</w:t>
                        </w:r>
                        <w:r>
                          <w:rPr>
                            <w:rFonts w:ascii="Calibri"/>
                            <w:color w:val="585858"/>
                            <w:spacing w:val="-9"/>
                            <w:sz w:val="28"/>
                          </w:rPr>
                          <w:t xml:space="preserve"> </w:t>
                        </w:r>
                        <w:r>
                          <w:rPr>
                            <w:rFonts w:ascii="Calibri"/>
                            <w:color w:val="585858"/>
                            <w:sz w:val="28"/>
                          </w:rPr>
                          <w:t>of</w:t>
                        </w:r>
                        <w:r>
                          <w:rPr>
                            <w:rFonts w:ascii="Calibri"/>
                            <w:color w:val="585858"/>
                            <w:spacing w:val="-6"/>
                            <w:sz w:val="28"/>
                          </w:rPr>
                          <w:t xml:space="preserve"> </w:t>
                        </w:r>
                        <w:r>
                          <w:rPr>
                            <w:rFonts w:ascii="Calibri"/>
                            <w:color w:val="585858"/>
                            <w:sz w:val="28"/>
                          </w:rPr>
                          <w:t>green</w:t>
                        </w:r>
                        <w:r>
                          <w:rPr>
                            <w:rFonts w:ascii="Calibri"/>
                            <w:color w:val="585858"/>
                            <w:spacing w:val="-8"/>
                            <w:sz w:val="28"/>
                          </w:rPr>
                          <w:t xml:space="preserve"> </w:t>
                        </w:r>
                        <w:r>
                          <w:rPr>
                            <w:rFonts w:ascii="Calibri"/>
                            <w:color w:val="585858"/>
                            <w:spacing w:val="-2"/>
                            <w:sz w:val="28"/>
                          </w:rPr>
                          <w:t>finance</w:t>
                        </w:r>
                      </w:p>
                      <w:p w14:paraId="44B1BFED" w14:textId="77777777" w:rsidR="001311D3" w:rsidRDefault="00000000">
                        <w:pPr>
                          <w:tabs>
                            <w:tab w:val="left" w:pos="7321"/>
                            <w:tab w:val="left" w:pos="8332"/>
                          </w:tabs>
                          <w:spacing w:before="103" w:line="216" w:lineRule="exact"/>
                          <w:rPr>
                            <w:rFonts w:ascii="Calibri"/>
                            <w:sz w:val="18"/>
                          </w:rPr>
                        </w:pPr>
                        <w:r>
                          <w:rPr>
                            <w:rFonts w:ascii="Calibri"/>
                            <w:color w:val="404040"/>
                            <w:sz w:val="18"/>
                            <w:u w:val="single" w:color="D9D9D9"/>
                          </w:rPr>
                          <w:tab/>
                        </w:r>
                        <w:r>
                          <w:rPr>
                            <w:rFonts w:ascii="Calibri"/>
                            <w:color w:val="404040"/>
                            <w:spacing w:val="-2"/>
                            <w:sz w:val="18"/>
                            <w:u w:val="single" w:color="D9D9D9"/>
                          </w:rPr>
                          <w:t>8,331.52</w:t>
                        </w:r>
                        <w:r>
                          <w:rPr>
                            <w:rFonts w:ascii="Calibri"/>
                            <w:color w:val="404040"/>
                            <w:sz w:val="18"/>
                            <w:u w:val="single" w:color="D9D9D9"/>
                          </w:rPr>
                          <w:tab/>
                        </w:r>
                      </w:p>
                    </w:txbxContent>
                  </v:textbox>
                </v:shape>
                <v:shape id="Textbox 124" o:spid="_x0000_s1121" type="#_x0000_t202" style="position:absolute;left:4253;top:11273;width:15386;height:6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55B216E2" w14:textId="77777777" w:rsidR="001311D3" w:rsidRDefault="00000000">
                        <w:pPr>
                          <w:spacing w:line="183" w:lineRule="exact"/>
                          <w:ind w:right="18"/>
                          <w:jc w:val="right"/>
                          <w:rPr>
                            <w:rFonts w:ascii="Calibri"/>
                            <w:sz w:val="18"/>
                          </w:rPr>
                        </w:pPr>
                        <w:r>
                          <w:rPr>
                            <w:rFonts w:ascii="Calibri"/>
                            <w:color w:val="404040"/>
                            <w:spacing w:val="-2"/>
                            <w:sz w:val="18"/>
                          </w:rPr>
                          <w:t>3,685.56</w:t>
                        </w:r>
                      </w:p>
                      <w:p w14:paraId="2C24B831" w14:textId="77777777" w:rsidR="001311D3" w:rsidRDefault="001311D3">
                        <w:pPr>
                          <w:spacing w:before="79"/>
                          <w:rPr>
                            <w:rFonts w:ascii="Calibri"/>
                            <w:sz w:val="18"/>
                          </w:rPr>
                        </w:pPr>
                      </w:p>
                      <w:p w14:paraId="17BAEC58" w14:textId="77777777" w:rsidR="001311D3" w:rsidRDefault="00000000">
                        <w:pPr>
                          <w:tabs>
                            <w:tab w:val="left" w:pos="375"/>
                            <w:tab w:val="left" w:pos="1999"/>
                          </w:tabs>
                          <w:rPr>
                            <w:rFonts w:ascii="Calibri"/>
                            <w:sz w:val="18"/>
                          </w:rPr>
                        </w:pPr>
                        <w:r>
                          <w:rPr>
                            <w:rFonts w:ascii="Calibri"/>
                            <w:color w:val="404040"/>
                            <w:sz w:val="18"/>
                            <w:u w:val="single" w:color="D9D9D9"/>
                          </w:rPr>
                          <w:tab/>
                        </w:r>
                        <w:r>
                          <w:rPr>
                            <w:rFonts w:ascii="Calibri"/>
                            <w:color w:val="404040"/>
                            <w:spacing w:val="-2"/>
                            <w:sz w:val="18"/>
                            <w:u w:val="single" w:color="D9D9D9"/>
                          </w:rPr>
                          <w:t>1,561.68</w:t>
                        </w:r>
                        <w:r>
                          <w:rPr>
                            <w:rFonts w:ascii="Calibri"/>
                            <w:color w:val="404040"/>
                            <w:sz w:val="18"/>
                            <w:u w:val="single" w:color="D9D9D9"/>
                          </w:rPr>
                          <w:tab/>
                        </w:r>
                      </w:p>
                      <w:p w14:paraId="7909BCD0" w14:textId="77777777" w:rsidR="001311D3" w:rsidRDefault="00000000">
                        <w:pPr>
                          <w:spacing w:before="137" w:line="216" w:lineRule="exact"/>
                          <w:ind w:right="179"/>
                          <w:jc w:val="center"/>
                          <w:rPr>
                            <w:rFonts w:ascii="Calibri"/>
                            <w:sz w:val="18"/>
                          </w:rPr>
                        </w:pPr>
                        <w:r>
                          <w:rPr>
                            <w:rFonts w:ascii="Calibri"/>
                            <w:color w:val="404040"/>
                            <w:spacing w:val="-2"/>
                            <w:sz w:val="18"/>
                          </w:rPr>
                          <w:t>107.72</w:t>
                        </w:r>
                      </w:p>
                    </w:txbxContent>
                  </v:textbox>
                </v:shape>
                <v:shape id="Textbox 125" o:spid="_x0000_s1122" type="#_x0000_t202" style="position:absolute;left:18594;top:16790;width:331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04FA0CAD" w14:textId="77777777" w:rsidR="001311D3" w:rsidRDefault="00000000">
                        <w:pPr>
                          <w:spacing w:line="180" w:lineRule="exact"/>
                          <w:rPr>
                            <w:rFonts w:ascii="Calibri"/>
                            <w:sz w:val="18"/>
                          </w:rPr>
                        </w:pPr>
                        <w:r>
                          <w:rPr>
                            <w:rFonts w:ascii="Calibri"/>
                            <w:color w:val="404040"/>
                            <w:spacing w:val="-2"/>
                            <w:sz w:val="18"/>
                          </w:rPr>
                          <w:t>132.23</w:t>
                        </w:r>
                      </w:p>
                    </w:txbxContent>
                  </v:textbox>
                </v:shape>
                <v:shape id="Textbox 126" o:spid="_x0000_s1123" type="#_x0000_t202" style="position:absolute;left:24705;top:16043;width:530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2A6CF533" w14:textId="77777777" w:rsidR="001311D3" w:rsidRDefault="00000000">
                        <w:pPr>
                          <w:spacing w:line="187" w:lineRule="auto"/>
                          <w:rPr>
                            <w:rFonts w:ascii="Calibri"/>
                            <w:position w:val="-7"/>
                            <w:sz w:val="18"/>
                          </w:rPr>
                        </w:pPr>
                        <w:r>
                          <w:rPr>
                            <w:rFonts w:ascii="Calibri"/>
                            <w:color w:val="404040"/>
                            <w:sz w:val="18"/>
                          </w:rPr>
                          <w:t>613.05</w:t>
                        </w:r>
                        <w:r>
                          <w:rPr>
                            <w:rFonts w:ascii="Calibri"/>
                            <w:color w:val="404040"/>
                            <w:spacing w:val="-1"/>
                            <w:sz w:val="18"/>
                          </w:rPr>
                          <w:t xml:space="preserve"> </w:t>
                        </w:r>
                        <w:r>
                          <w:rPr>
                            <w:rFonts w:ascii="Calibri"/>
                            <w:color w:val="404040"/>
                            <w:spacing w:val="-5"/>
                            <w:position w:val="-7"/>
                            <w:sz w:val="18"/>
                          </w:rPr>
                          <w:t>285</w:t>
                        </w:r>
                      </w:p>
                    </w:txbxContent>
                  </v:textbox>
                </v:shape>
                <v:shape id="Textbox 127" o:spid="_x0000_s1124" type="#_x0000_t202" style="position:absolute;left:33819;top:16853;width:4439;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029225AB" w14:textId="77777777" w:rsidR="001311D3" w:rsidRDefault="00000000">
                        <w:pPr>
                          <w:spacing w:line="203" w:lineRule="exact"/>
                          <w:rPr>
                            <w:rFonts w:ascii="Calibri"/>
                            <w:position w:val="-1"/>
                            <w:sz w:val="18"/>
                          </w:rPr>
                        </w:pPr>
                        <w:r>
                          <w:rPr>
                            <w:rFonts w:ascii="Calibri"/>
                            <w:color w:val="404040"/>
                            <w:sz w:val="18"/>
                          </w:rPr>
                          <w:t>92.13</w:t>
                        </w:r>
                        <w:r>
                          <w:rPr>
                            <w:rFonts w:ascii="Calibri"/>
                            <w:color w:val="404040"/>
                            <w:spacing w:val="47"/>
                            <w:sz w:val="18"/>
                          </w:rPr>
                          <w:t xml:space="preserve">  </w:t>
                        </w:r>
                        <w:r>
                          <w:rPr>
                            <w:rFonts w:ascii="Calibri"/>
                            <w:color w:val="404040"/>
                            <w:spacing w:val="-10"/>
                            <w:position w:val="-1"/>
                            <w:sz w:val="18"/>
                          </w:rPr>
                          <w:t>0</w:t>
                        </w:r>
                      </w:p>
                    </w:txbxContent>
                  </v:textbox>
                </v:shape>
                <v:shape id="Textbox 128" o:spid="_x0000_s1125" type="#_x0000_t202" style="position:absolute;left:41924;top:14987;width:6452;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CAB9C2E" w14:textId="77777777" w:rsidR="001311D3" w:rsidRDefault="00000000">
                        <w:pPr>
                          <w:spacing w:line="183" w:lineRule="exact"/>
                          <w:rPr>
                            <w:rFonts w:ascii="Calibri"/>
                            <w:sz w:val="18"/>
                          </w:rPr>
                        </w:pPr>
                        <w:r>
                          <w:rPr>
                            <w:rFonts w:ascii="Calibri"/>
                            <w:color w:val="404040"/>
                            <w:spacing w:val="-2"/>
                            <w:sz w:val="18"/>
                          </w:rPr>
                          <w:t>1,293.00</w:t>
                        </w:r>
                      </w:p>
                      <w:p w14:paraId="4E936A8D" w14:textId="77777777" w:rsidR="001311D3" w:rsidRDefault="00000000">
                        <w:pPr>
                          <w:spacing w:before="67" w:line="216" w:lineRule="exact"/>
                          <w:ind w:left="493"/>
                          <w:rPr>
                            <w:rFonts w:ascii="Calibri"/>
                            <w:sz w:val="18"/>
                          </w:rPr>
                        </w:pPr>
                        <w:r>
                          <w:rPr>
                            <w:rFonts w:ascii="Calibri"/>
                            <w:color w:val="404040"/>
                            <w:spacing w:val="-2"/>
                            <w:sz w:val="18"/>
                          </w:rPr>
                          <w:t>121.17</w:t>
                        </w:r>
                      </w:p>
                    </w:txbxContent>
                  </v:textbox>
                </v:shape>
                <v:shape id="Textbox 129" o:spid="_x0000_s1126" type="#_x0000_t202" style="position:absolute;left:53881;top:15984;width:331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1D704E95" w14:textId="77777777" w:rsidR="001311D3" w:rsidRDefault="00000000">
                        <w:pPr>
                          <w:spacing w:line="180" w:lineRule="exact"/>
                          <w:rPr>
                            <w:rFonts w:ascii="Calibri"/>
                            <w:sz w:val="18"/>
                          </w:rPr>
                        </w:pPr>
                        <w:r>
                          <w:rPr>
                            <w:rFonts w:ascii="Calibri"/>
                            <w:color w:val="404040"/>
                            <w:spacing w:val="-2"/>
                            <w:sz w:val="18"/>
                          </w:rPr>
                          <w:t>651.49</w:t>
                        </w:r>
                      </w:p>
                    </w:txbxContent>
                  </v:textbox>
                </v:shape>
                <v:shape id="Textbox 130" o:spid="_x0000_s1127" type="#_x0000_t202" style="position:absolute;left:20832;top:28392;width:1844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66AD06CF" w14:textId="77777777" w:rsidR="001311D3" w:rsidRDefault="00000000">
                        <w:pPr>
                          <w:tabs>
                            <w:tab w:val="left" w:pos="754"/>
                            <w:tab w:val="left" w:pos="1404"/>
                            <w:tab w:val="left" w:pos="2050"/>
                            <w:tab w:val="left" w:pos="2685"/>
                          </w:tabs>
                          <w:spacing w:line="180" w:lineRule="exact"/>
                          <w:rPr>
                            <w:rFonts w:ascii="Calibri"/>
                            <w:sz w:val="18"/>
                          </w:rPr>
                        </w:pPr>
                        <w:r>
                          <w:rPr>
                            <w:rFonts w:ascii="Calibri"/>
                            <w:color w:val="585858"/>
                            <w:spacing w:val="-2"/>
                            <w:sz w:val="18"/>
                          </w:rPr>
                          <w:t>SOCBs</w:t>
                        </w:r>
                        <w:r>
                          <w:rPr>
                            <w:rFonts w:ascii="Calibri"/>
                            <w:color w:val="585858"/>
                            <w:sz w:val="18"/>
                          </w:rPr>
                          <w:tab/>
                        </w:r>
                        <w:r>
                          <w:rPr>
                            <w:rFonts w:ascii="Calibri"/>
                            <w:color w:val="585858"/>
                            <w:spacing w:val="-4"/>
                            <w:sz w:val="18"/>
                          </w:rPr>
                          <w:t>SDBs</w:t>
                        </w:r>
                        <w:r>
                          <w:rPr>
                            <w:rFonts w:ascii="Calibri"/>
                            <w:color w:val="585858"/>
                            <w:sz w:val="18"/>
                          </w:rPr>
                          <w:tab/>
                        </w:r>
                        <w:r>
                          <w:rPr>
                            <w:rFonts w:ascii="Calibri"/>
                            <w:color w:val="585858"/>
                            <w:spacing w:val="-4"/>
                            <w:sz w:val="18"/>
                          </w:rPr>
                          <w:t>PCBs</w:t>
                        </w:r>
                        <w:r>
                          <w:rPr>
                            <w:rFonts w:ascii="Calibri"/>
                            <w:color w:val="585858"/>
                            <w:sz w:val="18"/>
                          </w:rPr>
                          <w:tab/>
                        </w:r>
                        <w:r>
                          <w:rPr>
                            <w:rFonts w:ascii="Calibri"/>
                            <w:color w:val="585858"/>
                            <w:spacing w:val="-4"/>
                            <w:sz w:val="18"/>
                          </w:rPr>
                          <w:t>FCBs</w:t>
                        </w:r>
                        <w:r>
                          <w:rPr>
                            <w:rFonts w:ascii="Calibri"/>
                            <w:color w:val="585858"/>
                            <w:sz w:val="18"/>
                          </w:rPr>
                          <w:tab/>
                        </w:r>
                        <w:r>
                          <w:rPr>
                            <w:rFonts w:ascii="Calibri"/>
                            <w:color w:val="585858"/>
                            <w:spacing w:val="-5"/>
                            <w:sz w:val="18"/>
                          </w:rPr>
                          <w:t>FIs</w:t>
                        </w:r>
                      </w:p>
                    </w:txbxContent>
                  </v:textbox>
                </v:shape>
                <w10:anchorlock/>
              </v:group>
            </w:pict>
          </mc:Fallback>
        </mc:AlternateContent>
      </w:r>
    </w:p>
    <w:p w14:paraId="567ADC0D" w14:textId="77777777" w:rsidR="001311D3" w:rsidRDefault="001311D3">
      <w:pPr>
        <w:pStyle w:val="BodyText"/>
        <w:spacing w:before="38"/>
        <w:rPr>
          <w:sz w:val="22"/>
        </w:rPr>
      </w:pPr>
    </w:p>
    <w:p w14:paraId="4258D170" w14:textId="77777777" w:rsidR="001311D3" w:rsidRDefault="00000000">
      <w:pPr>
        <w:ind w:left="753" w:right="1110"/>
        <w:jc w:val="center"/>
        <w:rPr>
          <w:rFonts w:ascii="Calibri"/>
          <w:i/>
        </w:rPr>
      </w:pPr>
      <w:bookmarkStart w:id="37" w:name="_bookmark35"/>
      <w:bookmarkEnd w:id="37"/>
      <w:r>
        <w:rPr>
          <w:rFonts w:ascii="Calibri"/>
          <w:i/>
        </w:rPr>
        <w:t>Figure</w:t>
      </w:r>
      <w:r>
        <w:rPr>
          <w:rFonts w:ascii="Calibri"/>
          <w:i/>
          <w:spacing w:val="-4"/>
        </w:rPr>
        <w:t xml:space="preserve"> </w:t>
      </w:r>
      <w:r>
        <w:rPr>
          <w:rFonts w:ascii="Calibri"/>
          <w:i/>
        </w:rPr>
        <w:t>6:</w:t>
      </w:r>
      <w:r>
        <w:rPr>
          <w:rFonts w:ascii="Calibri"/>
          <w:i/>
          <w:spacing w:val="-4"/>
        </w:rPr>
        <w:t xml:space="preserve"> </w:t>
      </w:r>
      <w:r>
        <w:rPr>
          <w:rFonts w:ascii="Calibri"/>
          <w:i/>
        </w:rPr>
        <w:t>Amount</w:t>
      </w:r>
      <w:r>
        <w:rPr>
          <w:rFonts w:ascii="Calibri"/>
          <w:i/>
          <w:spacing w:val="-6"/>
        </w:rPr>
        <w:t xml:space="preserve"> </w:t>
      </w:r>
      <w:r>
        <w:rPr>
          <w:rFonts w:ascii="Calibri"/>
          <w:i/>
        </w:rPr>
        <w:t>disbursed</w:t>
      </w:r>
      <w:r>
        <w:rPr>
          <w:rFonts w:ascii="Calibri"/>
          <w:i/>
          <w:spacing w:val="-4"/>
        </w:rPr>
        <w:t xml:space="preserve"> </w:t>
      </w:r>
      <w:r>
        <w:rPr>
          <w:rFonts w:ascii="Calibri"/>
          <w:i/>
        </w:rPr>
        <w:t>in</w:t>
      </w:r>
      <w:r>
        <w:rPr>
          <w:rFonts w:ascii="Calibri"/>
          <w:i/>
          <w:spacing w:val="-4"/>
        </w:rPr>
        <w:t xml:space="preserve"> </w:t>
      </w:r>
      <w:r>
        <w:rPr>
          <w:rFonts w:ascii="Calibri"/>
          <w:i/>
        </w:rPr>
        <w:t>sectors</w:t>
      </w:r>
      <w:r>
        <w:rPr>
          <w:rFonts w:ascii="Calibri"/>
          <w:i/>
          <w:spacing w:val="-3"/>
        </w:rPr>
        <w:t xml:space="preserve"> </w:t>
      </w:r>
      <w:r>
        <w:rPr>
          <w:rFonts w:ascii="Calibri"/>
          <w:i/>
        </w:rPr>
        <w:t>of</w:t>
      </w:r>
      <w:r>
        <w:rPr>
          <w:rFonts w:ascii="Calibri"/>
          <w:i/>
          <w:spacing w:val="-7"/>
        </w:rPr>
        <w:t xml:space="preserve"> </w:t>
      </w:r>
      <w:r>
        <w:rPr>
          <w:rFonts w:ascii="Calibri"/>
          <w:i/>
        </w:rPr>
        <w:t>green</w:t>
      </w:r>
      <w:r>
        <w:rPr>
          <w:rFonts w:ascii="Calibri"/>
          <w:i/>
          <w:spacing w:val="-6"/>
        </w:rPr>
        <w:t xml:space="preserve"> </w:t>
      </w:r>
      <w:r>
        <w:rPr>
          <w:rFonts w:ascii="Calibri"/>
          <w:i/>
        </w:rPr>
        <w:t>finance</w:t>
      </w:r>
      <w:r>
        <w:rPr>
          <w:rFonts w:ascii="Calibri"/>
          <w:i/>
          <w:spacing w:val="-6"/>
        </w:rPr>
        <w:t xml:space="preserve"> </w:t>
      </w:r>
      <w:r>
        <w:rPr>
          <w:rFonts w:ascii="Calibri"/>
          <w:i/>
        </w:rPr>
        <w:t>in</w:t>
      </w:r>
      <w:r>
        <w:rPr>
          <w:rFonts w:ascii="Calibri"/>
          <w:i/>
          <w:spacing w:val="-5"/>
        </w:rPr>
        <w:t xml:space="preserve"> </w:t>
      </w:r>
      <w:r>
        <w:rPr>
          <w:rFonts w:ascii="Calibri"/>
          <w:i/>
          <w:spacing w:val="-4"/>
        </w:rPr>
        <w:t>2021</w:t>
      </w:r>
    </w:p>
    <w:p w14:paraId="6467930C" w14:textId="77777777" w:rsidR="001311D3" w:rsidRDefault="00000000">
      <w:pPr>
        <w:pStyle w:val="BodyText"/>
        <w:spacing w:before="202" w:line="364" w:lineRule="auto"/>
        <w:ind w:left="1080" w:right="1445"/>
        <w:jc w:val="both"/>
      </w:pPr>
      <w:r>
        <w:t>In 2021, in the case of renewable energy, Private commercial banks invested more, which</w:t>
      </w:r>
      <w:r>
        <w:rPr>
          <w:spacing w:val="33"/>
        </w:rPr>
        <w:t xml:space="preserve"> </w:t>
      </w:r>
      <w:r>
        <w:t>is</w:t>
      </w:r>
      <w:r>
        <w:rPr>
          <w:spacing w:val="32"/>
        </w:rPr>
        <w:t xml:space="preserve"> </w:t>
      </w:r>
      <w:r>
        <w:t>1561.68</w:t>
      </w:r>
      <w:r>
        <w:rPr>
          <w:spacing w:val="31"/>
        </w:rPr>
        <w:t xml:space="preserve"> </w:t>
      </w:r>
      <w:r>
        <w:t>million.</w:t>
      </w:r>
      <w:r>
        <w:rPr>
          <w:spacing w:val="19"/>
        </w:rPr>
        <w:t xml:space="preserve"> </w:t>
      </w:r>
      <w:r>
        <w:t>After</w:t>
      </w:r>
      <w:r>
        <w:rPr>
          <w:spacing w:val="32"/>
        </w:rPr>
        <w:t xml:space="preserve"> </w:t>
      </w:r>
      <w:r>
        <w:t>that,</w:t>
      </w:r>
      <w:r>
        <w:rPr>
          <w:spacing w:val="31"/>
        </w:rPr>
        <w:t xml:space="preserve"> </w:t>
      </w:r>
      <w:r>
        <w:t>the</w:t>
      </w:r>
      <w:r>
        <w:rPr>
          <w:spacing w:val="31"/>
        </w:rPr>
        <w:t xml:space="preserve"> </w:t>
      </w:r>
      <w:r>
        <w:t>contribution</w:t>
      </w:r>
      <w:r>
        <w:rPr>
          <w:spacing w:val="31"/>
        </w:rPr>
        <w:t xml:space="preserve"> </w:t>
      </w:r>
      <w:r>
        <w:t>of</w:t>
      </w:r>
      <w:r>
        <w:rPr>
          <w:spacing w:val="33"/>
        </w:rPr>
        <w:t xml:space="preserve"> </w:t>
      </w:r>
      <w:r>
        <w:t>the</w:t>
      </w:r>
      <w:r>
        <w:rPr>
          <w:spacing w:val="31"/>
        </w:rPr>
        <w:t xml:space="preserve"> </w:t>
      </w:r>
      <w:r>
        <w:t>SOCBs</w:t>
      </w:r>
      <w:r>
        <w:rPr>
          <w:spacing w:val="33"/>
        </w:rPr>
        <w:t xml:space="preserve"> </w:t>
      </w:r>
      <w:r>
        <w:t>was</w:t>
      </w:r>
      <w:r>
        <w:rPr>
          <w:spacing w:val="33"/>
        </w:rPr>
        <w:t xml:space="preserve"> </w:t>
      </w:r>
      <w:r>
        <w:t>more,</w:t>
      </w:r>
      <w:r>
        <w:rPr>
          <w:spacing w:val="31"/>
        </w:rPr>
        <w:t xml:space="preserve"> </w:t>
      </w:r>
      <w:r>
        <w:t>around</w:t>
      </w:r>
    </w:p>
    <w:p w14:paraId="748119A2" w14:textId="77777777" w:rsidR="001311D3" w:rsidRDefault="00000000">
      <w:pPr>
        <w:pStyle w:val="BodyText"/>
        <w:spacing w:before="3" w:line="364" w:lineRule="auto"/>
        <w:ind w:left="1080" w:right="1433"/>
        <w:jc w:val="both"/>
      </w:pPr>
      <w:r>
        <w:t>8.81 million. In case of energy efficiency, private commercial banks invested which is 3685.56 million, and for a state-owned commercial bank, it was 1.6 million. In the case</w:t>
      </w:r>
      <w:r>
        <w:rPr>
          <w:spacing w:val="40"/>
        </w:rPr>
        <w:t xml:space="preserve"> </w:t>
      </w:r>
      <w:r>
        <w:t>of liquid waste management private commercial bank invested 6 13.05 million, and the state-owned commercial bank invested 15.27 million after that the contribution of financial institutions was 285 million.</w:t>
      </w:r>
    </w:p>
    <w:p w14:paraId="17C159BC" w14:textId="77777777" w:rsidR="001311D3" w:rsidRDefault="00000000">
      <w:pPr>
        <w:pStyle w:val="BodyText"/>
        <w:spacing w:before="165" w:line="364" w:lineRule="auto"/>
        <w:ind w:left="1080" w:right="1437"/>
        <w:jc w:val="both"/>
      </w:pPr>
      <w:r>
        <w:t>In the case of solid waste management, the private commercial banks only contributed, which is 92.1 million. On the other hand, in the case of recycling and manufacturing of recyclable goods, private commercial banks contributed 1293 million, whereas financial institutions contributed 21.7 million. Lastly, in case of an eco-friendly infrastructure and buildings/environment-friendly buildings, PCBs invested 8331.52 million; after that, the contribution of the financial institution was more, which is 651.49 million.</w:t>
      </w:r>
    </w:p>
    <w:p w14:paraId="6F9C3AC4" w14:textId="77777777" w:rsidR="001311D3" w:rsidRDefault="001311D3">
      <w:pPr>
        <w:pStyle w:val="BodyText"/>
        <w:spacing w:line="364" w:lineRule="auto"/>
        <w:jc w:val="both"/>
        <w:sectPr w:rsidR="001311D3">
          <w:pgSz w:w="12240" w:h="15840"/>
          <w:pgMar w:top="1440" w:right="0" w:bottom="1240" w:left="360" w:header="0" w:footer="1055" w:gutter="0"/>
          <w:cols w:space="720"/>
        </w:sectPr>
      </w:pPr>
    </w:p>
    <w:p w14:paraId="57875741" w14:textId="77777777" w:rsidR="001311D3" w:rsidRDefault="00000000">
      <w:pPr>
        <w:spacing w:before="78"/>
        <w:ind w:left="1080"/>
        <w:rPr>
          <w:rFonts w:ascii="Arial"/>
          <w:i/>
        </w:rPr>
      </w:pPr>
      <w:bookmarkStart w:id="38" w:name="_bookmark36"/>
      <w:bookmarkEnd w:id="38"/>
      <w:r>
        <w:rPr>
          <w:rFonts w:ascii="Arial"/>
          <w:i/>
        </w:rPr>
        <w:lastRenderedPageBreak/>
        <w:t>Table</w:t>
      </w:r>
      <w:r>
        <w:rPr>
          <w:rFonts w:ascii="Arial"/>
          <w:i/>
          <w:spacing w:val="-9"/>
        </w:rPr>
        <w:t xml:space="preserve"> </w:t>
      </w:r>
      <w:r>
        <w:rPr>
          <w:rFonts w:ascii="Arial"/>
          <w:i/>
        </w:rPr>
        <w:t>9:</w:t>
      </w:r>
      <w:r>
        <w:rPr>
          <w:rFonts w:ascii="Arial"/>
          <w:i/>
          <w:spacing w:val="-9"/>
        </w:rPr>
        <w:t xml:space="preserve"> </w:t>
      </w:r>
      <w:r>
        <w:rPr>
          <w:rFonts w:ascii="Arial"/>
          <w:i/>
        </w:rPr>
        <w:t>Sustainable</w:t>
      </w:r>
      <w:r>
        <w:rPr>
          <w:rFonts w:ascii="Arial"/>
          <w:i/>
          <w:spacing w:val="-10"/>
        </w:rPr>
        <w:t xml:space="preserve"> </w:t>
      </w:r>
      <w:r>
        <w:rPr>
          <w:rFonts w:ascii="Arial"/>
          <w:i/>
        </w:rPr>
        <w:t>finance</w:t>
      </w:r>
      <w:r>
        <w:rPr>
          <w:rFonts w:ascii="Arial"/>
          <w:i/>
          <w:spacing w:val="-9"/>
        </w:rPr>
        <w:t xml:space="preserve"> </w:t>
      </w:r>
      <w:r>
        <w:rPr>
          <w:rFonts w:ascii="Arial"/>
          <w:i/>
        </w:rPr>
        <w:t>in</w:t>
      </w:r>
      <w:r>
        <w:rPr>
          <w:rFonts w:ascii="Arial"/>
          <w:i/>
          <w:spacing w:val="-7"/>
        </w:rPr>
        <w:t xml:space="preserve"> </w:t>
      </w:r>
      <w:r>
        <w:rPr>
          <w:rFonts w:ascii="Arial"/>
          <w:i/>
        </w:rPr>
        <w:t>2022(in</w:t>
      </w:r>
      <w:r>
        <w:rPr>
          <w:rFonts w:ascii="Arial"/>
          <w:i/>
          <w:spacing w:val="-10"/>
        </w:rPr>
        <w:t xml:space="preserve"> </w:t>
      </w:r>
      <w:r>
        <w:rPr>
          <w:rFonts w:ascii="Arial"/>
          <w:i/>
          <w:spacing w:val="-2"/>
        </w:rPr>
        <w:t>million)</w:t>
      </w:r>
    </w:p>
    <w:p w14:paraId="7E2B41BC" w14:textId="77777777" w:rsidR="001311D3" w:rsidRDefault="001311D3">
      <w:pPr>
        <w:pStyle w:val="BodyText"/>
        <w:spacing w:before="7"/>
        <w:rPr>
          <w:rFonts w:ascii="Arial"/>
          <w:i/>
          <w:sz w:val="17"/>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1"/>
        <w:gridCol w:w="1416"/>
        <w:gridCol w:w="1263"/>
        <w:gridCol w:w="1342"/>
        <w:gridCol w:w="1618"/>
        <w:gridCol w:w="1738"/>
        <w:gridCol w:w="1917"/>
      </w:tblGrid>
      <w:tr w:rsidR="001311D3" w14:paraId="32E180F9" w14:textId="77777777">
        <w:trPr>
          <w:trHeight w:val="573"/>
        </w:trPr>
        <w:tc>
          <w:tcPr>
            <w:tcW w:w="11205" w:type="dxa"/>
            <w:gridSpan w:val="7"/>
          </w:tcPr>
          <w:p w14:paraId="5C85C36E" w14:textId="77777777" w:rsidR="001311D3" w:rsidRDefault="001311D3">
            <w:pPr>
              <w:pStyle w:val="TableParagraph"/>
              <w:spacing w:before="28"/>
              <w:rPr>
                <w:rFonts w:ascii="Arial"/>
                <w:i/>
              </w:rPr>
            </w:pPr>
          </w:p>
          <w:p w14:paraId="12A72FCD" w14:textId="77777777" w:rsidR="001311D3" w:rsidRDefault="00000000">
            <w:pPr>
              <w:pStyle w:val="TableParagraph"/>
              <w:spacing w:before="1"/>
              <w:ind w:right="383"/>
              <w:jc w:val="center"/>
            </w:pPr>
            <w:r>
              <w:t>Green</w:t>
            </w:r>
            <w:r>
              <w:rPr>
                <w:spacing w:val="-4"/>
              </w:rPr>
              <w:t xml:space="preserve"> </w:t>
            </w:r>
            <w:r>
              <w:t>finance</w:t>
            </w:r>
            <w:r>
              <w:rPr>
                <w:spacing w:val="-4"/>
              </w:rPr>
              <w:t xml:space="preserve"> </w:t>
            </w:r>
            <w:r>
              <w:rPr>
                <w:spacing w:val="-2"/>
              </w:rPr>
              <w:t>sectors</w:t>
            </w:r>
          </w:p>
        </w:tc>
      </w:tr>
      <w:tr w:rsidR="001311D3" w14:paraId="55471CD5" w14:textId="77777777">
        <w:trPr>
          <w:trHeight w:val="2068"/>
        </w:trPr>
        <w:tc>
          <w:tcPr>
            <w:tcW w:w="1911" w:type="dxa"/>
          </w:tcPr>
          <w:p w14:paraId="101D9E76" w14:textId="77777777" w:rsidR="001311D3" w:rsidRDefault="001311D3">
            <w:pPr>
              <w:pStyle w:val="TableParagraph"/>
              <w:rPr>
                <w:rFonts w:ascii="Arial"/>
                <w:i/>
              </w:rPr>
            </w:pPr>
          </w:p>
          <w:p w14:paraId="5B54CBB7" w14:textId="77777777" w:rsidR="001311D3" w:rsidRDefault="001311D3">
            <w:pPr>
              <w:pStyle w:val="TableParagraph"/>
              <w:rPr>
                <w:rFonts w:ascii="Arial"/>
                <w:i/>
              </w:rPr>
            </w:pPr>
          </w:p>
          <w:p w14:paraId="5F1803D2" w14:textId="77777777" w:rsidR="001311D3" w:rsidRDefault="001311D3">
            <w:pPr>
              <w:pStyle w:val="TableParagraph"/>
              <w:rPr>
                <w:rFonts w:ascii="Arial"/>
                <w:i/>
              </w:rPr>
            </w:pPr>
          </w:p>
          <w:p w14:paraId="37576F0C" w14:textId="77777777" w:rsidR="001311D3" w:rsidRDefault="001311D3">
            <w:pPr>
              <w:pStyle w:val="TableParagraph"/>
              <w:rPr>
                <w:rFonts w:ascii="Arial"/>
                <w:i/>
              </w:rPr>
            </w:pPr>
          </w:p>
          <w:p w14:paraId="304BFE72" w14:textId="77777777" w:rsidR="001311D3" w:rsidRDefault="001311D3">
            <w:pPr>
              <w:pStyle w:val="TableParagraph"/>
              <w:spacing w:before="46"/>
              <w:rPr>
                <w:rFonts w:ascii="Arial"/>
                <w:i/>
              </w:rPr>
            </w:pPr>
          </w:p>
          <w:p w14:paraId="6E6D2225" w14:textId="77777777" w:rsidR="001311D3" w:rsidRDefault="00000000">
            <w:pPr>
              <w:pStyle w:val="TableParagraph"/>
              <w:tabs>
                <w:tab w:val="left" w:pos="1619"/>
              </w:tabs>
              <w:ind w:left="107"/>
            </w:pPr>
            <w:r>
              <w:rPr>
                <w:spacing w:val="-2"/>
              </w:rPr>
              <w:t>Types</w:t>
            </w:r>
            <w:r>
              <w:tab/>
            </w:r>
            <w:r>
              <w:rPr>
                <w:spacing w:val="-5"/>
              </w:rPr>
              <w:t>of</w:t>
            </w:r>
          </w:p>
          <w:p w14:paraId="6BC3D143" w14:textId="77777777" w:rsidR="001311D3" w:rsidRDefault="00000000">
            <w:pPr>
              <w:pStyle w:val="TableParagraph"/>
              <w:spacing w:before="130"/>
              <w:ind w:left="107"/>
            </w:pPr>
            <w:r>
              <w:rPr>
                <w:spacing w:val="-2"/>
              </w:rPr>
              <w:t>banks/FIs</w:t>
            </w:r>
          </w:p>
        </w:tc>
        <w:tc>
          <w:tcPr>
            <w:tcW w:w="1416" w:type="dxa"/>
          </w:tcPr>
          <w:p w14:paraId="523FDFDD" w14:textId="77777777" w:rsidR="001311D3" w:rsidRDefault="00000000">
            <w:pPr>
              <w:pStyle w:val="TableParagraph"/>
              <w:spacing w:before="1" w:line="364" w:lineRule="auto"/>
              <w:ind w:left="107" w:right="94"/>
              <w:rPr>
                <w:sz w:val="24"/>
              </w:rPr>
            </w:pPr>
            <w:r>
              <w:rPr>
                <w:spacing w:val="-2"/>
                <w:sz w:val="24"/>
              </w:rPr>
              <w:t>Renewable Energy Solutions</w:t>
            </w:r>
          </w:p>
        </w:tc>
        <w:tc>
          <w:tcPr>
            <w:tcW w:w="1263" w:type="dxa"/>
          </w:tcPr>
          <w:p w14:paraId="777C0A1B" w14:textId="77777777" w:rsidR="001311D3" w:rsidRDefault="00000000">
            <w:pPr>
              <w:pStyle w:val="TableParagraph"/>
              <w:spacing w:before="1" w:line="364" w:lineRule="auto"/>
              <w:ind w:left="108" w:right="100" w:firstLine="67"/>
              <w:rPr>
                <w:sz w:val="24"/>
              </w:rPr>
            </w:pPr>
            <w:r>
              <w:rPr>
                <w:spacing w:val="-2"/>
                <w:sz w:val="24"/>
              </w:rPr>
              <w:t>Energy Efficiency Programs</w:t>
            </w:r>
          </w:p>
        </w:tc>
        <w:tc>
          <w:tcPr>
            <w:tcW w:w="1342" w:type="dxa"/>
          </w:tcPr>
          <w:p w14:paraId="6C9CB26E" w14:textId="77777777" w:rsidR="001311D3" w:rsidRDefault="00000000">
            <w:pPr>
              <w:pStyle w:val="TableParagraph"/>
              <w:tabs>
                <w:tab w:val="left" w:pos="594"/>
              </w:tabs>
              <w:spacing w:before="1" w:line="364" w:lineRule="auto"/>
              <w:ind w:left="107" w:right="95"/>
              <w:rPr>
                <w:sz w:val="24"/>
              </w:rPr>
            </w:pPr>
            <w:r>
              <w:rPr>
                <w:spacing w:val="-2"/>
                <w:sz w:val="24"/>
              </w:rPr>
              <w:t xml:space="preserve">Treatment </w:t>
            </w:r>
            <w:r>
              <w:rPr>
                <w:spacing w:val="-4"/>
                <w:sz w:val="24"/>
              </w:rPr>
              <w:t xml:space="preserve">and </w:t>
            </w:r>
            <w:r>
              <w:rPr>
                <w:spacing w:val="-2"/>
                <w:sz w:val="24"/>
              </w:rPr>
              <w:t>Disposal</w:t>
            </w:r>
            <w:r>
              <w:rPr>
                <w:spacing w:val="40"/>
                <w:sz w:val="24"/>
              </w:rPr>
              <w:t xml:space="preserve"> </w:t>
            </w:r>
            <w:r>
              <w:rPr>
                <w:spacing w:val="-6"/>
                <w:sz w:val="24"/>
              </w:rPr>
              <w:t>of</w:t>
            </w:r>
            <w:r>
              <w:rPr>
                <w:sz w:val="24"/>
              </w:rPr>
              <w:tab/>
            </w:r>
            <w:r>
              <w:rPr>
                <w:spacing w:val="-2"/>
                <w:sz w:val="24"/>
              </w:rPr>
              <w:t>Liquid</w:t>
            </w:r>
          </w:p>
          <w:p w14:paraId="52761348" w14:textId="77777777" w:rsidR="001311D3" w:rsidRDefault="00000000">
            <w:pPr>
              <w:pStyle w:val="TableParagraph"/>
              <w:spacing w:before="5"/>
              <w:ind w:left="107"/>
              <w:rPr>
                <w:sz w:val="24"/>
              </w:rPr>
            </w:pPr>
            <w:r>
              <w:rPr>
                <w:spacing w:val="-2"/>
                <w:sz w:val="24"/>
              </w:rPr>
              <w:t>Waste</w:t>
            </w:r>
          </w:p>
        </w:tc>
        <w:tc>
          <w:tcPr>
            <w:tcW w:w="1618" w:type="dxa"/>
          </w:tcPr>
          <w:p w14:paraId="16CE8B99" w14:textId="77777777" w:rsidR="001311D3" w:rsidRDefault="00000000">
            <w:pPr>
              <w:pStyle w:val="TableParagraph"/>
              <w:tabs>
                <w:tab w:val="left" w:pos="975"/>
              </w:tabs>
              <w:spacing w:before="1" w:line="364" w:lineRule="auto"/>
              <w:ind w:left="107" w:right="96"/>
              <w:jc w:val="both"/>
              <w:rPr>
                <w:sz w:val="24"/>
              </w:rPr>
            </w:pPr>
            <w:r>
              <w:rPr>
                <w:spacing w:val="-2"/>
                <w:sz w:val="24"/>
              </w:rPr>
              <w:t xml:space="preserve">Management </w:t>
            </w:r>
            <w:r>
              <w:rPr>
                <w:spacing w:val="-6"/>
                <w:sz w:val="24"/>
              </w:rPr>
              <w:t>of</w:t>
            </w:r>
            <w:r>
              <w:rPr>
                <w:sz w:val="24"/>
              </w:rPr>
              <w:tab/>
            </w:r>
            <w:r>
              <w:rPr>
                <w:spacing w:val="-2"/>
                <w:sz w:val="24"/>
              </w:rPr>
              <w:t>Solid Waste</w:t>
            </w:r>
          </w:p>
        </w:tc>
        <w:tc>
          <w:tcPr>
            <w:tcW w:w="1738" w:type="dxa"/>
          </w:tcPr>
          <w:p w14:paraId="0CCE2947" w14:textId="77777777" w:rsidR="001311D3" w:rsidRDefault="00000000">
            <w:pPr>
              <w:pStyle w:val="TableParagraph"/>
              <w:tabs>
                <w:tab w:val="left" w:pos="1229"/>
              </w:tabs>
              <w:spacing w:before="1" w:line="364" w:lineRule="auto"/>
              <w:ind w:left="107" w:right="96"/>
              <w:rPr>
                <w:sz w:val="24"/>
              </w:rPr>
            </w:pPr>
            <w:r>
              <w:rPr>
                <w:spacing w:val="-2"/>
                <w:sz w:val="24"/>
              </w:rPr>
              <w:t>Reuse</w:t>
            </w:r>
            <w:r>
              <w:rPr>
                <w:sz w:val="24"/>
              </w:rPr>
              <w:tab/>
            </w:r>
            <w:r>
              <w:rPr>
                <w:spacing w:val="-4"/>
                <w:sz w:val="24"/>
              </w:rPr>
              <w:t xml:space="preserve">and </w:t>
            </w:r>
            <w:r>
              <w:rPr>
                <w:spacing w:val="-2"/>
                <w:sz w:val="24"/>
              </w:rPr>
              <w:t xml:space="preserve">Sustainable Manufacturing </w:t>
            </w:r>
            <w:r>
              <w:rPr>
                <w:spacing w:val="-6"/>
                <w:sz w:val="24"/>
              </w:rPr>
              <w:t>of</w:t>
            </w:r>
          </w:p>
          <w:p w14:paraId="5C124136" w14:textId="77777777" w:rsidR="001311D3" w:rsidRDefault="00000000">
            <w:pPr>
              <w:pStyle w:val="TableParagraph"/>
              <w:spacing w:before="5"/>
              <w:ind w:left="107"/>
              <w:rPr>
                <w:sz w:val="24"/>
              </w:rPr>
            </w:pPr>
            <w:r>
              <w:rPr>
                <w:spacing w:val="-2"/>
                <w:sz w:val="24"/>
              </w:rPr>
              <w:t>Recyclables</w:t>
            </w:r>
          </w:p>
        </w:tc>
        <w:tc>
          <w:tcPr>
            <w:tcW w:w="1917" w:type="dxa"/>
          </w:tcPr>
          <w:p w14:paraId="435CAC34" w14:textId="77777777" w:rsidR="001311D3" w:rsidRDefault="00000000">
            <w:pPr>
              <w:pStyle w:val="TableParagraph"/>
              <w:spacing w:before="1" w:line="364" w:lineRule="auto"/>
              <w:ind w:left="107" w:right="356"/>
              <w:jc w:val="both"/>
              <w:rPr>
                <w:sz w:val="24"/>
              </w:rPr>
            </w:pPr>
            <w:r>
              <w:rPr>
                <w:spacing w:val="-2"/>
                <w:sz w:val="24"/>
              </w:rPr>
              <w:t xml:space="preserve">Eco-Friendly Infrastructure </w:t>
            </w:r>
            <w:r>
              <w:rPr>
                <w:sz w:val="24"/>
              </w:rPr>
              <w:t>and</w:t>
            </w:r>
            <w:r>
              <w:rPr>
                <w:spacing w:val="-1"/>
                <w:sz w:val="24"/>
              </w:rPr>
              <w:t xml:space="preserve"> </w:t>
            </w:r>
            <w:r>
              <w:rPr>
                <w:spacing w:val="-2"/>
                <w:sz w:val="24"/>
              </w:rPr>
              <w:t>Buildings</w:t>
            </w:r>
          </w:p>
        </w:tc>
      </w:tr>
      <w:tr w:rsidR="001311D3" w14:paraId="29FAECD7" w14:textId="77777777">
        <w:trPr>
          <w:trHeight w:val="381"/>
        </w:trPr>
        <w:tc>
          <w:tcPr>
            <w:tcW w:w="1911" w:type="dxa"/>
          </w:tcPr>
          <w:p w14:paraId="2429FE55" w14:textId="77777777" w:rsidR="001311D3" w:rsidRDefault="00000000">
            <w:pPr>
              <w:pStyle w:val="TableParagraph"/>
              <w:spacing w:before="1"/>
              <w:ind w:left="107"/>
            </w:pPr>
            <w:r>
              <w:rPr>
                <w:spacing w:val="-2"/>
              </w:rPr>
              <w:t>SOCBs</w:t>
            </w:r>
          </w:p>
        </w:tc>
        <w:tc>
          <w:tcPr>
            <w:tcW w:w="1416" w:type="dxa"/>
          </w:tcPr>
          <w:p w14:paraId="7A0ECC61" w14:textId="77777777" w:rsidR="001311D3" w:rsidRDefault="00000000">
            <w:pPr>
              <w:pStyle w:val="TableParagraph"/>
              <w:spacing w:before="1"/>
              <w:ind w:left="107"/>
            </w:pPr>
            <w:r>
              <w:rPr>
                <w:spacing w:val="-5"/>
              </w:rPr>
              <w:t>5.6</w:t>
            </w:r>
          </w:p>
        </w:tc>
        <w:tc>
          <w:tcPr>
            <w:tcW w:w="1263" w:type="dxa"/>
          </w:tcPr>
          <w:p w14:paraId="24C3ACB6" w14:textId="77777777" w:rsidR="001311D3" w:rsidRDefault="00000000">
            <w:pPr>
              <w:pStyle w:val="TableParagraph"/>
              <w:spacing w:before="1"/>
              <w:ind w:left="108"/>
            </w:pPr>
            <w:r>
              <w:rPr>
                <w:spacing w:val="-2"/>
              </w:rPr>
              <w:t>139.43</w:t>
            </w:r>
          </w:p>
        </w:tc>
        <w:tc>
          <w:tcPr>
            <w:tcW w:w="1342" w:type="dxa"/>
          </w:tcPr>
          <w:p w14:paraId="01C5852F" w14:textId="77777777" w:rsidR="001311D3" w:rsidRDefault="00000000">
            <w:pPr>
              <w:pStyle w:val="TableParagraph"/>
              <w:spacing w:before="1"/>
              <w:ind w:left="107"/>
            </w:pPr>
            <w:r>
              <w:rPr>
                <w:spacing w:val="-2"/>
              </w:rPr>
              <w:t>1,589.30</w:t>
            </w:r>
          </w:p>
        </w:tc>
        <w:tc>
          <w:tcPr>
            <w:tcW w:w="1618" w:type="dxa"/>
          </w:tcPr>
          <w:p w14:paraId="1192FEFE" w14:textId="77777777" w:rsidR="001311D3" w:rsidRDefault="00000000">
            <w:pPr>
              <w:pStyle w:val="TableParagraph"/>
              <w:spacing w:before="1"/>
              <w:ind w:left="107"/>
            </w:pPr>
            <w:r>
              <w:rPr>
                <w:spacing w:val="-10"/>
              </w:rPr>
              <w:t>0</w:t>
            </w:r>
          </w:p>
        </w:tc>
        <w:tc>
          <w:tcPr>
            <w:tcW w:w="1738" w:type="dxa"/>
          </w:tcPr>
          <w:p w14:paraId="4F4D227A" w14:textId="77777777" w:rsidR="001311D3" w:rsidRDefault="00000000">
            <w:pPr>
              <w:pStyle w:val="TableParagraph"/>
              <w:spacing w:before="1"/>
              <w:ind w:left="107"/>
            </w:pPr>
            <w:r>
              <w:rPr>
                <w:spacing w:val="-2"/>
              </w:rPr>
              <w:t>69.27</w:t>
            </w:r>
          </w:p>
        </w:tc>
        <w:tc>
          <w:tcPr>
            <w:tcW w:w="1917" w:type="dxa"/>
          </w:tcPr>
          <w:p w14:paraId="5D3088BF" w14:textId="77777777" w:rsidR="001311D3" w:rsidRDefault="00000000">
            <w:pPr>
              <w:pStyle w:val="TableParagraph"/>
              <w:spacing w:before="1"/>
              <w:ind w:left="107"/>
            </w:pPr>
            <w:r>
              <w:rPr>
                <w:spacing w:val="-2"/>
              </w:rPr>
              <w:t>498.03</w:t>
            </w:r>
          </w:p>
        </w:tc>
      </w:tr>
      <w:tr w:rsidR="001311D3" w14:paraId="5B56505E" w14:textId="77777777">
        <w:trPr>
          <w:trHeight w:val="378"/>
        </w:trPr>
        <w:tc>
          <w:tcPr>
            <w:tcW w:w="1911" w:type="dxa"/>
          </w:tcPr>
          <w:p w14:paraId="1A5CCBB3" w14:textId="77777777" w:rsidR="001311D3" w:rsidRDefault="00000000">
            <w:pPr>
              <w:pStyle w:val="TableParagraph"/>
              <w:spacing w:before="1"/>
              <w:ind w:left="107"/>
            </w:pPr>
            <w:r>
              <w:rPr>
                <w:spacing w:val="-4"/>
              </w:rPr>
              <w:t>SDBs</w:t>
            </w:r>
          </w:p>
        </w:tc>
        <w:tc>
          <w:tcPr>
            <w:tcW w:w="1416" w:type="dxa"/>
          </w:tcPr>
          <w:p w14:paraId="74FF5276" w14:textId="77777777" w:rsidR="001311D3" w:rsidRDefault="00000000">
            <w:pPr>
              <w:pStyle w:val="TableParagraph"/>
              <w:spacing w:before="1"/>
              <w:ind w:left="107"/>
            </w:pPr>
            <w:r>
              <w:rPr>
                <w:spacing w:val="-4"/>
              </w:rPr>
              <w:t>3.33</w:t>
            </w:r>
          </w:p>
        </w:tc>
        <w:tc>
          <w:tcPr>
            <w:tcW w:w="1263" w:type="dxa"/>
          </w:tcPr>
          <w:p w14:paraId="020B812A" w14:textId="77777777" w:rsidR="001311D3" w:rsidRDefault="00000000">
            <w:pPr>
              <w:pStyle w:val="TableParagraph"/>
              <w:spacing w:before="1"/>
              <w:ind w:left="108"/>
            </w:pPr>
            <w:r>
              <w:rPr>
                <w:spacing w:val="-10"/>
              </w:rPr>
              <w:t>0</w:t>
            </w:r>
          </w:p>
        </w:tc>
        <w:tc>
          <w:tcPr>
            <w:tcW w:w="1342" w:type="dxa"/>
          </w:tcPr>
          <w:p w14:paraId="0E66EB52" w14:textId="77777777" w:rsidR="001311D3" w:rsidRDefault="00000000">
            <w:pPr>
              <w:pStyle w:val="TableParagraph"/>
              <w:spacing w:before="1"/>
              <w:ind w:left="107"/>
            </w:pPr>
            <w:r>
              <w:rPr>
                <w:spacing w:val="-10"/>
              </w:rPr>
              <w:t>0</w:t>
            </w:r>
          </w:p>
        </w:tc>
        <w:tc>
          <w:tcPr>
            <w:tcW w:w="1618" w:type="dxa"/>
          </w:tcPr>
          <w:p w14:paraId="1D5E7213" w14:textId="77777777" w:rsidR="001311D3" w:rsidRDefault="00000000">
            <w:pPr>
              <w:pStyle w:val="TableParagraph"/>
              <w:spacing w:before="1"/>
              <w:ind w:left="107"/>
            </w:pPr>
            <w:r>
              <w:rPr>
                <w:spacing w:val="-10"/>
              </w:rPr>
              <w:t>0</w:t>
            </w:r>
          </w:p>
        </w:tc>
        <w:tc>
          <w:tcPr>
            <w:tcW w:w="1738" w:type="dxa"/>
          </w:tcPr>
          <w:p w14:paraId="4B4AFFBE" w14:textId="77777777" w:rsidR="001311D3" w:rsidRDefault="00000000">
            <w:pPr>
              <w:pStyle w:val="TableParagraph"/>
              <w:spacing w:before="1"/>
              <w:ind w:left="107"/>
            </w:pPr>
            <w:r>
              <w:rPr>
                <w:spacing w:val="-10"/>
              </w:rPr>
              <w:t>1</w:t>
            </w:r>
          </w:p>
        </w:tc>
        <w:tc>
          <w:tcPr>
            <w:tcW w:w="1917" w:type="dxa"/>
          </w:tcPr>
          <w:p w14:paraId="174208BF" w14:textId="77777777" w:rsidR="001311D3" w:rsidRDefault="00000000">
            <w:pPr>
              <w:pStyle w:val="TableParagraph"/>
              <w:spacing w:before="1"/>
              <w:ind w:left="107"/>
            </w:pPr>
            <w:r>
              <w:rPr>
                <w:spacing w:val="-10"/>
              </w:rPr>
              <w:t>0</w:t>
            </w:r>
          </w:p>
        </w:tc>
      </w:tr>
      <w:tr w:rsidR="001311D3" w14:paraId="2AEAE164" w14:textId="77777777">
        <w:trPr>
          <w:trHeight w:val="378"/>
        </w:trPr>
        <w:tc>
          <w:tcPr>
            <w:tcW w:w="1911" w:type="dxa"/>
          </w:tcPr>
          <w:p w14:paraId="1955FCD8" w14:textId="77777777" w:rsidR="001311D3" w:rsidRDefault="00000000">
            <w:pPr>
              <w:pStyle w:val="TableParagraph"/>
              <w:spacing w:before="1"/>
              <w:ind w:left="107"/>
            </w:pPr>
            <w:r>
              <w:rPr>
                <w:spacing w:val="-4"/>
              </w:rPr>
              <w:t>PCBs</w:t>
            </w:r>
          </w:p>
        </w:tc>
        <w:tc>
          <w:tcPr>
            <w:tcW w:w="1416" w:type="dxa"/>
          </w:tcPr>
          <w:p w14:paraId="12D1A404" w14:textId="77777777" w:rsidR="001311D3" w:rsidRDefault="00000000">
            <w:pPr>
              <w:pStyle w:val="TableParagraph"/>
              <w:spacing w:before="1"/>
              <w:ind w:left="107"/>
            </w:pPr>
            <w:r>
              <w:rPr>
                <w:spacing w:val="-2"/>
              </w:rPr>
              <w:t>2,388.14</w:t>
            </w:r>
          </w:p>
        </w:tc>
        <w:tc>
          <w:tcPr>
            <w:tcW w:w="1263" w:type="dxa"/>
          </w:tcPr>
          <w:p w14:paraId="0F8DF41D" w14:textId="77777777" w:rsidR="001311D3" w:rsidRDefault="00000000">
            <w:pPr>
              <w:pStyle w:val="TableParagraph"/>
              <w:spacing w:before="1"/>
              <w:ind w:left="108"/>
            </w:pPr>
            <w:r>
              <w:rPr>
                <w:spacing w:val="-2"/>
              </w:rPr>
              <w:t>6,533.61</w:t>
            </w:r>
          </w:p>
        </w:tc>
        <w:tc>
          <w:tcPr>
            <w:tcW w:w="1342" w:type="dxa"/>
          </w:tcPr>
          <w:p w14:paraId="53DABB06" w14:textId="77777777" w:rsidR="001311D3" w:rsidRDefault="00000000">
            <w:pPr>
              <w:pStyle w:val="TableParagraph"/>
              <w:spacing w:before="1"/>
              <w:ind w:left="107"/>
            </w:pPr>
            <w:r>
              <w:rPr>
                <w:spacing w:val="-2"/>
              </w:rPr>
              <w:t>11,539.63</w:t>
            </w:r>
          </w:p>
        </w:tc>
        <w:tc>
          <w:tcPr>
            <w:tcW w:w="1618" w:type="dxa"/>
          </w:tcPr>
          <w:p w14:paraId="0945C1C1" w14:textId="77777777" w:rsidR="001311D3" w:rsidRDefault="00000000">
            <w:pPr>
              <w:pStyle w:val="TableParagraph"/>
              <w:spacing w:before="1"/>
              <w:ind w:left="107"/>
            </w:pPr>
            <w:r>
              <w:rPr>
                <w:spacing w:val="-10"/>
              </w:rPr>
              <w:t>0</w:t>
            </w:r>
          </w:p>
        </w:tc>
        <w:tc>
          <w:tcPr>
            <w:tcW w:w="1738" w:type="dxa"/>
          </w:tcPr>
          <w:p w14:paraId="5426C428" w14:textId="77777777" w:rsidR="001311D3" w:rsidRDefault="00000000">
            <w:pPr>
              <w:pStyle w:val="TableParagraph"/>
              <w:spacing w:before="1"/>
              <w:ind w:left="107"/>
            </w:pPr>
            <w:r>
              <w:rPr>
                <w:spacing w:val="-2"/>
              </w:rPr>
              <w:t>2,293.63</w:t>
            </w:r>
          </w:p>
        </w:tc>
        <w:tc>
          <w:tcPr>
            <w:tcW w:w="1917" w:type="dxa"/>
          </w:tcPr>
          <w:p w14:paraId="6E401177" w14:textId="77777777" w:rsidR="001311D3" w:rsidRDefault="00000000">
            <w:pPr>
              <w:pStyle w:val="TableParagraph"/>
              <w:spacing w:before="1"/>
              <w:ind w:left="107"/>
            </w:pPr>
            <w:r>
              <w:rPr>
                <w:spacing w:val="-2"/>
              </w:rPr>
              <w:t>11,019.10</w:t>
            </w:r>
          </w:p>
        </w:tc>
      </w:tr>
      <w:tr w:rsidR="001311D3" w14:paraId="1D93713D" w14:textId="77777777">
        <w:trPr>
          <w:trHeight w:val="378"/>
        </w:trPr>
        <w:tc>
          <w:tcPr>
            <w:tcW w:w="1911" w:type="dxa"/>
          </w:tcPr>
          <w:p w14:paraId="0FD5872F" w14:textId="77777777" w:rsidR="001311D3" w:rsidRDefault="00000000">
            <w:pPr>
              <w:pStyle w:val="TableParagraph"/>
              <w:spacing w:before="1"/>
              <w:ind w:left="107"/>
            </w:pPr>
            <w:r>
              <w:rPr>
                <w:spacing w:val="-4"/>
              </w:rPr>
              <w:t>FCBs</w:t>
            </w:r>
          </w:p>
        </w:tc>
        <w:tc>
          <w:tcPr>
            <w:tcW w:w="1416" w:type="dxa"/>
          </w:tcPr>
          <w:p w14:paraId="0DAFBEFD" w14:textId="77777777" w:rsidR="001311D3" w:rsidRDefault="00000000">
            <w:pPr>
              <w:pStyle w:val="TableParagraph"/>
              <w:spacing w:before="1"/>
              <w:ind w:left="107"/>
            </w:pPr>
            <w:r>
              <w:rPr>
                <w:spacing w:val="-10"/>
              </w:rPr>
              <w:t>0</w:t>
            </w:r>
          </w:p>
        </w:tc>
        <w:tc>
          <w:tcPr>
            <w:tcW w:w="1263" w:type="dxa"/>
          </w:tcPr>
          <w:p w14:paraId="2A3EAA22" w14:textId="77777777" w:rsidR="001311D3" w:rsidRDefault="00000000">
            <w:pPr>
              <w:pStyle w:val="TableParagraph"/>
              <w:spacing w:before="1"/>
              <w:ind w:left="108"/>
            </w:pPr>
            <w:r>
              <w:rPr>
                <w:spacing w:val="-10"/>
              </w:rPr>
              <w:t>0</w:t>
            </w:r>
          </w:p>
        </w:tc>
        <w:tc>
          <w:tcPr>
            <w:tcW w:w="1342" w:type="dxa"/>
          </w:tcPr>
          <w:p w14:paraId="411192FF" w14:textId="77777777" w:rsidR="001311D3" w:rsidRDefault="00000000">
            <w:pPr>
              <w:pStyle w:val="TableParagraph"/>
              <w:spacing w:before="1"/>
              <w:ind w:left="107"/>
            </w:pPr>
            <w:r>
              <w:rPr>
                <w:spacing w:val="-4"/>
              </w:rPr>
              <w:t>0.00</w:t>
            </w:r>
          </w:p>
        </w:tc>
        <w:tc>
          <w:tcPr>
            <w:tcW w:w="1618" w:type="dxa"/>
          </w:tcPr>
          <w:p w14:paraId="5A4126C3" w14:textId="77777777" w:rsidR="001311D3" w:rsidRDefault="00000000">
            <w:pPr>
              <w:pStyle w:val="TableParagraph"/>
              <w:spacing w:before="1"/>
              <w:ind w:left="107"/>
            </w:pPr>
            <w:r>
              <w:rPr>
                <w:spacing w:val="-10"/>
              </w:rPr>
              <w:t>0</w:t>
            </w:r>
          </w:p>
        </w:tc>
        <w:tc>
          <w:tcPr>
            <w:tcW w:w="1738" w:type="dxa"/>
          </w:tcPr>
          <w:p w14:paraId="1078F6C9" w14:textId="77777777" w:rsidR="001311D3" w:rsidRDefault="00000000">
            <w:pPr>
              <w:pStyle w:val="TableParagraph"/>
              <w:spacing w:before="1"/>
              <w:ind w:left="107"/>
            </w:pPr>
            <w:r>
              <w:rPr>
                <w:spacing w:val="-10"/>
              </w:rPr>
              <w:t>0</w:t>
            </w:r>
          </w:p>
        </w:tc>
        <w:tc>
          <w:tcPr>
            <w:tcW w:w="1917" w:type="dxa"/>
          </w:tcPr>
          <w:p w14:paraId="0BA03EBC" w14:textId="77777777" w:rsidR="001311D3" w:rsidRDefault="00000000">
            <w:pPr>
              <w:pStyle w:val="TableParagraph"/>
              <w:spacing w:before="1"/>
              <w:ind w:left="107"/>
            </w:pPr>
            <w:r>
              <w:rPr>
                <w:spacing w:val="-2"/>
              </w:rPr>
              <w:t>159.01</w:t>
            </w:r>
          </w:p>
        </w:tc>
      </w:tr>
      <w:tr w:rsidR="001311D3" w14:paraId="50F82D04" w14:textId="77777777">
        <w:trPr>
          <w:trHeight w:val="414"/>
        </w:trPr>
        <w:tc>
          <w:tcPr>
            <w:tcW w:w="1911" w:type="dxa"/>
          </w:tcPr>
          <w:p w14:paraId="3C6BFAD1" w14:textId="77777777" w:rsidR="001311D3" w:rsidRDefault="00000000">
            <w:pPr>
              <w:pStyle w:val="TableParagraph"/>
              <w:ind w:left="107"/>
              <w:rPr>
                <w:rFonts w:ascii="Arial"/>
                <w:b/>
                <w:sz w:val="24"/>
              </w:rPr>
            </w:pPr>
            <w:r>
              <w:rPr>
                <w:rFonts w:ascii="Arial"/>
                <w:b/>
                <w:spacing w:val="-2"/>
                <w:sz w:val="24"/>
              </w:rPr>
              <w:t>Total</w:t>
            </w:r>
          </w:p>
        </w:tc>
        <w:tc>
          <w:tcPr>
            <w:tcW w:w="1416" w:type="dxa"/>
          </w:tcPr>
          <w:p w14:paraId="1581EC9C" w14:textId="77777777" w:rsidR="001311D3" w:rsidRDefault="00000000">
            <w:pPr>
              <w:pStyle w:val="TableParagraph"/>
              <w:spacing w:before="37"/>
              <w:ind w:left="107"/>
            </w:pPr>
            <w:r>
              <w:rPr>
                <w:spacing w:val="-2"/>
              </w:rPr>
              <w:t>2,397.07</w:t>
            </w:r>
          </w:p>
        </w:tc>
        <w:tc>
          <w:tcPr>
            <w:tcW w:w="1263" w:type="dxa"/>
          </w:tcPr>
          <w:p w14:paraId="345ED77E" w14:textId="77777777" w:rsidR="001311D3" w:rsidRDefault="00000000">
            <w:pPr>
              <w:pStyle w:val="TableParagraph"/>
              <w:spacing w:before="37"/>
              <w:ind w:left="108"/>
            </w:pPr>
            <w:r>
              <w:rPr>
                <w:spacing w:val="-2"/>
              </w:rPr>
              <w:t>6,673.04</w:t>
            </w:r>
          </w:p>
        </w:tc>
        <w:tc>
          <w:tcPr>
            <w:tcW w:w="1342" w:type="dxa"/>
          </w:tcPr>
          <w:p w14:paraId="357DC6CE" w14:textId="77777777" w:rsidR="001311D3" w:rsidRDefault="00000000">
            <w:pPr>
              <w:pStyle w:val="TableParagraph"/>
              <w:spacing w:before="37"/>
              <w:ind w:left="107"/>
            </w:pPr>
            <w:r>
              <w:rPr>
                <w:spacing w:val="-2"/>
              </w:rPr>
              <w:t>13,128.93</w:t>
            </w:r>
          </w:p>
        </w:tc>
        <w:tc>
          <w:tcPr>
            <w:tcW w:w="1618" w:type="dxa"/>
          </w:tcPr>
          <w:p w14:paraId="354091FF" w14:textId="77777777" w:rsidR="001311D3" w:rsidRDefault="00000000">
            <w:pPr>
              <w:pStyle w:val="TableParagraph"/>
              <w:spacing w:before="37"/>
              <w:ind w:left="107"/>
            </w:pPr>
            <w:r>
              <w:rPr>
                <w:spacing w:val="-10"/>
              </w:rPr>
              <w:t>0</w:t>
            </w:r>
          </w:p>
        </w:tc>
        <w:tc>
          <w:tcPr>
            <w:tcW w:w="1738" w:type="dxa"/>
          </w:tcPr>
          <w:p w14:paraId="092DB038" w14:textId="77777777" w:rsidR="001311D3" w:rsidRDefault="00000000">
            <w:pPr>
              <w:pStyle w:val="TableParagraph"/>
              <w:spacing w:before="37"/>
              <w:ind w:left="107"/>
            </w:pPr>
            <w:r>
              <w:rPr>
                <w:spacing w:val="-2"/>
              </w:rPr>
              <w:t>2,363.90</w:t>
            </w:r>
          </w:p>
        </w:tc>
        <w:tc>
          <w:tcPr>
            <w:tcW w:w="1917" w:type="dxa"/>
          </w:tcPr>
          <w:p w14:paraId="38CDF9E2" w14:textId="77777777" w:rsidR="001311D3" w:rsidRDefault="00000000">
            <w:pPr>
              <w:pStyle w:val="TableParagraph"/>
              <w:spacing w:before="37"/>
              <w:ind w:left="107"/>
            </w:pPr>
            <w:r>
              <w:rPr>
                <w:spacing w:val="-2"/>
              </w:rPr>
              <w:t>11,676.15</w:t>
            </w:r>
          </w:p>
        </w:tc>
      </w:tr>
      <w:tr w:rsidR="001311D3" w14:paraId="273045CA" w14:textId="77777777">
        <w:trPr>
          <w:trHeight w:val="378"/>
        </w:trPr>
        <w:tc>
          <w:tcPr>
            <w:tcW w:w="1911" w:type="dxa"/>
          </w:tcPr>
          <w:p w14:paraId="5BE3CB18" w14:textId="77777777" w:rsidR="001311D3" w:rsidRDefault="00000000">
            <w:pPr>
              <w:pStyle w:val="TableParagraph"/>
              <w:spacing w:before="1"/>
              <w:ind w:left="107"/>
            </w:pPr>
            <w:r>
              <w:rPr>
                <w:spacing w:val="-5"/>
              </w:rPr>
              <w:t>FIs</w:t>
            </w:r>
          </w:p>
        </w:tc>
        <w:tc>
          <w:tcPr>
            <w:tcW w:w="1416" w:type="dxa"/>
          </w:tcPr>
          <w:p w14:paraId="4CF32CFD" w14:textId="77777777" w:rsidR="001311D3" w:rsidRDefault="00000000">
            <w:pPr>
              <w:pStyle w:val="TableParagraph"/>
              <w:spacing w:before="1"/>
              <w:ind w:left="107"/>
            </w:pPr>
            <w:r>
              <w:rPr>
                <w:spacing w:val="-2"/>
              </w:rPr>
              <w:t>716.29</w:t>
            </w:r>
          </w:p>
        </w:tc>
        <w:tc>
          <w:tcPr>
            <w:tcW w:w="1263" w:type="dxa"/>
          </w:tcPr>
          <w:p w14:paraId="2811B483" w14:textId="77777777" w:rsidR="001311D3" w:rsidRDefault="00000000">
            <w:pPr>
              <w:pStyle w:val="TableParagraph"/>
              <w:spacing w:before="1"/>
              <w:ind w:left="108"/>
            </w:pPr>
            <w:r>
              <w:rPr>
                <w:spacing w:val="-2"/>
              </w:rPr>
              <w:t>3,301.88</w:t>
            </w:r>
          </w:p>
        </w:tc>
        <w:tc>
          <w:tcPr>
            <w:tcW w:w="1342" w:type="dxa"/>
          </w:tcPr>
          <w:p w14:paraId="4A46CDD2" w14:textId="77777777" w:rsidR="001311D3" w:rsidRDefault="00000000">
            <w:pPr>
              <w:pStyle w:val="TableParagraph"/>
              <w:spacing w:before="1"/>
              <w:ind w:left="107"/>
            </w:pPr>
            <w:r>
              <w:rPr>
                <w:spacing w:val="-5"/>
              </w:rPr>
              <w:t>435</w:t>
            </w:r>
          </w:p>
        </w:tc>
        <w:tc>
          <w:tcPr>
            <w:tcW w:w="1618" w:type="dxa"/>
          </w:tcPr>
          <w:p w14:paraId="1952CF07" w14:textId="77777777" w:rsidR="001311D3" w:rsidRDefault="00000000">
            <w:pPr>
              <w:pStyle w:val="TableParagraph"/>
              <w:spacing w:before="1"/>
              <w:ind w:left="107"/>
            </w:pPr>
            <w:r>
              <w:rPr>
                <w:spacing w:val="-5"/>
              </w:rPr>
              <w:t>1.5</w:t>
            </w:r>
          </w:p>
        </w:tc>
        <w:tc>
          <w:tcPr>
            <w:tcW w:w="1738" w:type="dxa"/>
          </w:tcPr>
          <w:p w14:paraId="18DCFBF0" w14:textId="77777777" w:rsidR="001311D3" w:rsidRDefault="00000000">
            <w:pPr>
              <w:pStyle w:val="TableParagraph"/>
              <w:spacing w:before="1"/>
              <w:ind w:left="107"/>
            </w:pPr>
            <w:r>
              <w:rPr>
                <w:spacing w:val="-2"/>
              </w:rPr>
              <w:t>716.29</w:t>
            </w:r>
          </w:p>
        </w:tc>
        <w:tc>
          <w:tcPr>
            <w:tcW w:w="1917" w:type="dxa"/>
          </w:tcPr>
          <w:p w14:paraId="70B9E919" w14:textId="77777777" w:rsidR="001311D3" w:rsidRDefault="00000000">
            <w:pPr>
              <w:pStyle w:val="TableParagraph"/>
              <w:spacing w:before="1"/>
              <w:ind w:left="107"/>
            </w:pPr>
            <w:r>
              <w:rPr>
                <w:spacing w:val="-2"/>
              </w:rPr>
              <w:t>931.63</w:t>
            </w:r>
          </w:p>
        </w:tc>
      </w:tr>
      <w:tr w:rsidR="001311D3" w14:paraId="53A95CE6" w14:textId="77777777">
        <w:trPr>
          <w:trHeight w:val="381"/>
        </w:trPr>
        <w:tc>
          <w:tcPr>
            <w:tcW w:w="1911" w:type="dxa"/>
          </w:tcPr>
          <w:p w14:paraId="01F22AD5" w14:textId="77777777" w:rsidR="001311D3" w:rsidRDefault="00000000">
            <w:pPr>
              <w:pStyle w:val="TableParagraph"/>
              <w:spacing w:line="248" w:lineRule="exact"/>
              <w:ind w:left="107"/>
              <w:rPr>
                <w:rFonts w:ascii="Arial"/>
                <w:b/>
              </w:rPr>
            </w:pPr>
            <w:r>
              <w:rPr>
                <w:rFonts w:ascii="Arial"/>
                <w:b/>
              </w:rPr>
              <w:t>Grand</w:t>
            </w:r>
            <w:r>
              <w:rPr>
                <w:rFonts w:ascii="Arial"/>
                <w:b/>
                <w:spacing w:val="-3"/>
              </w:rPr>
              <w:t xml:space="preserve"> </w:t>
            </w:r>
            <w:r>
              <w:rPr>
                <w:rFonts w:ascii="Arial"/>
                <w:b/>
                <w:spacing w:val="-2"/>
              </w:rPr>
              <w:t>total</w:t>
            </w:r>
          </w:p>
        </w:tc>
        <w:tc>
          <w:tcPr>
            <w:tcW w:w="1416" w:type="dxa"/>
          </w:tcPr>
          <w:p w14:paraId="4261D5B1" w14:textId="77777777" w:rsidR="001311D3" w:rsidRDefault="00000000">
            <w:pPr>
              <w:pStyle w:val="TableParagraph"/>
              <w:spacing w:before="1"/>
              <w:ind w:left="107"/>
            </w:pPr>
            <w:r>
              <w:rPr>
                <w:spacing w:val="-2"/>
              </w:rPr>
              <w:t>3,113.36</w:t>
            </w:r>
          </w:p>
        </w:tc>
        <w:tc>
          <w:tcPr>
            <w:tcW w:w="1263" w:type="dxa"/>
          </w:tcPr>
          <w:p w14:paraId="3E4FB681" w14:textId="77777777" w:rsidR="001311D3" w:rsidRDefault="00000000">
            <w:pPr>
              <w:pStyle w:val="TableParagraph"/>
              <w:spacing w:before="1"/>
              <w:ind w:left="108"/>
            </w:pPr>
            <w:r>
              <w:rPr>
                <w:spacing w:val="-2"/>
              </w:rPr>
              <w:t>9,974.92</w:t>
            </w:r>
          </w:p>
        </w:tc>
        <w:tc>
          <w:tcPr>
            <w:tcW w:w="1342" w:type="dxa"/>
          </w:tcPr>
          <w:p w14:paraId="13193D1F" w14:textId="77777777" w:rsidR="001311D3" w:rsidRDefault="00000000">
            <w:pPr>
              <w:pStyle w:val="TableParagraph"/>
              <w:spacing w:before="1"/>
              <w:ind w:left="107"/>
            </w:pPr>
            <w:r>
              <w:rPr>
                <w:spacing w:val="-2"/>
              </w:rPr>
              <w:t>13,563.93</w:t>
            </w:r>
          </w:p>
        </w:tc>
        <w:tc>
          <w:tcPr>
            <w:tcW w:w="1618" w:type="dxa"/>
          </w:tcPr>
          <w:p w14:paraId="4A4A81F6" w14:textId="77777777" w:rsidR="001311D3" w:rsidRDefault="00000000">
            <w:pPr>
              <w:pStyle w:val="TableParagraph"/>
              <w:spacing w:before="1"/>
              <w:ind w:left="107"/>
            </w:pPr>
            <w:r>
              <w:rPr>
                <w:spacing w:val="-5"/>
              </w:rPr>
              <w:t>1.5</w:t>
            </w:r>
          </w:p>
        </w:tc>
        <w:tc>
          <w:tcPr>
            <w:tcW w:w="1738" w:type="dxa"/>
          </w:tcPr>
          <w:p w14:paraId="2768A0F2" w14:textId="77777777" w:rsidR="001311D3" w:rsidRDefault="00000000">
            <w:pPr>
              <w:pStyle w:val="TableParagraph"/>
              <w:spacing w:before="1"/>
              <w:ind w:left="107"/>
            </w:pPr>
            <w:r>
              <w:rPr>
                <w:spacing w:val="-2"/>
              </w:rPr>
              <w:t>2,389.21</w:t>
            </w:r>
          </w:p>
        </w:tc>
        <w:tc>
          <w:tcPr>
            <w:tcW w:w="1917" w:type="dxa"/>
          </w:tcPr>
          <w:p w14:paraId="73F330F0" w14:textId="77777777" w:rsidR="001311D3" w:rsidRDefault="00000000">
            <w:pPr>
              <w:pStyle w:val="TableParagraph"/>
              <w:spacing w:before="1"/>
              <w:ind w:left="107"/>
            </w:pPr>
            <w:r>
              <w:rPr>
                <w:spacing w:val="-2"/>
              </w:rPr>
              <w:t>12,607.70</w:t>
            </w:r>
          </w:p>
        </w:tc>
      </w:tr>
    </w:tbl>
    <w:p w14:paraId="235DCB2F" w14:textId="77777777" w:rsidR="001311D3" w:rsidRDefault="00000000">
      <w:pPr>
        <w:pStyle w:val="BodyText"/>
        <w:spacing w:before="4"/>
        <w:ind w:left="2602"/>
      </w:pPr>
      <w:r>
        <w:t>Sources:</w:t>
      </w:r>
      <w:r>
        <w:rPr>
          <w:spacing w:val="-2"/>
        </w:rPr>
        <w:t xml:space="preserve"> </w:t>
      </w:r>
      <w:r>
        <w:t>Bangladesh</w:t>
      </w:r>
      <w:r>
        <w:rPr>
          <w:spacing w:val="-1"/>
        </w:rPr>
        <w:t xml:space="preserve"> </w:t>
      </w:r>
      <w:r>
        <w:t>Bank</w:t>
      </w:r>
      <w:r>
        <w:rPr>
          <w:spacing w:val="-3"/>
        </w:rPr>
        <w:t xml:space="preserve"> </w:t>
      </w:r>
      <w:r>
        <w:t>green</w:t>
      </w:r>
      <w:r>
        <w:rPr>
          <w:spacing w:val="-3"/>
        </w:rPr>
        <w:t xml:space="preserve"> </w:t>
      </w:r>
      <w:r>
        <w:t>banking</w:t>
      </w:r>
      <w:r>
        <w:rPr>
          <w:spacing w:val="-3"/>
        </w:rPr>
        <w:t xml:space="preserve"> </w:t>
      </w:r>
      <w:r>
        <w:t>report</w:t>
      </w:r>
      <w:r>
        <w:rPr>
          <w:spacing w:val="-2"/>
        </w:rPr>
        <w:t xml:space="preserve"> </w:t>
      </w:r>
      <w:r>
        <w:t>on</w:t>
      </w:r>
      <w:r>
        <w:rPr>
          <w:spacing w:val="2"/>
        </w:rPr>
        <w:t xml:space="preserve"> </w:t>
      </w:r>
      <w:r>
        <w:rPr>
          <w:spacing w:val="-4"/>
        </w:rPr>
        <w:t>2022</w:t>
      </w:r>
    </w:p>
    <w:p w14:paraId="60488591" w14:textId="77777777" w:rsidR="001311D3" w:rsidRDefault="001311D3">
      <w:pPr>
        <w:pStyle w:val="BodyText"/>
        <w:rPr>
          <w:sz w:val="20"/>
        </w:rPr>
      </w:pPr>
    </w:p>
    <w:p w14:paraId="5938EE0E" w14:textId="77777777" w:rsidR="001311D3" w:rsidRDefault="00000000">
      <w:pPr>
        <w:pStyle w:val="BodyText"/>
        <w:spacing w:before="198"/>
        <w:rPr>
          <w:sz w:val="20"/>
        </w:rPr>
      </w:pPr>
      <w:r>
        <w:rPr>
          <w:noProof/>
          <w:sz w:val="20"/>
        </w:rPr>
        <mc:AlternateContent>
          <mc:Choice Requires="wpg">
            <w:drawing>
              <wp:anchor distT="0" distB="0" distL="0" distR="0" simplePos="0" relativeHeight="487595520" behindDoc="1" locked="0" layoutInCell="1" allowOverlap="1" wp14:anchorId="018BBBBE" wp14:editId="68AE0BFD">
                <wp:simplePos x="0" y="0"/>
                <wp:positionH relativeFrom="page">
                  <wp:posOffset>909637</wp:posOffset>
                </wp:positionH>
                <wp:positionV relativeFrom="paragraph">
                  <wp:posOffset>285046</wp:posOffset>
                </wp:positionV>
                <wp:extent cx="6242685" cy="2752725"/>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685" cy="2752725"/>
                          <a:chOff x="0" y="0"/>
                          <a:chExt cx="6242685" cy="2752725"/>
                        </a:xfrm>
                      </wpg:grpSpPr>
                      <wps:wsp>
                        <wps:cNvPr id="132" name="Graphic 132"/>
                        <wps:cNvSpPr/>
                        <wps:spPr>
                          <a:xfrm>
                            <a:off x="631126" y="1724469"/>
                            <a:ext cx="4628515" cy="160020"/>
                          </a:xfrm>
                          <a:custGeom>
                            <a:avLst/>
                            <a:gdLst/>
                            <a:ahLst/>
                            <a:cxnLst/>
                            <a:rect l="l" t="t" r="r" b="b"/>
                            <a:pathLst>
                              <a:path w="4628515" h="160020">
                                <a:moveTo>
                                  <a:pt x="135636" y="158496"/>
                                </a:moveTo>
                                <a:lnTo>
                                  <a:pt x="0" y="158496"/>
                                </a:lnTo>
                                <a:lnTo>
                                  <a:pt x="0" y="160020"/>
                                </a:lnTo>
                                <a:lnTo>
                                  <a:pt x="135636" y="160020"/>
                                </a:lnTo>
                                <a:lnTo>
                                  <a:pt x="135636" y="158496"/>
                                </a:lnTo>
                                <a:close/>
                              </a:path>
                              <a:path w="4628515" h="160020">
                                <a:moveTo>
                                  <a:pt x="1258824" y="146304"/>
                                </a:moveTo>
                                <a:lnTo>
                                  <a:pt x="1123188" y="146304"/>
                                </a:lnTo>
                                <a:lnTo>
                                  <a:pt x="1123188" y="160020"/>
                                </a:lnTo>
                                <a:lnTo>
                                  <a:pt x="1258824" y="160020"/>
                                </a:lnTo>
                                <a:lnTo>
                                  <a:pt x="1258824" y="146304"/>
                                </a:lnTo>
                                <a:close/>
                              </a:path>
                              <a:path w="4628515" h="160020">
                                <a:moveTo>
                                  <a:pt x="2382012" y="0"/>
                                </a:moveTo>
                                <a:lnTo>
                                  <a:pt x="2246376" y="0"/>
                                </a:lnTo>
                                <a:lnTo>
                                  <a:pt x="2246376" y="160020"/>
                                </a:lnTo>
                                <a:lnTo>
                                  <a:pt x="2382012" y="160020"/>
                                </a:lnTo>
                                <a:lnTo>
                                  <a:pt x="2382012" y="0"/>
                                </a:lnTo>
                                <a:close/>
                              </a:path>
                              <a:path w="4628515" h="160020">
                                <a:moveTo>
                                  <a:pt x="3505200" y="152400"/>
                                </a:moveTo>
                                <a:lnTo>
                                  <a:pt x="3369564" y="152400"/>
                                </a:lnTo>
                                <a:lnTo>
                                  <a:pt x="3369564" y="160020"/>
                                </a:lnTo>
                                <a:lnTo>
                                  <a:pt x="3505200" y="160020"/>
                                </a:lnTo>
                                <a:lnTo>
                                  <a:pt x="3505200" y="152400"/>
                                </a:lnTo>
                                <a:close/>
                              </a:path>
                              <a:path w="4628515" h="160020">
                                <a:moveTo>
                                  <a:pt x="4628388" y="109728"/>
                                </a:moveTo>
                                <a:lnTo>
                                  <a:pt x="4492752" y="109728"/>
                                </a:lnTo>
                                <a:lnTo>
                                  <a:pt x="4492752" y="160020"/>
                                </a:lnTo>
                                <a:lnTo>
                                  <a:pt x="4628388" y="160020"/>
                                </a:lnTo>
                                <a:lnTo>
                                  <a:pt x="4628388" y="109728"/>
                                </a:lnTo>
                                <a:close/>
                              </a:path>
                            </a:pathLst>
                          </a:custGeom>
                          <a:solidFill>
                            <a:srgbClr val="4F81BC"/>
                          </a:solidFill>
                        </wps:spPr>
                        <wps:bodyPr wrap="square" lIns="0" tIns="0" rIns="0" bIns="0" rtlCol="0">
                          <a:prstTxWarp prst="textNoShape">
                            <a:avLst/>
                          </a:prstTxWarp>
                          <a:noAutofit/>
                        </wps:bodyPr>
                      </wps:wsp>
                      <wps:wsp>
                        <wps:cNvPr id="133" name="Graphic 133"/>
                        <wps:cNvSpPr/>
                        <wps:spPr>
                          <a:xfrm>
                            <a:off x="803338" y="1882965"/>
                            <a:ext cx="3505200" cy="1905"/>
                          </a:xfrm>
                          <a:custGeom>
                            <a:avLst/>
                            <a:gdLst/>
                            <a:ahLst/>
                            <a:cxnLst/>
                            <a:rect l="l" t="t" r="r" b="b"/>
                            <a:pathLst>
                              <a:path w="3505200" h="1905">
                                <a:moveTo>
                                  <a:pt x="137160" y="0"/>
                                </a:moveTo>
                                <a:lnTo>
                                  <a:pt x="0" y="0"/>
                                </a:lnTo>
                                <a:lnTo>
                                  <a:pt x="0" y="1524"/>
                                </a:lnTo>
                                <a:lnTo>
                                  <a:pt x="137160" y="1524"/>
                                </a:lnTo>
                                <a:lnTo>
                                  <a:pt x="137160" y="0"/>
                                </a:lnTo>
                                <a:close/>
                              </a:path>
                              <a:path w="3505200" h="1905">
                                <a:moveTo>
                                  <a:pt x="3505200" y="0"/>
                                </a:moveTo>
                                <a:lnTo>
                                  <a:pt x="3369564" y="0"/>
                                </a:lnTo>
                                <a:lnTo>
                                  <a:pt x="3369564" y="1524"/>
                                </a:lnTo>
                                <a:lnTo>
                                  <a:pt x="3505200" y="1524"/>
                                </a:lnTo>
                                <a:lnTo>
                                  <a:pt x="3505200" y="0"/>
                                </a:lnTo>
                                <a:close/>
                              </a:path>
                            </a:pathLst>
                          </a:custGeom>
                          <a:solidFill>
                            <a:srgbClr val="C0504D"/>
                          </a:solidFill>
                        </wps:spPr>
                        <wps:bodyPr wrap="square" lIns="0" tIns="0" rIns="0" bIns="0" rtlCol="0">
                          <a:prstTxWarp prst="textNoShape">
                            <a:avLst/>
                          </a:prstTxWarp>
                          <a:noAutofit/>
                        </wps:bodyPr>
                      </wps:wsp>
                      <wps:wsp>
                        <wps:cNvPr id="134" name="Graphic 134"/>
                        <wps:cNvSpPr/>
                        <wps:spPr>
                          <a:xfrm>
                            <a:off x="977074" y="723201"/>
                            <a:ext cx="4627245" cy="1161415"/>
                          </a:xfrm>
                          <a:custGeom>
                            <a:avLst/>
                            <a:gdLst/>
                            <a:ahLst/>
                            <a:cxnLst/>
                            <a:rect l="l" t="t" r="r" b="b"/>
                            <a:pathLst>
                              <a:path w="4627245" h="1161415">
                                <a:moveTo>
                                  <a:pt x="135636" y="920496"/>
                                </a:moveTo>
                                <a:lnTo>
                                  <a:pt x="0" y="920496"/>
                                </a:lnTo>
                                <a:lnTo>
                                  <a:pt x="0" y="1161288"/>
                                </a:lnTo>
                                <a:lnTo>
                                  <a:pt x="135636" y="1161288"/>
                                </a:lnTo>
                                <a:lnTo>
                                  <a:pt x="135636" y="920496"/>
                                </a:lnTo>
                                <a:close/>
                              </a:path>
                              <a:path w="4627245" h="1161415">
                                <a:moveTo>
                                  <a:pt x="1258824" y="504444"/>
                                </a:moveTo>
                                <a:lnTo>
                                  <a:pt x="1123188" y="504444"/>
                                </a:lnTo>
                                <a:lnTo>
                                  <a:pt x="1123188" y="1161288"/>
                                </a:lnTo>
                                <a:lnTo>
                                  <a:pt x="1258824" y="1161288"/>
                                </a:lnTo>
                                <a:lnTo>
                                  <a:pt x="1258824" y="504444"/>
                                </a:lnTo>
                                <a:close/>
                              </a:path>
                              <a:path w="4627245" h="1161415">
                                <a:moveTo>
                                  <a:pt x="2382012" y="0"/>
                                </a:moveTo>
                                <a:lnTo>
                                  <a:pt x="2244852" y="0"/>
                                </a:lnTo>
                                <a:lnTo>
                                  <a:pt x="2244852" y="1161288"/>
                                </a:lnTo>
                                <a:lnTo>
                                  <a:pt x="2382012" y="1161288"/>
                                </a:lnTo>
                                <a:lnTo>
                                  <a:pt x="2382012" y="0"/>
                                </a:lnTo>
                                <a:close/>
                              </a:path>
                              <a:path w="4627245" h="1161415">
                                <a:moveTo>
                                  <a:pt x="3505200" y="931164"/>
                                </a:moveTo>
                                <a:lnTo>
                                  <a:pt x="3368040" y="931164"/>
                                </a:lnTo>
                                <a:lnTo>
                                  <a:pt x="3368040" y="1161288"/>
                                </a:lnTo>
                                <a:lnTo>
                                  <a:pt x="3505200" y="1161288"/>
                                </a:lnTo>
                                <a:lnTo>
                                  <a:pt x="3505200" y="931164"/>
                                </a:lnTo>
                                <a:close/>
                              </a:path>
                              <a:path w="4627245" h="1161415">
                                <a:moveTo>
                                  <a:pt x="4626864" y="53340"/>
                                </a:moveTo>
                                <a:lnTo>
                                  <a:pt x="4491228" y="53340"/>
                                </a:lnTo>
                                <a:lnTo>
                                  <a:pt x="4491228" y="1161288"/>
                                </a:lnTo>
                                <a:lnTo>
                                  <a:pt x="4626864" y="1161288"/>
                                </a:lnTo>
                                <a:lnTo>
                                  <a:pt x="4626864" y="53340"/>
                                </a:lnTo>
                                <a:close/>
                              </a:path>
                            </a:pathLst>
                          </a:custGeom>
                          <a:solidFill>
                            <a:srgbClr val="9BBA58"/>
                          </a:solidFill>
                        </wps:spPr>
                        <wps:bodyPr wrap="square" lIns="0" tIns="0" rIns="0" bIns="0" rtlCol="0">
                          <a:prstTxWarp prst="textNoShape">
                            <a:avLst/>
                          </a:prstTxWarp>
                          <a:noAutofit/>
                        </wps:bodyPr>
                      </wps:wsp>
                      <wps:wsp>
                        <wps:cNvPr id="135" name="Graphic 135"/>
                        <wps:cNvSpPr/>
                        <wps:spPr>
                          <a:xfrm>
                            <a:off x="5640514" y="1867725"/>
                            <a:ext cx="137160" cy="17145"/>
                          </a:xfrm>
                          <a:custGeom>
                            <a:avLst/>
                            <a:gdLst/>
                            <a:ahLst/>
                            <a:cxnLst/>
                            <a:rect l="l" t="t" r="r" b="b"/>
                            <a:pathLst>
                              <a:path w="137160" h="17145">
                                <a:moveTo>
                                  <a:pt x="137159" y="0"/>
                                </a:moveTo>
                                <a:lnTo>
                                  <a:pt x="0" y="0"/>
                                </a:lnTo>
                                <a:lnTo>
                                  <a:pt x="0" y="16764"/>
                                </a:lnTo>
                                <a:lnTo>
                                  <a:pt x="137159" y="16764"/>
                                </a:lnTo>
                                <a:lnTo>
                                  <a:pt x="137159" y="0"/>
                                </a:lnTo>
                                <a:close/>
                              </a:path>
                            </a:pathLst>
                          </a:custGeom>
                          <a:solidFill>
                            <a:srgbClr val="8063A1"/>
                          </a:solidFill>
                        </wps:spPr>
                        <wps:bodyPr wrap="square" lIns="0" tIns="0" rIns="0" bIns="0" rtlCol="0">
                          <a:prstTxWarp prst="textNoShape">
                            <a:avLst/>
                          </a:prstTxWarp>
                          <a:noAutofit/>
                        </wps:bodyPr>
                      </wps:wsp>
                      <wps:wsp>
                        <wps:cNvPr id="136" name="Graphic 136"/>
                        <wps:cNvSpPr/>
                        <wps:spPr>
                          <a:xfrm>
                            <a:off x="1321498" y="1552270"/>
                            <a:ext cx="4628515" cy="332740"/>
                          </a:xfrm>
                          <a:custGeom>
                            <a:avLst/>
                            <a:gdLst/>
                            <a:ahLst/>
                            <a:cxnLst/>
                            <a:rect l="l" t="t" r="r" b="b"/>
                            <a:pathLst>
                              <a:path w="4628515" h="332740">
                                <a:moveTo>
                                  <a:pt x="135636" y="260591"/>
                                </a:moveTo>
                                <a:lnTo>
                                  <a:pt x="0" y="260591"/>
                                </a:lnTo>
                                <a:lnTo>
                                  <a:pt x="0" y="332219"/>
                                </a:lnTo>
                                <a:lnTo>
                                  <a:pt x="135636" y="332219"/>
                                </a:lnTo>
                                <a:lnTo>
                                  <a:pt x="135636" y="260591"/>
                                </a:lnTo>
                                <a:close/>
                              </a:path>
                              <a:path w="4628515" h="332740">
                                <a:moveTo>
                                  <a:pt x="1258824" y="0"/>
                                </a:moveTo>
                                <a:lnTo>
                                  <a:pt x="1123188" y="0"/>
                                </a:lnTo>
                                <a:lnTo>
                                  <a:pt x="1123188" y="332219"/>
                                </a:lnTo>
                                <a:lnTo>
                                  <a:pt x="1258824" y="332219"/>
                                </a:lnTo>
                                <a:lnTo>
                                  <a:pt x="1258824" y="0"/>
                                </a:lnTo>
                                <a:close/>
                              </a:path>
                              <a:path w="4628515" h="332740">
                                <a:moveTo>
                                  <a:pt x="2382012" y="288023"/>
                                </a:moveTo>
                                <a:lnTo>
                                  <a:pt x="2246376" y="288023"/>
                                </a:lnTo>
                                <a:lnTo>
                                  <a:pt x="2246376" y="332219"/>
                                </a:lnTo>
                                <a:lnTo>
                                  <a:pt x="2382012" y="332219"/>
                                </a:lnTo>
                                <a:lnTo>
                                  <a:pt x="2382012" y="288023"/>
                                </a:lnTo>
                                <a:close/>
                              </a:path>
                              <a:path w="4628515" h="332740">
                                <a:moveTo>
                                  <a:pt x="3505200" y="260591"/>
                                </a:moveTo>
                                <a:lnTo>
                                  <a:pt x="3369564" y="260591"/>
                                </a:lnTo>
                                <a:lnTo>
                                  <a:pt x="3369564" y="332219"/>
                                </a:lnTo>
                                <a:lnTo>
                                  <a:pt x="3505200" y="332219"/>
                                </a:lnTo>
                                <a:lnTo>
                                  <a:pt x="3505200" y="260591"/>
                                </a:lnTo>
                                <a:close/>
                              </a:path>
                              <a:path w="4628515" h="332740">
                                <a:moveTo>
                                  <a:pt x="4628388" y="237731"/>
                                </a:moveTo>
                                <a:lnTo>
                                  <a:pt x="4492752" y="237731"/>
                                </a:lnTo>
                                <a:lnTo>
                                  <a:pt x="4492752" y="332219"/>
                                </a:lnTo>
                                <a:lnTo>
                                  <a:pt x="4628388" y="332219"/>
                                </a:lnTo>
                                <a:lnTo>
                                  <a:pt x="4628388" y="237731"/>
                                </a:lnTo>
                                <a:close/>
                              </a:path>
                            </a:pathLst>
                          </a:custGeom>
                          <a:solidFill>
                            <a:srgbClr val="4AACC5"/>
                          </a:solidFill>
                        </wps:spPr>
                        <wps:bodyPr wrap="square" lIns="0" tIns="0" rIns="0" bIns="0" rtlCol="0">
                          <a:prstTxWarp prst="textNoShape">
                            <a:avLst/>
                          </a:prstTxWarp>
                          <a:noAutofit/>
                        </wps:bodyPr>
                      </wps:wsp>
                      <wps:wsp>
                        <wps:cNvPr id="137" name="Graphic 137"/>
                        <wps:cNvSpPr/>
                        <wps:spPr>
                          <a:xfrm>
                            <a:off x="483298" y="1884489"/>
                            <a:ext cx="5614670" cy="1270"/>
                          </a:xfrm>
                          <a:custGeom>
                            <a:avLst/>
                            <a:gdLst/>
                            <a:ahLst/>
                            <a:cxnLst/>
                            <a:rect l="l" t="t" r="r" b="b"/>
                            <a:pathLst>
                              <a:path w="5614670">
                                <a:moveTo>
                                  <a:pt x="0" y="0"/>
                                </a:moveTo>
                                <a:lnTo>
                                  <a:pt x="5614416" y="0"/>
                                </a:lnTo>
                              </a:path>
                            </a:pathLst>
                          </a:custGeom>
                          <a:ln w="9144">
                            <a:solidFill>
                              <a:srgbClr val="D9D9D9"/>
                            </a:solidFill>
                            <a:prstDash val="solid"/>
                          </a:ln>
                        </wps:spPr>
                        <wps:bodyPr wrap="square" lIns="0" tIns="0" rIns="0" bIns="0" rtlCol="0">
                          <a:prstTxWarp prst="textNoShape">
                            <a:avLst/>
                          </a:prstTxWarp>
                          <a:noAutofit/>
                        </wps:bodyPr>
                      </wps:wsp>
                      <wps:wsp>
                        <wps:cNvPr id="138" name="Graphic 138"/>
                        <wps:cNvSpPr/>
                        <wps:spPr>
                          <a:xfrm>
                            <a:off x="2184082" y="2533713"/>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4F81BC"/>
                          </a:solidFill>
                        </wps:spPr>
                        <wps:bodyPr wrap="square" lIns="0" tIns="0" rIns="0" bIns="0" rtlCol="0">
                          <a:prstTxWarp prst="textNoShape">
                            <a:avLst/>
                          </a:prstTxWarp>
                          <a:noAutofit/>
                        </wps:bodyPr>
                      </wps:wsp>
                      <wps:wsp>
                        <wps:cNvPr id="139" name="Graphic 139"/>
                        <wps:cNvSpPr/>
                        <wps:spPr>
                          <a:xfrm>
                            <a:off x="2662618" y="2533713"/>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C0504D"/>
                          </a:solidFill>
                        </wps:spPr>
                        <wps:bodyPr wrap="square" lIns="0" tIns="0" rIns="0" bIns="0" rtlCol="0">
                          <a:prstTxWarp prst="textNoShape">
                            <a:avLst/>
                          </a:prstTxWarp>
                          <a:noAutofit/>
                        </wps:bodyPr>
                      </wps:wsp>
                      <wps:wsp>
                        <wps:cNvPr id="140" name="Graphic 140"/>
                        <wps:cNvSpPr/>
                        <wps:spPr>
                          <a:xfrm>
                            <a:off x="3075622" y="2533713"/>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9BBA58"/>
                          </a:solidFill>
                        </wps:spPr>
                        <wps:bodyPr wrap="square" lIns="0" tIns="0" rIns="0" bIns="0" rtlCol="0">
                          <a:prstTxWarp prst="textNoShape">
                            <a:avLst/>
                          </a:prstTxWarp>
                          <a:noAutofit/>
                        </wps:bodyPr>
                      </wps:wsp>
                      <wps:wsp>
                        <wps:cNvPr id="141" name="Graphic 141"/>
                        <wps:cNvSpPr/>
                        <wps:spPr>
                          <a:xfrm>
                            <a:off x="3485578" y="2533713"/>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8063A1"/>
                          </a:solidFill>
                        </wps:spPr>
                        <wps:bodyPr wrap="square" lIns="0" tIns="0" rIns="0" bIns="0" rtlCol="0">
                          <a:prstTxWarp prst="textNoShape">
                            <a:avLst/>
                          </a:prstTxWarp>
                          <a:noAutofit/>
                        </wps:bodyPr>
                      </wps:wsp>
                      <wps:wsp>
                        <wps:cNvPr id="142" name="Graphic 142"/>
                        <wps:cNvSpPr/>
                        <wps:spPr>
                          <a:xfrm>
                            <a:off x="3889438" y="2533713"/>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4AACC5"/>
                          </a:solidFill>
                        </wps:spPr>
                        <wps:bodyPr wrap="square" lIns="0" tIns="0" rIns="0" bIns="0" rtlCol="0">
                          <a:prstTxWarp prst="textNoShape">
                            <a:avLst/>
                          </a:prstTxWarp>
                          <a:noAutofit/>
                        </wps:bodyPr>
                      </wps:wsp>
                      <wps:wsp>
                        <wps:cNvPr id="143" name="Graphic 143"/>
                        <wps:cNvSpPr/>
                        <wps:spPr>
                          <a:xfrm>
                            <a:off x="4762" y="4762"/>
                            <a:ext cx="6233160" cy="2743200"/>
                          </a:xfrm>
                          <a:custGeom>
                            <a:avLst/>
                            <a:gdLst/>
                            <a:ahLst/>
                            <a:cxnLst/>
                            <a:rect l="l" t="t" r="r" b="b"/>
                            <a:pathLst>
                              <a:path w="6233160" h="2743200">
                                <a:moveTo>
                                  <a:pt x="0" y="2743200"/>
                                </a:moveTo>
                                <a:lnTo>
                                  <a:pt x="6233159" y="2743200"/>
                                </a:lnTo>
                                <a:lnTo>
                                  <a:pt x="6233159"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144" name="Textbox 144"/>
                        <wps:cNvSpPr txBox="1"/>
                        <wps:spPr>
                          <a:xfrm>
                            <a:off x="4211891" y="1479994"/>
                            <a:ext cx="417830" cy="114300"/>
                          </a:xfrm>
                          <a:prstGeom prst="rect">
                            <a:avLst/>
                          </a:prstGeom>
                        </wps:spPr>
                        <wps:txbx>
                          <w:txbxContent>
                            <w:p w14:paraId="560EDFE2" w14:textId="77777777" w:rsidR="001311D3" w:rsidRDefault="00000000">
                              <w:pPr>
                                <w:spacing w:line="180" w:lineRule="exact"/>
                                <w:rPr>
                                  <w:rFonts w:ascii="Calibri"/>
                                  <w:sz w:val="18"/>
                                </w:rPr>
                              </w:pPr>
                              <w:r>
                                <w:rPr>
                                  <w:rFonts w:ascii="Calibri"/>
                                  <w:color w:val="404040"/>
                                  <w:spacing w:val="-2"/>
                                  <w:sz w:val="18"/>
                                </w:rPr>
                                <w:t>2,293.63</w:t>
                              </w:r>
                            </w:p>
                          </w:txbxContent>
                        </wps:txbx>
                        <wps:bodyPr wrap="square" lIns="0" tIns="0" rIns="0" bIns="0" rtlCol="0">
                          <a:noAutofit/>
                        </wps:bodyPr>
                      </wps:wsp>
                      <wps:wsp>
                        <wps:cNvPr id="145" name="Textbox 145"/>
                        <wps:cNvSpPr txBox="1"/>
                        <wps:spPr>
                          <a:xfrm>
                            <a:off x="1663128" y="1696656"/>
                            <a:ext cx="331470" cy="114300"/>
                          </a:xfrm>
                          <a:prstGeom prst="rect">
                            <a:avLst/>
                          </a:prstGeom>
                        </wps:spPr>
                        <wps:txbx>
                          <w:txbxContent>
                            <w:p w14:paraId="5BF90F4D" w14:textId="77777777" w:rsidR="001311D3" w:rsidRDefault="00000000">
                              <w:pPr>
                                <w:spacing w:line="180" w:lineRule="exact"/>
                                <w:rPr>
                                  <w:rFonts w:ascii="Calibri"/>
                                  <w:sz w:val="18"/>
                                </w:rPr>
                              </w:pPr>
                              <w:r>
                                <w:rPr>
                                  <w:rFonts w:ascii="Calibri"/>
                                  <w:color w:val="404040"/>
                                  <w:spacing w:val="-2"/>
                                  <w:sz w:val="18"/>
                                </w:rPr>
                                <w:t>139.43</w:t>
                              </w:r>
                            </w:p>
                          </w:txbxContent>
                        </wps:txbx>
                        <wps:bodyPr wrap="square" lIns="0" tIns="0" rIns="0" bIns="0" rtlCol="0">
                          <a:noAutofit/>
                        </wps:bodyPr>
                      </wps:wsp>
                      <wps:wsp>
                        <wps:cNvPr id="146" name="Textbox 146"/>
                        <wps:cNvSpPr txBox="1"/>
                        <wps:spPr>
                          <a:xfrm>
                            <a:off x="3549586" y="1666811"/>
                            <a:ext cx="186690" cy="114300"/>
                          </a:xfrm>
                          <a:prstGeom prst="rect">
                            <a:avLst/>
                          </a:prstGeom>
                        </wps:spPr>
                        <wps:txbx>
                          <w:txbxContent>
                            <w:p w14:paraId="5C5C1893" w14:textId="77777777" w:rsidR="001311D3" w:rsidRDefault="00000000">
                              <w:pPr>
                                <w:spacing w:line="180" w:lineRule="exact"/>
                                <w:rPr>
                                  <w:rFonts w:ascii="Calibri"/>
                                  <w:sz w:val="18"/>
                                </w:rPr>
                              </w:pPr>
                              <w:r>
                                <w:rPr>
                                  <w:rFonts w:ascii="Calibri"/>
                                  <w:color w:val="404040"/>
                                  <w:spacing w:val="-5"/>
                                  <w:sz w:val="18"/>
                                </w:rPr>
                                <w:t>435</w:t>
                              </w:r>
                            </w:p>
                          </w:txbxContent>
                        </wps:txbx>
                        <wps:bodyPr wrap="square" lIns="0" tIns="0" rIns="0" bIns="0" rtlCol="0">
                          <a:noAutofit/>
                        </wps:bodyPr>
                      </wps:wsp>
                      <wps:wsp>
                        <wps:cNvPr id="147" name="Textbox 147"/>
                        <wps:cNvSpPr txBox="1"/>
                        <wps:spPr>
                          <a:xfrm>
                            <a:off x="3938460" y="1703641"/>
                            <a:ext cx="273685" cy="114300"/>
                          </a:xfrm>
                          <a:prstGeom prst="rect">
                            <a:avLst/>
                          </a:prstGeom>
                        </wps:spPr>
                        <wps:txbx>
                          <w:txbxContent>
                            <w:p w14:paraId="0F59A3C0" w14:textId="77777777" w:rsidR="001311D3" w:rsidRDefault="00000000">
                              <w:pPr>
                                <w:spacing w:line="180" w:lineRule="exact"/>
                                <w:rPr>
                                  <w:rFonts w:ascii="Calibri"/>
                                  <w:sz w:val="18"/>
                                </w:rPr>
                              </w:pPr>
                              <w:r>
                                <w:rPr>
                                  <w:rFonts w:ascii="Calibri"/>
                                  <w:color w:val="404040"/>
                                  <w:spacing w:val="-2"/>
                                  <w:sz w:val="18"/>
                                </w:rPr>
                                <w:t>69.27</w:t>
                              </w:r>
                            </w:p>
                          </w:txbxContent>
                        </wps:txbx>
                        <wps:bodyPr wrap="square" lIns="0" tIns="0" rIns="0" bIns="0" rtlCol="0">
                          <a:noAutofit/>
                        </wps:bodyPr>
                      </wps:wsp>
                      <wps:wsp>
                        <wps:cNvPr id="148" name="Textbox 148"/>
                        <wps:cNvSpPr txBox="1"/>
                        <wps:spPr>
                          <a:xfrm>
                            <a:off x="4599622" y="1638490"/>
                            <a:ext cx="331470" cy="114300"/>
                          </a:xfrm>
                          <a:prstGeom prst="rect">
                            <a:avLst/>
                          </a:prstGeom>
                        </wps:spPr>
                        <wps:txbx>
                          <w:txbxContent>
                            <w:p w14:paraId="77C63EE5" w14:textId="77777777" w:rsidR="001311D3" w:rsidRDefault="00000000">
                              <w:pPr>
                                <w:spacing w:line="180" w:lineRule="exact"/>
                                <w:rPr>
                                  <w:rFonts w:ascii="Calibri"/>
                                  <w:sz w:val="18"/>
                                </w:rPr>
                              </w:pPr>
                              <w:r>
                                <w:rPr>
                                  <w:rFonts w:ascii="Calibri"/>
                                  <w:color w:val="404040"/>
                                  <w:spacing w:val="-2"/>
                                  <w:sz w:val="18"/>
                                </w:rPr>
                                <w:t>716.29</w:t>
                              </w:r>
                            </w:p>
                          </w:txbxContent>
                        </wps:txbx>
                        <wps:bodyPr wrap="square" lIns="0" tIns="0" rIns="0" bIns="0" rtlCol="0">
                          <a:noAutofit/>
                        </wps:bodyPr>
                      </wps:wsp>
                      <wps:wsp>
                        <wps:cNvPr id="149" name="Textbox 149"/>
                        <wps:cNvSpPr txBox="1"/>
                        <wps:spPr>
                          <a:xfrm>
                            <a:off x="5032692" y="1660334"/>
                            <a:ext cx="331470" cy="114300"/>
                          </a:xfrm>
                          <a:prstGeom prst="rect">
                            <a:avLst/>
                          </a:prstGeom>
                        </wps:spPr>
                        <wps:txbx>
                          <w:txbxContent>
                            <w:p w14:paraId="2A3D89C0" w14:textId="77777777" w:rsidR="001311D3" w:rsidRDefault="00000000">
                              <w:pPr>
                                <w:spacing w:line="180" w:lineRule="exact"/>
                                <w:rPr>
                                  <w:rFonts w:ascii="Calibri"/>
                                  <w:sz w:val="18"/>
                                </w:rPr>
                              </w:pPr>
                              <w:r>
                                <w:rPr>
                                  <w:rFonts w:ascii="Calibri"/>
                                  <w:color w:val="404040"/>
                                  <w:spacing w:val="-2"/>
                                  <w:sz w:val="18"/>
                                </w:rPr>
                                <w:t>498.03</w:t>
                              </w:r>
                            </w:p>
                          </w:txbxContent>
                        </wps:txbx>
                        <wps:bodyPr wrap="square" lIns="0" tIns="0" rIns="0" bIns="0" rtlCol="0">
                          <a:noAutofit/>
                        </wps:bodyPr>
                      </wps:wsp>
                      <wps:wsp>
                        <wps:cNvPr id="150" name="Textbox 150"/>
                        <wps:cNvSpPr txBox="1"/>
                        <wps:spPr>
                          <a:xfrm>
                            <a:off x="5722810" y="1616773"/>
                            <a:ext cx="331470" cy="114300"/>
                          </a:xfrm>
                          <a:prstGeom prst="rect">
                            <a:avLst/>
                          </a:prstGeom>
                        </wps:spPr>
                        <wps:txbx>
                          <w:txbxContent>
                            <w:p w14:paraId="731E8B62" w14:textId="77777777" w:rsidR="001311D3" w:rsidRDefault="00000000">
                              <w:pPr>
                                <w:spacing w:line="180" w:lineRule="exact"/>
                                <w:rPr>
                                  <w:rFonts w:ascii="Calibri"/>
                                  <w:sz w:val="18"/>
                                </w:rPr>
                              </w:pPr>
                              <w:r>
                                <w:rPr>
                                  <w:rFonts w:ascii="Calibri"/>
                                  <w:color w:val="404040"/>
                                  <w:spacing w:val="-2"/>
                                  <w:sz w:val="18"/>
                                </w:rPr>
                                <w:t>931.63</w:t>
                              </w:r>
                            </w:p>
                          </w:txbxContent>
                        </wps:txbx>
                        <wps:bodyPr wrap="square" lIns="0" tIns="0" rIns="0" bIns="0" rtlCol="0">
                          <a:noAutofit/>
                        </wps:bodyPr>
                      </wps:wsp>
                      <wps:wsp>
                        <wps:cNvPr id="151" name="Textbox 151"/>
                        <wps:cNvSpPr txBox="1"/>
                        <wps:spPr>
                          <a:xfrm>
                            <a:off x="614362" y="1979866"/>
                            <a:ext cx="873125" cy="114300"/>
                          </a:xfrm>
                          <a:prstGeom prst="rect">
                            <a:avLst/>
                          </a:prstGeom>
                        </wps:spPr>
                        <wps:txbx>
                          <w:txbxContent>
                            <w:p w14:paraId="3286E0C3" w14:textId="77777777" w:rsidR="001311D3" w:rsidRDefault="00000000">
                              <w:pPr>
                                <w:spacing w:line="180" w:lineRule="exact"/>
                                <w:rPr>
                                  <w:rFonts w:ascii="Calibri"/>
                                  <w:sz w:val="18"/>
                                </w:rPr>
                              </w:pPr>
                              <w:r>
                                <w:rPr>
                                  <w:rFonts w:ascii="Calibri"/>
                                  <w:color w:val="585858"/>
                                  <w:sz w:val="18"/>
                                </w:rPr>
                                <w:t>Renewable</w:t>
                              </w:r>
                              <w:r>
                                <w:rPr>
                                  <w:rFonts w:ascii="Calibri"/>
                                  <w:color w:val="585858"/>
                                  <w:spacing w:val="-5"/>
                                  <w:sz w:val="18"/>
                                </w:rPr>
                                <w:t xml:space="preserve"> </w:t>
                              </w:r>
                              <w:r>
                                <w:rPr>
                                  <w:rFonts w:ascii="Calibri"/>
                                  <w:color w:val="585858"/>
                                  <w:spacing w:val="-2"/>
                                  <w:sz w:val="18"/>
                                </w:rPr>
                                <w:t>energy</w:t>
                              </w:r>
                            </w:p>
                          </w:txbxContent>
                        </wps:txbx>
                        <wps:bodyPr wrap="square" lIns="0" tIns="0" rIns="0" bIns="0" rtlCol="0">
                          <a:noAutofit/>
                        </wps:bodyPr>
                      </wps:wsp>
                      <wps:wsp>
                        <wps:cNvPr id="152" name="Textbox 152"/>
                        <wps:cNvSpPr txBox="1"/>
                        <wps:spPr>
                          <a:xfrm>
                            <a:off x="1774126" y="1979866"/>
                            <a:ext cx="800100" cy="114300"/>
                          </a:xfrm>
                          <a:prstGeom prst="rect">
                            <a:avLst/>
                          </a:prstGeom>
                        </wps:spPr>
                        <wps:txbx>
                          <w:txbxContent>
                            <w:p w14:paraId="16365C56" w14:textId="77777777" w:rsidR="001311D3" w:rsidRDefault="00000000">
                              <w:pPr>
                                <w:spacing w:line="180" w:lineRule="exact"/>
                                <w:rPr>
                                  <w:rFonts w:ascii="Calibri"/>
                                  <w:sz w:val="18"/>
                                </w:rPr>
                              </w:pPr>
                              <w:r>
                                <w:rPr>
                                  <w:rFonts w:ascii="Calibri"/>
                                  <w:color w:val="585858"/>
                                  <w:sz w:val="18"/>
                                </w:rPr>
                                <w:t>Energy</w:t>
                              </w:r>
                              <w:r>
                                <w:rPr>
                                  <w:rFonts w:ascii="Calibri"/>
                                  <w:color w:val="585858"/>
                                  <w:spacing w:val="-4"/>
                                  <w:sz w:val="18"/>
                                </w:rPr>
                                <w:t xml:space="preserve"> </w:t>
                              </w:r>
                              <w:r>
                                <w:rPr>
                                  <w:rFonts w:ascii="Calibri"/>
                                  <w:color w:val="585858"/>
                                  <w:spacing w:val="-2"/>
                                  <w:sz w:val="18"/>
                                </w:rPr>
                                <w:t>Efficiency</w:t>
                              </w:r>
                            </w:p>
                          </w:txbxContent>
                        </wps:txbx>
                        <wps:bodyPr wrap="square" lIns="0" tIns="0" rIns="0" bIns="0" rtlCol="0">
                          <a:noAutofit/>
                        </wps:bodyPr>
                      </wps:wsp>
                      <wps:wsp>
                        <wps:cNvPr id="153" name="Textbox 153"/>
                        <wps:cNvSpPr txBox="1"/>
                        <wps:spPr>
                          <a:xfrm>
                            <a:off x="2982023" y="1979866"/>
                            <a:ext cx="630555" cy="254635"/>
                          </a:xfrm>
                          <a:prstGeom prst="rect">
                            <a:avLst/>
                          </a:prstGeom>
                        </wps:spPr>
                        <wps:txbx>
                          <w:txbxContent>
                            <w:p w14:paraId="774393A6" w14:textId="77777777" w:rsidR="001311D3" w:rsidRDefault="00000000">
                              <w:pPr>
                                <w:spacing w:line="183" w:lineRule="exact"/>
                                <w:ind w:left="28"/>
                                <w:rPr>
                                  <w:rFonts w:ascii="Calibri"/>
                                  <w:sz w:val="18"/>
                                </w:rPr>
                              </w:pPr>
                              <w:r>
                                <w:rPr>
                                  <w:rFonts w:ascii="Calibri"/>
                                  <w:color w:val="585858"/>
                                  <w:sz w:val="18"/>
                                </w:rPr>
                                <w:t>Liquid</w:t>
                              </w:r>
                              <w:r>
                                <w:rPr>
                                  <w:rFonts w:ascii="Calibri"/>
                                  <w:color w:val="585858"/>
                                  <w:spacing w:val="-2"/>
                                  <w:sz w:val="18"/>
                                </w:rPr>
                                <w:t xml:space="preserve"> waste</w:t>
                              </w:r>
                            </w:p>
                            <w:p w14:paraId="76844628" w14:textId="77777777" w:rsidR="001311D3" w:rsidRDefault="00000000">
                              <w:pPr>
                                <w:spacing w:before="1" w:line="216" w:lineRule="exact"/>
                                <w:rPr>
                                  <w:rFonts w:ascii="Calibri"/>
                                  <w:sz w:val="18"/>
                                </w:rPr>
                              </w:pPr>
                              <w:r>
                                <w:rPr>
                                  <w:rFonts w:ascii="Calibri"/>
                                  <w:color w:val="585858"/>
                                  <w:spacing w:val="-2"/>
                                  <w:sz w:val="18"/>
                                </w:rPr>
                                <w:t>management</w:t>
                              </w:r>
                            </w:p>
                          </w:txbxContent>
                        </wps:txbx>
                        <wps:bodyPr wrap="square" lIns="0" tIns="0" rIns="0" bIns="0" rtlCol="0">
                          <a:noAutofit/>
                        </wps:bodyPr>
                      </wps:wsp>
                      <wps:wsp>
                        <wps:cNvPr id="154" name="Textbox 154"/>
                        <wps:cNvSpPr txBox="1"/>
                        <wps:spPr>
                          <a:xfrm>
                            <a:off x="4002138" y="1979866"/>
                            <a:ext cx="2091689" cy="393700"/>
                          </a:xfrm>
                          <a:prstGeom prst="rect">
                            <a:avLst/>
                          </a:prstGeom>
                        </wps:spPr>
                        <wps:txbx>
                          <w:txbxContent>
                            <w:p w14:paraId="2F8919DC" w14:textId="77777777" w:rsidR="001311D3" w:rsidRDefault="00000000">
                              <w:pPr>
                                <w:tabs>
                                  <w:tab w:val="left" w:pos="1686"/>
                                </w:tabs>
                                <w:spacing w:line="183" w:lineRule="exact"/>
                                <w:ind w:left="148"/>
                                <w:rPr>
                                  <w:rFonts w:ascii="Calibri"/>
                                  <w:sz w:val="18"/>
                                </w:rPr>
                              </w:pPr>
                              <w:r>
                                <w:rPr>
                                  <w:rFonts w:ascii="Calibri"/>
                                  <w:color w:val="585858"/>
                                  <w:sz w:val="18"/>
                                </w:rPr>
                                <w:t>Recycling</w:t>
                              </w:r>
                              <w:r>
                                <w:rPr>
                                  <w:rFonts w:ascii="Calibri"/>
                                  <w:color w:val="585858"/>
                                  <w:spacing w:val="-5"/>
                                  <w:sz w:val="18"/>
                                </w:rPr>
                                <w:t xml:space="preserve"> and</w:t>
                              </w:r>
                              <w:r>
                                <w:rPr>
                                  <w:rFonts w:ascii="Calibri"/>
                                  <w:color w:val="585858"/>
                                  <w:sz w:val="18"/>
                                </w:rPr>
                                <w:tab/>
                              </w:r>
                              <w:r>
                                <w:rPr>
                                  <w:rFonts w:ascii="Calibri"/>
                                  <w:color w:val="585858"/>
                                  <w:spacing w:val="-2"/>
                                  <w:sz w:val="18"/>
                                </w:rPr>
                                <w:t>Green/Environment</w:t>
                              </w:r>
                            </w:p>
                            <w:p w14:paraId="39B1D740" w14:textId="77777777" w:rsidR="001311D3" w:rsidRDefault="00000000">
                              <w:pPr>
                                <w:tabs>
                                  <w:tab w:val="left" w:pos="1563"/>
                                </w:tabs>
                                <w:ind w:right="18" w:firstLine="112"/>
                                <w:rPr>
                                  <w:rFonts w:ascii="Calibri"/>
                                  <w:sz w:val="18"/>
                                </w:rPr>
                              </w:pPr>
                              <w:r>
                                <w:rPr>
                                  <w:rFonts w:ascii="Calibri"/>
                                  <w:color w:val="585858"/>
                                  <w:spacing w:val="-2"/>
                                  <w:sz w:val="18"/>
                                </w:rPr>
                                <w:t>manufacturing</w:t>
                              </w:r>
                              <w:r>
                                <w:rPr>
                                  <w:rFonts w:ascii="Calibri"/>
                                  <w:color w:val="585858"/>
                                  <w:sz w:val="18"/>
                                </w:rPr>
                                <w:tab/>
                                <w:t>friendly</w:t>
                              </w:r>
                              <w:r>
                                <w:rPr>
                                  <w:rFonts w:ascii="Calibri"/>
                                  <w:color w:val="585858"/>
                                  <w:spacing w:val="-11"/>
                                  <w:sz w:val="18"/>
                                </w:rPr>
                                <w:t xml:space="preserve"> </w:t>
                              </w:r>
                              <w:r>
                                <w:rPr>
                                  <w:rFonts w:ascii="Calibri"/>
                                  <w:color w:val="585858"/>
                                  <w:sz w:val="18"/>
                                </w:rPr>
                                <w:t>establishments of recyclable good</w:t>
                              </w:r>
                            </w:p>
                          </w:txbxContent>
                        </wps:txbx>
                        <wps:bodyPr wrap="square" lIns="0" tIns="0" rIns="0" bIns="0" rtlCol="0">
                          <a:noAutofit/>
                        </wps:bodyPr>
                      </wps:wsp>
                      <wps:wsp>
                        <wps:cNvPr id="155" name="Textbox 155"/>
                        <wps:cNvSpPr txBox="1"/>
                        <wps:spPr>
                          <a:xfrm>
                            <a:off x="2273744" y="2511996"/>
                            <a:ext cx="1844039" cy="114300"/>
                          </a:xfrm>
                          <a:prstGeom prst="rect">
                            <a:avLst/>
                          </a:prstGeom>
                        </wps:spPr>
                        <wps:txbx>
                          <w:txbxContent>
                            <w:p w14:paraId="496E139D" w14:textId="77777777" w:rsidR="001311D3" w:rsidRDefault="00000000">
                              <w:pPr>
                                <w:tabs>
                                  <w:tab w:val="left" w:pos="754"/>
                                  <w:tab w:val="left" w:pos="1404"/>
                                  <w:tab w:val="left" w:pos="2050"/>
                                  <w:tab w:val="left" w:pos="2685"/>
                                </w:tabs>
                                <w:spacing w:line="180" w:lineRule="exact"/>
                                <w:rPr>
                                  <w:rFonts w:ascii="Calibri"/>
                                  <w:sz w:val="18"/>
                                </w:rPr>
                              </w:pPr>
                              <w:r>
                                <w:rPr>
                                  <w:rFonts w:ascii="Calibri"/>
                                  <w:color w:val="585858"/>
                                  <w:spacing w:val="-2"/>
                                  <w:sz w:val="18"/>
                                </w:rPr>
                                <w:t>SOCBs</w:t>
                              </w:r>
                              <w:r>
                                <w:rPr>
                                  <w:rFonts w:ascii="Calibri"/>
                                  <w:color w:val="585858"/>
                                  <w:sz w:val="18"/>
                                </w:rPr>
                                <w:tab/>
                              </w:r>
                              <w:r>
                                <w:rPr>
                                  <w:rFonts w:ascii="Calibri"/>
                                  <w:color w:val="585858"/>
                                  <w:spacing w:val="-4"/>
                                  <w:sz w:val="18"/>
                                </w:rPr>
                                <w:t>SDBs</w:t>
                              </w:r>
                              <w:r>
                                <w:rPr>
                                  <w:rFonts w:ascii="Calibri"/>
                                  <w:color w:val="585858"/>
                                  <w:sz w:val="18"/>
                                </w:rPr>
                                <w:tab/>
                              </w:r>
                              <w:r>
                                <w:rPr>
                                  <w:rFonts w:ascii="Calibri"/>
                                  <w:color w:val="585858"/>
                                  <w:spacing w:val="-4"/>
                                  <w:sz w:val="18"/>
                                </w:rPr>
                                <w:t>PCBs</w:t>
                              </w:r>
                              <w:r>
                                <w:rPr>
                                  <w:rFonts w:ascii="Calibri"/>
                                  <w:color w:val="585858"/>
                                  <w:sz w:val="18"/>
                                </w:rPr>
                                <w:tab/>
                              </w:r>
                              <w:r>
                                <w:rPr>
                                  <w:rFonts w:ascii="Calibri"/>
                                  <w:color w:val="585858"/>
                                  <w:spacing w:val="-4"/>
                                  <w:sz w:val="18"/>
                                </w:rPr>
                                <w:t>FCBs</w:t>
                              </w:r>
                              <w:r>
                                <w:rPr>
                                  <w:rFonts w:ascii="Calibri"/>
                                  <w:color w:val="585858"/>
                                  <w:sz w:val="18"/>
                                </w:rPr>
                                <w:tab/>
                              </w:r>
                              <w:r>
                                <w:rPr>
                                  <w:rFonts w:ascii="Calibri"/>
                                  <w:color w:val="585858"/>
                                  <w:spacing w:val="-5"/>
                                  <w:sz w:val="18"/>
                                </w:rPr>
                                <w:t>FIs</w:t>
                              </w:r>
                            </w:p>
                          </w:txbxContent>
                        </wps:txbx>
                        <wps:bodyPr wrap="square" lIns="0" tIns="0" rIns="0" bIns="0" rtlCol="0">
                          <a:noAutofit/>
                        </wps:bodyPr>
                      </wps:wsp>
                      <wps:wsp>
                        <wps:cNvPr id="156" name="Textbox 156"/>
                        <wps:cNvSpPr txBox="1"/>
                        <wps:spPr>
                          <a:xfrm>
                            <a:off x="2743644" y="1550606"/>
                            <a:ext cx="417830" cy="114300"/>
                          </a:xfrm>
                          <a:prstGeom prst="rect">
                            <a:avLst/>
                          </a:prstGeom>
                        </wps:spPr>
                        <wps:txbx>
                          <w:txbxContent>
                            <w:p w14:paraId="7441C341" w14:textId="77777777" w:rsidR="001311D3" w:rsidRDefault="00000000">
                              <w:pPr>
                                <w:spacing w:line="180" w:lineRule="exact"/>
                                <w:rPr>
                                  <w:rFonts w:ascii="Calibri"/>
                                  <w:sz w:val="18"/>
                                </w:rPr>
                              </w:pPr>
                              <w:r>
                                <w:rPr>
                                  <w:rFonts w:ascii="Calibri"/>
                                  <w:color w:val="404040"/>
                                  <w:spacing w:val="-2"/>
                                  <w:sz w:val="18"/>
                                </w:rPr>
                                <w:t>1,589.30</w:t>
                              </w:r>
                            </w:p>
                          </w:txbxContent>
                        </wps:txbx>
                        <wps:bodyPr wrap="square" lIns="0" tIns="0" rIns="0" bIns="0" rtlCol="0">
                          <a:noAutofit/>
                        </wps:bodyPr>
                      </wps:wsp>
                      <wps:wsp>
                        <wps:cNvPr id="157" name="Textbox 157"/>
                        <wps:cNvSpPr txBox="1"/>
                        <wps:spPr>
                          <a:xfrm>
                            <a:off x="1229804" y="1638490"/>
                            <a:ext cx="331470" cy="114300"/>
                          </a:xfrm>
                          <a:prstGeom prst="rect">
                            <a:avLst/>
                          </a:prstGeom>
                        </wps:spPr>
                        <wps:txbx>
                          <w:txbxContent>
                            <w:p w14:paraId="21D141CC" w14:textId="77777777" w:rsidR="001311D3" w:rsidRDefault="00000000">
                              <w:pPr>
                                <w:spacing w:line="180" w:lineRule="exact"/>
                                <w:rPr>
                                  <w:rFonts w:ascii="Calibri"/>
                                  <w:sz w:val="18"/>
                                </w:rPr>
                              </w:pPr>
                              <w:r>
                                <w:rPr>
                                  <w:rFonts w:ascii="Calibri"/>
                                  <w:color w:val="404040"/>
                                  <w:spacing w:val="-2"/>
                                  <w:sz w:val="18"/>
                                </w:rPr>
                                <w:t>716.29</w:t>
                              </w:r>
                            </w:p>
                          </w:txbxContent>
                        </wps:txbx>
                        <wps:bodyPr wrap="square" lIns="0" tIns="0" rIns="0" bIns="0" rtlCol="0">
                          <a:noAutofit/>
                        </wps:bodyPr>
                      </wps:wsp>
                      <wps:wsp>
                        <wps:cNvPr id="158" name="Textbox 158"/>
                        <wps:cNvSpPr txBox="1"/>
                        <wps:spPr>
                          <a:xfrm>
                            <a:off x="626554" y="1710118"/>
                            <a:ext cx="157480" cy="114300"/>
                          </a:xfrm>
                          <a:prstGeom prst="rect">
                            <a:avLst/>
                          </a:prstGeom>
                        </wps:spPr>
                        <wps:txbx>
                          <w:txbxContent>
                            <w:p w14:paraId="74618C9C" w14:textId="77777777" w:rsidR="001311D3" w:rsidRDefault="00000000">
                              <w:pPr>
                                <w:spacing w:line="180" w:lineRule="exact"/>
                                <w:rPr>
                                  <w:rFonts w:ascii="Calibri"/>
                                  <w:sz w:val="18"/>
                                </w:rPr>
                              </w:pPr>
                              <w:r>
                                <w:rPr>
                                  <w:rFonts w:ascii="Calibri"/>
                                  <w:color w:val="404040"/>
                                  <w:spacing w:val="-5"/>
                                  <w:sz w:val="18"/>
                                </w:rPr>
                                <w:t>5.6</w:t>
                              </w:r>
                            </w:p>
                          </w:txbxContent>
                        </wps:txbx>
                        <wps:bodyPr wrap="square" lIns="0" tIns="0" rIns="0" bIns="0" rtlCol="0">
                          <a:noAutofit/>
                        </wps:bodyPr>
                      </wps:wsp>
                      <wps:wsp>
                        <wps:cNvPr id="159" name="Textbox 159"/>
                        <wps:cNvSpPr txBox="1"/>
                        <wps:spPr>
                          <a:xfrm>
                            <a:off x="145275" y="1630235"/>
                            <a:ext cx="245110" cy="315595"/>
                          </a:xfrm>
                          <a:prstGeom prst="rect">
                            <a:avLst/>
                          </a:prstGeom>
                        </wps:spPr>
                        <wps:txbx>
                          <w:txbxContent>
                            <w:p w14:paraId="37AC22B5" w14:textId="77777777" w:rsidR="001311D3" w:rsidRDefault="00000000">
                              <w:pPr>
                                <w:spacing w:line="183" w:lineRule="exact"/>
                                <w:ind w:right="18"/>
                                <w:jc w:val="right"/>
                                <w:rPr>
                                  <w:rFonts w:ascii="Calibri"/>
                                  <w:sz w:val="18"/>
                                </w:rPr>
                              </w:pPr>
                              <w:r>
                                <w:rPr>
                                  <w:rFonts w:ascii="Calibri"/>
                                  <w:color w:val="585858"/>
                                  <w:spacing w:val="-4"/>
                                  <w:sz w:val="18"/>
                                </w:rPr>
                                <w:t>2000</w:t>
                              </w:r>
                            </w:p>
                            <w:p w14:paraId="61BC4E1F" w14:textId="77777777" w:rsidR="001311D3" w:rsidRDefault="00000000">
                              <w:pPr>
                                <w:spacing w:before="97" w:line="216" w:lineRule="exact"/>
                                <w:ind w:right="18"/>
                                <w:jc w:val="right"/>
                                <w:rPr>
                                  <w:rFonts w:ascii="Calibri"/>
                                  <w:sz w:val="18"/>
                                </w:rPr>
                              </w:pPr>
                              <w:r>
                                <w:rPr>
                                  <w:rFonts w:ascii="Calibri"/>
                                  <w:color w:val="585858"/>
                                  <w:spacing w:val="-10"/>
                                  <w:sz w:val="18"/>
                                </w:rPr>
                                <w:t>0</w:t>
                              </w:r>
                            </w:p>
                          </w:txbxContent>
                        </wps:txbx>
                        <wps:bodyPr wrap="square" lIns="0" tIns="0" rIns="0" bIns="0" rtlCol="0">
                          <a:noAutofit/>
                        </wps:bodyPr>
                      </wps:wsp>
                      <wps:wsp>
                        <wps:cNvPr id="160" name="Textbox 160"/>
                        <wps:cNvSpPr txBox="1"/>
                        <wps:spPr>
                          <a:xfrm>
                            <a:off x="842073" y="1470469"/>
                            <a:ext cx="417830" cy="114300"/>
                          </a:xfrm>
                          <a:prstGeom prst="rect">
                            <a:avLst/>
                          </a:prstGeom>
                        </wps:spPr>
                        <wps:txbx>
                          <w:txbxContent>
                            <w:p w14:paraId="00BD3534" w14:textId="77777777" w:rsidR="001311D3" w:rsidRDefault="00000000">
                              <w:pPr>
                                <w:spacing w:line="180" w:lineRule="exact"/>
                                <w:rPr>
                                  <w:rFonts w:ascii="Calibri"/>
                                  <w:sz w:val="18"/>
                                </w:rPr>
                              </w:pPr>
                              <w:r>
                                <w:rPr>
                                  <w:rFonts w:ascii="Calibri"/>
                                  <w:color w:val="404040"/>
                                  <w:spacing w:val="-2"/>
                                  <w:sz w:val="18"/>
                                </w:rPr>
                                <w:t>2,388.14</w:t>
                              </w:r>
                            </w:p>
                          </w:txbxContent>
                        </wps:txbx>
                        <wps:bodyPr wrap="square" lIns="0" tIns="0" rIns="0" bIns="0" rtlCol="0">
                          <a:noAutofit/>
                        </wps:bodyPr>
                      </wps:wsp>
                      <wps:wsp>
                        <wps:cNvPr id="161" name="Textbox 161"/>
                        <wps:cNvSpPr txBox="1"/>
                        <wps:spPr>
                          <a:xfrm>
                            <a:off x="2310320" y="1378394"/>
                            <a:ext cx="417830" cy="114300"/>
                          </a:xfrm>
                          <a:prstGeom prst="rect">
                            <a:avLst/>
                          </a:prstGeom>
                        </wps:spPr>
                        <wps:txbx>
                          <w:txbxContent>
                            <w:p w14:paraId="4BD94BDB" w14:textId="77777777" w:rsidR="001311D3" w:rsidRDefault="00000000">
                              <w:pPr>
                                <w:spacing w:line="180" w:lineRule="exact"/>
                                <w:rPr>
                                  <w:rFonts w:ascii="Calibri"/>
                                  <w:sz w:val="18"/>
                                </w:rPr>
                              </w:pPr>
                              <w:r>
                                <w:rPr>
                                  <w:rFonts w:ascii="Calibri"/>
                                  <w:color w:val="404040"/>
                                  <w:spacing w:val="-2"/>
                                  <w:sz w:val="18"/>
                                </w:rPr>
                                <w:t>3,301.88</w:t>
                              </w:r>
                            </w:p>
                          </w:txbxContent>
                        </wps:txbx>
                        <wps:bodyPr wrap="square" lIns="0" tIns="0" rIns="0" bIns="0" rtlCol="0">
                          <a:noAutofit/>
                        </wps:bodyPr>
                      </wps:wsp>
                      <wps:wsp>
                        <wps:cNvPr id="162" name="Textbox 162"/>
                        <wps:cNvSpPr txBox="1"/>
                        <wps:spPr>
                          <a:xfrm>
                            <a:off x="145275" y="1429067"/>
                            <a:ext cx="244475" cy="114300"/>
                          </a:xfrm>
                          <a:prstGeom prst="rect">
                            <a:avLst/>
                          </a:prstGeom>
                        </wps:spPr>
                        <wps:txbx>
                          <w:txbxContent>
                            <w:p w14:paraId="31EA92E6" w14:textId="77777777" w:rsidR="001311D3" w:rsidRDefault="00000000">
                              <w:pPr>
                                <w:spacing w:line="180" w:lineRule="exact"/>
                                <w:rPr>
                                  <w:rFonts w:ascii="Calibri"/>
                                  <w:sz w:val="18"/>
                                </w:rPr>
                              </w:pPr>
                              <w:r>
                                <w:rPr>
                                  <w:rFonts w:ascii="Calibri"/>
                                  <w:color w:val="585858"/>
                                  <w:spacing w:val="-4"/>
                                  <w:sz w:val="18"/>
                                </w:rPr>
                                <w:t>4000</w:t>
                              </w:r>
                            </w:p>
                          </w:txbxContent>
                        </wps:txbx>
                        <wps:bodyPr wrap="square" lIns="0" tIns="0" rIns="0" bIns="0" rtlCol="0">
                          <a:noAutofit/>
                        </wps:bodyPr>
                      </wps:wsp>
                      <wps:wsp>
                        <wps:cNvPr id="163" name="Textbox 163"/>
                        <wps:cNvSpPr txBox="1"/>
                        <wps:spPr>
                          <a:xfrm>
                            <a:off x="1965515" y="1053528"/>
                            <a:ext cx="417830" cy="114300"/>
                          </a:xfrm>
                          <a:prstGeom prst="rect">
                            <a:avLst/>
                          </a:prstGeom>
                        </wps:spPr>
                        <wps:txbx>
                          <w:txbxContent>
                            <w:p w14:paraId="4D464F01" w14:textId="77777777" w:rsidR="001311D3" w:rsidRDefault="00000000">
                              <w:pPr>
                                <w:spacing w:line="180" w:lineRule="exact"/>
                                <w:rPr>
                                  <w:rFonts w:ascii="Calibri"/>
                                  <w:sz w:val="18"/>
                                </w:rPr>
                              </w:pPr>
                              <w:r>
                                <w:rPr>
                                  <w:rFonts w:ascii="Calibri"/>
                                  <w:color w:val="404040"/>
                                  <w:spacing w:val="-2"/>
                                  <w:sz w:val="18"/>
                                </w:rPr>
                                <w:t>6,533.61</w:t>
                              </w:r>
                            </w:p>
                          </w:txbxContent>
                        </wps:txbx>
                        <wps:bodyPr wrap="square" lIns="0" tIns="0" rIns="0" bIns="0" rtlCol="0">
                          <a:noAutofit/>
                        </wps:bodyPr>
                      </wps:wsp>
                      <wps:wsp>
                        <wps:cNvPr id="164" name="Textbox 164"/>
                        <wps:cNvSpPr txBox="1"/>
                        <wps:spPr>
                          <a:xfrm>
                            <a:off x="145275" y="1026350"/>
                            <a:ext cx="244475" cy="315595"/>
                          </a:xfrm>
                          <a:prstGeom prst="rect">
                            <a:avLst/>
                          </a:prstGeom>
                        </wps:spPr>
                        <wps:txbx>
                          <w:txbxContent>
                            <w:p w14:paraId="605ABA52" w14:textId="77777777" w:rsidR="001311D3" w:rsidRDefault="00000000">
                              <w:pPr>
                                <w:spacing w:line="183" w:lineRule="exact"/>
                                <w:rPr>
                                  <w:rFonts w:ascii="Calibri"/>
                                  <w:sz w:val="18"/>
                                </w:rPr>
                              </w:pPr>
                              <w:r>
                                <w:rPr>
                                  <w:rFonts w:ascii="Calibri"/>
                                  <w:color w:val="585858"/>
                                  <w:spacing w:val="-4"/>
                                  <w:sz w:val="18"/>
                                </w:rPr>
                                <w:t>8000</w:t>
                              </w:r>
                            </w:p>
                            <w:p w14:paraId="13AAD7F3" w14:textId="77777777" w:rsidR="001311D3" w:rsidRDefault="00000000">
                              <w:pPr>
                                <w:spacing w:before="97" w:line="216" w:lineRule="exact"/>
                                <w:rPr>
                                  <w:rFonts w:ascii="Calibri"/>
                                  <w:sz w:val="18"/>
                                </w:rPr>
                              </w:pPr>
                              <w:r>
                                <w:rPr>
                                  <w:rFonts w:ascii="Calibri"/>
                                  <w:color w:val="585858"/>
                                  <w:spacing w:val="-4"/>
                                  <w:sz w:val="18"/>
                                </w:rPr>
                                <w:t>6000</w:t>
                              </w:r>
                            </w:p>
                          </w:txbxContent>
                        </wps:txbx>
                        <wps:bodyPr wrap="square" lIns="0" tIns="0" rIns="0" bIns="0" rtlCol="0">
                          <a:noAutofit/>
                        </wps:bodyPr>
                      </wps:wsp>
                      <wps:wsp>
                        <wps:cNvPr id="165" name="Textbox 165"/>
                        <wps:cNvSpPr txBox="1"/>
                        <wps:spPr>
                          <a:xfrm>
                            <a:off x="5306123" y="602170"/>
                            <a:ext cx="476250" cy="114300"/>
                          </a:xfrm>
                          <a:prstGeom prst="rect">
                            <a:avLst/>
                          </a:prstGeom>
                        </wps:spPr>
                        <wps:txbx>
                          <w:txbxContent>
                            <w:p w14:paraId="410D7735" w14:textId="77777777" w:rsidR="001311D3" w:rsidRDefault="00000000">
                              <w:pPr>
                                <w:spacing w:line="180" w:lineRule="exact"/>
                                <w:rPr>
                                  <w:rFonts w:ascii="Calibri"/>
                                  <w:sz w:val="18"/>
                                </w:rPr>
                              </w:pPr>
                              <w:r>
                                <w:rPr>
                                  <w:rFonts w:ascii="Calibri"/>
                                  <w:color w:val="404040"/>
                                  <w:spacing w:val="-2"/>
                                  <w:sz w:val="18"/>
                                </w:rPr>
                                <w:t>11,019.10</w:t>
                              </w:r>
                            </w:p>
                          </w:txbxContent>
                        </wps:txbx>
                        <wps:bodyPr wrap="square" lIns="0" tIns="0" rIns="0" bIns="0" rtlCol="0">
                          <a:noAutofit/>
                        </wps:bodyPr>
                      </wps:wsp>
                      <wps:wsp>
                        <wps:cNvPr id="166" name="Textbox 166"/>
                        <wps:cNvSpPr txBox="1"/>
                        <wps:spPr>
                          <a:xfrm>
                            <a:off x="3059747" y="549973"/>
                            <a:ext cx="476250" cy="114300"/>
                          </a:xfrm>
                          <a:prstGeom prst="rect">
                            <a:avLst/>
                          </a:prstGeom>
                        </wps:spPr>
                        <wps:txbx>
                          <w:txbxContent>
                            <w:p w14:paraId="5627AD23" w14:textId="77777777" w:rsidR="001311D3" w:rsidRDefault="00000000">
                              <w:pPr>
                                <w:spacing w:line="180" w:lineRule="exact"/>
                                <w:rPr>
                                  <w:rFonts w:ascii="Calibri"/>
                                  <w:sz w:val="18"/>
                                </w:rPr>
                              </w:pPr>
                              <w:r>
                                <w:rPr>
                                  <w:rFonts w:ascii="Calibri"/>
                                  <w:color w:val="404040"/>
                                  <w:spacing w:val="-2"/>
                                  <w:sz w:val="18"/>
                                </w:rPr>
                                <w:t>11,539.63</w:t>
                              </w:r>
                            </w:p>
                          </w:txbxContent>
                        </wps:txbx>
                        <wps:bodyPr wrap="square" lIns="0" tIns="0" rIns="0" bIns="0" rtlCol="0">
                          <a:noAutofit/>
                        </wps:bodyPr>
                      </wps:wsp>
                      <wps:wsp>
                        <wps:cNvPr id="167" name="Textbox 167"/>
                        <wps:cNvSpPr txBox="1"/>
                        <wps:spPr>
                          <a:xfrm>
                            <a:off x="87363" y="422846"/>
                            <a:ext cx="302260" cy="516890"/>
                          </a:xfrm>
                          <a:prstGeom prst="rect">
                            <a:avLst/>
                          </a:prstGeom>
                        </wps:spPr>
                        <wps:txbx>
                          <w:txbxContent>
                            <w:p w14:paraId="26D65BB6" w14:textId="77777777" w:rsidR="001311D3" w:rsidRDefault="00000000">
                              <w:pPr>
                                <w:spacing w:line="183" w:lineRule="exact"/>
                                <w:rPr>
                                  <w:rFonts w:ascii="Calibri"/>
                                  <w:sz w:val="18"/>
                                </w:rPr>
                              </w:pPr>
                              <w:r>
                                <w:rPr>
                                  <w:rFonts w:ascii="Calibri"/>
                                  <w:color w:val="585858"/>
                                  <w:spacing w:val="-2"/>
                                  <w:sz w:val="18"/>
                                </w:rPr>
                                <w:t>14000</w:t>
                              </w:r>
                            </w:p>
                            <w:p w14:paraId="08892166" w14:textId="77777777" w:rsidR="001311D3" w:rsidRDefault="00000000">
                              <w:pPr>
                                <w:spacing w:before="97"/>
                                <w:rPr>
                                  <w:rFonts w:ascii="Calibri"/>
                                  <w:sz w:val="18"/>
                                </w:rPr>
                              </w:pPr>
                              <w:r>
                                <w:rPr>
                                  <w:rFonts w:ascii="Calibri"/>
                                  <w:color w:val="585858"/>
                                  <w:spacing w:val="-2"/>
                                  <w:sz w:val="18"/>
                                </w:rPr>
                                <w:t>12000</w:t>
                              </w:r>
                            </w:p>
                            <w:p w14:paraId="0FD2F616" w14:textId="77777777" w:rsidR="001311D3" w:rsidRDefault="00000000">
                              <w:pPr>
                                <w:spacing w:before="97" w:line="216" w:lineRule="exact"/>
                                <w:rPr>
                                  <w:rFonts w:ascii="Calibri"/>
                                  <w:sz w:val="18"/>
                                </w:rPr>
                              </w:pPr>
                              <w:r>
                                <w:rPr>
                                  <w:rFonts w:ascii="Calibri"/>
                                  <w:color w:val="585858"/>
                                  <w:spacing w:val="-2"/>
                                  <w:sz w:val="18"/>
                                </w:rPr>
                                <w:t>10000</w:t>
                              </w:r>
                            </w:p>
                          </w:txbxContent>
                        </wps:txbx>
                        <wps:bodyPr wrap="square" lIns="0" tIns="0" rIns="0" bIns="0" rtlCol="0">
                          <a:noAutofit/>
                        </wps:bodyPr>
                      </wps:wsp>
                      <wps:wsp>
                        <wps:cNvPr id="168" name="Textbox 168"/>
                        <wps:cNvSpPr txBox="1"/>
                        <wps:spPr>
                          <a:xfrm>
                            <a:off x="2253551" y="136207"/>
                            <a:ext cx="1750060" cy="178435"/>
                          </a:xfrm>
                          <a:prstGeom prst="rect">
                            <a:avLst/>
                          </a:prstGeom>
                        </wps:spPr>
                        <wps:txbx>
                          <w:txbxContent>
                            <w:p w14:paraId="0884D9B0" w14:textId="77777777" w:rsidR="001311D3" w:rsidRDefault="00000000">
                              <w:pPr>
                                <w:spacing w:line="281" w:lineRule="exact"/>
                                <w:rPr>
                                  <w:rFonts w:ascii="Calibri"/>
                                  <w:sz w:val="28"/>
                                </w:rPr>
                              </w:pPr>
                              <w:r>
                                <w:rPr>
                                  <w:rFonts w:ascii="Calibri"/>
                                  <w:color w:val="585858"/>
                                  <w:sz w:val="28"/>
                                </w:rPr>
                                <w:t>Sectors</w:t>
                              </w:r>
                              <w:r>
                                <w:rPr>
                                  <w:rFonts w:ascii="Calibri"/>
                                  <w:color w:val="585858"/>
                                  <w:spacing w:val="-9"/>
                                  <w:sz w:val="28"/>
                                </w:rPr>
                                <w:t xml:space="preserve"> </w:t>
                              </w:r>
                              <w:r>
                                <w:rPr>
                                  <w:rFonts w:ascii="Calibri"/>
                                  <w:color w:val="585858"/>
                                  <w:sz w:val="28"/>
                                </w:rPr>
                                <w:t>of</w:t>
                              </w:r>
                              <w:r>
                                <w:rPr>
                                  <w:rFonts w:ascii="Calibri"/>
                                  <w:color w:val="585858"/>
                                  <w:spacing w:val="-6"/>
                                  <w:sz w:val="28"/>
                                </w:rPr>
                                <w:t xml:space="preserve"> </w:t>
                              </w:r>
                              <w:r>
                                <w:rPr>
                                  <w:rFonts w:ascii="Calibri"/>
                                  <w:color w:val="585858"/>
                                  <w:sz w:val="28"/>
                                </w:rPr>
                                <w:t>green</w:t>
                              </w:r>
                              <w:r>
                                <w:rPr>
                                  <w:rFonts w:ascii="Calibri"/>
                                  <w:color w:val="585858"/>
                                  <w:spacing w:val="-8"/>
                                  <w:sz w:val="28"/>
                                </w:rPr>
                                <w:t xml:space="preserve"> </w:t>
                              </w:r>
                              <w:r>
                                <w:rPr>
                                  <w:rFonts w:ascii="Calibri"/>
                                  <w:color w:val="585858"/>
                                  <w:spacing w:val="-2"/>
                                  <w:sz w:val="28"/>
                                </w:rPr>
                                <w:t>finance</w:t>
                              </w:r>
                            </w:p>
                          </w:txbxContent>
                        </wps:txbx>
                        <wps:bodyPr wrap="square" lIns="0" tIns="0" rIns="0" bIns="0" rtlCol="0">
                          <a:noAutofit/>
                        </wps:bodyPr>
                      </wps:wsp>
                    </wpg:wgp>
                  </a:graphicData>
                </a:graphic>
              </wp:anchor>
            </w:drawing>
          </mc:Choice>
          <mc:Fallback>
            <w:pict>
              <v:group w14:anchorId="018BBBBE" id="Group 131" o:spid="_x0000_s1128" style="position:absolute;margin-left:71.6pt;margin-top:22.45pt;width:491.55pt;height:216.75pt;z-index:-15720960;mso-wrap-distance-left:0;mso-wrap-distance-right:0;mso-position-horizontal-relative:page;mso-position-vertical-relative:text" coordsize="62426,2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">
                <v:shape id="Graphic 132" o:spid="_x0000_s1129" style="position:absolute;left:6311;top:17244;width:46285;height:1600;visibility:visible;mso-wrap-style:square;v-text-anchor:top" coordsize="462851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" path="m135636,158496l,158496r,1524l135636,160020r,-1524xem1258824,146304r-135636,l1123188,160020r135636,l1258824,146304xem2382012,l2246376,r,160020l2382012,160020,2382012,xem3505200,152400r-135636,l3369564,160020r135636,l3505200,152400xem4628388,109728r-135636,l4492752,160020r135636,l4628388,109728xe" fillcolor="#4f81bc" stroked="f">
                  <v:path arrowok="t"/>
                </v:shape>
                <v:shape id="Graphic 133" o:spid="_x0000_s1130" style="position:absolute;left:8033;top:18829;width:35052;height:19;visibility:visible;mso-wrap-style:square;v-text-anchor:top" coordsize="35052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" path="m137160,l,,,1524r137160,l137160,xem3505200,l3369564,r,1524l3505200,1524r,-1524xe" fillcolor="#c0504d" stroked="f">
                  <v:path arrowok="t"/>
                </v:shape>
                <v:shape id="Graphic 134" o:spid="_x0000_s1131" style="position:absolute;left:9770;top:7232;width:46273;height:11614;visibility:visible;mso-wrap-style:square;v-text-anchor:top" coordsize="4627245,116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" path="m135636,920496l,920496r,240792l135636,1161288r,-240792xem1258824,504444r-135636,l1123188,1161288r135636,l1258824,504444xem2382012,l2244852,r,1161288l2382012,1161288,2382012,xem3505200,931164r-137160,l3368040,1161288r137160,l3505200,931164xem4626864,53340r-135636,l4491228,1161288r135636,l4626864,53340xe" fillcolor="#9bba58" stroked="f">
                  <v:path arrowok="t"/>
                </v:shape>
                <v:shape id="Graphic 135" o:spid="_x0000_s1132" style="position:absolute;left:56405;top:18677;width:1371;height:171;visibility:visible;mso-wrap-style:square;v-text-anchor:top" coordsize="13716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" path="m137159,l,,,16764r137159,l137159,xe" fillcolor="#8063a1" stroked="f">
                  <v:path arrowok="t"/>
                </v:shape>
                <v:shape id="Graphic 136" o:spid="_x0000_s1133" style="position:absolute;left:13214;top:15522;width:46286;height:3328;visibility:visible;mso-wrap-style:square;v-text-anchor:top" coordsize="4628515,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" path="m135636,260591l,260591r,71628l135636,332219r,-71628xem1258824,l1123188,r,332219l1258824,332219,1258824,xem2382012,288023r-135636,l2246376,332219r135636,l2382012,288023xem3505200,260591r-135636,l3369564,332219r135636,l3505200,260591xem4628388,237731r-135636,l4492752,332219r135636,l4628388,237731xe" fillcolor="#4aacc5" stroked="f">
                  <v:path arrowok="t"/>
                </v:shape>
                <v:shape id="Graphic 137" o:spid="_x0000_s1134" style="position:absolute;left:4832;top:18844;width:56147;height:13;visibility:visible;mso-wrap-style:square;v-text-anchor:top" coordsize="5614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" path="m,l5614416,e" filled="f" strokecolor="#d9d9d9" strokeweight=".72pt">
                  <v:path arrowok="t"/>
                </v:shape>
                <v:shape id="Graphic 138" o:spid="_x0000_s1135" style="position:absolute;left:21840;top:2533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" path="m62483,l,,,62483r62483,l62483,xe" fillcolor="#4f81bc" stroked="f">
                  <v:path arrowok="t"/>
                </v:shape>
                <v:shape id="Graphic 139" o:spid="_x0000_s1136" style="position:absolute;left:26626;top:25337;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" path="m62484,l,,,62483r62484,l62484,xe" fillcolor="#c0504d" stroked="f">
                  <v:path arrowok="t"/>
                </v:shape>
                <v:shape id="Graphic 140" o:spid="_x0000_s1137" style="position:absolute;left:30756;top:25337;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" path="m62484,l,,,62483r62484,l62484,xe" fillcolor="#9bba58" stroked="f">
                  <v:path arrowok="t"/>
                </v:shape>
                <v:shape id="Graphic 141" o:spid="_x0000_s1138" style="position:absolute;left:34855;top:2533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" path="m62484,l,,,62483r62484,l62484,xe" fillcolor="#8063a1" stroked="f">
                  <v:path arrowok="t"/>
                </v:shape>
                <v:shape id="Graphic 142" o:spid="_x0000_s1139" style="position:absolute;left:38894;top:25337;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" path="m62484,l,,,62483r62484,l62484,xe" fillcolor="#4aacc5" stroked="f">
                  <v:path arrowok="t"/>
                </v:shape>
                <v:shape id="Graphic 143" o:spid="_x0000_s1140" style="position:absolute;left:47;top:47;width:62332;height:27432;visibility:visible;mso-wrap-style:square;v-text-anchor:top" coordsize="623316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" path="m,2743200r6233159,l6233159,,,,,2743200xe" filled="f" strokecolor="#d9d9d9">
                  <v:path arrowok="t"/>
                </v:shape>
                <v:shape id="Textbox 144" o:spid="_x0000_s1141" type="#_x0000_t202" style="position:absolute;left:42118;top:14799;width:417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560EDFE2" w14:textId="77777777" w:rsidR="001311D3" w:rsidRDefault="00000000">
                        <w:pPr>
                          <w:spacing w:line="180" w:lineRule="exact"/>
                          <w:rPr>
                            <w:rFonts w:ascii="Calibri"/>
                            <w:sz w:val="18"/>
                          </w:rPr>
                        </w:pPr>
                        <w:r>
                          <w:rPr>
                            <w:rFonts w:ascii="Calibri"/>
                            <w:color w:val="404040"/>
                            <w:spacing w:val="-2"/>
                            <w:sz w:val="18"/>
                          </w:rPr>
                          <w:t>2,293.63</w:t>
                        </w:r>
                      </w:p>
                    </w:txbxContent>
                  </v:textbox>
                </v:shape>
                <v:shape id="Textbox 145" o:spid="_x0000_s1142" type="#_x0000_t202" style="position:absolute;left:16631;top:16966;width:331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5BF90F4D" w14:textId="77777777" w:rsidR="001311D3" w:rsidRDefault="00000000">
                        <w:pPr>
                          <w:spacing w:line="180" w:lineRule="exact"/>
                          <w:rPr>
                            <w:rFonts w:ascii="Calibri"/>
                            <w:sz w:val="18"/>
                          </w:rPr>
                        </w:pPr>
                        <w:r>
                          <w:rPr>
                            <w:rFonts w:ascii="Calibri"/>
                            <w:color w:val="404040"/>
                            <w:spacing w:val="-2"/>
                            <w:sz w:val="18"/>
                          </w:rPr>
                          <w:t>139.43</w:t>
                        </w:r>
                      </w:p>
                    </w:txbxContent>
                  </v:textbox>
                </v:shape>
                <v:shape id="Textbox 146" o:spid="_x0000_s1143" type="#_x0000_t202" style="position:absolute;left:35495;top:16668;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5C5C1893" w14:textId="77777777" w:rsidR="001311D3" w:rsidRDefault="00000000">
                        <w:pPr>
                          <w:spacing w:line="180" w:lineRule="exact"/>
                          <w:rPr>
                            <w:rFonts w:ascii="Calibri"/>
                            <w:sz w:val="18"/>
                          </w:rPr>
                        </w:pPr>
                        <w:r>
                          <w:rPr>
                            <w:rFonts w:ascii="Calibri"/>
                            <w:color w:val="404040"/>
                            <w:spacing w:val="-5"/>
                            <w:sz w:val="18"/>
                          </w:rPr>
                          <w:t>435</w:t>
                        </w:r>
                      </w:p>
                    </w:txbxContent>
                  </v:textbox>
                </v:shape>
                <v:shape id="Textbox 147" o:spid="_x0000_s1144" type="#_x0000_t202" style="position:absolute;left:39384;top:17036;width:273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0F59A3C0" w14:textId="77777777" w:rsidR="001311D3" w:rsidRDefault="00000000">
                        <w:pPr>
                          <w:spacing w:line="180" w:lineRule="exact"/>
                          <w:rPr>
                            <w:rFonts w:ascii="Calibri"/>
                            <w:sz w:val="18"/>
                          </w:rPr>
                        </w:pPr>
                        <w:r>
                          <w:rPr>
                            <w:rFonts w:ascii="Calibri"/>
                            <w:color w:val="404040"/>
                            <w:spacing w:val="-2"/>
                            <w:sz w:val="18"/>
                          </w:rPr>
                          <w:t>69.27</w:t>
                        </w:r>
                      </w:p>
                    </w:txbxContent>
                  </v:textbox>
                </v:shape>
                <v:shape id="Textbox 148" o:spid="_x0000_s1145" type="#_x0000_t202" style="position:absolute;left:45996;top:16384;width:331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77C63EE5" w14:textId="77777777" w:rsidR="001311D3" w:rsidRDefault="00000000">
                        <w:pPr>
                          <w:spacing w:line="180" w:lineRule="exact"/>
                          <w:rPr>
                            <w:rFonts w:ascii="Calibri"/>
                            <w:sz w:val="18"/>
                          </w:rPr>
                        </w:pPr>
                        <w:r>
                          <w:rPr>
                            <w:rFonts w:ascii="Calibri"/>
                            <w:color w:val="404040"/>
                            <w:spacing w:val="-2"/>
                            <w:sz w:val="18"/>
                          </w:rPr>
                          <w:t>716.29</w:t>
                        </w:r>
                      </w:p>
                    </w:txbxContent>
                  </v:textbox>
                </v:shape>
                <v:shape id="Textbox 149" o:spid="_x0000_s1146" type="#_x0000_t202" style="position:absolute;left:50326;top:16603;width:331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2A3D89C0" w14:textId="77777777" w:rsidR="001311D3" w:rsidRDefault="00000000">
                        <w:pPr>
                          <w:spacing w:line="180" w:lineRule="exact"/>
                          <w:rPr>
                            <w:rFonts w:ascii="Calibri"/>
                            <w:sz w:val="18"/>
                          </w:rPr>
                        </w:pPr>
                        <w:r>
                          <w:rPr>
                            <w:rFonts w:ascii="Calibri"/>
                            <w:color w:val="404040"/>
                            <w:spacing w:val="-2"/>
                            <w:sz w:val="18"/>
                          </w:rPr>
                          <w:t>498.03</w:t>
                        </w:r>
                      </w:p>
                    </w:txbxContent>
                  </v:textbox>
                </v:shape>
                <v:shape id="Textbox 150" o:spid="_x0000_s1147" type="#_x0000_t202" style="position:absolute;left:57228;top:16167;width:331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731E8B62" w14:textId="77777777" w:rsidR="001311D3" w:rsidRDefault="00000000">
                        <w:pPr>
                          <w:spacing w:line="180" w:lineRule="exact"/>
                          <w:rPr>
                            <w:rFonts w:ascii="Calibri"/>
                            <w:sz w:val="18"/>
                          </w:rPr>
                        </w:pPr>
                        <w:r>
                          <w:rPr>
                            <w:rFonts w:ascii="Calibri"/>
                            <w:color w:val="404040"/>
                            <w:spacing w:val="-2"/>
                            <w:sz w:val="18"/>
                          </w:rPr>
                          <w:t>931.63</w:t>
                        </w:r>
                      </w:p>
                    </w:txbxContent>
                  </v:textbox>
                </v:shape>
                <v:shape id="Textbox 151" o:spid="_x0000_s1148" type="#_x0000_t202" style="position:absolute;left:6143;top:19798;width:873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3286E0C3" w14:textId="77777777" w:rsidR="001311D3" w:rsidRDefault="00000000">
                        <w:pPr>
                          <w:spacing w:line="180" w:lineRule="exact"/>
                          <w:rPr>
                            <w:rFonts w:ascii="Calibri"/>
                            <w:sz w:val="18"/>
                          </w:rPr>
                        </w:pPr>
                        <w:r>
                          <w:rPr>
                            <w:rFonts w:ascii="Calibri"/>
                            <w:color w:val="585858"/>
                            <w:sz w:val="18"/>
                          </w:rPr>
                          <w:t>Renewable</w:t>
                        </w:r>
                        <w:r>
                          <w:rPr>
                            <w:rFonts w:ascii="Calibri"/>
                            <w:color w:val="585858"/>
                            <w:spacing w:val="-5"/>
                            <w:sz w:val="18"/>
                          </w:rPr>
                          <w:t xml:space="preserve"> </w:t>
                        </w:r>
                        <w:r>
                          <w:rPr>
                            <w:rFonts w:ascii="Calibri"/>
                            <w:color w:val="585858"/>
                            <w:spacing w:val="-2"/>
                            <w:sz w:val="18"/>
                          </w:rPr>
                          <w:t>energy</w:t>
                        </w:r>
                      </w:p>
                    </w:txbxContent>
                  </v:textbox>
                </v:shape>
                <v:shape id="Textbox 152" o:spid="_x0000_s1149" type="#_x0000_t202" style="position:absolute;left:17741;top:19798;width:800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16365C56" w14:textId="77777777" w:rsidR="001311D3" w:rsidRDefault="00000000">
                        <w:pPr>
                          <w:spacing w:line="180" w:lineRule="exact"/>
                          <w:rPr>
                            <w:rFonts w:ascii="Calibri"/>
                            <w:sz w:val="18"/>
                          </w:rPr>
                        </w:pPr>
                        <w:r>
                          <w:rPr>
                            <w:rFonts w:ascii="Calibri"/>
                            <w:color w:val="585858"/>
                            <w:sz w:val="18"/>
                          </w:rPr>
                          <w:t>Energy</w:t>
                        </w:r>
                        <w:r>
                          <w:rPr>
                            <w:rFonts w:ascii="Calibri"/>
                            <w:color w:val="585858"/>
                            <w:spacing w:val="-4"/>
                            <w:sz w:val="18"/>
                          </w:rPr>
                          <w:t xml:space="preserve"> </w:t>
                        </w:r>
                        <w:r>
                          <w:rPr>
                            <w:rFonts w:ascii="Calibri"/>
                            <w:color w:val="585858"/>
                            <w:spacing w:val="-2"/>
                            <w:sz w:val="18"/>
                          </w:rPr>
                          <w:t>Efficiency</w:t>
                        </w:r>
                      </w:p>
                    </w:txbxContent>
                  </v:textbox>
                </v:shape>
                <v:shape id="Textbox 153" o:spid="_x0000_s1150" type="#_x0000_t202" style="position:absolute;left:29820;top:19798;width:6305;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774393A6" w14:textId="77777777" w:rsidR="001311D3" w:rsidRDefault="00000000">
                        <w:pPr>
                          <w:spacing w:line="183" w:lineRule="exact"/>
                          <w:ind w:left="28"/>
                          <w:rPr>
                            <w:rFonts w:ascii="Calibri"/>
                            <w:sz w:val="18"/>
                          </w:rPr>
                        </w:pPr>
                        <w:r>
                          <w:rPr>
                            <w:rFonts w:ascii="Calibri"/>
                            <w:color w:val="585858"/>
                            <w:sz w:val="18"/>
                          </w:rPr>
                          <w:t>Liquid</w:t>
                        </w:r>
                        <w:r>
                          <w:rPr>
                            <w:rFonts w:ascii="Calibri"/>
                            <w:color w:val="585858"/>
                            <w:spacing w:val="-2"/>
                            <w:sz w:val="18"/>
                          </w:rPr>
                          <w:t xml:space="preserve"> waste</w:t>
                        </w:r>
                      </w:p>
                      <w:p w14:paraId="76844628" w14:textId="77777777" w:rsidR="001311D3" w:rsidRDefault="00000000">
                        <w:pPr>
                          <w:spacing w:before="1" w:line="216" w:lineRule="exact"/>
                          <w:rPr>
                            <w:rFonts w:ascii="Calibri"/>
                            <w:sz w:val="18"/>
                          </w:rPr>
                        </w:pPr>
                        <w:r>
                          <w:rPr>
                            <w:rFonts w:ascii="Calibri"/>
                            <w:color w:val="585858"/>
                            <w:spacing w:val="-2"/>
                            <w:sz w:val="18"/>
                          </w:rPr>
                          <w:t>management</w:t>
                        </w:r>
                      </w:p>
                    </w:txbxContent>
                  </v:textbox>
                </v:shape>
                <v:shape id="Textbox 154" o:spid="_x0000_s1151" type="#_x0000_t202" style="position:absolute;left:40021;top:19798;width:20917;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2F8919DC" w14:textId="77777777" w:rsidR="001311D3" w:rsidRDefault="00000000">
                        <w:pPr>
                          <w:tabs>
                            <w:tab w:val="left" w:pos="1686"/>
                          </w:tabs>
                          <w:spacing w:line="183" w:lineRule="exact"/>
                          <w:ind w:left="148"/>
                          <w:rPr>
                            <w:rFonts w:ascii="Calibri"/>
                            <w:sz w:val="18"/>
                          </w:rPr>
                        </w:pPr>
                        <w:r>
                          <w:rPr>
                            <w:rFonts w:ascii="Calibri"/>
                            <w:color w:val="585858"/>
                            <w:sz w:val="18"/>
                          </w:rPr>
                          <w:t>Recycling</w:t>
                        </w:r>
                        <w:r>
                          <w:rPr>
                            <w:rFonts w:ascii="Calibri"/>
                            <w:color w:val="585858"/>
                            <w:spacing w:val="-5"/>
                            <w:sz w:val="18"/>
                          </w:rPr>
                          <w:t xml:space="preserve"> and</w:t>
                        </w:r>
                        <w:r>
                          <w:rPr>
                            <w:rFonts w:ascii="Calibri"/>
                            <w:color w:val="585858"/>
                            <w:sz w:val="18"/>
                          </w:rPr>
                          <w:tab/>
                        </w:r>
                        <w:r>
                          <w:rPr>
                            <w:rFonts w:ascii="Calibri"/>
                            <w:color w:val="585858"/>
                            <w:spacing w:val="-2"/>
                            <w:sz w:val="18"/>
                          </w:rPr>
                          <w:t>Green/Environment</w:t>
                        </w:r>
                      </w:p>
                      <w:p w14:paraId="39B1D740" w14:textId="77777777" w:rsidR="001311D3" w:rsidRDefault="00000000">
                        <w:pPr>
                          <w:tabs>
                            <w:tab w:val="left" w:pos="1563"/>
                          </w:tabs>
                          <w:ind w:right="18" w:firstLine="112"/>
                          <w:rPr>
                            <w:rFonts w:ascii="Calibri"/>
                            <w:sz w:val="18"/>
                          </w:rPr>
                        </w:pPr>
                        <w:r>
                          <w:rPr>
                            <w:rFonts w:ascii="Calibri"/>
                            <w:color w:val="585858"/>
                            <w:spacing w:val="-2"/>
                            <w:sz w:val="18"/>
                          </w:rPr>
                          <w:t>manufacturing</w:t>
                        </w:r>
                        <w:r>
                          <w:rPr>
                            <w:rFonts w:ascii="Calibri"/>
                            <w:color w:val="585858"/>
                            <w:sz w:val="18"/>
                          </w:rPr>
                          <w:tab/>
                          <w:t>friendly</w:t>
                        </w:r>
                        <w:r>
                          <w:rPr>
                            <w:rFonts w:ascii="Calibri"/>
                            <w:color w:val="585858"/>
                            <w:spacing w:val="-11"/>
                            <w:sz w:val="18"/>
                          </w:rPr>
                          <w:t xml:space="preserve"> </w:t>
                        </w:r>
                        <w:r>
                          <w:rPr>
                            <w:rFonts w:ascii="Calibri"/>
                            <w:color w:val="585858"/>
                            <w:sz w:val="18"/>
                          </w:rPr>
                          <w:t>establishments of recyclable good</w:t>
                        </w:r>
                      </w:p>
                    </w:txbxContent>
                  </v:textbox>
                </v:shape>
                <v:shape id="Textbox 155" o:spid="_x0000_s1152" type="#_x0000_t202" style="position:absolute;left:22737;top:25119;width:1844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496E139D" w14:textId="77777777" w:rsidR="001311D3" w:rsidRDefault="00000000">
                        <w:pPr>
                          <w:tabs>
                            <w:tab w:val="left" w:pos="754"/>
                            <w:tab w:val="left" w:pos="1404"/>
                            <w:tab w:val="left" w:pos="2050"/>
                            <w:tab w:val="left" w:pos="2685"/>
                          </w:tabs>
                          <w:spacing w:line="180" w:lineRule="exact"/>
                          <w:rPr>
                            <w:rFonts w:ascii="Calibri"/>
                            <w:sz w:val="18"/>
                          </w:rPr>
                        </w:pPr>
                        <w:r>
                          <w:rPr>
                            <w:rFonts w:ascii="Calibri"/>
                            <w:color w:val="585858"/>
                            <w:spacing w:val="-2"/>
                            <w:sz w:val="18"/>
                          </w:rPr>
                          <w:t>SOCBs</w:t>
                        </w:r>
                        <w:r>
                          <w:rPr>
                            <w:rFonts w:ascii="Calibri"/>
                            <w:color w:val="585858"/>
                            <w:sz w:val="18"/>
                          </w:rPr>
                          <w:tab/>
                        </w:r>
                        <w:r>
                          <w:rPr>
                            <w:rFonts w:ascii="Calibri"/>
                            <w:color w:val="585858"/>
                            <w:spacing w:val="-4"/>
                            <w:sz w:val="18"/>
                          </w:rPr>
                          <w:t>SDBs</w:t>
                        </w:r>
                        <w:r>
                          <w:rPr>
                            <w:rFonts w:ascii="Calibri"/>
                            <w:color w:val="585858"/>
                            <w:sz w:val="18"/>
                          </w:rPr>
                          <w:tab/>
                        </w:r>
                        <w:r>
                          <w:rPr>
                            <w:rFonts w:ascii="Calibri"/>
                            <w:color w:val="585858"/>
                            <w:spacing w:val="-4"/>
                            <w:sz w:val="18"/>
                          </w:rPr>
                          <w:t>PCBs</w:t>
                        </w:r>
                        <w:r>
                          <w:rPr>
                            <w:rFonts w:ascii="Calibri"/>
                            <w:color w:val="585858"/>
                            <w:sz w:val="18"/>
                          </w:rPr>
                          <w:tab/>
                        </w:r>
                        <w:r>
                          <w:rPr>
                            <w:rFonts w:ascii="Calibri"/>
                            <w:color w:val="585858"/>
                            <w:spacing w:val="-4"/>
                            <w:sz w:val="18"/>
                          </w:rPr>
                          <w:t>FCBs</w:t>
                        </w:r>
                        <w:r>
                          <w:rPr>
                            <w:rFonts w:ascii="Calibri"/>
                            <w:color w:val="585858"/>
                            <w:sz w:val="18"/>
                          </w:rPr>
                          <w:tab/>
                        </w:r>
                        <w:r>
                          <w:rPr>
                            <w:rFonts w:ascii="Calibri"/>
                            <w:color w:val="585858"/>
                            <w:spacing w:val="-5"/>
                            <w:sz w:val="18"/>
                          </w:rPr>
                          <w:t>FIs</w:t>
                        </w:r>
                      </w:p>
                    </w:txbxContent>
                  </v:textbox>
                </v:shape>
                <v:shape id="Textbox 156" o:spid="_x0000_s1153" type="#_x0000_t202" style="position:absolute;left:27436;top:15506;width:417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7441C341" w14:textId="77777777" w:rsidR="001311D3" w:rsidRDefault="00000000">
                        <w:pPr>
                          <w:spacing w:line="180" w:lineRule="exact"/>
                          <w:rPr>
                            <w:rFonts w:ascii="Calibri"/>
                            <w:sz w:val="18"/>
                          </w:rPr>
                        </w:pPr>
                        <w:r>
                          <w:rPr>
                            <w:rFonts w:ascii="Calibri"/>
                            <w:color w:val="404040"/>
                            <w:spacing w:val="-2"/>
                            <w:sz w:val="18"/>
                          </w:rPr>
                          <w:t>1,589.30</w:t>
                        </w:r>
                      </w:p>
                    </w:txbxContent>
                  </v:textbox>
                </v:shape>
                <v:shape id="Textbox 157" o:spid="_x0000_s1154" type="#_x0000_t202" style="position:absolute;left:12298;top:16384;width:331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21D141CC" w14:textId="77777777" w:rsidR="001311D3" w:rsidRDefault="00000000">
                        <w:pPr>
                          <w:spacing w:line="180" w:lineRule="exact"/>
                          <w:rPr>
                            <w:rFonts w:ascii="Calibri"/>
                            <w:sz w:val="18"/>
                          </w:rPr>
                        </w:pPr>
                        <w:r>
                          <w:rPr>
                            <w:rFonts w:ascii="Calibri"/>
                            <w:color w:val="404040"/>
                            <w:spacing w:val="-2"/>
                            <w:sz w:val="18"/>
                          </w:rPr>
                          <w:t>716.29</w:t>
                        </w:r>
                      </w:p>
                    </w:txbxContent>
                  </v:textbox>
                </v:shape>
                <v:shape id="Textbox 158" o:spid="_x0000_s1155" type="#_x0000_t202" style="position:absolute;left:6265;top:17101;width:157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74618C9C" w14:textId="77777777" w:rsidR="001311D3" w:rsidRDefault="00000000">
                        <w:pPr>
                          <w:spacing w:line="180" w:lineRule="exact"/>
                          <w:rPr>
                            <w:rFonts w:ascii="Calibri"/>
                            <w:sz w:val="18"/>
                          </w:rPr>
                        </w:pPr>
                        <w:r>
                          <w:rPr>
                            <w:rFonts w:ascii="Calibri"/>
                            <w:color w:val="404040"/>
                            <w:spacing w:val="-5"/>
                            <w:sz w:val="18"/>
                          </w:rPr>
                          <w:t>5.6</w:t>
                        </w:r>
                      </w:p>
                    </w:txbxContent>
                  </v:textbox>
                </v:shape>
                <v:shape id="Textbox 159" o:spid="_x0000_s1156" type="#_x0000_t202" style="position:absolute;left:1452;top:16302;width:2451;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37AC22B5" w14:textId="77777777" w:rsidR="001311D3" w:rsidRDefault="00000000">
                        <w:pPr>
                          <w:spacing w:line="183" w:lineRule="exact"/>
                          <w:ind w:right="18"/>
                          <w:jc w:val="right"/>
                          <w:rPr>
                            <w:rFonts w:ascii="Calibri"/>
                            <w:sz w:val="18"/>
                          </w:rPr>
                        </w:pPr>
                        <w:r>
                          <w:rPr>
                            <w:rFonts w:ascii="Calibri"/>
                            <w:color w:val="585858"/>
                            <w:spacing w:val="-4"/>
                            <w:sz w:val="18"/>
                          </w:rPr>
                          <w:t>2000</w:t>
                        </w:r>
                      </w:p>
                      <w:p w14:paraId="61BC4E1F" w14:textId="77777777" w:rsidR="001311D3" w:rsidRDefault="00000000">
                        <w:pPr>
                          <w:spacing w:before="97" w:line="216" w:lineRule="exact"/>
                          <w:ind w:right="18"/>
                          <w:jc w:val="right"/>
                          <w:rPr>
                            <w:rFonts w:ascii="Calibri"/>
                            <w:sz w:val="18"/>
                          </w:rPr>
                        </w:pPr>
                        <w:r>
                          <w:rPr>
                            <w:rFonts w:ascii="Calibri"/>
                            <w:color w:val="585858"/>
                            <w:spacing w:val="-10"/>
                            <w:sz w:val="18"/>
                          </w:rPr>
                          <w:t>0</w:t>
                        </w:r>
                      </w:p>
                    </w:txbxContent>
                  </v:textbox>
                </v:shape>
                <v:shape id="Textbox 160" o:spid="_x0000_s1157" type="#_x0000_t202" style="position:absolute;left:8420;top:14704;width:417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00BD3534" w14:textId="77777777" w:rsidR="001311D3" w:rsidRDefault="00000000">
                        <w:pPr>
                          <w:spacing w:line="180" w:lineRule="exact"/>
                          <w:rPr>
                            <w:rFonts w:ascii="Calibri"/>
                            <w:sz w:val="18"/>
                          </w:rPr>
                        </w:pPr>
                        <w:r>
                          <w:rPr>
                            <w:rFonts w:ascii="Calibri"/>
                            <w:color w:val="404040"/>
                            <w:spacing w:val="-2"/>
                            <w:sz w:val="18"/>
                          </w:rPr>
                          <w:t>2,388.14</w:t>
                        </w:r>
                      </w:p>
                    </w:txbxContent>
                  </v:textbox>
                </v:shape>
                <v:shape id="Textbox 161" o:spid="_x0000_s1158" type="#_x0000_t202" style="position:absolute;left:23103;top:13783;width:417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4BD94BDB" w14:textId="77777777" w:rsidR="001311D3" w:rsidRDefault="00000000">
                        <w:pPr>
                          <w:spacing w:line="180" w:lineRule="exact"/>
                          <w:rPr>
                            <w:rFonts w:ascii="Calibri"/>
                            <w:sz w:val="18"/>
                          </w:rPr>
                        </w:pPr>
                        <w:r>
                          <w:rPr>
                            <w:rFonts w:ascii="Calibri"/>
                            <w:color w:val="404040"/>
                            <w:spacing w:val="-2"/>
                            <w:sz w:val="18"/>
                          </w:rPr>
                          <w:t>3,301.88</w:t>
                        </w:r>
                      </w:p>
                    </w:txbxContent>
                  </v:textbox>
                </v:shape>
                <v:shape id="Textbox 162" o:spid="_x0000_s1159" type="#_x0000_t202" style="position:absolute;left:1452;top:14290;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31EA92E6" w14:textId="77777777" w:rsidR="001311D3" w:rsidRDefault="00000000">
                        <w:pPr>
                          <w:spacing w:line="180" w:lineRule="exact"/>
                          <w:rPr>
                            <w:rFonts w:ascii="Calibri"/>
                            <w:sz w:val="18"/>
                          </w:rPr>
                        </w:pPr>
                        <w:r>
                          <w:rPr>
                            <w:rFonts w:ascii="Calibri"/>
                            <w:color w:val="585858"/>
                            <w:spacing w:val="-4"/>
                            <w:sz w:val="18"/>
                          </w:rPr>
                          <w:t>4000</w:t>
                        </w:r>
                      </w:p>
                    </w:txbxContent>
                  </v:textbox>
                </v:shape>
                <v:shape id="Textbox 163" o:spid="_x0000_s1160" type="#_x0000_t202" style="position:absolute;left:19655;top:10535;width:417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4D464F01" w14:textId="77777777" w:rsidR="001311D3" w:rsidRDefault="00000000">
                        <w:pPr>
                          <w:spacing w:line="180" w:lineRule="exact"/>
                          <w:rPr>
                            <w:rFonts w:ascii="Calibri"/>
                            <w:sz w:val="18"/>
                          </w:rPr>
                        </w:pPr>
                        <w:r>
                          <w:rPr>
                            <w:rFonts w:ascii="Calibri"/>
                            <w:color w:val="404040"/>
                            <w:spacing w:val="-2"/>
                            <w:sz w:val="18"/>
                          </w:rPr>
                          <w:t>6,533.61</w:t>
                        </w:r>
                      </w:p>
                    </w:txbxContent>
                  </v:textbox>
                </v:shape>
                <v:shape id="Textbox 164" o:spid="_x0000_s1161" type="#_x0000_t202" style="position:absolute;left:1452;top:10263;width:2445;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605ABA52" w14:textId="77777777" w:rsidR="001311D3" w:rsidRDefault="00000000">
                        <w:pPr>
                          <w:spacing w:line="183" w:lineRule="exact"/>
                          <w:rPr>
                            <w:rFonts w:ascii="Calibri"/>
                            <w:sz w:val="18"/>
                          </w:rPr>
                        </w:pPr>
                        <w:r>
                          <w:rPr>
                            <w:rFonts w:ascii="Calibri"/>
                            <w:color w:val="585858"/>
                            <w:spacing w:val="-4"/>
                            <w:sz w:val="18"/>
                          </w:rPr>
                          <w:t>8000</w:t>
                        </w:r>
                      </w:p>
                      <w:p w14:paraId="13AAD7F3" w14:textId="77777777" w:rsidR="001311D3" w:rsidRDefault="00000000">
                        <w:pPr>
                          <w:spacing w:before="97" w:line="216" w:lineRule="exact"/>
                          <w:rPr>
                            <w:rFonts w:ascii="Calibri"/>
                            <w:sz w:val="18"/>
                          </w:rPr>
                        </w:pPr>
                        <w:r>
                          <w:rPr>
                            <w:rFonts w:ascii="Calibri"/>
                            <w:color w:val="585858"/>
                            <w:spacing w:val="-4"/>
                            <w:sz w:val="18"/>
                          </w:rPr>
                          <w:t>6000</w:t>
                        </w:r>
                      </w:p>
                    </w:txbxContent>
                  </v:textbox>
                </v:shape>
                <v:shape id="Textbox 165" o:spid="_x0000_s1162" type="#_x0000_t202" style="position:absolute;left:53061;top:6021;width:47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410D7735" w14:textId="77777777" w:rsidR="001311D3" w:rsidRDefault="00000000">
                        <w:pPr>
                          <w:spacing w:line="180" w:lineRule="exact"/>
                          <w:rPr>
                            <w:rFonts w:ascii="Calibri"/>
                            <w:sz w:val="18"/>
                          </w:rPr>
                        </w:pPr>
                        <w:r>
                          <w:rPr>
                            <w:rFonts w:ascii="Calibri"/>
                            <w:color w:val="404040"/>
                            <w:spacing w:val="-2"/>
                            <w:sz w:val="18"/>
                          </w:rPr>
                          <w:t>11,019.10</w:t>
                        </w:r>
                      </w:p>
                    </w:txbxContent>
                  </v:textbox>
                </v:shape>
                <v:shape id="Textbox 166" o:spid="_x0000_s1163" type="#_x0000_t202" style="position:absolute;left:30597;top:5499;width:47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5627AD23" w14:textId="77777777" w:rsidR="001311D3" w:rsidRDefault="00000000">
                        <w:pPr>
                          <w:spacing w:line="180" w:lineRule="exact"/>
                          <w:rPr>
                            <w:rFonts w:ascii="Calibri"/>
                            <w:sz w:val="18"/>
                          </w:rPr>
                        </w:pPr>
                        <w:r>
                          <w:rPr>
                            <w:rFonts w:ascii="Calibri"/>
                            <w:color w:val="404040"/>
                            <w:spacing w:val="-2"/>
                            <w:sz w:val="18"/>
                          </w:rPr>
                          <w:t>11,539.63</w:t>
                        </w:r>
                      </w:p>
                    </w:txbxContent>
                  </v:textbox>
                </v:shape>
                <v:shape id="Textbox 167" o:spid="_x0000_s1164" type="#_x0000_t202" style="position:absolute;left:873;top:4228;width:3023;height:5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26D65BB6" w14:textId="77777777" w:rsidR="001311D3" w:rsidRDefault="00000000">
                        <w:pPr>
                          <w:spacing w:line="183" w:lineRule="exact"/>
                          <w:rPr>
                            <w:rFonts w:ascii="Calibri"/>
                            <w:sz w:val="18"/>
                          </w:rPr>
                        </w:pPr>
                        <w:r>
                          <w:rPr>
                            <w:rFonts w:ascii="Calibri"/>
                            <w:color w:val="585858"/>
                            <w:spacing w:val="-2"/>
                            <w:sz w:val="18"/>
                          </w:rPr>
                          <w:t>14000</w:t>
                        </w:r>
                      </w:p>
                      <w:p w14:paraId="08892166" w14:textId="77777777" w:rsidR="001311D3" w:rsidRDefault="00000000">
                        <w:pPr>
                          <w:spacing w:before="97"/>
                          <w:rPr>
                            <w:rFonts w:ascii="Calibri"/>
                            <w:sz w:val="18"/>
                          </w:rPr>
                        </w:pPr>
                        <w:r>
                          <w:rPr>
                            <w:rFonts w:ascii="Calibri"/>
                            <w:color w:val="585858"/>
                            <w:spacing w:val="-2"/>
                            <w:sz w:val="18"/>
                          </w:rPr>
                          <w:t>12000</w:t>
                        </w:r>
                      </w:p>
                      <w:p w14:paraId="0FD2F616" w14:textId="77777777" w:rsidR="001311D3" w:rsidRDefault="00000000">
                        <w:pPr>
                          <w:spacing w:before="97" w:line="216" w:lineRule="exact"/>
                          <w:rPr>
                            <w:rFonts w:ascii="Calibri"/>
                            <w:sz w:val="18"/>
                          </w:rPr>
                        </w:pPr>
                        <w:r>
                          <w:rPr>
                            <w:rFonts w:ascii="Calibri"/>
                            <w:color w:val="585858"/>
                            <w:spacing w:val="-2"/>
                            <w:sz w:val="18"/>
                          </w:rPr>
                          <w:t>10000</w:t>
                        </w:r>
                      </w:p>
                    </w:txbxContent>
                  </v:textbox>
                </v:shape>
                <v:shape id="Textbox 168" o:spid="_x0000_s1165" type="#_x0000_t202" style="position:absolute;left:22535;top:1362;width:1750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0884D9B0" w14:textId="77777777" w:rsidR="001311D3" w:rsidRDefault="00000000">
                        <w:pPr>
                          <w:spacing w:line="281" w:lineRule="exact"/>
                          <w:rPr>
                            <w:rFonts w:ascii="Calibri"/>
                            <w:sz w:val="28"/>
                          </w:rPr>
                        </w:pPr>
                        <w:r>
                          <w:rPr>
                            <w:rFonts w:ascii="Calibri"/>
                            <w:color w:val="585858"/>
                            <w:sz w:val="28"/>
                          </w:rPr>
                          <w:t>Sectors</w:t>
                        </w:r>
                        <w:r>
                          <w:rPr>
                            <w:rFonts w:ascii="Calibri"/>
                            <w:color w:val="585858"/>
                            <w:spacing w:val="-9"/>
                            <w:sz w:val="28"/>
                          </w:rPr>
                          <w:t xml:space="preserve"> </w:t>
                        </w:r>
                        <w:r>
                          <w:rPr>
                            <w:rFonts w:ascii="Calibri"/>
                            <w:color w:val="585858"/>
                            <w:sz w:val="28"/>
                          </w:rPr>
                          <w:t>of</w:t>
                        </w:r>
                        <w:r>
                          <w:rPr>
                            <w:rFonts w:ascii="Calibri"/>
                            <w:color w:val="585858"/>
                            <w:spacing w:val="-6"/>
                            <w:sz w:val="28"/>
                          </w:rPr>
                          <w:t xml:space="preserve"> </w:t>
                        </w:r>
                        <w:r>
                          <w:rPr>
                            <w:rFonts w:ascii="Calibri"/>
                            <w:color w:val="585858"/>
                            <w:sz w:val="28"/>
                          </w:rPr>
                          <w:t>green</w:t>
                        </w:r>
                        <w:r>
                          <w:rPr>
                            <w:rFonts w:ascii="Calibri"/>
                            <w:color w:val="585858"/>
                            <w:spacing w:val="-8"/>
                            <w:sz w:val="28"/>
                          </w:rPr>
                          <w:t xml:space="preserve"> </w:t>
                        </w:r>
                        <w:r>
                          <w:rPr>
                            <w:rFonts w:ascii="Calibri"/>
                            <w:color w:val="585858"/>
                            <w:spacing w:val="-2"/>
                            <w:sz w:val="28"/>
                          </w:rPr>
                          <w:t>finance</w:t>
                        </w:r>
                      </w:p>
                    </w:txbxContent>
                  </v:textbox>
                </v:shape>
                <w10:wrap type="topAndBottom" anchorx="page"/>
              </v:group>
            </w:pict>
          </mc:Fallback>
        </mc:AlternateContent>
      </w:r>
    </w:p>
    <w:p w14:paraId="78117BE1" w14:textId="77777777" w:rsidR="001311D3" w:rsidRDefault="00000000">
      <w:pPr>
        <w:spacing w:before="199"/>
        <w:ind w:left="751" w:right="1111"/>
        <w:jc w:val="center"/>
        <w:rPr>
          <w:rFonts w:ascii="Calibri"/>
          <w:i/>
        </w:rPr>
      </w:pPr>
      <w:bookmarkStart w:id="39" w:name="_bookmark37"/>
      <w:bookmarkEnd w:id="39"/>
      <w:r>
        <w:rPr>
          <w:rFonts w:ascii="Calibri"/>
          <w:i/>
        </w:rPr>
        <w:t>Figure</w:t>
      </w:r>
      <w:r>
        <w:rPr>
          <w:rFonts w:ascii="Calibri"/>
          <w:i/>
          <w:spacing w:val="-5"/>
        </w:rPr>
        <w:t xml:space="preserve"> </w:t>
      </w:r>
      <w:r>
        <w:rPr>
          <w:rFonts w:ascii="Calibri"/>
          <w:i/>
        </w:rPr>
        <w:t>7:</w:t>
      </w:r>
      <w:r>
        <w:rPr>
          <w:rFonts w:ascii="Calibri"/>
          <w:i/>
          <w:spacing w:val="-4"/>
        </w:rPr>
        <w:t xml:space="preserve"> </w:t>
      </w:r>
      <w:r>
        <w:rPr>
          <w:rFonts w:ascii="Calibri"/>
          <w:i/>
        </w:rPr>
        <w:t>Amount</w:t>
      </w:r>
      <w:r>
        <w:rPr>
          <w:rFonts w:ascii="Calibri"/>
          <w:i/>
          <w:spacing w:val="-6"/>
        </w:rPr>
        <w:t xml:space="preserve"> </w:t>
      </w:r>
      <w:r>
        <w:rPr>
          <w:rFonts w:ascii="Calibri"/>
          <w:i/>
        </w:rPr>
        <w:t>disbursed</w:t>
      </w:r>
      <w:r>
        <w:rPr>
          <w:rFonts w:ascii="Calibri"/>
          <w:i/>
          <w:spacing w:val="-4"/>
        </w:rPr>
        <w:t xml:space="preserve"> </w:t>
      </w:r>
      <w:r>
        <w:rPr>
          <w:rFonts w:ascii="Calibri"/>
          <w:i/>
        </w:rPr>
        <w:t>in</w:t>
      </w:r>
      <w:r>
        <w:rPr>
          <w:rFonts w:ascii="Calibri"/>
          <w:i/>
          <w:spacing w:val="-5"/>
        </w:rPr>
        <w:t xml:space="preserve"> </w:t>
      </w:r>
      <w:r>
        <w:rPr>
          <w:rFonts w:ascii="Calibri"/>
          <w:i/>
        </w:rPr>
        <w:t>sectors</w:t>
      </w:r>
      <w:r>
        <w:rPr>
          <w:rFonts w:ascii="Calibri"/>
          <w:i/>
          <w:spacing w:val="-3"/>
        </w:rPr>
        <w:t xml:space="preserve"> </w:t>
      </w:r>
      <w:r>
        <w:rPr>
          <w:rFonts w:ascii="Calibri"/>
          <w:i/>
        </w:rPr>
        <w:t>of</w:t>
      </w:r>
      <w:r>
        <w:rPr>
          <w:rFonts w:ascii="Calibri"/>
          <w:i/>
          <w:spacing w:val="-7"/>
        </w:rPr>
        <w:t xml:space="preserve"> </w:t>
      </w:r>
      <w:r>
        <w:rPr>
          <w:rFonts w:ascii="Calibri"/>
          <w:i/>
        </w:rPr>
        <w:t>green</w:t>
      </w:r>
      <w:r>
        <w:rPr>
          <w:rFonts w:ascii="Calibri"/>
          <w:i/>
          <w:spacing w:val="-7"/>
        </w:rPr>
        <w:t xml:space="preserve"> </w:t>
      </w:r>
      <w:r>
        <w:rPr>
          <w:rFonts w:ascii="Calibri"/>
          <w:i/>
        </w:rPr>
        <w:t>finance</w:t>
      </w:r>
      <w:r>
        <w:rPr>
          <w:rFonts w:ascii="Calibri"/>
          <w:i/>
          <w:spacing w:val="-6"/>
        </w:rPr>
        <w:t xml:space="preserve"> </w:t>
      </w:r>
      <w:r>
        <w:rPr>
          <w:rFonts w:ascii="Calibri"/>
          <w:i/>
        </w:rPr>
        <w:t>in</w:t>
      </w:r>
      <w:r>
        <w:rPr>
          <w:rFonts w:ascii="Calibri"/>
          <w:i/>
          <w:spacing w:val="-5"/>
        </w:rPr>
        <w:t xml:space="preserve"> </w:t>
      </w:r>
      <w:r>
        <w:rPr>
          <w:rFonts w:ascii="Calibri"/>
          <w:i/>
          <w:spacing w:val="-4"/>
        </w:rPr>
        <w:t>2022</w:t>
      </w:r>
    </w:p>
    <w:p w14:paraId="51CA5D0D" w14:textId="77777777" w:rsidR="001311D3" w:rsidRDefault="001311D3">
      <w:pPr>
        <w:jc w:val="center"/>
        <w:rPr>
          <w:rFonts w:ascii="Calibri"/>
          <w:i/>
        </w:rPr>
        <w:sectPr w:rsidR="001311D3">
          <w:pgSz w:w="12240" w:h="15840"/>
          <w:pgMar w:top="1360" w:right="0" w:bottom="1240" w:left="360" w:header="0" w:footer="1055" w:gutter="0"/>
          <w:cols w:space="720"/>
        </w:sectPr>
      </w:pPr>
    </w:p>
    <w:p w14:paraId="5B608E5E" w14:textId="77777777" w:rsidR="001311D3" w:rsidRDefault="00000000">
      <w:pPr>
        <w:pStyle w:val="BodyText"/>
        <w:spacing w:before="82" w:line="364" w:lineRule="auto"/>
        <w:ind w:left="1080" w:right="1443"/>
        <w:jc w:val="both"/>
      </w:pPr>
      <w:r>
        <w:lastRenderedPageBreak/>
        <w:t>In the year 2022, it is seen that in the sectors of green finance, all the banks have contributed, but the contribution of private commercial banks was more in most of the sectors of green finance, except solid waste management. It can also be said that financial institutions contributed to the sectors of sustainable finance, especially in the energy-saving sector. Lastly, it can be said that there was no contribution to the solid waste management sector except for financial institutions, which were 1.5 million taka.</w:t>
      </w:r>
    </w:p>
    <w:p w14:paraId="22429367" w14:textId="77777777" w:rsidR="001311D3" w:rsidRDefault="00000000">
      <w:pPr>
        <w:spacing w:before="163"/>
        <w:ind w:left="1080"/>
        <w:jc w:val="both"/>
        <w:rPr>
          <w:rFonts w:ascii="Arial"/>
          <w:i/>
        </w:rPr>
      </w:pPr>
      <w:bookmarkStart w:id="40" w:name="_bookmark38"/>
      <w:bookmarkEnd w:id="40"/>
      <w:r>
        <w:rPr>
          <w:rFonts w:ascii="Arial"/>
          <w:i/>
        </w:rPr>
        <w:t>Table</w:t>
      </w:r>
      <w:r>
        <w:rPr>
          <w:rFonts w:ascii="Arial"/>
          <w:i/>
          <w:spacing w:val="-8"/>
        </w:rPr>
        <w:t xml:space="preserve"> </w:t>
      </w:r>
      <w:r>
        <w:rPr>
          <w:rFonts w:ascii="Arial"/>
          <w:i/>
        </w:rPr>
        <w:t>10:</w:t>
      </w:r>
      <w:r>
        <w:rPr>
          <w:rFonts w:ascii="Arial"/>
          <w:i/>
          <w:spacing w:val="-8"/>
        </w:rPr>
        <w:t xml:space="preserve"> </w:t>
      </w:r>
      <w:r>
        <w:rPr>
          <w:rFonts w:ascii="Arial"/>
          <w:i/>
        </w:rPr>
        <w:t>Sustainable</w:t>
      </w:r>
      <w:r>
        <w:rPr>
          <w:rFonts w:ascii="Arial"/>
          <w:i/>
          <w:spacing w:val="-9"/>
        </w:rPr>
        <w:t xml:space="preserve"> </w:t>
      </w:r>
      <w:r>
        <w:rPr>
          <w:rFonts w:ascii="Arial"/>
          <w:i/>
        </w:rPr>
        <w:t>finance</w:t>
      </w:r>
      <w:r>
        <w:rPr>
          <w:rFonts w:ascii="Arial"/>
          <w:i/>
          <w:spacing w:val="-7"/>
        </w:rPr>
        <w:t xml:space="preserve"> </w:t>
      </w:r>
      <w:r>
        <w:rPr>
          <w:rFonts w:ascii="Arial"/>
          <w:i/>
        </w:rPr>
        <w:t>in</w:t>
      </w:r>
      <w:r>
        <w:rPr>
          <w:rFonts w:ascii="Arial"/>
          <w:i/>
          <w:spacing w:val="-6"/>
        </w:rPr>
        <w:t xml:space="preserve"> </w:t>
      </w:r>
      <w:r>
        <w:rPr>
          <w:rFonts w:ascii="Arial"/>
          <w:i/>
        </w:rPr>
        <w:t>2023</w:t>
      </w:r>
      <w:r>
        <w:rPr>
          <w:rFonts w:ascii="Arial"/>
          <w:i/>
          <w:spacing w:val="-9"/>
        </w:rPr>
        <w:t xml:space="preserve"> </w:t>
      </w:r>
      <w:r>
        <w:rPr>
          <w:rFonts w:ascii="Arial"/>
          <w:i/>
        </w:rPr>
        <w:t>(in</w:t>
      </w:r>
      <w:r>
        <w:rPr>
          <w:rFonts w:ascii="Arial"/>
          <w:i/>
          <w:spacing w:val="-9"/>
        </w:rPr>
        <w:t xml:space="preserve"> </w:t>
      </w:r>
      <w:r>
        <w:rPr>
          <w:rFonts w:ascii="Arial"/>
          <w:i/>
          <w:spacing w:val="-2"/>
        </w:rPr>
        <w:t>million)</w:t>
      </w:r>
    </w:p>
    <w:p w14:paraId="6F1D956E" w14:textId="77777777" w:rsidR="001311D3" w:rsidRDefault="001311D3">
      <w:pPr>
        <w:pStyle w:val="BodyText"/>
        <w:spacing w:before="1"/>
        <w:rPr>
          <w:rFonts w:ascii="Arial"/>
          <w:i/>
          <w:sz w:val="14"/>
        </w:rPr>
      </w:pPr>
    </w:p>
    <w:tbl>
      <w:tblPr>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1"/>
        <w:gridCol w:w="1398"/>
        <w:gridCol w:w="1399"/>
        <w:gridCol w:w="1363"/>
        <w:gridCol w:w="1571"/>
        <w:gridCol w:w="1688"/>
        <w:gridCol w:w="1988"/>
      </w:tblGrid>
      <w:tr w:rsidR="001311D3" w14:paraId="140A95D7" w14:textId="77777777">
        <w:trPr>
          <w:trHeight w:val="283"/>
        </w:trPr>
        <w:tc>
          <w:tcPr>
            <w:tcW w:w="10808" w:type="dxa"/>
            <w:gridSpan w:val="7"/>
            <w:tcBorders>
              <w:left w:val="nil"/>
              <w:right w:val="nil"/>
            </w:tcBorders>
          </w:tcPr>
          <w:p w14:paraId="5CFA93F2" w14:textId="77777777" w:rsidR="001311D3" w:rsidRDefault="001311D3">
            <w:pPr>
              <w:pStyle w:val="TableParagraph"/>
              <w:rPr>
                <w:rFonts w:ascii="Times New Roman"/>
                <w:sz w:val="20"/>
              </w:rPr>
            </w:pPr>
          </w:p>
        </w:tc>
      </w:tr>
      <w:tr w:rsidR="001311D3" w14:paraId="5DCE947B" w14:textId="77777777">
        <w:trPr>
          <w:trHeight w:val="453"/>
        </w:trPr>
        <w:tc>
          <w:tcPr>
            <w:tcW w:w="10808" w:type="dxa"/>
            <w:gridSpan w:val="7"/>
          </w:tcPr>
          <w:p w14:paraId="7523144C" w14:textId="77777777" w:rsidR="001311D3" w:rsidRDefault="00000000">
            <w:pPr>
              <w:pStyle w:val="TableParagraph"/>
              <w:spacing w:before="177"/>
              <w:ind w:left="401"/>
              <w:jc w:val="center"/>
              <w:rPr>
                <w:sz w:val="21"/>
              </w:rPr>
            </w:pPr>
            <w:r>
              <w:rPr>
                <w:sz w:val="21"/>
              </w:rPr>
              <w:t>Green</w:t>
            </w:r>
            <w:r>
              <w:rPr>
                <w:spacing w:val="10"/>
                <w:sz w:val="21"/>
              </w:rPr>
              <w:t xml:space="preserve"> </w:t>
            </w:r>
            <w:r>
              <w:rPr>
                <w:sz w:val="21"/>
              </w:rPr>
              <w:t>Finance</w:t>
            </w:r>
            <w:r>
              <w:rPr>
                <w:spacing w:val="11"/>
                <w:sz w:val="21"/>
              </w:rPr>
              <w:t xml:space="preserve"> </w:t>
            </w:r>
            <w:r>
              <w:rPr>
                <w:spacing w:val="-2"/>
                <w:sz w:val="21"/>
              </w:rPr>
              <w:t>Sectors</w:t>
            </w:r>
          </w:p>
        </w:tc>
      </w:tr>
      <w:tr w:rsidR="001311D3" w14:paraId="6BBBEAC0" w14:textId="77777777">
        <w:trPr>
          <w:trHeight w:val="2008"/>
        </w:trPr>
        <w:tc>
          <w:tcPr>
            <w:tcW w:w="1401" w:type="dxa"/>
          </w:tcPr>
          <w:p w14:paraId="592309AD" w14:textId="77777777" w:rsidR="001311D3" w:rsidRDefault="001311D3">
            <w:pPr>
              <w:pStyle w:val="TableParagraph"/>
              <w:rPr>
                <w:rFonts w:ascii="Arial"/>
                <w:i/>
                <w:sz w:val="21"/>
              </w:rPr>
            </w:pPr>
          </w:p>
          <w:p w14:paraId="30370744" w14:textId="77777777" w:rsidR="001311D3" w:rsidRDefault="001311D3">
            <w:pPr>
              <w:pStyle w:val="TableParagraph"/>
              <w:rPr>
                <w:rFonts w:ascii="Arial"/>
                <w:i/>
                <w:sz w:val="21"/>
              </w:rPr>
            </w:pPr>
          </w:p>
          <w:p w14:paraId="4A1E983D" w14:textId="77777777" w:rsidR="001311D3" w:rsidRDefault="001311D3">
            <w:pPr>
              <w:pStyle w:val="TableParagraph"/>
              <w:rPr>
                <w:rFonts w:ascii="Arial"/>
                <w:i/>
                <w:sz w:val="21"/>
              </w:rPr>
            </w:pPr>
          </w:p>
          <w:p w14:paraId="12C34284" w14:textId="77777777" w:rsidR="001311D3" w:rsidRDefault="001311D3">
            <w:pPr>
              <w:pStyle w:val="TableParagraph"/>
              <w:spacing w:before="178"/>
              <w:rPr>
                <w:rFonts w:ascii="Arial"/>
                <w:i/>
                <w:sz w:val="21"/>
              </w:rPr>
            </w:pPr>
          </w:p>
          <w:p w14:paraId="67DB7A13" w14:textId="77777777" w:rsidR="001311D3" w:rsidRDefault="00000000">
            <w:pPr>
              <w:pStyle w:val="TableParagraph"/>
              <w:tabs>
                <w:tab w:val="left" w:pos="1117"/>
              </w:tabs>
              <w:spacing w:line="370" w:lineRule="atLeast"/>
              <w:ind w:left="106" w:right="95"/>
              <w:rPr>
                <w:sz w:val="21"/>
              </w:rPr>
            </w:pPr>
            <w:r>
              <w:rPr>
                <w:spacing w:val="-2"/>
                <w:sz w:val="21"/>
              </w:rPr>
              <w:t>Types</w:t>
            </w:r>
            <w:r>
              <w:rPr>
                <w:sz w:val="21"/>
              </w:rPr>
              <w:tab/>
            </w:r>
            <w:r>
              <w:rPr>
                <w:spacing w:val="-6"/>
                <w:sz w:val="21"/>
              </w:rPr>
              <w:t xml:space="preserve">of </w:t>
            </w:r>
            <w:r>
              <w:rPr>
                <w:spacing w:val="-2"/>
                <w:sz w:val="21"/>
              </w:rPr>
              <w:t>banks/FIs</w:t>
            </w:r>
          </w:p>
        </w:tc>
        <w:tc>
          <w:tcPr>
            <w:tcW w:w="1398" w:type="dxa"/>
          </w:tcPr>
          <w:p w14:paraId="69E7069D" w14:textId="77777777" w:rsidR="001311D3" w:rsidRDefault="00000000">
            <w:pPr>
              <w:pStyle w:val="TableParagraph"/>
              <w:spacing w:before="4" w:line="369" w:lineRule="auto"/>
              <w:ind w:left="104"/>
              <w:rPr>
                <w:sz w:val="23"/>
              </w:rPr>
            </w:pPr>
            <w:r>
              <w:rPr>
                <w:spacing w:val="-2"/>
                <w:sz w:val="23"/>
              </w:rPr>
              <w:t>Clean/ Renewable Energy Solutions</w:t>
            </w:r>
          </w:p>
        </w:tc>
        <w:tc>
          <w:tcPr>
            <w:tcW w:w="1399" w:type="dxa"/>
          </w:tcPr>
          <w:p w14:paraId="5EF59B76" w14:textId="77777777" w:rsidR="001311D3" w:rsidRDefault="00000000">
            <w:pPr>
              <w:pStyle w:val="TableParagraph"/>
              <w:spacing w:before="4" w:line="369" w:lineRule="auto"/>
              <w:ind w:left="104"/>
              <w:rPr>
                <w:sz w:val="23"/>
              </w:rPr>
            </w:pPr>
            <w:r>
              <w:rPr>
                <w:spacing w:val="-2"/>
                <w:sz w:val="23"/>
              </w:rPr>
              <w:t>Optimized Energy Usage Programs</w:t>
            </w:r>
          </w:p>
        </w:tc>
        <w:tc>
          <w:tcPr>
            <w:tcW w:w="1363" w:type="dxa"/>
          </w:tcPr>
          <w:p w14:paraId="0F59E353" w14:textId="77777777" w:rsidR="001311D3" w:rsidRDefault="00000000">
            <w:pPr>
              <w:pStyle w:val="TableParagraph"/>
              <w:spacing w:before="4" w:line="369" w:lineRule="auto"/>
              <w:ind w:left="104" w:right="12"/>
              <w:rPr>
                <w:sz w:val="23"/>
              </w:rPr>
            </w:pPr>
            <w:r>
              <w:rPr>
                <w:spacing w:val="-2"/>
                <w:sz w:val="23"/>
              </w:rPr>
              <w:t xml:space="preserve">Treatment </w:t>
            </w:r>
            <w:r>
              <w:rPr>
                <w:spacing w:val="-4"/>
                <w:sz w:val="23"/>
              </w:rPr>
              <w:t xml:space="preserve">and </w:t>
            </w:r>
            <w:r>
              <w:rPr>
                <w:sz w:val="23"/>
              </w:rPr>
              <w:t>Disposal</w:t>
            </w:r>
            <w:r>
              <w:rPr>
                <w:spacing w:val="-16"/>
                <w:sz w:val="23"/>
              </w:rPr>
              <w:t xml:space="preserve"> </w:t>
            </w:r>
            <w:r>
              <w:rPr>
                <w:sz w:val="23"/>
              </w:rPr>
              <w:t xml:space="preserve">of </w:t>
            </w:r>
            <w:r>
              <w:rPr>
                <w:spacing w:val="-2"/>
                <w:sz w:val="23"/>
              </w:rPr>
              <w:t>Liquid</w:t>
            </w:r>
          </w:p>
          <w:p w14:paraId="06729862" w14:textId="77777777" w:rsidR="001311D3" w:rsidRDefault="00000000">
            <w:pPr>
              <w:pStyle w:val="TableParagraph"/>
              <w:spacing w:before="4"/>
              <w:ind w:left="104"/>
              <w:rPr>
                <w:sz w:val="23"/>
              </w:rPr>
            </w:pPr>
            <w:r>
              <w:rPr>
                <w:spacing w:val="-2"/>
                <w:sz w:val="23"/>
              </w:rPr>
              <w:t>Waste</w:t>
            </w:r>
          </w:p>
        </w:tc>
        <w:tc>
          <w:tcPr>
            <w:tcW w:w="1571" w:type="dxa"/>
          </w:tcPr>
          <w:p w14:paraId="754CA809" w14:textId="77777777" w:rsidR="001311D3" w:rsidRDefault="00000000">
            <w:pPr>
              <w:pStyle w:val="TableParagraph"/>
              <w:tabs>
                <w:tab w:val="left" w:pos="947"/>
              </w:tabs>
              <w:spacing w:before="4" w:line="369" w:lineRule="auto"/>
              <w:ind w:left="104" w:right="92"/>
              <w:rPr>
                <w:sz w:val="23"/>
              </w:rPr>
            </w:pPr>
            <w:r>
              <w:rPr>
                <w:spacing w:val="-2"/>
                <w:sz w:val="23"/>
              </w:rPr>
              <w:t xml:space="preserve">Management </w:t>
            </w:r>
            <w:r>
              <w:rPr>
                <w:spacing w:val="-6"/>
                <w:sz w:val="23"/>
              </w:rPr>
              <w:t>of</w:t>
            </w:r>
            <w:r>
              <w:rPr>
                <w:sz w:val="23"/>
              </w:rPr>
              <w:tab/>
            </w:r>
            <w:r>
              <w:rPr>
                <w:spacing w:val="-2"/>
                <w:sz w:val="23"/>
              </w:rPr>
              <w:t>Solid Waste Materials</w:t>
            </w:r>
          </w:p>
        </w:tc>
        <w:tc>
          <w:tcPr>
            <w:tcW w:w="1688" w:type="dxa"/>
          </w:tcPr>
          <w:p w14:paraId="18D76991" w14:textId="77777777" w:rsidR="001311D3" w:rsidRDefault="00000000">
            <w:pPr>
              <w:pStyle w:val="TableParagraph"/>
              <w:tabs>
                <w:tab w:val="left" w:pos="1194"/>
              </w:tabs>
              <w:spacing w:before="4" w:line="369" w:lineRule="auto"/>
              <w:ind w:left="104" w:right="93"/>
              <w:rPr>
                <w:sz w:val="23"/>
              </w:rPr>
            </w:pPr>
            <w:r>
              <w:rPr>
                <w:spacing w:val="-2"/>
                <w:sz w:val="23"/>
              </w:rPr>
              <w:t>Reuse</w:t>
            </w:r>
            <w:r>
              <w:rPr>
                <w:sz w:val="23"/>
              </w:rPr>
              <w:tab/>
            </w:r>
            <w:r>
              <w:rPr>
                <w:spacing w:val="-4"/>
                <w:sz w:val="23"/>
              </w:rPr>
              <w:t xml:space="preserve">and </w:t>
            </w:r>
            <w:r>
              <w:rPr>
                <w:spacing w:val="-2"/>
                <w:sz w:val="23"/>
              </w:rPr>
              <w:t xml:space="preserve">Sustainable Manufacturing </w:t>
            </w:r>
            <w:r>
              <w:rPr>
                <w:spacing w:val="-6"/>
                <w:sz w:val="23"/>
              </w:rPr>
              <w:t>of</w:t>
            </w:r>
          </w:p>
          <w:p w14:paraId="1AF9A2BD" w14:textId="77777777" w:rsidR="001311D3" w:rsidRDefault="00000000">
            <w:pPr>
              <w:pStyle w:val="TableParagraph"/>
              <w:spacing w:before="4"/>
              <w:ind w:left="104"/>
              <w:rPr>
                <w:sz w:val="23"/>
              </w:rPr>
            </w:pPr>
            <w:r>
              <w:rPr>
                <w:spacing w:val="-2"/>
                <w:sz w:val="23"/>
              </w:rPr>
              <w:t>Recyclables</w:t>
            </w:r>
          </w:p>
        </w:tc>
        <w:tc>
          <w:tcPr>
            <w:tcW w:w="1988" w:type="dxa"/>
          </w:tcPr>
          <w:p w14:paraId="75E4F5F0" w14:textId="77777777" w:rsidR="001311D3" w:rsidRDefault="00000000">
            <w:pPr>
              <w:pStyle w:val="TableParagraph"/>
              <w:spacing w:before="4" w:line="369" w:lineRule="auto"/>
              <w:ind w:left="104" w:right="472"/>
              <w:jc w:val="both"/>
              <w:rPr>
                <w:sz w:val="23"/>
              </w:rPr>
            </w:pPr>
            <w:r>
              <w:rPr>
                <w:spacing w:val="-2"/>
                <w:sz w:val="23"/>
              </w:rPr>
              <w:t xml:space="preserve">Eco-Friendly Infrastructure </w:t>
            </w:r>
            <w:r>
              <w:rPr>
                <w:sz w:val="23"/>
              </w:rPr>
              <w:t>and</w:t>
            </w:r>
            <w:r>
              <w:rPr>
                <w:spacing w:val="5"/>
                <w:sz w:val="23"/>
              </w:rPr>
              <w:t xml:space="preserve"> </w:t>
            </w:r>
            <w:r>
              <w:rPr>
                <w:spacing w:val="-2"/>
                <w:sz w:val="23"/>
              </w:rPr>
              <w:t>Buildings</w:t>
            </w:r>
          </w:p>
        </w:tc>
      </w:tr>
      <w:tr w:rsidR="001311D3" w14:paraId="33B64922" w14:textId="77777777">
        <w:trPr>
          <w:trHeight w:val="369"/>
        </w:trPr>
        <w:tc>
          <w:tcPr>
            <w:tcW w:w="1401" w:type="dxa"/>
          </w:tcPr>
          <w:p w14:paraId="2329BD9D" w14:textId="77777777" w:rsidR="001311D3" w:rsidRDefault="00000000">
            <w:pPr>
              <w:pStyle w:val="TableParagraph"/>
              <w:spacing w:before="6"/>
              <w:ind w:left="106"/>
              <w:rPr>
                <w:sz w:val="21"/>
              </w:rPr>
            </w:pPr>
            <w:r>
              <w:rPr>
                <w:spacing w:val="-2"/>
                <w:sz w:val="21"/>
              </w:rPr>
              <w:t>SOCBs</w:t>
            </w:r>
          </w:p>
        </w:tc>
        <w:tc>
          <w:tcPr>
            <w:tcW w:w="1398" w:type="dxa"/>
          </w:tcPr>
          <w:p w14:paraId="135BFF3D" w14:textId="77777777" w:rsidR="001311D3" w:rsidRDefault="00000000">
            <w:pPr>
              <w:pStyle w:val="TableParagraph"/>
              <w:spacing w:before="6"/>
              <w:ind w:left="104"/>
              <w:rPr>
                <w:sz w:val="21"/>
              </w:rPr>
            </w:pPr>
            <w:r>
              <w:rPr>
                <w:spacing w:val="-5"/>
                <w:sz w:val="21"/>
              </w:rPr>
              <w:t>2.9</w:t>
            </w:r>
          </w:p>
        </w:tc>
        <w:tc>
          <w:tcPr>
            <w:tcW w:w="1399" w:type="dxa"/>
          </w:tcPr>
          <w:p w14:paraId="4B5B7A69" w14:textId="77777777" w:rsidR="001311D3" w:rsidRDefault="00000000">
            <w:pPr>
              <w:pStyle w:val="TableParagraph"/>
              <w:spacing w:before="6"/>
              <w:ind w:left="104"/>
              <w:rPr>
                <w:sz w:val="21"/>
              </w:rPr>
            </w:pPr>
            <w:r>
              <w:rPr>
                <w:spacing w:val="-4"/>
                <w:sz w:val="21"/>
              </w:rPr>
              <w:t>1.78</w:t>
            </w:r>
          </w:p>
        </w:tc>
        <w:tc>
          <w:tcPr>
            <w:tcW w:w="1363" w:type="dxa"/>
          </w:tcPr>
          <w:p w14:paraId="0F73F147" w14:textId="77777777" w:rsidR="001311D3" w:rsidRDefault="00000000">
            <w:pPr>
              <w:pStyle w:val="TableParagraph"/>
              <w:spacing w:before="6"/>
              <w:ind w:left="104"/>
              <w:rPr>
                <w:sz w:val="21"/>
              </w:rPr>
            </w:pPr>
            <w:r>
              <w:rPr>
                <w:spacing w:val="-10"/>
                <w:sz w:val="21"/>
              </w:rPr>
              <w:t>0</w:t>
            </w:r>
          </w:p>
        </w:tc>
        <w:tc>
          <w:tcPr>
            <w:tcW w:w="1571" w:type="dxa"/>
          </w:tcPr>
          <w:p w14:paraId="6DFBF02E" w14:textId="77777777" w:rsidR="001311D3" w:rsidRDefault="00000000">
            <w:pPr>
              <w:pStyle w:val="TableParagraph"/>
              <w:spacing w:before="6"/>
              <w:ind w:left="104"/>
              <w:rPr>
                <w:sz w:val="21"/>
              </w:rPr>
            </w:pPr>
            <w:r>
              <w:rPr>
                <w:spacing w:val="-10"/>
                <w:sz w:val="21"/>
              </w:rPr>
              <w:t>0</w:t>
            </w:r>
          </w:p>
        </w:tc>
        <w:tc>
          <w:tcPr>
            <w:tcW w:w="1688" w:type="dxa"/>
          </w:tcPr>
          <w:p w14:paraId="753A082C" w14:textId="77777777" w:rsidR="001311D3" w:rsidRDefault="00000000">
            <w:pPr>
              <w:pStyle w:val="TableParagraph"/>
              <w:spacing w:before="6"/>
              <w:ind w:left="104"/>
              <w:rPr>
                <w:sz w:val="21"/>
              </w:rPr>
            </w:pPr>
            <w:r>
              <w:rPr>
                <w:spacing w:val="-10"/>
                <w:sz w:val="21"/>
              </w:rPr>
              <w:t>0</w:t>
            </w:r>
          </w:p>
        </w:tc>
        <w:tc>
          <w:tcPr>
            <w:tcW w:w="1988" w:type="dxa"/>
          </w:tcPr>
          <w:p w14:paraId="4E587CBD" w14:textId="77777777" w:rsidR="001311D3" w:rsidRDefault="00000000">
            <w:pPr>
              <w:pStyle w:val="TableParagraph"/>
              <w:spacing w:before="6"/>
              <w:ind w:left="104"/>
              <w:rPr>
                <w:sz w:val="21"/>
              </w:rPr>
            </w:pPr>
            <w:r>
              <w:rPr>
                <w:spacing w:val="-10"/>
                <w:sz w:val="21"/>
              </w:rPr>
              <w:t>0</w:t>
            </w:r>
          </w:p>
        </w:tc>
      </w:tr>
      <w:tr w:rsidR="001311D3" w14:paraId="40C5D6F3" w14:textId="77777777">
        <w:trPr>
          <w:trHeight w:val="367"/>
        </w:trPr>
        <w:tc>
          <w:tcPr>
            <w:tcW w:w="1401" w:type="dxa"/>
          </w:tcPr>
          <w:p w14:paraId="73207B75" w14:textId="77777777" w:rsidR="001311D3" w:rsidRDefault="00000000">
            <w:pPr>
              <w:pStyle w:val="TableParagraph"/>
              <w:spacing w:before="4"/>
              <w:ind w:left="106"/>
              <w:rPr>
                <w:sz w:val="21"/>
              </w:rPr>
            </w:pPr>
            <w:r>
              <w:rPr>
                <w:spacing w:val="-4"/>
                <w:sz w:val="21"/>
              </w:rPr>
              <w:t>SDBs</w:t>
            </w:r>
          </w:p>
        </w:tc>
        <w:tc>
          <w:tcPr>
            <w:tcW w:w="1398" w:type="dxa"/>
          </w:tcPr>
          <w:p w14:paraId="402D3D1A" w14:textId="77777777" w:rsidR="001311D3" w:rsidRDefault="00000000">
            <w:pPr>
              <w:pStyle w:val="TableParagraph"/>
              <w:spacing w:before="4"/>
              <w:ind w:left="104"/>
              <w:rPr>
                <w:sz w:val="21"/>
              </w:rPr>
            </w:pPr>
            <w:r>
              <w:rPr>
                <w:spacing w:val="-4"/>
                <w:sz w:val="21"/>
              </w:rPr>
              <w:t>0.04</w:t>
            </w:r>
          </w:p>
        </w:tc>
        <w:tc>
          <w:tcPr>
            <w:tcW w:w="1399" w:type="dxa"/>
          </w:tcPr>
          <w:p w14:paraId="228DE331" w14:textId="77777777" w:rsidR="001311D3" w:rsidRDefault="00000000">
            <w:pPr>
              <w:pStyle w:val="TableParagraph"/>
              <w:spacing w:before="4"/>
              <w:ind w:left="104"/>
              <w:rPr>
                <w:sz w:val="21"/>
              </w:rPr>
            </w:pPr>
            <w:r>
              <w:rPr>
                <w:spacing w:val="-10"/>
                <w:sz w:val="21"/>
              </w:rPr>
              <w:t>0</w:t>
            </w:r>
          </w:p>
        </w:tc>
        <w:tc>
          <w:tcPr>
            <w:tcW w:w="1363" w:type="dxa"/>
          </w:tcPr>
          <w:p w14:paraId="385192FC" w14:textId="77777777" w:rsidR="001311D3" w:rsidRDefault="00000000">
            <w:pPr>
              <w:pStyle w:val="TableParagraph"/>
              <w:spacing w:before="4"/>
              <w:ind w:left="104"/>
              <w:rPr>
                <w:sz w:val="21"/>
              </w:rPr>
            </w:pPr>
            <w:r>
              <w:rPr>
                <w:spacing w:val="-10"/>
                <w:sz w:val="21"/>
              </w:rPr>
              <w:t>0</w:t>
            </w:r>
          </w:p>
        </w:tc>
        <w:tc>
          <w:tcPr>
            <w:tcW w:w="1571" w:type="dxa"/>
          </w:tcPr>
          <w:p w14:paraId="2C80B2A0" w14:textId="77777777" w:rsidR="001311D3" w:rsidRDefault="00000000">
            <w:pPr>
              <w:pStyle w:val="TableParagraph"/>
              <w:spacing w:before="4"/>
              <w:ind w:left="104"/>
              <w:rPr>
                <w:sz w:val="21"/>
              </w:rPr>
            </w:pPr>
            <w:r>
              <w:rPr>
                <w:spacing w:val="-10"/>
                <w:sz w:val="21"/>
              </w:rPr>
              <w:t>0</w:t>
            </w:r>
          </w:p>
        </w:tc>
        <w:tc>
          <w:tcPr>
            <w:tcW w:w="1688" w:type="dxa"/>
          </w:tcPr>
          <w:p w14:paraId="60517F3C" w14:textId="77777777" w:rsidR="001311D3" w:rsidRDefault="00000000">
            <w:pPr>
              <w:pStyle w:val="TableParagraph"/>
              <w:spacing w:before="4"/>
              <w:ind w:left="104"/>
              <w:rPr>
                <w:sz w:val="21"/>
              </w:rPr>
            </w:pPr>
            <w:r>
              <w:rPr>
                <w:spacing w:val="-10"/>
                <w:sz w:val="21"/>
              </w:rPr>
              <w:t>0</w:t>
            </w:r>
          </w:p>
        </w:tc>
        <w:tc>
          <w:tcPr>
            <w:tcW w:w="1988" w:type="dxa"/>
          </w:tcPr>
          <w:p w14:paraId="318B1C34" w14:textId="77777777" w:rsidR="001311D3" w:rsidRDefault="00000000">
            <w:pPr>
              <w:pStyle w:val="TableParagraph"/>
              <w:spacing w:before="4"/>
              <w:ind w:left="104"/>
              <w:rPr>
                <w:sz w:val="21"/>
              </w:rPr>
            </w:pPr>
            <w:r>
              <w:rPr>
                <w:spacing w:val="-10"/>
                <w:sz w:val="21"/>
              </w:rPr>
              <w:t>0</w:t>
            </w:r>
          </w:p>
        </w:tc>
      </w:tr>
      <w:tr w:rsidR="001311D3" w14:paraId="24D5EAA7" w14:textId="77777777">
        <w:trPr>
          <w:trHeight w:val="367"/>
        </w:trPr>
        <w:tc>
          <w:tcPr>
            <w:tcW w:w="1401" w:type="dxa"/>
          </w:tcPr>
          <w:p w14:paraId="00D3FCE0" w14:textId="77777777" w:rsidR="001311D3" w:rsidRDefault="00000000">
            <w:pPr>
              <w:pStyle w:val="TableParagraph"/>
              <w:spacing w:before="4"/>
              <w:ind w:left="106"/>
              <w:rPr>
                <w:sz w:val="21"/>
              </w:rPr>
            </w:pPr>
            <w:r>
              <w:rPr>
                <w:spacing w:val="-4"/>
                <w:sz w:val="21"/>
              </w:rPr>
              <w:t>PCBs</w:t>
            </w:r>
          </w:p>
        </w:tc>
        <w:tc>
          <w:tcPr>
            <w:tcW w:w="1398" w:type="dxa"/>
          </w:tcPr>
          <w:p w14:paraId="5F98D39F" w14:textId="77777777" w:rsidR="001311D3" w:rsidRDefault="00000000">
            <w:pPr>
              <w:pStyle w:val="TableParagraph"/>
              <w:spacing w:before="4"/>
              <w:ind w:left="104"/>
              <w:rPr>
                <w:sz w:val="21"/>
              </w:rPr>
            </w:pPr>
            <w:r>
              <w:rPr>
                <w:spacing w:val="-2"/>
                <w:sz w:val="21"/>
              </w:rPr>
              <w:t>473.84</w:t>
            </w:r>
          </w:p>
        </w:tc>
        <w:tc>
          <w:tcPr>
            <w:tcW w:w="1399" w:type="dxa"/>
          </w:tcPr>
          <w:p w14:paraId="04FB6816" w14:textId="77777777" w:rsidR="001311D3" w:rsidRDefault="00000000">
            <w:pPr>
              <w:pStyle w:val="TableParagraph"/>
              <w:spacing w:before="4"/>
              <w:ind w:left="104"/>
              <w:rPr>
                <w:sz w:val="21"/>
              </w:rPr>
            </w:pPr>
            <w:r>
              <w:rPr>
                <w:spacing w:val="-2"/>
                <w:sz w:val="21"/>
              </w:rPr>
              <w:t>15479.29</w:t>
            </w:r>
          </w:p>
        </w:tc>
        <w:tc>
          <w:tcPr>
            <w:tcW w:w="1363" w:type="dxa"/>
          </w:tcPr>
          <w:p w14:paraId="3BD4D375" w14:textId="77777777" w:rsidR="001311D3" w:rsidRDefault="00000000">
            <w:pPr>
              <w:pStyle w:val="TableParagraph"/>
              <w:spacing w:before="4"/>
              <w:ind w:left="104"/>
              <w:rPr>
                <w:sz w:val="21"/>
              </w:rPr>
            </w:pPr>
            <w:r>
              <w:rPr>
                <w:spacing w:val="-2"/>
                <w:sz w:val="21"/>
              </w:rPr>
              <w:t>727.7</w:t>
            </w:r>
          </w:p>
        </w:tc>
        <w:tc>
          <w:tcPr>
            <w:tcW w:w="1571" w:type="dxa"/>
          </w:tcPr>
          <w:p w14:paraId="6EC10392" w14:textId="77777777" w:rsidR="001311D3" w:rsidRDefault="00000000">
            <w:pPr>
              <w:pStyle w:val="TableParagraph"/>
              <w:spacing w:before="4"/>
              <w:ind w:left="104"/>
              <w:rPr>
                <w:sz w:val="21"/>
              </w:rPr>
            </w:pPr>
            <w:r>
              <w:rPr>
                <w:spacing w:val="-10"/>
                <w:sz w:val="21"/>
              </w:rPr>
              <w:t>0</w:t>
            </w:r>
          </w:p>
        </w:tc>
        <w:tc>
          <w:tcPr>
            <w:tcW w:w="1688" w:type="dxa"/>
          </w:tcPr>
          <w:p w14:paraId="7DB2F098" w14:textId="77777777" w:rsidR="001311D3" w:rsidRDefault="00000000">
            <w:pPr>
              <w:pStyle w:val="TableParagraph"/>
              <w:spacing w:before="4"/>
              <w:ind w:left="104"/>
              <w:rPr>
                <w:sz w:val="21"/>
              </w:rPr>
            </w:pPr>
            <w:r>
              <w:rPr>
                <w:spacing w:val="-10"/>
                <w:sz w:val="21"/>
              </w:rPr>
              <w:t>0</w:t>
            </w:r>
          </w:p>
        </w:tc>
        <w:tc>
          <w:tcPr>
            <w:tcW w:w="1988" w:type="dxa"/>
          </w:tcPr>
          <w:p w14:paraId="54C50176" w14:textId="77777777" w:rsidR="001311D3" w:rsidRDefault="00000000">
            <w:pPr>
              <w:pStyle w:val="TableParagraph"/>
              <w:spacing w:before="4"/>
              <w:ind w:left="104"/>
              <w:rPr>
                <w:sz w:val="21"/>
              </w:rPr>
            </w:pPr>
            <w:r>
              <w:rPr>
                <w:spacing w:val="-2"/>
                <w:sz w:val="21"/>
              </w:rPr>
              <w:t>10009.01</w:t>
            </w:r>
          </w:p>
        </w:tc>
      </w:tr>
      <w:tr w:rsidR="001311D3" w14:paraId="22F8FE21" w14:textId="77777777">
        <w:trPr>
          <w:trHeight w:val="369"/>
        </w:trPr>
        <w:tc>
          <w:tcPr>
            <w:tcW w:w="1401" w:type="dxa"/>
          </w:tcPr>
          <w:p w14:paraId="3D97D9E4" w14:textId="77777777" w:rsidR="001311D3" w:rsidRDefault="00000000">
            <w:pPr>
              <w:pStyle w:val="TableParagraph"/>
              <w:spacing w:before="4"/>
              <w:ind w:left="106"/>
              <w:rPr>
                <w:sz w:val="21"/>
              </w:rPr>
            </w:pPr>
            <w:r>
              <w:rPr>
                <w:spacing w:val="-4"/>
                <w:sz w:val="21"/>
              </w:rPr>
              <w:t>FCBs</w:t>
            </w:r>
          </w:p>
        </w:tc>
        <w:tc>
          <w:tcPr>
            <w:tcW w:w="1398" w:type="dxa"/>
          </w:tcPr>
          <w:p w14:paraId="058ED5C6" w14:textId="77777777" w:rsidR="001311D3" w:rsidRDefault="00000000">
            <w:pPr>
              <w:pStyle w:val="TableParagraph"/>
              <w:spacing w:before="4"/>
              <w:ind w:left="104"/>
              <w:rPr>
                <w:sz w:val="21"/>
              </w:rPr>
            </w:pPr>
            <w:r>
              <w:rPr>
                <w:spacing w:val="-10"/>
                <w:sz w:val="21"/>
              </w:rPr>
              <w:t>0</w:t>
            </w:r>
          </w:p>
        </w:tc>
        <w:tc>
          <w:tcPr>
            <w:tcW w:w="1399" w:type="dxa"/>
          </w:tcPr>
          <w:p w14:paraId="53ABCD84" w14:textId="77777777" w:rsidR="001311D3" w:rsidRDefault="00000000">
            <w:pPr>
              <w:pStyle w:val="TableParagraph"/>
              <w:spacing w:before="4"/>
              <w:ind w:left="104"/>
              <w:rPr>
                <w:sz w:val="21"/>
              </w:rPr>
            </w:pPr>
            <w:r>
              <w:rPr>
                <w:spacing w:val="-5"/>
                <w:sz w:val="21"/>
              </w:rPr>
              <w:t>751</w:t>
            </w:r>
          </w:p>
        </w:tc>
        <w:tc>
          <w:tcPr>
            <w:tcW w:w="1363" w:type="dxa"/>
          </w:tcPr>
          <w:p w14:paraId="00F830D3" w14:textId="77777777" w:rsidR="001311D3" w:rsidRDefault="00000000">
            <w:pPr>
              <w:pStyle w:val="TableParagraph"/>
              <w:spacing w:before="4"/>
              <w:ind w:left="104"/>
              <w:rPr>
                <w:sz w:val="21"/>
              </w:rPr>
            </w:pPr>
            <w:r>
              <w:rPr>
                <w:spacing w:val="-10"/>
                <w:sz w:val="21"/>
              </w:rPr>
              <w:t>0</w:t>
            </w:r>
          </w:p>
        </w:tc>
        <w:tc>
          <w:tcPr>
            <w:tcW w:w="1571" w:type="dxa"/>
          </w:tcPr>
          <w:p w14:paraId="4C75C965" w14:textId="77777777" w:rsidR="001311D3" w:rsidRDefault="00000000">
            <w:pPr>
              <w:pStyle w:val="TableParagraph"/>
              <w:spacing w:before="4"/>
              <w:ind w:left="104"/>
              <w:rPr>
                <w:sz w:val="21"/>
              </w:rPr>
            </w:pPr>
            <w:r>
              <w:rPr>
                <w:spacing w:val="-10"/>
                <w:sz w:val="21"/>
              </w:rPr>
              <w:t>0</w:t>
            </w:r>
          </w:p>
        </w:tc>
        <w:tc>
          <w:tcPr>
            <w:tcW w:w="1688" w:type="dxa"/>
          </w:tcPr>
          <w:p w14:paraId="5DBC111D" w14:textId="77777777" w:rsidR="001311D3" w:rsidRDefault="00000000">
            <w:pPr>
              <w:pStyle w:val="TableParagraph"/>
              <w:spacing w:before="4"/>
              <w:ind w:left="104"/>
              <w:rPr>
                <w:sz w:val="21"/>
              </w:rPr>
            </w:pPr>
            <w:r>
              <w:rPr>
                <w:spacing w:val="-10"/>
                <w:sz w:val="21"/>
              </w:rPr>
              <w:t>0</w:t>
            </w:r>
          </w:p>
        </w:tc>
        <w:tc>
          <w:tcPr>
            <w:tcW w:w="1988" w:type="dxa"/>
          </w:tcPr>
          <w:p w14:paraId="12E980A5" w14:textId="77777777" w:rsidR="001311D3" w:rsidRDefault="00000000">
            <w:pPr>
              <w:pStyle w:val="TableParagraph"/>
              <w:spacing w:before="4"/>
              <w:ind w:left="104"/>
              <w:rPr>
                <w:sz w:val="21"/>
              </w:rPr>
            </w:pPr>
            <w:r>
              <w:rPr>
                <w:spacing w:val="-10"/>
                <w:sz w:val="21"/>
              </w:rPr>
              <w:t>0</w:t>
            </w:r>
          </w:p>
        </w:tc>
      </w:tr>
      <w:tr w:rsidR="001311D3" w14:paraId="2D0989A2" w14:textId="77777777">
        <w:trPr>
          <w:trHeight w:val="400"/>
        </w:trPr>
        <w:tc>
          <w:tcPr>
            <w:tcW w:w="1401" w:type="dxa"/>
          </w:tcPr>
          <w:p w14:paraId="4539F6B4" w14:textId="77777777" w:rsidR="001311D3" w:rsidRDefault="00000000">
            <w:pPr>
              <w:pStyle w:val="TableParagraph"/>
              <w:ind w:left="106"/>
              <w:rPr>
                <w:rFonts w:ascii="Arial"/>
                <w:b/>
                <w:sz w:val="23"/>
              </w:rPr>
            </w:pPr>
            <w:r>
              <w:rPr>
                <w:rFonts w:ascii="Arial"/>
                <w:b/>
                <w:spacing w:val="-2"/>
                <w:sz w:val="23"/>
              </w:rPr>
              <w:t>Total</w:t>
            </w:r>
          </w:p>
        </w:tc>
        <w:tc>
          <w:tcPr>
            <w:tcW w:w="1398" w:type="dxa"/>
          </w:tcPr>
          <w:p w14:paraId="5BBA3281" w14:textId="77777777" w:rsidR="001311D3" w:rsidRDefault="00000000">
            <w:pPr>
              <w:pStyle w:val="TableParagraph"/>
              <w:spacing w:before="36"/>
              <w:ind w:left="104"/>
              <w:rPr>
                <w:sz w:val="21"/>
              </w:rPr>
            </w:pPr>
            <w:r>
              <w:rPr>
                <w:spacing w:val="-2"/>
                <w:sz w:val="21"/>
              </w:rPr>
              <w:t>476.78</w:t>
            </w:r>
          </w:p>
        </w:tc>
        <w:tc>
          <w:tcPr>
            <w:tcW w:w="1399" w:type="dxa"/>
          </w:tcPr>
          <w:p w14:paraId="113053E9" w14:textId="77777777" w:rsidR="001311D3" w:rsidRDefault="00000000">
            <w:pPr>
              <w:pStyle w:val="TableParagraph"/>
              <w:spacing w:before="36"/>
              <w:ind w:left="104"/>
              <w:rPr>
                <w:sz w:val="21"/>
              </w:rPr>
            </w:pPr>
            <w:r>
              <w:rPr>
                <w:spacing w:val="-2"/>
                <w:sz w:val="21"/>
              </w:rPr>
              <w:t>16232.07</w:t>
            </w:r>
          </w:p>
        </w:tc>
        <w:tc>
          <w:tcPr>
            <w:tcW w:w="1363" w:type="dxa"/>
          </w:tcPr>
          <w:p w14:paraId="060FCB58" w14:textId="77777777" w:rsidR="001311D3" w:rsidRDefault="00000000">
            <w:pPr>
              <w:pStyle w:val="TableParagraph"/>
              <w:spacing w:before="36"/>
              <w:ind w:left="104"/>
              <w:rPr>
                <w:sz w:val="21"/>
              </w:rPr>
            </w:pPr>
            <w:r>
              <w:rPr>
                <w:spacing w:val="-2"/>
                <w:sz w:val="21"/>
              </w:rPr>
              <w:t>727.7</w:t>
            </w:r>
          </w:p>
        </w:tc>
        <w:tc>
          <w:tcPr>
            <w:tcW w:w="1571" w:type="dxa"/>
          </w:tcPr>
          <w:p w14:paraId="26F89D34" w14:textId="77777777" w:rsidR="001311D3" w:rsidRDefault="00000000">
            <w:pPr>
              <w:pStyle w:val="TableParagraph"/>
              <w:spacing w:before="36"/>
              <w:ind w:left="104"/>
              <w:rPr>
                <w:sz w:val="21"/>
              </w:rPr>
            </w:pPr>
            <w:r>
              <w:rPr>
                <w:spacing w:val="-10"/>
                <w:sz w:val="21"/>
              </w:rPr>
              <w:t>0</w:t>
            </w:r>
          </w:p>
        </w:tc>
        <w:tc>
          <w:tcPr>
            <w:tcW w:w="1688" w:type="dxa"/>
          </w:tcPr>
          <w:p w14:paraId="2AB38A24" w14:textId="77777777" w:rsidR="001311D3" w:rsidRDefault="00000000">
            <w:pPr>
              <w:pStyle w:val="TableParagraph"/>
              <w:spacing w:before="36"/>
              <w:ind w:left="104"/>
              <w:rPr>
                <w:sz w:val="21"/>
              </w:rPr>
            </w:pPr>
            <w:r>
              <w:rPr>
                <w:spacing w:val="-10"/>
                <w:sz w:val="21"/>
              </w:rPr>
              <w:t>0</w:t>
            </w:r>
          </w:p>
        </w:tc>
        <w:tc>
          <w:tcPr>
            <w:tcW w:w="1988" w:type="dxa"/>
          </w:tcPr>
          <w:p w14:paraId="44C74E09" w14:textId="77777777" w:rsidR="001311D3" w:rsidRDefault="00000000">
            <w:pPr>
              <w:pStyle w:val="TableParagraph"/>
              <w:spacing w:before="36"/>
              <w:ind w:left="104"/>
              <w:rPr>
                <w:sz w:val="21"/>
              </w:rPr>
            </w:pPr>
            <w:r>
              <w:rPr>
                <w:spacing w:val="-2"/>
                <w:sz w:val="21"/>
              </w:rPr>
              <w:t>10009.01</w:t>
            </w:r>
          </w:p>
        </w:tc>
      </w:tr>
      <w:tr w:rsidR="001311D3" w14:paraId="05FFE79F" w14:textId="77777777">
        <w:trPr>
          <w:trHeight w:val="369"/>
        </w:trPr>
        <w:tc>
          <w:tcPr>
            <w:tcW w:w="1401" w:type="dxa"/>
          </w:tcPr>
          <w:p w14:paraId="61F1E7F0" w14:textId="77777777" w:rsidR="001311D3" w:rsidRDefault="00000000">
            <w:pPr>
              <w:pStyle w:val="TableParagraph"/>
              <w:spacing w:before="4"/>
              <w:ind w:left="106"/>
              <w:rPr>
                <w:sz w:val="21"/>
              </w:rPr>
            </w:pPr>
            <w:r>
              <w:rPr>
                <w:spacing w:val="-5"/>
                <w:sz w:val="21"/>
              </w:rPr>
              <w:t>FIs</w:t>
            </w:r>
          </w:p>
        </w:tc>
        <w:tc>
          <w:tcPr>
            <w:tcW w:w="1398" w:type="dxa"/>
          </w:tcPr>
          <w:p w14:paraId="185BC518" w14:textId="77777777" w:rsidR="001311D3" w:rsidRDefault="00000000">
            <w:pPr>
              <w:pStyle w:val="TableParagraph"/>
              <w:spacing w:before="4"/>
              <w:ind w:left="104"/>
              <w:rPr>
                <w:sz w:val="21"/>
              </w:rPr>
            </w:pPr>
            <w:r>
              <w:rPr>
                <w:spacing w:val="-2"/>
                <w:sz w:val="21"/>
              </w:rPr>
              <w:t>548.78</w:t>
            </w:r>
          </w:p>
        </w:tc>
        <w:tc>
          <w:tcPr>
            <w:tcW w:w="1399" w:type="dxa"/>
          </w:tcPr>
          <w:p w14:paraId="13A4FA92" w14:textId="77777777" w:rsidR="001311D3" w:rsidRDefault="00000000">
            <w:pPr>
              <w:pStyle w:val="TableParagraph"/>
              <w:spacing w:before="4"/>
              <w:ind w:left="104"/>
              <w:rPr>
                <w:sz w:val="21"/>
              </w:rPr>
            </w:pPr>
            <w:r>
              <w:rPr>
                <w:spacing w:val="-2"/>
                <w:sz w:val="21"/>
              </w:rPr>
              <w:t>20122.03</w:t>
            </w:r>
          </w:p>
        </w:tc>
        <w:tc>
          <w:tcPr>
            <w:tcW w:w="1363" w:type="dxa"/>
          </w:tcPr>
          <w:p w14:paraId="3B2D6624" w14:textId="77777777" w:rsidR="001311D3" w:rsidRDefault="00000000">
            <w:pPr>
              <w:pStyle w:val="TableParagraph"/>
              <w:spacing w:before="4"/>
              <w:ind w:left="104"/>
              <w:rPr>
                <w:sz w:val="21"/>
              </w:rPr>
            </w:pPr>
            <w:r>
              <w:rPr>
                <w:spacing w:val="-2"/>
                <w:sz w:val="21"/>
              </w:rPr>
              <w:t>185.03</w:t>
            </w:r>
          </w:p>
        </w:tc>
        <w:tc>
          <w:tcPr>
            <w:tcW w:w="1571" w:type="dxa"/>
          </w:tcPr>
          <w:p w14:paraId="57B44845" w14:textId="77777777" w:rsidR="001311D3" w:rsidRDefault="00000000">
            <w:pPr>
              <w:pStyle w:val="TableParagraph"/>
              <w:spacing w:before="4"/>
              <w:ind w:left="104"/>
              <w:rPr>
                <w:sz w:val="21"/>
              </w:rPr>
            </w:pPr>
            <w:r>
              <w:rPr>
                <w:spacing w:val="-10"/>
                <w:sz w:val="21"/>
              </w:rPr>
              <w:t>0</w:t>
            </w:r>
          </w:p>
        </w:tc>
        <w:tc>
          <w:tcPr>
            <w:tcW w:w="1688" w:type="dxa"/>
          </w:tcPr>
          <w:p w14:paraId="3A456D10" w14:textId="77777777" w:rsidR="001311D3" w:rsidRDefault="00000000">
            <w:pPr>
              <w:pStyle w:val="TableParagraph"/>
              <w:spacing w:before="4"/>
              <w:ind w:left="104"/>
              <w:rPr>
                <w:sz w:val="21"/>
              </w:rPr>
            </w:pPr>
            <w:r>
              <w:rPr>
                <w:spacing w:val="-10"/>
                <w:sz w:val="21"/>
              </w:rPr>
              <w:t>0</w:t>
            </w:r>
          </w:p>
        </w:tc>
        <w:tc>
          <w:tcPr>
            <w:tcW w:w="1988" w:type="dxa"/>
          </w:tcPr>
          <w:p w14:paraId="1475CB2B" w14:textId="77777777" w:rsidR="001311D3" w:rsidRDefault="00000000">
            <w:pPr>
              <w:pStyle w:val="TableParagraph"/>
              <w:spacing w:before="4"/>
              <w:ind w:left="104"/>
              <w:rPr>
                <w:sz w:val="21"/>
              </w:rPr>
            </w:pPr>
            <w:r>
              <w:rPr>
                <w:spacing w:val="-2"/>
                <w:sz w:val="21"/>
              </w:rPr>
              <w:t>909.56</w:t>
            </w:r>
          </w:p>
        </w:tc>
      </w:tr>
      <w:tr w:rsidR="001311D3" w14:paraId="692D80A5" w14:textId="77777777">
        <w:trPr>
          <w:trHeight w:val="281"/>
        </w:trPr>
        <w:tc>
          <w:tcPr>
            <w:tcW w:w="1401" w:type="dxa"/>
          </w:tcPr>
          <w:p w14:paraId="45657EAD" w14:textId="77777777" w:rsidR="001311D3" w:rsidRDefault="00000000">
            <w:pPr>
              <w:pStyle w:val="TableParagraph"/>
              <w:spacing w:line="240" w:lineRule="exact"/>
              <w:ind w:left="106"/>
              <w:rPr>
                <w:rFonts w:ascii="Arial"/>
                <w:b/>
                <w:sz w:val="21"/>
              </w:rPr>
            </w:pPr>
            <w:r>
              <w:rPr>
                <w:rFonts w:ascii="Arial"/>
                <w:b/>
                <w:sz w:val="21"/>
              </w:rPr>
              <w:t>Grand</w:t>
            </w:r>
            <w:r>
              <w:rPr>
                <w:rFonts w:ascii="Arial"/>
                <w:b/>
                <w:spacing w:val="10"/>
                <w:sz w:val="21"/>
              </w:rPr>
              <w:t xml:space="preserve"> </w:t>
            </w:r>
            <w:r>
              <w:rPr>
                <w:rFonts w:ascii="Arial"/>
                <w:b/>
                <w:spacing w:val="-2"/>
                <w:sz w:val="21"/>
              </w:rPr>
              <w:t>total</w:t>
            </w:r>
          </w:p>
        </w:tc>
        <w:tc>
          <w:tcPr>
            <w:tcW w:w="1398" w:type="dxa"/>
          </w:tcPr>
          <w:p w14:paraId="61B98A5D" w14:textId="77777777" w:rsidR="001311D3" w:rsidRDefault="00000000">
            <w:pPr>
              <w:pStyle w:val="TableParagraph"/>
              <w:spacing w:before="4"/>
              <w:ind w:left="104"/>
              <w:rPr>
                <w:sz w:val="21"/>
              </w:rPr>
            </w:pPr>
            <w:r>
              <w:rPr>
                <w:spacing w:val="-2"/>
                <w:sz w:val="21"/>
              </w:rPr>
              <w:t>1025.56</w:t>
            </w:r>
          </w:p>
        </w:tc>
        <w:tc>
          <w:tcPr>
            <w:tcW w:w="1399" w:type="dxa"/>
          </w:tcPr>
          <w:p w14:paraId="25FDF19F" w14:textId="77777777" w:rsidR="001311D3" w:rsidRDefault="00000000">
            <w:pPr>
              <w:pStyle w:val="TableParagraph"/>
              <w:spacing w:before="4"/>
              <w:ind w:left="104"/>
              <w:rPr>
                <w:sz w:val="21"/>
              </w:rPr>
            </w:pPr>
            <w:r>
              <w:rPr>
                <w:spacing w:val="-2"/>
                <w:sz w:val="21"/>
              </w:rPr>
              <w:t>36354.1</w:t>
            </w:r>
          </w:p>
        </w:tc>
        <w:tc>
          <w:tcPr>
            <w:tcW w:w="1363" w:type="dxa"/>
          </w:tcPr>
          <w:p w14:paraId="1A2B2074" w14:textId="77777777" w:rsidR="001311D3" w:rsidRDefault="00000000">
            <w:pPr>
              <w:pStyle w:val="TableParagraph"/>
              <w:spacing w:before="4"/>
              <w:ind w:left="104"/>
              <w:rPr>
                <w:sz w:val="21"/>
              </w:rPr>
            </w:pPr>
            <w:r>
              <w:rPr>
                <w:spacing w:val="-2"/>
                <w:sz w:val="21"/>
              </w:rPr>
              <w:t>912.73</w:t>
            </w:r>
          </w:p>
        </w:tc>
        <w:tc>
          <w:tcPr>
            <w:tcW w:w="1571" w:type="dxa"/>
          </w:tcPr>
          <w:p w14:paraId="0388C4C2" w14:textId="77777777" w:rsidR="001311D3" w:rsidRDefault="00000000">
            <w:pPr>
              <w:pStyle w:val="TableParagraph"/>
              <w:spacing w:before="4"/>
              <w:ind w:left="104"/>
              <w:rPr>
                <w:sz w:val="21"/>
              </w:rPr>
            </w:pPr>
            <w:r>
              <w:rPr>
                <w:spacing w:val="-10"/>
                <w:sz w:val="21"/>
              </w:rPr>
              <w:t>0</w:t>
            </w:r>
          </w:p>
        </w:tc>
        <w:tc>
          <w:tcPr>
            <w:tcW w:w="1688" w:type="dxa"/>
          </w:tcPr>
          <w:p w14:paraId="30F0E5F3" w14:textId="77777777" w:rsidR="001311D3" w:rsidRDefault="00000000">
            <w:pPr>
              <w:pStyle w:val="TableParagraph"/>
              <w:spacing w:before="4"/>
              <w:ind w:left="104"/>
              <w:rPr>
                <w:sz w:val="21"/>
              </w:rPr>
            </w:pPr>
            <w:r>
              <w:rPr>
                <w:spacing w:val="-10"/>
                <w:sz w:val="21"/>
              </w:rPr>
              <w:t>0</w:t>
            </w:r>
          </w:p>
        </w:tc>
        <w:tc>
          <w:tcPr>
            <w:tcW w:w="1988" w:type="dxa"/>
          </w:tcPr>
          <w:p w14:paraId="24B259D8" w14:textId="77777777" w:rsidR="001311D3" w:rsidRDefault="00000000">
            <w:pPr>
              <w:pStyle w:val="TableParagraph"/>
              <w:spacing w:before="4"/>
              <w:ind w:left="104"/>
              <w:rPr>
                <w:sz w:val="21"/>
              </w:rPr>
            </w:pPr>
            <w:r>
              <w:rPr>
                <w:spacing w:val="-2"/>
                <w:sz w:val="21"/>
              </w:rPr>
              <w:t>10918.57</w:t>
            </w:r>
          </w:p>
        </w:tc>
      </w:tr>
    </w:tbl>
    <w:p w14:paraId="11AD173B" w14:textId="77777777" w:rsidR="001311D3" w:rsidRDefault="00000000">
      <w:pPr>
        <w:pStyle w:val="Heading6"/>
        <w:spacing w:before="200"/>
        <w:ind w:left="751" w:right="1179"/>
      </w:pPr>
      <w:r>
        <w:t>Source:</w:t>
      </w:r>
      <w:r>
        <w:rPr>
          <w:spacing w:val="-4"/>
        </w:rPr>
        <w:t xml:space="preserve"> </w:t>
      </w:r>
      <w:r>
        <w:t>Bangladesh</w:t>
      </w:r>
      <w:r>
        <w:rPr>
          <w:spacing w:val="-7"/>
        </w:rPr>
        <w:t xml:space="preserve"> </w:t>
      </w:r>
      <w:r>
        <w:t>Bank</w:t>
      </w:r>
      <w:r>
        <w:rPr>
          <w:spacing w:val="-5"/>
        </w:rPr>
        <w:t xml:space="preserve"> </w:t>
      </w:r>
      <w:r>
        <w:t>green</w:t>
      </w:r>
      <w:r>
        <w:rPr>
          <w:spacing w:val="-5"/>
        </w:rPr>
        <w:t xml:space="preserve"> </w:t>
      </w:r>
      <w:r>
        <w:t>banking</w:t>
      </w:r>
      <w:r>
        <w:rPr>
          <w:spacing w:val="-4"/>
        </w:rPr>
        <w:t xml:space="preserve"> </w:t>
      </w:r>
      <w:r>
        <w:t>annual</w:t>
      </w:r>
      <w:r>
        <w:rPr>
          <w:spacing w:val="-5"/>
        </w:rPr>
        <w:t xml:space="preserve"> </w:t>
      </w:r>
      <w:r>
        <w:t xml:space="preserve">report </w:t>
      </w:r>
      <w:r>
        <w:rPr>
          <w:spacing w:val="-4"/>
        </w:rPr>
        <w:t>2023</w:t>
      </w:r>
    </w:p>
    <w:p w14:paraId="3860EB61" w14:textId="77777777" w:rsidR="001311D3" w:rsidRDefault="001311D3">
      <w:pPr>
        <w:pStyle w:val="Heading6"/>
        <w:sectPr w:rsidR="001311D3">
          <w:pgSz w:w="12240" w:h="15840"/>
          <w:pgMar w:top="1360" w:right="0" w:bottom="1240" w:left="360" w:header="0" w:footer="1055" w:gutter="0"/>
          <w:cols w:space="720"/>
        </w:sectPr>
      </w:pPr>
    </w:p>
    <w:p w14:paraId="7932C3DF" w14:textId="77777777" w:rsidR="001311D3" w:rsidRDefault="00000000">
      <w:pPr>
        <w:pStyle w:val="BodyText"/>
        <w:ind w:left="1072"/>
        <w:rPr>
          <w:rFonts w:ascii="Arial"/>
          <w:sz w:val="20"/>
        </w:rPr>
      </w:pPr>
      <w:r>
        <w:rPr>
          <w:rFonts w:ascii="Arial"/>
          <w:noProof/>
          <w:sz w:val="20"/>
        </w:rPr>
        <w:lastRenderedPageBreak/>
        <mc:AlternateContent>
          <mc:Choice Requires="wpg">
            <w:drawing>
              <wp:inline distT="0" distB="0" distL="0" distR="0" wp14:anchorId="780EC9F1" wp14:editId="6A661078">
                <wp:extent cx="6158865" cy="2760345"/>
                <wp:effectExtent l="0" t="0" r="0" b="1905"/>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865" cy="2760345"/>
                          <a:chOff x="0" y="0"/>
                          <a:chExt cx="6158865" cy="2760345"/>
                        </a:xfrm>
                      </wpg:grpSpPr>
                      <wps:wsp>
                        <wps:cNvPr id="171" name="Graphic 171"/>
                        <wps:cNvSpPr/>
                        <wps:spPr>
                          <a:xfrm>
                            <a:off x="666178" y="2030158"/>
                            <a:ext cx="1550035" cy="1905"/>
                          </a:xfrm>
                          <a:custGeom>
                            <a:avLst/>
                            <a:gdLst/>
                            <a:ahLst/>
                            <a:cxnLst/>
                            <a:rect l="l" t="t" r="r" b="b"/>
                            <a:pathLst>
                              <a:path w="1550035" h="1905">
                                <a:moveTo>
                                  <a:pt x="167640" y="0"/>
                                </a:moveTo>
                                <a:lnTo>
                                  <a:pt x="0" y="0"/>
                                </a:lnTo>
                                <a:lnTo>
                                  <a:pt x="0" y="1524"/>
                                </a:lnTo>
                                <a:lnTo>
                                  <a:pt x="167640" y="1524"/>
                                </a:lnTo>
                                <a:lnTo>
                                  <a:pt x="167640" y="0"/>
                                </a:lnTo>
                                <a:close/>
                              </a:path>
                              <a:path w="1550035" h="1905">
                                <a:moveTo>
                                  <a:pt x="1549908" y="0"/>
                                </a:moveTo>
                                <a:lnTo>
                                  <a:pt x="1382268" y="0"/>
                                </a:lnTo>
                                <a:lnTo>
                                  <a:pt x="1382268" y="1524"/>
                                </a:lnTo>
                                <a:lnTo>
                                  <a:pt x="1549908" y="1524"/>
                                </a:lnTo>
                                <a:lnTo>
                                  <a:pt x="1549908" y="0"/>
                                </a:lnTo>
                                <a:close/>
                              </a:path>
                            </a:pathLst>
                          </a:custGeom>
                          <a:solidFill>
                            <a:srgbClr val="4F81BC"/>
                          </a:solidFill>
                        </wps:spPr>
                        <wps:bodyPr wrap="square" lIns="0" tIns="0" rIns="0" bIns="0" rtlCol="0">
                          <a:prstTxWarp prst="textNoShape">
                            <a:avLst/>
                          </a:prstTxWarp>
                          <a:noAutofit/>
                        </wps:bodyPr>
                      </wps:wsp>
                      <wps:wsp>
                        <wps:cNvPr id="172" name="Graphic 172"/>
                        <wps:cNvSpPr/>
                        <wps:spPr>
                          <a:xfrm>
                            <a:off x="878014" y="2030158"/>
                            <a:ext cx="167640" cy="1905"/>
                          </a:xfrm>
                          <a:custGeom>
                            <a:avLst/>
                            <a:gdLst/>
                            <a:ahLst/>
                            <a:cxnLst/>
                            <a:rect l="l" t="t" r="r" b="b"/>
                            <a:pathLst>
                              <a:path w="167640" h="1905">
                                <a:moveTo>
                                  <a:pt x="167639" y="0"/>
                                </a:moveTo>
                                <a:lnTo>
                                  <a:pt x="0" y="0"/>
                                </a:lnTo>
                                <a:lnTo>
                                  <a:pt x="0" y="1524"/>
                                </a:lnTo>
                                <a:lnTo>
                                  <a:pt x="167639" y="1524"/>
                                </a:lnTo>
                                <a:lnTo>
                                  <a:pt x="167639" y="0"/>
                                </a:lnTo>
                                <a:close/>
                              </a:path>
                            </a:pathLst>
                          </a:custGeom>
                          <a:solidFill>
                            <a:srgbClr val="C0504D"/>
                          </a:solidFill>
                        </wps:spPr>
                        <wps:bodyPr wrap="square" lIns="0" tIns="0" rIns="0" bIns="0" rtlCol="0">
                          <a:prstTxWarp prst="textNoShape">
                            <a:avLst/>
                          </a:prstTxWarp>
                          <a:noAutofit/>
                        </wps:bodyPr>
                      </wps:wsp>
                      <wps:wsp>
                        <wps:cNvPr id="173" name="Graphic 173"/>
                        <wps:cNvSpPr/>
                        <wps:spPr>
                          <a:xfrm>
                            <a:off x="1091374" y="1068514"/>
                            <a:ext cx="4314825" cy="963294"/>
                          </a:xfrm>
                          <a:custGeom>
                            <a:avLst/>
                            <a:gdLst/>
                            <a:ahLst/>
                            <a:cxnLst/>
                            <a:rect l="l" t="t" r="r" b="b"/>
                            <a:pathLst>
                              <a:path w="4314825" h="963294">
                                <a:moveTo>
                                  <a:pt x="166116" y="932688"/>
                                </a:moveTo>
                                <a:lnTo>
                                  <a:pt x="0" y="932688"/>
                                </a:lnTo>
                                <a:lnTo>
                                  <a:pt x="0" y="963168"/>
                                </a:lnTo>
                                <a:lnTo>
                                  <a:pt x="166116" y="963168"/>
                                </a:lnTo>
                                <a:lnTo>
                                  <a:pt x="166116" y="932688"/>
                                </a:lnTo>
                                <a:close/>
                              </a:path>
                              <a:path w="4314825" h="963294">
                                <a:moveTo>
                                  <a:pt x="1549908" y="0"/>
                                </a:moveTo>
                                <a:lnTo>
                                  <a:pt x="1382268" y="0"/>
                                </a:lnTo>
                                <a:lnTo>
                                  <a:pt x="1382268" y="963168"/>
                                </a:lnTo>
                                <a:lnTo>
                                  <a:pt x="1549908" y="963168"/>
                                </a:lnTo>
                                <a:lnTo>
                                  <a:pt x="1549908" y="0"/>
                                </a:lnTo>
                                <a:close/>
                              </a:path>
                              <a:path w="4314825" h="963294">
                                <a:moveTo>
                                  <a:pt x="2932176" y="917448"/>
                                </a:moveTo>
                                <a:lnTo>
                                  <a:pt x="2764536" y="917448"/>
                                </a:lnTo>
                                <a:lnTo>
                                  <a:pt x="2764536" y="963168"/>
                                </a:lnTo>
                                <a:lnTo>
                                  <a:pt x="2932176" y="963168"/>
                                </a:lnTo>
                                <a:lnTo>
                                  <a:pt x="2932176" y="917448"/>
                                </a:lnTo>
                                <a:close/>
                              </a:path>
                              <a:path w="4314825" h="963294">
                                <a:moveTo>
                                  <a:pt x="4314444" y="339852"/>
                                </a:moveTo>
                                <a:lnTo>
                                  <a:pt x="4148328" y="339852"/>
                                </a:lnTo>
                                <a:lnTo>
                                  <a:pt x="4148328" y="963168"/>
                                </a:lnTo>
                                <a:lnTo>
                                  <a:pt x="4314444" y="963168"/>
                                </a:lnTo>
                                <a:lnTo>
                                  <a:pt x="4314444" y="339852"/>
                                </a:lnTo>
                                <a:close/>
                              </a:path>
                            </a:pathLst>
                          </a:custGeom>
                          <a:solidFill>
                            <a:srgbClr val="9BBA58"/>
                          </a:solidFill>
                        </wps:spPr>
                        <wps:bodyPr wrap="square" lIns="0" tIns="0" rIns="0" bIns="0" rtlCol="0">
                          <a:prstTxWarp prst="textNoShape">
                            <a:avLst/>
                          </a:prstTxWarp>
                          <a:noAutofit/>
                        </wps:bodyPr>
                      </wps:wsp>
                      <wps:wsp>
                        <wps:cNvPr id="174" name="Graphic 174"/>
                        <wps:cNvSpPr/>
                        <wps:spPr>
                          <a:xfrm>
                            <a:off x="2685478" y="1984438"/>
                            <a:ext cx="167640" cy="47625"/>
                          </a:xfrm>
                          <a:custGeom>
                            <a:avLst/>
                            <a:gdLst/>
                            <a:ahLst/>
                            <a:cxnLst/>
                            <a:rect l="l" t="t" r="r" b="b"/>
                            <a:pathLst>
                              <a:path w="167640" h="47625">
                                <a:moveTo>
                                  <a:pt x="167639" y="0"/>
                                </a:moveTo>
                                <a:lnTo>
                                  <a:pt x="0" y="0"/>
                                </a:lnTo>
                                <a:lnTo>
                                  <a:pt x="0" y="47244"/>
                                </a:lnTo>
                                <a:lnTo>
                                  <a:pt x="167639" y="47244"/>
                                </a:lnTo>
                                <a:lnTo>
                                  <a:pt x="167639" y="0"/>
                                </a:lnTo>
                                <a:close/>
                              </a:path>
                            </a:pathLst>
                          </a:custGeom>
                          <a:solidFill>
                            <a:srgbClr val="8063A1"/>
                          </a:solidFill>
                        </wps:spPr>
                        <wps:bodyPr wrap="square" lIns="0" tIns="0" rIns="0" bIns="0" rtlCol="0">
                          <a:prstTxWarp prst="textNoShape">
                            <a:avLst/>
                          </a:prstTxWarp>
                          <a:noAutofit/>
                        </wps:bodyPr>
                      </wps:wsp>
                      <wps:wsp>
                        <wps:cNvPr id="175" name="Graphic 175"/>
                        <wps:cNvSpPr/>
                        <wps:spPr>
                          <a:xfrm>
                            <a:off x="1515046" y="778954"/>
                            <a:ext cx="4316095" cy="1252855"/>
                          </a:xfrm>
                          <a:custGeom>
                            <a:avLst/>
                            <a:gdLst/>
                            <a:ahLst/>
                            <a:cxnLst/>
                            <a:rect l="l" t="t" r="r" b="b"/>
                            <a:pathLst>
                              <a:path w="4316095" h="1252855">
                                <a:moveTo>
                                  <a:pt x="167640" y="1217676"/>
                                </a:moveTo>
                                <a:lnTo>
                                  <a:pt x="0" y="1217676"/>
                                </a:lnTo>
                                <a:lnTo>
                                  <a:pt x="0" y="1252728"/>
                                </a:lnTo>
                                <a:lnTo>
                                  <a:pt x="167640" y="1252728"/>
                                </a:lnTo>
                                <a:lnTo>
                                  <a:pt x="167640" y="1217676"/>
                                </a:lnTo>
                                <a:close/>
                              </a:path>
                              <a:path w="4316095" h="1252855">
                                <a:moveTo>
                                  <a:pt x="1549908" y="0"/>
                                </a:moveTo>
                                <a:lnTo>
                                  <a:pt x="1383792" y="0"/>
                                </a:lnTo>
                                <a:lnTo>
                                  <a:pt x="1383792" y="1252728"/>
                                </a:lnTo>
                                <a:lnTo>
                                  <a:pt x="1549908" y="1252728"/>
                                </a:lnTo>
                                <a:lnTo>
                                  <a:pt x="1549908" y="0"/>
                                </a:lnTo>
                                <a:close/>
                              </a:path>
                              <a:path w="4316095" h="1252855">
                                <a:moveTo>
                                  <a:pt x="2933700" y="1240536"/>
                                </a:moveTo>
                                <a:lnTo>
                                  <a:pt x="2766060" y="1240536"/>
                                </a:lnTo>
                                <a:lnTo>
                                  <a:pt x="2766060" y="1252728"/>
                                </a:lnTo>
                                <a:lnTo>
                                  <a:pt x="2933700" y="1252728"/>
                                </a:lnTo>
                                <a:lnTo>
                                  <a:pt x="2933700" y="1240536"/>
                                </a:lnTo>
                                <a:close/>
                              </a:path>
                              <a:path w="4316095" h="1252855">
                                <a:moveTo>
                                  <a:pt x="4315968" y="1194816"/>
                                </a:moveTo>
                                <a:lnTo>
                                  <a:pt x="4148315" y="1194816"/>
                                </a:lnTo>
                                <a:lnTo>
                                  <a:pt x="4148315" y="1252728"/>
                                </a:lnTo>
                                <a:lnTo>
                                  <a:pt x="4315968" y="1252728"/>
                                </a:lnTo>
                                <a:lnTo>
                                  <a:pt x="4315968" y="1194816"/>
                                </a:lnTo>
                                <a:close/>
                              </a:path>
                            </a:pathLst>
                          </a:custGeom>
                          <a:solidFill>
                            <a:srgbClr val="4AACC5"/>
                          </a:solidFill>
                        </wps:spPr>
                        <wps:bodyPr wrap="square" lIns="0" tIns="0" rIns="0" bIns="0" rtlCol="0">
                          <a:prstTxWarp prst="textNoShape">
                            <a:avLst/>
                          </a:prstTxWarp>
                          <a:noAutofit/>
                        </wps:bodyPr>
                      </wps:wsp>
                      <wps:wsp>
                        <wps:cNvPr id="176" name="Graphic 176"/>
                        <wps:cNvSpPr/>
                        <wps:spPr>
                          <a:xfrm>
                            <a:off x="483298" y="2031682"/>
                            <a:ext cx="5530850" cy="1270"/>
                          </a:xfrm>
                          <a:custGeom>
                            <a:avLst/>
                            <a:gdLst/>
                            <a:ahLst/>
                            <a:cxnLst/>
                            <a:rect l="l" t="t" r="r" b="b"/>
                            <a:pathLst>
                              <a:path w="5530850">
                                <a:moveTo>
                                  <a:pt x="0" y="0"/>
                                </a:moveTo>
                                <a:lnTo>
                                  <a:pt x="5530595" y="0"/>
                                </a:lnTo>
                              </a:path>
                            </a:pathLst>
                          </a:custGeom>
                          <a:ln w="9144">
                            <a:solidFill>
                              <a:srgbClr val="D9D9D9"/>
                            </a:solidFill>
                            <a:prstDash val="solid"/>
                          </a:ln>
                        </wps:spPr>
                        <wps:bodyPr wrap="square" lIns="0" tIns="0" rIns="0" bIns="0" rtlCol="0">
                          <a:prstTxWarp prst="textNoShape">
                            <a:avLst/>
                          </a:prstTxWarp>
                          <a:noAutofit/>
                        </wps:bodyPr>
                      </wps:wsp>
                      <wps:wsp>
                        <wps:cNvPr id="177" name="Graphic 177"/>
                        <wps:cNvSpPr/>
                        <wps:spPr>
                          <a:xfrm>
                            <a:off x="2141410" y="2540698"/>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4F81BC"/>
                          </a:solidFill>
                        </wps:spPr>
                        <wps:bodyPr wrap="square" lIns="0" tIns="0" rIns="0" bIns="0" rtlCol="0">
                          <a:prstTxWarp prst="textNoShape">
                            <a:avLst/>
                          </a:prstTxWarp>
                          <a:noAutofit/>
                        </wps:bodyPr>
                      </wps:wsp>
                      <wps:wsp>
                        <wps:cNvPr id="178" name="Graphic 178"/>
                        <wps:cNvSpPr/>
                        <wps:spPr>
                          <a:xfrm>
                            <a:off x="2621470" y="254069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C0504D"/>
                          </a:solidFill>
                        </wps:spPr>
                        <wps:bodyPr wrap="square" lIns="0" tIns="0" rIns="0" bIns="0" rtlCol="0">
                          <a:prstTxWarp prst="textNoShape">
                            <a:avLst/>
                          </a:prstTxWarp>
                          <a:noAutofit/>
                        </wps:bodyPr>
                      </wps:wsp>
                      <wps:wsp>
                        <wps:cNvPr id="179" name="Graphic 179"/>
                        <wps:cNvSpPr/>
                        <wps:spPr>
                          <a:xfrm>
                            <a:off x="3034474" y="254069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9BBA58"/>
                          </a:solidFill>
                        </wps:spPr>
                        <wps:bodyPr wrap="square" lIns="0" tIns="0" rIns="0" bIns="0" rtlCol="0">
                          <a:prstTxWarp prst="textNoShape">
                            <a:avLst/>
                          </a:prstTxWarp>
                          <a:noAutofit/>
                        </wps:bodyPr>
                      </wps:wsp>
                      <wps:wsp>
                        <wps:cNvPr id="180" name="Graphic 180"/>
                        <wps:cNvSpPr/>
                        <wps:spPr>
                          <a:xfrm>
                            <a:off x="3444430" y="254069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8063A1"/>
                          </a:solidFill>
                        </wps:spPr>
                        <wps:bodyPr wrap="square" lIns="0" tIns="0" rIns="0" bIns="0" rtlCol="0">
                          <a:prstTxWarp prst="textNoShape">
                            <a:avLst/>
                          </a:prstTxWarp>
                          <a:noAutofit/>
                        </wps:bodyPr>
                      </wps:wsp>
                      <wps:wsp>
                        <wps:cNvPr id="181" name="Graphic 181"/>
                        <wps:cNvSpPr/>
                        <wps:spPr>
                          <a:xfrm>
                            <a:off x="3846766" y="2540698"/>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4AACC5"/>
                          </a:solidFill>
                        </wps:spPr>
                        <wps:bodyPr wrap="square" lIns="0" tIns="0" rIns="0" bIns="0" rtlCol="0">
                          <a:prstTxWarp prst="textNoShape">
                            <a:avLst/>
                          </a:prstTxWarp>
                          <a:noAutofit/>
                        </wps:bodyPr>
                      </wps:wsp>
                      <wps:wsp>
                        <wps:cNvPr id="182" name="Graphic 182"/>
                        <wps:cNvSpPr/>
                        <wps:spPr>
                          <a:xfrm>
                            <a:off x="4762" y="4762"/>
                            <a:ext cx="6149340" cy="2750820"/>
                          </a:xfrm>
                          <a:custGeom>
                            <a:avLst/>
                            <a:gdLst/>
                            <a:ahLst/>
                            <a:cxnLst/>
                            <a:rect l="l" t="t" r="r" b="b"/>
                            <a:pathLst>
                              <a:path w="6149340" h="2750820">
                                <a:moveTo>
                                  <a:pt x="0" y="2750820"/>
                                </a:moveTo>
                                <a:lnTo>
                                  <a:pt x="6149340" y="2750820"/>
                                </a:lnTo>
                                <a:lnTo>
                                  <a:pt x="6149340" y="0"/>
                                </a:lnTo>
                                <a:lnTo>
                                  <a:pt x="0" y="0"/>
                                </a:lnTo>
                                <a:lnTo>
                                  <a:pt x="0" y="2750820"/>
                                </a:lnTo>
                                <a:close/>
                              </a:path>
                            </a:pathLst>
                          </a:custGeom>
                          <a:ln w="9524">
                            <a:solidFill>
                              <a:srgbClr val="D9D9D9"/>
                            </a:solidFill>
                            <a:prstDash val="solid"/>
                          </a:ln>
                        </wps:spPr>
                        <wps:bodyPr wrap="square" lIns="0" tIns="0" rIns="0" bIns="0" rtlCol="0">
                          <a:prstTxWarp prst="textNoShape">
                            <a:avLst/>
                          </a:prstTxWarp>
                          <a:noAutofit/>
                        </wps:bodyPr>
                      </wps:wsp>
                      <wps:wsp>
                        <wps:cNvPr id="183" name="Textbox 183"/>
                        <wps:cNvSpPr txBox="1"/>
                        <wps:spPr>
                          <a:xfrm>
                            <a:off x="2682684" y="1810321"/>
                            <a:ext cx="186690" cy="114300"/>
                          </a:xfrm>
                          <a:prstGeom prst="rect">
                            <a:avLst/>
                          </a:prstGeom>
                        </wps:spPr>
                        <wps:txbx>
                          <w:txbxContent>
                            <w:p w14:paraId="72110BC1" w14:textId="77777777" w:rsidR="001311D3" w:rsidRDefault="00000000">
                              <w:pPr>
                                <w:spacing w:line="180" w:lineRule="exact"/>
                                <w:rPr>
                                  <w:rFonts w:ascii="Calibri"/>
                                  <w:sz w:val="18"/>
                                </w:rPr>
                              </w:pPr>
                              <w:r>
                                <w:rPr>
                                  <w:rFonts w:ascii="Calibri"/>
                                  <w:color w:val="404040"/>
                                  <w:spacing w:val="-5"/>
                                  <w:sz w:val="18"/>
                                </w:rPr>
                                <w:t>751</w:t>
                              </w:r>
                            </w:p>
                          </w:txbxContent>
                        </wps:txbx>
                        <wps:bodyPr wrap="square" lIns="0" tIns="0" rIns="0" bIns="0" rtlCol="0">
                          <a:noAutofit/>
                        </wps:bodyPr>
                      </wps:wsp>
                      <wps:wsp>
                        <wps:cNvPr id="184" name="Textbox 184"/>
                        <wps:cNvSpPr txBox="1"/>
                        <wps:spPr>
                          <a:xfrm>
                            <a:off x="2231961" y="2519235"/>
                            <a:ext cx="1844039" cy="114300"/>
                          </a:xfrm>
                          <a:prstGeom prst="rect">
                            <a:avLst/>
                          </a:prstGeom>
                        </wps:spPr>
                        <wps:txbx>
                          <w:txbxContent>
                            <w:p w14:paraId="081C3F5F" w14:textId="77777777" w:rsidR="001311D3" w:rsidRDefault="00000000">
                              <w:pPr>
                                <w:tabs>
                                  <w:tab w:val="left" w:pos="754"/>
                                  <w:tab w:val="left" w:pos="1404"/>
                                  <w:tab w:val="left" w:pos="2050"/>
                                  <w:tab w:val="left" w:pos="2685"/>
                                </w:tabs>
                                <w:spacing w:line="180" w:lineRule="exact"/>
                                <w:rPr>
                                  <w:rFonts w:ascii="Calibri"/>
                                  <w:sz w:val="18"/>
                                </w:rPr>
                              </w:pPr>
                              <w:r>
                                <w:rPr>
                                  <w:rFonts w:ascii="Calibri"/>
                                  <w:color w:val="585858"/>
                                  <w:spacing w:val="-2"/>
                                  <w:sz w:val="18"/>
                                </w:rPr>
                                <w:t>SOCBs</w:t>
                              </w:r>
                              <w:r>
                                <w:rPr>
                                  <w:rFonts w:ascii="Calibri"/>
                                  <w:color w:val="585858"/>
                                  <w:sz w:val="18"/>
                                </w:rPr>
                                <w:tab/>
                              </w:r>
                              <w:r>
                                <w:rPr>
                                  <w:rFonts w:ascii="Calibri"/>
                                  <w:color w:val="585858"/>
                                  <w:spacing w:val="-4"/>
                                  <w:sz w:val="18"/>
                                </w:rPr>
                                <w:t>SDBs</w:t>
                              </w:r>
                              <w:r>
                                <w:rPr>
                                  <w:rFonts w:ascii="Calibri"/>
                                  <w:color w:val="585858"/>
                                  <w:sz w:val="18"/>
                                </w:rPr>
                                <w:tab/>
                              </w:r>
                              <w:r>
                                <w:rPr>
                                  <w:rFonts w:ascii="Calibri"/>
                                  <w:color w:val="585858"/>
                                  <w:spacing w:val="-4"/>
                                  <w:sz w:val="18"/>
                                </w:rPr>
                                <w:t>PCBs</w:t>
                              </w:r>
                              <w:r>
                                <w:rPr>
                                  <w:rFonts w:ascii="Calibri"/>
                                  <w:color w:val="585858"/>
                                  <w:sz w:val="18"/>
                                </w:rPr>
                                <w:tab/>
                              </w:r>
                              <w:r>
                                <w:rPr>
                                  <w:rFonts w:ascii="Calibri"/>
                                  <w:color w:val="585858"/>
                                  <w:spacing w:val="-4"/>
                                  <w:sz w:val="18"/>
                                </w:rPr>
                                <w:t>FCBs</w:t>
                              </w:r>
                              <w:r>
                                <w:rPr>
                                  <w:rFonts w:ascii="Calibri"/>
                                  <w:color w:val="585858"/>
                                  <w:sz w:val="18"/>
                                </w:rPr>
                                <w:tab/>
                              </w:r>
                              <w:r>
                                <w:rPr>
                                  <w:rFonts w:ascii="Calibri"/>
                                  <w:color w:val="585858"/>
                                  <w:spacing w:val="-5"/>
                                  <w:sz w:val="18"/>
                                </w:rPr>
                                <w:t>FIs</w:t>
                              </w:r>
                            </w:p>
                          </w:txbxContent>
                        </wps:txbx>
                        <wps:bodyPr wrap="square" lIns="0" tIns="0" rIns="0" bIns="0" rtlCol="0">
                          <a:noAutofit/>
                        </wps:bodyPr>
                      </wps:wsp>
                      <wps:wsp>
                        <wps:cNvPr id="185" name="Textbox 185"/>
                        <wps:cNvSpPr txBox="1"/>
                        <wps:spPr>
                          <a:xfrm>
                            <a:off x="4781613" y="2126424"/>
                            <a:ext cx="1098550" cy="254635"/>
                          </a:xfrm>
                          <a:prstGeom prst="rect">
                            <a:avLst/>
                          </a:prstGeom>
                        </wps:spPr>
                        <wps:txbx>
                          <w:txbxContent>
                            <w:p w14:paraId="2D6DE25A" w14:textId="77777777" w:rsidR="001311D3" w:rsidRDefault="00000000">
                              <w:pPr>
                                <w:spacing w:line="183" w:lineRule="exact"/>
                                <w:ind w:right="19"/>
                                <w:jc w:val="center"/>
                                <w:rPr>
                                  <w:rFonts w:ascii="Calibri"/>
                                  <w:sz w:val="18"/>
                                </w:rPr>
                              </w:pPr>
                              <w:r>
                                <w:rPr>
                                  <w:rFonts w:ascii="Calibri"/>
                                  <w:color w:val="585858"/>
                                  <w:spacing w:val="-2"/>
                                  <w:sz w:val="18"/>
                                </w:rPr>
                                <w:t>Green/Environment</w:t>
                              </w:r>
                            </w:p>
                            <w:p w14:paraId="6B9155C8" w14:textId="77777777" w:rsidR="001311D3" w:rsidRDefault="00000000">
                              <w:pPr>
                                <w:spacing w:before="1" w:line="216" w:lineRule="exact"/>
                                <w:ind w:right="18"/>
                                <w:jc w:val="center"/>
                                <w:rPr>
                                  <w:rFonts w:ascii="Calibri"/>
                                  <w:sz w:val="18"/>
                                </w:rPr>
                              </w:pPr>
                              <w:r>
                                <w:rPr>
                                  <w:rFonts w:ascii="Calibri"/>
                                  <w:color w:val="585858"/>
                                  <w:sz w:val="18"/>
                                </w:rPr>
                                <w:t>friendly</w:t>
                              </w:r>
                              <w:r>
                                <w:rPr>
                                  <w:rFonts w:ascii="Calibri"/>
                                  <w:color w:val="585858"/>
                                  <w:spacing w:val="-1"/>
                                  <w:sz w:val="18"/>
                                </w:rPr>
                                <w:t xml:space="preserve"> </w:t>
                              </w:r>
                              <w:r>
                                <w:rPr>
                                  <w:rFonts w:ascii="Calibri"/>
                                  <w:color w:val="585858"/>
                                  <w:spacing w:val="-2"/>
                                  <w:sz w:val="18"/>
                                </w:rPr>
                                <w:t>establishments</w:t>
                              </w:r>
                            </w:p>
                          </w:txbxContent>
                        </wps:txbx>
                        <wps:bodyPr wrap="square" lIns="0" tIns="0" rIns="0" bIns="0" rtlCol="0">
                          <a:noAutofit/>
                        </wps:bodyPr>
                      </wps:wsp>
                      <wps:wsp>
                        <wps:cNvPr id="186" name="Textbox 186"/>
                        <wps:cNvSpPr txBox="1"/>
                        <wps:spPr>
                          <a:xfrm>
                            <a:off x="3631882" y="2126424"/>
                            <a:ext cx="630555" cy="254635"/>
                          </a:xfrm>
                          <a:prstGeom prst="rect">
                            <a:avLst/>
                          </a:prstGeom>
                        </wps:spPr>
                        <wps:txbx>
                          <w:txbxContent>
                            <w:p w14:paraId="0620628D" w14:textId="77777777" w:rsidR="001311D3" w:rsidRDefault="00000000">
                              <w:pPr>
                                <w:spacing w:line="183" w:lineRule="exact"/>
                                <w:ind w:left="28"/>
                                <w:rPr>
                                  <w:rFonts w:ascii="Calibri"/>
                                  <w:sz w:val="18"/>
                                </w:rPr>
                              </w:pPr>
                              <w:r>
                                <w:rPr>
                                  <w:rFonts w:ascii="Calibri"/>
                                  <w:color w:val="585858"/>
                                  <w:sz w:val="18"/>
                                </w:rPr>
                                <w:t>Liquid</w:t>
                              </w:r>
                              <w:r>
                                <w:rPr>
                                  <w:rFonts w:ascii="Calibri"/>
                                  <w:color w:val="585858"/>
                                  <w:spacing w:val="-2"/>
                                  <w:sz w:val="18"/>
                                </w:rPr>
                                <w:t xml:space="preserve"> </w:t>
                              </w:r>
                              <w:r>
                                <w:rPr>
                                  <w:rFonts w:ascii="Calibri"/>
                                  <w:color w:val="585858"/>
                                  <w:spacing w:val="-4"/>
                                  <w:sz w:val="18"/>
                                </w:rPr>
                                <w:t>waste</w:t>
                              </w:r>
                            </w:p>
                            <w:p w14:paraId="23717DC3" w14:textId="77777777" w:rsidR="001311D3" w:rsidRDefault="00000000">
                              <w:pPr>
                                <w:spacing w:before="1" w:line="216" w:lineRule="exact"/>
                                <w:rPr>
                                  <w:rFonts w:ascii="Calibri"/>
                                  <w:sz w:val="18"/>
                                </w:rPr>
                              </w:pPr>
                              <w:r>
                                <w:rPr>
                                  <w:rFonts w:ascii="Calibri"/>
                                  <w:color w:val="585858"/>
                                  <w:spacing w:val="-2"/>
                                  <w:sz w:val="18"/>
                                </w:rPr>
                                <w:t>management</w:t>
                              </w:r>
                            </w:p>
                          </w:txbxContent>
                        </wps:txbx>
                        <wps:bodyPr wrap="square" lIns="0" tIns="0" rIns="0" bIns="0" rtlCol="0">
                          <a:noAutofit/>
                        </wps:bodyPr>
                      </wps:wsp>
                      <wps:wsp>
                        <wps:cNvPr id="187" name="Textbox 187"/>
                        <wps:cNvSpPr txBox="1"/>
                        <wps:spPr>
                          <a:xfrm>
                            <a:off x="2164016" y="2126424"/>
                            <a:ext cx="800100" cy="114300"/>
                          </a:xfrm>
                          <a:prstGeom prst="rect">
                            <a:avLst/>
                          </a:prstGeom>
                        </wps:spPr>
                        <wps:txbx>
                          <w:txbxContent>
                            <w:p w14:paraId="1474C271" w14:textId="77777777" w:rsidR="001311D3" w:rsidRDefault="00000000">
                              <w:pPr>
                                <w:spacing w:line="180" w:lineRule="exact"/>
                                <w:rPr>
                                  <w:rFonts w:ascii="Calibri"/>
                                  <w:sz w:val="18"/>
                                </w:rPr>
                              </w:pPr>
                              <w:r>
                                <w:rPr>
                                  <w:rFonts w:ascii="Calibri"/>
                                  <w:color w:val="585858"/>
                                  <w:sz w:val="18"/>
                                </w:rPr>
                                <w:t>Energy</w:t>
                              </w:r>
                              <w:r>
                                <w:rPr>
                                  <w:rFonts w:ascii="Calibri"/>
                                  <w:color w:val="585858"/>
                                  <w:spacing w:val="-4"/>
                                  <w:sz w:val="18"/>
                                </w:rPr>
                                <w:t xml:space="preserve"> </w:t>
                              </w:r>
                              <w:r>
                                <w:rPr>
                                  <w:rFonts w:ascii="Calibri"/>
                                  <w:color w:val="585858"/>
                                  <w:spacing w:val="-2"/>
                                  <w:sz w:val="18"/>
                                </w:rPr>
                                <w:t>Efficiency</w:t>
                              </w:r>
                            </w:p>
                          </w:txbxContent>
                        </wps:txbx>
                        <wps:bodyPr wrap="square" lIns="0" tIns="0" rIns="0" bIns="0" rtlCol="0">
                          <a:noAutofit/>
                        </wps:bodyPr>
                      </wps:wsp>
                      <wps:wsp>
                        <wps:cNvPr id="188" name="Textbox 188"/>
                        <wps:cNvSpPr txBox="1"/>
                        <wps:spPr>
                          <a:xfrm>
                            <a:off x="744156" y="2126424"/>
                            <a:ext cx="873125" cy="114300"/>
                          </a:xfrm>
                          <a:prstGeom prst="rect">
                            <a:avLst/>
                          </a:prstGeom>
                        </wps:spPr>
                        <wps:txbx>
                          <w:txbxContent>
                            <w:p w14:paraId="5FA2CD00" w14:textId="77777777" w:rsidR="001311D3" w:rsidRDefault="00000000">
                              <w:pPr>
                                <w:spacing w:line="180" w:lineRule="exact"/>
                                <w:rPr>
                                  <w:rFonts w:ascii="Calibri"/>
                                  <w:sz w:val="18"/>
                                </w:rPr>
                              </w:pPr>
                              <w:r>
                                <w:rPr>
                                  <w:rFonts w:ascii="Calibri"/>
                                  <w:color w:val="585858"/>
                                  <w:sz w:val="18"/>
                                </w:rPr>
                                <w:t>Renewable</w:t>
                              </w:r>
                              <w:r>
                                <w:rPr>
                                  <w:rFonts w:ascii="Calibri"/>
                                  <w:color w:val="585858"/>
                                  <w:spacing w:val="-5"/>
                                  <w:sz w:val="18"/>
                                </w:rPr>
                                <w:t xml:space="preserve"> </w:t>
                              </w:r>
                              <w:r>
                                <w:rPr>
                                  <w:rFonts w:ascii="Calibri"/>
                                  <w:color w:val="585858"/>
                                  <w:spacing w:val="-2"/>
                                  <w:sz w:val="18"/>
                                </w:rPr>
                                <w:t>energy</w:t>
                              </w:r>
                            </w:p>
                          </w:txbxContent>
                        </wps:txbx>
                        <wps:bodyPr wrap="square" lIns="0" tIns="0" rIns="0" bIns="0" rtlCol="0">
                          <a:noAutofit/>
                        </wps:bodyPr>
                      </wps:wsp>
                      <wps:wsp>
                        <wps:cNvPr id="189" name="Textbox 189"/>
                        <wps:cNvSpPr txBox="1"/>
                        <wps:spPr>
                          <a:xfrm>
                            <a:off x="319316" y="1977707"/>
                            <a:ext cx="71120" cy="114300"/>
                          </a:xfrm>
                          <a:prstGeom prst="rect">
                            <a:avLst/>
                          </a:prstGeom>
                        </wps:spPr>
                        <wps:txbx>
                          <w:txbxContent>
                            <w:p w14:paraId="162226C6" w14:textId="77777777" w:rsidR="001311D3" w:rsidRDefault="00000000">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190" name="Textbox 190"/>
                        <wps:cNvSpPr txBox="1"/>
                        <wps:spPr>
                          <a:xfrm>
                            <a:off x="5507037" y="1800542"/>
                            <a:ext cx="414655" cy="171450"/>
                          </a:xfrm>
                          <a:prstGeom prst="rect">
                            <a:avLst/>
                          </a:prstGeom>
                        </wps:spPr>
                        <wps:txbx>
                          <w:txbxContent>
                            <w:p w14:paraId="37F3D85D" w14:textId="77777777" w:rsidR="001311D3" w:rsidRDefault="00000000">
                              <w:pPr>
                                <w:spacing w:line="187" w:lineRule="auto"/>
                                <w:rPr>
                                  <w:rFonts w:ascii="Calibri"/>
                                  <w:sz w:val="18"/>
                                </w:rPr>
                              </w:pPr>
                              <w:r>
                                <w:rPr>
                                  <w:rFonts w:ascii="Calibri"/>
                                  <w:color w:val="404040"/>
                                  <w:position w:val="-8"/>
                                  <w:sz w:val="18"/>
                                </w:rPr>
                                <w:t>0</w:t>
                              </w:r>
                              <w:r>
                                <w:rPr>
                                  <w:rFonts w:ascii="Calibri"/>
                                  <w:color w:val="404040"/>
                                  <w:spacing w:val="-2"/>
                                  <w:position w:val="-8"/>
                                  <w:sz w:val="18"/>
                                </w:rPr>
                                <w:t xml:space="preserve"> </w:t>
                              </w:r>
                              <w:r>
                                <w:rPr>
                                  <w:rFonts w:ascii="Calibri"/>
                                  <w:color w:val="404040"/>
                                  <w:spacing w:val="-2"/>
                                  <w:sz w:val="18"/>
                                </w:rPr>
                                <w:t>909.56</w:t>
                              </w:r>
                            </w:p>
                          </w:txbxContent>
                        </wps:txbx>
                        <wps:bodyPr wrap="square" lIns="0" tIns="0" rIns="0" bIns="0" rtlCol="0">
                          <a:noAutofit/>
                        </wps:bodyPr>
                      </wps:wsp>
                      <wps:wsp>
                        <wps:cNvPr id="191" name="Textbox 191"/>
                        <wps:cNvSpPr txBox="1"/>
                        <wps:spPr>
                          <a:xfrm>
                            <a:off x="3810825" y="1811845"/>
                            <a:ext cx="727710" cy="160020"/>
                          </a:xfrm>
                          <a:prstGeom prst="rect">
                            <a:avLst/>
                          </a:prstGeom>
                        </wps:spPr>
                        <wps:txbx>
                          <w:txbxContent>
                            <w:p w14:paraId="08D67D7E" w14:textId="77777777" w:rsidR="001311D3" w:rsidRDefault="00000000">
                              <w:pPr>
                                <w:spacing w:line="252" w:lineRule="exact"/>
                                <w:rPr>
                                  <w:rFonts w:ascii="Calibri"/>
                                  <w:position w:val="2"/>
                                  <w:sz w:val="18"/>
                                </w:rPr>
                              </w:pPr>
                              <w:r>
                                <w:rPr>
                                  <w:rFonts w:ascii="Calibri"/>
                                  <w:color w:val="404040"/>
                                  <w:position w:val="7"/>
                                  <w:sz w:val="18"/>
                                </w:rPr>
                                <w:t>727.7</w:t>
                              </w:r>
                              <w:r>
                                <w:rPr>
                                  <w:rFonts w:ascii="Calibri"/>
                                  <w:color w:val="404040"/>
                                  <w:spacing w:val="41"/>
                                  <w:position w:val="7"/>
                                  <w:sz w:val="18"/>
                                </w:rPr>
                                <w:t xml:space="preserve"> </w:t>
                              </w:r>
                              <w:r>
                                <w:rPr>
                                  <w:rFonts w:ascii="Calibri"/>
                                  <w:color w:val="404040"/>
                                  <w:sz w:val="18"/>
                                </w:rPr>
                                <w:t>0</w:t>
                              </w:r>
                              <w:r>
                                <w:rPr>
                                  <w:rFonts w:ascii="Calibri"/>
                                  <w:color w:val="404040"/>
                                  <w:spacing w:val="-2"/>
                                  <w:sz w:val="18"/>
                                </w:rPr>
                                <w:t xml:space="preserve"> </w:t>
                              </w:r>
                              <w:r>
                                <w:rPr>
                                  <w:rFonts w:ascii="Calibri"/>
                                  <w:color w:val="404040"/>
                                  <w:spacing w:val="-2"/>
                                  <w:position w:val="2"/>
                                  <w:sz w:val="18"/>
                                </w:rPr>
                                <w:t>185.03</w:t>
                              </w:r>
                            </w:p>
                          </w:txbxContent>
                        </wps:txbx>
                        <wps:bodyPr wrap="square" lIns="0" tIns="0" rIns="0" bIns="0" rtlCol="0">
                          <a:noAutofit/>
                        </wps:bodyPr>
                      </wps:wsp>
                      <wps:wsp>
                        <wps:cNvPr id="192" name="Textbox 192"/>
                        <wps:cNvSpPr txBox="1"/>
                        <wps:spPr>
                          <a:xfrm>
                            <a:off x="2211514" y="135572"/>
                            <a:ext cx="1750060" cy="178435"/>
                          </a:xfrm>
                          <a:prstGeom prst="rect">
                            <a:avLst/>
                          </a:prstGeom>
                        </wps:spPr>
                        <wps:txbx>
                          <w:txbxContent>
                            <w:p w14:paraId="34616349" w14:textId="77777777" w:rsidR="001311D3" w:rsidRDefault="00000000">
                              <w:pPr>
                                <w:spacing w:line="281" w:lineRule="exact"/>
                                <w:rPr>
                                  <w:rFonts w:ascii="Calibri"/>
                                  <w:sz w:val="28"/>
                                </w:rPr>
                              </w:pPr>
                              <w:r>
                                <w:rPr>
                                  <w:rFonts w:ascii="Calibri"/>
                                  <w:color w:val="585858"/>
                                  <w:sz w:val="28"/>
                                </w:rPr>
                                <w:t>Sectors</w:t>
                              </w:r>
                              <w:r>
                                <w:rPr>
                                  <w:rFonts w:ascii="Calibri"/>
                                  <w:color w:val="585858"/>
                                  <w:spacing w:val="-9"/>
                                  <w:sz w:val="28"/>
                                </w:rPr>
                                <w:t xml:space="preserve"> </w:t>
                              </w:r>
                              <w:r>
                                <w:rPr>
                                  <w:rFonts w:ascii="Calibri"/>
                                  <w:color w:val="585858"/>
                                  <w:sz w:val="28"/>
                                </w:rPr>
                                <w:t>of</w:t>
                              </w:r>
                              <w:r>
                                <w:rPr>
                                  <w:rFonts w:ascii="Calibri"/>
                                  <w:color w:val="585858"/>
                                  <w:spacing w:val="-6"/>
                                  <w:sz w:val="28"/>
                                </w:rPr>
                                <w:t xml:space="preserve"> </w:t>
                              </w:r>
                              <w:r>
                                <w:rPr>
                                  <w:rFonts w:ascii="Calibri"/>
                                  <w:color w:val="585858"/>
                                  <w:sz w:val="28"/>
                                </w:rPr>
                                <w:t>green</w:t>
                              </w:r>
                              <w:r>
                                <w:rPr>
                                  <w:rFonts w:ascii="Calibri"/>
                                  <w:color w:val="585858"/>
                                  <w:spacing w:val="-8"/>
                                  <w:sz w:val="28"/>
                                </w:rPr>
                                <w:t xml:space="preserve"> </w:t>
                              </w:r>
                              <w:r>
                                <w:rPr>
                                  <w:rFonts w:ascii="Calibri"/>
                                  <w:color w:val="585858"/>
                                  <w:spacing w:val="-2"/>
                                  <w:sz w:val="28"/>
                                </w:rPr>
                                <w:t>finance</w:t>
                              </w:r>
                            </w:p>
                          </w:txbxContent>
                        </wps:txbx>
                        <wps:bodyPr wrap="square" lIns="0" tIns="0" rIns="0" bIns="0" rtlCol="0">
                          <a:noAutofit/>
                        </wps:bodyPr>
                      </wps:wsp>
                      <wps:wsp>
                        <wps:cNvPr id="193" name="Textbox 193"/>
                        <wps:cNvSpPr txBox="1"/>
                        <wps:spPr>
                          <a:xfrm>
                            <a:off x="1015809" y="1823148"/>
                            <a:ext cx="756285" cy="148590"/>
                          </a:xfrm>
                          <a:prstGeom prst="rect">
                            <a:avLst/>
                          </a:prstGeom>
                        </wps:spPr>
                        <wps:txbx>
                          <w:txbxContent>
                            <w:p w14:paraId="5A606519" w14:textId="77777777" w:rsidR="001311D3" w:rsidRDefault="00000000">
                              <w:pPr>
                                <w:spacing w:line="196" w:lineRule="auto"/>
                                <w:rPr>
                                  <w:rFonts w:ascii="Calibri"/>
                                  <w:position w:val="1"/>
                                  <w:sz w:val="18"/>
                                </w:rPr>
                              </w:pPr>
                              <w:r>
                                <w:rPr>
                                  <w:rFonts w:ascii="Calibri"/>
                                  <w:color w:val="404040"/>
                                  <w:sz w:val="18"/>
                                </w:rPr>
                                <w:t>473.84</w:t>
                              </w:r>
                              <w:r>
                                <w:rPr>
                                  <w:rFonts w:ascii="Calibri"/>
                                  <w:color w:val="404040"/>
                                  <w:spacing w:val="-4"/>
                                  <w:sz w:val="18"/>
                                </w:rPr>
                                <w:t xml:space="preserve"> </w:t>
                              </w:r>
                              <w:r>
                                <w:rPr>
                                  <w:rFonts w:ascii="Calibri"/>
                                  <w:color w:val="404040"/>
                                  <w:position w:val="-4"/>
                                  <w:sz w:val="18"/>
                                </w:rPr>
                                <w:t>0</w:t>
                              </w:r>
                              <w:r>
                                <w:rPr>
                                  <w:rFonts w:ascii="Calibri"/>
                                  <w:color w:val="404040"/>
                                  <w:spacing w:val="-2"/>
                                  <w:position w:val="-4"/>
                                  <w:sz w:val="18"/>
                                </w:rPr>
                                <w:t xml:space="preserve"> </w:t>
                              </w:r>
                              <w:r>
                                <w:rPr>
                                  <w:rFonts w:ascii="Calibri"/>
                                  <w:color w:val="404040"/>
                                  <w:spacing w:val="-2"/>
                                  <w:position w:val="1"/>
                                  <w:sz w:val="18"/>
                                </w:rPr>
                                <w:t>548.78</w:t>
                              </w:r>
                            </w:p>
                          </w:txbxContent>
                        </wps:txbx>
                        <wps:bodyPr wrap="square" lIns="0" tIns="0" rIns="0" bIns="0" rtlCol="0">
                          <a:noAutofit/>
                        </wps:bodyPr>
                      </wps:wsp>
                      <wps:wsp>
                        <wps:cNvPr id="194" name="Textbox 194"/>
                        <wps:cNvSpPr txBox="1"/>
                        <wps:spPr>
                          <a:xfrm>
                            <a:off x="87363" y="1355534"/>
                            <a:ext cx="302260" cy="426084"/>
                          </a:xfrm>
                          <a:prstGeom prst="rect">
                            <a:avLst/>
                          </a:prstGeom>
                        </wps:spPr>
                        <wps:txbx>
                          <w:txbxContent>
                            <w:p w14:paraId="6429DBD5" w14:textId="77777777" w:rsidR="001311D3" w:rsidRDefault="00000000">
                              <w:pPr>
                                <w:spacing w:line="183" w:lineRule="exact"/>
                                <w:rPr>
                                  <w:rFonts w:ascii="Calibri"/>
                                  <w:sz w:val="18"/>
                                </w:rPr>
                              </w:pPr>
                              <w:r>
                                <w:rPr>
                                  <w:rFonts w:ascii="Calibri"/>
                                  <w:color w:val="585858"/>
                                  <w:spacing w:val="-2"/>
                                  <w:sz w:val="18"/>
                                </w:rPr>
                                <w:t>10000</w:t>
                              </w:r>
                            </w:p>
                            <w:p w14:paraId="34E36A66" w14:textId="77777777" w:rsidR="001311D3" w:rsidRDefault="001311D3">
                              <w:pPr>
                                <w:spacing w:before="50"/>
                                <w:rPr>
                                  <w:rFonts w:ascii="Calibri"/>
                                  <w:sz w:val="18"/>
                                </w:rPr>
                              </w:pPr>
                            </w:p>
                            <w:p w14:paraId="137593BD" w14:textId="77777777" w:rsidR="001311D3" w:rsidRDefault="00000000">
                              <w:pPr>
                                <w:spacing w:line="216" w:lineRule="exact"/>
                                <w:ind w:left="91"/>
                                <w:rPr>
                                  <w:rFonts w:ascii="Calibri"/>
                                  <w:sz w:val="18"/>
                                </w:rPr>
                              </w:pPr>
                              <w:r>
                                <w:rPr>
                                  <w:rFonts w:ascii="Calibri"/>
                                  <w:color w:val="585858"/>
                                  <w:spacing w:val="-4"/>
                                  <w:sz w:val="18"/>
                                </w:rPr>
                                <w:t>5000</w:t>
                              </w:r>
                            </w:p>
                          </w:txbxContent>
                        </wps:txbx>
                        <wps:bodyPr wrap="square" lIns="0" tIns="0" rIns="0" bIns="0" rtlCol="0">
                          <a:noAutofit/>
                        </wps:bodyPr>
                      </wps:wsp>
                      <wps:wsp>
                        <wps:cNvPr id="195" name="Textbox 195"/>
                        <wps:cNvSpPr txBox="1"/>
                        <wps:spPr>
                          <a:xfrm>
                            <a:off x="5107114" y="1234503"/>
                            <a:ext cx="447675" cy="114300"/>
                          </a:xfrm>
                          <a:prstGeom prst="rect">
                            <a:avLst/>
                          </a:prstGeom>
                        </wps:spPr>
                        <wps:txbx>
                          <w:txbxContent>
                            <w:p w14:paraId="52CE5CB6" w14:textId="77777777" w:rsidR="001311D3" w:rsidRDefault="00000000">
                              <w:pPr>
                                <w:spacing w:line="180" w:lineRule="exact"/>
                                <w:rPr>
                                  <w:rFonts w:ascii="Calibri"/>
                                  <w:sz w:val="18"/>
                                </w:rPr>
                              </w:pPr>
                              <w:r>
                                <w:rPr>
                                  <w:rFonts w:ascii="Calibri"/>
                                  <w:color w:val="404040"/>
                                  <w:spacing w:val="-2"/>
                                  <w:sz w:val="18"/>
                                </w:rPr>
                                <w:t>10009.01</w:t>
                              </w:r>
                            </w:p>
                          </w:txbxContent>
                        </wps:txbx>
                        <wps:bodyPr wrap="square" lIns="0" tIns="0" rIns="0" bIns="0" rtlCol="0">
                          <a:noAutofit/>
                        </wps:bodyPr>
                      </wps:wsp>
                      <wps:wsp>
                        <wps:cNvPr id="196" name="Textbox 196"/>
                        <wps:cNvSpPr txBox="1"/>
                        <wps:spPr>
                          <a:xfrm>
                            <a:off x="87363" y="1044638"/>
                            <a:ext cx="302260" cy="114300"/>
                          </a:xfrm>
                          <a:prstGeom prst="rect">
                            <a:avLst/>
                          </a:prstGeom>
                        </wps:spPr>
                        <wps:txbx>
                          <w:txbxContent>
                            <w:p w14:paraId="71F76927" w14:textId="77777777" w:rsidR="001311D3" w:rsidRDefault="00000000">
                              <w:pPr>
                                <w:spacing w:line="180" w:lineRule="exact"/>
                                <w:rPr>
                                  <w:rFonts w:ascii="Calibri"/>
                                  <w:sz w:val="18"/>
                                </w:rPr>
                              </w:pPr>
                              <w:r>
                                <w:rPr>
                                  <w:rFonts w:ascii="Calibri"/>
                                  <w:color w:val="585858"/>
                                  <w:spacing w:val="-2"/>
                                  <w:sz w:val="18"/>
                                </w:rPr>
                                <w:t>15000</w:t>
                              </w:r>
                            </w:p>
                          </w:txbxContent>
                        </wps:txbx>
                        <wps:bodyPr wrap="square" lIns="0" tIns="0" rIns="0" bIns="0" rtlCol="0">
                          <a:noAutofit/>
                        </wps:bodyPr>
                      </wps:wsp>
                      <wps:wsp>
                        <wps:cNvPr id="197" name="Textbox 197"/>
                        <wps:cNvSpPr txBox="1"/>
                        <wps:spPr>
                          <a:xfrm>
                            <a:off x="2340800" y="894143"/>
                            <a:ext cx="447675" cy="114300"/>
                          </a:xfrm>
                          <a:prstGeom prst="rect">
                            <a:avLst/>
                          </a:prstGeom>
                        </wps:spPr>
                        <wps:txbx>
                          <w:txbxContent>
                            <w:p w14:paraId="35B34F50" w14:textId="77777777" w:rsidR="001311D3" w:rsidRDefault="00000000">
                              <w:pPr>
                                <w:spacing w:line="180" w:lineRule="exact"/>
                                <w:rPr>
                                  <w:rFonts w:ascii="Calibri"/>
                                  <w:sz w:val="18"/>
                                </w:rPr>
                              </w:pPr>
                              <w:r>
                                <w:rPr>
                                  <w:rFonts w:ascii="Calibri"/>
                                  <w:color w:val="404040"/>
                                  <w:spacing w:val="-2"/>
                                  <w:sz w:val="18"/>
                                </w:rPr>
                                <w:t>15479.29</w:t>
                              </w:r>
                            </w:p>
                          </w:txbxContent>
                        </wps:txbx>
                        <wps:bodyPr wrap="square" lIns="0" tIns="0" rIns="0" bIns="0" rtlCol="0">
                          <a:noAutofit/>
                        </wps:bodyPr>
                      </wps:wsp>
                      <wps:wsp>
                        <wps:cNvPr id="198" name="Textbox 198"/>
                        <wps:cNvSpPr txBox="1"/>
                        <wps:spPr>
                          <a:xfrm>
                            <a:off x="87363" y="733488"/>
                            <a:ext cx="302260" cy="114300"/>
                          </a:xfrm>
                          <a:prstGeom prst="rect">
                            <a:avLst/>
                          </a:prstGeom>
                        </wps:spPr>
                        <wps:txbx>
                          <w:txbxContent>
                            <w:p w14:paraId="1FF28AA2" w14:textId="77777777" w:rsidR="001311D3" w:rsidRDefault="00000000">
                              <w:pPr>
                                <w:spacing w:line="180" w:lineRule="exact"/>
                                <w:rPr>
                                  <w:rFonts w:ascii="Calibri"/>
                                  <w:sz w:val="18"/>
                                </w:rPr>
                              </w:pPr>
                              <w:r>
                                <w:rPr>
                                  <w:rFonts w:ascii="Calibri"/>
                                  <w:color w:val="585858"/>
                                  <w:spacing w:val="-2"/>
                                  <w:sz w:val="18"/>
                                </w:rPr>
                                <w:t>20000</w:t>
                              </w:r>
                            </w:p>
                          </w:txbxContent>
                        </wps:txbx>
                        <wps:bodyPr wrap="square" lIns="0" tIns="0" rIns="0" bIns="0" rtlCol="0">
                          <a:noAutofit/>
                        </wps:bodyPr>
                      </wps:wsp>
                      <wps:wsp>
                        <wps:cNvPr id="199" name="Textbox 199"/>
                        <wps:cNvSpPr txBox="1"/>
                        <wps:spPr>
                          <a:xfrm>
                            <a:off x="2765615" y="605091"/>
                            <a:ext cx="447675" cy="114300"/>
                          </a:xfrm>
                          <a:prstGeom prst="rect">
                            <a:avLst/>
                          </a:prstGeom>
                        </wps:spPr>
                        <wps:txbx>
                          <w:txbxContent>
                            <w:p w14:paraId="141384BA" w14:textId="77777777" w:rsidR="001311D3" w:rsidRDefault="00000000">
                              <w:pPr>
                                <w:spacing w:line="180" w:lineRule="exact"/>
                                <w:rPr>
                                  <w:rFonts w:ascii="Calibri"/>
                                  <w:sz w:val="18"/>
                                </w:rPr>
                              </w:pPr>
                              <w:r>
                                <w:rPr>
                                  <w:rFonts w:ascii="Calibri"/>
                                  <w:color w:val="404040"/>
                                  <w:spacing w:val="-2"/>
                                  <w:sz w:val="18"/>
                                </w:rPr>
                                <w:t>20122.03</w:t>
                              </w:r>
                            </w:p>
                          </w:txbxContent>
                        </wps:txbx>
                        <wps:bodyPr wrap="square" lIns="0" tIns="0" rIns="0" bIns="0" rtlCol="0">
                          <a:noAutofit/>
                        </wps:bodyPr>
                      </wps:wsp>
                      <wps:wsp>
                        <wps:cNvPr id="200" name="Textbox 200"/>
                        <wps:cNvSpPr txBox="1"/>
                        <wps:spPr>
                          <a:xfrm>
                            <a:off x="87363" y="422592"/>
                            <a:ext cx="302260" cy="114300"/>
                          </a:xfrm>
                          <a:prstGeom prst="rect">
                            <a:avLst/>
                          </a:prstGeom>
                        </wps:spPr>
                        <wps:txbx>
                          <w:txbxContent>
                            <w:p w14:paraId="29A363A8" w14:textId="77777777" w:rsidR="001311D3" w:rsidRDefault="00000000">
                              <w:pPr>
                                <w:spacing w:line="180" w:lineRule="exact"/>
                                <w:rPr>
                                  <w:rFonts w:ascii="Calibri"/>
                                  <w:sz w:val="18"/>
                                </w:rPr>
                              </w:pPr>
                              <w:r>
                                <w:rPr>
                                  <w:rFonts w:ascii="Calibri"/>
                                  <w:color w:val="585858"/>
                                  <w:spacing w:val="-2"/>
                                  <w:sz w:val="18"/>
                                </w:rPr>
                                <w:t>25000</w:t>
                              </w:r>
                            </w:p>
                          </w:txbxContent>
                        </wps:txbx>
                        <wps:bodyPr wrap="square" lIns="0" tIns="0" rIns="0" bIns="0" rtlCol="0">
                          <a:noAutofit/>
                        </wps:bodyPr>
                      </wps:wsp>
                    </wpg:wgp>
                  </a:graphicData>
                </a:graphic>
              </wp:inline>
            </w:drawing>
          </mc:Choice>
          <mc:Fallback>
            <w:pict>
              <v:group w14:anchorId="780EC9F1" id="Group 170" o:spid="_x0000_s1166" style="width:484.95pt;height:217.35pt;mso-position-horizontal-relative:char;mso-position-vertical-relative:line" coordsize="61588,27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">
                <v:shape id="Graphic 171" o:spid="_x0000_s1167" style="position:absolute;left:6661;top:20301;width:15501;height:19;visibility:visible;mso-wrap-style:square;v-text-anchor:top" coordsize="15500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" path="m167640,l,,,1524r167640,l167640,xem1549908,l1382268,r,1524l1549908,1524r,-1524xe" fillcolor="#4f81bc" stroked="f">
                  <v:path arrowok="t"/>
                </v:shape>
                <v:shape id="Graphic 172" o:spid="_x0000_s1168" style="position:absolute;left:8780;top:20301;width:1676;height:19;visibility:visible;mso-wrap-style:square;v-text-anchor:top" coordsize="1676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" path="m167639,l,,,1524r167639,l167639,xe" fillcolor="#c0504d" stroked="f">
                  <v:path arrowok="t"/>
                </v:shape>
                <v:shape id="Graphic 173" o:spid="_x0000_s1169" style="position:absolute;left:10913;top:10685;width:43148;height:9633;visibility:visible;mso-wrap-style:square;v-text-anchor:top" coordsize="4314825,96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" path="m166116,932688l,932688r,30480l166116,963168r,-30480xem1549908,l1382268,r,963168l1549908,963168,1549908,xem2932176,917448r-167640,l2764536,963168r167640,l2932176,917448xem4314444,339852r-166116,l4148328,963168r166116,l4314444,339852xe" fillcolor="#9bba58" stroked="f">
                  <v:path arrowok="t"/>
                </v:shape>
                <v:shape id="Graphic 174" o:spid="_x0000_s1170" style="position:absolute;left:26854;top:19844;width:1677;height:476;visibility:visible;mso-wrap-style:square;v-text-anchor:top" coordsize="16764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" path="m167639,l,,,47244r167639,l167639,xe" fillcolor="#8063a1" stroked="f">
                  <v:path arrowok="t"/>
                </v:shape>
                <v:shape id="Graphic 175" o:spid="_x0000_s1171" style="position:absolute;left:15150;top:7789;width:43161;height:12529;visibility:visible;mso-wrap-style:square;v-text-anchor:top" coordsize="4316095,125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" path="m167640,1217676l,1217676r,35052l167640,1252728r,-35052xem1549908,l1383792,r,1252728l1549908,1252728,1549908,xem2933700,1240536r-167640,l2766060,1252728r167640,l2933700,1240536xem4315968,1194816r-167653,l4148315,1252728r167653,l4315968,1194816xe" fillcolor="#4aacc5" stroked="f">
                  <v:path arrowok="t"/>
                </v:shape>
                <v:shape id="Graphic 176" o:spid="_x0000_s1172" style="position:absolute;left:4832;top:20316;width:55309;height:13;visibility:visible;mso-wrap-style:square;v-text-anchor:top" coordsize="5530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" path="m,l5530595,e" filled="f" strokecolor="#d9d9d9" strokeweight=".72pt">
                  <v:path arrowok="t"/>
                </v:shape>
                <v:shape id="Graphic 177" o:spid="_x0000_s1173" style="position:absolute;left:21414;top:2540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" path="m62483,l,,,62483r62483,l62483,xe" fillcolor="#4f81bc" stroked="f">
                  <v:path arrowok="t"/>
                </v:shape>
                <v:shape id="Graphic 178" o:spid="_x0000_s1174" style="position:absolute;left:26214;top:2540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" path="m62484,l,,,62483r62484,l62484,xe" fillcolor="#c0504d" stroked="f">
                  <v:path arrowok="t"/>
                </v:shape>
                <v:shape id="Graphic 179" o:spid="_x0000_s1175" style="position:absolute;left:30344;top:25406;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" path="m62484,l,,,62483r62484,l62484,xe" fillcolor="#9bba58" stroked="f">
                  <v:path arrowok="t"/>
                </v:shape>
                <v:shape id="Graphic 180" o:spid="_x0000_s1176" style="position:absolute;left:34444;top:25406;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" path="m62484,l,,,62483r62484,l62484,xe" fillcolor="#8063a1" stroked="f">
                  <v:path arrowok="t"/>
                </v:shape>
                <v:shape id="Graphic 181" o:spid="_x0000_s1177" style="position:absolute;left:38467;top:25406;width:642;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" path="m64008,l,,,62483r64008,l64008,xe" fillcolor="#4aacc5" stroked="f">
                  <v:path arrowok="t"/>
                </v:shape>
                <v:shape id="Graphic 182" o:spid="_x0000_s1178" style="position:absolute;left:47;top:47;width:61494;height:27508;visibility:visible;mso-wrap-style:square;v-text-anchor:top" coordsize="6149340,275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" path="m,2750820r6149340,l6149340,,,,,2750820xe" filled="f" strokecolor="#d9d9d9" strokeweight=".26456mm">
                  <v:path arrowok="t"/>
                </v:shape>
                <v:shape id="Textbox 183" o:spid="_x0000_s1179" type="#_x0000_t202" style="position:absolute;left:26826;top:18103;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72110BC1" w14:textId="77777777" w:rsidR="001311D3" w:rsidRDefault="00000000">
                        <w:pPr>
                          <w:spacing w:line="180" w:lineRule="exact"/>
                          <w:rPr>
                            <w:rFonts w:ascii="Calibri"/>
                            <w:sz w:val="18"/>
                          </w:rPr>
                        </w:pPr>
                        <w:r>
                          <w:rPr>
                            <w:rFonts w:ascii="Calibri"/>
                            <w:color w:val="404040"/>
                            <w:spacing w:val="-5"/>
                            <w:sz w:val="18"/>
                          </w:rPr>
                          <w:t>751</w:t>
                        </w:r>
                      </w:p>
                    </w:txbxContent>
                  </v:textbox>
                </v:shape>
                <v:shape id="Textbox 184" o:spid="_x0000_s1180" type="#_x0000_t202" style="position:absolute;left:22319;top:25192;width:1844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081C3F5F" w14:textId="77777777" w:rsidR="001311D3" w:rsidRDefault="00000000">
                        <w:pPr>
                          <w:tabs>
                            <w:tab w:val="left" w:pos="754"/>
                            <w:tab w:val="left" w:pos="1404"/>
                            <w:tab w:val="left" w:pos="2050"/>
                            <w:tab w:val="left" w:pos="2685"/>
                          </w:tabs>
                          <w:spacing w:line="180" w:lineRule="exact"/>
                          <w:rPr>
                            <w:rFonts w:ascii="Calibri"/>
                            <w:sz w:val="18"/>
                          </w:rPr>
                        </w:pPr>
                        <w:r>
                          <w:rPr>
                            <w:rFonts w:ascii="Calibri"/>
                            <w:color w:val="585858"/>
                            <w:spacing w:val="-2"/>
                            <w:sz w:val="18"/>
                          </w:rPr>
                          <w:t>SOCBs</w:t>
                        </w:r>
                        <w:r>
                          <w:rPr>
                            <w:rFonts w:ascii="Calibri"/>
                            <w:color w:val="585858"/>
                            <w:sz w:val="18"/>
                          </w:rPr>
                          <w:tab/>
                        </w:r>
                        <w:r>
                          <w:rPr>
                            <w:rFonts w:ascii="Calibri"/>
                            <w:color w:val="585858"/>
                            <w:spacing w:val="-4"/>
                            <w:sz w:val="18"/>
                          </w:rPr>
                          <w:t>SDBs</w:t>
                        </w:r>
                        <w:r>
                          <w:rPr>
                            <w:rFonts w:ascii="Calibri"/>
                            <w:color w:val="585858"/>
                            <w:sz w:val="18"/>
                          </w:rPr>
                          <w:tab/>
                        </w:r>
                        <w:r>
                          <w:rPr>
                            <w:rFonts w:ascii="Calibri"/>
                            <w:color w:val="585858"/>
                            <w:spacing w:val="-4"/>
                            <w:sz w:val="18"/>
                          </w:rPr>
                          <w:t>PCBs</w:t>
                        </w:r>
                        <w:r>
                          <w:rPr>
                            <w:rFonts w:ascii="Calibri"/>
                            <w:color w:val="585858"/>
                            <w:sz w:val="18"/>
                          </w:rPr>
                          <w:tab/>
                        </w:r>
                        <w:r>
                          <w:rPr>
                            <w:rFonts w:ascii="Calibri"/>
                            <w:color w:val="585858"/>
                            <w:spacing w:val="-4"/>
                            <w:sz w:val="18"/>
                          </w:rPr>
                          <w:t>FCBs</w:t>
                        </w:r>
                        <w:r>
                          <w:rPr>
                            <w:rFonts w:ascii="Calibri"/>
                            <w:color w:val="585858"/>
                            <w:sz w:val="18"/>
                          </w:rPr>
                          <w:tab/>
                        </w:r>
                        <w:r>
                          <w:rPr>
                            <w:rFonts w:ascii="Calibri"/>
                            <w:color w:val="585858"/>
                            <w:spacing w:val="-5"/>
                            <w:sz w:val="18"/>
                          </w:rPr>
                          <w:t>FIs</w:t>
                        </w:r>
                      </w:p>
                    </w:txbxContent>
                  </v:textbox>
                </v:shape>
                <v:shape id="Textbox 185" o:spid="_x0000_s1181" type="#_x0000_t202" style="position:absolute;left:47816;top:21264;width:10985;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2D6DE25A" w14:textId="77777777" w:rsidR="001311D3" w:rsidRDefault="00000000">
                        <w:pPr>
                          <w:spacing w:line="183" w:lineRule="exact"/>
                          <w:ind w:right="19"/>
                          <w:jc w:val="center"/>
                          <w:rPr>
                            <w:rFonts w:ascii="Calibri"/>
                            <w:sz w:val="18"/>
                          </w:rPr>
                        </w:pPr>
                        <w:r>
                          <w:rPr>
                            <w:rFonts w:ascii="Calibri"/>
                            <w:color w:val="585858"/>
                            <w:spacing w:val="-2"/>
                            <w:sz w:val="18"/>
                          </w:rPr>
                          <w:t>Green/Environment</w:t>
                        </w:r>
                      </w:p>
                      <w:p w14:paraId="6B9155C8" w14:textId="77777777" w:rsidR="001311D3" w:rsidRDefault="00000000">
                        <w:pPr>
                          <w:spacing w:before="1" w:line="216" w:lineRule="exact"/>
                          <w:ind w:right="18"/>
                          <w:jc w:val="center"/>
                          <w:rPr>
                            <w:rFonts w:ascii="Calibri"/>
                            <w:sz w:val="18"/>
                          </w:rPr>
                        </w:pPr>
                        <w:r>
                          <w:rPr>
                            <w:rFonts w:ascii="Calibri"/>
                            <w:color w:val="585858"/>
                            <w:sz w:val="18"/>
                          </w:rPr>
                          <w:t>friendly</w:t>
                        </w:r>
                        <w:r>
                          <w:rPr>
                            <w:rFonts w:ascii="Calibri"/>
                            <w:color w:val="585858"/>
                            <w:spacing w:val="-1"/>
                            <w:sz w:val="18"/>
                          </w:rPr>
                          <w:t xml:space="preserve"> </w:t>
                        </w:r>
                        <w:r>
                          <w:rPr>
                            <w:rFonts w:ascii="Calibri"/>
                            <w:color w:val="585858"/>
                            <w:spacing w:val="-2"/>
                            <w:sz w:val="18"/>
                          </w:rPr>
                          <w:t>establishments</w:t>
                        </w:r>
                      </w:p>
                    </w:txbxContent>
                  </v:textbox>
                </v:shape>
                <v:shape id="Textbox 186" o:spid="_x0000_s1182" type="#_x0000_t202" style="position:absolute;left:36318;top:21264;width:6306;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0620628D" w14:textId="77777777" w:rsidR="001311D3" w:rsidRDefault="00000000">
                        <w:pPr>
                          <w:spacing w:line="183" w:lineRule="exact"/>
                          <w:ind w:left="28"/>
                          <w:rPr>
                            <w:rFonts w:ascii="Calibri"/>
                            <w:sz w:val="18"/>
                          </w:rPr>
                        </w:pPr>
                        <w:r>
                          <w:rPr>
                            <w:rFonts w:ascii="Calibri"/>
                            <w:color w:val="585858"/>
                            <w:sz w:val="18"/>
                          </w:rPr>
                          <w:t>Liquid</w:t>
                        </w:r>
                        <w:r>
                          <w:rPr>
                            <w:rFonts w:ascii="Calibri"/>
                            <w:color w:val="585858"/>
                            <w:spacing w:val="-2"/>
                            <w:sz w:val="18"/>
                          </w:rPr>
                          <w:t xml:space="preserve"> </w:t>
                        </w:r>
                        <w:r>
                          <w:rPr>
                            <w:rFonts w:ascii="Calibri"/>
                            <w:color w:val="585858"/>
                            <w:spacing w:val="-4"/>
                            <w:sz w:val="18"/>
                          </w:rPr>
                          <w:t>waste</w:t>
                        </w:r>
                      </w:p>
                      <w:p w14:paraId="23717DC3" w14:textId="77777777" w:rsidR="001311D3" w:rsidRDefault="00000000">
                        <w:pPr>
                          <w:spacing w:before="1" w:line="216" w:lineRule="exact"/>
                          <w:rPr>
                            <w:rFonts w:ascii="Calibri"/>
                            <w:sz w:val="18"/>
                          </w:rPr>
                        </w:pPr>
                        <w:r>
                          <w:rPr>
                            <w:rFonts w:ascii="Calibri"/>
                            <w:color w:val="585858"/>
                            <w:spacing w:val="-2"/>
                            <w:sz w:val="18"/>
                          </w:rPr>
                          <w:t>management</w:t>
                        </w:r>
                      </w:p>
                    </w:txbxContent>
                  </v:textbox>
                </v:shape>
                <v:shape id="Textbox 187" o:spid="_x0000_s1183" type="#_x0000_t202" style="position:absolute;left:21640;top:21264;width:800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1474C271" w14:textId="77777777" w:rsidR="001311D3" w:rsidRDefault="00000000">
                        <w:pPr>
                          <w:spacing w:line="180" w:lineRule="exact"/>
                          <w:rPr>
                            <w:rFonts w:ascii="Calibri"/>
                            <w:sz w:val="18"/>
                          </w:rPr>
                        </w:pPr>
                        <w:r>
                          <w:rPr>
                            <w:rFonts w:ascii="Calibri"/>
                            <w:color w:val="585858"/>
                            <w:sz w:val="18"/>
                          </w:rPr>
                          <w:t>Energy</w:t>
                        </w:r>
                        <w:r>
                          <w:rPr>
                            <w:rFonts w:ascii="Calibri"/>
                            <w:color w:val="585858"/>
                            <w:spacing w:val="-4"/>
                            <w:sz w:val="18"/>
                          </w:rPr>
                          <w:t xml:space="preserve"> </w:t>
                        </w:r>
                        <w:r>
                          <w:rPr>
                            <w:rFonts w:ascii="Calibri"/>
                            <w:color w:val="585858"/>
                            <w:spacing w:val="-2"/>
                            <w:sz w:val="18"/>
                          </w:rPr>
                          <w:t>Efficiency</w:t>
                        </w:r>
                      </w:p>
                    </w:txbxContent>
                  </v:textbox>
                </v:shape>
                <v:shape id="Textbox 188" o:spid="_x0000_s1184" type="#_x0000_t202" style="position:absolute;left:7441;top:21264;width:873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5FA2CD00" w14:textId="77777777" w:rsidR="001311D3" w:rsidRDefault="00000000">
                        <w:pPr>
                          <w:spacing w:line="180" w:lineRule="exact"/>
                          <w:rPr>
                            <w:rFonts w:ascii="Calibri"/>
                            <w:sz w:val="18"/>
                          </w:rPr>
                        </w:pPr>
                        <w:r>
                          <w:rPr>
                            <w:rFonts w:ascii="Calibri"/>
                            <w:color w:val="585858"/>
                            <w:sz w:val="18"/>
                          </w:rPr>
                          <w:t>Renewable</w:t>
                        </w:r>
                        <w:r>
                          <w:rPr>
                            <w:rFonts w:ascii="Calibri"/>
                            <w:color w:val="585858"/>
                            <w:spacing w:val="-5"/>
                            <w:sz w:val="18"/>
                          </w:rPr>
                          <w:t xml:space="preserve"> </w:t>
                        </w:r>
                        <w:r>
                          <w:rPr>
                            <w:rFonts w:ascii="Calibri"/>
                            <w:color w:val="585858"/>
                            <w:spacing w:val="-2"/>
                            <w:sz w:val="18"/>
                          </w:rPr>
                          <w:t>energy</w:t>
                        </w:r>
                      </w:p>
                    </w:txbxContent>
                  </v:textbox>
                </v:shape>
                <v:shape id="Textbox 189" o:spid="_x0000_s1185" type="#_x0000_t202" style="position:absolute;left:3193;top:19777;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162226C6" w14:textId="77777777" w:rsidR="001311D3" w:rsidRDefault="00000000">
                        <w:pPr>
                          <w:spacing w:line="180" w:lineRule="exact"/>
                          <w:rPr>
                            <w:rFonts w:ascii="Calibri"/>
                            <w:sz w:val="18"/>
                          </w:rPr>
                        </w:pPr>
                        <w:r>
                          <w:rPr>
                            <w:rFonts w:ascii="Calibri"/>
                            <w:color w:val="585858"/>
                            <w:spacing w:val="-10"/>
                            <w:sz w:val="18"/>
                          </w:rPr>
                          <w:t>0</w:t>
                        </w:r>
                      </w:p>
                    </w:txbxContent>
                  </v:textbox>
                </v:shape>
                <v:shape id="Textbox 190" o:spid="_x0000_s1186" type="#_x0000_t202" style="position:absolute;left:55070;top:18005;width:414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37F3D85D" w14:textId="77777777" w:rsidR="001311D3" w:rsidRDefault="00000000">
                        <w:pPr>
                          <w:spacing w:line="187" w:lineRule="auto"/>
                          <w:rPr>
                            <w:rFonts w:ascii="Calibri"/>
                            <w:sz w:val="18"/>
                          </w:rPr>
                        </w:pPr>
                        <w:r>
                          <w:rPr>
                            <w:rFonts w:ascii="Calibri"/>
                            <w:color w:val="404040"/>
                            <w:position w:val="-8"/>
                            <w:sz w:val="18"/>
                          </w:rPr>
                          <w:t>0</w:t>
                        </w:r>
                        <w:r>
                          <w:rPr>
                            <w:rFonts w:ascii="Calibri"/>
                            <w:color w:val="404040"/>
                            <w:spacing w:val="-2"/>
                            <w:position w:val="-8"/>
                            <w:sz w:val="18"/>
                          </w:rPr>
                          <w:t xml:space="preserve"> </w:t>
                        </w:r>
                        <w:r>
                          <w:rPr>
                            <w:rFonts w:ascii="Calibri"/>
                            <w:color w:val="404040"/>
                            <w:spacing w:val="-2"/>
                            <w:sz w:val="18"/>
                          </w:rPr>
                          <w:t>909.56</w:t>
                        </w:r>
                      </w:p>
                    </w:txbxContent>
                  </v:textbox>
                </v:shape>
                <v:shape id="Textbox 191" o:spid="_x0000_s1187" type="#_x0000_t202" style="position:absolute;left:38108;top:18118;width:7277;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08D67D7E" w14:textId="77777777" w:rsidR="001311D3" w:rsidRDefault="00000000">
                        <w:pPr>
                          <w:spacing w:line="252" w:lineRule="exact"/>
                          <w:rPr>
                            <w:rFonts w:ascii="Calibri"/>
                            <w:position w:val="2"/>
                            <w:sz w:val="18"/>
                          </w:rPr>
                        </w:pPr>
                        <w:r>
                          <w:rPr>
                            <w:rFonts w:ascii="Calibri"/>
                            <w:color w:val="404040"/>
                            <w:position w:val="7"/>
                            <w:sz w:val="18"/>
                          </w:rPr>
                          <w:t>727.7</w:t>
                        </w:r>
                        <w:r>
                          <w:rPr>
                            <w:rFonts w:ascii="Calibri"/>
                            <w:color w:val="404040"/>
                            <w:spacing w:val="41"/>
                            <w:position w:val="7"/>
                            <w:sz w:val="18"/>
                          </w:rPr>
                          <w:t xml:space="preserve"> </w:t>
                        </w:r>
                        <w:r>
                          <w:rPr>
                            <w:rFonts w:ascii="Calibri"/>
                            <w:color w:val="404040"/>
                            <w:sz w:val="18"/>
                          </w:rPr>
                          <w:t>0</w:t>
                        </w:r>
                        <w:r>
                          <w:rPr>
                            <w:rFonts w:ascii="Calibri"/>
                            <w:color w:val="404040"/>
                            <w:spacing w:val="-2"/>
                            <w:sz w:val="18"/>
                          </w:rPr>
                          <w:t xml:space="preserve"> </w:t>
                        </w:r>
                        <w:r>
                          <w:rPr>
                            <w:rFonts w:ascii="Calibri"/>
                            <w:color w:val="404040"/>
                            <w:spacing w:val="-2"/>
                            <w:position w:val="2"/>
                            <w:sz w:val="18"/>
                          </w:rPr>
                          <w:t>185.03</w:t>
                        </w:r>
                      </w:p>
                    </w:txbxContent>
                  </v:textbox>
                </v:shape>
                <v:shape id="Textbox 192" o:spid="_x0000_s1188" type="#_x0000_t202" style="position:absolute;left:22115;top:1355;width:1750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34616349" w14:textId="77777777" w:rsidR="001311D3" w:rsidRDefault="00000000">
                        <w:pPr>
                          <w:spacing w:line="281" w:lineRule="exact"/>
                          <w:rPr>
                            <w:rFonts w:ascii="Calibri"/>
                            <w:sz w:val="28"/>
                          </w:rPr>
                        </w:pPr>
                        <w:r>
                          <w:rPr>
                            <w:rFonts w:ascii="Calibri"/>
                            <w:color w:val="585858"/>
                            <w:sz w:val="28"/>
                          </w:rPr>
                          <w:t>Sectors</w:t>
                        </w:r>
                        <w:r>
                          <w:rPr>
                            <w:rFonts w:ascii="Calibri"/>
                            <w:color w:val="585858"/>
                            <w:spacing w:val="-9"/>
                            <w:sz w:val="28"/>
                          </w:rPr>
                          <w:t xml:space="preserve"> </w:t>
                        </w:r>
                        <w:r>
                          <w:rPr>
                            <w:rFonts w:ascii="Calibri"/>
                            <w:color w:val="585858"/>
                            <w:sz w:val="28"/>
                          </w:rPr>
                          <w:t>of</w:t>
                        </w:r>
                        <w:r>
                          <w:rPr>
                            <w:rFonts w:ascii="Calibri"/>
                            <w:color w:val="585858"/>
                            <w:spacing w:val="-6"/>
                            <w:sz w:val="28"/>
                          </w:rPr>
                          <w:t xml:space="preserve"> </w:t>
                        </w:r>
                        <w:r>
                          <w:rPr>
                            <w:rFonts w:ascii="Calibri"/>
                            <w:color w:val="585858"/>
                            <w:sz w:val="28"/>
                          </w:rPr>
                          <w:t>green</w:t>
                        </w:r>
                        <w:r>
                          <w:rPr>
                            <w:rFonts w:ascii="Calibri"/>
                            <w:color w:val="585858"/>
                            <w:spacing w:val="-8"/>
                            <w:sz w:val="28"/>
                          </w:rPr>
                          <w:t xml:space="preserve"> </w:t>
                        </w:r>
                        <w:r>
                          <w:rPr>
                            <w:rFonts w:ascii="Calibri"/>
                            <w:color w:val="585858"/>
                            <w:spacing w:val="-2"/>
                            <w:sz w:val="28"/>
                          </w:rPr>
                          <w:t>finance</w:t>
                        </w:r>
                      </w:p>
                    </w:txbxContent>
                  </v:textbox>
                </v:shape>
                <v:shape id="Textbox 193" o:spid="_x0000_s1189" type="#_x0000_t202" style="position:absolute;left:10158;top:18231;width:7562;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5A606519" w14:textId="77777777" w:rsidR="001311D3" w:rsidRDefault="00000000">
                        <w:pPr>
                          <w:spacing w:line="196" w:lineRule="auto"/>
                          <w:rPr>
                            <w:rFonts w:ascii="Calibri"/>
                            <w:position w:val="1"/>
                            <w:sz w:val="18"/>
                          </w:rPr>
                        </w:pPr>
                        <w:r>
                          <w:rPr>
                            <w:rFonts w:ascii="Calibri"/>
                            <w:color w:val="404040"/>
                            <w:sz w:val="18"/>
                          </w:rPr>
                          <w:t>473.84</w:t>
                        </w:r>
                        <w:r>
                          <w:rPr>
                            <w:rFonts w:ascii="Calibri"/>
                            <w:color w:val="404040"/>
                            <w:spacing w:val="-4"/>
                            <w:sz w:val="18"/>
                          </w:rPr>
                          <w:t xml:space="preserve"> </w:t>
                        </w:r>
                        <w:r>
                          <w:rPr>
                            <w:rFonts w:ascii="Calibri"/>
                            <w:color w:val="404040"/>
                            <w:position w:val="-4"/>
                            <w:sz w:val="18"/>
                          </w:rPr>
                          <w:t>0</w:t>
                        </w:r>
                        <w:r>
                          <w:rPr>
                            <w:rFonts w:ascii="Calibri"/>
                            <w:color w:val="404040"/>
                            <w:spacing w:val="-2"/>
                            <w:position w:val="-4"/>
                            <w:sz w:val="18"/>
                          </w:rPr>
                          <w:t xml:space="preserve"> </w:t>
                        </w:r>
                        <w:r>
                          <w:rPr>
                            <w:rFonts w:ascii="Calibri"/>
                            <w:color w:val="404040"/>
                            <w:spacing w:val="-2"/>
                            <w:position w:val="1"/>
                            <w:sz w:val="18"/>
                          </w:rPr>
                          <w:t>548.78</w:t>
                        </w:r>
                      </w:p>
                    </w:txbxContent>
                  </v:textbox>
                </v:shape>
                <v:shape id="Textbox 194" o:spid="_x0000_s1190" type="#_x0000_t202" style="position:absolute;left:873;top:13555;width:3023;height:4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6429DBD5" w14:textId="77777777" w:rsidR="001311D3" w:rsidRDefault="00000000">
                        <w:pPr>
                          <w:spacing w:line="183" w:lineRule="exact"/>
                          <w:rPr>
                            <w:rFonts w:ascii="Calibri"/>
                            <w:sz w:val="18"/>
                          </w:rPr>
                        </w:pPr>
                        <w:r>
                          <w:rPr>
                            <w:rFonts w:ascii="Calibri"/>
                            <w:color w:val="585858"/>
                            <w:spacing w:val="-2"/>
                            <w:sz w:val="18"/>
                          </w:rPr>
                          <w:t>10000</w:t>
                        </w:r>
                      </w:p>
                      <w:p w14:paraId="34E36A66" w14:textId="77777777" w:rsidR="001311D3" w:rsidRDefault="001311D3">
                        <w:pPr>
                          <w:spacing w:before="50"/>
                          <w:rPr>
                            <w:rFonts w:ascii="Calibri"/>
                            <w:sz w:val="18"/>
                          </w:rPr>
                        </w:pPr>
                      </w:p>
                      <w:p w14:paraId="137593BD" w14:textId="77777777" w:rsidR="001311D3" w:rsidRDefault="00000000">
                        <w:pPr>
                          <w:spacing w:line="216" w:lineRule="exact"/>
                          <w:ind w:left="91"/>
                          <w:rPr>
                            <w:rFonts w:ascii="Calibri"/>
                            <w:sz w:val="18"/>
                          </w:rPr>
                        </w:pPr>
                        <w:r>
                          <w:rPr>
                            <w:rFonts w:ascii="Calibri"/>
                            <w:color w:val="585858"/>
                            <w:spacing w:val="-4"/>
                            <w:sz w:val="18"/>
                          </w:rPr>
                          <w:t>5000</w:t>
                        </w:r>
                      </w:p>
                    </w:txbxContent>
                  </v:textbox>
                </v:shape>
                <v:shape id="Textbox 195" o:spid="_x0000_s1191" type="#_x0000_t202" style="position:absolute;left:51071;top:12345;width:44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52CE5CB6" w14:textId="77777777" w:rsidR="001311D3" w:rsidRDefault="00000000">
                        <w:pPr>
                          <w:spacing w:line="180" w:lineRule="exact"/>
                          <w:rPr>
                            <w:rFonts w:ascii="Calibri"/>
                            <w:sz w:val="18"/>
                          </w:rPr>
                        </w:pPr>
                        <w:r>
                          <w:rPr>
                            <w:rFonts w:ascii="Calibri"/>
                            <w:color w:val="404040"/>
                            <w:spacing w:val="-2"/>
                            <w:sz w:val="18"/>
                          </w:rPr>
                          <w:t>10009.01</w:t>
                        </w:r>
                      </w:p>
                    </w:txbxContent>
                  </v:textbox>
                </v:shape>
                <v:shape id="Textbox 196" o:spid="_x0000_s1192" type="#_x0000_t202" style="position:absolute;left:873;top:10446;width:302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71F76927" w14:textId="77777777" w:rsidR="001311D3" w:rsidRDefault="00000000">
                        <w:pPr>
                          <w:spacing w:line="180" w:lineRule="exact"/>
                          <w:rPr>
                            <w:rFonts w:ascii="Calibri"/>
                            <w:sz w:val="18"/>
                          </w:rPr>
                        </w:pPr>
                        <w:r>
                          <w:rPr>
                            <w:rFonts w:ascii="Calibri"/>
                            <w:color w:val="585858"/>
                            <w:spacing w:val="-2"/>
                            <w:sz w:val="18"/>
                          </w:rPr>
                          <w:t>15000</w:t>
                        </w:r>
                      </w:p>
                    </w:txbxContent>
                  </v:textbox>
                </v:shape>
                <v:shape id="Textbox 197" o:spid="_x0000_s1193" type="#_x0000_t202" style="position:absolute;left:23408;top:8941;width:44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35B34F50" w14:textId="77777777" w:rsidR="001311D3" w:rsidRDefault="00000000">
                        <w:pPr>
                          <w:spacing w:line="180" w:lineRule="exact"/>
                          <w:rPr>
                            <w:rFonts w:ascii="Calibri"/>
                            <w:sz w:val="18"/>
                          </w:rPr>
                        </w:pPr>
                        <w:r>
                          <w:rPr>
                            <w:rFonts w:ascii="Calibri"/>
                            <w:color w:val="404040"/>
                            <w:spacing w:val="-2"/>
                            <w:sz w:val="18"/>
                          </w:rPr>
                          <w:t>15479.29</w:t>
                        </w:r>
                      </w:p>
                    </w:txbxContent>
                  </v:textbox>
                </v:shape>
                <v:shape id="Textbox 198" o:spid="_x0000_s1194" type="#_x0000_t202" style="position:absolute;left:873;top:7334;width:302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1FF28AA2" w14:textId="77777777" w:rsidR="001311D3" w:rsidRDefault="00000000">
                        <w:pPr>
                          <w:spacing w:line="180" w:lineRule="exact"/>
                          <w:rPr>
                            <w:rFonts w:ascii="Calibri"/>
                            <w:sz w:val="18"/>
                          </w:rPr>
                        </w:pPr>
                        <w:r>
                          <w:rPr>
                            <w:rFonts w:ascii="Calibri"/>
                            <w:color w:val="585858"/>
                            <w:spacing w:val="-2"/>
                            <w:sz w:val="18"/>
                          </w:rPr>
                          <w:t>20000</w:t>
                        </w:r>
                      </w:p>
                    </w:txbxContent>
                  </v:textbox>
                </v:shape>
                <v:shape id="Textbox 199" o:spid="_x0000_s1195" type="#_x0000_t202" style="position:absolute;left:27656;top:6050;width:44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141384BA" w14:textId="77777777" w:rsidR="001311D3" w:rsidRDefault="00000000">
                        <w:pPr>
                          <w:spacing w:line="180" w:lineRule="exact"/>
                          <w:rPr>
                            <w:rFonts w:ascii="Calibri"/>
                            <w:sz w:val="18"/>
                          </w:rPr>
                        </w:pPr>
                        <w:r>
                          <w:rPr>
                            <w:rFonts w:ascii="Calibri"/>
                            <w:color w:val="404040"/>
                            <w:spacing w:val="-2"/>
                            <w:sz w:val="18"/>
                          </w:rPr>
                          <w:t>20122.03</w:t>
                        </w:r>
                      </w:p>
                    </w:txbxContent>
                  </v:textbox>
                </v:shape>
                <v:shape id="Textbox 200" o:spid="_x0000_s1196" type="#_x0000_t202" style="position:absolute;left:873;top:4225;width:302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29A363A8" w14:textId="77777777" w:rsidR="001311D3" w:rsidRDefault="00000000">
                        <w:pPr>
                          <w:spacing w:line="180" w:lineRule="exact"/>
                          <w:rPr>
                            <w:rFonts w:ascii="Calibri"/>
                            <w:sz w:val="18"/>
                          </w:rPr>
                        </w:pPr>
                        <w:r>
                          <w:rPr>
                            <w:rFonts w:ascii="Calibri"/>
                            <w:color w:val="585858"/>
                            <w:spacing w:val="-2"/>
                            <w:sz w:val="18"/>
                          </w:rPr>
                          <w:t>25000</w:t>
                        </w:r>
                      </w:p>
                    </w:txbxContent>
                  </v:textbox>
                </v:shape>
                <w10:anchorlock/>
              </v:group>
            </w:pict>
          </mc:Fallback>
        </mc:AlternateContent>
      </w:r>
    </w:p>
    <w:p w14:paraId="2B9147D6" w14:textId="77777777" w:rsidR="001311D3" w:rsidRDefault="001311D3">
      <w:pPr>
        <w:pStyle w:val="BodyText"/>
        <w:spacing w:before="31"/>
        <w:rPr>
          <w:rFonts w:ascii="Arial"/>
          <w:b/>
          <w:sz w:val="22"/>
        </w:rPr>
      </w:pPr>
    </w:p>
    <w:p w14:paraId="7F7DA019" w14:textId="77777777" w:rsidR="001311D3" w:rsidRDefault="00000000">
      <w:pPr>
        <w:ind w:left="757" w:right="1110"/>
        <w:jc w:val="center"/>
        <w:rPr>
          <w:rFonts w:ascii="Arial"/>
          <w:i/>
        </w:rPr>
      </w:pPr>
      <w:bookmarkStart w:id="41" w:name="_bookmark39"/>
      <w:bookmarkEnd w:id="41"/>
      <w:r>
        <w:rPr>
          <w:rFonts w:ascii="Arial"/>
          <w:i/>
        </w:rPr>
        <w:t>Figure</w:t>
      </w:r>
      <w:r>
        <w:rPr>
          <w:rFonts w:ascii="Arial"/>
          <w:i/>
          <w:spacing w:val="-4"/>
        </w:rPr>
        <w:t xml:space="preserve"> </w:t>
      </w:r>
      <w:r>
        <w:rPr>
          <w:rFonts w:ascii="Arial"/>
          <w:i/>
        </w:rPr>
        <w:t>8:</w:t>
      </w:r>
      <w:r>
        <w:rPr>
          <w:rFonts w:ascii="Arial"/>
          <w:i/>
          <w:spacing w:val="-11"/>
        </w:rPr>
        <w:t xml:space="preserve"> </w:t>
      </w:r>
      <w:r>
        <w:rPr>
          <w:rFonts w:ascii="Arial"/>
          <w:i/>
        </w:rPr>
        <w:t>Amount</w:t>
      </w:r>
      <w:r>
        <w:rPr>
          <w:rFonts w:ascii="Arial"/>
          <w:i/>
          <w:spacing w:val="-5"/>
        </w:rPr>
        <w:t xml:space="preserve"> </w:t>
      </w:r>
      <w:r>
        <w:rPr>
          <w:rFonts w:ascii="Arial"/>
          <w:i/>
        </w:rPr>
        <w:t>disbursed</w:t>
      </w:r>
      <w:r>
        <w:rPr>
          <w:rFonts w:ascii="Arial"/>
          <w:i/>
          <w:spacing w:val="-4"/>
        </w:rPr>
        <w:t xml:space="preserve"> </w:t>
      </w:r>
      <w:r>
        <w:rPr>
          <w:rFonts w:ascii="Arial"/>
          <w:i/>
        </w:rPr>
        <w:t>in</w:t>
      </w:r>
      <w:r>
        <w:rPr>
          <w:rFonts w:ascii="Arial"/>
          <w:i/>
          <w:spacing w:val="-4"/>
        </w:rPr>
        <w:t xml:space="preserve"> </w:t>
      </w:r>
      <w:r>
        <w:rPr>
          <w:rFonts w:ascii="Arial"/>
          <w:i/>
        </w:rPr>
        <w:t>sectors</w:t>
      </w:r>
      <w:r>
        <w:rPr>
          <w:rFonts w:ascii="Arial"/>
          <w:i/>
          <w:spacing w:val="-6"/>
        </w:rPr>
        <w:t xml:space="preserve"> </w:t>
      </w:r>
      <w:r>
        <w:rPr>
          <w:rFonts w:ascii="Arial"/>
          <w:i/>
        </w:rPr>
        <w:t>of</w:t>
      </w:r>
      <w:r>
        <w:rPr>
          <w:rFonts w:ascii="Arial"/>
          <w:i/>
          <w:spacing w:val="-5"/>
        </w:rPr>
        <w:t xml:space="preserve"> </w:t>
      </w:r>
      <w:r>
        <w:rPr>
          <w:rFonts w:ascii="Arial"/>
          <w:i/>
        </w:rPr>
        <w:t>green</w:t>
      </w:r>
      <w:r>
        <w:rPr>
          <w:rFonts w:ascii="Arial"/>
          <w:i/>
          <w:spacing w:val="-6"/>
        </w:rPr>
        <w:t xml:space="preserve"> </w:t>
      </w:r>
      <w:r>
        <w:rPr>
          <w:rFonts w:ascii="Arial"/>
          <w:i/>
        </w:rPr>
        <w:t>finance</w:t>
      </w:r>
      <w:r>
        <w:rPr>
          <w:rFonts w:ascii="Arial"/>
          <w:i/>
          <w:spacing w:val="-4"/>
        </w:rPr>
        <w:t xml:space="preserve"> </w:t>
      </w:r>
      <w:r>
        <w:rPr>
          <w:rFonts w:ascii="Arial"/>
          <w:i/>
        </w:rPr>
        <w:t>in</w:t>
      </w:r>
      <w:r>
        <w:rPr>
          <w:rFonts w:ascii="Arial"/>
          <w:i/>
          <w:spacing w:val="-3"/>
        </w:rPr>
        <w:t xml:space="preserve"> </w:t>
      </w:r>
      <w:r>
        <w:rPr>
          <w:rFonts w:ascii="Arial"/>
          <w:i/>
          <w:spacing w:val="-4"/>
        </w:rPr>
        <w:t>2023</w:t>
      </w:r>
    </w:p>
    <w:p w14:paraId="1173EA9A" w14:textId="77777777" w:rsidR="001311D3" w:rsidRDefault="001311D3">
      <w:pPr>
        <w:pStyle w:val="BodyText"/>
        <w:rPr>
          <w:rFonts w:ascii="Arial"/>
          <w:i/>
          <w:sz w:val="22"/>
        </w:rPr>
      </w:pPr>
    </w:p>
    <w:p w14:paraId="26FBD1D1" w14:textId="77777777" w:rsidR="001311D3" w:rsidRDefault="001311D3">
      <w:pPr>
        <w:pStyle w:val="BodyText"/>
        <w:rPr>
          <w:rFonts w:ascii="Arial"/>
          <w:i/>
          <w:sz w:val="22"/>
        </w:rPr>
      </w:pPr>
    </w:p>
    <w:p w14:paraId="25ACF76C" w14:textId="77777777" w:rsidR="001311D3" w:rsidRDefault="001311D3">
      <w:pPr>
        <w:pStyle w:val="BodyText"/>
        <w:spacing w:before="20"/>
        <w:rPr>
          <w:rFonts w:ascii="Arial"/>
          <w:i/>
          <w:sz w:val="22"/>
        </w:rPr>
      </w:pPr>
    </w:p>
    <w:p w14:paraId="779CC26C" w14:textId="77777777" w:rsidR="001311D3" w:rsidRDefault="00000000">
      <w:pPr>
        <w:pStyle w:val="BodyText"/>
        <w:spacing w:line="364" w:lineRule="auto"/>
        <w:ind w:left="1080" w:right="1437"/>
        <w:jc w:val="both"/>
      </w:pPr>
      <w:r>
        <w:t>In the following year, 2023, in the case of clean/renewable energy and energy saving sector, state-owned commercial banks contributed 2.9 million and 1.78 million respectively, whereas private commercial</w:t>
      </w:r>
      <w:r>
        <w:rPr>
          <w:spacing w:val="-1"/>
        </w:rPr>
        <w:t xml:space="preserve"> </w:t>
      </w:r>
      <w:r>
        <w:t>banks contributed 473.84</w:t>
      </w:r>
      <w:r>
        <w:rPr>
          <w:spacing w:val="-1"/>
        </w:rPr>
        <w:t xml:space="preserve"> </w:t>
      </w:r>
      <w:r>
        <w:t>million in renewable energy, 15479.29 million in the energy efficiency sector, 727.7 million in the liquid waste management sector, and 10009.01 million in the eco-friendly establishment sector. Financial institutions also contributed in various sectors of green finance, other than the disposal of solid waste, and the reprocessing and fabrication of reusable products.</w:t>
      </w:r>
    </w:p>
    <w:p w14:paraId="53DBA16B" w14:textId="77777777" w:rsidR="001311D3" w:rsidRDefault="001311D3">
      <w:pPr>
        <w:pStyle w:val="BodyText"/>
        <w:spacing w:line="364" w:lineRule="auto"/>
        <w:jc w:val="both"/>
        <w:sectPr w:rsidR="001311D3">
          <w:footerReference w:type="default" r:id="rId49"/>
          <w:pgSz w:w="12240" w:h="15840"/>
          <w:pgMar w:top="1440" w:right="0" w:bottom="1240" w:left="360" w:header="0" w:footer="1055" w:gutter="0"/>
          <w:cols w:space="720"/>
        </w:sectPr>
      </w:pPr>
    </w:p>
    <w:p w14:paraId="2BCC6D33" w14:textId="77777777" w:rsidR="001311D3" w:rsidRDefault="00000000">
      <w:pPr>
        <w:spacing w:before="78"/>
        <w:ind w:left="1080"/>
        <w:rPr>
          <w:rFonts w:ascii="Arial"/>
          <w:i/>
        </w:rPr>
      </w:pPr>
      <w:bookmarkStart w:id="42" w:name="_bookmark40"/>
      <w:bookmarkEnd w:id="42"/>
      <w:r>
        <w:rPr>
          <w:rFonts w:ascii="Arial"/>
          <w:i/>
        </w:rPr>
        <w:lastRenderedPageBreak/>
        <w:t>Table</w:t>
      </w:r>
      <w:r>
        <w:rPr>
          <w:rFonts w:ascii="Arial"/>
          <w:i/>
          <w:spacing w:val="-9"/>
        </w:rPr>
        <w:t xml:space="preserve"> </w:t>
      </w:r>
      <w:r>
        <w:rPr>
          <w:rFonts w:ascii="Arial"/>
          <w:i/>
        </w:rPr>
        <w:t>11:</w:t>
      </w:r>
      <w:r>
        <w:rPr>
          <w:rFonts w:ascii="Arial"/>
          <w:i/>
          <w:spacing w:val="-10"/>
        </w:rPr>
        <w:t xml:space="preserve"> </w:t>
      </w:r>
      <w:r>
        <w:rPr>
          <w:rFonts w:ascii="Arial"/>
          <w:i/>
        </w:rPr>
        <w:t>Green</w:t>
      </w:r>
      <w:r>
        <w:rPr>
          <w:rFonts w:ascii="Arial"/>
          <w:i/>
          <w:spacing w:val="-11"/>
        </w:rPr>
        <w:t xml:space="preserve"> </w:t>
      </w:r>
      <w:r>
        <w:rPr>
          <w:rFonts w:ascii="Arial"/>
          <w:i/>
        </w:rPr>
        <w:t>finance</w:t>
      </w:r>
      <w:r>
        <w:rPr>
          <w:rFonts w:ascii="Arial"/>
          <w:i/>
          <w:spacing w:val="-9"/>
        </w:rPr>
        <w:t xml:space="preserve"> </w:t>
      </w:r>
      <w:r>
        <w:rPr>
          <w:rFonts w:ascii="Arial"/>
          <w:i/>
        </w:rPr>
        <w:t>in</w:t>
      </w:r>
      <w:r>
        <w:rPr>
          <w:rFonts w:ascii="Arial"/>
          <w:i/>
          <w:spacing w:val="-8"/>
        </w:rPr>
        <w:t xml:space="preserve"> </w:t>
      </w:r>
      <w:r>
        <w:rPr>
          <w:rFonts w:ascii="Arial"/>
          <w:i/>
        </w:rPr>
        <w:t>2024</w:t>
      </w:r>
      <w:r>
        <w:rPr>
          <w:rFonts w:ascii="Arial"/>
          <w:i/>
          <w:spacing w:val="-10"/>
        </w:rPr>
        <w:t xml:space="preserve"> </w:t>
      </w:r>
      <w:r>
        <w:rPr>
          <w:rFonts w:ascii="Arial"/>
          <w:i/>
        </w:rPr>
        <w:t>(in</w:t>
      </w:r>
      <w:r>
        <w:rPr>
          <w:rFonts w:ascii="Arial"/>
          <w:i/>
          <w:spacing w:val="-8"/>
        </w:rPr>
        <w:t xml:space="preserve"> </w:t>
      </w:r>
      <w:r>
        <w:rPr>
          <w:rFonts w:ascii="Arial"/>
          <w:i/>
          <w:spacing w:val="-2"/>
        </w:rPr>
        <w:t>crore)</w:t>
      </w:r>
    </w:p>
    <w:p w14:paraId="5C860382" w14:textId="77777777" w:rsidR="001311D3" w:rsidRDefault="001311D3">
      <w:pPr>
        <w:pStyle w:val="BodyText"/>
        <w:spacing w:before="18" w:after="1"/>
        <w:rPr>
          <w:rFonts w:ascii="Arial"/>
          <w:i/>
          <w:sz w:val="20"/>
        </w:rPr>
      </w:pPr>
    </w:p>
    <w:tbl>
      <w:tblPr>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45"/>
        <w:gridCol w:w="1597"/>
        <w:gridCol w:w="1345"/>
        <w:gridCol w:w="1511"/>
        <w:gridCol w:w="1675"/>
        <w:gridCol w:w="1885"/>
      </w:tblGrid>
      <w:tr w:rsidR="001311D3" w14:paraId="189BAEA8" w14:textId="77777777">
        <w:trPr>
          <w:trHeight w:val="270"/>
        </w:trPr>
        <w:tc>
          <w:tcPr>
            <w:tcW w:w="10621" w:type="dxa"/>
            <w:gridSpan w:val="7"/>
            <w:tcBorders>
              <w:left w:val="nil"/>
              <w:right w:val="nil"/>
            </w:tcBorders>
          </w:tcPr>
          <w:p w14:paraId="1C418518" w14:textId="77777777" w:rsidR="001311D3" w:rsidRDefault="001311D3">
            <w:pPr>
              <w:pStyle w:val="TableParagraph"/>
              <w:rPr>
                <w:rFonts w:ascii="Times New Roman"/>
                <w:sz w:val="20"/>
              </w:rPr>
            </w:pPr>
          </w:p>
        </w:tc>
      </w:tr>
      <w:tr w:rsidR="001311D3" w14:paraId="2B7543A8" w14:textId="77777777">
        <w:trPr>
          <w:trHeight w:val="272"/>
        </w:trPr>
        <w:tc>
          <w:tcPr>
            <w:tcW w:w="10621" w:type="dxa"/>
            <w:gridSpan w:val="7"/>
          </w:tcPr>
          <w:p w14:paraId="27881AB4" w14:textId="77777777" w:rsidR="001311D3" w:rsidRDefault="00000000">
            <w:pPr>
              <w:pStyle w:val="TableParagraph"/>
              <w:spacing w:before="5"/>
              <w:ind w:left="1075"/>
              <w:jc w:val="center"/>
              <w:rPr>
                <w:sz w:val="20"/>
              </w:rPr>
            </w:pPr>
            <w:r>
              <w:rPr>
                <w:w w:val="105"/>
                <w:sz w:val="20"/>
              </w:rPr>
              <w:t>Sectors</w:t>
            </w:r>
            <w:r>
              <w:rPr>
                <w:spacing w:val="-12"/>
                <w:w w:val="105"/>
                <w:sz w:val="20"/>
              </w:rPr>
              <w:t xml:space="preserve"> </w:t>
            </w:r>
            <w:r>
              <w:rPr>
                <w:w w:val="105"/>
                <w:sz w:val="20"/>
              </w:rPr>
              <w:t>of</w:t>
            </w:r>
            <w:r>
              <w:rPr>
                <w:spacing w:val="-14"/>
                <w:w w:val="105"/>
                <w:sz w:val="20"/>
              </w:rPr>
              <w:t xml:space="preserve"> </w:t>
            </w:r>
            <w:r>
              <w:rPr>
                <w:w w:val="105"/>
                <w:sz w:val="20"/>
              </w:rPr>
              <w:t>green</w:t>
            </w:r>
            <w:r>
              <w:rPr>
                <w:spacing w:val="-14"/>
                <w:w w:val="105"/>
                <w:sz w:val="20"/>
              </w:rPr>
              <w:t xml:space="preserve"> </w:t>
            </w:r>
            <w:r>
              <w:rPr>
                <w:spacing w:val="-2"/>
                <w:w w:val="105"/>
                <w:sz w:val="20"/>
              </w:rPr>
              <w:t>finance</w:t>
            </w:r>
          </w:p>
        </w:tc>
      </w:tr>
      <w:tr w:rsidR="001311D3" w14:paraId="10D2F147" w14:textId="77777777">
        <w:trPr>
          <w:trHeight w:val="1931"/>
        </w:trPr>
        <w:tc>
          <w:tcPr>
            <w:tcW w:w="1263" w:type="dxa"/>
          </w:tcPr>
          <w:p w14:paraId="4CB15CD2" w14:textId="77777777" w:rsidR="001311D3" w:rsidRDefault="001311D3">
            <w:pPr>
              <w:pStyle w:val="TableParagraph"/>
              <w:rPr>
                <w:rFonts w:ascii="Arial"/>
                <w:i/>
                <w:sz w:val="20"/>
              </w:rPr>
            </w:pPr>
          </w:p>
          <w:p w14:paraId="4B42C77E" w14:textId="77777777" w:rsidR="001311D3" w:rsidRDefault="001311D3">
            <w:pPr>
              <w:pStyle w:val="TableParagraph"/>
              <w:rPr>
                <w:rFonts w:ascii="Arial"/>
                <w:i/>
                <w:sz w:val="20"/>
              </w:rPr>
            </w:pPr>
          </w:p>
          <w:p w14:paraId="5BEC197E" w14:textId="77777777" w:rsidR="001311D3" w:rsidRDefault="001311D3">
            <w:pPr>
              <w:pStyle w:val="TableParagraph"/>
              <w:rPr>
                <w:rFonts w:ascii="Arial"/>
                <w:i/>
                <w:sz w:val="20"/>
              </w:rPr>
            </w:pPr>
          </w:p>
          <w:p w14:paraId="0B9AE61F" w14:textId="77777777" w:rsidR="001311D3" w:rsidRDefault="001311D3">
            <w:pPr>
              <w:pStyle w:val="TableParagraph"/>
              <w:spacing w:before="186"/>
              <w:rPr>
                <w:rFonts w:ascii="Arial"/>
                <w:i/>
                <w:sz w:val="20"/>
              </w:rPr>
            </w:pPr>
          </w:p>
          <w:p w14:paraId="507AE397" w14:textId="77777777" w:rsidR="001311D3" w:rsidRDefault="00000000">
            <w:pPr>
              <w:pStyle w:val="TableParagraph"/>
              <w:tabs>
                <w:tab w:val="left" w:pos="987"/>
              </w:tabs>
              <w:spacing w:line="350" w:lineRule="atLeast"/>
              <w:ind w:left="100" w:right="93"/>
              <w:rPr>
                <w:sz w:val="20"/>
              </w:rPr>
            </w:pPr>
            <w:r>
              <w:rPr>
                <w:spacing w:val="-2"/>
                <w:w w:val="105"/>
                <w:sz w:val="20"/>
              </w:rPr>
              <w:t>Types</w:t>
            </w:r>
            <w:r>
              <w:rPr>
                <w:sz w:val="20"/>
              </w:rPr>
              <w:tab/>
            </w:r>
            <w:r>
              <w:rPr>
                <w:spacing w:val="-8"/>
                <w:w w:val="105"/>
                <w:sz w:val="20"/>
              </w:rPr>
              <w:t xml:space="preserve">of </w:t>
            </w:r>
            <w:r>
              <w:rPr>
                <w:spacing w:val="-2"/>
                <w:w w:val="105"/>
                <w:sz w:val="20"/>
              </w:rPr>
              <w:t>banks/FIs</w:t>
            </w:r>
          </w:p>
        </w:tc>
        <w:tc>
          <w:tcPr>
            <w:tcW w:w="1345" w:type="dxa"/>
          </w:tcPr>
          <w:p w14:paraId="1579F7C4" w14:textId="77777777" w:rsidR="001311D3" w:rsidRDefault="00000000">
            <w:pPr>
              <w:pStyle w:val="TableParagraph"/>
              <w:spacing w:before="5" w:line="372" w:lineRule="auto"/>
              <w:ind w:left="100" w:right="53"/>
            </w:pPr>
            <w:r>
              <w:rPr>
                <w:spacing w:val="-2"/>
              </w:rPr>
              <w:t>Clean/ Renewable Energy Solutions</w:t>
            </w:r>
          </w:p>
        </w:tc>
        <w:tc>
          <w:tcPr>
            <w:tcW w:w="1597" w:type="dxa"/>
          </w:tcPr>
          <w:p w14:paraId="0322E0DD" w14:textId="77777777" w:rsidR="001311D3" w:rsidRDefault="00000000">
            <w:pPr>
              <w:pStyle w:val="TableParagraph"/>
              <w:spacing w:before="5" w:line="372" w:lineRule="auto"/>
              <w:ind w:left="100" w:right="196"/>
            </w:pPr>
            <w:r>
              <w:rPr>
                <w:spacing w:val="-2"/>
              </w:rPr>
              <w:t>Optimized Energy Usage Programs</w:t>
            </w:r>
          </w:p>
        </w:tc>
        <w:tc>
          <w:tcPr>
            <w:tcW w:w="1345" w:type="dxa"/>
          </w:tcPr>
          <w:p w14:paraId="6C193CC6" w14:textId="77777777" w:rsidR="001311D3" w:rsidRDefault="00000000">
            <w:pPr>
              <w:pStyle w:val="TableParagraph"/>
              <w:spacing w:before="5" w:line="372" w:lineRule="auto"/>
              <w:ind w:left="100" w:right="53"/>
            </w:pPr>
            <w:r>
              <w:rPr>
                <w:spacing w:val="-2"/>
              </w:rPr>
              <w:t xml:space="preserve">Treatment </w:t>
            </w:r>
            <w:r>
              <w:rPr>
                <w:spacing w:val="-4"/>
              </w:rPr>
              <w:t xml:space="preserve">and </w:t>
            </w:r>
            <w:r>
              <w:t>Disposal</w:t>
            </w:r>
            <w:r>
              <w:rPr>
                <w:spacing w:val="16"/>
              </w:rPr>
              <w:t xml:space="preserve"> </w:t>
            </w:r>
            <w:r>
              <w:t xml:space="preserve">of </w:t>
            </w:r>
            <w:r>
              <w:rPr>
                <w:spacing w:val="-2"/>
              </w:rPr>
              <w:t>Liquid</w:t>
            </w:r>
          </w:p>
          <w:p w14:paraId="1F3D6481" w14:textId="77777777" w:rsidR="001311D3" w:rsidRDefault="00000000">
            <w:pPr>
              <w:pStyle w:val="TableParagraph"/>
              <w:spacing w:before="3"/>
              <w:ind w:left="100"/>
            </w:pPr>
            <w:r>
              <w:rPr>
                <w:spacing w:val="-4"/>
              </w:rPr>
              <w:t>Waste</w:t>
            </w:r>
          </w:p>
        </w:tc>
        <w:tc>
          <w:tcPr>
            <w:tcW w:w="1511" w:type="dxa"/>
          </w:tcPr>
          <w:p w14:paraId="11457AEA" w14:textId="77777777" w:rsidR="001311D3" w:rsidRDefault="00000000">
            <w:pPr>
              <w:pStyle w:val="TableParagraph"/>
              <w:tabs>
                <w:tab w:val="left" w:pos="911"/>
              </w:tabs>
              <w:spacing w:before="5" w:line="372" w:lineRule="auto"/>
              <w:ind w:left="100" w:right="88"/>
            </w:pPr>
            <w:r>
              <w:rPr>
                <w:spacing w:val="-2"/>
              </w:rPr>
              <w:t xml:space="preserve">Management </w:t>
            </w:r>
            <w:r>
              <w:rPr>
                <w:spacing w:val="-5"/>
              </w:rPr>
              <w:t>of</w:t>
            </w:r>
            <w:r>
              <w:tab/>
            </w:r>
            <w:r>
              <w:rPr>
                <w:spacing w:val="-2"/>
              </w:rPr>
              <w:t>Solid</w:t>
            </w:r>
          </w:p>
          <w:p w14:paraId="31891283" w14:textId="77777777" w:rsidR="001311D3" w:rsidRDefault="00000000">
            <w:pPr>
              <w:pStyle w:val="TableParagraph"/>
              <w:tabs>
                <w:tab w:val="left" w:pos="1037"/>
              </w:tabs>
              <w:spacing w:before="1" w:line="372" w:lineRule="auto"/>
              <w:ind w:left="100" w:right="87"/>
            </w:pPr>
            <w:r>
              <w:rPr>
                <w:spacing w:val="-2"/>
              </w:rPr>
              <w:t>Waste</w:t>
            </w:r>
            <w:r>
              <w:tab/>
            </w:r>
            <w:r>
              <w:rPr>
                <w:spacing w:val="-4"/>
              </w:rPr>
              <w:t xml:space="preserve">and </w:t>
            </w:r>
            <w:r>
              <w:rPr>
                <w:spacing w:val="-2"/>
              </w:rPr>
              <w:t>Debris</w:t>
            </w:r>
          </w:p>
        </w:tc>
        <w:tc>
          <w:tcPr>
            <w:tcW w:w="1675" w:type="dxa"/>
          </w:tcPr>
          <w:p w14:paraId="72980B92" w14:textId="77777777" w:rsidR="001311D3" w:rsidRDefault="00000000">
            <w:pPr>
              <w:pStyle w:val="TableParagraph"/>
              <w:tabs>
                <w:tab w:val="left" w:pos="1201"/>
              </w:tabs>
              <w:spacing w:before="5" w:line="372" w:lineRule="auto"/>
              <w:ind w:left="101" w:right="88"/>
            </w:pPr>
            <w:r>
              <w:rPr>
                <w:spacing w:val="-2"/>
              </w:rPr>
              <w:t>Reuse</w:t>
            </w:r>
            <w:r>
              <w:tab/>
            </w:r>
            <w:r>
              <w:rPr>
                <w:spacing w:val="-4"/>
              </w:rPr>
              <w:t xml:space="preserve">and </w:t>
            </w:r>
            <w:r>
              <w:rPr>
                <w:spacing w:val="-2"/>
              </w:rPr>
              <w:t xml:space="preserve">Sustainable Manufacturing </w:t>
            </w:r>
            <w:r>
              <w:t>of</w:t>
            </w:r>
            <w:r>
              <w:rPr>
                <w:spacing w:val="5"/>
              </w:rPr>
              <w:t xml:space="preserve"> </w:t>
            </w:r>
            <w:r>
              <w:rPr>
                <w:spacing w:val="-2"/>
              </w:rPr>
              <w:t>Recyclables</w:t>
            </w:r>
          </w:p>
        </w:tc>
        <w:tc>
          <w:tcPr>
            <w:tcW w:w="1885" w:type="dxa"/>
          </w:tcPr>
          <w:p w14:paraId="4E00D407" w14:textId="77777777" w:rsidR="001311D3" w:rsidRDefault="00000000">
            <w:pPr>
              <w:pStyle w:val="TableParagraph"/>
              <w:spacing w:before="5" w:line="372" w:lineRule="auto"/>
              <w:ind w:left="101" w:right="425" w:hanging="1"/>
              <w:jc w:val="both"/>
            </w:pPr>
            <w:r>
              <w:rPr>
                <w:spacing w:val="-2"/>
              </w:rPr>
              <w:t xml:space="preserve">Eco-Friendly Infrastructure </w:t>
            </w:r>
            <w:r>
              <w:t>and</w:t>
            </w:r>
            <w:r>
              <w:rPr>
                <w:spacing w:val="5"/>
              </w:rPr>
              <w:t xml:space="preserve"> </w:t>
            </w:r>
            <w:r>
              <w:rPr>
                <w:spacing w:val="-2"/>
              </w:rPr>
              <w:t>Buildings</w:t>
            </w:r>
          </w:p>
        </w:tc>
      </w:tr>
      <w:tr w:rsidR="001311D3" w14:paraId="13E77176" w14:textId="77777777">
        <w:trPr>
          <w:trHeight w:val="353"/>
        </w:trPr>
        <w:tc>
          <w:tcPr>
            <w:tcW w:w="1263" w:type="dxa"/>
          </w:tcPr>
          <w:p w14:paraId="077EF761" w14:textId="77777777" w:rsidR="001311D3" w:rsidRDefault="00000000">
            <w:pPr>
              <w:pStyle w:val="TableParagraph"/>
              <w:spacing w:before="5"/>
              <w:ind w:left="100"/>
              <w:rPr>
                <w:sz w:val="20"/>
              </w:rPr>
            </w:pPr>
            <w:r>
              <w:rPr>
                <w:spacing w:val="-2"/>
                <w:w w:val="105"/>
                <w:sz w:val="20"/>
              </w:rPr>
              <w:t>SOCBs</w:t>
            </w:r>
          </w:p>
        </w:tc>
        <w:tc>
          <w:tcPr>
            <w:tcW w:w="1345" w:type="dxa"/>
          </w:tcPr>
          <w:p w14:paraId="2CE4FBC3" w14:textId="77777777" w:rsidR="001311D3" w:rsidRDefault="00000000">
            <w:pPr>
              <w:pStyle w:val="TableParagraph"/>
              <w:spacing w:before="5"/>
              <w:ind w:left="100"/>
              <w:rPr>
                <w:sz w:val="20"/>
              </w:rPr>
            </w:pPr>
            <w:r>
              <w:rPr>
                <w:spacing w:val="-4"/>
                <w:w w:val="105"/>
                <w:sz w:val="20"/>
              </w:rPr>
              <w:t>0.66</w:t>
            </w:r>
          </w:p>
        </w:tc>
        <w:tc>
          <w:tcPr>
            <w:tcW w:w="1597" w:type="dxa"/>
          </w:tcPr>
          <w:p w14:paraId="679B322B" w14:textId="77777777" w:rsidR="001311D3" w:rsidRDefault="00000000">
            <w:pPr>
              <w:pStyle w:val="TableParagraph"/>
              <w:spacing w:before="5"/>
              <w:ind w:left="100"/>
              <w:rPr>
                <w:sz w:val="20"/>
              </w:rPr>
            </w:pPr>
            <w:r>
              <w:rPr>
                <w:spacing w:val="-5"/>
                <w:w w:val="105"/>
                <w:sz w:val="20"/>
              </w:rPr>
              <w:t>0.9</w:t>
            </w:r>
          </w:p>
        </w:tc>
        <w:tc>
          <w:tcPr>
            <w:tcW w:w="1345" w:type="dxa"/>
          </w:tcPr>
          <w:p w14:paraId="47E07CA7" w14:textId="77777777" w:rsidR="001311D3" w:rsidRDefault="00000000">
            <w:pPr>
              <w:pStyle w:val="TableParagraph"/>
              <w:spacing w:before="5"/>
              <w:ind w:left="100"/>
              <w:rPr>
                <w:sz w:val="20"/>
              </w:rPr>
            </w:pPr>
            <w:r>
              <w:rPr>
                <w:spacing w:val="-2"/>
                <w:w w:val="105"/>
                <w:sz w:val="20"/>
              </w:rPr>
              <w:t>14.65</w:t>
            </w:r>
          </w:p>
        </w:tc>
        <w:tc>
          <w:tcPr>
            <w:tcW w:w="1511" w:type="dxa"/>
          </w:tcPr>
          <w:p w14:paraId="0A1AF521" w14:textId="77777777" w:rsidR="001311D3" w:rsidRDefault="00000000">
            <w:pPr>
              <w:pStyle w:val="TableParagraph"/>
              <w:spacing w:before="5"/>
              <w:ind w:left="100"/>
              <w:rPr>
                <w:sz w:val="20"/>
              </w:rPr>
            </w:pPr>
            <w:r>
              <w:rPr>
                <w:spacing w:val="-10"/>
                <w:w w:val="105"/>
                <w:sz w:val="20"/>
              </w:rPr>
              <w:t>0</w:t>
            </w:r>
          </w:p>
        </w:tc>
        <w:tc>
          <w:tcPr>
            <w:tcW w:w="1675" w:type="dxa"/>
          </w:tcPr>
          <w:p w14:paraId="473A9A07" w14:textId="77777777" w:rsidR="001311D3" w:rsidRDefault="00000000">
            <w:pPr>
              <w:pStyle w:val="TableParagraph"/>
              <w:spacing w:before="5"/>
              <w:ind w:left="101"/>
              <w:rPr>
                <w:sz w:val="20"/>
              </w:rPr>
            </w:pPr>
            <w:r>
              <w:rPr>
                <w:spacing w:val="-10"/>
                <w:w w:val="105"/>
                <w:sz w:val="20"/>
              </w:rPr>
              <w:t>0</w:t>
            </w:r>
          </w:p>
        </w:tc>
        <w:tc>
          <w:tcPr>
            <w:tcW w:w="1885" w:type="dxa"/>
          </w:tcPr>
          <w:p w14:paraId="2E33CA5F" w14:textId="77777777" w:rsidR="001311D3" w:rsidRDefault="00000000">
            <w:pPr>
              <w:pStyle w:val="TableParagraph"/>
              <w:spacing w:before="5"/>
              <w:ind w:left="101"/>
              <w:rPr>
                <w:sz w:val="20"/>
              </w:rPr>
            </w:pPr>
            <w:r>
              <w:rPr>
                <w:spacing w:val="-10"/>
                <w:w w:val="105"/>
                <w:sz w:val="20"/>
              </w:rPr>
              <w:t>0</w:t>
            </w:r>
          </w:p>
        </w:tc>
      </w:tr>
      <w:tr w:rsidR="001311D3" w14:paraId="3C10CFA0" w14:textId="77777777">
        <w:trPr>
          <w:trHeight w:val="355"/>
        </w:trPr>
        <w:tc>
          <w:tcPr>
            <w:tcW w:w="1263" w:type="dxa"/>
          </w:tcPr>
          <w:p w14:paraId="30F87244" w14:textId="77777777" w:rsidR="001311D3" w:rsidRDefault="00000000">
            <w:pPr>
              <w:pStyle w:val="TableParagraph"/>
              <w:spacing w:before="8"/>
              <w:ind w:left="100"/>
              <w:rPr>
                <w:sz w:val="20"/>
              </w:rPr>
            </w:pPr>
            <w:r>
              <w:rPr>
                <w:spacing w:val="-4"/>
                <w:w w:val="105"/>
                <w:sz w:val="20"/>
              </w:rPr>
              <w:t>SDBs</w:t>
            </w:r>
          </w:p>
        </w:tc>
        <w:tc>
          <w:tcPr>
            <w:tcW w:w="1345" w:type="dxa"/>
          </w:tcPr>
          <w:p w14:paraId="46446F99" w14:textId="77777777" w:rsidR="001311D3" w:rsidRDefault="00000000">
            <w:pPr>
              <w:pStyle w:val="TableParagraph"/>
              <w:spacing w:before="8"/>
              <w:ind w:left="100"/>
              <w:rPr>
                <w:sz w:val="20"/>
              </w:rPr>
            </w:pPr>
            <w:r>
              <w:rPr>
                <w:spacing w:val="-4"/>
                <w:w w:val="105"/>
                <w:sz w:val="20"/>
              </w:rPr>
              <w:t>0.82</w:t>
            </w:r>
          </w:p>
        </w:tc>
        <w:tc>
          <w:tcPr>
            <w:tcW w:w="1597" w:type="dxa"/>
          </w:tcPr>
          <w:p w14:paraId="4A7A12B4" w14:textId="77777777" w:rsidR="001311D3" w:rsidRDefault="00000000">
            <w:pPr>
              <w:pStyle w:val="TableParagraph"/>
              <w:spacing w:before="8"/>
              <w:ind w:left="100"/>
              <w:rPr>
                <w:sz w:val="20"/>
              </w:rPr>
            </w:pPr>
            <w:r>
              <w:rPr>
                <w:spacing w:val="-10"/>
                <w:w w:val="105"/>
                <w:sz w:val="20"/>
              </w:rPr>
              <w:t>0</w:t>
            </w:r>
          </w:p>
        </w:tc>
        <w:tc>
          <w:tcPr>
            <w:tcW w:w="1345" w:type="dxa"/>
          </w:tcPr>
          <w:p w14:paraId="482C603A" w14:textId="77777777" w:rsidR="001311D3" w:rsidRDefault="00000000">
            <w:pPr>
              <w:pStyle w:val="TableParagraph"/>
              <w:spacing w:before="8"/>
              <w:ind w:left="100"/>
              <w:rPr>
                <w:sz w:val="20"/>
              </w:rPr>
            </w:pPr>
            <w:r>
              <w:rPr>
                <w:spacing w:val="-10"/>
                <w:w w:val="105"/>
                <w:sz w:val="20"/>
              </w:rPr>
              <w:t>0</w:t>
            </w:r>
          </w:p>
        </w:tc>
        <w:tc>
          <w:tcPr>
            <w:tcW w:w="1511" w:type="dxa"/>
          </w:tcPr>
          <w:p w14:paraId="69746CEE" w14:textId="77777777" w:rsidR="001311D3" w:rsidRDefault="00000000">
            <w:pPr>
              <w:pStyle w:val="TableParagraph"/>
              <w:spacing w:before="8"/>
              <w:ind w:left="100"/>
              <w:rPr>
                <w:sz w:val="20"/>
              </w:rPr>
            </w:pPr>
            <w:r>
              <w:rPr>
                <w:spacing w:val="-10"/>
                <w:w w:val="105"/>
                <w:sz w:val="20"/>
              </w:rPr>
              <w:t>0</w:t>
            </w:r>
          </w:p>
        </w:tc>
        <w:tc>
          <w:tcPr>
            <w:tcW w:w="1675" w:type="dxa"/>
          </w:tcPr>
          <w:p w14:paraId="3283DAD3" w14:textId="77777777" w:rsidR="001311D3" w:rsidRDefault="00000000">
            <w:pPr>
              <w:pStyle w:val="TableParagraph"/>
              <w:spacing w:before="8"/>
              <w:ind w:left="101"/>
              <w:rPr>
                <w:sz w:val="20"/>
              </w:rPr>
            </w:pPr>
            <w:r>
              <w:rPr>
                <w:spacing w:val="-10"/>
                <w:w w:val="105"/>
                <w:sz w:val="20"/>
              </w:rPr>
              <w:t>0</w:t>
            </w:r>
          </w:p>
        </w:tc>
        <w:tc>
          <w:tcPr>
            <w:tcW w:w="1885" w:type="dxa"/>
          </w:tcPr>
          <w:p w14:paraId="076EADDE" w14:textId="77777777" w:rsidR="001311D3" w:rsidRDefault="00000000">
            <w:pPr>
              <w:pStyle w:val="TableParagraph"/>
              <w:spacing w:before="8"/>
              <w:ind w:left="101"/>
              <w:rPr>
                <w:sz w:val="20"/>
              </w:rPr>
            </w:pPr>
            <w:r>
              <w:rPr>
                <w:spacing w:val="-10"/>
                <w:w w:val="105"/>
                <w:sz w:val="20"/>
              </w:rPr>
              <w:t>0</w:t>
            </w:r>
          </w:p>
        </w:tc>
      </w:tr>
      <w:tr w:rsidR="001311D3" w14:paraId="60F66FDE" w14:textId="77777777">
        <w:trPr>
          <w:trHeight w:val="353"/>
        </w:trPr>
        <w:tc>
          <w:tcPr>
            <w:tcW w:w="1263" w:type="dxa"/>
          </w:tcPr>
          <w:p w14:paraId="6BFA0CE2" w14:textId="77777777" w:rsidR="001311D3" w:rsidRDefault="00000000">
            <w:pPr>
              <w:pStyle w:val="TableParagraph"/>
              <w:spacing w:before="5"/>
              <w:ind w:left="100"/>
              <w:rPr>
                <w:sz w:val="20"/>
              </w:rPr>
            </w:pPr>
            <w:r>
              <w:rPr>
                <w:spacing w:val="-4"/>
                <w:w w:val="105"/>
                <w:sz w:val="20"/>
              </w:rPr>
              <w:t>PCBs</w:t>
            </w:r>
          </w:p>
        </w:tc>
        <w:tc>
          <w:tcPr>
            <w:tcW w:w="1345" w:type="dxa"/>
          </w:tcPr>
          <w:p w14:paraId="72CD192F" w14:textId="77777777" w:rsidR="001311D3" w:rsidRDefault="00000000">
            <w:pPr>
              <w:pStyle w:val="TableParagraph"/>
              <w:spacing w:before="5"/>
              <w:ind w:left="100"/>
              <w:rPr>
                <w:sz w:val="20"/>
              </w:rPr>
            </w:pPr>
            <w:r>
              <w:rPr>
                <w:spacing w:val="-2"/>
                <w:w w:val="105"/>
                <w:sz w:val="20"/>
              </w:rPr>
              <w:t>298.65</w:t>
            </w:r>
          </w:p>
        </w:tc>
        <w:tc>
          <w:tcPr>
            <w:tcW w:w="1597" w:type="dxa"/>
          </w:tcPr>
          <w:p w14:paraId="414C0D3F" w14:textId="77777777" w:rsidR="001311D3" w:rsidRDefault="00000000">
            <w:pPr>
              <w:pStyle w:val="TableParagraph"/>
              <w:spacing w:before="5"/>
              <w:ind w:left="100"/>
              <w:rPr>
                <w:sz w:val="20"/>
              </w:rPr>
            </w:pPr>
            <w:r>
              <w:rPr>
                <w:spacing w:val="-2"/>
                <w:w w:val="105"/>
                <w:sz w:val="20"/>
              </w:rPr>
              <w:t>1884.88</w:t>
            </w:r>
          </w:p>
        </w:tc>
        <w:tc>
          <w:tcPr>
            <w:tcW w:w="1345" w:type="dxa"/>
          </w:tcPr>
          <w:p w14:paraId="1DA4F664" w14:textId="77777777" w:rsidR="001311D3" w:rsidRDefault="00000000">
            <w:pPr>
              <w:pStyle w:val="TableParagraph"/>
              <w:spacing w:before="5"/>
              <w:ind w:left="100"/>
              <w:rPr>
                <w:sz w:val="20"/>
              </w:rPr>
            </w:pPr>
            <w:r>
              <w:rPr>
                <w:spacing w:val="-2"/>
                <w:w w:val="105"/>
                <w:sz w:val="20"/>
              </w:rPr>
              <w:t>55.37</w:t>
            </w:r>
          </w:p>
        </w:tc>
        <w:tc>
          <w:tcPr>
            <w:tcW w:w="1511" w:type="dxa"/>
          </w:tcPr>
          <w:p w14:paraId="5C8D1F43" w14:textId="77777777" w:rsidR="001311D3" w:rsidRDefault="00000000">
            <w:pPr>
              <w:pStyle w:val="TableParagraph"/>
              <w:spacing w:before="5"/>
              <w:ind w:left="100"/>
              <w:rPr>
                <w:sz w:val="20"/>
              </w:rPr>
            </w:pPr>
            <w:r>
              <w:rPr>
                <w:spacing w:val="-4"/>
                <w:w w:val="105"/>
                <w:sz w:val="20"/>
              </w:rPr>
              <w:t>2.26</w:t>
            </w:r>
          </w:p>
        </w:tc>
        <w:tc>
          <w:tcPr>
            <w:tcW w:w="1675" w:type="dxa"/>
          </w:tcPr>
          <w:p w14:paraId="2CF52B60" w14:textId="77777777" w:rsidR="001311D3" w:rsidRDefault="00000000">
            <w:pPr>
              <w:pStyle w:val="TableParagraph"/>
              <w:spacing w:before="5"/>
              <w:ind w:left="101"/>
              <w:rPr>
                <w:sz w:val="20"/>
              </w:rPr>
            </w:pPr>
            <w:r>
              <w:rPr>
                <w:spacing w:val="-10"/>
                <w:w w:val="105"/>
                <w:sz w:val="20"/>
              </w:rPr>
              <w:t>0</w:t>
            </w:r>
          </w:p>
        </w:tc>
        <w:tc>
          <w:tcPr>
            <w:tcW w:w="1885" w:type="dxa"/>
          </w:tcPr>
          <w:p w14:paraId="548DDA24" w14:textId="77777777" w:rsidR="001311D3" w:rsidRDefault="00000000">
            <w:pPr>
              <w:pStyle w:val="TableParagraph"/>
              <w:spacing w:before="5"/>
              <w:ind w:left="101"/>
              <w:rPr>
                <w:sz w:val="20"/>
              </w:rPr>
            </w:pPr>
            <w:r>
              <w:rPr>
                <w:spacing w:val="-2"/>
                <w:w w:val="105"/>
                <w:sz w:val="20"/>
              </w:rPr>
              <w:t>536.21</w:t>
            </w:r>
          </w:p>
        </w:tc>
      </w:tr>
      <w:tr w:rsidR="001311D3" w14:paraId="39EC7F0C" w14:textId="77777777">
        <w:trPr>
          <w:trHeight w:val="353"/>
        </w:trPr>
        <w:tc>
          <w:tcPr>
            <w:tcW w:w="1263" w:type="dxa"/>
          </w:tcPr>
          <w:p w14:paraId="692E7ADA" w14:textId="77777777" w:rsidR="001311D3" w:rsidRDefault="00000000">
            <w:pPr>
              <w:pStyle w:val="TableParagraph"/>
              <w:spacing w:before="5"/>
              <w:ind w:left="100"/>
              <w:rPr>
                <w:sz w:val="20"/>
              </w:rPr>
            </w:pPr>
            <w:r>
              <w:rPr>
                <w:spacing w:val="-4"/>
                <w:w w:val="105"/>
                <w:sz w:val="20"/>
              </w:rPr>
              <w:t>FCBs</w:t>
            </w:r>
          </w:p>
        </w:tc>
        <w:tc>
          <w:tcPr>
            <w:tcW w:w="1345" w:type="dxa"/>
          </w:tcPr>
          <w:p w14:paraId="372BE9EB" w14:textId="77777777" w:rsidR="001311D3" w:rsidRDefault="00000000">
            <w:pPr>
              <w:pStyle w:val="TableParagraph"/>
              <w:spacing w:before="5"/>
              <w:ind w:left="100"/>
              <w:rPr>
                <w:sz w:val="20"/>
              </w:rPr>
            </w:pPr>
            <w:r>
              <w:rPr>
                <w:spacing w:val="-10"/>
                <w:w w:val="105"/>
                <w:sz w:val="20"/>
              </w:rPr>
              <w:t>0</w:t>
            </w:r>
          </w:p>
        </w:tc>
        <w:tc>
          <w:tcPr>
            <w:tcW w:w="1597" w:type="dxa"/>
          </w:tcPr>
          <w:p w14:paraId="2AB9A55A" w14:textId="77777777" w:rsidR="001311D3" w:rsidRDefault="00000000">
            <w:pPr>
              <w:pStyle w:val="TableParagraph"/>
              <w:spacing w:before="5"/>
              <w:ind w:left="100"/>
              <w:rPr>
                <w:sz w:val="20"/>
              </w:rPr>
            </w:pPr>
            <w:r>
              <w:rPr>
                <w:spacing w:val="-2"/>
                <w:w w:val="105"/>
                <w:sz w:val="20"/>
              </w:rPr>
              <w:t>281.97</w:t>
            </w:r>
          </w:p>
        </w:tc>
        <w:tc>
          <w:tcPr>
            <w:tcW w:w="1345" w:type="dxa"/>
          </w:tcPr>
          <w:p w14:paraId="2F094464" w14:textId="77777777" w:rsidR="001311D3" w:rsidRDefault="00000000">
            <w:pPr>
              <w:pStyle w:val="TableParagraph"/>
              <w:spacing w:before="5"/>
              <w:ind w:left="100"/>
              <w:rPr>
                <w:sz w:val="20"/>
              </w:rPr>
            </w:pPr>
            <w:r>
              <w:rPr>
                <w:spacing w:val="-10"/>
                <w:w w:val="105"/>
                <w:sz w:val="20"/>
              </w:rPr>
              <w:t>0</w:t>
            </w:r>
          </w:p>
        </w:tc>
        <w:tc>
          <w:tcPr>
            <w:tcW w:w="1511" w:type="dxa"/>
          </w:tcPr>
          <w:p w14:paraId="119169E0" w14:textId="77777777" w:rsidR="001311D3" w:rsidRDefault="00000000">
            <w:pPr>
              <w:pStyle w:val="TableParagraph"/>
              <w:spacing w:before="5"/>
              <w:ind w:left="100"/>
              <w:rPr>
                <w:sz w:val="20"/>
              </w:rPr>
            </w:pPr>
            <w:r>
              <w:rPr>
                <w:spacing w:val="-10"/>
                <w:w w:val="105"/>
                <w:sz w:val="20"/>
              </w:rPr>
              <w:t>0</w:t>
            </w:r>
          </w:p>
        </w:tc>
        <w:tc>
          <w:tcPr>
            <w:tcW w:w="1675" w:type="dxa"/>
          </w:tcPr>
          <w:p w14:paraId="12977D09" w14:textId="77777777" w:rsidR="001311D3" w:rsidRDefault="00000000">
            <w:pPr>
              <w:pStyle w:val="TableParagraph"/>
              <w:spacing w:before="5"/>
              <w:ind w:left="101"/>
              <w:rPr>
                <w:sz w:val="20"/>
              </w:rPr>
            </w:pPr>
            <w:r>
              <w:rPr>
                <w:spacing w:val="-10"/>
                <w:w w:val="105"/>
                <w:sz w:val="20"/>
              </w:rPr>
              <w:t>0</w:t>
            </w:r>
          </w:p>
        </w:tc>
        <w:tc>
          <w:tcPr>
            <w:tcW w:w="1885" w:type="dxa"/>
          </w:tcPr>
          <w:p w14:paraId="58A480C2" w14:textId="77777777" w:rsidR="001311D3" w:rsidRDefault="00000000">
            <w:pPr>
              <w:pStyle w:val="TableParagraph"/>
              <w:spacing w:before="5"/>
              <w:ind w:left="101"/>
              <w:rPr>
                <w:sz w:val="20"/>
              </w:rPr>
            </w:pPr>
            <w:r>
              <w:rPr>
                <w:spacing w:val="-10"/>
                <w:w w:val="105"/>
                <w:sz w:val="20"/>
              </w:rPr>
              <w:t>0</w:t>
            </w:r>
          </w:p>
        </w:tc>
      </w:tr>
      <w:tr w:rsidR="001311D3" w14:paraId="298EAF3B" w14:textId="77777777">
        <w:trPr>
          <w:trHeight w:val="386"/>
        </w:trPr>
        <w:tc>
          <w:tcPr>
            <w:tcW w:w="1263" w:type="dxa"/>
          </w:tcPr>
          <w:p w14:paraId="40D2D0C4" w14:textId="77777777" w:rsidR="001311D3" w:rsidRDefault="00000000">
            <w:pPr>
              <w:pStyle w:val="TableParagraph"/>
              <w:spacing w:before="1"/>
              <w:ind w:left="100"/>
              <w:rPr>
                <w:rFonts w:ascii="Arial"/>
                <w:b/>
              </w:rPr>
            </w:pPr>
            <w:r>
              <w:rPr>
                <w:rFonts w:ascii="Arial"/>
                <w:b/>
                <w:spacing w:val="-2"/>
              </w:rPr>
              <w:t>Total</w:t>
            </w:r>
          </w:p>
        </w:tc>
        <w:tc>
          <w:tcPr>
            <w:tcW w:w="1345" w:type="dxa"/>
          </w:tcPr>
          <w:p w14:paraId="729FCE22" w14:textId="77777777" w:rsidR="001311D3" w:rsidRDefault="00000000">
            <w:pPr>
              <w:pStyle w:val="TableParagraph"/>
              <w:spacing w:before="39"/>
              <w:ind w:left="100"/>
              <w:rPr>
                <w:sz w:val="20"/>
              </w:rPr>
            </w:pPr>
            <w:r>
              <w:rPr>
                <w:spacing w:val="-2"/>
                <w:w w:val="105"/>
                <w:sz w:val="20"/>
              </w:rPr>
              <w:t>300.13</w:t>
            </w:r>
          </w:p>
        </w:tc>
        <w:tc>
          <w:tcPr>
            <w:tcW w:w="1597" w:type="dxa"/>
          </w:tcPr>
          <w:p w14:paraId="77B3F3DF" w14:textId="77777777" w:rsidR="001311D3" w:rsidRDefault="00000000">
            <w:pPr>
              <w:pStyle w:val="TableParagraph"/>
              <w:spacing w:before="39"/>
              <w:ind w:left="100"/>
              <w:rPr>
                <w:sz w:val="20"/>
              </w:rPr>
            </w:pPr>
            <w:r>
              <w:rPr>
                <w:spacing w:val="-2"/>
                <w:w w:val="105"/>
                <w:sz w:val="20"/>
              </w:rPr>
              <w:t>2167.75</w:t>
            </w:r>
          </w:p>
        </w:tc>
        <w:tc>
          <w:tcPr>
            <w:tcW w:w="1345" w:type="dxa"/>
          </w:tcPr>
          <w:p w14:paraId="4D9FA63A" w14:textId="77777777" w:rsidR="001311D3" w:rsidRDefault="00000000">
            <w:pPr>
              <w:pStyle w:val="TableParagraph"/>
              <w:spacing w:before="39"/>
              <w:ind w:left="100"/>
              <w:rPr>
                <w:sz w:val="20"/>
              </w:rPr>
            </w:pPr>
            <w:r>
              <w:rPr>
                <w:spacing w:val="-2"/>
                <w:w w:val="105"/>
                <w:sz w:val="20"/>
              </w:rPr>
              <w:t>70.02</w:t>
            </w:r>
          </w:p>
        </w:tc>
        <w:tc>
          <w:tcPr>
            <w:tcW w:w="1511" w:type="dxa"/>
          </w:tcPr>
          <w:p w14:paraId="00B8CE6C" w14:textId="77777777" w:rsidR="001311D3" w:rsidRDefault="00000000">
            <w:pPr>
              <w:pStyle w:val="TableParagraph"/>
              <w:spacing w:before="39"/>
              <w:ind w:left="100"/>
              <w:rPr>
                <w:sz w:val="20"/>
              </w:rPr>
            </w:pPr>
            <w:r>
              <w:rPr>
                <w:spacing w:val="-4"/>
                <w:w w:val="105"/>
                <w:sz w:val="20"/>
              </w:rPr>
              <w:t>2.26</w:t>
            </w:r>
          </w:p>
        </w:tc>
        <w:tc>
          <w:tcPr>
            <w:tcW w:w="1675" w:type="dxa"/>
          </w:tcPr>
          <w:p w14:paraId="4CD3C66C" w14:textId="77777777" w:rsidR="001311D3" w:rsidRDefault="00000000">
            <w:pPr>
              <w:pStyle w:val="TableParagraph"/>
              <w:spacing w:before="39"/>
              <w:ind w:left="101"/>
              <w:rPr>
                <w:sz w:val="20"/>
              </w:rPr>
            </w:pPr>
            <w:r>
              <w:rPr>
                <w:spacing w:val="-10"/>
                <w:w w:val="105"/>
                <w:sz w:val="20"/>
              </w:rPr>
              <w:t>0</w:t>
            </w:r>
          </w:p>
        </w:tc>
        <w:tc>
          <w:tcPr>
            <w:tcW w:w="1885" w:type="dxa"/>
          </w:tcPr>
          <w:p w14:paraId="736FF81F" w14:textId="77777777" w:rsidR="001311D3" w:rsidRDefault="00000000">
            <w:pPr>
              <w:pStyle w:val="TableParagraph"/>
              <w:spacing w:before="39"/>
              <w:ind w:left="101"/>
              <w:rPr>
                <w:sz w:val="20"/>
              </w:rPr>
            </w:pPr>
            <w:r>
              <w:rPr>
                <w:spacing w:val="-2"/>
                <w:w w:val="105"/>
                <w:sz w:val="20"/>
              </w:rPr>
              <w:t>536.21</w:t>
            </w:r>
          </w:p>
        </w:tc>
      </w:tr>
      <w:tr w:rsidR="001311D3" w14:paraId="7E287399" w14:textId="77777777">
        <w:trPr>
          <w:trHeight w:val="353"/>
        </w:trPr>
        <w:tc>
          <w:tcPr>
            <w:tcW w:w="1263" w:type="dxa"/>
          </w:tcPr>
          <w:p w14:paraId="61E5288C" w14:textId="77777777" w:rsidR="001311D3" w:rsidRDefault="00000000">
            <w:pPr>
              <w:pStyle w:val="TableParagraph"/>
              <w:spacing w:before="5"/>
              <w:ind w:left="100"/>
              <w:rPr>
                <w:sz w:val="20"/>
              </w:rPr>
            </w:pPr>
            <w:r>
              <w:rPr>
                <w:spacing w:val="-5"/>
                <w:w w:val="105"/>
                <w:sz w:val="20"/>
              </w:rPr>
              <w:t>FIs</w:t>
            </w:r>
          </w:p>
        </w:tc>
        <w:tc>
          <w:tcPr>
            <w:tcW w:w="1345" w:type="dxa"/>
          </w:tcPr>
          <w:p w14:paraId="2F5172F4" w14:textId="77777777" w:rsidR="001311D3" w:rsidRDefault="00000000">
            <w:pPr>
              <w:pStyle w:val="TableParagraph"/>
              <w:spacing w:before="5"/>
              <w:ind w:left="100"/>
              <w:rPr>
                <w:sz w:val="20"/>
              </w:rPr>
            </w:pPr>
            <w:r>
              <w:rPr>
                <w:spacing w:val="-2"/>
                <w:w w:val="105"/>
                <w:sz w:val="20"/>
              </w:rPr>
              <w:t>253.36</w:t>
            </w:r>
          </w:p>
        </w:tc>
        <w:tc>
          <w:tcPr>
            <w:tcW w:w="1597" w:type="dxa"/>
          </w:tcPr>
          <w:p w14:paraId="62B3CA4A" w14:textId="77777777" w:rsidR="001311D3" w:rsidRDefault="00000000">
            <w:pPr>
              <w:pStyle w:val="TableParagraph"/>
              <w:spacing w:before="5"/>
              <w:ind w:left="100"/>
              <w:rPr>
                <w:sz w:val="20"/>
              </w:rPr>
            </w:pPr>
            <w:r>
              <w:rPr>
                <w:spacing w:val="-2"/>
                <w:w w:val="105"/>
                <w:sz w:val="20"/>
              </w:rPr>
              <w:t>485.54</w:t>
            </w:r>
          </w:p>
        </w:tc>
        <w:tc>
          <w:tcPr>
            <w:tcW w:w="1345" w:type="dxa"/>
          </w:tcPr>
          <w:p w14:paraId="266455F2" w14:textId="77777777" w:rsidR="001311D3" w:rsidRDefault="00000000">
            <w:pPr>
              <w:pStyle w:val="TableParagraph"/>
              <w:spacing w:before="5"/>
              <w:ind w:left="100"/>
              <w:rPr>
                <w:sz w:val="20"/>
              </w:rPr>
            </w:pPr>
            <w:r>
              <w:rPr>
                <w:spacing w:val="-2"/>
                <w:w w:val="105"/>
                <w:sz w:val="20"/>
              </w:rPr>
              <w:t>12.88</w:t>
            </w:r>
          </w:p>
        </w:tc>
        <w:tc>
          <w:tcPr>
            <w:tcW w:w="1511" w:type="dxa"/>
          </w:tcPr>
          <w:p w14:paraId="7241EF51" w14:textId="77777777" w:rsidR="001311D3" w:rsidRDefault="00000000">
            <w:pPr>
              <w:pStyle w:val="TableParagraph"/>
              <w:spacing w:before="5"/>
              <w:ind w:left="100"/>
              <w:rPr>
                <w:sz w:val="20"/>
              </w:rPr>
            </w:pPr>
            <w:r>
              <w:rPr>
                <w:spacing w:val="-10"/>
                <w:w w:val="105"/>
                <w:sz w:val="20"/>
              </w:rPr>
              <w:t>0</w:t>
            </w:r>
          </w:p>
        </w:tc>
        <w:tc>
          <w:tcPr>
            <w:tcW w:w="1675" w:type="dxa"/>
          </w:tcPr>
          <w:p w14:paraId="6686DE6D" w14:textId="77777777" w:rsidR="001311D3" w:rsidRDefault="00000000">
            <w:pPr>
              <w:pStyle w:val="TableParagraph"/>
              <w:spacing w:before="5"/>
              <w:ind w:left="101"/>
              <w:rPr>
                <w:sz w:val="20"/>
              </w:rPr>
            </w:pPr>
            <w:r>
              <w:rPr>
                <w:spacing w:val="-10"/>
                <w:w w:val="105"/>
                <w:sz w:val="20"/>
              </w:rPr>
              <w:t>0</w:t>
            </w:r>
          </w:p>
        </w:tc>
        <w:tc>
          <w:tcPr>
            <w:tcW w:w="1885" w:type="dxa"/>
          </w:tcPr>
          <w:p w14:paraId="5F0FD9EE" w14:textId="77777777" w:rsidR="001311D3" w:rsidRDefault="00000000">
            <w:pPr>
              <w:pStyle w:val="TableParagraph"/>
              <w:spacing w:before="5"/>
              <w:ind w:left="101"/>
              <w:rPr>
                <w:sz w:val="20"/>
              </w:rPr>
            </w:pPr>
            <w:r>
              <w:rPr>
                <w:spacing w:val="-2"/>
                <w:w w:val="105"/>
                <w:sz w:val="20"/>
              </w:rPr>
              <w:t>160.02</w:t>
            </w:r>
          </w:p>
        </w:tc>
      </w:tr>
      <w:tr w:rsidR="001311D3" w14:paraId="6F2562D2" w14:textId="77777777">
        <w:trPr>
          <w:trHeight w:val="709"/>
        </w:trPr>
        <w:tc>
          <w:tcPr>
            <w:tcW w:w="1263" w:type="dxa"/>
          </w:tcPr>
          <w:p w14:paraId="70E7A340" w14:textId="77777777" w:rsidR="001311D3" w:rsidRDefault="00000000">
            <w:pPr>
              <w:pStyle w:val="TableParagraph"/>
              <w:ind w:left="100"/>
              <w:rPr>
                <w:rFonts w:ascii="Arial"/>
                <w:b/>
                <w:sz w:val="20"/>
              </w:rPr>
            </w:pPr>
            <w:r>
              <w:rPr>
                <w:rFonts w:ascii="Arial"/>
                <w:b/>
                <w:spacing w:val="-2"/>
                <w:w w:val="105"/>
                <w:sz w:val="20"/>
              </w:rPr>
              <w:t>Grand</w:t>
            </w:r>
          </w:p>
          <w:p w14:paraId="016EB308" w14:textId="77777777" w:rsidR="001311D3" w:rsidRDefault="00000000">
            <w:pPr>
              <w:pStyle w:val="TableParagraph"/>
              <w:spacing w:before="124"/>
              <w:ind w:left="100"/>
              <w:rPr>
                <w:rFonts w:ascii="Arial"/>
                <w:b/>
                <w:sz w:val="20"/>
              </w:rPr>
            </w:pPr>
            <w:r>
              <w:rPr>
                <w:rFonts w:ascii="Arial"/>
                <w:b/>
                <w:spacing w:val="-2"/>
                <w:w w:val="105"/>
                <w:sz w:val="20"/>
              </w:rPr>
              <w:t>total</w:t>
            </w:r>
          </w:p>
        </w:tc>
        <w:tc>
          <w:tcPr>
            <w:tcW w:w="1345" w:type="dxa"/>
          </w:tcPr>
          <w:p w14:paraId="0ED6F939" w14:textId="77777777" w:rsidR="001311D3" w:rsidRDefault="001311D3">
            <w:pPr>
              <w:pStyle w:val="TableParagraph"/>
              <w:spacing w:before="129"/>
              <w:rPr>
                <w:rFonts w:ascii="Arial"/>
                <w:i/>
                <w:sz w:val="20"/>
              </w:rPr>
            </w:pPr>
          </w:p>
          <w:p w14:paraId="6823C5D7" w14:textId="77777777" w:rsidR="001311D3" w:rsidRDefault="00000000">
            <w:pPr>
              <w:pStyle w:val="TableParagraph"/>
              <w:spacing w:before="1"/>
              <w:ind w:left="100"/>
              <w:rPr>
                <w:sz w:val="20"/>
              </w:rPr>
            </w:pPr>
            <w:r>
              <w:rPr>
                <w:spacing w:val="-2"/>
                <w:w w:val="105"/>
                <w:sz w:val="20"/>
              </w:rPr>
              <w:t>553.49</w:t>
            </w:r>
          </w:p>
        </w:tc>
        <w:tc>
          <w:tcPr>
            <w:tcW w:w="1597" w:type="dxa"/>
          </w:tcPr>
          <w:p w14:paraId="3F69AF0C" w14:textId="77777777" w:rsidR="001311D3" w:rsidRDefault="001311D3">
            <w:pPr>
              <w:pStyle w:val="TableParagraph"/>
              <w:spacing w:before="129"/>
              <w:rPr>
                <w:rFonts w:ascii="Arial"/>
                <w:i/>
                <w:sz w:val="20"/>
              </w:rPr>
            </w:pPr>
          </w:p>
          <w:p w14:paraId="546D2ABC" w14:textId="77777777" w:rsidR="001311D3" w:rsidRDefault="00000000">
            <w:pPr>
              <w:pStyle w:val="TableParagraph"/>
              <w:spacing w:before="1"/>
              <w:ind w:left="100"/>
              <w:rPr>
                <w:sz w:val="20"/>
              </w:rPr>
            </w:pPr>
            <w:r>
              <w:rPr>
                <w:spacing w:val="-2"/>
                <w:w w:val="105"/>
                <w:sz w:val="20"/>
              </w:rPr>
              <w:t>2653.29</w:t>
            </w:r>
          </w:p>
        </w:tc>
        <w:tc>
          <w:tcPr>
            <w:tcW w:w="1345" w:type="dxa"/>
          </w:tcPr>
          <w:p w14:paraId="7B0D6428" w14:textId="77777777" w:rsidR="001311D3" w:rsidRDefault="001311D3">
            <w:pPr>
              <w:pStyle w:val="TableParagraph"/>
              <w:spacing w:before="129"/>
              <w:rPr>
                <w:rFonts w:ascii="Arial"/>
                <w:i/>
                <w:sz w:val="20"/>
              </w:rPr>
            </w:pPr>
          </w:p>
          <w:p w14:paraId="4BC84805" w14:textId="77777777" w:rsidR="001311D3" w:rsidRDefault="00000000">
            <w:pPr>
              <w:pStyle w:val="TableParagraph"/>
              <w:spacing w:before="1"/>
              <w:ind w:left="100"/>
              <w:rPr>
                <w:sz w:val="20"/>
              </w:rPr>
            </w:pPr>
            <w:r>
              <w:rPr>
                <w:spacing w:val="-4"/>
                <w:w w:val="105"/>
                <w:sz w:val="20"/>
              </w:rPr>
              <w:t>82.9</w:t>
            </w:r>
          </w:p>
        </w:tc>
        <w:tc>
          <w:tcPr>
            <w:tcW w:w="1511" w:type="dxa"/>
          </w:tcPr>
          <w:p w14:paraId="5D7FBA76" w14:textId="77777777" w:rsidR="001311D3" w:rsidRDefault="001311D3">
            <w:pPr>
              <w:pStyle w:val="TableParagraph"/>
              <w:spacing w:before="129"/>
              <w:rPr>
                <w:rFonts w:ascii="Arial"/>
                <w:i/>
                <w:sz w:val="20"/>
              </w:rPr>
            </w:pPr>
          </w:p>
          <w:p w14:paraId="0821281F" w14:textId="77777777" w:rsidR="001311D3" w:rsidRDefault="00000000">
            <w:pPr>
              <w:pStyle w:val="TableParagraph"/>
              <w:spacing w:before="1"/>
              <w:ind w:left="100"/>
              <w:rPr>
                <w:sz w:val="20"/>
              </w:rPr>
            </w:pPr>
            <w:r>
              <w:rPr>
                <w:spacing w:val="-4"/>
                <w:w w:val="105"/>
                <w:sz w:val="20"/>
              </w:rPr>
              <w:t>2.26</w:t>
            </w:r>
          </w:p>
        </w:tc>
        <w:tc>
          <w:tcPr>
            <w:tcW w:w="1675" w:type="dxa"/>
          </w:tcPr>
          <w:p w14:paraId="7B0CEC46" w14:textId="77777777" w:rsidR="001311D3" w:rsidRDefault="001311D3">
            <w:pPr>
              <w:pStyle w:val="TableParagraph"/>
              <w:spacing w:before="129"/>
              <w:rPr>
                <w:rFonts w:ascii="Arial"/>
                <w:i/>
                <w:sz w:val="20"/>
              </w:rPr>
            </w:pPr>
          </w:p>
          <w:p w14:paraId="39D1306B" w14:textId="77777777" w:rsidR="001311D3" w:rsidRDefault="00000000">
            <w:pPr>
              <w:pStyle w:val="TableParagraph"/>
              <w:spacing w:before="1"/>
              <w:ind w:left="101"/>
              <w:rPr>
                <w:sz w:val="20"/>
              </w:rPr>
            </w:pPr>
            <w:r>
              <w:rPr>
                <w:spacing w:val="-10"/>
                <w:w w:val="105"/>
                <w:sz w:val="20"/>
              </w:rPr>
              <w:t>0</w:t>
            </w:r>
          </w:p>
        </w:tc>
        <w:tc>
          <w:tcPr>
            <w:tcW w:w="1885" w:type="dxa"/>
          </w:tcPr>
          <w:p w14:paraId="293B3D6F" w14:textId="77777777" w:rsidR="001311D3" w:rsidRDefault="001311D3">
            <w:pPr>
              <w:pStyle w:val="TableParagraph"/>
              <w:spacing w:before="129"/>
              <w:rPr>
                <w:rFonts w:ascii="Arial"/>
                <w:i/>
                <w:sz w:val="20"/>
              </w:rPr>
            </w:pPr>
          </w:p>
          <w:p w14:paraId="60B08684" w14:textId="77777777" w:rsidR="001311D3" w:rsidRDefault="00000000">
            <w:pPr>
              <w:pStyle w:val="TableParagraph"/>
              <w:spacing w:before="1"/>
              <w:ind w:left="101"/>
              <w:rPr>
                <w:sz w:val="20"/>
              </w:rPr>
            </w:pPr>
            <w:r>
              <w:rPr>
                <w:spacing w:val="-2"/>
                <w:w w:val="105"/>
                <w:sz w:val="20"/>
              </w:rPr>
              <w:t>696.23</w:t>
            </w:r>
          </w:p>
        </w:tc>
      </w:tr>
    </w:tbl>
    <w:p w14:paraId="084D0F93" w14:textId="77777777" w:rsidR="001311D3" w:rsidRDefault="001311D3">
      <w:pPr>
        <w:pStyle w:val="BodyText"/>
        <w:spacing w:before="84"/>
        <w:rPr>
          <w:rFonts w:ascii="Arial"/>
          <w:i/>
          <w:sz w:val="22"/>
        </w:rPr>
      </w:pPr>
    </w:p>
    <w:p w14:paraId="0F5B227E" w14:textId="77777777" w:rsidR="001311D3" w:rsidRDefault="00000000">
      <w:pPr>
        <w:pStyle w:val="Heading6"/>
        <w:ind w:left="0" w:right="3113"/>
        <w:jc w:val="right"/>
      </w:pPr>
      <w:r>
        <w:rPr>
          <w:noProof/>
        </w:rPr>
        <mc:AlternateContent>
          <mc:Choice Requires="wpg">
            <w:drawing>
              <wp:anchor distT="0" distB="0" distL="0" distR="0" simplePos="0" relativeHeight="485700096" behindDoc="1" locked="0" layoutInCell="1" allowOverlap="1" wp14:anchorId="6892B76A" wp14:editId="5F9345F5">
                <wp:simplePos x="0" y="0"/>
                <wp:positionH relativeFrom="page">
                  <wp:posOffset>909637</wp:posOffset>
                </wp:positionH>
                <wp:positionV relativeFrom="paragraph">
                  <wp:posOffset>300223</wp:posOffset>
                </wp:positionV>
                <wp:extent cx="5633085" cy="3316604"/>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3085" cy="3316604"/>
                          <a:chOff x="0" y="0"/>
                          <a:chExt cx="5633085" cy="3316604"/>
                        </a:xfrm>
                      </wpg:grpSpPr>
                      <wps:wsp>
                        <wps:cNvPr id="203" name="Graphic 203"/>
                        <wps:cNvSpPr/>
                        <wps:spPr>
                          <a:xfrm>
                            <a:off x="600646" y="2321877"/>
                            <a:ext cx="1746885" cy="13970"/>
                          </a:xfrm>
                          <a:custGeom>
                            <a:avLst/>
                            <a:gdLst/>
                            <a:ahLst/>
                            <a:cxnLst/>
                            <a:rect l="l" t="t" r="r" b="b"/>
                            <a:pathLst>
                              <a:path w="1746885" h="13970">
                                <a:moveTo>
                                  <a:pt x="86868" y="12192"/>
                                </a:moveTo>
                                <a:lnTo>
                                  <a:pt x="0" y="12192"/>
                                </a:lnTo>
                                <a:lnTo>
                                  <a:pt x="0" y="13716"/>
                                </a:lnTo>
                                <a:lnTo>
                                  <a:pt x="86868" y="13716"/>
                                </a:lnTo>
                                <a:lnTo>
                                  <a:pt x="86868" y="12192"/>
                                </a:lnTo>
                                <a:close/>
                              </a:path>
                              <a:path w="1746885" h="13970">
                                <a:moveTo>
                                  <a:pt x="915924" y="12192"/>
                                </a:moveTo>
                                <a:lnTo>
                                  <a:pt x="829056" y="12192"/>
                                </a:lnTo>
                                <a:lnTo>
                                  <a:pt x="829056" y="13716"/>
                                </a:lnTo>
                                <a:lnTo>
                                  <a:pt x="915924" y="13716"/>
                                </a:lnTo>
                                <a:lnTo>
                                  <a:pt x="915924" y="12192"/>
                                </a:lnTo>
                                <a:close/>
                              </a:path>
                              <a:path w="1746885" h="13970">
                                <a:moveTo>
                                  <a:pt x="1746504" y="0"/>
                                </a:moveTo>
                                <a:lnTo>
                                  <a:pt x="1659636" y="0"/>
                                </a:lnTo>
                                <a:lnTo>
                                  <a:pt x="1659636" y="13716"/>
                                </a:lnTo>
                                <a:lnTo>
                                  <a:pt x="1746504" y="13716"/>
                                </a:lnTo>
                                <a:lnTo>
                                  <a:pt x="1746504" y="0"/>
                                </a:lnTo>
                                <a:close/>
                              </a:path>
                            </a:pathLst>
                          </a:custGeom>
                          <a:solidFill>
                            <a:srgbClr val="4F81BC"/>
                          </a:solidFill>
                        </wps:spPr>
                        <wps:bodyPr wrap="square" lIns="0" tIns="0" rIns="0" bIns="0" rtlCol="0">
                          <a:prstTxWarp prst="textNoShape">
                            <a:avLst/>
                          </a:prstTxWarp>
                          <a:noAutofit/>
                        </wps:bodyPr>
                      </wps:wsp>
                      <wps:wsp>
                        <wps:cNvPr id="204" name="Graphic 204"/>
                        <wps:cNvSpPr/>
                        <wps:spPr>
                          <a:xfrm>
                            <a:off x="711898" y="2334069"/>
                            <a:ext cx="86995" cy="1905"/>
                          </a:xfrm>
                          <a:custGeom>
                            <a:avLst/>
                            <a:gdLst/>
                            <a:ahLst/>
                            <a:cxnLst/>
                            <a:rect l="l" t="t" r="r" b="b"/>
                            <a:pathLst>
                              <a:path w="86995" h="1905">
                                <a:moveTo>
                                  <a:pt x="86868" y="0"/>
                                </a:moveTo>
                                <a:lnTo>
                                  <a:pt x="0" y="0"/>
                                </a:lnTo>
                                <a:lnTo>
                                  <a:pt x="0" y="1524"/>
                                </a:lnTo>
                                <a:lnTo>
                                  <a:pt x="86868" y="1524"/>
                                </a:lnTo>
                                <a:lnTo>
                                  <a:pt x="86868" y="0"/>
                                </a:lnTo>
                                <a:close/>
                              </a:path>
                            </a:pathLst>
                          </a:custGeom>
                          <a:solidFill>
                            <a:srgbClr val="C0504D"/>
                          </a:solidFill>
                        </wps:spPr>
                        <wps:bodyPr wrap="square" lIns="0" tIns="0" rIns="0" bIns="0" rtlCol="0">
                          <a:prstTxWarp prst="textNoShape">
                            <a:avLst/>
                          </a:prstTxWarp>
                          <a:noAutofit/>
                        </wps:bodyPr>
                      </wps:wsp>
                      <wps:wsp>
                        <wps:cNvPr id="205" name="Graphic 205"/>
                        <wps:cNvSpPr/>
                        <wps:spPr>
                          <a:xfrm>
                            <a:off x="821626" y="756729"/>
                            <a:ext cx="4234180" cy="1579245"/>
                          </a:xfrm>
                          <a:custGeom>
                            <a:avLst/>
                            <a:gdLst/>
                            <a:ahLst/>
                            <a:cxnLst/>
                            <a:rect l="l" t="t" r="r" b="b"/>
                            <a:pathLst>
                              <a:path w="4234180" h="1579245">
                                <a:moveTo>
                                  <a:pt x="86868" y="1328928"/>
                                </a:moveTo>
                                <a:lnTo>
                                  <a:pt x="0" y="1328928"/>
                                </a:lnTo>
                                <a:lnTo>
                                  <a:pt x="0" y="1578864"/>
                                </a:lnTo>
                                <a:lnTo>
                                  <a:pt x="86868" y="1578864"/>
                                </a:lnTo>
                                <a:lnTo>
                                  <a:pt x="86868" y="1328928"/>
                                </a:lnTo>
                                <a:close/>
                              </a:path>
                              <a:path w="4234180" h="1579245">
                                <a:moveTo>
                                  <a:pt x="915924" y="0"/>
                                </a:moveTo>
                                <a:lnTo>
                                  <a:pt x="829056" y="0"/>
                                </a:lnTo>
                                <a:lnTo>
                                  <a:pt x="829056" y="1578864"/>
                                </a:lnTo>
                                <a:lnTo>
                                  <a:pt x="915924" y="1578864"/>
                                </a:lnTo>
                                <a:lnTo>
                                  <a:pt x="915924" y="0"/>
                                </a:lnTo>
                                <a:close/>
                              </a:path>
                              <a:path w="4234180" h="1579245">
                                <a:moveTo>
                                  <a:pt x="1746504" y="1531620"/>
                                </a:moveTo>
                                <a:lnTo>
                                  <a:pt x="1659636" y="1531620"/>
                                </a:lnTo>
                                <a:lnTo>
                                  <a:pt x="1659636" y="1578864"/>
                                </a:lnTo>
                                <a:lnTo>
                                  <a:pt x="1746504" y="1578864"/>
                                </a:lnTo>
                                <a:lnTo>
                                  <a:pt x="1746504" y="1531620"/>
                                </a:lnTo>
                                <a:close/>
                              </a:path>
                              <a:path w="4234180" h="1579245">
                                <a:moveTo>
                                  <a:pt x="2575560" y="1575816"/>
                                </a:moveTo>
                                <a:lnTo>
                                  <a:pt x="2488692" y="1575816"/>
                                </a:lnTo>
                                <a:lnTo>
                                  <a:pt x="2488692" y="1578864"/>
                                </a:lnTo>
                                <a:lnTo>
                                  <a:pt x="2575560" y="1578864"/>
                                </a:lnTo>
                                <a:lnTo>
                                  <a:pt x="2575560" y="1575816"/>
                                </a:lnTo>
                                <a:close/>
                              </a:path>
                              <a:path w="4234180" h="1579245">
                                <a:moveTo>
                                  <a:pt x="4233672" y="1129284"/>
                                </a:moveTo>
                                <a:lnTo>
                                  <a:pt x="4146804" y="1129284"/>
                                </a:lnTo>
                                <a:lnTo>
                                  <a:pt x="4146804" y="1578864"/>
                                </a:lnTo>
                                <a:lnTo>
                                  <a:pt x="4233672" y="1578864"/>
                                </a:lnTo>
                                <a:lnTo>
                                  <a:pt x="4233672" y="1129284"/>
                                </a:lnTo>
                                <a:close/>
                              </a:path>
                            </a:pathLst>
                          </a:custGeom>
                          <a:solidFill>
                            <a:srgbClr val="9BBA58"/>
                          </a:solidFill>
                        </wps:spPr>
                        <wps:bodyPr wrap="square" lIns="0" tIns="0" rIns="0" bIns="0" rtlCol="0">
                          <a:prstTxWarp prst="textNoShape">
                            <a:avLst/>
                          </a:prstTxWarp>
                          <a:noAutofit/>
                        </wps:bodyPr>
                      </wps:wsp>
                      <wps:wsp>
                        <wps:cNvPr id="206" name="Graphic 206"/>
                        <wps:cNvSpPr/>
                        <wps:spPr>
                          <a:xfrm>
                            <a:off x="1761934" y="2099373"/>
                            <a:ext cx="86995" cy="236220"/>
                          </a:xfrm>
                          <a:custGeom>
                            <a:avLst/>
                            <a:gdLst/>
                            <a:ahLst/>
                            <a:cxnLst/>
                            <a:rect l="l" t="t" r="r" b="b"/>
                            <a:pathLst>
                              <a:path w="86995" h="236220">
                                <a:moveTo>
                                  <a:pt x="86868" y="0"/>
                                </a:moveTo>
                                <a:lnTo>
                                  <a:pt x="0" y="0"/>
                                </a:lnTo>
                                <a:lnTo>
                                  <a:pt x="0" y="236220"/>
                                </a:lnTo>
                                <a:lnTo>
                                  <a:pt x="86868" y="236220"/>
                                </a:lnTo>
                                <a:lnTo>
                                  <a:pt x="86868" y="0"/>
                                </a:lnTo>
                                <a:close/>
                              </a:path>
                            </a:pathLst>
                          </a:custGeom>
                          <a:solidFill>
                            <a:srgbClr val="8063A1"/>
                          </a:solidFill>
                        </wps:spPr>
                        <wps:bodyPr wrap="square" lIns="0" tIns="0" rIns="0" bIns="0" rtlCol="0">
                          <a:prstTxWarp prst="textNoShape">
                            <a:avLst/>
                          </a:prstTxWarp>
                          <a:noAutofit/>
                        </wps:bodyPr>
                      </wps:wsp>
                      <wps:wsp>
                        <wps:cNvPr id="207" name="Graphic 207"/>
                        <wps:cNvSpPr/>
                        <wps:spPr>
                          <a:xfrm>
                            <a:off x="1152334" y="1928685"/>
                            <a:ext cx="4235450" cy="407034"/>
                          </a:xfrm>
                          <a:custGeom>
                            <a:avLst/>
                            <a:gdLst/>
                            <a:ahLst/>
                            <a:cxnLst/>
                            <a:rect l="l" t="t" r="r" b="b"/>
                            <a:pathLst>
                              <a:path w="4235450" h="407034">
                                <a:moveTo>
                                  <a:pt x="86868" y="193548"/>
                                </a:moveTo>
                                <a:lnTo>
                                  <a:pt x="0" y="193548"/>
                                </a:lnTo>
                                <a:lnTo>
                                  <a:pt x="0" y="406908"/>
                                </a:lnTo>
                                <a:lnTo>
                                  <a:pt x="86868" y="406908"/>
                                </a:lnTo>
                                <a:lnTo>
                                  <a:pt x="86868" y="193548"/>
                                </a:lnTo>
                                <a:close/>
                              </a:path>
                              <a:path w="4235450" h="407034">
                                <a:moveTo>
                                  <a:pt x="917448" y="0"/>
                                </a:moveTo>
                                <a:lnTo>
                                  <a:pt x="830580" y="0"/>
                                </a:lnTo>
                                <a:lnTo>
                                  <a:pt x="830580" y="406908"/>
                                </a:lnTo>
                                <a:lnTo>
                                  <a:pt x="917448" y="406908"/>
                                </a:lnTo>
                                <a:lnTo>
                                  <a:pt x="917448" y="0"/>
                                </a:lnTo>
                                <a:close/>
                              </a:path>
                              <a:path w="4235450" h="407034">
                                <a:moveTo>
                                  <a:pt x="1746504" y="394716"/>
                                </a:moveTo>
                                <a:lnTo>
                                  <a:pt x="1659636" y="394716"/>
                                </a:lnTo>
                                <a:lnTo>
                                  <a:pt x="1659636" y="406908"/>
                                </a:lnTo>
                                <a:lnTo>
                                  <a:pt x="1746504" y="406908"/>
                                </a:lnTo>
                                <a:lnTo>
                                  <a:pt x="1746504" y="394716"/>
                                </a:lnTo>
                                <a:close/>
                              </a:path>
                              <a:path w="4235450" h="407034">
                                <a:moveTo>
                                  <a:pt x="4235196" y="272796"/>
                                </a:moveTo>
                                <a:lnTo>
                                  <a:pt x="4148328" y="272796"/>
                                </a:lnTo>
                                <a:lnTo>
                                  <a:pt x="4148328" y="406908"/>
                                </a:lnTo>
                                <a:lnTo>
                                  <a:pt x="4235196" y="406908"/>
                                </a:lnTo>
                                <a:lnTo>
                                  <a:pt x="4235196" y="272796"/>
                                </a:lnTo>
                                <a:close/>
                              </a:path>
                            </a:pathLst>
                          </a:custGeom>
                          <a:solidFill>
                            <a:srgbClr val="F79546"/>
                          </a:solidFill>
                        </wps:spPr>
                        <wps:bodyPr wrap="square" lIns="0" tIns="0" rIns="0" bIns="0" rtlCol="0">
                          <a:prstTxWarp prst="textNoShape">
                            <a:avLst/>
                          </a:prstTxWarp>
                          <a:noAutofit/>
                        </wps:bodyPr>
                      </wps:wsp>
                      <wps:wsp>
                        <wps:cNvPr id="208" name="Graphic 208"/>
                        <wps:cNvSpPr/>
                        <wps:spPr>
                          <a:xfrm>
                            <a:off x="506158" y="2335593"/>
                            <a:ext cx="4975860" cy="1270"/>
                          </a:xfrm>
                          <a:custGeom>
                            <a:avLst/>
                            <a:gdLst/>
                            <a:ahLst/>
                            <a:cxnLst/>
                            <a:rect l="l" t="t" r="r" b="b"/>
                            <a:pathLst>
                              <a:path w="4975860">
                                <a:moveTo>
                                  <a:pt x="0" y="0"/>
                                </a:moveTo>
                                <a:lnTo>
                                  <a:pt x="4975860" y="0"/>
                                </a:lnTo>
                              </a:path>
                            </a:pathLst>
                          </a:custGeom>
                          <a:ln w="914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50" cstate="print"/>
                          <a:stretch>
                            <a:fillRect/>
                          </a:stretch>
                        </pic:blipFill>
                        <pic:spPr>
                          <a:xfrm>
                            <a:off x="295909" y="2448242"/>
                            <a:ext cx="645985" cy="636143"/>
                          </a:xfrm>
                          <a:prstGeom prst="rect">
                            <a:avLst/>
                          </a:prstGeom>
                        </pic:spPr>
                      </pic:pic>
                      <pic:pic xmlns:pic="http://schemas.openxmlformats.org/drawingml/2006/picture">
                        <pic:nvPicPr>
                          <pic:cNvPr id="210" name="Image 210"/>
                          <pic:cNvPicPr/>
                        </pic:nvPicPr>
                        <pic:blipFill>
                          <a:blip r:embed="rId51" cstate="print"/>
                          <a:stretch>
                            <a:fillRect/>
                          </a:stretch>
                        </pic:blipFill>
                        <pic:spPr>
                          <a:xfrm>
                            <a:off x="1177226" y="2447861"/>
                            <a:ext cx="594233" cy="584200"/>
                          </a:xfrm>
                          <a:prstGeom prst="rect">
                            <a:avLst/>
                          </a:prstGeom>
                        </pic:spPr>
                      </pic:pic>
                      <pic:pic xmlns:pic="http://schemas.openxmlformats.org/drawingml/2006/picture">
                        <pic:nvPicPr>
                          <pic:cNvPr id="211" name="Image 211"/>
                          <pic:cNvPicPr/>
                        </pic:nvPicPr>
                        <pic:blipFill>
                          <a:blip r:embed="rId52" cstate="print"/>
                          <a:stretch>
                            <a:fillRect/>
                          </a:stretch>
                        </pic:blipFill>
                        <pic:spPr>
                          <a:xfrm>
                            <a:off x="2150808" y="2426017"/>
                            <a:ext cx="504570" cy="461391"/>
                          </a:xfrm>
                          <a:prstGeom prst="rect">
                            <a:avLst/>
                          </a:prstGeom>
                        </pic:spPr>
                      </pic:pic>
                      <pic:pic xmlns:pic="http://schemas.openxmlformats.org/drawingml/2006/picture">
                        <pic:nvPicPr>
                          <pic:cNvPr id="212" name="Image 212"/>
                          <pic:cNvPicPr/>
                        </pic:nvPicPr>
                        <pic:blipFill>
                          <a:blip r:embed="rId53" cstate="print"/>
                          <a:stretch>
                            <a:fillRect/>
                          </a:stretch>
                        </pic:blipFill>
                        <pic:spPr>
                          <a:xfrm>
                            <a:off x="3008693" y="2426779"/>
                            <a:ext cx="475361" cy="436753"/>
                          </a:xfrm>
                          <a:prstGeom prst="rect">
                            <a:avLst/>
                          </a:prstGeom>
                        </pic:spPr>
                      </pic:pic>
                      <pic:pic xmlns:pic="http://schemas.openxmlformats.org/drawingml/2006/picture">
                        <pic:nvPicPr>
                          <pic:cNvPr id="213" name="Image 213"/>
                          <pic:cNvPicPr/>
                        </pic:nvPicPr>
                        <pic:blipFill>
                          <a:blip r:embed="rId54" cstate="print"/>
                          <a:stretch>
                            <a:fillRect/>
                          </a:stretch>
                        </pic:blipFill>
                        <pic:spPr>
                          <a:xfrm>
                            <a:off x="3774122" y="2426779"/>
                            <a:ext cx="539368" cy="497585"/>
                          </a:xfrm>
                          <a:prstGeom prst="rect">
                            <a:avLst/>
                          </a:prstGeom>
                        </pic:spPr>
                      </pic:pic>
                      <pic:pic xmlns:pic="http://schemas.openxmlformats.org/drawingml/2006/picture">
                        <pic:nvPicPr>
                          <pic:cNvPr id="214" name="Image 214"/>
                          <pic:cNvPicPr/>
                        </pic:nvPicPr>
                        <pic:blipFill>
                          <a:blip r:embed="rId55" cstate="print"/>
                          <a:stretch>
                            <a:fillRect/>
                          </a:stretch>
                        </pic:blipFill>
                        <pic:spPr>
                          <a:xfrm>
                            <a:off x="4402899" y="2426017"/>
                            <a:ext cx="740790" cy="698881"/>
                          </a:xfrm>
                          <a:prstGeom prst="rect">
                            <a:avLst/>
                          </a:prstGeom>
                        </pic:spPr>
                      </pic:pic>
                      <wps:wsp>
                        <wps:cNvPr id="215" name="Graphic 215"/>
                        <wps:cNvSpPr/>
                        <wps:spPr>
                          <a:xfrm>
                            <a:off x="1879282" y="3097593"/>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4F81BC"/>
                          </a:solidFill>
                        </wps:spPr>
                        <wps:bodyPr wrap="square" lIns="0" tIns="0" rIns="0" bIns="0" rtlCol="0">
                          <a:prstTxWarp prst="textNoShape">
                            <a:avLst/>
                          </a:prstTxWarp>
                          <a:noAutofit/>
                        </wps:bodyPr>
                      </wps:wsp>
                      <wps:wsp>
                        <wps:cNvPr id="216" name="Graphic 216"/>
                        <wps:cNvSpPr/>
                        <wps:spPr>
                          <a:xfrm>
                            <a:off x="2357818" y="3097593"/>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C0504D"/>
                          </a:solidFill>
                        </wps:spPr>
                        <wps:bodyPr wrap="square" lIns="0" tIns="0" rIns="0" bIns="0" rtlCol="0">
                          <a:prstTxWarp prst="textNoShape">
                            <a:avLst/>
                          </a:prstTxWarp>
                          <a:noAutofit/>
                        </wps:bodyPr>
                      </wps:wsp>
                      <wps:wsp>
                        <wps:cNvPr id="217" name="Graphic 217"/>
                        <wps:cNvSpPr/>
                        <wps:spPr>
                          <a:xfrm>
                            <a:off x="2770822" y="3097593"/>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9BBA58"/>
                          </a:solidFill>
                        </wps:spPr>
                        <wps:bodyPr wrap="square" lIns="0" tIns="0" rIns="0" bIns="0" rtlCol="0">
                          <a:prstTxWarp prst="textNoShape">
                            <a:avLst/>
                          </a:prstTxWarp>
                          <a:noAutofit/>
                        </wps:bodyPr>
                      </wps:wsp>
                      <wps:wsp>
                        <wps:cNvPr id="218" name="Graphic 218"/>
                        <wps:cNvSpPr/>
                        <wps:spPr>
                          <a:xfrm>
                            <a:off x="3180778" y="3097593"/>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8063A1"/>
                          </a:solidFill>
                        </wps:spPr>
                        <wps:bodyPr wrap="square" lIns="0" tIns="0" rIns="0" bIns="0" rtlCol="0">
                          <a:prstTxWarp prst="textNoShape">
                            <a:avLst/>
                          </a:prstTxWarp>
                          <a:noAutofit/>
                        </wps:bodyPr>
                      </wps:wsp>
                      <wps:wsp>
                        <wps:cNvPr id="219" name="Graphic 219"/>
                        <wps:cNvSpPr/>
                        <wps:spPr>
                          <a:xfrm>
                            <a:off x="3584638" y="3097593"/>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79546"/>
                          </a:solidFill>
                        </wps:spPr>
                        <wps:bodyPr wrap="square" lIns="0" tIns="0" rIns="0" bIns="0" rtlCol="0">
                          <a:prstTxWarp prst="textNoShape">
                            <a:avLst/>
                          </a:prstTxWarp>
                          <a:noAutofit/>
                        </wps:bodyPr>
                      </wps:wsp>
                      <wps:wsp>
                        <wps:cNvPr id="220" name="Graphic 220"/>
                        <wps:cNvSpPr/>
                        <wps:spPr>
                          <a:xfrm>
                            <a:off x="4762" y="4762"/>
                            <a:ext cx="5623560" cy="3307079"/>
                          </a:xfrm>
                          <a:custGeom>
                            <a:avLst/>
                            <a:gdLst/>
                            <a:ahLst/>
                            <a:cxnLst/>
                            <a:rect l="l" t="t" r="r" b="b"/>
                            <a:pathLst>
                              <a:path w="5623560" h="3307079">
                                <a:moveTo>
                                  <a:pt x="0" y="3307079"/>
                                </a:moveTo>
                                <a:lnTo>
                                  <a:pt x="5623559" y="3307079"/>
                                </a:lnTo>
                                <a:lnTo>
                                  <a:pt x="5623559" y="0"/>
                                </a:lnTo>
                                <a:lnTo>
                                  <a:pt x="0" y="0"/>
                                </a:lnTo>
                                <a:lnTo>
                                  <a:pt x="0" y="3307079"/>
                                </a:lnTo>
                                <a:close/>
                              </a:path>
                            </a:pathLst>
                          </a:custGeom>
                          <a:ln w="9525">
                            <a:solidFill>
                              <a:srgbClr val="D9D9D9"/>
                            </a:solidFill>
                            <a:prstDash val="solid"/>
                          </a:ln>
                        </wps:spPr>
                        <wps:bodyPr wrap="square" lIns="0" tIns="0" rIns="0" bIns="0" rtlCol="0">
                          <a:prstTxWarp prst="textNoShape">
                            <a:avLst/>
                          </a:prstTxWarp>
                          <a:noAutofit/>
                        </wps:bodyPr>
                      </wps:wsp>
                      <wps:wsp>
                        <wps:cNvPr id="221" name="Textbox 221"/>
                        <wps:cNvSpPr txBox="1"/>
                        <wps:spPr>
                          <a:xfrm>
                            <a:off x="1994471" y="136207"/>
                            <a:ext cx="1657350" cy="178435"/>
                          </a:xfrm>
                          <a:prstGeom prst="rect">
                            <a:avLst/>
                          </a:prstGeom>
                        </wps:spPr>
                        <wps:txbx>
                          <w:txbxContent>
                            <w:p w14:paraId="4AEEC96F" w14:textId="77777777" w:rsidR="001311D3" w:rsidRDefault="00000000">
                              <w:pPr>
                                <w:spacing w:line="281" w:lineRule="exact"/>
                                <w:rPr>
                                  <w:rFonts w:ascii="Calibri"/>
                                  <w:sz w:val="28"/>
                                </w:rPr>
                              </w:pPr>
                              <w:r>
                                <w:rPr>
                                  <w:rFonts w:ascii="Calibri"/>
                                  <w:color w:val="585858"/>
                                  <w:sz w:val="28"/>
                                </w:rPr>
                                <w:t>Sectors</w:t>
                              </w:r>
                              <w:r>
                                <w:rPr>
                                  <w:rFonts w:ascii="Calibri"/>
                                  <w:color w:val="585858"/>
                                  <w:spacing w:val="-9"/>
                                  <w:sz w:val="28"/>
                                </w:rPr>
                                <w:t xml:space="preserve"> </w:t>
                              </w:r>
                              <w:r>
                                <w:rPr>
                                  <w:rFonts w:ascii="Calibri"/>
                                  <w:color w:val="585858"/>
                                  <w:sz w:val="28"/>
                                </w:rPr>
                                <w:t>of</w:t>
                              </w:r>
                              <w:r>
                                <w:rPr>
                                  <w:rFonts w:ascii="Calibri"/>
                                  <w:color w:val="585858"/>
                                  <w:spacing w:val="-6"/>
                                  <w:sz w:val="28"/>
                                </w:rPr>
                                <w:t xml:space="preserve"> </w:t>
                              </w:r>
                              <w:r>
                                <w:rPr>
                                  <w:rFonts w:ascii="Calibri"/>
                                  <w:color w:val="585858"/>
                                  <w:sz w:val="28"/>
                                </w:rPr>
                                <w:t>green</w:t>
                              </w:r>
                              <w:r>
                                <w:rPr>
                                  <w:rFonts w:ascii="Calibri"/>
                                  <w:color w:val="585858"/>
                                  <w:spacing w:val="-8"/>
                                  <w:sz w:val="28"/>
                                </w:rPr>
                                <w:t xml:space="preserve"> </w:t>
                              </w:r>
                              <w:r>
                                <w:rPr>
                                  <w:rFonts w:ascii="Calibri"/>
                                  <w:color w:val="585858"/>
                                  <w:spacing w:val="-2"/>
                                  <w:sz w:val="28"/>
                                </w:rPr>
                                <w:t>finace</w:t>
                              </w:r>
                            </w:p>
                          </w:txbxContent>
                        </wps:txbx>
                        <wps:bodyPr wrap="square" lIns="0" tIns="0" rIns="0" bIns="0" rtlCol="0">
                          <a:noAutofit/>
                        </wps:bodyPr>
                      </wps:wsp>
                      <wps:wsp>
                        <wps:cNvPr id="222" name="Textbox 222"/>
                        <wps:cNvSpPr txBox="1"/>
                        <wps:spPr>
                          <a:xfrm>
                            <a:off x="4853495" y="1712150"/>
                            <a:ext cx="331470" cy="114300"/>
                          </a:xfrm>
                          <a:prstGeom prst="rect">
                            <a:avLst/>
                          </a:prstGeom>
                        </wps:spPr>
                        <wps:txbx>
                          <w:txbxContent>
                            <w:p w14:paraId="6CAD32F2" w14:textId="77777777" w:rsidR="001311D3" w:rsidRDefault="00000000">
                              <w:pPr>
                                <w:spacing w:line="180" w:lineRule="exact"/>
                                <w:rPr>
                                  <w:rFonts w:ascii="Calibri"/>
                                  <w:sz w:val="18"/>
                                </w:rPr>
                              </w:pPr>
                              <w:r>
                                <w:rPr>
                                  <w:rFonts w:ascii="Calibri"/>
                                  <w:color w:val="404040"/>
                                  <w:spacing w:val="-2"/>
                                  <w:sz w:val="18"/>
                                </w:rPr>
                                <w:t>536.21</w:t>
                              </w:r>
                            </w:p>
                          </w:txbxContent>
                        </wps:txbx>
                        <wps:bodyPr wrap="square" lIns="0" tIns="0" rIns="0" bIns="0" rtlCol="0">
                          <a:noAutofit/>
                        </wps:bodyPr>
                      </wps:wsp>
                      <wps:wsp>
                        <wps:cNvPr id="223" name="Textbox 223"/>
                        <wps:cNvSpPr txBox="1"/>
                        <wps:spPr>
                          <a:xfrm>
                            <a:off x="226047" y="2114486"/>
                            <a:ext cx="186690" cy="281940"/>
                          </a:xfrm>
                          <a:prstGeom prst="rect">
                            <a:avLst/>
                          </a:prstGeom>
                        </wps:spPr>
                        <wps:txbx>
                          <w:txbxContent>
                            <w:p w14:paraId="47497C72" w14:textId="77777777" w:rsidR="001311D3" w:rsidRDefault="00000000">
                              <w:pPr>
                                <w:spacing w:line="183" w:lineRule="exact"/>
                                <w:ind w:right="18"/>
                                <w:jc w:val="right"/>
                                <w:rPr>
                                  <w:rFonts w:ascii="Calibri"/>
                                  <w:sz w:val="18"/>
                                </w:rPr>
                              </w:pPr>
                              <w:r>
                                <w:rPr>
                                  <w:rFonts w:ascii="Calibri"/>
                                  <w:color w:val="585858"/>
                                  <w:spacing w:val="-5"/>
                                  <w:sz w:val="18"/>
                                </w:rPr>
                                <w:t>200</w:t>
                              </w:r>
                            </w:p>
                            <w:p w14:paraId="6937F5C8" w14:textId="77777777" w:rsidR="001311D3" w:rsidRDefault="00000000">
                              <w:pPr>
                                <w:spacing w:before="44" w:line="216" w:lineRule="exact"/>
                                <w:ind w:right="18"/>
                                <w:jc w:val="right"/>
                                <w:rPr>
                                  <w:rFonts w:ascii="Calibri"/>
                                  <w:sz w:val="18"/>
                                </w:rPr>
                              </w:pPr>
                              <w:r>
                                <w:rPr>
                                  <w:rFonts w:ascii="Calibri"/>
                                  <w:color w:val="585858"/>
                                  <w:spacing w:val="-10"/>
                                  <w:sz w:val="18"/>
                                </w:rPr>
                                <w:t>0</w:t>
                              </w:r>
                            </w:p>
                          </w:txbxContent>
                        </wps:txbx>
                        <wps:bodyPr wrap="square" lIns="0" tIns="0" rIns="0" bIns="0" rtlCol="0">
                          <a:noAutofit/>
                        </wps:bodyPr>
                      </wps:wsp>
                      <wps:wsp>
                        <wps:cNvPr id="224" name="Textbox 224"/>
                        <wps:cNvSpPr txBox="1"/>
                        <wps:spPr>
                          <a:xfrm>
                            <a:off x="2393505" y="2114867"/>
                            <a:ext cx="605155" cy="150495"/>
                          </a:xfrm>
                          <a:prstGeom prst="rect">
                            <a:avLst/>
                          </a:prstGeom>
                        </wps:spPr>
                        <wps:txbx>
                          <w:txbxContent>
                            <w:p w14:paraId="0FB29DE5" w14:textId="77777777" w:rsidR="001311D3" w:rsidRDefault="00000000">
                              <w:pPr>
                                <w:spacing w:line="187" w:lineRule="auto"/>
                                <w:rPr>
                                  <w:rFonts w:ascii="Calibri"/>
                                  <w:position w:val="-5"/>
                                  <w:sz w:val="18"/>
                                </w:rPr>
                              </w:pPr>
                              <w:r>
                                <w:rPr>
                                  <w:rFonts w:ascii="Calibri"/>
                                  <w:color w:val="404040"/>
                                  <w:sz w:val="18"/>
                                </w:rPr>
                                <w:t>55.37</w:t>
                              </w:r>
                              <w:r>
                                <w:rPr>
                                  <w:rFonts w:ascii="Calibri"/>
                                  <w:color w:val="404040"/>
                                  <w:spacing w:val="70"/>
                                  <w:sz w:val="18"/>
                                </w:rPr>
                                <w:t xml:space="preserve"> </w:t>
                              </w:r>
                              <w:r>
                                <w:rPr>
                                  <w:rFonts w:ascii="Calibri"/>
                                  <w:color w:val="404040"/>
                                  <w:spacing w:val="-2"/>
                                  <w:position w:val="-5"/>
                                  <w:sz w:val="18"/>
                                </w:rPr>
                                <w:t>12.88</w:t>
                              </w:r>
                            </w:p>
                          </w:txbxContent>
                        </wps:txbx>
                        <wps:bodyPr wrap="square" lIns="0" tIns="0" rIns="0" bIns="0" rtlCol="0">
                          <a:noAutofit/>
                        </wps:bodyPr>
                      </wps:wsp>
                      <wps:wsp>
                        <wps:cNvPr id="225" name="Textbox 225"/>
                        <wps:cNvSpPr txBox="1"/>
                        <wps:spPr>
                          <a:xfrm>
                            <a:off x="5184838" y="2027364"/>
                            <a:ext cx="331470" cy="114300"/>
                          </a:xfrm>
                          <a:prstGeom prst="rect">
                            <a:avLst/>
                          </a:prstGeom>
                        </wps:spPr>
                        <wps:txbx>
                          <w:txbxContent>
                            <w:p w14:paraId="49E22BD4" w14:textId="77777777" w:rsidR="001311D3" w:rsidRDefault="00000000">
                              <w:pPr>
                                <w:spacing w:line="180" w:lineRule="exact"/>
                                <w:rPr>
                                  <w:rFonts w:ascii="Calibri"/>
                                  <w:sz w:val="18"/>
                                </w:rPr>
                              </w:pPr>
                              <w:r>
                                <w:rPr>
                                  <w:rFonts w:ascii="Calibri"/>
                                  <w:color w:val="404040"/>
                                  <w:spacing w:val="-2"/>
                                  <w:sz w:val="18"/>
                                </w:rPr>
                                <w:t>160.02</w:t>
                              </w:r>
                            </w:p>
                          </w:txbxContent>
                        </wps:txbx>
                        <wps:bodyPr wrap="square" lIns="0" tIns="0" rIns="0" bIns="0" rtlCol="0">
                          <a:noAutofit/>
                        </wps:bodyPr>
                      </wps:wsp>
                      <wps:wsp>
                        <wps:cNvPr id="226" name="Textbox 226"/>
                        <wps:cNvSpPr txBox="1"/>
                        <wps:spPr>
                          <a:xfrm>
                            <a:off x="3252152" y="2159317"/>
                            <a:ext cx="475615" cy="116205"/>
                          </a:xfrm>
                          <a:prstGeom prst="rect">
                            <a:avLst/>
                          </a:prstGeom>
                        </wps:spPr>
                        <wps:txbx>
                          <w:txbxContent>
                            <w:p w14:paraId="2A499652" w14:textId="77777777" w:rsidR="001311D3" w:rsidRDefault="00000000">
                              <w:pPr>
                                <w:tabs>
                                  <w:tab w:val="left" w:pos="636"/>
                                </w:tabs>
                                <w:spacing w:line="183" w:lineRule="exact"/>
                                <w:rPr>
                                  <w:rFonts w:ascii="Calibri"/>
                                  <w:sz w:val="18"/>
                                </w:rPr>
                              </w:pPr>
                              <w:r>
                                <w:rPr>
                                  <w:rFonts w:ascii="Calibri"/>
                                  <w:color w:val="404040"/>
                                  <w:spacing w:val="-4"/>
                                  <w:sz w:val="18"/>
                                </w:rPr>
                                <w:t>2.26</w:t>
                              </w:r>
                              <w:r>
                                <w:rPr>
                                  <w:rFonts w:ascii="Calibri"/>
                                  <w:color w:val="404040"/>
                                  <w:sz w:val="18"/>
                                </w:rPr>
                                <w:tab/>
                              </w:r>
                              <w:r>
                                <w:rPr>
                                  <w:rFonts w:ascii="Calibri"/>
                                  <w:color w:val="404040"/>
                                  <w:spacing w:val="-10"/>
                                  <w:sz w:val="18"/>
                                </w:rPr>
                                <w:t>0</w:t>
                              </w:r>
                            </w:p>
                          </w:txbxContent>
                        </wps:txbx>
                        <wps:bodyPr wrap="square" lIns="0" tIns="0" rIns="0" bIns="0" rtlCol="0">
                          <a:noAutofit/>
                        </wps:bodyPr>
                      </wps:wsp>
                      <wps:wsp>
                        <wps:cNvPr id="227" name="Textbox 227"/>
                        <wps:cNvSpPr txBox="1"/>
                        <wps:spPr>
                          <a:xfrm>
                            <a:off x="4154868" y="2161222"/>
                            <a:ext cx="71120" cy="114300"/>
                          </a:xfrm>
                          <a:prstGeom prst="rect">
                            <a:avLst/>
                          </a:prstGeom>
                        </wps:spPr>
                        <wps:txbx>
                          <w:txbxContent>
                            <w:p w14:paraId="1C5A1910" w14:textId="77777777" w:rsidR="001311D3" w:rsidRDefault="00000000">
                              <w:pPr>
                                <w:spacing w:line="180" w:lineRule="exact"/>
                                <w:rPr>
                                  <w:rFonts w:ascii="Calibri"/>
                                  <w:sz w:val="18"/>
                                </w:rPr>
                              </w:pPr>
                              <w:r>
                                <w:rPr>
                                  <w:rFonts w:ascii="Calibri"/>
                                  <w:color w:val="404040"/>
                                  <w:spacing w:val="-10"/>
                                  <w:sz w:val="18"/>
                                </w:rPr>
                                <w:t>0</w:t>
                              </w:r>
                            </w:p>
                          </w:txbxContent>
                        </wps:txbx>
                        <wps:bodyPr wrap="square" lIns="0" tIns="0" rIns="0" bIns="0" rtlCol="0">
                          <a:noAutofit/>
                        </wps:bodyPr>
                      </wps:wsp>
                      <wps:wsp>
                        <wps:cNvPr id="228" name="Textbox 228"/>
                        <wps:cNvSpPr txBox="1"/>
                        <wps:spPr>
                          <a:xfrm>
                            <a:off x="4486211" y="2161222"/>
                            <a:ext cx="71120" cy="114300"/>
                          </a:xfrm>
                          <a:prstGeom prst="rect">
                            <a:avLst/>
                          </a:prstGeom>
                        </wps:spPr>
                        <wps:txbx>
                          <w:txbxContent>
                            <w:p w14:paraId="200BAA0D" w14:textId="77777777" w:rsidR="001311D3" w:rsidRDefault="00000000">
                              <w:pPr>
                                <w:spacing w:line="180" w:lineRule="exact"/>
                                <w:rPr>
                                  <w:rFonts w:ascii="Calibri"/>
                                  <w:sz w:val="18"/>
                                </w:rPr>
                              </w:pPr>
                              <w:r>
                                <w:rPr>
                                  <w:rFonts w:ascii="Calibri"/>
                                  <w:color w:val="404040"/>
                                  <w:spacing w:val="-10"/>
                                  <w:sz w:val="18"/>
                                </w:rPr>
                                <w:t>0</w:t>
                              </w:r>
                            </w:p>
                          </w:txbxContent>
                        </wps:txbx>
                        <wps:bodyPr wrap="square" lIns="0" tIns="0" rIns="0" bIns="0" rtlCol="0">
                          <a:noAutofit/>
                        </wps:bodyPr>
                      </wps:wsp>
                      <wps:wsp>
                        <wps:cNvPr id="229" name="Textbox 229"/>
                        <wps:cNvSpPr txBox="1"/>
                        <wps:spPr>
                          <a:xfrm>
                            <a:off x="1968944" y="3076130"/>
                            <a:ext cx="1844039" cy="114300"/>
                          </a:xfrm>
                          <a:prstGeom prst="rect">
                            <a:avLst/>
                          </a:prstGeom>
                        </wps:spPr>
                        <wps:txbx>
                          <w:txbxContent>
                            <w:p w14:paraId="39DD255F" w14:textId="77777777" w:rsidR="001311D3" w:rsidRDefault="00000000">
                              <w:pPr>
                                <w:tabs>
                                  <w:tab w:val="left" w:pos="754"/>
                                  <w:tab w:val="left" w:pos="1404"/>
                                  <w:tab w:val="left" w:pos="2050"/>
                                  <w:tab w:val="left" w:pos="2685"/>
                                </w:tabs>
                                <w:spacing w:line="180" w:lineRule="exact"/>
                                <w:rPr>
                                  <w:rFonts w:ascii="Calibri"/>
                                  <w:sz w:val="18"/>
                                </w:rPr>
                              </w:pPr>
                              <w:r>
                                <w:rPr>
                                  <w:rFonts w:ascii="Calibri"/>
                                  <w:color w:val="585858"/>
                                  <w:spacing w:val="-2"/>
                                  <w:sz w:val="18"/>
                                </w:rPr>
                                <w:t>SOCBs</w:t>
                              </w:r>
                              <w:r>
                                <w:rPr>
                                  <w:rFonts w:ascii="Calibri"/>
                                  <w:color w:val="585858"/>
                                  <w:sz w:val="18"/>
                                </w:rPr>
                                <w:tab/>
                              </w:r>
                              <w:r>
                                <w:rPr>
                                  <w:rFonts w:ascii="Calibri"/>
                                  <w:color w:val="585858"/>
                                  <w:spacing w:val="-4"/>
                                  <w:sz w:val="18"/>
                                </w:rPr>
                                <w:t>SDBs</w:t>
                              </w:r>
                              <w:r>
                                <w:rPr>
                                  <w:rFonts w:ascii="Calibri"/>
                                  <w:color w:val="585858"/>
                                  <w:sz w:val="18"/>
                                </w:rPr>
                                <w:tab/>
                              </w:r>
                              <w:r>
                                <w:rPr>
                                  <w:rFonts w:ascii="Calibri"/>
                                  <w:color w:val="585858"/>
                                  <w:spacing w:val="-4"/>
                                  <w:sz w:val="18"/>
                                </w:rPr>
                                <w:t>PCBs</w:t>
                              </w:r>
                              <w:r>
                                <w:rPr>
                                  <w:rFonts w:ascii="Calibri"/>
                                  <w:color w:val="585858"/>
                                  <w:sz w:val="18"/>
                                </w:rPr>
                                <w:tab/>
                              </w:r>
                              <w:r>
                                <w:rPr>
                                  <w:rFonts w:ascii="Calibri"/>
                                  <w:color w:val="585858"/>
                                  <w:spacing w:val="-4"/>
                                  <w:sz w:val="18"/>
                                </w:rPr>
                                <w:t>FCBs</w:t>
                              </w:r>
                              <w:r>
                                <w:rPr>
                                  <w:rFonts w:ascii="Calibri"/>
                                  <w:color w:val="585858"/>
                                  <w:sz w:val="18"/>
                                </w:rPr>
                                <w:tab/>
                              </w:r>
                              <w:r>
                                <w:rPr>
                                  <w:rFonts w:ascii="Calibri"/>
                                  <w:color w:val="585858"/>
                                  <w:spacing w:val="-5"/>
                                  <w:sz w:val="18"/>
                                </w:rPr>
                                <w:t>FIs</w:t>
                              </w:r>
                            </w:p>
                          </w:txbxContent>
                        </wps:txbx>
                        <wps:bodyPr wrap="square" lIns="0" tIns="0" rIns="0" bIns="0" rtlCol="0">
                          <a:noAutofit/>
                        </wps:bodyPr>
                      </wps:wsp>
                    </wpg:wgp>
                  </a:graphicData>
                </a:graphic>
              </wp:anchor>
            </w:drawing>
          </mc:Choice>
          <mc:Fallback>
            <w:pict>
              <v:group w14:anchorId="6892B76A" id="Group 202" o:spid="_x0000_s1197" style="position:absolute;left:0;text-align:left;margin-left:71.6pt;margin-top:23.65pt;width:443.55pt;height:261.15pt;z-index:-17616384;mso-wrap-distance-left:0;mso-wrap-distance-right:0;mso-position-horizontal-relative:page;mso-position-vertical-relative:text" coordsize="56330,33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">
                <v:shape id="Graphic 203" o:spid="_x0000_s1198" style="position:absolute;left:6006;top:23218;width:17469;height:140;visibility:visible;mso-wrap-style:square;v-text-anchor:top" coordsize="174688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" path="m86868,12192l,12192r,1524l86868,13716r,-1524xem915924,12192r-86868,l829056,13716r86868,l915924,12192xem1746504,r-86868,l1659636,13716r86868,l1746504,xe" fillcolor="#4f81bc" stroked="f">
                  <v:path arrowok="t"/>
                </v:shape>
                <v:shape id="Graphic 204" o:spid="_x0000_s1199" style="position:absolute;left:7118;top:23340;width:870;height:19;visibility:visible;mso-wrap-style:square;v-text-anchor:top" coordsize="8699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" path="m86868,l,,,1524r86868,l86868,xe" fillcolor="#c0504d" stroked="f">
                  <v:path arrowok="t"/>
                </v:shape>
                <v:shape id="Graphic 205" o:spid="_x0000_s1200" style="position:absolute;left:8216;top:7567;width:42342;height:15792;visibility:visible;mso-wrap-style:square;v-text-anchor:top" coordsize="4234180,157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" path="m86868,1328928r-86868,l,1578864r86868,l86868,1328928xem915924,l829056,r,1578864l915924,1578864,915924,xem1746504,1531620r-86868,l1659636,1578864r86868,l1746504,1531620xem2575560,1575816r-86868,l2488692,1578864r86868,l2575560,1575816xem4233672,1129284r-86868,l4146804,1578864r86868,l4233672,1129284xe" fillcolor="#9bba58" stroked="f">
                  <v:path arrowok="t"/>
                </v:shape>
                <v:shape id="Graphic 206" o:spid="_x0000_s1201" style="position:absolute;left:17619;top:20993;width:870;height:2362;visibility:visible;mso-wrap-style:square;v-text-anchor:top" coordsize="8699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" path="m86868,l,,,236220r86868,l86868,xe" fillcolor="#8063a1" stroked="f">
                  <v:path arrowok="t"/>
                </v:shape>
                <v:shape id="Graphic 207" o:spid="_x0000_s1202" style="position:absolute;left:11523;top:19286;width:42354;height:4071;visibility:visible;mso-wrap-style:square;v-text-anchor:top" coordsize="4235450,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" path="m86868,193548l,193548,,406908r86868,l86868,193548xem917448,l830580,r,406908l917448,406908,917448,xem1746504,394716r-86868,l1659636,406908r86868,l1746504,394716xem4235196,272796r-86868,l4148328,406908r86868,l4235196,272796xe" fillcolor="#f79546" stroked="f">
                  <v:path arrowok="t"/>
                </v:shape>
                <v:shape id="Graphic 208" o:spid="_x0000_s1203" style="position:absolute;left:5061;top:23355;width:49759;height:13;visibility:visible;mso-wrap-style:square;v-text-anchor:top" coordsize="4975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" path="m,l4975860,e" filled="f" strokecolor="#d9d9d9" strokeweight=".72pt">
                  <v:path arrowok="t"/>
                </v:shape>
                <v:shape id="Image 209" o:spid="_x0000_s1204" type="#_x0000_t75" style="position:absolute;left:2959;top:24482;width:6459;height:6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">
                  <v:imagedata r:id="rId56" o:title=""/>
                </v:shape>
                <v:shape id="Image 210" o:spid="_x0000_s1205" type="#_x0000_t75" style="position:absolute;left:11772;top:24478;width:5942;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">
                  <v:imagedata r:id="rId57" o:title=""/>
                </v:shape>
                <v:shape id="Image 211" o:spid="_x0000_s1206" type="#_x0000_t75" style="position:absolute;left:21508;top:24260;width:5045;height:4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">
                  <v:imagedata r:id="rId58" o:title=""/>
                </v:shape>
                <v:shape id="Image 212" o:spid="_x0000_s1207" type="#_x0000_t75" style="position:absolute;left:30086;top:24267;width:4754;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">
                  <v:imagedata r:id="rId59" o:title=""/>
                </v:shape>
                <v:shape id="Image 213" o:spid="_x0000_s1208" type="#_x0000_t75" style="position:absolute;left:37741;top:24267;width:5393;height:4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">
                  <v:imagedata r:id="rId60" o:title=""/>
                </v:shape>
                <v:shape id="Image 214" o:spid="_x0000_s1209" type="#_x0000_t75" style="position:absolute;left:44028;top:24260;width:7408;height:6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">
                  <v:imagedata r:id="rId61" o:title=""/>
                </v:shape>
                <v:shape id="Graphic 215" o:spid="_x0000_s1210" style="position:absolute;left:18792;top:3097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" path="m62483,l,,,62484r62483,l62483,xe" fillcolor="#4f81bc" stroked="f">
                  <v:path arrowok="t"/>
                </v:shape>
                <v:shape id="Graphic 216" o:spid="_x0000_s1211" style="position:absolute;left:23578;top:30975;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" path="m62484,l,,,62484r62484,l62484,xe" fillcolor="#c0504d" stroked="f">
                  <v:path arrowok="t"/>
                </v:shape>
                <v:shape id="Graphic 217" o:spid="_x0000_s1212" style="position:absolute;left:27708;top:30975;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" path="m62484,l,,,62484r62484,l62484,xe" fillcolor="#9bba58" stroked="f">
                  <v:path arrowok="t"/>
                </v:shape>
                <v:shape id="Graphic 218" o:spid="_x0000_s1213" style="position:absolute;left:31807;top:3097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" path="m62484,l,,,62484r62484,l62484,xe" fillcolor="#8063a1" stroked="f">
                  <v:path arrowok="t"/>
                </v:shape>
                <v:shape id="Graphic 219" o:spid="_x0000_s1214" style="position:absolute;left:35846;top:30975;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" path="m62484,l,,,62484r62484,l62484,xe" fillcolor="#f79546" stroked="f">
                  <v:path arrowok="t"/>
                </v:shape>
                <v:shape id="Graphic 220" o:spid="_x0000_s1215" style="position:absolute;left:47;top:47;width:56236;height:33071;visibility:visible;mso-wrap-style:square;v-text-anchor:top" coordsize="5623560,3307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" path="m,3307079r5623559,l5623559,,,,,3307079xe" filled="f" strokecolor="#d9d9d9">
                  <v:path arrowok="t"/>
                </v:shape>
                <v:shape id="Textbox 221" o:spid="_x0000_s1216" type="#_x0000_t202" style="position:absolute;left:19944;top:1362;width:1657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4AEEC96F" w14:textId="77777777" w:rsidR="001311D3" w:rsidRDefault="00000000">
                        <w:pPr>
                          <w:spacing w:line="281" w:lineRule="exact"/>
                          <w:rPr>
                            <w:rFonts w:ascii="Calibri"/>
                            <w:sz w:val="28"/>
                          </w:rPr>
                        </w:pPr>
                        <w:r>
                          <w:rPr>
                            <w:rFonts w:ascii="Calibri"/>
                            <w:color w:val="585858"/>
                            <w:sz w:val="28"/>
                          </w:rPr>
                          <w:t>Sectors</w:t>
                        </w:r>
                        <w:r>
                          <w:rPr>
                            <w:rFonts w:ascii="Calibri"/>
                            <w:color w:val="585858"/>
                            <w:spacing w:val="-9"/>
                            <w:sz w:val="28"/>
                          </w:rPr>
                          <w:t xml:space="preserve"> </w:t>
                        </w:r>
                        <w:r>
                          <w:rPr>
                            <w:rFonts w:ascii="Calibri"/>
                            <w:color w:val="585858"/>
                            <w:sz w:val="28"/>
                          </w:rPr>
                          <w:t>of</w:t>
                        </w:r>
                        <w:r>
                          <w:rPr>
                            <w:rFonts w:ascii="Calibri"/>
                            <w:color w:val="585858"/>
                            <w:spacing w:val="-6"/>
                            <w:sz w:val="28"/>
                          </w:rPr>
                          <w:t xml:space="preserve"> </w:t>
                        </w:r>
                        <w:r>
                          <w:rPr>
                            <w:rFonts w:ascii="Calibri"/>
                            <w:color w:val="585858"/>
                            <w:sz w:val="28"/>
                          </w:rPr>
                          <w:t>green</w:t>
                        </w:r>
                        <w:r>
                          <w:rPr>
                            <w:rFonts w:ascii="Calibri"/>
                            <w:color w:val="585858"/>
                            <w:spacing w:val="-8"/>
                            <w:sz w:val="28"/>
                          </w:rPr>
                          <w:t xml:space="preserve"> </w:t>
                        </w:r>
                        <w:r>
                          <w:rPr>
                            <w:rFonts w:ascii="Calibri"/>
                            <w:color w:val="585858"/>
                            <w:spacing w:val="-2"/>
                            <w:sz w:val="28"/>
                          </w:rPr>
                          <w:t>finace</w:t>
                        </w:r>
                      </w:p>
                    </w:txbxContent>
                  </v:textbox>
                </v:shape>
                <v:shape id="Textbox 222" o:spid="_x0000_s1217" type="#_x0000_t202" style="position:absolute;left:48534;top:17121;width:331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6CAD32F2" w14:textId="77777777" w:rsidR="001311D3" w:rsidRDefault="00000000">
                        <w:pPr>
                          <w:spacing w:line="180" w:lineRule="exact"/>
                          <w:rPr>
                            <w:rFonts w:ascii="Calibri"/>
                            <w:sz w:val="18"/>
                          </w:rPr>
                        </w:pPr>
                        <w:r>
                          <w:rPr>
                            <w:rFonts w:ascii="Calibri"/>
                            <w:color w:val="404040"/>
                            <w:spacing w:val="-2"/>
                            <w:sz w:val="18"/>
                          </w:rPr>
                          <w:t>536.21</w:t>
                        </w:r>
                      </w:p>
                    </w:txbxContent>
                  </v:textbox>
                </v:shape>
                <v:shape id="Textbox 223" o:spid="_x0000_s1218" type="#_x0000_t202" style="position:absolute;left:2260;top:21144;width:18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47497C72" w14:textId="77777777" w:rsidR="001311D3" w:rsidRDefault="00000000">
                        <w:pPr>
                          <w:spacing w:line="183" w:lineRule="exact"/>
                          <w:ind w:right="18"/>
                          <w:jc w:val="right"/>
                          <w:rPr>
                            <w:rFonts w:ascii="Calibri"/>
                            <w:sz w:val="18"/>
                          </w:rPr>
                        </w:pPr>
                        <w:r>
                          <w:rPr>
                            <w:rFonts w:ascii="Calibri"/>
                            <w:color w:val="585858"/>
                            <w:spacing w:val="-5"/>
                            <w:sz w:val="18"/>
                          </w:rPr>
                          <w:t>200</w:t>
                        </w:r>
                      </w:p>
                      <w:p w14:paraId="6937F5C8" w14:textId="77777777" w:rsidR="001311D3" w:rsidRDefault="00000000">
                        <w:pPr>
                          <w:spacing w:before="44" w:line="216" w:lineRule="exact"/>
                          <w:ind w:right="18"/>
                          <w:jc w:val="right"/>
                          <w:rPr>
                            <w:rFonts w:ascii="Calibri"/>
                            <w:sz w:val="18"/>
                          </w:rPr>
                        </w:pPr>
                        <w:r>
                          <w:rPr>
                            <w:rFonts w:ascii="Calibri"/>
                            <w:color w:val="585858"/>
                            <w:spacing w:val="-10"/>
                            <w:sz w:val="18"/>
                          </w:rPr>
                          <w:t>0</w:t>
                        </w:r>
                      </w:p>
                    </w:txbxContent>
                  </v:textbox>
                </v:shape>
                <v:shape id="Textbox 224" o:spid="_x0000_s1219" type="#_x0000_t202" style="position:absolute;left:23935;top:21148;width:6051;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0FB29DE5" w14:textId="77777777" w:rsidR="001311D3" w:rsidRDefault="00000000">
                        <w:pPr>
                          <w:spacing w:line="187" w:lineRule="auto"/>
                          <w:rPr>
                            <w:rFonts w:ascii="Calibri"/>
                            <w:position w:val="-5"/>
                            <w:sz w:val="18"/>
                          </w:rPr>
                        </w:pPr>
                        <w:r>
                          <w:rPr>
                            <w:rFonts w:ascii="Calibri"/>
                            <w:color w:val="404040"/>
                            <w:sz w:val="18"/>
                          </w:rPr>
                          <w:t>55.37</w:t>
                        </w:r>
                        <w:r>
                          <w:rPr>
                            <w:rFonts w:ascii="Calibri"/>
                            <w:color w:val="404040"/>
                            <w:spacing w:val="70"/>
                            <w:sz w:val="18"/>
                          </w:rPr>
                          <w:t xml:space="preserve"> </w:t>
                        </w:r>
                        <w:r>
                          <w:rPr>
                            <w:rFonts w:ascii="Calibri"/>
                            <w:color w:val="404040"/>
                            <w:spacing w:val="-2"/>
                            <w:position w:val="-5"/>
                            <w:sz w:val="18"/>
                          </w:rPr>
                          <w:t>12.88</w:t>
                        </w:r>
                      </w:p>
                    </w:txbxContent>
                  </v:textbox>
                </v:shape>
                <v:shape id="Textbox 225" o:spid="_x0000_s1220" type="#_x0000_t202" style="position:absolute;left:51848;top:20273;width:331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49E22BD4" w14:textId="77777777" w:rsidR="001311D3" w:rsidRDefault="00000000">
                        <w:pPr>
                          <w:spacing w:line="180" w:lineRule="exact"/>
                          <w:rPr>
                            <w:rFonts w:ascii="Calibri"/>
                            <w:sz w:val="18"/>
                          </w:rPr>
                        </w:pPr>
                        <w:r>
                          <w:rPr>
                            <w:rFonts w:ascii="Calibri"/>
                            <w:color w:val="404040"/>
                            <w:spacing w:val="-2"/>
                            <w:sz w:val="18"/>
                          </w:rPr>
                          <w:t>160.02</w:t>
                        </w:r>
                      </w:p>
                    </w:txbxContent>
                  </v:textbox>
                </v:shape>
                <v:shape id="Textbox 226" o:spid="_x0000_s1221" type="#_x0000_t202" style="position:absolute;left:32521;top:21593;width:4756;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2A499652" w14:textId="77777777" w:rsidR="001311D3" w:rsidRDefault="00000000">
                        <w:pPr>
                          <w:tabs>
                            <w:tab w:val="left" w:pos="636"/>
                          </w:tabs>
                          <w:spacing w:line="183" w:lineRule="exact"/>
                          <w:rPr>
                            <w:rFonts w:ascii="Calibri"/>
                            <w:sz w:val="18"/>
                          </w:rPr>
                        </w:pPr>
                        <w:r>
                          <w:rPr>
                            <w:rFonts w:ascii="Calibri"/>
                            <w:color w:val="404040"/>
                            <w:spacing w:val="-4"/>
                            <w:sz w:val="18"/>
                          </w:rPr>
                          <w:t>2.26</w:t>
                        </w:r>
                        <w:r>
                          <w:rPr>
                            <w:rFonts w:ascii="Calibri"/>
                            <w:color w:val="404040"/>
                            <w:sz w:val="18"/>
                          </w:rPr>
                          <w:tab/>
                        </w:r>
                        <w:r>
                          <w:rPr>
                            <w:rFonts w:ascii="Calibri"/>
                            <w:color w:val="404040"/>
                            <w:spacing w:val="-10"/>
                            <w:sz w:val="18"/>
                          </w:rPr>
                          <w:t>0</w:t>
                        </w:r>
                      </w:p>
                    </w:txbxContent>
                  </v:textbox>
                </v:shape>
                <v:shape id="Textbox 227" o:spid="_x0000_s1222" type="#_x0000_t202" style="position:absolute;left:41548;top:21612;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1C5A1910" w14:textId="77777777" w:rsidR="001311D3" w:rsidRDefault="00000000">
                        <w:pPr>
                          <w:spacing w:line="180" w:lineRule="exact"/>
                          <w:rPr>
                            <w:rFonts w:ascii="Calibri"/>
                            <w:sz w:val="18"/>
                          </w:rPr>
                        </w:pPr>
                        <w:r>
                          <w:rPr>
                            <w:rFonts w:ascii="Calibri"/>
                            <w:color w:val="404040"/>
                            <w:spacing w:val="-10"/>
                            <w:sz w:val="18"/>
                          </w:rPr>
                          <w:t>0</w:t>
                        </w:r>
                      </w:p>
                    </w:txbxContent>
                  </v:textbox>
                </v:shape>
                <v:shape id="Textbox 228" o:spid="_x0000_s1223" type="#_x0000_t202" style="position:absolute;left:44862;top:21612;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200BAA0D" w14:textId="77777777" w:rsidR="001311D3" w:rsidRDefault="00000000">
                        <w:pPr>
                          <w:spacing w:line="180" w:lineRule="exact"/>
                          <w:rPr>
                            <w:rFonts w:ascii="Calibri"/>
                            <w:sz w:val="18"/>
                          </w:rPr>
                        </w:pPr>
                        <w:r>
                          <w:rPr>
                            <w:rFonts w:ascii="Calibri"/>
                            <w:color w:val="404040"/>
                            <w:spacing w:val="-10"/>
                            <w:sz w:val="18"/>
                          </w:rPr>
                          <w:t>0</w:t>
                        </w:r>
                      </w:p>
                    </w:txbxContent>
                  </v:textbox>
                </v:shape>
                <v:shape id="Textbox 229" o:spid="_x0000_s1224" type="#_x0000_t202" style="position:absolute;left:19689;top:30761;width:1844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39DD255F" w14:textId="77777777" w:rsidR="001311D3" w:rsidRDefault="00000000">
                        <w:pPr>
                          <w:tabs>
                            <w:tab w:val="left" w:pos="754"/>
                            <w:tab w:val="left" w:pos="1404"/>
                            <w:tab w:val="left" w:pos="2050"/>
                            <w:tab w:val="left" w:pos="2685"/>
                          </w:tabs>
                          <w:spacing w:line="180" w:lineRule="exact"/>
                          <w:rPr>
                            <w:rFonts w:ascii="Calibri"/>
                            <w:sz w:val="18"/>
                          </w:rPr>
                        </w:pPr>
                        <w:r>
                          <w:rPr>
                            <w:rFonts w:ascii="Calibri"/>
                            <w:color w:val="585858"/>
                            <w:spacing w:val="-2"/>
                            <w:sz w:val="18"/>
                          </w:rPr>
                          <w:t>SOCBs</w:t>
                        </w:r>
                        <w:r>
                          <w:rPr>
                            <w:rFonts w:ascii="Calibri"/>
                            <w:color w:val="585858"/>
                            <w:sz w:val="18"/>
                          </w:rPr>
                          <w:tab/>
                        </w:r>
                        <w:r>
                          <w:rPr>
                            <w:rFonts w:ascii="Calibri"/>
                            <w:color w:val="585858"/>
                            <w:spacing w:val="-4"/>
                            <w:sz w:val="18"/>
                          </w:rPr>
                          <w:t>SDBs</w:t>
                        </w:r>
                        <w:r>
                          <w:rPr>
                            <w:rFonts w:ascii="Calibri"/>
                            <w:color w:val="585858"/>
                            <w:sz w:val="18"/>
                          </w:rPr>
                          <w:tab/>
                        </w:r>
                        <w:r>
                          <w:rPr>
                            <w:rFonts w:ascii="Calibri"/>
                            <w:color w:val="585858"/>
                            <w:spacing w:val="-4"/>
                            <w:sz w:val="18"/>
                          </w:rPr>
                          <w:t>PCBs</w:t>
                        </w:r>
                        <w:r>
                          <w:rPr>
                            <w:rFonts w:ascii="Calibri"/>
                            <w:color w:val="585858"/>
                            <w:sz w:val="18"/>
                          </w:rPr>
                          <w:tab/>
                        </w:r>
                        <w:r>
                          <w:rPr>
                            <w:rFonts w:ascii="Calibri"/>
                            <w:color w:val="585858"/>
                            <w:spacing w:val="-4"/>
                            <w:sz w:val="18"/>
                          </w:rPr>
                          <w:t>FCBs</w:t>
                        </w:r>
                        <w:r>
                          <w:rPr>
                            <w:rFonts w:ascii="Calibri"/>
                            <w:color w:val="585858"/>
                            <w:sz w:val="18"/>
                          </w:rPr>
                          <w:tab/>
                        </w:r>
                        <w:r>
                          <w:rPr>
                            <w:rFonts w:ascii="Calibri"/>
                            <w:color w:val="585858"/>
                            <w:spacing w:val="-5"/>
                            <w:sz w:val="18"/>
                          </w:rPr>
                          <w:t>FIs</w:t>
                        </w:r>
                      </w:p>
                    </w:txbxContent>
                  </v:textbox>
                </v:shape>
                <w10:wrap anchorx="page"/>
              </v:group>
            </w:pict>
          </mc:Fallback>
        </mc:AlternateContent>
      </w:r>
      <w:r>
        <w:rPr>
          <w:noProof/>
        </w:rPr>
        <mc:AlternateContent>
          <mc:Choice Requires="wps">
            <w:drawing>
              <wp:anchor distT="0" distB="0" distL="0" distR="0" simplePos="0" relativeHeight="485700608" behindDoc="1" locked="0" layoutInCell="1" allowOverlap="1" wp14:anchorId="2FEFA9C9" wp14:editId="18515F6F">
                <wp:simplePos x="0" y="0"/>
                <wp:positionH relativeFrom="page">
                  <wp:posOffset>946429</wp:posOffset>
                </wp:positionH>
                <wp:positionV relativeFrom="paragraph">
                  <wp:posOffset>1041625</wp:posOffset>
                </wp:positionV>
                <wp:extent cx="152400" cy="151638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16380"/>
                        </a:xfrm>
                        <a:prstGeom prst="rect">
                          <a:avLst/>
                        </a:prstGeom>
                      </wps:spPr>
                      <wps:txbx>
                        <w:txbxContent>
                          <w:p w14:paraId="43850345" w14:textId="77777777" w:rsidR="001311D3" w:rsidRDefault="00000000">
                            <w:pPr>
                              <w:spacing w:line="223" w:lineRule="exact"/>
                              <w:ind w:left="20"/>
                              <w:rPr>
                                <w:rFonts w:ascii="Calibri"/>
                                <w:sz w:val="20"/>
                              </w:rPr>
                            </w:pPr>
                            <w:r>
                              <w:rPr>
                                <w:rFonts w:ascii="Calibri"/>
                                <w:color w:val="585858"/>
                                <w:spacing w:val="-2"/>
                                <w:sz w:val="20"/>
                              </w:rPr>
                              <w:t>Investment</w:t>
                            </w:r>
                            <w:r>
                              <w:rPr>
                                <w:rFonts w:ascii="Calibri"/>
                                <w:color w:val="585858"/>
                                <w:spacing w:val="9"/>
                                <w:sz w:val="20"/>
                              </w:rPr>
                              <w:t xml:space="preserve"> </w:t>
                            </w:r>
                            <w:r>
                              <w:rPr>
                                <w:rFonts w:ascii="Calibri"/>
                                <w:color w:val="585858"/>
                                <w:spacing w:val="-2"/>
                                <w:sz w:val="20"/>
                              </w:rPr>
                              <w:t>amount(in</w:t>
                            </w:r>
                            <w:r>
                              <w:rPr>
                                <w:rFonts w:ascii="Calibri"/>
                                <w:color w:val="585858"/>
                                <w:spacing w:val="4"/>
                                <w:sz w:val="20"/>
                              </w:rPr>
                              <w:t xml:space="preserve"> </w:t>
                            </w:r>
                            <w:r>
                              <w:rPr>
                                <w:rFonts w:ascii="Calibri"/>
                                <w:color w:val="585858"/>
                                <w:spacing w:val="-2"/>
                                <w:sz w:val="20"/>
                              </w:rPr>
                              <w:t>crore)</w:t>
                            </w:r>
                          </w:p>
                        </w:txbxContent>
                      </wps:txbx>
                      <wps:bodyPr vert="vert270" wrap="square" lIns="0" tIns="0" rIns="0" bIns="0" rtlCol="0">
                        <a:noAutofit/>
                      </wps:bodyPr>
                    </wps:wsp>
                  </a:graphicData>
                </a:graphic>
              </wp:anchor>
            </w:drawing>
          </mc:Choice>
          <mc:Fallback>
            <w:pict>
              <v:shape w14:anchorId="2FEFA9C9" id="Textbox 230" o:spid="_x0000_s1225" type="#_x0000_t202" style="position:absolute;left:0;text-align:left;margin-left:74.5pt;margin-top:82pt;width:12pt;height:119.4pt;z-index:-1761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" filled="f" stroked="f">
                <v:textbox style="layout-flow:vertical;mso-layout-flow-alt:bottom-to-top" inset="0,0,0,0">
                  <w:txbxContent>
                    <w:p w14:paraId="43850345" w14:textId="77777777" w:rsidR="001311D3" w:rsidRDefault="00000000">
                      <w:pPr>
                        <w:spacing w:line="223" w:lineRule="exact"/>
                        <w:ind w:left="20"/>
                        <w:rPr>
                          <w:rFonts w:ascii="Calibri"/>
                          <w:sz w:val="20"/>
                        </w:rPr>
                      </w:pPr>
                      <w:r>
                        <w:rPr>
                          <w:rFonts w:ascii="Calibri"/>
                          <w:color w:val="585858"/>
                          <w:spacing w:val="-2"/>
                          <w:sz w:val="20"/>
                        </w:rPr>
                        <w:t>Investment</w:t>
                      </w:r>
                      <w:r>
                        <w:rPr>
                          <w:rFonts w:ascii="Calibri"/>
                          <w:color w:val="585858"/>
                          <w:spacing w:val="9"/>
                          <w:sz w:val="20"/>
                        </w:rPr>
                        <w:t xml:space="preserve"> </w:t>
                      </w:r>
                      <w:r>
                        <w:rPr>
                          <w:rFonts w:ascii="Calibri"/>
                          <w:color w:val="585858"/>
                          <w:spacing w:val="-2"/>
                          <w:sz w:val="20"/>
                        </w:rPr>
                        <w:t>amount(in</w:t>
                      </w:r>
                      <w:r>
                        <w:rPr>
                          <w:rFonts w:ascii="Calibri"/>
                          <w:color w:val="585858"/>
                          <w:spacing w:val="4"/>
                          <w:sz w:val="20"/>
                        </w:rPr>
                        <w:t xml:space="preserve"> </w:t>
                      </w:r>
                      <w:r>
                        <w:rPr>
                          <w:rFonts w:ascii="Calibri"/>
                          <w:color w:val="585858"/>
                          <w:spacing w:val="-2"/>
                          <w:sz w:val="20"/>
                        </w:rPr>
                        <w:t>crore)</w:t>
                      </w:r>
                    </w:p>
                  </w:txbxContent>
                </v:textbox>
                <w10:wrap anchorx="page"/>
              </v:shape>
            </w:pict>
          </mc:Fallback>
        </mc:AlternateContent>
      </w:r>
      <w:r>
        <w:t>Source:</w:t>
      </w:r>
      <w:r>
        <w:rPr>
          <w:spacing w:val="-5"/>
        </w:rPr>
        <w:t xml:space="preserve"> </w:t>
      </w:r>
      <w:r>
        <w:t>Bangladesh</w:t>
      </w:r>
      <w:r>
        <w:rPr>
          <w:spacing w:val="-3"/>
        </w:rPr>
        <w:t xml:space="preserve"> </w:t>
      </w:r>
      <w:r>
        <w:t>Bank</w:t>
      </w:r>
      <w:r>
        <w:rPr>
          <w:spacing w:val="-3"/>
        </w:rPr>
        <w:t xml:space="preserve"> </w:t>
      </w:r>
      <w:r>
        <w:t>green</w:t>
      </w:r>
      <w:r>
        <w:rPr>
          <w:spacing w:val="-3"/>
        </w:rPr>
        <w:t xml:space="preserve"> </w:t>
      </w:r>
      <w:r>
        <w:t>banking</w:t>
      </w:r>
      <w:r>
        <w:rPr>
          <w:spacing w:val="-3"/>
        </w:rPr>
        <w:t xml:space="preserve"> </w:t>
      </w:r>
      <w:r>
        <w:t>annual</w:t>
      </w:r>
      <w:r>
        <w:rPr>
          <w:spacing w:val="-5"/>
        </w:rPr>
        <w:t xml:space="preserve"> </w:t>
      </w:r>
      <w:r>
        <w:t xml:space="preserve">report </w:t>
      </w:r>
      <w:r>
        <w:rPr>
          <w:spacing w:val="-4"/>
        </w:rPr>
        <w:t>2024</w:t>
      </w:r>
    </w:p>
    <w:p w14:paraId="3646F612" w14:textId="77777777" w:rsidR="001311D3" w:rsidRDefault="001311D3">
      <w:pPr>
        <w:pStyle w:val="BodyText"/>
        <w:rPr>
          <w:rFonts w:ascii="Arial"/>
          <w:b/>
          <w:sz w:val="20"/>
        </w:rPr>
      </w:pPr>
    </w:p>
    <w:p w14:paraId="5B5AD027" w14:textId="77777777" w:rsidR="001311D3" w:rsidRDefault="001311D3">
      <w:pPr>
        <w:pStyle w:val="BodyText"/>
        <w:rPr>
          <w:rFonts w:ascii="Arial"/>
          <w:b/>
          <w:sz w:val="20"/>
        </w:rPr>
      </w:pPr>
    </w:p>
    <w:p w14:paraId="45F04A2D" w14:textId="77777777" w:rsidR="001311D3" w:rsidRDefault="001311D3">
      <w:pPr>
        <w:pStyle w:val="BodyText"/>
        <w:rPr>
          <w:rFonts w:ascii="Arial"/>
          <w:b/>
          <w:sz w:val="20"/>
        </w:rPr>
      </w:pPr>
    </w:p>
    <w:p w14:paraId="2E5A6A4E" w14:textId="77777777" w:rsidR="001311D3" w:rsidRDefault="001311D3">
      <w:pPr>
        <w:pStyle w:val="BodyText"/>
        <w:spacing w:before="145"/>
        <w:rPr>
          <w:rFonts w:ascii="Arial"/>
          <w:b/>
          <w:sz w:val="20"/>
        </w:rPr>
      </w:pPr>
    </w:p>
    <w:tbl>
      <w:tblPr>
        <w:tblW w:w="0" w:type="auto"/>
        <w:tblInd w:w="1294" w:type="dxa"/>
        <w:tblLayout w:type="fixed"/>
        <w:tblCellMar>
          <w:left w:w="0" w:type="dxa"/>
          <w:right w:w="0" w:type="dxa"/>
        </w:tblCellMar>
        <w:tblLook w:val="01E0" w:firstRow="1" w:lastRow="1" w:firstColumn="1" w:lastColumn="1" w:noHBand="0" w:noVBand="0"/>
      </w:tblPr>
      <w:tblGrid>
        <w:gridCol w:w="1286"/>
        <w:gridCol w:w="2104"/>
        <w:gridCol w:w="624"/>
      </w:tblGrid>
      <w:tr w:rsidR="001311D3" w14:paraId="402905A9" w14:textId="77777777">
        <w:trPr>
          <w:trHeight w:val="323"/>
        </w:trPr>
        <w:tc>
          <w:tcPr>
            <w:tcW w:w="1286" w:type="dxa"/>
          </w:tcPr>
          <w:p w14:paraId="5DACF086" w14:textId="77777777" w:rsidR="001311D3" w:rsidRDefault="00000000">
            <w:pPr>
              <w:pStyle w:val="TableParagraph"/>
              <w:spacing w:before="52"/>
              <w:ind w:left="50"/>
              <w:rPr>
                <w:rFonts w:ascii="Calibri"/>
                <w:sz w:val="18"/>
              </w:rPr>
            </w:pPr>
            <w:r>
              <w:rPr>
                <w:rFonts w:ascii="Calibri"/>
                <w:color w:val="585858"/>
                <w:spacing w:val="-4"/>
                <w:sz w:val="18"/>
              </w:rPr>
              <w:t>2000</w:t>
            </w:r>
          </w:p>
        </w:tc>
        <w:tc>
          <w:tcPr>
            <w:tcW w:w="2104" w:type="dxa"/>
          </w:tcPr>
          <w:p w14:paraId="4E943BBD" w14:textId="77777777" w:rsidR="001311D3" w:rsidRDefault="00000000">
            <w:pPr>
              <w:pStyle w:val="TableParagraph"/>
              <w:spacing w:before="13"/>
              <w:ind w:left="871"/>
              <w:rPr>
                <w:rFonts w:ascii="Calibri"/>
                <w:sz w:val="18"/>
              </w:rPr>
            </w:pPr>
            <w:r>
              <w:rPr>
                <w:rFonts w:ascii="Calibri"/>
                <w:color w:val="404040"/>
                <w:spacing w:val="-2"/>
                <w:sz w:val="18"/>
              </w:rPr>
              <w:t>1884.88</w:t>
            </w:r>
          </w:p>
        </w:tc>
        <w:tc>
          <w:tcPr>
            <w:tcW w:w="624" w:type="dxa"/>
          </w:tcPr>
          <w:p w14:paraId="27C4B38E" w14:textId="77777777" w:rsidR="001311D3" w:rsidRDefault="001311D3">
            <w:pPr>
              <w:pStyle w:val="TableParagraph"/>
              <w:rPr>
                <w:rFonts w:ascii="Times New Roman"/>
                <w:sz w:val="20"/>
              </w:rPr>
            </w:pPr>
          </w:p>
        </w:tc>
      </w:tr>
      <w:tr w:rsidR="001311D3" w14:paraId="09CBDAF9" w14:textId="77777777">
        <w:trPr>
          <w:trHeight w:val="250"/>
        </w:trPr>
        <w:tc>
          <w:tcPr>
            <w:tcW w:w="1286" w:type="dxa"/>
          </w:tcPr>
          <w:p w14:paraId="00CAEB48" w14:textId="77777777" w:rsidR="001311D3" w:rsidRDefault="00000000">
            <w:pPr>
              <w:pStyle w:val="TableParagraph"/>
              <w:spacing w:line="212" w:lineRule="exact"/>
              <w:ind w:left="50"/>
              <w:rPr>
                <w:rFonts w:ascii="Calibri"/>
                <w:sz w:val="18"/>
              </w:rPr>
            </w:pPr>
            <w:r>
              <w:rPr>
                <w:rFonts w:ascii="Calibri"/>
                <w:color w:val="585858"/>
                <w:spacing w:val="-4"/>
                <w:sz w:val="18"/>
              </w:rPr>
              <w:t>1800</w:t>
            </w:r>
          </w:p>
        </w:tc>
        <w:tc>
          <w:tcPr>
            <w:tcW w:w="2104" w:type="dxa"/>
          </w:tcPr>
          <w:p w14:paraId="03B0D631" w14:textId="77777777" w:rsidR="001311D3" w:rsidRDefault="001311D3">
            <w:pPr>
              <w:pStyle w:val="TableParagraph"/>
              <w:rPr>
                <w:rFonts w:ascii="Times New Roman"/>
                <w:sz w:val="18"/>
              </w:rPr>
            </w:pPr>
          </w:p>
        </w:tc>
        <w:tc>
          <w:tcPr>
            <w:tcW w:w="624" w:type="dxa"/>
          </w:tcPr>
          <w:p w14:paraId="3215CFA6" w14:textId="77777777" w:rsidR="001311D3" w:rsidRDefault="001311D3">
            <w:pPr>
              <w:pStyle w:val="TableParagraph"/>
              <w:rPr>
                <w:rFonts w:ascii="Times New Roman"/>
                <w:sz w:val="18"/>
              </w:rPr>
            </w:pPr>
          </w:p>
        </w:tc>
      </w:tr>
      <w:tr w:rsidR="001311D3" w14:paraId="2AFABD3C" w14:textId="77777777">
        <w:trPr>
          <w:trHeight w:val="263"/>
        </w:trPr>
        <w:tc>
          <w:tcPr>
            <w:tcW w:w="1286" w:type="dxa"/>
          </w:tcPr>
          <w:p w14:paraId="6C9C3777" w14:textId="77777777" w:rsidR="001311D3" w:rsidRDefault="00000000">
            <w:pPr>
              <w:pStyle w:val="TableParagraph"/>
              <w:spacing w:before="5"/>
              <w:ind w:left="50"/>
              <w:rPr>
                <w:rFonts w:ascii="Calibri"/>
                <w:sz w:val="18"/>
              </w:rPr>
            </w:pPr>
            <w:r>
              <w:rPr>
                <w:rFonts w:ascii="Calibri"/>
                <w:color w:val="585858"/>
                <w:spacing w:val="-4"/>
                <w:sz w:val="18"/>
              </w:rPr>
              <w:t>1600</w:t>
            </w:r>
          </w:p>
        </w:tc>
        <w:tc>
          <w:tcPr>
            <w:tcW w:w="2104" w:type="dxa"/>
          </w:tcPr>
          <w:p w14:paraId="4008D0D8" w14:textId="77777777" w:rsidR="001311D3" w:rsidRDefault="001311D3">
            <w:pPr>
              <w:pStyle w:val="TableParagraph"/>
              <w:rPr>
                <w:rFonts w:ascii="Times New Roman"/>
                <w:sz w:val="18"/>
              </w:rPr>
            </w:pPr>
          </w:p>
        </w:tc>
        <w:tc>
          <w:tcPr>
            <w:tcW w:w="624" w:type="dxa"/>
          </w:tcPr>
          <w:p w14:paraId="2D40D366" w14:textId="77777777" w:rsidR="001311D3" w:rsidRDefault="001311D3">
            <w:pPr>
              <w:pStyle w:val="TableParagraph"/>
              <w:rPr>
                <w:rFonts w:ascii="Times New Roman"/>
                <w:sz w:val="18"/>
              </w:rPr>
            </w:pPr>
          </w:p>
        </w:tc>
      </w:tr>
      <w:tr w:rsidR="001311D3" w14:paraId="6540184B" w14:textId="77777777">
        <w:trPr>
          <w:trHeight w:val="263"/>
        </w:trPr>
        <w:tc>
          <w:tcPr>
            <w:tcW w:w="1286" w:type="dxa"/>
          </w:tcPr>
          <w:p w14:paraId="703A5DB7" w14:textId="77777777" w:rsidR="001311D3" w:rsidRDefault="00000000">
            <w:pPr>
              <w:pStyle w:val="TableParagraph"/>
              <w:spacing w:before="5"/>
              <w:ind w:left="50"/>
              <w:rPr>
                <w:rFonts w:ascii="Calibri"/>
                <w:sz w:val="18"/>
              </w:rPr>
            </w:pPr>
            <w:r>
              <w:rPr>
                <w:rFonts w:ascii="Calibri"/>
                <w:color w:val="585858"/>
                <w:spacing w:val="-4"/>
                <w:sz w:val="18"/>
              </w:rPr>
              <w:t>1400</w:t>
            </w:r>
          </w:p>
        </w:tc>
        <w:tc>
          <w:tcPr>
            <w:tcW w:w="2104" w:type="dxa"/>
          </w:tcPr>
          <w:p w14:paraId="0A2A3B28" w14:textId="77777777" w:rsidR="001311D3" w:rsidRDefault="001311D3">
            <w:pPr>
              <w:pStyle w:val="TableParagraph"/>
              <w:rPr>
                <w:rFonts w:ascii="Times New Roman"/>
                <w:sz w:val="18"/>
              </w:rPr>
            </w:pPr>
          </w:p>
        </w:tc>
        <w:tc>
          <w:tcPr>
            <w:tcW w:w="624" w:type="dxa"/>
          </w:tcPr>
          <w:p w14:paraId="112C22CF" w14:textId="77777777" w:rsidR="001311D3" w:rsidRDefault="001311D3">
            <w:pPr>
              <w:pStyle w:val="TableParagraph"/>
              <w:rPr>
                <w:rFonts w:ascii="Times New Roman"/>
                <w:sz w:val="18"/>
              </w:rPr>
            </w:pPr>
          </w:p>
        </w:tc>
      </w:tr>
      <w:tr w:rsidR="001311D3" w14:paraId="6666419C" w14:textId="77777777">
        <w:trPr>
          <w:trHeight w:val="263"/>
        </w:trPr>
        <w:tc>
          <w:tcPr>
            <w:tcW w:w="1286" w:type="dxa"/>
          </w:tcPr>
          <w:p w14:paraId="66F0DED1" w14:textId="77777777" w:rsidR="001311D3" w:rsidRDefault="00000000">
            <w:pPr>
              <w:pStyle w:val="TableParagraph"/>
              <w:spacing w:before="5"/>
              <w:ind w:left="50"/>
              <w:rPr>
                <w:rFonts w:ascii="Calibri"/>
                <w:sz w:val="18"/>
              </w:rPr>
            </w:pPr>
            <w:r>
              <w:rPr>
                <w:rFonts w:ascii="Calibri"/>
                <w:color w:val="585858"/>
                <w:spacing w:val="-4"/>
                <w:sz w:val="18"/>
              </w:rPr>
              <w:t>1200</w:t>
            </w:r>
          </w:p>
        </w:tc>
        <w:tc>
          <w:tcPr>
            <w:tcW w:w="2104" w:type="dxa"/>
          </w:tcPr>
          <w:p w14:paraId="41A0F581" w14:textId="77777777" w:rsidR="001311D3" w:rsidRDefault="001311D3">
            <w:pPr>
              <w:pStyle w:val="TableParagraph"/>
              <w:rPr>
                <w:rFonts w:ascii="Times New Roman"/>
                <w:sz w:val="18"/>
              </w:rPr>
            </w:pPr>
          </w:p>
        </w:tc>
        <w:tc>
          <w:tcPr>
            <w:tcW w:w="624" w:type="dxa"/>
          </w:tcPr>
          <w:p w14:paraId="56F7402F" w14:textId="77777777" w:rsidR="001311D3" w:rsidRDefault="001311D3">
            <w:pPr>
              <w:pStyle w:val="TableParagraph"/>
              <w:rPr>
                <w:rFonts w:ascii="Times New Roman"/>
                <w:sz w:val="18"/>
              </w:rPr>
            </w:pPr>
          </w:p>
        </w:tc>
      </w:tr>
      <w:tr w:rsidR="001311D3" w14:paraId="3F74CE10" w14:textId="77777777">
        <w:trPr>
          <w:trHeight w:val="263"/>
        </w:trPr>
        <w:tc>
          <w:tcPr>
            <w:tcW w:w="1286" w:type="dxa"/>
          </w:tcPr>
          <w:p w14:paraId="7BEFE525" w14:textId="77777777" w:rsidR="001311D3" w:rsidRDefault="00000000">
            <w:pPr>
              <w:pStyle w:val="TableParagraph"/>
              <w:spacing w:before="5"/>
              <w:ind w:left="50"/>
              <w:rPr>
                <w:rFonts w:ascii="Calibri"/>
                <w:sz w:val="18"/>
              </w:rPr>
            </w:pPr>
            <w:r>
              <w:rPr>
                <w:rFonts w:ascii="Calibri"/>
                <w:color w:val="585858"/>
                <w:spacing w:val="-4"/>
                <w:sz w:val="18"/>
              </w:rPr>
              <w:t>1000</w:t>
            </w:r>
          </w:p>
        </w:tc>
        <w:tc>
          <w:tcPr>
            <w:tcW w:w="2104" w:type="dxa"/>
          </w:tcPr>
          <w:p w14:paraId="3D36B6BA" w14:textId="77777777" w:rsidR="001311D3" w:rsidRDefault="001311D3">
            <w:pPr>
              <w:pStyle w:val="TableParagraph"/>
              <w:rPr>
                <w:rFonts w:ascii="Times New Roman"/>
                <w:sz w:val="18"/>
              </w:rPr>
            </w:pPr>
          </w:p>
        </w:tc>
        <w:tc>
          <w:tcPr>
            <w:tcW w:w="624" w:type="dxa"/>
          </w:tcPr>
          <w:p w14:paraId="770CC1D4" w14:textId="77777777" w:rsidR="001311D3" w:rsidRDefault="001311D3">
            <w:pPr>
              <w:pStyle w:val="TableParagraph"/>
              <w:rPr>
                <w:rFonts w:ascii="Times New Roman"/>
                <w:sz w:val="18"/>
              </w:rPr>
            </w:pPr>
          </w:p>
        </w:tc>
      </w:tr>
      <w:tr w:rsidR="001311D3" w14:paraId="28619861" w14:textId="77777777">
        <w:trPr>
          <w:trHeight w:val="244"/>
        </w:trPr>
        <w:tc>
          <w:tcPr>
            <w:tcW w:w="1286" w:type="dxa"/>
          </w:tcPr>
          <w:p w14:paraId="7F1212F3" w14:textId="77777777" w:rsidR="001311D3" w:rsidRDefault="00000000">
            <w:pPr>
              <w:pStyle w:val="TableParagraph"/>
              <w:spacing w:before="5" w:line="219" w:lineRule="exact"/>
              <w:ind w:left="141"/>
              <w:rPr>
                <w:rFonts w:ascii="Calibri"/>
                <w:sz w:val="18"/>
              </w:rPr>
            </w:pPr>
            <w:r>
              <w:rPr>
                <w:rFonts w:ascii="Calibri"/>
                <w:color w:val="585858"/>
                <w:spacing w:val="-5"/>
                <w:sz w:val="18"/>
              </w:rPr>
              <w:t>800</w:t>
            </w:r>
          </w:p>
        </w:tc>
        <w:tc>
          <w:tcPr>
            <w:tcW w:w="2104" w:type="dxa"/>
          </w:tcPr>
          <w:p w14:paraId="736DFDFE" w14:textId="77777777" w:rsidR="001311D3" w:rsidRDefault="001311D3">
            <w:pPr>
              <w:pStyle w:val="TableParagraph"/>
              <w:rPr>
                <w:rFonts w:ascii="Times New Roman"/>
                <w:sz w:val="16"/>
              </w:rPr>
            </w:pPr>
          </w:p>
        </w:tc>
        <w:tc>
          <w:tcPr>
            <w:tcW w:w="624" w:type="dxa"/>
          </w:tcPr>
          <w:p w14:paraId="5DB5F414" w14:textId="77777777" w:rsidR="001311D3" w:rsidRDefault="001311D3">
            <w:pPr>
              <w:pStyle w:val="TableParagraph"/>
              <w:rPr>
                <w:rFonts w:ascii="Times New Roman"/>
                <w:sz w:val="16"/>
              </w:rPr>
            </w:pPr>
          </w:p>
        </w:tc>
      </w:tr>
      <w:tr w:rsidR="001311D3" w14:paraId="76D3890D" w14:textId="77777777">
        <w:trPr>
          <w:trHeight w:val="282"/>
        </w:trPr>
        <w:tc>
          <w:tcPr>
            <w:tcW w:w="1286" w:type="dxa"/>
          </w:tcPr>
          <w:p w14:paraId="431F9768" w14:textId="77777777" w:rsidR="001311D3" w:rsidRDefault="00000000">
            <w:pPr>
              <w:pStyle w:val="TableParagraph"/>
              <w:spacing w:before="25"/>
              <w:ind w:left="141"/>
              <w:rPr>
                <w:rFonts w:ascii="Calibri"/>
                <w:sz w:val="18"/>
              </w:rPr>
            </w:pPr>
            <w:r>
              <w:rPr>
                <w:rFonts w:ascii="Calibri"/>
                <w:color w:val="585858"/>
                <w:spacing w:val="-5"/>
                <w:sz w:val="18"/>
              </w:rPr>
              <w:t>600</w:t>
            </w:r>
          </w:p>
        </w:tc>
        <w:tc>
          <w:tcPr>
            <w:tcW w:w="2104" w:type="dxa"/>
          </w:tcPr>
          <w:p w14:paraId="2E004647" w14:textId="77777777" w:rsidR="001311D3" w:rsidRDefault="00000000">
            <w:pPr>
              <w:pStyle w:val="TableParagraph"/>
              <w:spacing w:line="206" w:lineRule="exact"/>
              <w:ind w:right="161"/>
              <w:jc w:val="right"/>
              <w:rPr>
                <w:rFonts w:ascii="Calibri"/>
                <w:sz w:val="18"/>
              </w:rPr>
            </w:pPr>
            <w:r>
              <w:rPr>
                <w:rFonts w:ascii="Calibri"/>
                <w:color w:val="404040"/>
                <w:spacing w:val="-2"/>
                <w:sz w:val="18"/>
              </w:rPr>
              <w:t>485.54</w:t>
            </w:r>
          </w:p>
        </w:tc>
        <w:tc>
          <w:tcPr>
            <w:tcW w:w="624" w:type="dxa"/>
          </w:tcPr>
          <w:p w14:paraId="5B94CEEF" w14:textId="77777777" w:rsidR="001311D3" w:rsidRDefault="001311D3">
            <w:pPr>
              <w:pStyle w:val="TableParagraph"/>
              <w:rPr>
                <w:rFonts w:ascii="Times New Roman"/>
                <w:sz w:val="20"/>
              </w:rPr>
            </w:pPr>
          </w:p>
        </w:tc>
      </w:tr>
      <w:tr w:rsidR="001311D3" w14:paraId="58EFCC98" w14:textId="77777777">
        <w:trPr>
          <w:trHeight w:val="271"/>
        </w:trPr>
        <w:tc>
          <w:tcPr>
            <w:tcW w:w="1286" w:type="dxa"/>
          </w:tcPr>
          <w:p w14:paraId="2C3DBCF2" w14:textId="77777777" w:rsidR="001311D3" w:rsidRDefault="00000000">
            <w:pPr>
              <w:pStyle w:val="TableParagraph"/>
              <w:tabs>
                <w:tab w:val="left" w:pos="896"/>
              </w:tabs>
              <w:spacing w:line="168" w:lineRule="auto"/>
              <w:ind w:left="141" w:right="-116"/>
              <w:rPr>
                <w:rFonts w:ascii="Calibri"/>
                <w:sz w:val="18"/>
              </w:rPr>
            </w:pPr>
            <w:r>
              <w:rPr>
                <w:rFonts w:ascii="Calibri"/>
                <w:color w:val="585858"/>
                <w:spacing w:val="-5"/>
                <w:position w:val="-5"/>
                <w:sz w:val="18"/>
              </w:rPr>
              <w:t>400</w:t>
            </w:r>
            <w:r>
              <w:rPr>
                <w:rFonts w:ascii="Calibri"/>
                <w:color w:val="585858"/>
                <w:position w:val="-5"/>
                <w:sz w:val="18"/>
              </w:rPr>
              <w:tab/>
            </w:r>
            <w:r>
              <w:rPr>
                <w:rFonts w:ascii="Calibri"/>
                <w:color w:val="404040"/>
                <w:spacing w:val="-2"/>
                <w:sz w:val="18"/>
              </w:rPr>
              <w:t>298.65</w:t>
            </w:r>
          </w:p>
        </w:tc>
        <w:tc>
          <w:tcPr>
            <w:tcW w:w="2104" w:type="dxa"/>
          </w:tcPr>
          <w:p w14:paraId="57866841" w14:textId="77777777" w:rsidR="001311D3" w:rsidRDefault="00000000">
            <w:pPr>
              <w:pStyle w:val="TableParagraph"/>
              <w:spacing w:before="8" w:line="213" w:lineRule="exact"/>
              <w:ind w:left="131"/>
              <w:rPr>
                <w:rFonts w:ascii="Calibri"/>
                <w:sz w:val="18"/>
              </w:rPr>
            </w:pPr>
            <w:r>
              <w:rPr>
                <w:rFonts w:ascii="Calibri"/>
                <w:color w:val="404040"/>
                <w:spacing w:val="-2"/>
                <w:sz w:val="18"/>
              </w:rPr>
              <w:t>253.36</w:t>
            </w:r>
          </w:p>
        </w:tc>
        <w:tc>
          <w:tcPr>
            <w:tcW w:w="624" w:type="dxa"/>
          </w:tcPr>
          <w:p w14:paraId="5A5A655F" w14:textId="77777777" w:rsidR="001311D3" w:rsidRDefault="001311D3">
            <w:pPr>
              <w:pStyle w:val="TableParagraph"/>
              <w:rPr>
                <w:rFonts w:ascii="Times New Roman"/>
                <w:sz w:val="20"/>
              </w:rPr>
            </w:pPr>
          </w:p>
        </w:tc>
      </w:tr>
    </w:tbl>
    <w:p w14:paraId="0288D052" w14:textId="77777777" w:rsidR="001311D3" w:rsidRDefault="001311D3">
      <w:pPr>
        <w:pStyle w:val="BodyText"/>
        <w:rPr>
          <w:rFonts w:ascii="Arial"/>
          <w:b/>
        </w:rPr>
      </w:pPr>
    </w:p>
    <w:p w14:paraId="55AC78E2" w14:textId="77777777" w:rsidR="001311D3" w:rsidRDefault="001311D3">
      <w:pPr>
        <w:pStyle w:val="BodyText"/>
        <w:rPr>
          <w:rFonts w:ascii="Arial"/>
          <w:b/>
        </w:rPr>
      </w:pPr>
    </w:p>
    <w:p w14:paraId="54A65E8E" w14:textId="77777777" w:rsidR="001311D3" w:rsidRDefault="001311D3">
      <w:pPr>
        <w:pStyle w:val="BodyText"/>
        <w:rPr>
          <w:rFonts w:ascii="Arial"/>
          <w:b/>
        </w:rPr>
      </w:pPr>
    </w:p>
    <w:p w14:paraId="0D864003" w14:textId="77777777" w:rsidR="001311D3" w:rsidRDefault="001311D3">
      <w:pPr>
        <w:pStyle w:val="BodyText"/>
        <w:rPr>
          <w:rFonts w:ascii="Arial"/>
          <w:b/>
        </w:rPr>
      </w:pPr>
    </w:p>
    <w:p w14:paraId="72525F12" w14:textId="77777777" w:rsidR="001311D3" w:rsidRDefault="001311D3">
      <w:pPr>
        <w:pStyle w:val="BodyText"/>
        <w:rPr>
          <w:rFonts w:ascii="Arial"/>
          <w:b/>
        </w:rPr>
      </w:pPr>
    </w:p>
    <w:p w14:paraId="5D162747" w14:textId="77777777" w:rsidR="001311D3" w:rsidRDefault="001311D3">
      <w:pPr>
        <w:pStyle w:val="BodyText"/>
        <w:rPr>
          <w:rFonts w:ascii="Arial"/>
          <w:b/>
        </w:rPr>
      </w:pPr>
    </w:p>
    <w:p w14:paraId="35EDC4CE" w14:textId="77777777" w:rsidR="001311D3" w:rsidRDefault="001311D3">
      <w:pPr>
        <w:pStyle w:val="BodyText"/>
        <w:spacing w:before="209"/>
        <w:rPr>
          <w:rFonts w:ascii="Arial"/>
          <w:b/>
        </w:rPr>
      </w:pPr>
    </w:p>
    <w:p w14:paraId="7DA3EFE5" w14:textId="77777777" w:rsidR="001311D3" w:rsidRDefault="00000000">
      <w:pPr>
        <w:spacing w:before="1"/>
        <w:ind w:right="3056"/>
        <w:jc w:val="right"/>
        <w:rPr>
          <w:rFonts w:ascii="Arial"/>
          <w:i/>
        </w:rPr>
      </w:pPr>
      <w:bookmarkStart w:id="43" w:name="_bookmark41"/>
      <w:bookmarkEnd w:id="43"/>
      <w:r>
        <w:rPr>
          <w:rFonts w:ascii="Arial"/>
          <w:i/>
        </w:rPr>
        <w:t>Figure</w:t>
      </w:r>
      <w:r>
        <w:rPr>
          <w:rFonts w:ascii="Arial"/>
          <w:i/>
          <w:spacing w:val="-6"/>
        </w:rPr>
        <w:t xml:space="preserve"> </w:t>
      </w:r>
      <w:r>
        <w:rPr>
          <w:rFonts w:ascii="Arial"/>
          <w:i/>
        </w:rPr>
        <w:t>9:</w:t>
      </w:r>
      <w:r>
        <w:rPr>
          <w:rFonts w:ascii="Arial"/>
          <w:i/>
          <w:spacing w:val="-11"/>
        </w:rPr>
        <w:t xml:space="preserve"> </w:t>
      </w:r>
      <w:r>
        <w:rPr>
          <w:rFonts w:ascii="Arial"/>
          <w:i/>
        </w:rPr>
        <w:t>Amount</w:t>
      </w:r>
      <w:r>
        <w:rPr>
          <w:rFonts w:ascii="Arial"/>
          <w:i/>
          <w:spacing w:val="-5"/>
        </w:rPr>
        <w:t xml:space="preserve"> </w:t>
      </w:r>
      <w:r>
        <w:rPr>
          <w:rFonts w:ascii="Arial"/>
          <w:i/>
        </w:rPr>
        <w:t>disbursed</w:t>
      </w:r>
      <w:r>
        <w:rPr>
          <w:rFonts w:ascii="Arial"/>
          <w:i/>
          <w:spacing w:val="-4"/>
        </w:rPr>
        <w:t xml:space="preserve"> </w:t>
      </w:r>
      <w:r>
        <w:rPr>
          <w:rFonts w:ascii="Arial"/>
          <w:i/>
        </w:rPr>
        <w:t>in</w:t>
      </w:r>
      <w:r>
        <w:rPr>
          <w:rFonts w:ascii="Arial"/>
          <w:i/>
          <w:spacing w:val="-4"/>
        </w:rPr>
        <w:t xml:space="preserve"> </w:t>
      </w:r>
      <w:r>
        <w:rPr>
          <w:rFonts w:ascii="Arial"/>
          <w:i/>
        </w:rPr>
        <w:t>sectors</w:t>
      </w:r>
      <w:r>
        <w:rPr>
          <w:rFonts w:ascii="Arial"/>
          <w:i/>
          <w:spacing w:val="-5"/>
        </w:rPr>
        <w:t xml:space="preserve"> </w:t>
      </w:r>
      <w:r>
        <w:rPr>
          <w:rFonts w:ascii="Arial"/>
          <w:i/>
        </w:rPr>
        <w:t>of</w:t>
      </w:r>
      <w:r>
        <w:rPr>
          <w:rFonts w:ascii="Arial"/>
          <w:i/>
          <w:spacing w:val="-5"/>
        </w:rPr>
        <w:t xml:space="preserve"> </w:t>
      </w:r>
      <w:r>
        <w:rPr>
          <w:rFonts w:ascii="Arial"/>
          <w:i/>
        </w:rPr>
        <w:t>green</w:t>
      </w:r>
      <w:r>
        <w:rPr>
          <w:rFonts w:ascii="Arial"/>
          <w:i/>
          <w:spacing w:val="-6"/>
        </w:rPr>
        <w:t xml:space="preserve"> </w:t>
      </w:r>
      <w:r>
        <w:rPr>
          <w:rFonts w:ascii="Arial"/>
          <w:i/>
        </w:rPr>
        <w:t>finance</w:t>
      </w:r>
      <w:r>
        <w:rPr>
          <w:rFonts w:ascii="Arial"/>
          <w:i/>
          <w:spacing w:val="-4"/>
        </w:rPr>
        <w:t xml:space="preserve"> </w:t>
      </w:r>
      <w:r>
        <w:rPr>
          <w:rFonts w:ascii="Arial"/>
          <w:i/>
        </w:rPr>
        <w:t>in</w:t>
      </w:r>
      <w:r>
        <w:rPr>
          <w:rFonts w:ascii="Arial"/>
          <w:i/>
          <w:spacing w:val="-4"/>
        </w:rPr>
        <w:t xml:space="preserve"> 2024</w:t>
      </w:r>
    </w:p>
    <w:p w14:paraId="153714F6" w14:textId="77777777" w:rsidR="001311D3" w:rsidRDefault="001311D3">
      <w:pPr>
        <w:jc w:val="right"/>
        <w:rPr>
          <w:rFonts w:ascii="Arial"/>
          <w:i/>
        </w:rPr>
        <w:sectPr w:rsidR="001311D3">
          <w:footerReference w:type="default" r:id="rId62"/>
          <w:pgSz w:w="12240" w:h="15840"/>
          <w:pgMar w:top="1360" w:right="0" w:bottom="1240" w:left="360" w:header="0" w:footer="1055" w:gutter="0"/>
          <w:pgNumType w:start="1"/>
          <w:cols w:space="720"/>
        </w:sectPr>
      </w:pPr>
    </w:p>
    <w:p w14:paraId="7D2BE313" w14:textId="77777777" w:rsidR="001311D3" w:rsidRDefault="00000000">
      <w:pPr>
        <w:pStyle w:val="BodyText"/>
        <w:spacing w:before="82" w:line="364" w:lineRule="auto"/>
        <w:ind w:left="1080" w:right="1443"/>
        <w:jc w:val="both"/>
      </w:pPr>
      <w:r>
        <w:lastRenderedPageBreak/>
        <w:t>In 2024, there was no contribution made to recycling and manufacturing of recycled goods.</w:t>
      </w:r>
      <w:r>
        <w:rPr>
          <w:spacing w:val="-13"/>
        </w:rPr>
        <w:t xml:space="preserve"> </w:t>
      </w:r>
      <w:r>
        <w:t>A</w:t>
      </w:r>
      <w:r>
        <w:rPr>
          <w:spacing w:val="-13"/>
        </w:rPr>
        <w:t xml:space="preserve"> </w:t>
      </w:r>
      <w:r>
        <w:t>private commercial bank</w:t>
      </w:r>
      <w:r>
        <w:rPr>
          <w:spacing w:val="-2"/>
        </w:rPr>
        <w:t xml:space="preserve"> </w:t>
      </w:r>
      <w:r>
        <w:t>made the highest contribution in the energy</w:t>
      </w:r>
      <w:r>
        <w:rPr>
          <w:spacing w:val="-1"/>
        </w:rPr>
        <w:t xml:space="preserve"> </w:t>
      </w:r>
      <w:r>
        <w:t>efficiency sector, which is 184.88 million. Next to private commercial banks, financial institutions contributed to clean/renewable energy, energy saving, and liquid waste processing, and the environment-friendly establishment sector. It can also be stated that SOBs, FCBs, and SDBs contributed less to the sectors of green finance.</w:t>
      </w:r>
    </w:p>
    <w:p w14:paraId="17B35B92" w14:textId="77777777" w:rsidR="001311D3" w:rsidRDefault="001311D3">
      <w:pPr>
        <w:pStyle w:val="BodyText"/>
      </w:pPr>
    </w:p>
    <w:p w14:paraId="56CCB9B1" w14:textId="77777777" w:rsidR="001311D3" w:rsidRDefault="001311D3">
      <w:pPr>
        <w:pStyle w:val="BodyText"/>
        <w:spacing w:before="157"/>
      </w:pPr>
    </w:p>
    <w:p w14:paraId="06FCAA59" w14:textId="77777777" w:rsidR="001311D3" w:rsidRDefault="00000000">
      <w:pPr>
        <w:pStyle w:val="Heading5"/>
        <w:numPr>
          <w:ilvl w:val="1"/>
          <w:numId w:val="3"/>
        </w:numPr>
        <w:tabs>
          <w:tab w:val="left" w:pos="1541"/>
        </w:tabs>
        <w:ind w:left="1541" w:hanging="461"/>
        <w:jc w:val="both"/>
      </w:pPr>
      <w:bookmarkStart w:id="44" w:name="_TOC_250003"/>
      <w:r>
        <w:t>Training,</w:t>
      </w:r>
      <w:r>
        <w:rPr>
          <w:spacing w:val="-9"/>
        </w:rPr>
        <w:t xml:space="preserve"> </w:t>
      </w:r>
      <w:r>
        <w:t>awareness,</w:t>
      </w:r>
      <w:r>
        <w:rPr>
          <w:spacing w:val="-8"/>
        </w:rPr>
        <w:t xml:space="preserve"> </w:t>
      </w:r>
      <w:r>
        <w:t>and</w:t>
      </w:r>
      <w:r>
        <w:rPr>
          <w:spacing w:val="-9"/>
        </w:rPr>
        <w:t xml:space="preserve"> </w:t>
      </w:r>
      <w:r>
        <w:t>capacity</w:t>
      </w:r>
      <w:r>
        <w:rPr>
          <w:spacing w:val="-11"/>
        </w:rPr>
        <w:t xml:space="preserve"> </w:t>
      </w:r>
      <w:bookmarkEnd w:id="44"/>
      <w:r>
        <w:rPr>
          <w:spacing w:val="-2"/>
        </w:rPr>
        <w:t>building:</w:t>
      </w:r>
    </w:p>
    <w:p w14:paraId="261FD327" w14:textId="77777777" w:rsidR="001311D3" w:rsidRDefault="00000000">
      <w:pPr>
        <w:pStyle w:val="BodyText"/>
        <w:spacing w:before="135" w:line="364" w:lineRule="auto"/>
        <w:ind w:left="1080" w:right="1438"/>
        <w:jc w:val="both"/>
      </w:pPr>
      <w:r>
        <w:t>Different sorts of training sessions, such as reducing the use of paper, using water and electricity efficiently, financing green projects, and so on, have been organized in most banks. These sorts of training have been conducted to make customers, employees,</w:t>
      </w:r>
      <w:r>
        <w:rPr>
          <w:spacing w:val="40"/>
        </w:rPr>
        <w:t xml:space="preserve"> </w:t>
      </w:r>
      <w:r>
        <w:t>and stakeholders aware of the benefits of green banking. Below is an analysis of banks from 2021 to 2024.</w:t>
      </w:r>
    </w:p>
    <w:p w14:paraId="2DF44933" w14:textId="77777777" w:rsidR="001311D3" w:rsidRDefault="00000000">
      <w:pPr>
        <w:spacing w:before="161"/>
        <w:ind w:left="1080"/>
        <w:jc w:val="both"/>
        <w:rPr>
          <w:rFonts w:ascii="Arial"/>
          <w:i/>
        </w:rPr>
      </w:pPr>
      <w:bookmarkStart w:id="45" w:name="_bookmark43"/>
      <w:bookmarkEnd w:id="45"/>
      <w:r>
        <w:rPr>
          <w:rFonts w:ascii="Arial"/>
          <w:i/>
        </w:rPr>
        <w:t>Table</w:t>
      </w:r>
      <w:r>
        <w:rPr>
          <w:rFonts w:ascii="Arial"/>
          <w:i/>
          <w:spacing w:val="-12"/>
        </w:rPr>
        <w:t xml:space="preserve"> </w:t>
      </w:r>
      <w:r>
        <w:rPr>
          <w:rFonts w:ascii="Arial"/>
          <w:i/>
        </w:rPr>
        <w:t>12:</w:t>
      </w:r>
      <w:r>
        <w:rPr>
          <w:rFonts w:ascii="Arial"/>
          <w:i/>
          <w:spacing w:val="-13"/>
        </w:rPr>
        <w:t xml:space="preserve"> </w:t>
      </w:r>
      <w:r>
        <w:rPr>
          <w:rFonts w:ascii="Arial"/>
          <w:i/>
        </w:rPr>
        <w:t>Training,</w:t>
      </w:r>
      <w:r>
        <w:rPr>
          <w:rFonts w:ascii="Arial"/>
          <w:i/>
          <w:spacing w:val="-10"/>
        </w:rPr>
        <w:t xml:space="preserve"> </w:t>
      </w:r>
      <w:r>
        <w:rPr>
          <w:rFonts w:ascii="Arial"/>
          <w:i/>
        </w:rPr>
        <w:t>awareness</w:t>
      </w:r>
      <w:r>
        <w:rPr>
          <w:rFonts w:ascii="Arial"/>
          <w:i/>
          <w:spacing w:val="-12"/>
        </w:rPr>
        <w:t xml:space="preserve"> </w:t>
      </w:r>
      <w:r>
        <w:rPr>
          <w:rFonts w:ascii="Arial"/>
          <w:i/>
        </w:rPr>
        <w:t>and</w:t>
      </w:r>
      <w:r>
        <w:rPr>
          <w:rFonts w:ascii="Arial"/>
          <w:i/>
          <w:spacing w:val="-13"/>
        </w:rPr>
        <w:t xml:space="preserve"> </w:t>
      </w:r>
      <w:r>
        <w:rPr>
          <w:rFonts w:ascii="Arial"/>
          <w:i/>
        </w:rPr>
        <w:t>capacity</w:t>
      </w:r>
      <w:r>
        <w:rPr>
          <w:rFonts w:ascii="Arial"/>
          <w:i/>
          <w:spacing w:val="-13"/>
        </w:rPr>
        <w:t xml:space="preserve"> </w:t>
      </w:r>
      <w:r>
        <w:rPr>
          <w:rFonts w:ascii="Arial"/>
          <w:i/>
          <w:spacing w:val="-2"/>
        </w:rPr>
        <w:t>building</w:t>
      </w:r>
    </w:p>
    <w:p w14:paraId="0FA8EEB0" w14:textId="77777777" w:rsidR="001311D3" w:rsidRDefault="00000000">
      <w:pPr>
        <w:pStyle w:val="BodyText"/>
        <w:spacing w:before="8"/>
        <w:rPr>
          <w:rFonts w:ascii="Arial"/>
          <w:i/>
          <w:sz w:val="17"/>
        </w:rPr>
      </w:pPr>
      <w:r>
        <w:rPr>
          <w:rFonts w:ascii="Arial"/>
          <w:i/>
          <w:noProof/>
          <w:sz w:val="17"/>
        </w:rPr>
        <mc:AlternateContent>
          <mc:Choice Requires="wps">
            <w:drawing>
              <wp:anchor distT="0" distB="0" distL="0" distR="0" simplePos="0" relativeHeight="487597568" behindDoc="1" locked="0" layoutInCell="1" allowOverlap="1" wp14:anchorId="04C6EFE2" wp14:editId="5EED5A50">
                <wp:simplePos x="0" y="0"/>
                <wp:positionH relativeFrom="page">
                  <wp:posOffset>366838</wp:posOffset>
                </wp:positionH>
                <wp:positionV relativeFrom="paragraph">
                  <wp:posOffset>144895</wp:posOffset>
                </wp:positionV>
                <wp:extent cx="7005955" cy="6350"/>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5955" cy="6350"/>
                        </a:xfrm>
                        <a:custGeom>
                          <a:avLst/>
                          <a:gdLst/>
                          <a:ahLst/>
                          <a:cxnLst/>
                          <a:rect l="l" t="t" r="r" b="b"/>
                          <a:pathLst>
                            <a:path w="7005955" h="6350">
                              <a:moveTo>
                                <a:pt x="7005889" y="0"/>
                              </a:moveTo>
                              <a:lnTo>
                                <a:pt x="0" y="0"/>
                              </a:lnTo>
                              <a:lnTo>
                                <a:pt x="0" y="5778"/>
                              </a:lnTo>
                              <a:lnTo>
                                <a:pt x="7005889" y="5778"/>
                              </a:lnTo>
                              <a:lnTo>
                                <a:pt x="7005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BA807E" id="Graphic 231" o:spid="_x0000_s1026" style="position:absolute;margin-left:28.9pt;margin-top:11.4pt;width:551.65pt;height:.5pt;z-index:-15718912;visibility:visible;mso-wrap-style:square;mso-wrap-distance-left:0;mso-wrap-distance-top:0;mso-wrap-distance-right:0;mso-wrap-distance-bottom:0;mso-position-horizontal:absolute;mso-position-horizontal-relative:page;mso-position-vertical:absolute;mso-position-vertical-relative:text;v-text-anchor:top" coordsize="70059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" path="m7005889,l,,,5778r7005889,l7005889,xe" fillcolor="black" stroked="f">
                <v:path arrowok="t"/>
                <w10:wrap type="topAndBottom" anchorx="page"/>
              </v:shape>
            </w:pict>
          </mc:Fallback>
        </mc:AlternateContent>
      </w:r>
    </w:p>
    <w:p w14:paraId="5ED9A283" w14:textId="77777777" w:rsidR="001311D3" w:rsidRDefault="00000000">
      <w:pPr>
        <w:spacing w:before="68" w:after="40"/>
        <w:ind w:left="751" w:right="1349"/>
        <w:jc w:val="center"/>
        <w:rPr>
          <w:sz w:val="21"/>
        </w:rPr>
      </w:pPr>
      <w:r>
        <w:rPr>
          <w:sz w:val="21"/>
        </w:rPr>
        <w:t>Training</w:t>
      </w:r>
      <w:r>
        <w:rPr>
          <w:spacing w:val="-12"/>
          <w:sz w:val="21"/>
        </w:rPr>
        <w:t xml:space="preserve"> </w:t>
      </w:r>
      <w:r>
        <w:rPr>
          <w:sz w:val="21"/>
        </w:rPr>
        <w:t>and</w:t>
      </w:r>
      <w:r>
        <w:rPr>
          <w:spacing w:val="-12"/>
          <w:sz w:val="21"/>
        </w:rPr>
        <w:t xml:space="preserve"> </w:t>
      </w:r>
      <w:r>
        <w:rPr>
          <w:sz w:val="21"/>
        </w:rPr>
        <w:t>capacity</w:t>
      </w:r>
      <w:r>
        <w:rPr>
          <w:spacing w:val="-14"/>
          <w:sz w:val="21"/>
        </w:rPr>
        <w:t xml:space="preserve"> </w:t>
      </w:r>
      <w:r>
        <w:rPr>
          <w:spacing w:val="-2"/>
          <w:sz w:val="21"/>
        </w:rPr>
        <w:t>building</w:t>
      </w: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9"/>
        <w:gridCol w:w="1465"/>
        <w:gridCol w:w="1215"/>
        <w:gridCol w:w="1119"/>
        <w:gridCol w:w="1215"/>
        <w:gridCol w:w="1121"/>
        <w:gridCol w:w="1212"/>
        <w:gridCol w:w="1163"/>
        <w:gridCol w:w="1212"/>
      </w:tblGrid>
      <w:tr w:rsidR="001311D3" w14:paraId="1AF10758" w14:textId="77777777">
        <w:trPr>
          <w:trHeight w:val="358"/>
        </w:trPr>
        <w:tc>
          <w:tcPr>
            <w:tcW w:w="1309" w:type="dxa"/>
          </w:tcPr>
          <w:p w14:paraId="5E3C6DDB" w14:textId="77777777" w:rsidR="001311D3" w:rsidRDefault="001311D3">
            <w:pPr>
              <w:pStyle w:val="TableParagraph"/>
              <w:rPr>
                <w:rFonts w:ascii="Times New Roman"/>
              </w:rPr>
            </w:pPr>
          </w:p>
        </w:tc>
        <w:tc>
          <w:tcPr>
            <w:tcW w:w="2680" w:type="dxa"/>
            <w:gridSpan w:val="2"/>
          </w:tcPr>
          <w:p w14:paraId="4F4F4479" w14:textId="77777777" w:rsidR="001311D3" w:rsidRDefault="00000000">
            <w:pPr>
              <w:pStyle w:val="TableParagraph"/>
              <w:spacing w:line="237" w:lineRule="exact"/>
              <w:ind w:left="317"/>
              <w:jc w:val="center"/>
              <w:rPr>
                <w:sz w:val="21"/>
              </w:rPr>
            </w:pPr>
            <w:r>
              <w:rPr>
                <w:spacing w:val="-4"/>
                <w:sz w:val="21"/>
              </w:rPr>
              <w:t>2021</w:t>
            </w:r>
          </w:p>
        </w:tc>
        <w:tc>
          <w:tcPr>
            <w:tcW w:w="2334" w:type="dxa"/>
            <w:gridSpan w:val="2"/>
          </w:tcPr>
          <w:p w14:paraId="2F02AE99" w14:textId="77777777" w:rsidR="001311D3" w:rsidRDefault="00000000">
            <w:pPr>
              <w:pStyle w:val="TableParagraph"/>
              <w:spacing w:line="237" w:lineRule="exact"/>
              <w:ind w:right="148"/>
              <w:jc w:val="center"/>
              <w:rPr>
                <w:sz w:val="21"/>
              </w:rPr>
            </w:pPr>
            <w:r>
              <w:rPr>
                <w:spacing w:val="-4"/>
                <w:sz w:val="21"/>
              </w:rPr>
              <w:t>2022</w:t>
            </w:r>
          </w:p>
        </w:tc>
        <w:tc>
          <w:tcPr>
            <w:tcW w:w="2333" w:type="dxa"/>
            <w:gridSpan w:val="2"/>
          </w:tcPr>
          <w:p w14:paraId="14F0F8DA" w14:textId="77777777" w:rsidR="001311D3" w:rsidRDefault="00000000">
            <w:pPr>
              <w:pStyle w:val="TableParagraph"/>
              <w:spacing w:line="237" w:lineRule="exact"/>
              <w:ind w:right="141"/>
              <w:jc w:val="center"/>
              <w:rPr>
                <w:sz w:val="21"/>
              </w:rPr>
            </w:pPr>
            <w:r>
              <w:rPr>
                <w:spacing w:val="-4"/>
                <w:sz w:val="21"/>
              </w:rPr>
              <w:t>2023</w:t>
            </w:r>
          </w:p>
        </w:tc>
        <w:tc>
          <w:tcPr>
            <w:tcW w:w="2375" w:type="dxa"/>
            <w:gridSpan w:val="2"/>
          </w:tcPr>
          <w:p w14:paraId="7B8791CB" w14:textId="77777777" w:rsidR="001311D3" w:rsidRDefault="00000000">
            <w:pPr>
              <w:pStyle w:val="TableParagraph"/>
              <w:spacing w:line="237" w:lineRule="exact"/>
              <w:ind w:right="62"/>
              <w:jc w:val="center"/>
              <w:rPr>
                <w:sz w:val="21"/>
              </w:rPr>
            </w:pPr>
            <w:r>
              <w:rPr>
                <w:spacing w:val="-4"/>
                <w:sz w:val="21"/>
              </w:rPr>
              <w:t>2024</w:t>
            </w:r>
          </w:p>
        </w:tc>
      </w:tr>
      <w:tr w:rsidR="001311D3" w14:paraId="5E5BA664" w14:textId="77777777">
        <w:trPr>
          <w:trHeight w:val="1077"/>
        </w:trPr>
        <w:tc>
          <w:tcPr>
            <w:tcW w:w="1309" w:type="dxa"/>
          </w:tcPr>
          <w:p w14:paraId="2BB37258" w14:textId="77777777" w:rsidR="001311D3" w:rsidRDefault="00000000">
            <w:pPr>
              <w:pStyle w:val="TableParagraph"/>
              <w:tabs>
                <w:tab w:val="left" w:pos="1031"/>
              </w:tabs>
              <w:spacing w:before="236" w:line="360" w:lineRule="atLeast"/>
              <w:ind w:left="101" w:right="93"/>
              <w:rPr>
                <w:sz w:val="21"/>
              </w:rPr>
            </w:pPr>
            <w:r>
              <w:rPr>
                <w:spacing w:val="-2"/>
                <w:sz w:val="21"/>
              </w:rPr>
              <w:t>Types</w:t>
            </w:r>
            <w:r>
              <w:rPr>
                <w:sz w:val="21"/>
              </w:rPr>
              <w:tab/>
            </w:r>
            <w:r>
              <w:rPr>
                <w:spacing w:val="-6"/>
                <w:sz w:val="21"/>
              </w:rPr>
              <w:t xml:space="preserve">of </w:t>
            </w:r>
            <w:r>
              <w:rPr>
                <w:spacing w:val="-2"/>
                <w:sz w:val="21"/>
              </w:rPr>
              <w:t>banks/FIs</w:t>
            </w:r>
          </w:p>
        </w:tc>
        <w:tc>
          <w:tcPr>
            <w:tcW w:w="1465" w:type="dxa"/>
          </w:tcPr>
          <w:p w14:paraId="1E36565D" w14:textId="77777777" w:rsidR="001311D3" w:rsidRDefault="00000000">
            <w:pPr>
              <w:pStyle w:val="TableParagraph"/>
              <w:tabs>
                <w:tab w:val="left" w:pos="1186"/>
              </w:tabs>
              <w:spacing w:line="237" w:lineRule="exact"/>
              <w:ind w:left="101"/>
              <w:rPr>
                <w:sz w:val="21"/>
              </w:rPr>
            </w:pPr>
            <w:r>
              <w:rPr>
                <w:spacing w:val="-5"/>
                <w:sz w:val="21"/>
              </w:rPr>
              <w:t>No</w:t>
            </w:r>
            <w:r>
              <w:rPr>
                <w:sz w:val="21"/>
              </w:rPr>
              <w:tab/>
            </w:r>
            <w:r>
              <w:rPr>
                <w:spacing w:val="-5"/>
                <w:sz w:val="21"/>
              </w:rPr>
              <w:t>of</w:t>
            </w:r>
          </w:p>
          <w:p w14:paraId="259BF0B3" w14:textId="77777777" w:rsidR="001311D3" w:rsidRDefault="00000000">
            <w:pPr>
              <w:pStyle w:val="TableParagraph"/>
              <w:spacing w:line="360" w:lineRule="atLeast"/>
              <w:ind w:left="101" w:right="428"/>
              <w:rPr>
                <w:sz w:val="21"/>
              </w:rPr>
            </w:pPr>
            <w:r>
              <w:rPr>
                <w:spacing w:val="-2"/>
                <w:sz w:val="21"/>
              </w:rPr>
              <w:t>sessions organized</w:t>
            </w:r>
          </w:p>
        </w:tc>
        <w:tc>
          <w:tcPr>
            <w:tcW w:w="1215" w:type="dxa"/>
          </w:tcPr>
          <w:p w14:paraId="6A6DBE5E" w14:textId="77777777" w:rsidR="001311D3" w:rsidRDefault="00000000">
            <w:pPr>
              <w:pStyle w:val="TableParagraph"/>
              <w:tabs>
                <w:tab w:val="left" w:pos="935"/>
              </w:tabs>
              <w:spacing w:line="237" w:lineRule="exact"/>
              <w:ind w:left="101"/>
              <w:rPr>
                <w:sz w:val="21"/>
              </w:rPr>
            </w:pPr>
            <w:r>
              <w:rPr>
                <w:spacing w:val="-5"/>
                <w:sz w:val="21"/>
              </w:rPr>
              <w:t>No</w:t>
            </w:r>
            <w:r>
              <w:rPr>
                <w:sz w:val="21"/>
              </w:rPr>
              <w:tab/>
            </w:r>
            <w:r>
              <w:rPr>
                <w:spacing w:val="-5"/>
                <w:sz w:val="21"/>
              </w:rPr>
              <w:t>of</w:t>
            </w:r>
          </w:p>
          <w:p w14:paraId="0F2D16F6" w14:textId="77777777" w:rsidR="001311D3" w:rsidRDefault="00000000">
            <w:pPr>
              <w:pStyle w:val="TableParagraph"/>
              <w:spacing w:line="360" w:lineRule="atLeast"/>
              <w:ind w:left="160" w:right="86" w:hanging="60"/>
              <w:rPr>
                <w:sz w:val="21"/>
              </w:rPr>
            </w:pPr>
            <w:r>
              <w:rPr>
                <w:spacing w:val="-2"/>
                <w:sz w:val="21"/>
              </w:rPr>
              <w:t>employees trained</w:t>
            </w:r>
          </w:p>
        </w:tc>
        <w:tc>
          <w:tcPr>
            <w:tcW w:w="1119" w:type="dxa"/>
          </w:tcPr>
          <w:p w14:paraId="4FD683AE" w14:textId="77777777" w:rsidR="001311D3" w:rsidRDefault="00000000">
            <w:pPr>
              <w:pStyle w:val="TableParagraph"/>
              <w:tabs>
                <w:tab w:val="left" w:pos="840"/>
              </w:tabs>
              <w:spacing w:line="237" w:lineRule="exact"/>
              <w:ind w:left="99"/>
              <w:rPr>
                <w:sz w:val="21"/>
              </w:rPr>
            </w:pPr>
            <w:r>
              <w:rPr>
                <w:spacing w:val="-5"/>
                <w:sz w:val="21"/>
              </w:rPr>
              <w:t>No</w:t>
            </w:r>
            <w:r>
              <w:rPr>
                <w:sz w:val="21"/>
              </w:rPr>
              <w:tab/>
            </w:r>
            <w:r>
              <w:rPr>
                <w:spacing w:val="-5"/>
                <w:sz w:val="21"/>
              </w:rPr>
              <w:t>of</w:t>
            </w:r>
          </w:p>
          <w:p w14:paraId="73867968" w14:textId="77777777" w:rsidR="001311D3" w:rsidRDefault="00000000">
            <w:pPr>
              <w:pStyle w:val="TableParagraph"/>
              <w:spacing w:line="360" w:lineRule="atLeast"/>
              <w:ind w:left="99" w:right="84"/>
              <w:rPr>
                <w:sz w:val="21"/>
              </w:rPr>
            </w:pPr>
            <w:r>
              <w:rPr>
                <w:spacing w:val="-2"/>
                <w:sz w:val="21"/>
              </w:rPr>
              <w:t>sessions organized</w:t>
            </w:r>
          </w:p>
        </w:tc>
        <w:tc>
          <w:tcPr>
            <w:tcW w:w="1215" w:type="dxa"/>
          </w:tcPr>
          <w:p w14:paraId="08EC8AC3" w14:textId="77777777" w:rsidR="001311D3" w:rsidRDefault="00000000">
            <w:pPr>
              <w:pStyle w:val="TableParagraph"/>
              <w:tabs>
                <w:tab w:val="left" w:pos="936"/>
              </w:tabs>
              <w:spacing w:line="237" w:lineRule="exact"/>
              <w:ind w:left="102"/>
              <w:rPr>
                <w:sz w:val="21"/>
              </w:rPr>
            </w:pPr>
            <w:r>
              <w:rPr>
                <w:spacing w:val="-5"/>
                <w:sz w:val="21"/>
              </w:rPr>
              <w:t>No</w:t>
            </w:r>
            <w:r>
              <w:rPr>
                <w:sz w:val="21"/>
              </w:rPr>
              <w:tab/>
            </w:r>
            <w:r>
              <w:rPr>
                <w:spacing w:val="-5"/>
                <w:sz w:val="21"/>
              </w:rPr>
              <w:t>of</w:t>
            </w:r>
          </w:p>
          <w:p w14:paraId="7594179B" w14:textId="77777777" w:rsidR="001311D3" w:rsidRDefault="00000000">
            <w:pPr>
              <w:pStyle w:val="TableParagraph"/>
              <w:spacing w:line="360" w:lineRule="atLeast"/>
              <w:ind w:left="161" w:right="93" w:hanging="60"/>
              <w:rPr>
                <w:sz w:val="21"/>
              </w:rPr>
            </w:pPr>
            <w:r>
              <w:rPr>
                <w:spacing w:val="-2"/>
                <w:sz w:val="21"/>
              </w:rPr>
              <w:t>employees trained</w:t>
            </w:r>
          </w:p>
        </w:tc>
        <w:tc>
          <w:tcPr>
            <w:tcW w:w="1121" w:type="dxa"/>
          </w:tcPr>
          <w:p w14:paraId="4D5A7B10" w14:textId="77777777" w:rsidR="001311D3" w:rsidRDefault="00000000">
            <w:pPr>
              <w:pStyle w:val="TableParagraph"/>
              <w:tabs>
                <w:tab w:val="left" w:pos="843"/>
              </w:tabs>
              <w:spacing w:line="237" w:lineRule="exact"/>
              <w:ind w:left="102"/>
              <w:rPr>
                <w:sz w:val="21"/>
              </w:rPr>
            </w:pPr>
            <w:r>
              <w:rPr>
                <w:spacing w:val="-5"/>
                <w:sz w:val="21"/>
              </w:rPr>
              <w:t>No</w:t>
            </w:r>
            <w:r>
              <w:rPr>
                <w:sz w:val="21"/>
              </w:rPr>
              <w:tab/>
            </w:r>
            <w:r>
              <w:rPr>
                <w:spacing w:val="-5"/>
                <w:sz w:val="21"/>
              </w:rPr>
              <w:t>of</w:t>
            </w:r>
          </w:p>
          <w:p w14:paraId="232FE211" w14:textId="77777777" w:rsidR="001311D3" w:rsidRDefault="00000000">
            <w:pPr>
              <w:pStyle w:val="TableParagraph"/>
              <w:spacing w:line="360" w:lineRule="atLeast"/>
              <w:ind w:left="102" w:right="83"/>
              <w:rPr>
                <w:sz w:val="21"/>
              </w:rPr>
            </w:pPr>
            <w:r>
              <w:rPr>
                <w:spacing w:val="-2"/>
                <w:sz w:val="21"/>
              </w:rPr>
              <w:t>sessions organized</w:t>
            </w:r>
          </w:p>
        </w:tc>
        <w:tc>
          <w:tcPr>
            <w:tcW w:w="1212" w:type="dxa"/>
          </w:tcPr>
          <w:p w14:paraId="7F006410" w14:textId="77777777" w:rsidR="001311D3" w:rsidRDefault="00000000">
            <w:pPr>
              <w:pStyle w:val="TableParagraph"/>
              <w:tabs>
                <w:tab w:val="left" w:pos="937"/>
              </w:tabs>
              <w:spacing w:line="237" w:lineRule="exact"/>
              <w:ind w:left="102"/>
              <w:rPr>
                <w:sz w:val="21"/>
              </w:rPr>
            </w:pPr>
            <w:r>
              <w:rPr>
                <w:spacing w:val="-5"/>
                <w:sz w:val="21"/>
              </w:rPr>
              <w:t>No</w:t>
            </w:r>
            <w:r>
              <w:rPr>
                <w:sz w:val="21"/>
              </w:rPr>
              <w:tab/>
            </w:r>
            <w:r>
              <w:rPr>
                <w:spacing w:val="-5"/>
                <w:sz w:val="21"/>
              </w:rPr>
              <w:t>of</w:t>
            </w:r>
          </w:p>
          <w:p w14:paraId="4D0BBB5D" w14:textId="77777777" w:rsidR="001311D3" w:rsidRDefault="00000000">
            <w:pPr>
              <w:pStyle w:val="TableParagraph"/>
              <w:spacing w:line="360" w:lineRule="atLeast"/>
              <w:ind w:left="161" w:right="89" w:hanging="60"/>
              <w:rPr>
                <w:sz w:val="21"/>
              </w:rPr>
            </w:pPr>
            <w:r>
              <w:rPr>
                <w:spacing w:val="-2"/>
                <w:sz w:val="21"/>
              </w:rPr>
              <w:t>employees trained</w:t>
            </w:r>
          </w:p>
        </w:tc>
        <w:tc>
          <w:tcPr>
            <w:tcW w:w="1163" w:type="dxa"/>
          </w:tcPr>
          <w:p w14:paraId="561FBADF" w14:textId="77777777" w:rsidR="001311D3" w:rsidRDefault="00000000">
            <w:pPr>
              <w:pStyle w:val="TableParagraph"/>
              <w:tabs>
                <w:tab w:val="left" w:pos="885"/>
              </w:tabs>
              <w:spacing w:line="237" w:lineRule="exact"/>
              <w:ind w:left="103"/>
              <w:rPr>
                <w:sz w:val="21"/>
              </w:rPr>
            </w:pPr>
            <w:r>
              <w:rPr>
                <w:spacing w:val="-5"/>
                <w:sz w:val="21"/>
              </w:rPr>
              <w:t>No</w:t>
            </w:r>
            <w:r>
              <w:rPr>
                <w:sz w:val="21"/>
              </w:rPr>
              <w:tab/>
            </w:r>
            <w:r>
              <w:rPr>
                <w:spacing w:val="-5"/>
                <w:sz w:val="21"/>
              </w:rPr>
              <w:t>of</w:t>
            </w:r>
          </w:p>
          <w:p w14:paraId="1A50DFEB" w14:textId="77777777" w:rsidR="001311D3" w:rsidRDefault="00000000">
            <w:pPr>
              <w:pStyle w:val="TableParagraph"/>
              <w:spacing w:line="360" w:lineRule="atLeast"/>
              <w:ind w:left="103" w:right="124"/>
              <w:rPr>
                <w:sz w:val="21"/>
              </w:rPr>
            </w:pPr>
            <w:r>
              <w:rPr>
                <w:spacing w:val="-2"/>
                <w:sz w:val="21"/>
              </w:rPr>
              <w:t>sessions organized</w:t>
            </w:r>
          </w:p>
        </w:tc>
        <w:tc>
          <w:tcPr>
            <w:tcW w:w="1212" w:type="dxa"/>
          </w:tcPr>
          <w:p w14:paraId="2BAB0B38" w14:textId="77777777" w:rsidR="001311D3" w:rsidRDefault="00000000">
            <w:pPr>
              <w:pStyle w:val="TableParagraph"/>
              <w:tabs>
                <w:tab w:val="left" w:pos="937"/>
              </w:tabs>
              <w:spacing w:line="237" w:lineRule="exact"/>
              <w:ind w:left="103"/>
              <w:rPr>
                <w:sz w:val="21"/>
              </w:rPr>
            </w:pPr>
            <w:r>
              <w:rPr>
                <w:spacing w:val="-5"/>
                <w:sz w:val="21"/>
              </w:rPr>
              <w:t>No</w:t>
            </w:r>
            <w:r>
              <w:rPr>
                <w:sz w:val="21"/>
              </w:rPr>
              <w:tab/>
            </w:r>
            <w:r>
              <w:rPr>
                <w:spacing w:val="-5"/>
                <w:sz w:val="21"/>
              </w:rPr>
              <w:t>of</w:t>
            </w:r>
          </w:p>
          <w:p w14:paraId="5BDA3CCF" w14:textId="77777777" w:rsidR="001311D3" w:rsidRDefault="00000000">
            <w:pPr>
              <w:pStyle w:val="TableParagraph"/>
              <w:spacing w:line="360" w:lineRule="atLeast"/>
              <w:ind w:left="162" w:right="81" w:hanging="60"/>
              <w:rPr>
                <w:sz w:val="21"/>
              </w:rPr>
            </w:pPr>
            <w:r>
              <w:rPr>
                <w:spacing w:val="-2"/>
                <w:sz w:val="21"/>
              </w:rPr>
              <w:t>employees trained</w:t>
            </w:r>
          </w:p>
        </w:tc>
      </w:tr>
      <w:tr w:rsidR="001311D3" w14:paraId="24F3944C" w14:textId="77777777">
        <w:trPr>
          <w:trHeight w:val="360"/>
        </w:trPr>
        <w:tc>
          <w:tcPr>
            <w:tcW w:w="1309" w:type="dxa"/>
          </w:tcPr>
          <w:p w14:paraId="7D0B3852" w14:textId="77777777" w:rsidR="001311D3" w:rsidRDefault="00000000">
            <w:pPr>
              <w:pStyle w:val="TableParagraph"/>
              <w:spacing w:before="1"/>
              <w:ind w:left="101"/>
              <w:rPr>
                <w:sz w:val="21"/>
              </w:rPr>
            </w:pPr>
            <w:r>
              <w:rPr>
                <w:spacing w:val="-2"/>
                <w:sz w:val="21"/>
              </w:rPr>
              <w:t>SOCBs</w:t>
            </w:r>
          </w:p>
        </w:tc>
        <w:tc>
          <w:tcPr>
            <w:tcW w:w="1465" w:type="dxa"/>
          </w:tcPr>
          <w:p w14:paraId="327C9481" w14:textId="77777777" w:rsidR="001311D3" w:rsidRDefault="00000000">
            <w:pPr>
              <w:pStyle w:val="TableParagraph"/>
              <w:spacing w:before="1"/>
              <w:ind w:left="101"/>
              <w:rPr>
                <w:sz w:val="21"/>
              </w:rPr>
            </w:pPr>
            <w:r>
              <w:rPr>
                <w:spacing w:val="-10"/>
                <w:sz w:val="21"/>
              </w:rPr>
              <w:t>2</w:t>
            </w:r>
          </w:p>
        </w:tc>
        <w:tc>
          <w:tcPr>
            <w:tcW w:w="1215" w:type="dxa"/>
          </w:tcPr>
          <w:p w14:paraId="7059F64C" w14:textId="77777777" w:rsidR="001311D3" w:rsidRDefault="00000000">
            <w:pPr>
              <w:pStyle w:val="TableParagraph"/>
              <w:spacing w:before="1"/>
              <w:ind w:left="101"/>
              <w:rPr>
                <w:sz w:val="21"/>
              </w:rPr>
            </w:pPr>
            <w:r>
              <w:rPr>
                <w:spacing w:val="-5"/>
                <w:sz w:val="21"/>
              </w:rPr>
              <w:t>63</w:t>
            </w:r>
          </w:p>
        </w:tc>
        <w:tc>
          <w:tcPr>
            <w:tcW w:w="1119" w:type="dxa"/>
          </w:tcPr>
          <w:p w14:paraId="464AAEDB" w14:textId="77777777" w:rsidR="001311D3" w:rsidRDefault="00000000">
            <w:pPr>
              <w:pStyle w:val="TableParagraph"/>
              <w:spacing w:before="1"/>
              <w:ind w:left="99"/>
              <w:rPr>
                <w:sz w:val="21"/>
              </w:rPr>
            </w:pPr>
            <w:r>
              <w:rPr>
                <w:spacing w:val="-5"/>
                <w:sz w:val="21"/>
              </w:rPr>
              <w:t>19</w:t>
            </w:r>
          </w:p>
        </w:tc>
        <w:tc>
          <w:tcPr>
            <w:tcW w:w="1215" w:type="dxa"/>
          </w:tcPr>
          <w:p w14:paraId="3A22DB1B" w14:textId="77777777" w:rsidR="001311D3" w:rsidRDefault="00000000">
            <w:pPr>
              <w:pStyle w:val="TableParagraph"/>
              <w:spacing w:before="1"/>
              <w:ind w:left="102"/>
              <w:rPr>
                <w:sz w:val="21"/>
              </w:rPr>
            </w:pPr>
            <w:r>
              <w:rPr>
                <w:spacing w:val="-4"/>
                <w:sz w:val="21"/>
              </w:rPr>
              <w:t>1684</w:t>
            </w:r>
          </w:p>
        </w:tc>
        <w:tc>
          <w:tcPr>
            <w:tcW w:w="1121" w:type="dxa"/>
          </w:tcPr>
          <w:p w14:paraId="663C6297" w14:textId="77777777" w:rsidR="001311D3" w:rsidRDefault="00000000">
            <w:pPr>
              <w:pStyle w:val="TableParagraph"/>
              <w:spacing w:before="1"/>
              <w:ind w:left="102"/>
              <w:rPr>
                <w:sz w:val="21"/>
              </w:rPr>
            </w:pPr>
            <w:r>
              <w:rPr>
                <w:spacing w:val="-5"/>
                <w:sz w:val="21"/>
              </w:rPr>
              <w:t>69</w:t>
            </w:r>
          </w:p>
        </w:tc>
        <w:tc>
          <w:tcPr>
            <w:tcW w:w="1212" w:type="dxa"/>
          </w:tcPr>
          <w:p w14:paraId="359F1525" w14:textId="77777777" w:rsidR="001311D3" w:rsidRDefault="00000000">
            <w:pPr>
              <w:pStyle w:val="TableParagraph"/>
              <w:spacing w:before="1"/>
              <w:ind w:left="102"/>
              <w:rPr>
                <w:sz w:val="21"/>
              </w:rPr>
            </w:pPr>
            <w:r>
              <w:rPr>
                <w:spacing w:val="-4"/>
                <w:sz w:val="21"/>
              </w:rPr>
              <w:t>1476</w:t>
            </w:r>
          </w:p>
        </w:tc>
        <w:tc>
          <w:tcPr>
            <w:tcW w:w="1163" w:type="dxa"/>
          </w:tcPr>
          <w:p w14:paraId="32FB0190" w14:textId="77777777" w:rsidR="001311D3" w:rsidRDefault="00000000">
            <w:pPr>
              <w:pStyle w:val="TableParagraph"/>
              <w:spacing w:before="1"/>
              <w:ind w:left="103"/>
              <w:rPr>
                <w:sz w:val="21"/>
              </w:rPr>
            </w:pPr>
            <w:r>
              <w:rPr>
                <w:spacing w:val="-5"/>
                <w:sz w:val="21"/>
              </w:rPr>
              <w:t>83</w:t>
            </w:r>
          </w:p>
        </w:tc>
        <w:tc>
          <w:tcPr>
            <w:tcW w:w="1212" w:type="dxa"/>
          </w:tcPr>
          <w:p w14:paraId="6277B1F9" w14:textId="77777777" w:rsidR="001311D3" w:rsidRDefault="00000000">
            <w:pPr>
              <w:pStyle w:val="TableParagraph"/>
              <w:spacing w:before="1"/>
              <w:ind w:left="103"/>
              <w:rPr>
                <w:sz w:val="21"/>
              </w:rPr>
            </w:pPr>
            <w:r>
              <w:rPr>
                <w:spacing w:val="-4"/>
                <w:sz w:val="21"/>
              </w:rPr>
              <w:t>3055</w:t>
            </w:r>
          </w:p>
        </w:tc>
      </w:tr>
      <w:tr w:rsidR="001311D3" w14:paraId="111CC1C2" w14:textId="77777777">
        <w:trPr>
          <w:trHeight w:val="358"/>
        </w:trPr>
        <w:tc>
          <w:tcPr>
            <w:tcW w:w="1309" w:type="dxa"/>
          </w:tcPr>
          <w:p w14:paraId="2F8CDE3C" w14:textId="77777777" w:rsidR="001311D3" w:rsidRDefault="00000000">
            <w:pPr>
              <w:pStyle w:val="TableParagraph"/>
              <w:spacing w:line="237" w:lineRule="exact"/>
              <w:ind w:left="101"/>
              <w:rPr>
                <w:sz w:val="21"/>
              </w:rPr>
            </w:pPr>
            <w:r>
              <w:rPr>
                <w:spacing w:val="-4"/>
                <w:sz w:val="21"/>
              </w:rPr>
              <w:t>SDBs</w:t>
            </w:r>
          </w:p>
        </w:tc>
        <w:tc>
          <w:tcPr>
            <w:tcW w:w="1465" w:type="dxa"/>
          </w:tcPr>
          <w:p w14:paraId="4A36673B" w14:textId="77777777" w:rsidR="001311D3" w:rsidRDefault="00000000">
            <w:pPr>
              <w:pStyle w:val="TableParagraph"/>
              <w:spacing w:line="237" w:lineRule="exact"/>
              <w:ind w:left="101"/>
              <w:rPr>
                <w:sz w:val="21"/>
              </w:rPr>
            </w:pPr>
            <w:r>
              <w:rPr>
                <w:spacing w:val="-10"/>
                <w:sz w:val="21"/>
              </w:rPr>
              <w:t>2</w:t>
            </w:r>
          </w:p>
        </w:tc>
        <w:tc>
          <w:tcPr>
            <w:tcW w:w="1215" w:type="dxa"/>
          </w:tcPr>
          <w:p w14:paraId="24232E8F" w14:textId="77777777" w:rsidR="001311D3" w:rsidRDefault="00000000">
            <w:pPr>
              <w:pStyle w:val="TableParagraph"/>
              <w:spacing w:line="237" w:lineRule="exact"/>
              <w:ind w:left="101"/>
              <w:rPr>
                <w:sz w:val="21"/>
              </w:rPr>
            </w:pPr>
            <w:r>
              <w:rPr>
                <w:spacing w:val="-5"/>
                <w:sz w:val="21"/>
              </w:rPr>
              <w:t>155</w:t>
            </w:r>
          </w:p>
        </w:tc>
        <w:tc>
          <w:tcPr>
            <w:tcW w:w="1119" w:type="dxa"/>
          </w:tcPr>
          <w:p w14:paraId="74BDDB8B" w14:textId="77777777" w:rsidR="001311D3" w:rsidRDefault="00000000">
            <w:pPr>
              <w:pStyle w:val="TableParagraph"/>
              <w:spacing w:line="237" w:lineRule="exact"/>
              <w:ind w:left="99"/>
              <w:rPr>
                <w:sz w:val="21"/>
              </w:rPr>
            </w:pPr>
            <w:r>
              <w:rPr>
                <w:spacing w:val="-10"/>
                <w:sz w:val="21"/>
              </w:rPr>
              <w:t>2</w:t>
            </w:r>
          </w:p>
        </w:tc>
        <w:tc>
          <w:tcPr>
            <w:tcW w:w="1215" w:type="dxa"/>
          </w:tcPr>
          <w:p w14:paraId="329C5B28" w14:textId="77777777" w:rsidR="001311D3" w:rsidRDefault="00000000">
            <w:pPr>
              <w:pStyle w:val="TableParagraph"/>
              <w:spacing w:line="237" w:lineRule="exact"/>
              <w:ind w:left="102"/>
              <w:rPr>
                <w:sz w:val="21"/>
              </w:rPr>
            </w:pPr>
            <w:r>
              <w:rPr>
                <w:spacing w:val="-5"/>
                <w:sz w:val="21"/>
              </w:rPr>
              <w:t>80</w:t>
            </w:r>
          </w:p>
        </w:tc>
        <w:tc>
          <w:tcPr>
            <w:tcW w:w="1121" w:type="dxa"/>
          </w:tcPr>
          <w:p w14:paraId="3361EA85" w14:textId="77777777" w:rsidR="001311D3" w:rsidRDefault="00000000">
            <w:pPr>
              <w:pStyle w:val="TableParagraph"/>
              <w:spacing w:line="237" w:lineRule="exact"/>
              <w:ind w:left="102"/>
              <w:rPr>
                <w:sz w:val="21"/>
              </w:rPr>
            </w:pPr>
            <w:r>
              <w:rPr>
                <w:spacing w:val="-10"/>
                <w:sz w:val="21"/>
              </w:rPr>
              <w:t>1</w:t>
            </w:r>
          </w:p>
        </w:tc>
        <w:tc>
          <w:tcPr>
            <w:tcW w:w="1212" w:type="dxa"/>
          </w:tcPr>
          <w:p w14:paraId="4E6EB3C0" w14:textId="77777777" w:rsidR="001311D3" w:rsidRDefault="00000000">
            <w:pPr>
              <w:pStyle w:val="TableParagraph"/>
              <w:spacing w:line="237" w:lineRule="exact"/>
              <w:ind w:left="102"/>
              <w:rPr>
                <w:sz w:val="21"/>
              </w:rPr>
            </w:pPr>
            <w:r>
              <w:rPr>
                <w:spacing w:val="-5"/>
                <w:sz w:val="21"/>
              </w:rPr>
              <w:t>50</w:t>
            </w:r>
          </w:p>
        </w:tc>
        <w:tc>
          <w:tcPr>
            <w:tcW w:w="1163" w:type="dxa"/>
          </w:tcPr>
          <w:p w14:paraId="07F2B8E0" w14:textId="77777777" w:rsidR="001311D3" w:rsidRDefault="00000000">
            <w:pPr>
              <w:pStyle w:val="TableParagraph"/>
              <w:spacing w:line="237" w:lineRule="exact"/>
              <w:ind w:left="103"/>
              <w:rPr>
                <w:sz w:val="21"/>
              </w:rPr>
            </w:pPr>
            <w:r>
              <w:rPr>
                <w:spacing w:val="-10"/>
                <w:sz w:val="21"/>
              </w:rPr>
              <w:t>2</w:t>
            </w:r>
          </w:p>
        </w:tc>
        <w:tc>
          <w:tcPr>
            <w:tcW w:w="1212" w:type="dxa"/>
          </w:tcPr>
          <w:p w14:paraId="05AB20FA" w14:textId="77777777" w:rsidR="001311D3" w:rsidRDefault="00000000">
            <w:pPr>
              <w:pStyle w:val="TableParagraph"/>
              <w:spacing w:line="237" w:lineRule="exact"/>
              <w:ind w:left="103"/>
              <w:rPr>
                <w:sz w:val="21"/>
              </w:rPr>
            </w:pPr>
            <w:r>
              <w:rPr>
                <w:spacing w:val="-5"/>
                <w:sz w:val="21"/>
              </w:rPr>
              <w:t>150</w:t>
            </w:r>
          </w:p>
        </w:tc>
      </w:tr>
      <w:tr w:rsidR="001311D3" w14:paraId="7A26C7F4" w14:textId="77777777">
        <w:trPr>
          <w:trHeight w:val="358"/>
        </w:trPr>
        <w:tc>
          <w:tcPr>
            <w:tcW w:w="1309" w:type="dxa"/>
          </w:tcPr>
          <w:p w14:paraId="1741E607" w14:textId="77777777" w:rsidR="001311D3" w:rsidRDefault="00000000">
            <w:pPr>
              <w:pStyle w:val="TableParagraph"/>
              <w:spacing w:line="237" w:lineRule="exact"/>
              <w:ind w:left="101"/>
              <w:rPr>
                <w:sz w:val="21"/>
              </w:rPr>
            </w:pPr>
            <w:r>
              <w:rPr>
                <w:spacing w:val="-4"/>
                <w:sz w:val="21"/>
              </w:rPr>
              <w:t>PCBs</w:t>
            </w:r>
          </w:p>
        </w:tc>
        <w:tc>
          <w:tcPr>
            <w:tcW w:w="1465" w:type="dxa"/>
          </w:tcPr>
          <w:p w14:paraId="56225702" w14:textId="77777777" w:rsidR="001311D3" w:rsidRDefault="00000000">
            <w:pPr>
              <w:pStyle w:val="TableParagraph"/>
              <w:spacing w:line="237" w:lineRule="exact"/>
              <w:ind w:left="101"/>
              <w:rPr>
                <w:sz w:val="21"/>
              </w:rPr>
            </w:pPr>
            <w:r>
              <w:rPr>
                <w:spacing w:val="-5"/>
                <w:sz w:val="21"/>
              </w:rPr>
              <w:t>77</w:t>
            </w:r>
          </w:p>
        </w:tc>
        <w:tc>
          <w:tcPr>
            <w:tcW w:w="1215" w:type="dxa"/>
          </w:tcPr>
          <w:p w14:paraId="7E70D7F7" w14:textId="77777777" w:rsidR="001311D3" w:rsidRDefault="00000000">
            <w:pPr>
              <w:pStyle w:val="TableParagraph"/>
              <w:spacing w:line="237" w:lineRule="exact"/>
              <w:ind w:left="101"/>
              <w:rPr>
                <w:sz w:val="21"/>
              </w:rPr>
            </w:pPr>
            <w:r>
              <w:rPr>
                <w:spacing w:val="-4"/>
                <w:sz w:val="21"/>
              </w:rPr>
              <w:t>4582</w:t>
            </w:r>
          </w:p>
        </w:tc>
        <w:tc>
          <w:tcPr>
            <w:tcW w:w="1119" w:type="dxa"/>
          </w:tcPr>
          <w:p w14:paraId="4A1A22AE" w14:textId="77777777" w:rsidR="001311D3" w:rsidRDefault="00000000">
            <w:pPr>
              <w:pStyle w:val="TableParagraph"/>
              <w:spacing w:line="237" w:lineRule="exact"/>
              <w:ind w:left="99"/>
              <w:rPr>
                <w:sz w:val="21"/>
              </w:rPr>
            </w:pPr>
            <w:r>
              <w:rPr>
                <w:spacing w:val="-5"/>
                <w:sz w:val="21"/>
              </w:rPr>
              <w:t>147</w:t>
            </w:r>
          </w:p>
        </w:tc>
        <w:tc>
          <w:tcPr>
            <w:tcW w:w="1215" w:type="dxa"/>
          </w:tcPr>
          <w:p w14:paraId="67B1421A" w14:textId="77777777" w:rsidR="001311D3" w:rsidRDefault="00000000">
            <w:pPr>
              <w:pStyle w:val="TableParagraph"/>
              <w:spacing w:line="237" w:lineRule="exact"/>
              <w:ind w:left="102"/>
              <w:rPr>
                <w:sz w:val="21"/>
              </w:rPr>
            </w:pPr>
            <w:r>
              <w:rPr>
                <w:spacing w:val="-4"/>
                <w:sz w:val="21"/>
              </w:rPr>
              <w:t>4435</w:t>
            </w:r>
          </w:p>
        </w:tc>
        <w:tc>
          <w:tcPr>
            <w:tcW w:w="1121" w:type="dxa"/>
          </w:tcPr>
          <w:p w14:paraId="1641D7EF" w14:textId="77777777" w:rsidR="001311D3" w:rsidRDefault="00000000">
            <w:pPr>
              <w:pStyle w:val="TableParagraph"/>
              <w:spacing w:line="237" w:lineRule="exact"/>
              <w:ind w:left="102"/>
              <w:rPr>
                <w:sz w:val="21"/>
              </w:rPr>
            </w:pPr>
            <w:r>
              <w:rPr>
                <w:spacing w:val="-5"/>
                <w:sz w:val="21"/>
              </w:rPr>
              <w:t>610</w:t>
            </w:r>
          </w:p>
        </w:tc>
        <w:tc>
          <w:tcPr>
            <w:tcW w:w="1212" w:type="dxa"/>
          </w:tcPr>
          <w:p w14:paraId="7705A24B" w14:textId="77777777" w:rsidR="001311D3" w:rsidRDefault="00000000">
            <w:pPr>
              <w:pStyle w:val="TableParagraph"/>
              <w:spacing w:line="237" w:lineRule="exact"/>
              <w:ind w:left="102"/>
              <w:rPr>
                <w:sz w:val="21"/>
              </w:rPr>
            </w:pPr>
            <w:r>
              <w:rPr>
                <w:spacing w:val="-4"/>
                <w:sz w:val="21"/>
              </w:rPr>
              <w:t>9422</w:t>
            </w:r>
          </w:p>
        </w:tc>
        <w:tc>
          <w:tcPr>
            <w:tcW w:w="1163" w:type="dxa"/>
          </w:tcPr>
          <w:p w14:paraId="2E301979" w14:textId="77777777" w:rsidR="001311D3" w:rsidRDefault="00000000">
            <w:pPr>
              <w:pStyle w:val="TableParagraph"/>
              <w:spacing w:line="237" w:lineRule="exact"/>
              <w:ind w:left="103"/>
              <w:rPr>
                <w:sz w:val="21"/>
              </w:rPr>
            </w:pPr>
            <w:r>
              <w:rPr>
                <w:spacing w:val="-5"/>
                <w:sz w:val="21"/>
              </w:rPr>
              <w:t>585</w:t>
            </w:r>
          </w:p>
        </w:tc>
        <w:tc>
          <w:tcPr>
            <w:tcW w:w="1212" w:type="dxa"/>
          </w:tcPr>
          <w:p w14:paraId="064E051C" w14:textId="77777777" w:rsidR="001311D3" w:rsidRDefault="00000000">
            <w:pPr>
              <w:pStyle w:val="TableParagraph"/>
              <w:spacing w:line="237" w:lineRule="exact"/>
              <w:ind w:left="103"/>
              <w:rPr>
                <w:sz w:val="21"/>
              </w:rPr>
            </w:pPr>
            <w:r>
              <w:rPr>
                <w:spacing w:val="-2"/>
                <w:sz w:val="21"/>
              </w:rPr>
              <w:t>16686</w:t>
            </w:r>
          </w:p>
        </w:tc>
      </w:tr>
      <w:tr w:rsidR="001311D3" w14:paraId="4A25FD4A" w14:textId="77777777">
        <w:trPr>
          <w:trHeight w:val="360"/>
        </w:trPr>
        <w:tc>
          <w:tcPr>
            <w:tcW w:w="1309" w:type="dxa"/>
          </w:tcPr>
          <w:p w14:paraId="3CD1D21A" w14:textId="77777777" w:rsidR="001311D3" w:rsidRDefault="00000000">
            <w:pPr>
              <w:pStyle w:val="TableParagraph"/>
              <w:spacing w:line="237" w:lineRule="exact"/>
              <w:ind w:left="101"/>
              <w:rPr>
                <w:sz w:val="21"/>
              </w:rPr>
            </w:pPr>
            <w:r>
              <w:rPr>
                <w:spacing w:val="-4"/>
                <w:sz w:val="21"/>
              </w:rPr>
              <w:t>FCBs</w:t>
            </w:r>
          </w:p>
        </w:tc>
        <w:tc>
          <w:tcPr>
            <w:tcW w:w="1465" w:type="dxa"/>
          </w:tcPr>
          <w:p w14:paraId="58761007" w14:textId="77777777" w:rsidR="001311D3" w:rsidRDefault="00000000">
            <w:pPr>
              <w:pStyle w:val="TableParagraph"/>
              <w:spacing w:line="237" w:lineRule="exact"/>
              <w:ind w:left="101"/>
              <w:rPr>
                <w:sz w:val="21"/>
              </w:rPr>
            </w:pPr>
            <w:r>
              <w:rPr>
                <w:spacing w:val="-5"/>
                <w:sz w:val="21"/>
              </w:rPr>
              <w:t>62</w:t>
            </w:r>
          </w:p>
        </w:tc>
        <w:tc>
          <w:tcPr>
            <w:tcW w:w="1215" w:type="dxa"/>
          </w:tcPr>
          <w:p w14:paraId="4451BB8D" w14:textId="77777777" w:rsidR="001311D3" w:rsidRDefault="00000000">
            <w:pPr>
              <w:pStyle w:val="TableParagraph"/>
              <w:spacing w:line="237" w:lineRule="exact"/>
              <w:ind w:left="101"/>
              <w:rPr>
                <w:sz w:val="21"/>
              </w:rPr>
            </w:pPr>
            <w:r>
              <w:rPr>
                <w:spacing w:val="-5"/>
                <w:sz w:val="21"/>
              </w:rPr>
              <w:t>358</w:t>
            </w:r>
          </w:p>
        </w:tc>
        <w:tc>
          <w:tcPr>
            <w:tcW w:w="1119" w:type="dxa"/>
          </w:tcPr>
          <w:p w14:paraId="0E94F65A" w14:textId="77777777" w:rsidR="001311D3" w:rsidRDefault="00000000">
            <w:pPr>
              <w:pStyle w:val="TableParagraph"/>
              <w:spacing w:line="237" w:lineRule="exact"/>
              <w:ind w:left="99"/>
              <w:rPr>
                <w:sz w:val="21"/>
              </w:rPr>
            </w:pPr>
            <w:r>
              <w:rPr>
                <w:spacing w:val="-5"/>
                <w:sz w:val="21"/>
              </w:rPr>
              <w:t>46</w:t>
            </w:r>
          </w:p>
        </w:tc>
        <w:tc>
          <w:tcPr>
            <w:tcW w:w="1215" w:type="dxa"/>
          </w:tcPr>
          <w:p w14:paraId="03BBA447" w14:textId="77777777" w:rsidR="001311D3" w:rsidRDefault="00000000">
            <w:pPr>
              <w:pStyle w:val="TableParagraph"/>
              <w:spacing w:line="237" w:lineRule="exact"/>
              <w:ind w:left="102"/>
              <w:rPr>
                <w:sz w:val="21"/>
              </w:rPr>
            </w:pPr>
            <w:r>
              <w:rPr>
                <w:spacing w:val="-5"/>
                <w:sz w:val="21"/>
              </w:rPr>
              <w:t>980</w:t>
            </w:r>
          </w:p>
        </w:tc>
        <w:tc>
          <w:tcPr>
            <w:tcW w:w="1121" w:type="dxa"/>
          </w:tcPr>
          <w:p w14:paraId="5099F981" w14:textId="77777777" w:rsidR="001311D3" w:rsidRDefault="00000000">
            <w:pPr>
              <w:pStyle w:val="TableParagraph"/>
              <w:spacing w:line="237" w:lineRule="exact"/>
              <w:ind w:left="102"/>
              <w:rPr>
                <w:sz w:val="21"/>
              </w:rPr>
            </w:pPr>
            <w:r>
              <w:rPr>
                <w:spacing w:val="-5"/>
                <w:sz w:val="21"/>
              </w:rPr>
              <w:t>58</w:t>
            </w:r>
          </w:p>
        </w:tc>
        <w:tc>
          <w:tcPr>
            <w:tcW w:w="1212" w:type="dxa"/>
          </w:tcPr>
          <w:p w14:paraId="3E05AF2B" w14:textId="77777777" w:rsidR="001311D3" w:rsidRDefault="00000000">
            <w:pPr>
              <w:pStyle w:val="TableParagraph"/>
              <w:spacing w:line="237" w:lineRule="exact"/>
              <w:ind w:left="102"/>
              <w:rPr>
                <w:sz w:val="21"/>
              </w:rPr>
            </w:pPr>
            <w:r>
              <w:rPr>
                <w:spacing w:val="-4"/>
                <w:sz w:val="21"/>
              </w:rPr>
              <w:t>1548</w:t>
            </w:r>
          </w:p>
        </w:tc>
        <w:tc>
          <w:tcPr>
            <w:tcW w:w="1163" w:type="dxa"/>
          </w:tcPr>
          <w:p w14:paraId="7B1DCE46" w14:textId="77777777" w:rsidR="001311D3" w:rsidRDefault="00000000">
            <w:pPr>
              <w:pStyle w:val="TableParagraph"/>
              <w:spacing w:line="237" w:lineRule="exact"/>
              <w:ind w:left="103"/>
              <w:rPr>
                <w:sz w:val="21"/>
              </w:rPr>
            </w:pPr>
            <w:r>
              <w:rPr>
                <w:spacing w:val="-5"/>
                <w:sz w:val="21"/>
              </w:rPr>
              <w:t>39</w:t>
            </w:r>
          </w:p>
        </w:tc>
        <w:tc>
          <w:tcPr>
            <w:tcW w:w="1212" w:type="dxa"/>
          </w:tcPr>
          <w:p w14:paraId="417F4279" w14:textId="77777777" w:rsidR="001311D3" w:rsidRDefault="00000000">
            <w:pPr>
              <w:pStyle w:val="TableParagraph"/>
              <w:spacing w:line="237" w:lineRule="exact"/>
              <w:ind w:left="103"/>
              <w:rPr>
                <w:sz w:val="21"/>
              </w:rPr>
            </w:pPr>
            <w:r>
              <w:rPr>
                <w:spacing w:val="-5"/>
                <w:sz w:val="21"/>
              </w:rPr>
              <w:t>366</w:t>
            </w:r>
          </w:p>
        </w:tc>
      </w:tr>
      <w:tr w:rsidR="001311D3" w14:paraId="63B4841F" w14:textId="77777777">
        <w:trPr>
          <w:trHeight w:val="390"/>
        </w:trPr>
        <w:tc>
          <w:tcPr>
            <w:tcW w:w="1309" w:type="dxa"/>
          </w:tcPr>
          <w:p w14:paraId="2E72D7DA" w14:textId="77777777" w:rsidR="001311D3" w:rsidRDefault="00000000">
            <w:pPr>
              <w:pStyle w:val="TableParagraph"/>
              <w:spacing w:before="5"/>
              <w:ind w:left="101"/>
              <w:rPr>
                <w:rFonts w:ascii="Arial"/>
                <w:b/>
              </w:rPr>
            </w:pPr>
            <w:r>
              <w:rPr>
                <w:rFonts w:ascii="Arial"/>
                <w:b/>
                <w:spacing w:val="-2"/>
                <w:w w:val="105"/>
              </w:rPr>
              <w:t>Total</w:t>
            </w:r>
          </w:p>
        </w:tc>
        <w:tc>
          <w:tcPr>
            <w:tcW w:w="1465" w:type="dxa"/>
          </w:tcPr>
          <w:p w14:paraId="06CF831E" w14:textId="77777777" w:rsidR="001311D3" w:rsidRDefault="00000000">
            <w:pPr>
              <w:pStyle w:val="TableParagraph"/>
              <w:spacing w:before="31"/>
              <w:ind w:left="101"/>
              <w:rPr>
                <w:sz w:val="21"/>
              </w:rPr>
            </w:pPr>
            <w:r>
              <w:rPr>
                <w:spacing w:val="-5"/>
                <w:sz w:val="21"/>
              </w:rPr>
              <w:t>143</w:t>
            </w:r>
          </w:p>
        </w:tc>
        <w:tc>
          <w:tcPr>
            <w:tcW w:w="1215" w:type="dxa"/>
          </w:tcPr>
          <w:p w14:paraId="61E5BCDC" w14:textId="77777777" w:rsidR="001311D3" w:rsidRDefault="00000000">
            <w:pPr>
              <w:pStyle w:val="TableParagraph"/>
              <w:spacing w:before="31"/>
              <w:ind w:left="101"/>
              <w:rPr>
                <w:sz w:val="21"/>
              </w:rPr>
            </w:pPr>
            <w:r>
              <w:rPr>
                <w:spacing w:val="-4"/>
                <w:sz w:val="21"/>
              </w:rPr>
              <w:t>5158</w:t>
            </w:r>
          </w:p>
        </w:tc>
        <w:tc>
          <w:tcPr>
            <w:tcW w:w="1119" w:type="dxa"/>
          </w:tcPr>
          <w:p w14:paraId="458B2F25" w14:textId="77777777" w:rsidR="001311D3" w:rsidRDefault="00000000">
            <w:pPr>
              <w:pStyle w:val="TableParagraph"/>
              <w:spacing w:before="31"/>
              <w:ind w:left="99"/>
              <w:rPr>
                <w:sz w:val="21"/>
              </w:rPr>
            </w:pPr>
            <w:r>
              <w:rPr>
                <w:spacing w:val="-5"/>
                <w:sz w:val="21"/>
              </w:rPr>
              <w:t>214</w:t>
            </w:r>
          </w:p>
        </w:tc>
        <w:tc>
          <w:tcPr>
            <w:tcW w:w="1215" w:type="dxa"/>
          </w:tcPr>
          <w:p w14:paraId="079C7583" w14:textId="77777777" w:rsidR="001311D3" w:rsidRDefault="00000000">
            <w:pPr>
              <w:pStyle w:val="TableParagraph"/>
              <w:spacing w:before="31"/>
              <w:ind w:left="102"/>
              <w:rPr>
                <w:sz w:val="21"/>
              </w:rPr>
            </w:pPr>
            <w:r>
              <w:rPr>
                <w:spacing w:val="-4"/>
                <w:sz w:val="21"/>
              </w:rPr>
              <w:t>7179</w:t>
            </w:r>
          </w:p>
        </w:tc>
        <w:tc>
          <w:tcPr>
            <w:tcW w:w="1121" w:type="dxa"/>
          </w:tcPr>
          <w:p w14:paraId="1854D89E" w14:textId="77777777" w:rsidR="001311D3" w:rsidRDefault="00000000">
            <w:pPr>
              <w:pStyle w:val="TableParagraph"/>
              <w:spacing w:before="31"/>
              <w:ind w:left="102"/>
              <w:rPr>
                <w:sz w:val="21"/>
              </w:rPr>
            </w:pPr>
            <w:r>
              <w:rPr>
                <w:spacing w:val="-5"/>
                <w:sz w:val="21"/>
              </w:rPr>
              <w:t>738</w:t>
            </w:r>
          </w:p>
        </w:tc>
        <w:tc>
          <w:tcPr>
            <w:tcW w:w="1212" w:type="dxa"/>
          </w:tcPr>
          <w:p w14:paraId="0A06D774" w14:textId="77777777" w:rsidR="001311D3" w:rsidRDefault="00000000">
            <w:pPr>
              <w:pStyle w:val="TableParagraph"/>
              <w:spacing w:before="31"/>
              <w:ind w:left="102"/>
              <w:rPr>
                <w:sz w:val="21"/>
              </w:rPr>
            </w:pPr>
            <w:r>
              <w:rPr>
                <w:spacing w:val="-2"/>
                <w:sz w:val="21"/>
              </w:rPr>
              <w:t>12496</w:t>
            </w:r>
          </w:p>
        </w:tc>
        <w:tc>
          <w:tcPr>
            <w:tcW w:w="1163" w:type="dxa"/>
          </w:tcPr>
          <w:p w14:paraId="43843D81" w14:textId="77777777" w:rsidR="001311D3" w:rsidRDefault="00000000">
            <w:pPr>
              <w:pStyle w:val="TableParagraph"/>
              <w:spacing w:before="31"/>
              <w:ind w:left="103"/>
              <w:rPr>
                <w:sz w:val="21"/>
              </w:rPr>
            </w:pPr>
            <w:r>
              <w:rPr>
                <w:spacing w:val="-5"/>
                <w:sz w:val="21"/>
              </w:rPr>
              <w:t>709</w:t>
            </w:r>
          </w:p>
        </w:tc>
        <w:tc>
          <w:tcPr>
            <w:tcW w:w="1212" w:type="dxa"/>
          </w:tcPr>
          <w:p w14:paraId="433858D4" w14:textId="77777777" w:rsidR="001311D3" w:rsidRDefault="00000000">
            <w:pPr>
              <w:pStyle w:val="TableParagraph"/>
              <w:spacing w:before="31"/>
              <w:ind w:left="103"/>
              <w:rPr>
                <w:sz w:val="21"/>
              </w:rPr>
            </w:pPr>
            <w:r>
              <w:rPr>
                <w:spacing w:val="-2"/>
                <w:sz w:val="21"/>
              </w:rPr>
              <w:t>20257</w:t>
            </w:r>
          </w:p>
        </w:tc>
      </w:tr>
      <w:tr w:rsidR="001311D3" w14:paraId="03CD0000" w14:textId="77777777">
        <w:trPr>
          <w:trHeight w:val="358"/>
        </w:trPr>
        <w:tc>
          <w:tcPr>
            <w:tcW w:w="1309" w:type="dxa"/>
          </w:tcPr>
          <w:p w14:paraId="1F3D8190" w14:textId="77777777" w:rsidR="001311D3" w:rsidRDefault="00000000">
            <w:pPr>
              <w:pStyle w:val="TableParagraph"/>
              <w:spacing w:line="237" w:lineRule="exact"/>
              <w:ind w:left="101"/>
              <w:rPr>
                <w:sz w:val="21"/>
              </w:rPr>
            </w:pPr>
            <w:r>
              <w:rPr>
                <w:spacing w:val="-5"/>
                <w:sz w:val="21"/>
              </w:rPr>
              <w:t>FIs</w:t>
            </w:r>
          </w:p>
        </w:tc>
        <w:tc>
          <w:tcPr>
            <w:tcW w:w="1465" w:type="dxa"/>
          </w:tcPr>
          <w:p w14:paraId="15A04529" w14:textId="77777777" w:rsidR="001311D3" w:rsidRDefault="00000000">
            <w:pPr>
              <w:pStyle w:val="TableParagraph"/>
              <w:spacing w:line="237" w:lineRule="exact"/>
              <w:ind w:left="101"/>
              <w:rPr>
                <w:sz w:val="21"/>
              </w:rPr>
            </w:pPr>
            <w:r>
              <w:rPr>
                <w:spacing w:val="-5"/>
                <w:sz w:val="21"/>
              </w:rPr>
              <w:t>17</w:t>
            </w:r>
          </w:p>
        </w:tc>
        <w:tc>
          <w:tcPr>
            <w:tcW w:w="1215" w:type="dxa"/>
          </w:tcPr>
          <w:p w14:paraId="4089F330" w14:textId="77777777" w:rsidR="001311D3" w:rsidRDefault="00000000">
            <w:pPr>
              <w:pStyle w:val="TableParagraph"/>
              <w:spacing w:line="237" w:lineRule="exact"/>
              <w:ind w:left="101"/>
              <w:rPr>
                <w:sz w:val="21"/>
              </w:rPr>
            </w:pPr>
            <w:r>
              <w:rPr>
                <w:spacing w:val="-5"/>
                <w:sz w:val="21"/>
              </w:rPr>
              <w:t>227</w:t>
            </w:r>
          </w:p>
        </w:tc>
        <w:tc>
          <w:tcPr>
            <w:tcW w:w="1119" w:type="dxa"/>
          </w:tcPr>
          <w:p w14:paraId="0743423F" w14:textId="77777777" w:rsidR="001311D3" w:rsidRDefault="00000000">
            <w:pPr>
              <w:pStyle w:val="TableParagraph"/>
              <w:spacing w:line="237" w:lineRule="exact"/>
              <w:ind w:left="99"/>
              <w:rPr>
                <w:sz w:val="21"/>
              </w:rPr>
            </w:pPr>
            <w:r>
              <w:rPr>
                <w:spacing w:val="-5"/>
                <w:sz w:val="21"/>
              </w:rPr>
              <w:t>76</w:t>
            </w:r>
          </w:p>
        </w:tc>
        <w:tc>
          <w:tcPr>
            <w:tcW w:w="1215" w:type="dxa"/>
          </w:tcPr>
          <w:p w14:paraId="3A511B24" w14:textId="77777777" w:rsidR="001311D3" w:rsidRDefault="00000000">
            <w:pPr>
              <w:pStyle w:val="TableParagraph"/>
              <w:spacing w:line="237" w:lineRule="exact"/>
              <w:ind w:left="102"/>
              <w:rPr>
                <w:sz w:val="21"/>
              </w:rPr>
            </w:pPr>
            <w:r>
              <w:rPr>
                <w:spacing w:val="-5"/>
                <w:sz w:val="21"/>
              </w:rPr>
              <w:t>329</w:t>
            </w:r>
          </w:p>
        </w:tc>
        <w:tc>
          <w:tcPr>
            <w:tcW w:w="1121" w:type="dxa"/>
          </w:tcPr>
          <w:p w14:paraId="548B0D04" w14:textId="77777777" w:rsidR="001311D3" w:rsidRDefault="00000000">
            <w:pPr>
              <w:pStyle w:val="TableParagraph"/>
              <w:spacing w:line="237" w:lineRule="exact"/>
              <w:ind w:left="102"/>
              <w:rPr>
                <w:sz w:val="21"/>
              </w:rPr>
            </w:pPr>
            <w:r>
              <w:rPr>
                <w:spacing w:val="-5"/>
                <w:sz w:val="21"/>
              </w:rPr>
              <w:t>68</w:t>
            </w:r>
          </w:p>
        </w:tc>
        <w:tc>
          <w:tcPr>
            <w:tcW w:w="1212" w:type="dxa"/>
          </w:tcPr>
          <w:p w14:paraId="757F4398" w14:textId="77777777" w:rsidR="001311D3" w:rsidRDefault="00000000">
            <w:pPr>
              <w:pStyle w:val="TableParagraph"/>
              <w:spacing w:line="237" w:lineRule="exact"/>
              <w:ind w:left="102"/>
              <w:rPr>
                <w:sz w:val="21"/>
              </w:rPr>
            </w:pPr>
            <w:r>
              <w:rPr>
                <w:spacing w:val="-4"/>
                <w:sz w:val="21"/>
              </w:rPr>
              <w:t>1059</w:t>
            </w:r>
          </w:p>
        </w:tc>
        <w:tc>
          <w:tcPr>
            <w:tcW w:w="1163" w:type="dxa"/>
          </w:tcPr>
          <w:p w14:paraId="2E5102B3" w14:textId="77777777" w:rsidR="001311D3" w:rsidRDefault="00000000">
            <w:pPr>
              <w:pStyle w:val="TableParagraph"/>
              <w:spacing w:line="237" w:lineRule="exact"/>
              <w:ind w:left="103"/>
              <w:rPr>
                <w:sz w:val="21"/>
              </w:rPr>
            </w:pPr>
            <w:r>
              <w:rPr>
                <w:spacing w:val="-5"/>
                <w:sz w:val="21"/>
              </w:rPr>
              <w:t>87</w:t>
            </w:r>
          </w:p>
        </w:tc>
        <w:tc>
          <w:tcPr>
            <w:tcW w:w="1212" w:type="dxa"/>
          </w:tcPr>
          <w:p w14:paraId="74E156D4" w14:textId="77777777" w:rsidR="001311D3" w:rsidRDefault="00000000">
            <w:pPr>
              <w:pStyle w:val="TableParagraph"/>
              <w:spacing w:line="237" w:lineRule="exact"/>
              <w:ind w:left="103"/>
              <w:rPr>
                <w:sz w:val="21"/>
              </w:rPr>
            </w:pPr>
            <w:r>
              <w:rPr>
                <w:spacing w:val="-5"/>
                <w:sz w:val="21"/>
              </w:rPr>
              <w:t>327</w:t>
            </w:r>
          </w:p>
        </w:tc>
      </w:tr>
      <w:tr w:rsidR="001311D3" w14:paraId="0BF93F1A" w14:textId="77777777">
        <w:trPr>
          <w:trHeight w:val="720"/>
        </w:trPr>
        <w:tc>
          <w:tcPr>
            <w:tcW w:w="1309" w:type="dxa"/>
          </w:tcPr>
          <w:p w14:paraId="6A85B293" w14:textId="77777777" w:rsidR="001311D3" w:rsidRDefault="00000000">
            <w:pPr>
              <w:pStyle w:val="TableParagraph"/>
              <w:spacing w:line="237" w:lineRule="exact"/>
              <w:ind w:left="101"/>
              <w:rPr>
                <w:rFonts w:ascii="Arial"/>
                <w:b/>
                <w:sz w:val="21"/>
              </w:rPr>
            </w:pPr>
            <w:r>
              <w:rPr>
                <w:rFonts w:ascii="Arial"/>
                <w:b/>
                <w:spacing w:val="-2"/>
                <w:sz w:val="21"/>
              </w:rPr>
              <w:t>Grand</w:t>
            </w:r>
          </w:p>
          <w:p w14:paraId="2620A28C" w14:textId="77777777" w:rsidR="001311D3" w:rsidRDefault="00000000">
            <w:pPr>
              <w:pStyle w:val="TableParagraph"/>
              <w:spacing w:before="118"/>
              <w:ind w:left="101"/>
              <w:rPr>
                <w:rFonts w:ascii="Arial"/>
                <w:b/>
                <w:sz w:val="21"/>
              </w:rPr>
            </w:pPr>
            <w:r>
              <w:rPr>
                <w:rFonts w:ascii="Arial"/>
                <w:b/>
                <w:spacing w:val="-2"/>
                <w:sz w:val="21"/>
              </w:rPr>
              <w:t>total</w:t>
            </w:r>
          </w:p>
        </w:tc>
        <w:tc>
          <w:tcPr>
            <w:tcW w:w="1465" w:type="dxa"/>
          </w:tcPr>
          <w:p w14:paraId="4D0892F9" w14:textId="77777777" w:rsidR="001311D3" w:rsidRDefault="001311D3">
            <w:pPr>
              <w:pStyle w:val="TableParagraph"/>
              <w:spacing w:before="123"/>
              <w:rPr>
                <w:sz w:val="21"/>
              </w:rPr>
            </w:pPr>
          </w:p>
          <w:p w14:paraId="5CFB4A8C" w14:textId="77777777" w:rsidR="001311D3" w:rsidRDefault="00000000">
            <w:pPr>
              <w:pStyle w:val="TableParagraph"/>
              <w:ind w:left="101"/>
              <w:rPr>
                <w:sz w:val="21"/>
              </w:rPr>
            </w:pPr>
            <w:r>
              <w:rPr>
                <w:spacing w:val="-5"/>
                <w:sz w:val="21"/>
              </w:rPr>
              <w:t>160</w:t>
            </w:r>
          </w:p>
        </w:tc>
        <w:tc>
          <w:tcPr>
            <w:tcW w:w="1215" w:type="dxa"/>
          </w:tcPr>
          <w:p w14:paraId="2F67D2DF" w14:textId="77777777" w:rsidR="001311D3" w:rsidRDefault="001311D3">
            <w:pPr>
              <w:pStyle w:val="TableParagraph"/>
              <w:spacing w:before="123"/>
              <w:rPr>
                <w:sz w:val="21"/>
              </w:rPr>
            </w:pPr>
          </w:p>
          <w:p w14:paraId="3D119213" w14:textId="77777777" w:rsidR="001311D3" w:rsidRDefault="00000000">
            <w:pPr>
              <w:pStyle w:val="TableParagraph"/>
              <w:ind w:left="101"/>
              <w:rPr>
                <w:sz w:val="21"/>
              </w:rPr>
            </w:pPr>
            <w:r>
              <w:rPr>
                <w:spacing w:val="-4"/>
                <w:sz w:val="21"/>
              </w:rPr>
              <w:t>5385</w:t>
            </w:r>
          </w:p>
        </w:tc>
        <w:tc>
          <w:tcPr>
            <w:tcW w:w="1119" w:type="dxa"/>
          </w:tcPr>
          <w:p w14:paraId="661DAD4E" w14:textId="77777777" w:rsidR="001311D3" w:rsidRDefault="001311D3">
            <w:pPr>
              <w:pStyle w:val="TableParagraph"/>
              <w:spacing w:before="123"/>
              <w:rPr>
                <w:sz w:val="21"/>
              </w:rPr>
            </w:pPr>
          </w:p>
          <w:p w14:paraId="1B8E7157" w14:textId="77777777" w:rsidR="001311D3" w:rsidRDefault="00000000">
            <w:pPr>
              <w:pStyle w:val="TableParagraph"/>
              <w:ind w:left="99"/>
              <w:rPr>
                <w:sz w:val="21"/>
              </w:rPr>
            </w:pPr>
            <w:r>
              <w:rPr>
                <w:spacing w:val="-5"/>
                <w:sz w:val="21"/>
              </w:rPr>
              <w:t>290</w:t>
            </w:r>
          </w:p>
        </w:tc>
        <w:tc>
          <w:tcPr>
            <w:tcW w:w="1215" w:type="dxa"/>
          </w:tcPr>
          <w:p w14:paraId="429ECE94" w14:textId="77777777" w:rsidR="001311D3" w:rsidRDefault="001311D3">
            <w:pPr>
              <w:pStyle w:val="TableParagraph"/>
              <w:spacing w:before="123"/>
              <w:rPr>
                <w:sz w:val="21"/>
              </w:rPr>
            </w:pPr>
          </w:p>
          <w:p w14:paraId="6167D18A" w14:textId="77777777" w:rsidR="001311D3" w:rsidRDefault="00000000">
            <w:pPr>
              <w:pStyle w:val="TableParagraph"/>
              <w:ind w:left="102"/>
              <w:rPr>
                <w:sz w:val="21"/>
              </w:rPr>
            </w:pPr>
            <w:r>
              <w:rPr>
                <w:spacing w:val="-4"/>
                <w:sz w:val="21"/>
              </w:rPr>
              <w:t>7508</w:t>
            </w:r>
          </w:p>
        </w:tc>
        <w:tc>
          <w:tcPr>
            <w:tcW w:w="1121" w:type="dxa"/>
          </w:tcPr>
          <w:p w14:paraId="66DE89CD" w14:textId="77777777" w:rsidR="001311D3" w:rsidRDefault="001311D3">
            <w:pPr>
              <w:pStyle w:val="TableParagraph"/>
              <w:spacing w:before="123"/>
              <w:rPr>
                <w:sz w:val="21"/>
              </w:rPr>
            </w:pPr>
          </w:p>
          <w:p w14:paraId="0259622E" w14:textId="77777777" w:rsidR="001311D3" w:rsidRDefault="00000000">
            <w:pPr>
              <w:pStyle w:val="TableParagraph"/>
              <w:ind w:left="102"/>
              <w:rPr>
                <w:sz w:val="21"/>
              </w:rPr>
            </w:pPr>
            <w:r>
              <w:rPr>
                <w:spacing w:val="-5"/>
                <w:sz w:val="21"/>
              </w:rPr>
              <w:t>806</w:t>
            </w:r>
          </w:p>
        </w:tc>
        <w:tc>
          <w:tcPr>
            <w:tcW w:w="1212" w:type="dxa"/>
          </w:tcPr>
          <w:p w14:paraId="3A1836FC" w14:textId="77777777" w:rsidR="001311D3" w:rsidRDefault="001311D3">
            <w:pPr>
              <w:pStyle w:val="TableParagraph"/>
              <w:spacing w:before="123"/>
              <w:rPr>
                <w:sz w:val="21"/>
              </w:rPr>
            </w:pPr>
          </w:p>
          <w:p w14:paraId="4E0224D6" w14:textId="77777777" w:rsidR="001311D3" w:rsidRDefault="00000000">
            <w:pPr>
              <w:pStyle w:val="TableParagraph"/>
              <w:ind w:left="102"/>
              <w:rPr>
                <w:sz w:val="21"/>
              </w:rPr>
            </w:pPr>
            <w:r>
              <w:rPr>
                <w:spacing w:val="-2"/>
                <w:sz w:val="21"/>
              </w:rPr>
              <w:t>13555</w:t>
            </w:r>
          </w:p>
        </w:tc>
        <w:tc>
          <w:tcPr>
            <w:tcW w:w="1163" w:type="dxa"/>
          </w:tcPr>
          <w:p w14:paraId="434BF491" w14:textId="77777777" w:rsidR="001311D3" w:rsidRDefault="001311D3">
            <w:pPr>
              <w:pStyle w:val="TableParagraph"/>
              <w:spacing w:before="123"/>
              <w:rPr>
                <w:sz w:val="21"/>
              </w:rPr>
            </w:pPr>
          </w:p>
          <w:p w14:paraId="53F23BD0" w14:textId="77777777" w:rsidR="001311D3" w:rsidRDefault="00000000">
            <w:pPr>
              <w:pStyle w:val="TableParagraph"/>
              <w:ind w:left="103"/>
              <w:rPr>
                <w:sz w:val="21"/>
              </w:rPr>
            </w:pPr>
            <w:r>
              <w:rPr>
                <w:spacing w:val="-5"/>
                <w:sz w:val="21"/>
              </w:rPr>
              <w:t>796</w:t>
            </w:r>
          </w:p>
        </w:tc>
        <w:tc>
          <w:tcPr>
            <w:tcW w:w="1212" w:type="dxa"/>
          </w:tcPr>
          <w:p w14:paraId="0EED6BF0" w14:textId="77777777" w:rsidR="001311D3" w:rsidRDefault="001311D3">
            <w:pPr>
              <w:pStyle w:val="TableParagraph"/>
              <w:spacing w:before="123"/>
              <w:rPr>
                <w:sz w:val="21"/>
              </w:rPr>
            </w:pPr>
          </w:p>
          <w:p w14:paraId="455293B4" w14:textId="77777777" w:rsidR="001311D3" w:rsidRDefault="00000000">
            <w:pPr>
              <w:pStyle w:val="TableParagraph"/>
              <w:ind w:left="103"/>
              <w:rPr>
                <w:sz w:val="21"/>
              </w:rPr>
            </w:pPr>
            <w:r>
              <w:rPr>
                <w:spacing w:val="-2"/>
                <w:sz w:val="21"/>
              </w:rPr>
              <w:t>20584</w:t>
            </w:r>
          </w:p>
        </w:tc>
      </w:tr>
    </w:tbl>
    <w:p w14:paraId="73F692B2" w14:textId="77777777" w:rsidR="001311D3" w:rsidRDefault="001311D3">
      <w:pPr>
        <w:pStyle w:val="BodyText"/>
        <w:spacing w:before="5"/>
        <w:rPr>
          <w:sz w:val="21"/>
        </w:rPr>
      </w:pPr>
    </w:p>
    <w:p w14:paraId="5566B717" w14:textId="77777777" w:rsidR="001311D3" w:rsidRDefault="00000000">
      <w:pPr>
        <w:pStyle w:val="BodyText"/>
        <w:ind w:left="1800"/>
      </w:pPr>
      <w:r>
        <w:t>Sources:</w:t>
      </w:r>
      <w:r>
        <w:rPr>
          <w:spacing w:val="-3"/>
        </w:rPr>
        <w:t xml:space="preserve"> </w:t>
      </w:r>
      <w:r>
        <w:t>Bangladesh</w:t>
      </w:r>
      <w:r>
        <w:rPr>
          <w:spacing w:val="-4"/>
        </w:rPr>
        <w:t xml:space="preserve"> </w:t>
      </w:r>
      <w:r>
        <w:t>Bank</w:t>
      </w:r>
      <w:r>
        <w:rPr>
          <w:spacing w:val="-2"/>
        </w:rPr>
        <w:t xml:space="preserve"> </w:t>
      </w:r>
      <w:r>
        <w:t>green</w:t>
      </w:r>
      <w:r>
        <w:rPr>
          <w:spacing w:val="-2"/>
        </w:rPr>
        <w:t xml:space="preserve"> </w:t>
      </w:r>
      <w:r>
        <w:t>banking</w:t>
      </w:r>
      <w:r>
        <w:rPr>
          <w:spacing w:val="-3"/>
        </w:rPr>
        <w:t xml:space="preserve"> </w:t>
      </w:r>
      <w:r>
        <w:t>report</w:t>
      </w:r>
      <w:r>
        <w:rPr>
          <w:spacing w:val="-1"/>
        </w:rPr>
        <w:t xml:space="preserve"> </w:t>
      </w:r>
      <w:r>
        <w:t>on</w:t>
      </w:r>
      <w:r>
        <w:rPr>
          <w:spacing w:val="5"/>
        </w:rPr>
        <w:t xml:space="preserve"> </w:t>
      </w:r>
      <w:r>
        <w:t>2021,</w:t>
      </w:r>
      <w:r>
        <w:rPr>
          <w:spacing w:val="-1"/>
        </w:rPr>
        <w:t xml:space="preserve"> </w:t>
      </w:r>
      <w:r>
        <w:t>2022,</w:t>
      </w:r>
      <w:r>
        <w:rPr>
          <w:spacing w:val="-1"/>
        </w:rPr>
        <w:t xml:space="preserve"> </w:t>
      </w:r>
      <w:r>
        <w:t>2023,</w:t>
      </w:r>
      <w:r>
        <w:rPr>
          <w:spacing w:val="-1"/>
        </w:rPr>
        <w:t xml:space="preserve"> </w:t>
      </w:r>
      <w:r>
        <w:rPr>
          <w:spacing w:val="-4"/>
        </w:rPr>
        <w:t>2024</w:t>
      </w:r>
    </w:p>
    <w:p w14:paraId="608AD415" w14:textId="77777777" w:rsidR="001311D3" w:rsidRDefault="00000000">
      <w:pPr>
        <w:pStyle w:val="BodyText"/>
        <w:spacing w:before="208" w:line="364" w:lineRule="auto"/>
        <w:ind w:left="1080" w:right="1439"/>
        <w:jc w:val="both"/>
      </w:pPr>
      <w:r>
        <w:t>From 2021 to 2024, the number of programs organized by SOCBs and the number of trained employees have increased gradually.</w:t>
      </w:r>
    </w:p>
    <w:p w14:paraId="48F70497"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47780253" w14:textId="77777777" w:rsidR="001311D3" w:rsidRDefault="00000000">
      <w:pPr>
        <w:pStyle w:val="BodyText"/>
        <w:spacing w:before="82" w:line="364" w:lineRule="auto"/>
        <w:ind w:left="1080" w:right="1435"/>
        <w:jc w:val="both"/>
      </w:pPr>
      <w:r>
        <w:lastRenderedPageBreak/>
        <w:t>SDBs organized two programs on the benefits of green banking in 2021, 2022, and 2024, and only one program in 2023. In the case of giving training to employees, the number has fluctuated. As such, they trained 155 employees in 2021; however, this number has decreased in 2022 and 2023, and then again in 2024. SDBs have trained 150 employees.</w:t>
      </w:r>
    </w:p>
    <w:p w14:paraId="61FE1273" w14:textId="77777777" w:rsidR="001311D3" w:rsidRDefault="00000000">
      <w:pPr>
        <w:pStyle w:val="BodyText"/>
        <w:spacing w:before="165" w:line="364" w:lineRule="auto"/>
        <w:ind w:left="1080" w:right="1432"/>
        <w:jc w:val="both"/>
      </w:pPr>
      <w:r>
        <w:t>In 2021, private commercial banks arranged 77 programs and trained 4582 employees. In 2022, they organized 147 programs and trained 4435 employees. after that, in 2023 and 2024, the number of programs and employees has also increased.</w:t>
      </w:r>
    </w:p>
    <w:p w14:paraId="6B16BFFC" w14:textId="77777777" w:rsidR="001311D3" w:rsidRDefault="00000000">
      <w:pPr>
        <w:pStyle w:val="BodyText"/>
        <w:spacing w:before="164" w:line="364" w:lineRule="auto"/>
        <w:ind w:left="1080" w:right="1437" w:firstLine="67"/>
        <w:jc w:val="both"/>
      </w:pPr>
      <w:r>
        <w:t>In the case of foreign commercial banks, there seems to be a fluctuation in the number of programs organized and the number of employees they have trained from 2021 to 2024. Overall, it can be seen that these banks have taken the initiative to follow the policy of green banking and have implemented it in their banking industry. But the private commercial bank has arranged the highest number of programs and trained the highest number of its employees from 2021 to 2024.</w:t>
      </w:r>
    </w:p>
    <w:p w14:paraId="62D00A33"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622436D8" w14:textId="77777777" w:rsidR="001311D3" w:rsidRDefault="00000000">
      <w:pPr>
        <w:pStyle w:val="Heading2"/>
        <w:ind w:right="1111"/>
      </w:pPr>
      <w:bookmarkStart w:id="46" w:name="_TOC_250002"/>
      <w:r>
        <w:lastRenderedPageBreak/>
        <w:t>Chapter</w:t>
      </w:r>
      <w:r>
        <w:rPr>
          <w:spacing w:val="-16"/>
        </w:rPr>
        <w:t xml:space="preserve"> </w:t>
      </w:r>
      <w:r>
        <w:t>6:</w:t>
      </w:r>
      <w:r>
        <w:rPr>
          <w:spacing w:val="-7"/>
        </w:rPr>
        <w:t xml:space="preserve"> </w:t>
      </w:r>
      <w:r>
        <w:t>Findings</w:t>
      </w:r>
      <w:r>
        <w:rPr>
          <w:spacing w:val="-8"/>
        </w:rPr>
        <w:t xml:space="preserve"> </w:t>
      </w:r>
      <w:r>
        <w:t>&amp;</w:t>
      </w:r>
      <w:r>
        <w:rPr>
          <w:spacing w:val="-22"/>
        </w:rPr>
        <w:t xml:space="preserve"> </w:t>
      </w:r>
      <w:bookmarkEnd w:id="46"/>
      <w:r>
        <w:rPr>
          <w:spacing w:val="-2"/>
        </w:rPr>
        <w:t>Conclusion</w:t>
      </w:r>
    </w:p>
    <w:p w14:paraId="2258E106" w14:textId="40C8DBBA" w:rsidR="001311D3" w:rsidRDefault="00000000">
      <w:pPr>
        <w:pStyle w:val="Heading4"/>
        <w:spacing w:before="135"/>
        <w:ind w:right="8831"/>
      </w:pPr>
      <w:r>
        <w:rPr>
          <w:spacing w:val="-9"/>
        </w:rPr>
        <w:t xml:space="preserve"> </w:t>
      </w:r>
      <w:r>
        <w:rPr>
          <w:spacing w:val="-5"/>
        </w:rPr>
        <w:t>6.1</w:t>
      </w:r>
      <w:r w:rsidR="00901903">
        <w:rPr>
          <w:spacing w:val="-5"/>
        </w:rPr>
        <w:t xml:space="preserve"> Findings:</w:t>
      </w:r>
    </w:p>
    <w:p w14:paraId="46BD73E1" w14:textId="77777777" w:rsidR="001311D3" w:rsidRDefault="001311D3">
      <w:pPr>
        <w:pStyle w:val="BodyText"/>
        <w:spacing w:before="53"/>
        <w:rPr>
          <w:rFonts w:ascii="Arial"/>
          <w:b/>
        </w:rPr>
      </w:pPr>
    </w:p>
    <w:p w14:paraId="6D134A43" w14:textId="77777777" w:rsidR="001311D3" w:rsidRDefault="00000000">
      <w:pPr>
        <w:pStyle w:val="BodyText"/>
        <w:spacing w:line="364" w:lineRule="auto"/>
        <w:ind w:left="1080" w:right="1439" w:firstLine="67"/>
        <w:jc w:val="both"/>
      </w:pPr>
      <w:r>
        <w:t>Although SOCBs, SDBs, PCBS, FCBs, and</w:t>
      </w:r>
      <w:r>
        <w:rPr>
          <w:spacing w:val="-1"/>
        </w:rPr>
        <w:t xml:space="preserve"> </w:t>
      </w:r>
      <w:r>
        <w:t>FIs have implemented</w:t>
      </w:r>
      <w:r>
        <w:rPr>
          <w:spacing w:val="-1"/>
        </w:rPr>
        <w:t xml:space="preserve"> </w:t>
      </w:r>
      <w:r>
        <w:t>the policies of green banking but from Table 2, it is found that PCBs have provided the highest number of branches and</w:t>
      </w:r>
      <w:r>
        <w:rPr>
          <w:spacing w:val="-3"/>
        </w:rPr>
        <w:t xml:space="preserve"> </w:t>
      </w:r>
      <w:r>
        <w:t>ATM units, which provide solar energy from 2021 to 2024. In the case of adopting solar energy, SDBs have no contribution.</w:t>
      </w:r>
    </w:p>
    <w:p w14:paraId="1814F024" w14:textId="77777777" w:rsidR="001311D3" w:rsidRDefault="00000000">
      <w:pPr>
        <w:pStyle w:val="BodyText"/>
        <w:spacing w:before="163" w:line="367" w:lineRule="auto"/>
        <w:ind w:left="1080" w:right="1436"/>
        <w:jc w:val="both"/>
      </w:pPr>
      <w:r>
        <w:t xml:space="preserve">Table 3 describes providing online banking facilities. Here, the contribution of SOCBs and PCBs is more than SDBs, FCBs, and FIs. But every year, it is found that PCBs are the ones that have provided the highest number of branches with online banking </w:t>
      </w:r>
      <w:r>
        <w:rPr>
          <w:spacing w:val="-2"/>
        </w:rPr>
        <w:t>facilities.</w:t>
      </w:r>
    </w:p>
    <w:p w14:paraId="764D5C08" w14:textId="77777777" w:rsidR="001311D3" w:rsidRDefault="00000000">
      <w:pPr>
        <w:pStyle w:val="BodyText"/>
        <w:spacing w:before="155" w:line="364" w:lineRule="auto"/>
        <w:ind w:left="1080" w:right="1434"/>
        <w:jc w:val="both"/>
      </w:pPr>
      <w:r>
        <w:t>Table 4 focuses on environmental and social risk ratings. Here, it is seen that PCBs have organized a larger number of projects from 2021 to 2024, and they have invested more than other banks. In 2024, PCBs invested 121,127.79 crore in 100998 projects, which is beneficial to the</w:t>
      </w:r>
      <w:r>
        <w:rPr>
          <w:spacing w:val="-1"/>
        </w:rPr>
        <w:t xml:space="preserve"> </w:t>
      </w:r>
      <w:r>
        <w:t>environment.</w:t>
      </w:r>
      <w:r>
        <w:rPr>
          <w:spacing w:val="-11"/>
        </w:rPr>
        <w:t xml:space="preserve"> </w:t>
      </w:r>
      <w:r>
        <w:t>After</w:t>
      </w:r>
      <w:r>
        <w:rPr>
          <w:spacing w:val="-2"/>
        </w:rPr>
        <w:t xml:space="preserve"> </w:t>
      </w:r>
      <w:r>
        <w:t>PCBs, the contribution of SOCBs</w:t>
      </w:r>
      <w:r>
        <w:rPr>
          <w:spacing w:val="-1"/>
        </w:rPr>
        <w:t xml:space="preserve"> </w:t>
      </w:r>
      <w:r>
        <w:t>and FCBs is more in the case of investing in projects related to environmental benefits. However, SDBs have no contribution here.</w:t>
      </w:r>
    </w:p>
    <w:p w14:paraId="10D09FA3" w14:textId="77777777" w:rsidR="001311D3" w:rsidRDefault="00000000">
      <w:pPr>
        <w:pStyle w:val="BodyText"/>
        <w:spacing w:before="167" w:line="364" w:lineRule="auto"/>
        <w:ind w:left="1080" w:right="1440"/>
        <w:jc w:val="both"/>
      </w:pPr>
      <w:r>
        <w:t>Tables 5, 6, 7, and 8 illustrate the contribution of banks in various sectors of green finance. In 2021 highest contribution was made in the sector of green/environment and friendly establishments. PCBS invested more in all the sectors of green finance from 2021 to 2024. In 2023, contributions by all banks were more in liquid waste management, and banks contributed less in solid waste management. In 2023, banks contributed more to the energy efficiency sector, but no investment was made for solid waste systems and manufacturing with recyclable inputs. Again in 2024, banks contributed more to green/environment-friendly establishments, and no investment was made for recyclable goods.</w:t>
      </w:r>
    </w:p>
    <w:p w14:paraId="2E88E617" w14:textId="77777777" w:rsidR="001311D3" w:rsidRDefault="00000000">
      <w:pPr>
        <w:pStyle w:val="BodyText"/>
        <w:spacing w:before="171" w:line="364" w:lineRule="auto"/>
        <w:ind w:left="1080" w:right="1433" w:firstLine="62"/>
        <w:jc w:val="both"/>
      </w:pPr>
      <w:r>
        <w:t>Table 9 focuses on the number of training programs about the benefits of eco-friendly banking organized by the banks, and it can be seen that in every year PCBs have organized the highest number of programs for green banking and have trained the highest number of employees.</w:t>
      </w:r>
    </w:p>
    <w:p w14:paraId="54EFCAD5"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0E453C5A" w14:textId="3480741C" w:rsidR="001311D3" w:rsidRDefault="00000000" w:rsidP="00901903">
      <w:pPr>
        <w:pStyle w:val="Heading4"/>
        <w:numPr>
          <w:ilvl w:val="1"/>
          <w:numId w:val="16"/>
        </w:numPr>
        <w:tabs>
          <w:tab w:val="left" w:pos="1549"/>
        </w:tabs>
        <w:spacing w:before="77"/>
      </w:pPr>
      <w:bookmarkStart w:id="47" w:name="_TOC_250001"/>
      <w:bookmarkEnd w:id="47"/>
      <w:r>
        <w:rPr>
          <w:spacing w:val="-2"/>
        </w:rPr>
        <w:lastRenderedPageBreak/>
        <w:t>Conclusion:</w:t>
      </w:r>
    </w:p>
    <w:p w14:paraId="1128FC8D" w14:textId="77777777" w:rsidR="001311D3" w:rsidRDefault="001311D3">
      <w:pPr>
        <w:pStyle w:val="BodyText"/>
        <w:spacing w:before="115"/>
        <w:rPr>
          <w:rFonts w:ascii="Arial"/>
          <w:b/>
          <w:sz w:val="28"/>
        </w:rPr>
      </w:pPr>
    </w:p>
    <w:p w14:paraId="6C6D5502" w14:textId="77777777" w:rsidR="001311D3" w:rsidRDefault="00000000">
      <w:pPr>
        <w:pStyle w:val="BodyText"/>
        <w:spacing w:line="364" w:lineRule="auto"/>
        <w:ind w:left="1080" w:right="1436"/>
        <w:jc w:val="both"/>
      </w:pPr>
      <w:r>
        <w:t>Day-to-day climate change makes it essential</w:t>
      </w:r>
      <w:r>
        <w:rPr>
          <w:spacing w:val="-1"/>
        </w:rPr>
        <w:t xml:space="preserve"> </w:t>
      </w:r>
      <w:r>
        <w:t>for</w:t>
      </w:r>
      <w:r>
        <w:rPr>
          <w:spacing w:val="-1"/>
        </w:rPr>
        <w:t xml:space="preserve"> </w:t>
      </w:r>
      <w:r>
        <w:t>banks to embrace sustainable banking approaches. This type of banking provides benefits to the company as well as supports environmental sustainability and economic development. The economy changes with</w:t>
      </w:r>
      <w:r>
        <w:rPr>
          <w:spacing w:val="40"/>
        </w:rPr>
        <w:t xml:space="preserve"> </w:t>
      </w:r>
      <w:r>
        <w:t>the environment, and the change of environment depends on how each sector of the country takes proper steps.</w:t>
      </w:r>
    </w:p>
    <w:p w14:paraId="396318E0" w14:textId="77777777" w:rsidR="001311D3" w:rsidRDefault="00000000">
      <w:pPr>
        <w:pStyle w:val="BodyText"/>
        <w:spacing w:before="165" w:line="367" w:lineRule="auto"/>
        <w:ind w:left="1080" w:right="1437"/>
        <w:jc w:val="both"/>
      </w:pPr>
      <w:r>
        <w:t>This paper is based on green banking and financing, and how various financial institutions implement eco-friendly operations to sustain economic development. The result of this paper indicates how green banking enhances banking operations and</w:t>
      </w:r>
      <w:r>
        <w:rPr>
          <w:spacing w:val="40"/>
        </w:rPr>
        <w:t xml:space="preserve"> </w:t>
      </w:r>
      <w:r>
        <w:t>helps to achieve the greenery of the Earth. Banks, through investing in green finance, help in achieving a low-carbon economy, and green banking encourages to use of natural resources properly.</w:t>
      </w:r>
    </w:p>
    <w:p w14:paraId="29BE19A0" w14:textId="77777777" w:rsidR="001311D3" w:rsidRDefault="00000000">
      <w:pPr>
        <w:pStyle w:val="BodyText"/>
        <w:spacing w:before="152" w:line="364" w:lineRule="auto"/>
        <w:ind w:left="1080" w:right="1440"/>
        <w:jc w:val="both"/>
      </w:pPr>
      <w:r>
        <w:t>Various banks, such as state-owned, private, foreign, and specialized, contributed to green banking activities, but finally it can be concluded that PCBs have a major contribution in green</w:t>
      </w:r>
      <w:r>
        <w:rPr>
          <w:spacing w:val="-1"/>
        </w:rPr>
        <w:t xml:space="preserve"> </w:t>
      </w:r>
      <w:r>
        <w:t>banking</w:t>
      </w:r>
      <w:r>
        <w:rPr>
          <w:spacing w:val="-1"/>
        </w:rPr>
        <w:t xml:space="preserve"> </w:t>
      </w:r>
      <w:r>
        <w:t>through investing</w:t>
      </w:r>
      <w:r>
        <w:rPr>
          <w:spacing w:val="-1"/>
        </w:rPr>
        <w:t xml:space="preserve"> </w:t>
      </w:r>
      <w:r>
        <w:t>in green</w:t>
      </w:r>
      <w:r>
        <w:rPr>
          <w:spacing w:val="-1"/>
        </w:rPr>
        <w:t xml:space="preserve"> </w:t>
      </w:r>
      <w:r>
        <w:t>finance, helping</w:t>
      </w:r>
      <w:r>
        <w:rPr>
          <w:spacing w:val="-1"/>
        </w:rPr>
        <w:t xml:space="preserve"> </w:t>
      </w:r>
      <w:r>
        <w:t>in achieving</w:t>
      </w:r>
      <w:r>
        <w:rPr>
          <w:spacing w:val="-1"/>
        </w:rPr>
        <w:t xml:space="preserve"> </w:t>
      </w:r>
      <w:r>
        <w:t>an eco-friendly environment.</w:t>
      </w:r>
    </w:p>
    <w:p w14:paraId="7CE9D734" w14:textId="77777777" w:rsidR="001311D3" w:rsidRDefault="001311D3">
      <w:pPr>
        <w:pStyle w:val="BodyText"/>
        <w:spacing w:line="364" w:lineRule="auto"/>
        <w:jc w:val="both"/>
        <w:sectPr w:rsidR="001311D3">
          <w:pgSz w:w="12240" w:h="15840"/>
          <w:pgMar w:top="1360" w:right="0" w:bottom="1240" w:left="360" w:header="0" w:footer="1055" w:gutter="0"/>
          <w:cols w:space="720"/>
        </w:sectPr>
      </w:pPr>
    </w:p>
    <w:p w14:paraId="31F1DC0E" w14:textId="77777777" w:rsidR="001311D3" w:rsidRDefault="00000000">
      <w:pPr>
        <w:pStyle w:val="Heading2"/>
        <w:ind w:right="1111"/>
      </w:pPr>
      <w:bookmarkStart w:id="48" w:name="_TOC_250000"/>
      <w:bookmarkEnd w:id="48"/>
      <w:r>
        <w:rPr>
          <w:spacing w:val="-2"/>
        </w:rPr>
        <w:lastRenderedPageBreak/>
        <w:t>References:</w:t>
      </w:r>
    </w:p>
    <w:p w14:paraId="2693C9CC" w14:textId="77777777" w:rsidR="001311D3" w:rsidRDefault="00000000">
      <w:pPr>
        <w:pStyle w:val="BodyText"/>
        <w:spacing w:before="142" w:line="278" w:lineRule="auto"/>
        <w:ind w:left="1080" w:right="1434"/>
        <w:jc w:val="both"/>
      </w:pPr>
      <w:r>
        <w:t xml:space="preserve">Md Amirul Islam, &amp; Kamruzzaman. (2015, April). Green Banking Practices in Bangladesh. </w:t>
      </w:r>
      <w:r>
        <w:rPr>
          <w:rFonts w:ascii="Arial"/>
          <w:i/>
        </w:rPr>
        <w:t>17</w:t>
      </w:r>
      <w:r>
        <w:t>(4), 37-42.</w:t>
      </w:r>
      <w:hyperlink r:id="rId63">
        <w:r>
          <w:rPr>
            <w:u w:val="single"/>
          </w:rPr>
          <w:t>https://www.researchgate.net/profile/Md-Kamruzzaman-</w:t>
        </w:r>
      </w:hyperlink>
      <w:r>
        <w:t xml:space="preserve"> </w:t>
      </w:r>
      <w:hyperlink r:id="rId64">
        <w:r>
          <w:rPr>
            <w:spacing w:val="-2"/>
            <w:u w:val="single"/>
          </w:rPr>
          <w:t>87/publication/389778189_Green_Banking_Practices_in_Bangladesh/links/67d1ab84ba</w:t>
        </w:r>
      </w:hyperlink>
      <w:r>
        <w:rPr>
          <w:spacing w:val="-2"/>
        </w:rPr>
        <w:t xml:space="preserve"> </w:t>
      </w:r>
      <w:hyperlink r:id="rId65">
        <w:r>
          <w:rPr>
            <w:spacing w:val="-2"/>
            <w:u w:val="single"/>
          </w:rPr>
          <w:t>b3d32d8441472c/Green-Banking-Practices-in-Bangladesh.pdf</w:t>
        </w:r>
      </w:hyperlink>
    </w:p>
    <w:p w14:paraId="0EB1603E" w14:textId="77777777" w:rsidR="001311D3" w:rsidRDefault="00000000">
      <w:pPr>
        <w:pStyle w:val="BodyText"/>
        <w:tabs>
          <w:tab w:val="left" w:pos="2142"/>
          <w:tab w:val="left" w:pos="2790"/>
          <w:tab w:val="left" w:pos="3460"/>
          <w:tab w:val="left" w:pos="4627"/>
          <w:tab w:val="left" w:pos="5702"/>
          <w:tab w:val="left" w:pos="7016"/>
          <w:tab w:val="left" w:pos="8062"/>
          <w:tab w:val="left" w:pos="9154"/>
          <w:tab w:val="left" w:pos="9761"/>
        </w:tabs>
        <w:spacing w:before="159" w:line="278" w:lineRule="auto"/>
        <w:ind w:left="1080" w:right="1434"/>
      </w:pPr>
      <w:r>
        <w:rPr>
          <w:spacing w:val="-2"/>
        </w:rPr>
        <w:t>Lalon,</w:t>
      </w:r>
      <w:r>
        <w:tab/>
      </w:r>
      <w:r>
        <w:rPr>
          <w:spacing w:val="-6"/>
        </w:rPr>
        <w:t>R.</w:t>
      </w:r>
      <w:r>
        <w:tab/>
      </w:r>
      <w:r>
        <w:rPr>
          <w:spacing w:val="-6"/>
        </w:rPr>
        <w:t>M.</w:t>
      </w:r>
      <w:r>
        <w:tab/>
      </w:r>
      <w:r>
        <w:rPr>
          <w:spacing w:val="-2"/>
        </w:rPr>
        <w:t>(2015).</w:t>
      </w:r>
      <w:r>
        <w:tab/>
      </w:r>
      <w:r>
        <w:rPr>
          <w:spacing w:val="-2"/>
        </w:rPr>
        <w:t>Green</w:t>
      </w:r>
      <w:r>
        <w:tab/>
      </w:r>
      <w:r>
        <w:rPr>
          <w:spacing w:val="-2"/>
        </w:rPr>
        <w:t>banking:</w:t>
      </w:r>
      <w:r>
        <w:tab/>
      </w:r>
      <w:r>
        <w:rPr>
          <w:spacing w:val="-2"/>
        </w:rPr>
        <w:t>Going</w:t>
      </w:r>
      <w:r>
        <w:tab/>
      </w:r>
      <w:r>
        <w:rPr>
          <w:spacing w:val="-2"/>
        </w:rPr>
        <w:t>green.</w:t>
      </w:r>
      <w:r>
        <w:tab/>
      </w:r>
      <w:r>
        <w:rPr>
          <w:rFonts w:ascii="Arial"/>
          <w:i/>
          <w:spacing w:val="-6"/>
        </w:rPr>
        <w:t>3</w:t>
      </w:r>
      <w:r>
        <w:rPr>
          <w:spacing w:val="-6"/>
        </w:rPr>
        <w:t>,</w:t>
      </w:r>
      <w:r>
        <w:tab/>
      </w:r>
      <w:r>
        <w:rPr>
          <w:spacing w:val="-2"/>
        </w:rPr>
        <w:t xml:space="preserve">33-42. </w:t>
      </w:r>
      <w:hyperlink r:id="rId66">
        <w:r>
          <w:rPr>
            <w:spacing w:val="-2"/>
            <w:u w:val="single"/>
          </w:rPr>
          <w:t>https://www.greenfinanceplatform.org/sites/default/files/downloads/resource/going_gree</w:t>
        </w:r>
      </w:hyperlink>
      <w:r>
        <w:rPr>
          <w:spacing w:val="-2"/>
        </w:rPr>
        <w:t xml:space="preserve"> </w:t>
      </w:r>
      <w:hyperlink r:id="rId67">
        <w:r>
          <w:rPr>
            <w:spacing w:val="-2"/>
            <w:u w:val="single"/>
          </w:rPr>
          <w:t>n.pdf</w:t>
        </w:r>
      </w:hyperlink>
    </w:p>
    <w:p w14:paraId="45C5E8CA" w14:textId="77777777" w:rsidR="001311D3" w:rsidRDefault="00000000">
      <w:pPr>
        <w:pStyle w:val="BodyText"/>
        <w:spacing w:before="161"/>
        <w:ind w:left="1080"/>
      </w:pPr>
      <w:r>
        <w:t>Shakil,</w:t>
      </w:r>
      <w:r>
        <w:rPr>
          <w:spacing w:val="13"/>
        </w:rPr>
        <w:t xml:space="preserve"> </w:t>
      </w:r>
      <w:r>
        <w:t>M.</w:t>
      </w:r>
      <w:r>
        <w:rPr>
          <w:spacing w:val="10"/>
        </w:rPr>
        <w:t xml:space="preserve"> </w:t>
      </w:r>
      <w:r>
        <w:t>H.</w:t>
      </w:r>
      <w:r>
        <w:rPr>
          <w:spacing w:val="13"/>
        </w:rPr>
        <w:t xml:space="preserve"> </w:t>
      </w:r>
      <w:r>
        <w:t>(2014).</w:t>
      </w:r>
      <w:r>
        <w:rPr>
          <w:spacing w:val="-4"/>
        </w:rPr>
        <w:t xml:space="preserve"> </w:t>
      </w:r>
      <w:r>
        <w:t>An</w:t>
      </w:r>
      <w:r>
        <w:rPr>
          <w:spacing w:val="14"/>
        </w:rPr>
        <w:t xml:space="preserve"> </w:t>
      </w:r>
      <w:r>
        <w:t>Evaluation</w:t>
      </w:r>
      <w:r>
        <w:rPr>
          <w:spacing w:val="10"/>
        </w:rPr>
        <w:t xml:space="preserve"> </w:t>
      </w:r>
      <w:r>
        <w:t>of</w:t>
      </w:r>
      <w:r>
        <w:rPr>
          <w:spacing w:val="13"/>
        </w:rPr>
        <w:t xml:space="preserve"> </w:t>
      </w:r>
      <w:r>
        <w:t>Green</w:t>
      </w:r>
      <w:r>
        <w:rPr>
          <w:spacing w:val="13"/>
        </w:rPr>
        <w:t xml:space="preserve"> </w:t>
      </w:r>
      <w:r>
        <w:t>Banking</w:t>
      </w:r>
      <w:r>
        <w:rPr>
          <w:spacing w:val="11"/>
        </w:rPr>
        <w:t xml:space="preserve"> </w:t>
      </w:r>
      <w:r>
        <w:t>Practices</w:t>
      </w:r>
      <w:r>
        <w:rPr>
          <w:spacing w:val="13"/>
        </w:rPr>
        <w:t xml:space="preserve"> </w:t>
      </w:r>
      <w:r>
        <w:t>in</w:t>
      </w:r>
      <w:r>
        <w:rPr>
          <w:spacing w:val="10"/>
        </w:rPr>
        <w:t xml:space="preserve"> </w:t>
      </w:r>
      <w:r>
        <w:t>Bangladesh.</w:t>
      </w:r>
      <w:r>
        <w:rPr>
          <w:spacing w:val="20"/>
        </w:rPr>
        <w:t xml:space="preserve"> </w:t>
      </w:r>
      <w:r>
        <w:rPr>
          <w:rFonts w:ascii="Arial"/>
          <w:i/>
        </w:rPr>
        <w:t>6</w:t>
      </w:r>
      <w:r>
        <w:t>,</w:t>
      </w:r>
      <w:r>
        <w:rPr>
          <w:spacing w:val="11"/>
        </w:rPr>
        <w:t xml:space="preserve"> </w:t>
      </w:r>
      <w:r>
        <w:rPr>
          <w:spacing w:val="-4"/>
        </w:rPr>
        <w:t>222-</w:t>
      </w:r>
    </w:p>
    <w:p w14:paraId="5480650C" w14:textId="77777777" w:rsidR="001311D3" w:rsidRDefault="00000000">
      <w:pPr>
        <w:pStyle w:val="BodyText"/>
        <w:tabs>
          <w:tab w:val="left" w:pos="2983"/>
        </w:tabs>
        <w:spacing w:before="48" w:line="280" w:lineRule="auto"/>
        <w:ind w:left="1080" w:right="1435"/>
      </w:pPr>
      <w:r>
        <w:rPr>
          <w:spacing w:val="-4"/>
        </w:rPr>
        <w:t>283.</w:t>
      </w:r>
      <w:r>
        <w:tab/>
      </w:r>
      <w:hyperlink r:id="rId68">
        <w:r>
          <w:rPr>
            <w:spacing w:val="-2"/>
            <w:u w:val="single"/>
          </w:rPr>
          <w:t>https://d1wqtxts1xzle7.cloudfront.net/36429746/16522-18931-1-PB_2-</w:t>
        </w:r>
      </w:hyperlink>
      <w:r>
        <w:rPr>
          <w:spacing w:val="-2"/>
        </w:rPr>
        <w:t xml:space="preserve"> </w:t>
      </w:r>
      <w:hyperlink r:id="rId69">
        <w:r>
          <w:rPr>
            <w:spacing w:val="-2"/>
            <w:u w:val="single"/>
          </w:rPr>
          <w:t>libre.pdf?1422469902=&amp;response-content-</w:t>
        </w:r>
      </w:hyperlink>
      <w:r>
        <w:rPr>
          <w:spacing w:val="-2"/>
        </w:rPr>
        <w:t xml:space="preserve"> </w:t>
      </w:r>
      <w:hyperlink r:id="rId70">
        <w:r>
          <w:rPr>
            <w:spacing w:val="-2"/>
            <w:u w:val="single"/>
          </w:rPr>
          <w:t>disposition=inline%3B+filename%3DAn_Evaluation_of_Green_Banking_Practices.pdf&amp;</w:t>
        </w:r>
      </w:hyperlink>
      <w:r>
        <w:rPr>
          <w:spacing w:val="-2"/>
        </w:rPr>
        <w:t xml:space="preserve"> </w:t>
      </w:r>
      <w:hyperlink r:id="rId71">
        <w:r>
          <w:rPr>
            <w:spacing w:val="-2"/>
            <w:u w:val="single"/>
          </w:rPr>
          <w:t>Expires=1752913966&amp;Signature=d3pAFoLZD5WD0DTaV6McVIwgC2DjbMtoVywfaRBjr</w:t>
        </w:r>
      </w:hyperlink>
      <w:r>
        <w:rPr>
          <w:spacing w:val="-2"/>
        </w:rPr>
        <w:t xml:space="preserve"> </w:t>
      </w:r>
      <w:hyperlink r:id="rId72">
        <w:r>
          <w:rPr>
            <w:spacing w:val="-4"/>
            <w:u w:val="single"/>
          </w:rPr>
          <w:t>Wpv</w:t>
        </w:r>
      </w:hyperlink>
    </w:p>
    <w:p w14:paraId="5CB16B21" w14:textId="77777777" w:rsidR="001311D3" w:rsidRDefault="00000000">
      <w:pPr>
        <w:pStyle w:val="BodyText"/>
        <w:tabs>
          <w:tab w:val="left" w:pos="4084"/>
          <w:tab w:val="left" w:pos="6662"/>
          <w:tab w:val="left" w:pos="10242"/>
        </w:tabs>
        <w:spacing w:before="158" w:line="278" w:lineRule="auto"/>
        <w:ind w:left="1080" w:right="1434"/>
        <w:jc w:val="both"/>
      </w:pPr>
      <w:r>
        <w:t>Mahfujur Rahman, &amp; Subarna Barua. (2016, March). THE DESIGN AND ADOPTION</w:t>
      </w:r>
      <w:r>
        <w:rPr>
          <w:spacing w:val="40"/>
        </w:rPr>
        <w:t xml:space="preserve"> </w:t>
      </w:r>
      <w:r>
        <w:t>OF GREEN BANKING FRAMEWORK FOR ENVIRONMENT PROTECTION:</w:t>
      </w:r>
      <w:r>
        <w:rPr>
          <w:spacing w:val="80"/>
        </w:rPr>
        <w:t xml:space="preserve"> </w:t>
      </w:r>
      <w:r>
        <w:rPr>
          <w:spacing w:val="-2"/>
        </w:rPr>
        <w:t>LESSONS</w:t>
      </w:r>
      <w:r>
        <w:tab/>
      </w:r>
      <w:r>
        <w:rPr>
          <w:spacing w:val="-4"/>
        </w:rPr>
        <w:t>FROM</w:t>
      </w:r>
      <w:r>
        <w:tab/>
      </w:r>
      <w:r>
        <w:rPr>
          <w:spacing w:val="-2"/>
        </w:rPr>
        <w:t>BANGLADESH.</w:t>
      </w:r>
      <w:r>
        <w:rPr>
          <w:rFonts w:ascii="Times New Roman"/>
        </w:rPr>
        <w:tab/>
      </w:r>
      <w:r>
        <w:rPr>
          <w:rFonts w:ascii="Arial"/>
          <w:i/>
          <w:spacing w:val="-5"/>
        </w:rPr>
        <w:t>2</w:t>
      </w:r>
      <w:r>
        <w:rPr>
          <w:spacing w:val="-5"/>
        </w:rPr>
        <w:t>.</w:t>
      </w:r>
    </w:p>
    <w:p w14:paraId="1D67AECD" w14:textId="77777777" w:rsidR="001311D3" w:rsidRDefault="00000000">
      <w:pPr>
        <w:pStyle w:val="BodyText"/>
        <w:spacing w:before="2" w:line="280" w:lineRule="auto"/>
        <w:ind w:left="1080" w:right="1569"/>
      </w:pPr>
      <w:hyperlink r:id="rId73">
        <w:r>
          <w:rPr>
            <w:spacing w:val="-2"/>
            <w:u w:val="single"/>
          </w:rPr>
          <w:t>https://download.ssrn.com/16/10/18/ssrn_id2854072_code1386399.pdf?response-</w:t>
        </w:r>
      </w:hyperlink>
      <w:r>
        <w:rPr>
          <w:spacing w:val="-2"/>
        </w:rPr>
        <w:t xml:space="preserve"> </w:t>
      </w:r>
      <w:hyperlink r:id="rId74">
        <w:r>
          <w:rPr>
            <w:spacing w:val="-2"/>
            <w:u w:val="single"/>
          </w:rPr>
          <w:t>content-disposition=inline&amp;X-Amz-Security-</w:t>
        </w:r>
      </w:hyperlink>
      <w:r>
        <w:rPr>
          <w:spacing w:val="-2"/>
        </w:rPr>
        <w:t xml:space="preserve"> </w:t>
      </w:r>
      <w:hyperlink r:id="rId75">
        <w:r>
          <w:rPr>
            <w:spacing w:val="-2"/>
            <w:u w:val="single"/>
          </w:rPr>
          <w:t>Token=IQoJb3JpZ2luX2VjEIr%2F%2F%2F%2F%2F%2F%2F%2F%2F%2FwEaCXVzL</w:t>
        </w:r>
      </w:hyperlink>
    </w:p>
    <w:p w14:paraId="2DA9B1D6" w14:textId="77777777" w:rsidR="001311D3" w:rsidRDefault="00000000">
      <w:pPr>
        <w:pStyle w:val="BodyText"/>
        <w:spacing w:line="280" w:lineRule="auto"/>
        <w:ind w:left="1080" w:right="1443"/>
      </w:pPr>
      <w:hyperlink r:id="rId76">
        <w:r>
          <w:rPr>
            <w:spacing w:val="-2"/>
            <w:u w:val="single"/>
          </w:rPr>
          <w:t>WVhc3QtMSJHMEUCIDpRsrh%2Fe190np9plPY2UiVt%2BtHgcqVrz%2BQbn8wzZ%2F</w:t>
        </w:r>
      </w:hyperlink>
      <w:r>
        <w:rPr>
          <w:spacing w:val="-2"/>
        </w:rPr>
        <w:t xml:space="preserve"> </w:t>
      </w:r>
      <w:hyperlink r:id="rId77">
        <w:r>
          <w:rPr>
            <w:spacing w:val="-2"/>
            <w:u w:val="single"/>
          </w:rPr>
          <w:t>VKAiEA7hYa6</w:t>
        </w:r>
      </w:hyperlink>
    </w:p>
    <w:p w14:paraId="62181D88" w14:textId="77777777" w:rsidR="001311D3" w:rsidRDefault="00000000">
      <w:pPr>
        <w:pStyle w:val="BodyText"/>
        <w:tabs>
          <w:tab w:val="left" w:pos="2106"/>
          <w:tab w:val="left" w:pos="3198"/>
          <w:tab w:val="left" w:pos="4409"/>
          <w:tab w:val="left" w:pos="5526"/>
          <w:tab w:val="left" w:pos="6882"/>
          <w:tab w:val="left" w:pos="7973"/>
          <w:tab w:val="left" w:pos="9111"/>
          <w:tab w:val="left" w:pos="9764"/>
        </w:tabs>
        <w:spacing w:before="153"/>
        <w:ind w:left="1080"/>
      </w:pPr>
      <w:r>
        <w:rPr>
          <w:spacing w:val="-4"/>
        </w:rPr>
        <w:t>Raad</w:t>
      </w:r>
      <w:r>
        <w:tab/>
      </w:r>
      <w:r>
        <w:rPr>
          <w:spacing w:val="-2"/>
        </w:rPr>
        <w:t>Mojib.</w:t>
      </w:r>
      <w:r>
        <w:tab/>
      </w:r>
      <w:r>
        <w:rPr>
          <w:spacing w:val="-2"/>
        </w:rPr>
        <w:t>(2015).</w:t>
      </w:r>
      <w:r>
        <w:tab/>
      </w:r>
      <w:r>
        <w:rPr>
          <w:spacing w:val="-4"/>
        </w:rPr>
        <w:t>Green</w:t>
      </w:r>
      <w:r>
        <w:tab/>
      </w:r>
      <w:r>
        <w:rPr>
          <w:spacing w:val="-2"/>
        </w:rPr>
        <w:t>banking:</w:t>
      </w:r>
      <w:r>
        <w:tab/>
      </w:r>
      <w:r>
        <w:rPr>
          <w:spacing w:val="-2"/>
        </w:rPr>
        <w:t>Going</w:t>
      </w:r>
      <w:r>
        <w:tab/>
      </w:r>
      <w:r>
        <w:rPr>
          <w:spacing w:val="-2"/>
        </w:rPr>
        <w:t>green.</w:t>
      </w:r>
      <w:r>
        <w:tab/>
      </w:r>
      <w:r>
        <w:rPr>
          <w:rFonts w:ascii="Arial"/>
          <w:i/>
          <w:spacing w:val="-5"/>
        </w:rPr>
        <w:t>3</w:t>
      </w:r>
      <w:r>
        <w:rPr>
          <w:spacing w:val="-5"/>
        </w:rPr>
        <w:t>,</w:t>
      </w:r>
      <w:r>
        <w:rPr>
          <w:rFonts w:ascii="Times New Roman"/>
        </w:rPr>
        <w:tab/>
      </w:r>
      <w:r>
        <w:rPr>
          <w:spacing w:val="-2"/>
        </w:rPr>
        <w:t>34-</w:t>
      </w:r>
      <w:r>
        <w:rPr>
          <w:spacing w:val="-5"/>
        </w:rPr>
        <w:t>42.</w:t>
      </w:r>
    </w:p>
    <w:p w14:paraId="5231CC7D" w14:textId="77777777" w:rsidR="001311D3" w:rsidRDefault="00000000">
      <w:pPr>
        <w:pStyle w:val="BodyText"/>
        <w:spacing w:before="47" w:line="278" w:lineRule="auto"/>
        <w:ind w:left="1080" w:right="1443"/>
      </w:pPr>
      <w:hyperlink r:id="rId78">
        <w:r>
          <w:rPr>
            <w:spacing w:val="-2"/>
            <w:u w:val="single"/>
          </w:rPr>
          <w:t>https://www.greenfinanceplatform.org/sites/default/files/downloads/resource/going_gree</w:t>
        </w:r>
      </w:hyperlink>
      <w:r>
        <w:rPr>
          <w:spacing w:val="-2"/>
        </w:rPr>
        <w:t xml:space="preserve"> </w:t>
      </w:r>
      <w:hyperlink r:id="rId79">
        <w:r>
          <w:rPr>
            <w:spacing w:val="-2"/>
            <w:u w:val="single"/>
          </w:rPr>
          <w:t>n.pdf</w:t>
        </w:r>
      </w:hyperlink>
    </w:p>
    <w:p w14:paraId="5B7EA855" w14:textId="77777777" w:rsidR="001311D3" w:rsidRDefault="00000000">
      <w:pPr>
        <w:pStyle w:val="BodyText"/>
        <w:spacing w:before="164" w:line="276" w:lineRule="auto"/>
        <w:ind w:left="1080" w:right="1434"/>
        <w:jc w:val="both"/>
      </w:pPr>
      <w:r>
        <w:t xml:space="preserve">Omer Faruk, &amp; Amir, K. B. (2025, May 26). Investigating the impact of green banking initiatives on bank performance: empirical evidence from emerging economy. </w:t>
      </w:r>
      <w:r>
        <w:rPr>
          <w:rFonts w:ascii="Arial"/>
          <w:i/>
        </w:rPr>
        <w:t>6</w:t>
      </w:r>
      <w:r>
        <w:t xml:space="preserve">. </w:t>
      </w:r>
      <w:hyperlink r:id="rId80">
        <w:r>
          <w:rPr>
            <w:spacing w:val="-2"/>
            <w:u w:val="single"/>
          </w:rPr>
          <w:t>https://link.springer.com/article/10.1007/s43621-025-01279-6</w:t>
        </w:r>
      </w:hyperlink>
    </w:p>
    <w:p w14:paraId="250CA550" w14:textId="77777777" w:rsidR="001311D3" w:rsidRDefault="00000000">
      <w:pPr>
        <w:pStyle w:val="BodyText"/>
        <w:spacing w:before="169" w:line="276" w:lineRule="auto"/>
        <w:ind w:left="1080" w:right="1444"/>
        <w:jc w:val="both"/>
      </w:pPr>
      <w:r>
        <w:t xml:space="preserve">Zheng, G. W, &amp; Siddique, A. B. (2021, September 10). Factors Affecting the Sustainability Performance of Financial Institutions in Bangladesh: The Role of Green Finance. </w:t>
      </w:r>
      <w:r>
        <w:rPr>
          <w:rFonts w:ascii="Arial"/>
          <w:i/>
        </w:rPr>
        <w:t>21</w:t>
      </w:r>
      <w:r>
        <w:t xml:space="preserve">. </w:t>
      </w:r>
      <w:hyperlink r:id="rId81">
        <w:r>
          <w:rPr>
            <w:u w:val="single"/>
          </w:rPr>
          <w:t>https://www.mdpi.com/2071-1050/13/18/10165</w:t>
        </w:r>
      </w:hyperlink>
    </w:p>
    <w:p w14:paraId="712EBF22" w14:textId="77777777" w:rsidR="001311D3" w:rsidRDefault="00000000">
      <w:pPr>
        <w:pStyle w:val="BodyText"/>
        <w:spacing w:before="172" w:line="273" w:lineRule="auto"/>
        <w:ind w:left="1080" w:right="1434"/>
        <w:jc w:val="both"/>
      </w:pPr>
      <w:r>
        <w:t>Nazim Uddin, &amp; Monir</w:t>
      </w:r>
      <w:r>
        <w:rPr>
          <w:spacing w:val="-8"/>
        </w:rPr>
        <w:t xml:space="preserve"> </w:t>
      </w:r>
      <w:r>
        <w:t>Ahmed. (2018, January). Islamic Banking and Green Banking for Sustainable</w:t>
      </w:r>
      <w:r>
        <w:rPr>
          <w:spacing w:val="51"/>
          <w:w w:val="150"/>
        </w:rPr>
        <w:t xml:space="preserve">   </w:t>
      </w:r>
      <w:r>
        <w:t>Development:</w:t>
      </w:r>
      <w:r>
        <w:rPr>
          <w:spacing w:val="51"/>
          <w:w w:val="150"/>
        </w:rPr>
        <w:t xml:space="preserve">   </w:t>
      </w:r>
      <w:r>
        <w:t>Evidence</w:t>
      </w:r>
      <w:r>
        <w:rPr>
          <w:spacing w:val="51"/>
          <w:w w:val="150"/>
        </w:rPr>
        <w:t xml:space="preserve">   </w:t>
      </w:r>
      <w:r>
        <w:t>from</w:t>
      </w:r>
      <w:r>
        <w:rPr>
          <w:spacing w:val="51"/>
          <w:w w:val="150"/>
        </w:rPr>
        <w:t xml:space="preserve">   </w:t>
      </w:r>
      <w:r>
        <w:t>Bangladesh.</w:t>
      </w:r>
      <w:r>
        <w:rPr>
          <w:spacing w:val="54"/>
          <w:w w:val="150"/>
        </w:rPr>
        <w:t xml:space="preserve">   </w:t>
      </w:r>
      <w:r>
        <w:rPr>
          <w:rFonts w:ascii="Arial"/>
          <w:i/>
        </w:rPr>
        <w:t>10</w:t>
      </w:r>
      <w:r>
        <w:t>,</w:t>
      </w:r>
      <w:r>
        <w:rPr>
          <w:rFonts w:ascii="Times New Roman"/>
          <w:spacing w:val="57"/>
          <w:w w:val="150"/>
        </w:rPr>
        <w:t xml:space="preserve">   </w:t>
      </w:r>
      <w:r>
        <w:t>97-</w:t>
      </w:r>
      <w:r>
        <w:rPr>
          <w:spacing w:val="-4"/>
        </w:rPr>
        <w:t>114.</w:t>
      </w:r>
    </w:p>
    <w:p w14:paraId="296769B9" w14:textId="77777777" w:rsidR="001311D3" w:rsidRDefault="00000000">
      <w:pPr>
        <w:pStyle w:val="BodyText"/>
        <w:spacing w:before="9" w:line="280" w:lineRule="auto"/>
        <w:ind w:left="1080" w:right="1488"/>
        <w:jc w:val="both"/>
      </w:pPr>
      <w:hyperlink r:id="rId82">
        <w:r>
          <w:rPr>
            <w:spacing w:val="-2"/>
            <w:u w:val="single"/>
          </w:rPr>
          <w:t>https://download.garuda.kemdikbud.go.id/article.php?article=577196&amp;val=6183&amp;title=Isl</w:t>
        </w:r>
      </w:hyperlink>
      <w:r>
        <w:rPr>
          <w:spacing w:val="-2"/>
        </w:rPr>
        <w:t xml:space="preserve"> </w:t>
      </w:r>
      <w:hyperlink r:id="rId83">
        <w:r>
          <w:rPr>
            <w:spacing w:val="-2"/>
            <w:u w:val="single"/>
          </w:rPr>
          <w:t>amic%20Banking%20and%20Green%20Banking%20for%20Sustainable%20Developm</w:t>
        </w:r>
      </w:hyperlink>
      <w:r>
        <w:rPr>
          <w:spacing w:val="-2"/>
        </w:rPr>
        <w:t xml:space="preserve"> </w:t>
      </w:r>
      <w:hyperlink r:id="rId84">
        <w:r>
          <w:rPr>
            <w:spacing w:val="-2"/>
            <w:u w:val="single"/>
          </w:rPr>
          <w:t>ent%20Evidence%20from%20Bangladesh</w:t>
        </w:r>
      </w:hyperlink>
    </w:p>
    <w:p w14:paraId="7F4FA71C" w14:textId="77777777" w:rsidR="001311D3" w:rsidRDefault="001311D3">
      <w:pPr>
        <w:pStyle w:val="BodyText"/>
        <w:spacing w:line="280" w:lineRule="auto"/>
        <w:jc w:val="both"/>
        <w:sectPr w:rsidR="001311D3">
          <w:pgSz w:w="12240" w:h="15840"/>
          <w:pgMar w:top="1360" w:right="0" w:bottom="1240" w:left="360" w:header="0" w:footer="1055" w:gutter="0"/>
          <w:cols w:space="720"/>
        </w:sectPr>
      </w:pPr>
    </w:p>
    <w:p w14:paraId="2DCAD343" w14:textId="77777777" w:rsidR="001311D3" w:rsidRDefault="00000000">
      <w:pPr>
        <w:pStyle w:val="BodyText"/>
        <w:tabs>
          <w:tab w:val="left" w:pos="2713"/>
          <w:tab w:val="left" w:pos="3375"/>
          <w:tab w:val="left" w:pos="5116"/>
          <w:tab w:val="left" w:pos="6243"/>
          <w:tab w:val="left" w:pos="6891"/>
          <w:tab w:val="left" w:pos="8691"/>
          <w:tab w:val="left" w:pos="9764"/>
        </w:tabs>
        <w:spacing w:before="82" w:line="278" w:lineRule="auto"/>
        <w:ind w:left="1080" w:right="1434"/>
      </w:pPr>
      <w:r>
        <w:lastRenderedPageBreak/>
        <w:t>Mamun,</w:t>
      </w:r>
      <w:r>
        <w:rPr>
          <w:spacing w:val="40"/>
        </w:rPr>
        <w:t xml:space="preserve"> </w:t>
      </w:r>
      <w:r>
        <w:t>A.</w:t>
      </w:r>
      <w:r>
        <w:rPr>
          <w:spacing w:val="40"/>
        </w:rPr>
        <w:t xml:space="preserve"> </w:t>
      </w:r>
      <w:r>
        <w:t>A.,</w:t>
      </w:r>
      <w:r>
        <w:rPr>
          <w:spacing w:val="73"/>
        </w:rPr>
        <w:t xml:space="preserve"> </w:t>
      </w:r>
      <w:r>
        <w:t>&amp;</w:t>
      </w:r>
      <w:r>
        <w:rPr>
          <w:spacing w:val="75"/>
        </w:rPr>
        <w:t xml:space="preserve"> </w:t>
      </w:r>
      <w:r>
        <w:t>Masud</w:t>
      </w:r>
      <w:r>
        <w:rPr>
          <w:spacing w:val="75"/>
        </w:rPr>
        <w:t xml:space="preserve"> </w:t>
      </w:r>
      <w:r>
        <w:t>Rana.</w:t>
      </w:r>
      <w:r>
        <w:rPr>
          <w:spacing w:val="75"/>
        </w:rPr>
        <w:t xml:space="preserve"> </w:t>
      </w:r>
      <w:r>
        <w:t>(2020,</w:t>
      </w:r>
      <w:r>
        <w:rPr>
          <w:spacing w:val="72"/>
        </w:rPr>
        <w:t xml:space="preserve"> </w:t>
      </w:r>
      <w:r>
        <w:t>September).</w:t>
      </w:r>
      <w:r>
        <w:rPr>
          <w:spacing w:val="75"/>
        </w:rPr>
        <w:t xml:space="preserve"> </w:t>
      </w:r>
      <w:r>
        <w:t>Green</w:t>
      </w:r>
      <w:r>
        <w:rPr>
          <w:spacing w:val="73"/>
        </w:rPr>
        <w:t xml:space="preserve"> </w:t>
      </w:r>
      <w:r>
        <w:t>Banking</w:t>
      </w:r>
      <w:r>
        <w:rPr>
          <w:spacing w:val="73"/>
        </w:rPr>
        <w:t xml:space="preserve"> </w:t>
      </w:r>
      <w:r>
        <w:t>Practices</w:t>
      </w:r>
      <w:r>
        <w:rPr>
          <w:spacing w:val="75"/>
        </w:rPr>
        <w:t xml:space="preserve"> </w:t>
      </w:r>
      <w:r>
        <w:t xml:space="preserve">and </w:t>
      </w:r>
      <w:r>
        <w:rPr>
          <w:spacing w:val="-2"/>
        </w:rPr>
        <w:t>Profitability</w:t>
      </w:r>
      <w:r>
        <w:tab/>
      </w:r>
      <w:r>
        <w:rPr>
          <w:spacing w:val="-6"/>
        </w:rPr>
        <w:t>of</w:t>
      </w:r>
      <w:r>
        <w:tab/>
      </w:r>
      <w:r>
        <w:rPr>
          <w:spacing w:val="-2"/>
        </w:rPr>
        <w:t>Commercial</w:t>
      </w:r>
      <w:r>
        <w:tab/>
      </w:r>
      <w:r>
        <w:rPr>
          <w:spacing w:val="-2"/>
        </w:rPr>
        <w:t>Banks</w:t>
      </w:r>
      <w:r>
        <w:tab/>
      </w:r>
      <w:r>
        <w:rPr>
          <w:spacing w:val="-6"/>
        </w:rPr>
        <w:t>in</w:t>
      </w:r>
      <w:r>
        <w:tab/>
      </w:r>
      <w:r>
        <w:rPr>
          <w:spacing w:val="-2"/>
        </w:rPr>
        <w:t>Bangladesh.</w:t>
      </w:r>
      <w:r>
        <w:tab/>
      </w:r>
      <w:r>
        <w:rPr>
          <w:rFonts w:ascii="Arial"/>
          <w:i/>
          <w:spacing w:val="-2"/>
        </w:rPr>
        <w:t>11</w:t>
      </w:r>
      <w:r>
        <w:rPr>
          <w:spacing w:val="-2"/>
        </w:rPr>
        <w:t>(5),</w:t>
      </w:r>
      <w:r>
        <w:tab/>
      </w:r>
      <w:r>
        <w:rPr>
          <w:spacing w:val="-2"/>
        </w:rPr>
        <w:t xml:space="preserve">10-14. </w:t>
      </w:r>
      <w:hyperlink r:id="rId85">
        <w:r>
          <w:rPr>
            <w:spacing w:val="-2"/>
            <w:u w:val="single"/>
          </w:rPr>
          <w:t>https://d1wqtxts1xzle7.cloudfront.net/64675413/B1105021014-</w:t>
        </w:r>
      </w:hyperlink>
      <w:r>
        <w:rPr>
          <w:spacing w:val="-2"/>
        </w:rPr>
        <w:t xml:space="preserve"> </w:t>
      </w:r>
      <w:hyperlink r:id="rId86">
        <w:r>
          <w:rPr>
            <w:spacing w:val="-2"/>
            <w:u w:val="single"/>
          </w:rPr>
          <w:t>libre.pdf?1602658437=&amp;response-content-</w:t>
        </w:r>
      </w:hyperlink>
      <w:r>
        <w:rPr>
          <w:spacing w:val="-2"/>
        </w:rPr>
        <w:t xml:space="preserve"> </w:t>
      </w:r>
      <w:hyperlink r:id="rId87">
        <w:r>
          <w:rPr>
            <w:spacing w:val="-2"/>
            <w:u w:val="single"/>
          </w:rPr>
          <w:t>disposition=inline%3B+filename%3DGreen_Banking_Practices_and_Profitabilit.pdf&amp;Ex</w:t>
        </w:r>
      </w:hyperlink>
      <w:r>
        <w:rPr>
          <w:spacing w:val="-2"/>
        </w:rPr>
        <w:t xml:space="preserve"> </w:t>
      </w:r>
      <w:hyperlink r:id="rId88">
        <w:r>
          <w:rPr>
            <w:spacing w:val="-2"/>
            <w:u w:val="single"/>
          </w:rPr>
          <w:t>pires=1753030788&amp;Signature=LZlse~AKSUHgKwX4yymuZWcIs61INgdhKIUJRiewKWi</w:t>
        </w:r>
      </w:hyperlink>
      <w:r>
        <w:rPr>
          <w:spacing w:val="-2"/>
        </w:rPr>
        <w:t xml:space="preserve"> </w:t>
      </w:r>
      <w:hyperlink r:id="rId89">
        <w:r>
          <w:rPr>
            <w:spacing w:val="-2"/>
            <w:u w:val="single"/>
          </w:rPr>
          <w:t>ol6~bRiA</w:t>
        </w:r>
      </w:hyperlink>
    </w:p>
    <w:p w14:paraId="59176F01" w14:textId="77777777" w:rsidR="001311D3" w:rsidRDefault="00000000">
      <w:pPr>
        <w:pStyle w:val="BodyText"/>
        <w:spacing w:before="170" w:line="273" w:lineRule="auto"/>
        <w:ind w:left="1080" w:right="1443"/>
      </w:pPr>
      <w:r>
        <w:t>Mustafizur</w:t>
      </w:r>
      <w:r>
        <w:rPr>
          <w:spacing w:val="80"/>
        </w:rPr>
        <w:t xml:space="preserve"> </w:t>
      </w:r>
      <w:r>
        <w:t>Rahman,</w:t>
      </w:r>
      <w:r>
        <w:rPr>
          <w:spacing w:val="80"/>
        </w:rPr>
        <w:t xml:space="preserve"> </w:t>
      </w:r>
      <w:r>
        <w:t>&amp;</w:t>
      </w:r>
      <w:r>
        <w:rPr>
          <w:spacing w:val="80"/>
        </w:rPr>
        <w:t xml:space="preserve"> </w:t>
      </w:r>
      <w:r>
        <w:t>Ali</w:t>
      </w:r>
      <w:r>
        <w:rPr>
          <w:spacing w:val="80"/>
        </w:rPr>
        <w:t xml:space="preserve"> </w:t>
      </w:r>
      <w:r>
        <w:t>Ahsan.</w:t>
      </w:r>
      <w:r>
        <w:rPr>
          <w:spacing w:val="80"/>
        </w:rPr>
        <w:t xml:space="preserve"> </w:t>
      </w:r>
      <w:r>
        <w:t>(2013,</w:t>
      </w:r>
      <w:r>
        <w:rPr>
          <w:spacing w:val="80"/>
        </w:rPr>
        <w:t xml:space="preserve"> </w:t>
      </w:r>
      <w:r>
        <w:t>June</w:t>
      </w:r>
      <w:r>
        <w:rPr>
          <w:spacing w:val="80"/>
        </w:rPr>
        <w:t xml:space="preserve"> </w:t>
      </w:r>
      <w:r>
        <w:t>2).</w:t>
      </w:r>
      <w:r>
        <w:rPr>
          <w:spacing w:val="80"/>
        </w:rPr>
        <w:t xml:space="preserve"> </w:t>
      </w:r>
      <w:r>
        <w:t>Green</w:t>
      </w:r>
      <w:r>
        <w:rPr>
          <w:spacing w:val="80"/>
        </w:rPr>
        <w:t xml:space="preserve"> </w:t>
      </w:r>
      <w:r>
        <w:t>Banking</w:t>
      </w:r>
      <w:r>
        <w:rPr>
          <w:spacing w:val="80"/>
        </w:rPr>
        <w:t xml:space="preserve"> </w:t>
      </w:r>
      <w:r>
        <w:t>Prospects</w:t>
      </w:r>
      <w:r>
        <w:rPr>
          <w:spacing w:val="80"/>
        </w:rPr>
        <w:t xml:space="preserve"> </w:t>
      </w:r>
      <w:r>
        <w:t xml:space="preserve">in Bangladesh. </w:t>
      </w:r>
      <w:r>
        <w:rPr>
          <w:rFonts w:ascii="Arial"/>
          <w:i/>
        </w:rPr>
        <w:t>2</w:t>
      </w:r>
      <w:r>
        <w:t xml:space="preserve">(4), 1-5. </w:t>
      </w:r>
      <w:hyperlink r:id="rId90">
        <w:r>
          <w:rPr>
            <w:u w:val="single"/>
          </w:rPr>
          <w:t>https://papers.ssrn.com/sol3/papers.cfm?abstract_id=2273140</w:t>
        </w:r>
      </w:hyperlink>
    </w:p>
    <w:sectPr w:rsidR="001311D3">
      <w:pgSz w:w="12240" w:h="15840"/>
      <w:pgMar w:top="1360" w:right="0" w:bottom="1240" w:left="360" w:header="0"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C36E8" w14:textId="77777777" w:rsidR="00A43B45" w:rsidRDefault="00A43B45">
      <w:r>
        <w:separator/>
      </w:r>
    </w:p>
  </w:endnote>
  <w:endnote w:type="continuationSeparator" w:id="0">
    <w:p w14:paraId="54A13BA2" w14:textId="77777777" w:rsidR="00A43B45" w:rsidRDefault="00A43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65B3"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1392" behindDoc="1" locked="0" layoutInCell="1" allowOverlap="1" wp14:anchorId="02CB216F" wp14:editId="45CE4A1C">
              <wp:simplePos x="0" y="0"/>
              <wp:positionH relativeFrom="page">
                <wp:posOffset>3771010</wp:posOffset>
              </wp:positionH>
              <wp:positionV relativeFrom="page">
                <wp:posOffset>9248647</wp:posOffset>
              </wp:positionV>
              <wp:extent cx="15748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77800"/>
                      </a:xfrm>
                      <a:prstGeom prst="rect">
                        <a:avLst/>
                      </a:prstGeom>
                    </wps:spPr>
                    <wps:txbx>
                      <w:txbxContent>
                        <w:p w14:paraId="27934567" w14:textId="77777777" w:rsidR="001311D3" w:rsidRDefault="00000000">
                          <w:pPr>
                            <w:pStyle w:val="BodyText"/>
                            <w:spacing w:line="264" w:lineRule="exact"/>
                            <w:ind w:left="6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iii</w:t>
                          </w:r>
                          <w:r>
                            <w:rPr>
                              <w:rFonts w:ascii="Calibri"/>
                              <w:spacing w:val="-5"/>
                            </w:rPr>
                            <w:fldChar w:fldCharType="end"/>
                          </w:r>
                        </w:p>
                      </w:txbxContent>
                    </wps:txbx>
                    <wps:bodyPr wrap="square" lIns="0" tIns="0" rIns="0" bIns="0" rtlCol="0">
                      <a:noAutofit/>
                    </wps:bodyPr>
                  </wps:wsp>
                </a:graphicData>
              </a:graphic>
            </wp:anchor>
          </w:drawing>
        </mc:Choice>
        <mc:Fallback>
          <w:pict>
            <v:shapetype w14:anchorId="02CB216F" id="_x0000_t202" coordsize="21600,21600" o:spt="202" path="m,l,21600r21600,l21600,xe">
              <v:stroke joinstyle="miter"/>
              <v:path gradientshapeok="t" o:connecttype="rect"/>
            </v:shapetype>
            <v:shape id="Textbox 2" o:spid="_x0000_s1226" type="#_x0000_t202" style="position:absolute;margin-left:296.95pt;margin-top:728.25pt;width:12.4pt;height:14pt;z-index:-1762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" filled="f" stroked="f">
              <v:textbox inset="0,0,0,0">
                <w:txbxContent>
                  <w:p w14:paraId="27934567" w14:textId="77777777" w:rsidR="001311D3" w:rsidRDefault="00000000">
                    <w:pPr>
                      <w:pStyle w:val="BodyText"/>
                      <w:spacing w:line="264" w:lineRule="exact"/>
                      <w:ind w:left="6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iii</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0383"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4976" behindDoc="1" locked="0" layoutInCell="1" allowOverlap="1" wp14:anchorId="0DE33501" wp14:editId="607521E1">
              <wp:simplePos x="0" y="0"/>
              <wp:positionH relativeFrom="page">
                <wp:posOffset>3796410</wp:posOffset>
              </wp:positionH>
              <wp:positionV relativeFrom="page">
                <wp:posOffset>9248647</wp:posOffset>
              </wp:positionV>
              <wp:extent cx="180975" cy="1778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77800"/>
                      </a:xfrm>
                      <a:prstGeom prst="rect">
                        <a:avLst/>
                      </a:prstGeom>
                    </wps:spPr>
                    <wps:txbx>
                      <w:txbxContent>
                        <w:p w14:paraId="4F1FF512" w14:textId="77777777" w:rsidR="001311D3" w:rsidRDefault="00000000">
                          <w:pPr>
                            <w:pStyle w:val="BodyText"/>
                            <w:spacing w:line="264" w:lineRule="exact"/>
                            <w:ind w:left="20"/>
                            <w:rPr>
                              <w:rFonts w:ascii="Calibri"/>
                            </w:rPr>
                          </w:pPr>
                          <w:r>
                            <w:rPr>
                              <w:rFonts w:ascii="Calibri"/>
                              <w:spacing w:val="-5"/>
                            </w:rPr>
                            <w:t>20</w:t>
                          </w:r>
                        </w:p>
                      </w:txbxContent>
                    </wps:txbx>
                    <wps:bodyPr wrap="square" lIns="0" tIns="0" rIns="0" bIns="0" rtlCol="0">
                      <a:noAutofit/>
                    </wps:bodyPr>
                  </wps:wsp>
                </a:graphicData>
              </a:graphic>
            </wp:anchor>
          </w:drawing>
        </mc:Choice>
        <mc:Fallback>
          <w:pict>
            <v:shapetype w14:anchorId="0DE33501" id="_x0000_t202" coordsize="21600,21600" o:spt="202" path="m,l,21600r21600,l21600,xe">
              <v:stroke joinstyle="miter"/>
              <v:path gradientshapeok="t" o:connecttype="rect"/>
            </v:shapetype>
            <v:shape id="Textbox 54" o:spid="_x0000_s1233" type="#_x0000_t202" style="position:absolute;margin-left:298.95pt;margin-top:728.25pt;width:14.25pt;height:14pt;z-index:-1762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" filled="f" stroked="f">
              <v:textbox inset="0,0,0,0">
                <w:txbxContent>
                  <w:p w14:paraId="4F1FF512" w14:textId="77777777" w:rsidR="001311D3" w:rsidRDefault="00000000">
                    <w:pPr>
                      <w:pStyle w:val="BodyText"/>
                      <w:spacing w:line="264" w:lineRule="exact"/>
                      <w:ind w:left="20"/>
                      <w:rPr>
                        <w:rFonts w:ascii="Calibri"/>
                      </w:rPr>
                    </w:pPr>
                    <w:r>
                      <w:rPr>
                        <w:rFonts w:ascii="Calibri"/>
                        <w:spacing w:val="-5"/>
                      </w:rPr>
                      <w:t>20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8977"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5488" behindDoc="1" locked="0" layoutInCell="1" allowOverlap="1" wp14:anchorId="08A1AFA0" wp14:editId="3DDB3C68">
              <wp:simplePos x="0" y="0"/>
              <wp:positionH relativeFrom="page">
                <wp:posOffset>3796410</wp:posOffset>
              </wp:positionH>
              <wp:positionV relativeFrom="page">
                <wp:posOffset>9248647</wp:posOffset>
              </wp:positionV>
              <wp:extent cx="219075" cy="1778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77800"/>
                      </a:xfrm>
                      <a:prstGeom prst="rect">
                        <a:avLst/>
                      </a:prstGeom>
                    </wps:spPr>
                    <wps:txbx>
                      <w:txbxContent>
                        <w:p w14:paraId="440E168E" w14:textId="77777777" w:rsidR="001311D3" w:rsidRDefault="00000000">
                          <w:pPr>
                            <w:pStyle w:val="BodyText"/>
                            <w:spacing w:line="264"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08A1AFA0" id="_x0000_t202" coordsize="21600,21600" o:spt="202" path="m,l,21600r21600,l21600,xe">
              <v:stroke joinstyle="miter"/>
              <v:path gradientshapeok="t" o:connecttype="rect"/>
            </v:shapetype>
            <v:shape id="Textbox 55" o:spid="_x0000_s1234" type="#_x0000_t202" style="position:absolute;margin-left:298.95pt;margin-top:728.25pt;width:17.25pt;height:14pt;z-index:-1762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" filled="f" stroked="f">
              <v:textbox inset="0,0,0,0">
                <w:txbxContent>
                  <w:p w14:paraId="440E168E" w14:textId="77777777" w:rsidR="001311D3" w:rsidRDefault="00000000">
                    <w:pPr>
                      <w:pStyle w:val="BodyText"/>
                      <w:spacing w:line="264"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E023"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6000" behindDoc="1" locked="0" layoutInCell="1" allowOverlap="1" wp14:anchorId="1EA92CDD" wp14:editId="5B2ACDE9">
              <wp:simplePos x="0" y="0"/>
              <wp:positionH relativeFrom="page">
                <wp:posOffset>3796410</wp:posOffset>
              </wp:positionH>
              <wp:positionV relativeFrom="page">
                <wp:posOffset>9248647</wp:posOffset>
              </wp:positionV>
              <wp:extent cx="180975" cy="17780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77800"/>
                      </a:xfrm>
                      <a:prstGeom prst="rect">
                        <a:avLst/>
                      </a:prstGeom>
                    </wps:spPr>
                    <wps:txbx>
                      <w:txbxContent>
                        <w:p w14:paraId="446EE486" w14:textId="77777777" w:rsidR="001311D3" w:rsidRDefault="00000000">
                          <w:pPr>
                            <w:pStyle w:val="BodyText"/>
                            <w:spacing w:line="264" w:lineRule="exact"/>
                            <w:ind w:left="20"/>
                            <w:rPr>
                              <w:rFonts w:ascii="Calibri"/>
                            </w:rPr>
                          </w:pPr>
                          <w:r>
                            <w:rPr>
                              <w:rFonts w:ascii="Calibri"/>
                              <w:spacing w:val="-5"/>
                            </w:rPr>
                            <w:t>30</w:t>
                          </w:r>
                        </w:p>
                      </w:txbxContent>
                    </wps:txbx>
                    <wps:bodyPr wrap="square" lIns="0" tIns="0" rIns="0" bIns="0" rtlCol="0">
                      <a:noAutofit/>
                    </wps:bodyPr>
                  </wps:wsp>
                </a:graphicData>
              </a:graphic>
            </wp:anchor>
          </w:drawing>
        </mc:Choice>
        <mc:Fallback>
          <w:pict>
            <v:shapetype w14:anchorId="1EA92CDD" id="_x0000_t202" coordsize="21600,21600" o:spt="202" path="m,l,21600r21600,l21600,xe">
              <v:stroke joinstyle="miter"/>
              <v:path gradientshapeok="t" o:connecttype="rect"/>
            </v:shapetype>
            <v:shape id="Textbox 169" o:spid="_x0000_s1235" type="#_x0000_t202" style="position:absolute;margin-left:298.95pt;margin-top:728.25pt;width:14.25pt;height:14pt;z-index:-1762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" filled="f" stroked="f">
              <v:textbox inset="0,0,0,0">
                <w:txbxContent>
                  <w:p w14:paraId="446EE486" w14:textId="77777777" w:rsidR="001311D3" w:rsidRDefault="00000000">
                    <w:pPr>
                      <w:pStyle w:val="BodyText"/>
                      <w:spacing w:line="264" w:lineRule="exact"/>
                      <w:ind w:left="20"/>
                      <w:rPr>
                        <w:rFonts w:ascii="Calibri"/>
                      </w:rPr>
                    </w:pPr>
                    <w:r>
                      <w:rPr>
                        <w:rFonts w:ascii="Calibri"/>
                        <w:spacing w:val="-5"/>
                      </w:rPr>
                      <w:t>30</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9A71"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6512" behindDoc="1" locked="0" layoutInCell="1" allowOverlap="1" wp14:anchorId="142A4342" wp14:editId="3462E5C3">
              <wp:simplePos x="0" y="0"/>
              <wp:positionH relativeFrom="page">
                <wp:posOffset>3796410</wp:posOffset>
              </wp:positionH>
              <wp:positionV relativeFrom="page">
                <wp:posOffset>9248647</wp:posOffset>
              </wp:positionV>
              <wp:extent cx="219075" cy="17780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77800"/>
                      </a:xfrm>
                      <a:prstGeom prst="rect">
                        <a:avLst/>
                      </a:prstGeom>
                    </wps:spPr>
                    <wps:txbx>
                      <w:txbxContent>
                        <w:p w14:paraId="0DA54771" w14:textId="77777777" w:rsidR="001311D3" w:rsidRDefault="00000000">
                          <w:pPr>
                            <w:pStyle w:val="BodyText"/>
                            <w:spacing w:line="264"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142A4342" id="_x0000_t202" coordsize="21600,21600" o:spt="202" path="m,l,21600r21600,l21600,xe">
              <v:stroke joinstyle="miter"/>
              <v:path gradientshapeok="t" o:connecttype="rect"/>
            </v:shapetype>
            <v:shape id="Textbox 201" o:spid="_x0000_s1236" type="#_x0000_t202" style="position:absolute;margin-left:298.95pt;margin-top:728.25pt;width:17.25pt;height:14pt;z-index:-1761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" filled="f" stroked="f">
              <v:textbox inset="0,0,0,0">
                <w:txbxContent>
                  <w:p w14:paraId="0DA54771" w14:textId="77777777" w:rsidR="001311D3" w:rsidRDefault="00000000">
                    <w:pPr>
                      <w:pStyle w:val="BodyText"/>
                      <w:spacing w:line="264"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FB61" w14:textId="77777777" w:rsidR="001311D3" w:rsidRDefault="001311D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E534"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1904" behindDoc="1" locked="0" layoutInCell="1" allowOverlap="1" wp14:anchorId="15FDE327" wp14:editId="48000484">
              <wp:simplePos x="0" y="0"/>
              <wp:positionH relativeFrom="page">
                <wp:posOffset>3771010</wp:posOffset>
              </wp:positionH>
              <wp:positionV relativeFrom="page">
                <wp:posOffset>9248647</wp:posOffset>
              </wp:positionV>
              <wp:extent cx="155575" cy="1778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77800"/>
                      </a:xfrm>
                      <a:prstGeom prst="rect">
                        <a:avLst/>
                      </a:prstGeom>
                    </wps:spPr>
                    <wps:txbx>
                      <w:txbxContent>
                        <w:p w14:paraId="6CF0DCBA" w14:textId="77777777" w:rsidR="001311D3" w:rsidRDefault="00000000">
                          <w:pPr>
                            <w:pStyle w:val="BodyText"/>
                            <w:spacing w:line="264" w:lineRule="exact"/>
                            <w:ind w:left="6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vi</w:t>
                          </w:r>
                          <w:r>
                            <w:rPr>
                              <w:rFonts w:ascii="Calibri"/>
                              <w:spacing w:val="-5"/>
                            </w:rPr>
                            <w:fldChar w:fldCharType="end"/>
                          </w:r>
                        </w:p>
                      </w:txbxContent>
                    </wps:txbx>
                    <wps:bodyPr wrap="square" lIns="0" tIns="0" rIns="0" bIns="0" rtlCol="0">
                      <a:noAutofit/>
                    </wps:bodyPr>
                  </wps:wsp>
                </a:graphicData>
              </a:graphic>
            </wp:anchor>
          </w:drawing>
        </mc:Choice>
        <mc:Fallback>
          <w:pict>
            <v:shapetype w14:anchorId="15FDE327" id="_x0000_t202" coordsize="21600,21600" o:spt="202" path="m,l,21600r21600,l21600,xe">
              <v:stroke joinstyle="miter"/>
              <v:path gradientshapeok="t" o:connecttype="rect"/>
            </v:shapetype>
            <v:shape id="Textbox 9" o:spid="_x0000_s1227" type="#_x0000_t202" style="position:absolute;margin-left:296.95pt;margin-top:728.25pt;width:12.25pt;height:14pt;z-index:-1762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" filled="f" stroked="f">
              <v:textbox inset="0,0,0,0">
                <w:txbxContent>
                  <w:p w14:paraId="6CF0DCBA" w14:textId="77777777" w:rsidR="001311D3" w:rsidRDefault="00000000">
                    <w:pPr>
                      <w:pStyle w:val="BodyText"/>
                      <w:spacing w:line="264" w:lineRule="exact"/>
                      <w:ind w:left="6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vi</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22B6" w14:textId="77777777" w:rsidR="001311D3" w:rsidRDefault="001311D3">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FC12"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2416" behindDoc="1" locked="0" layoutInCell="1" allowOverlap="1" wp14:anchorId="43BA2261" wp14:editId="56C5C8B1">
              <wp:simplePos x="0" y="0"/>
              <wp:positionH relativeFrom="page">
                <wp:posOffset>3771010</wp:posOffset>
              </wp:positionH>
              <wp:positionV relativeFrom="page">
                <wp:posOffset>9248647</wp:posOffset>
              </wp:positionV>
              <wp:extent cx="264795" cy="1778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77800"/>
                      </a:xfrm>
                      <a:prstGeom prst="rect">
                        <a:avLst/>
                      </a:prstGeom>
                    </wps:spPr>
                    <wps:txbx>
                      <w:txbxContent>
                        <w:p w14:paraId="06C37DFE" w14:textId="77777777" w:rsidR="001311D3" w:rsidRDefault="00000000">
                          <w:pPr>
                            <w:pStyle w:val="BodyText"/>
                            <w:spacing w:line="264" w:lineRule="exact"/>
                            <w:ind w:left="60"/>
                            <w:rPr>
                              <w:rFonts w:ascii="Calibri"/>
                            </w:rPr>
                          </w:pPr>
                          <w:r>
                            <w:rPr>
                              <w:rFonts w:ascii="Calibri"/>
                              <w:spacing w:val="-4"/>
                            </w:rPr>
                            <w:fldChar w:fldCharType="begin"/>
                          </w:r>
                          <w:r>
                            <w:rPr>
                              <w:rFonts w:ascii="Calibri"/>
                              <w:spacing w:val="-4"/>
                            </w:rPr>
                            <w:instrText xml:space="preserve"> PAGE  \* roman </w:instrText>
                          </w:r>
                          <w:r>
                            <w:rPr>
                              <w:rFonts w:ascii="Calibri"/>
                              <w:spacing w:val="-4"/>
                            </w:rPr>
                            <w:fldChar w:fldCharType="separate"/>
                          </w:r>
                          <w:r>
                            <w:rPr>
                              <w:rFonts w:ascii="Calibri"/>
                              <w:spacing w:val="-4"/>
                            </w:rPr>
                            <w:t>viii</w:t>
                          </w:r>
                          <w:r>
                            <w:rPr>
                              <w:rFonts w:ascii="Calibri"/>
                              <w:spacing w:val="-4"/>
                            </w:rPr>
                            <w:fldChar w:fldCharType="end"/>
                          </w:r>
                        </w:p>
                      </w:txbxContent>
                    </wps:txbx>
                    <wps:bodyPr wrap="square" lIns="0" tIns="0" rIns="0" bIns="0" rtlCol="0">
                      <a:noAutofit/>
                    </wps:bodyPr>
                  </wps:wsp>
                </a:graphicData>
              </a:graphic>
            </wp:anchor>
          </w:drawing>
        </mc:Choice>
        <mc:Fallback>
          <w:pict>
            <v:shapetype w14:anchorId="43BA2261" id="_x0000_t202" coordsize="21600,21600" o:spt="202" path="m,l,21600r21600,l21600,xe">
              <v:stroke joinstyle="miter"/>
              <v:path gradientshapeok="t" o:connecttype="rect"/>
            </v:shapetype>
            <v:shape id="Textbox 10" o:spid="_x0000_s1228" type="#_x0000_t202" style="position:absolute;margin-left:296.95pt;margin-top:728.25pt;width:20.85pt;height:14pt;z-index:-1762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" filled="f" stroked="f">
              <v:textbox inset="0,0,0,0">
                <w:txbxContent>
                  <w:p w14:paraId="06C37DFE" w14:textId="77777777" w:rsidR="001311D3" w:rsidRDefault="00000000">
                    <w:pPr>
                      <w:pStyle w:val="BodyText"/>
                      <w:spacing w:line="264" w:lineRule="exact"/>
                      <w:ind w:left="60"/>
                      <w:rPr>
                        <w:rFonts w:ascii="Calibri"/>
                      </w:rPr>
                    </w:pPr>
                    <w:r>
                      <w:rPr>
                        <w:rFonts w:ascii="Calibri"/>
                        <w:spacing w:val="-4"/>
                      </w:rPr>
                      <w:fldChar w:fldCharType="begin"/>
                    </w:r>
                    <w:r>
                      <w:rPr>
                        <w:rFonts w:ascii="Calibri"/>
                        <w:spacing w:val="-4"/>
                      </w:rPr>
                      <w:instrText xml:space="preserve"> PAGE  \* roman </w:instrText>
                    </w:r>
                    <w:r>
                      <w:rPr>
                        <w:rFonts w:ascii="Calibri"/>
                        <w:spacing w:val="-4"/>
                      </w:rPr>
                      <w:fldChar w:fldCharType="separate"/>
                    </w:r>
                    <w:r>
                      <w:rPr>
                        <w:rFonts w:ascii="Calibri"/>
                        <w:spacing w:val="-4"/>
                      </w:rPr>
                      <w:t>viii</w:t>
                    </w:r>
                    <w:r>
                      <w:rPr>
                        <w:rFonts w:ascii="Calibri"/>
                        <w:spacing w:val="-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459C"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2928" behindDoc="1" locked="0" layoutInCell="1" allowOverlap="1" wp14:anchorId="7CB105E3" wp14:editId="2E3BE2A2">
              <wp:simplePos x="0" y="0"/>
              <wp:positionH relativeFrom="page">
                <wp:posOffset>3796410</wp:posOffset>
              </wp:positionH>
              <wp:positionV relativeFrom="page">
                <wp:posOffset>9248647</wp:posOffset>
              </wp:positionV>
              <wp:extent cx="104775"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 cy="177800"/>
                      </a:xfrm>
                      <a:prstGeom prst="rect">
                        <a:avLst/>
                      </a:prstGeom>
                    </wps:spPr>
                    <wps:txbx>
                      <w:txbxContent>
                        <w:p w14:paraId="6B191602" w14:textId="77777777" w:rsidR="001311D3" w:rsidRDefault="00000000">
                          <w:pPr>
                            <w:pStyle w:val="BodyText"/>
                            <w:spacing w:line="264" w:lineRule="exact"/>
                            <w:ind w:left="20"/>
                            <w:rPr>
                              <w:rFonts w:ascii="Calibri"/>
                            </w:rPr>
                          </w:pPr>
                          <w:r>
                            <w:rPr>
                              <w:rFonts w:ascii="Calibri"/>
                              <w:spacing w:val="-10"/>
                            </w:rPr>
                            <w:t>X</w:t>
                          </w:r>
                        </w:p>
                      </w:txbxContent>
                    </wps:txbx>
                    <wps:bodyPr wrap="square" lIns="0" tIns="0" rIns="0" bIns="0" rtlCol="0">
                      <a:noAutofit/>
                    </wps:bodyPr>
                  </wps:wsp>
                </a:graphicData>
              </a:graphic>
            </wp:anchor>
          </w:drawing>
        </mc:Choice>
        <mc:Fallback>
          <w:pict>
            <v:shapetype w14:anchorId="7CB105E3" id="_x0000_t202" coordsize="21600,21600" o:spt="202" path="m,l,21600r21600,l21600,xe">
              <v:stroke joinstyle="miter"/>
              <v:path gradientshapeok="t" o:connecttype="rect"/>
            </v:shapetype>
            <v:shape id="Textbox 12" o:spid="_x0000_s1229" type="#_x0000_t202" style="position:absolute;margin-left:298.95pt;margin-top:728.25pt;width:8.25pt;height:14pt;z-index:-1762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" filled="f" stroked="f">
              <v:textbox inset="0,0,0,0">
                <w:txbxContent>
                  <w:p w14:paraId="6B191602" w14:textId="77777777" w:rsidR="001311D3" w:rsidRDefault="00000000">
                    <w:pPr>
                      <w:pStyle w:val="BodyText"/>
                      <w:spacing w:line="264" w:lineRule="exact"/>
                      <w:ind w:left="20"/>
                      <w:rPr>
                        <w:rFonts w:ascii="Calibri"/>
                      </w:rPr>
                    </w:pPr>
                    <w:r>
                      <w:rPr>
                        <w:rFonts w:ascii="Calibri"/>
                        <w:spacing w:val="-10"/>
                      </w:rPr>
                      <w:t>X</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4AE02"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3440" behindDoc="1" locked="0" layoutInCell="1" allowOverlap="1" wp14:anchorId="4A721C6B" wp14:editId="16B91E39">
              <wp:simplePos x="0" y="0"/>
              <wp:positionH relativeFrom="page">
                <wp:posOffset>3809110</wp:posOffset>
              </wp:positionH>
              <wp:positionV relativeFrom="page">
                <wp:posOffset>9248647</wp:posOffset>
              </wp:positionV>
              <wp:extent cx="166370" cy="177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6946D75E" w14:textId="77777777" w:rsidR="001311D3" w:rsidRDefault="00000000">
                          <w:pPr>
                            <w:pStyle w:val="BodyText"/>
                            <w:spacing w:line="26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4A721C6B" id="_x0000_t202" coordsize="21600,21600" o:spt="202" path="m,l,21600r21600,l21600,xe">
              <v:stroke joinstyle="miter"/>
              <v:path gradientshapeok="t" o:connecttype="rect"/>
            </v:shapetype>
            <v:shape id="Textbox 13" o:spid="_x0000_s1230" type="#_x0000_t202" style="position:absolute;margin-left:299.95pt;margin-top:728.25pt;width:13.1pt;height:14pt;z-index:-1762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" filled="f" stroked="f">
              <v:textbox inset="0,0,0,0">
                <w:txbxContent>
                  <w:p w14:paraId="6946D75E" w14:textId="77777777" w:rsidR="001311D3" w:rsidRDefault="00000000">
                    <w:pPr>
                      <w:pStyle w:val="BodyText"/>
                      <w:spacing w:line="26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4F7A"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3952" behindDoc="1" locked="0" layoutInCell="1" allowOverlap="1" wp14:anchorId="56C93304" wp14:editId="7FB71723">
              <wp:simplePos x="0" y="0"/>
              <wp:positionH relativeFrom="page">
                <wp:posOffset>3796410</wp:posOffset>
              </wp:positionH>
              <wp:positionV relativeFrom="page">
                <wp:posOffset>9248647</wp:posOffset>
              </wp:positionV>
              <wp:extent cx="180975" cy="1778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77800"/>
                      </a:xfrm>
                      <a:prstGeom prst="rect">
                        <a:avLst/>
                      </a:prstGeom>
                    </wps:spPr>
                    <wps:txbx>
                      <w:txbxContent>
                        <w:p w14:paraId="558C9284" w14:textId="77777777" w:rsidR="001311D3" w:rsidRDefault="00000000">
                          <w:pPr>
                            <w:pStyle w:val="BodyText"/>
                            <w:spacing w:line="264" w:lineRule="exact"/>
                            <w:ind w:left="20"/>
                            <w:rPr>
                              <w:rFonts w:ascii="Calibri"/>
                            </w:rPr>
                          </w:pPr>
                          <w:r>
                            <w:rPr>
                              <w:rFonts w:ascii="Calibri"/>
                              <w:spacing w:val="-5"/>
                            </w:rPr>
                            <w:t>10</w:t>
                          </w:r>
                        </w:p>
                      </w:txbxContent>
                    </wps:txbx>
                    <wps:bodyPr wrap="square" lIns="0" tIns="0" rIns="0" bIns="0" rtlCol="0">
                      <a:noAutofit/>
                    </wps:bodyPr>
                  </wps:wsp>
                </a:graphicData>
              </a:graphic>
            </wp:anchor>
          </w:drawing>
        </mc:Choice>
        <mc:Fallback>
          <w:pict>
            <v:shapetype w14:anchorId="56C93304" id="_x0000_t202" coordsize="21600,21600" o:spt="202" path="m,l,21600r21600,l21600,xe">
              <v:stroke joinstyle="miter"/>
              <v:path gradientshapeok="t" o:connecttype="rect"/>
            </v:shapetype>
            <v:shape id="Textbox 23" o:spid="_x0000_s1231" type="#_x0000_t202" style="position:absolute;margin-left:298.95pt;margin-top:728.25pt;width:14.25pt;height:14pt;z-index:-1762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" filled="f" stroked="f">
              <v:textbox inset="0,0,0,0">
                <w:txbxContent>
                  <w:p w14:paraId="558C9284" w14:textId="77777777" w:rsidR="001311D3" w:rsidRDefault="00000000">
                    <w:pPr>
                      <w:pStyle w:val="BodyText"/>
                      <w:spacing w:line="264" w:lineRule="exact"/>
                      <w:ind w:left="20"/>
                      <w:rPr>
                        <w:rFonts w:ascii="Calibri"/>
                      </w:rPr>
                    </w:pPr>
                    <w:r>
                      <w:rPr>
                        <w:rFonts w:ascii="Calibri"/>
                        <w:spacing w:val="-5"/>
                      </w:rPr>
                      <w:t>10</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5294" w14:textId="77777777" w:rsidR="001311D3" w:rsidRDefault="00000000">
    <w:pPr>
      <w:pStyle w:val="BodyText"/>
      <w:spacing w:line="14" w:lineRule="auto"/>
      <w:rPr>
        <w:sz w:val="20"/>
      </w:rPr>
    </w:pPr>
    <w:r>
      <w:rPr>
        <w:noProof/>
        <w:sz w:val="20"/>
      </w:rPr>
      <mc:AlternateContent>
        <mc:Choice Requires="wps">
          <w:drawing>
            <wp:anchor distT="0" distB="0" distL="0" distR="0" simplePos="0" relativeHeight="485694464" behindDoc="1" locked="0" layoutInCell="1" allowOverlap="1" wp14:anchorId="2DFF8F21" wp14:editId="4022B0BE">
              <wp:simplePos x="0" y="0"/>
              <wp:positionH relativeFrom="page">
                <wp:posOffset>3796410</wp:posOffset>
              </wp:positionH>
              <wp:positionV relativeFrom="page">
                <wp:posOffset>9248647</wp:posOffset>
              </wp:positionV>
              <wp:extent cx="219075" cy="1778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77800"/>
                      </a:xfrm>
                      <a:prstGeom prst="rect">
                        <a:avLst/>
                      </a:prstGeom>
                    </wps:spPr>
                    <wps:txbx>
                      <w:txbxContent>
                        <w:p w14:paraId="30536E10" w14:textId="77777777" w:rsidR="001311D3" w:rsidRDefault="00000000">
                          <w:pPr>
                            <w:pStyle w:val="BodyText"/>
                            <w:spacing w:line="264"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2DFF8F21" id="_x0000_t202" coordsize="21600,21600" o:spt="202" path="m,l,21600r21600,l21600,xe">
              <v:stroke joinstyle="miter"/>
              <v:path gradientshapeok="t" o:connecttype="rect"/>
            </v:shapetype>
            <v:shape id="Textbox 38" o:spid="_x0000_s1232" type="#_x0000_t202" style="position:absolute;margin-left:298.95pt;margin-top:728.25pt;width:17.25pt;height:14pt;z-index:-1762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" filled="f" stroked="f">
              <v:textbox inset="0,0,0,0">
                <w:txbxContent>
                  <w:p w14:paraId="30536E10" w14:textId="77777777" w:rsidR="001311D3" w:rsidRDefault="00000000">
                    <w:pPr>
                      <w:pStyle w:val="BodyText"/>
                      <w:spacing w:line="264"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44B53" w14:textId="77777777" w:rsidR="00A43B45" w:rsidRDefault="00A43B45">
      <w:r>
        <w:separator/>
      </w:r>
    </w:p>
  </w:footnote>
  <w:footnote w:type="continuationSeparator" w:id="0">
    <w:p w14:paraId="3E5ED927" w14:textId="77777777" w:rsidR="00A43B45" w:rsidRDefault="00A43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ACB"/>
    <w:multiLevelType w:val="hybridMultilevel"/>
    <w:tmpl w:val="97922930"/>
    <w:lvl w:ilvl="0" w:tplc="697E878E">
      <w:numFmt w:val="bullet"/>
      <w:lvlText w:val=""/>
      <w:lvlJc w:val="left"/>
      <w:pPr>
        <w:ind w:left="829" w:hanging="361"/>
      </w:pPr>
      <w:rPr>
        <w:rFonts w:ascii="Wingdings" w:eastAsia="Wingdings" w:hAnsi="Wingdings" w:cs="Wingdings" w:hint="default"/>
        <w:b w:val="0"/>
        <w:bCs w:val="0"/>
        <w:i w:val="0"/>
        <w:iCs w:val="0"/>
        <w:spacing w:val="0"/>
        <w:w w:val="100"/>
        <w:sz w:val="24"/>
        <w:szCs w:val="24"/>
        <w:lang w:val="en-US" w:eastAsia="en-US" w:bidi="ar-SA"/>
      </w:rPr>
    </w:lvl>
    <w:lvl w:ilvl="1" w:tplc="CD48E514">
      <w:numFmt w:val="bullet"/>
      <w:lvlText w:val="•"/>
      <w:lvlJc w:val="left"/>
      <w:pPr>
        <w:ind w:left="1184" w:hanging="361"/>
      </w:pPr>
      <w:rPr>
        <w:rFonts w:hint="default"/>
        <w:lang w:val="en-US" w:eastAsia="en-US" w:bidi="ar-SA"/>
      </w:rPr>
    </w:lvl>
    <w:lvl w:ilvl="2" w:tplc="C24EA9F2">
      <w:numFmt w:val="bullet"/>
      <w:lvlText w:val="•"/>
      <w:lvlJc w:val="left"/>
      <w:pPr>
        <w:ind w:left="1549" w:hanging="361"/>
      </w:pPr>
      <w:rPr>
        <w:rFonts w:hint="default"/>
        <w:lang w:val="en-US" w:eastAsia="en-US" w:bidi="ar-SA"/>
      </w:rPr>
    </w:lvl>
    <w:lvl w:ilvl="3" w:tplc="4DFE771A">
      <w:numFmt w:val="bullet"/>
      <w:lvlText w:val="•"/>
      <w:lvlJc w:val="left"/>
      <w:pPr>
        <w:ind w:left="1914" w:hanging="361"/>
      </w:pPr>
      <w:rPr>
        <w:rFonts w:hint="default"/>
        <w:lang w:val="en-US" w:eastAsia="en-US" w:bidi="ar-SA"/>
      </w:rPr>
    </w:lvl>
    <w:lvl w:ilvl="4" w:tplc="8DD6D4CC">
      <w:numFmt w:val="bullet"/>
      <w:lvlText w:val="•"/>
      <w:lvlJc w:val="left"/>
      <w:pPr>
        <w:ind w:left="2278" w:hanging="361"/>
      </w:pPr>
      <w:rPr>
        <w:rFonts w:hint="default"/>
        <w:lang w:val="en-US" w:eastAsia="en-US" w:bidi="ar-SA"/>
      </w:rPr>
    </w:lvl>
    <w:lvl w:ilvl="5" w:tplc="50F429AC">
      <w:numFmt w:val="bullet"/>
      <w:lvlText w:val="•"/>
      <w:lvlJc w:val="left"/>
      <w:pPr>
        <w:ind w:left="2643" w:hanging="361"/>
      </w:pPr>
      <w:rPr>
        <w:rFonts w:hint="default"/>
        <w:lang w:val="en-US" w:eastAsia="en-US" w:bidi="ar-SA"/>
      </w:rPr>
    </w:lvl>
    <w:lvl w:ilvl="6" w:tplc="2D38046A">
      <w:numFmt w:val="bullet"/>
      <w:lvlText w:val="•"/>
      <w:lvlJc w:val="left"/>
      <w:pPr>
        <w:ind w:left="3008" w:hanging="361"/>
      </w:pPr>
      <w:rPr>
        <w:rFonts w:hint="default"/>
        <w:lang w:val="en-US" w:eastAsia="en-US" w:bidi="ar-SA"/>
      </w:rPr>
    </w:lvl>
    <w:lvl w:ilvl="7" w:tplc="9F700144">
      <w:numFmt w:val="bullet"/>
      <w:lvlText w:val="•"/>
      <w:lvlJc w:val="left"/>
      <w:pPr>
        <w:ind w:left="3372" w:hanging="361"/>
      </w:pPr>
      <w:rPr>
        <w:rFonts w:hint="default"/>
        <w:lang w:val="en-US" w:eastAsia="en-US" w:bidi="ar-SA"/>
      </w:rPr>
    </w:lvl>
    <w:lvl w:ilvl="8" w:tplc="F686FD26">
      <w:numFmt w:val="bullet"/>
      <w:lvlText w:val="•"/>
      <w:lvlJc w:val="left"/>
      <w:pPr>
        <w:ind w:left="3737" w:hanging="361"/>
      </w:pPr>
      <w:rPr>
        <w:rFonts w:hint="default"/>
        <w:lang w:val="en-US" w:eastAsia="en-US" w:bidi="ar-SA"/>
      </w:rPr>
    </w:lvl>
  </w:abstractNum>
  <w:abstractNum w:abstractNumId="1" w15:restartNumberingAfterBreak="0">
    <w:nsid w:val="05595884"/>
    <w:multiLevelType w:val="multilevel"/>
    <w:tmpl w:val="ED6614FE"/>
    <w:lvl w:ilvl="0">
      <w:start w:val="1"/>
      <w:numFmt w:val="decimal"/>
      <w:lvlText w:val="%1"/>
      <w:lvlJc w:val="left"/>
      <w:pPr>
        <w:ind w:left="1548" w:hanging="468"/>
        <w:jc w:val="left"/>
      </w:pPr>
      <w:rPr>
        <w:rFonts w:hint="default"/>
        <w:lang w:val="en-US" w:eastAsia="en-US" w:bidi="ar-SA"/>
      </w:rPr>
    </w:lvl>
    <w:lvl w:ilvl="1">
      <w:start w:val="1"/>
      <w:numFmt w:val="decimal"/>
      <w:lvlText w:val="%1.%2"/>
      <w:lvlJc w:val="left"/>
      <w:pPr>
        <w:ind w:left="1548" w:hanging="468"/>
        <w:jc w:val="left"/>
      </w:pPr>
      <w:rPr>
        <w:rFonts w:ascii="Microsoft Sans Serif" w:eastAsia="Microsoft Sans Serif" w:hAnsi="Microsoft Sans Serif" w:cs="Microsoft Sans Serif" w:hint="default"/>
        <w:b w:val="0"/>
        <w:bCs w:val="0"/>
        <w:i w:val="0"/>
        <w:iCs w:val="0"/>
        <w:spacing w:val="0"/>
        <w:w w:val="100"/>
        <w:sz w:val="28"/>
        <w:szCs w:val="28"/>
        <w:lang w:val="en-US" w:eastAsia="en-US" w:bidi="ar-SA"/>
      </w:rPr>
    </w:lvl>
    <w:lvl w:ilvl="2">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4040" w:hanging="360"/>
      </w:pPr>
      <w:rPr>
        <w:rFonts w:hint="default"/>
        <w:lang w:val="en-US" w:eastAsia="en-US" w:bidi="ar-SA"/>
      </w:rPr>
    </w:lvl>
    <w:lvl w:ilvl="4">
      <w:numFmt w:val="bullet"/>
      <w:lvlText w:val="•"/>
      <w:lvlJc w:val="left"/>
      <w:pPr>
        <w:ind w:left="5160" w:hanging="360"/>
      </w:pPr>
      <w:rPr>
        <w:rFonts w:hint="default"/>
        <w:lang w:val="en-US" w:eastAsia="en-US" w:bidi="ar-SA"/>
      </w:rPr>
    </w:lvl>
    <w:lvl w:ilvl="5">
      <w:numFmt w:val="bullet"/>
      <w:lvlText w:val="•"/>
      <w:lvlJc w:val="left"/>
      <w:pPr>
        <w:ind w:left="6280" w:hanging="360"/>
      </w:pPr>
      <w:rPr>
        <w:rFonts w:hint="default"/>
        <w:lang w:val="en-US" w:eastAsia="en-US" w:bidi="ar-SA"/>
      </w:rPr>
    </w:lvl>
    <w:lvl w:ilvl="6">
      <w:numFmt w:val="bullet"/>
      <w:lvlText w:val="•"/>
      <w:lvlJc w:val="left"/>
      <w:pPr>
        <w:ind w:left="7400" w:hanging="360"/>
      </w:pPr>
      <w:rPr>
        <w:rFonts w:hint="default"/>
        <w:lang w:val="en-US" w:eastAsia="en-US" w:bidi="ar-SA"/>
      </w:rPr>
    </w:lvl>
    <w:lvl w:ilvl="7">
      <w:numFmt w:val="bullet"/>
      <w:lvlText w:val="•"/>
      <w:lvlJc w:val="left"/>
      <w:pPr>
        <w:ind w:left="8520" w:hanging="360"/>
      </w:pPr>
      <w:rPr>
        <w:rFonts w:hint="default"/>
        <w:lang w:val="en-US" w:eastAsia="en-US" w:bidi="ar-SA"/>
      </w:rPr>
    </w:lvl>
    <w:lvl w:ilvl="8">
      <w:numFmt w:val="bullet"/>
      <w:lvlText w:val="•"/>
      <w:lvlJc w:val="left"/>
      <w:pPr>
        <w:ind w:left="9640" w:hanging="360"/>
      </w:pPr>
      <w:rPr>
        <w:rFonts w:hint="default"/>
        <w:lang w:val="en-US" w:eastAsia="en-US" w:bidi="ar-SA"/>
      </w:rPr>
    </w:lvl>
  </w:abstractNum>
  <w:abstractNum w:abstractNumId="2" w15:restartNumberingAfterBreak="0">
    <w:nsid w:val="15994F59"/>
    <w:multiLevelType w:val="hybridMultilevel"/>
    <w:tmpl w:val="8AFEA2EC"/>
    <w:lvl w:ilvl="0" w:tplc="D04A5CA6">
      <w:numFmt w:val="bullet"/>
      <w:lvlText w:val=""/>
      <w:lvlJc w:val="left"/>
      <w:pPr>
        <w:ind w:left="829" w:hanging="361"/>
      </w:pPr>
      <w:rPr>
        <w:rFonts w:ascii="Wingdings" w:eastAsia="Wingdings" w:hAnsi="Wingdings" w:cs="Wingdings" w:hint="default"/>
        <w:b w:val="0"/>
        <w:bCs w:val="0"/>
        <w:i w:val="0"/>
        <w:iCs w:val="0"/>
        <w:spacing w:val="0"/>
        <w:w w:val="100"/>
        <w:sz w:val="24"/>
        <w:szCs w:val="24"/>
        <w:lang w:val="en-US" w:eastAsia="en-US" w:bidi="ar-SA"/>
      </w:rPr>
    </w:lvl>
    <w:lvl w:ilvl="1" w:tplc="BBC88D94">
      <w:numFmt w:val="bullet"/>
      <w:lvlText w:val="•"/>
      <w:lvlJc w:val="left"/>
      <w:pPr>
        <w:ind w:left="1184" w:hanging="361"/>
      </w:pPr>
      <w:rPr>
        <w:rFonts w:hint="default"/>
        <w:lang w:val="en-US" w:eastAsia="en-US" w:bidi="ar-SA"/>
      </w:rPr>
    </w:lvl>
    <w:lvl w:ilvl="2" w:tplc="F424CD60">
      <w:numFmt w:val="bullet"/>
      <w:lvlText w:val="•"/>
      <w:lvlJc w:val="left"/>
      <w:pPr>
        <w:ind w:left="1549" w:hanging="361"/>
      </w:pPr>
      <w:rPr>
        <w:rFonts w:hint="default"/>
        <w:lang w:val="en-US" w:eastAsia="en-US" w:bidi="ar-SA"/>
      </w:rPr>
    </w:lvl>
    <w:lvl w:ilvl="3" w:tplc="50EA7C12">
      <w:numFmt w:val="bullet"/>
      <w:lvlText w:val="•"/>
      <w:lvlJc w:val="left"/>
      <w:pPr>
        <w:ind w:left="1914" w:hanging="361"/>
      </w:pPr>
      <w:rPr>
        <w:rFonts w:hint="default"/>
        <w:lang w:val="en-US" w:eastAsia="en-US" w:bidi="ar-SA"/>
      </w:rPr>
    </w:lvl>
    <w:lvl w:ilvl="4" w:tplc="4DDE9DB2">
      <w:numFmt w:val="bullet"/>
      <w:lvlText w:val="•"/>
      <w:lvlJc w:val="left"/>
      <w:pPr>
        <w:ind w:left="2278" w:hanging="361"/>
      </w:pPr>
      <w:rPr>
        <w:rFonts w:hint="default"/>
        <w:lang w:val="en-US" w:eastAsia="en-US" w:bidi="ar-SA"/>
      </w:rPr>
    </w:lvl>
    <w:lvl w:ilvl="5" w:tplc="2B303BA6">
      <w:numFmt w:val="bullet"/>
      <w:lvlText w:val="•"/>
      <w:lvlJc w:val="left"/>
      <w:pPr>
        <w:ind w:left="2643" w:hanging="361"/>
      </w:pPr>
      <w:rPr>
        <w:rFonts w:hint="default"/>
        <w:lang w:val="en-US" w:eastAsia="en-US" w:bidi="ar-SA"/>
      </w:rPr>
    </w:lvl>
    <w:lvl w:ilvl="6" w:tplc="9B824740">
      <w:numFmt w:val="bullet"/>
      <w:lvlText w:val="•"/>
      <w:lvlJc w:val="left"/>
      <w:pPr>
        <w:ind w:left="3008" w:hanging="361"/>
      </w:pPr>
      <w:rPr>
        <w:rFonts w:hint="default"/>
        <w:lang w:val="en-US" w:eastAsia="en-US" w:bidi="ar-SA"/>
      </w:rPr>
    </w:lvl>
    <w:lvl w:ilvl="7" w:tplc="B914C3D2">
      <w:numFmt w:val="bullet"/>
      <w:lvlText w:val="•"/>
      <w:lvlJc w:val="left"/>
      <w:pPr>
        <w:ind w:left="3372" w:hanging="361"/>
      </w:pPr>
      <w:rPr>
        <w:rFonts w:hint="default"/>
        <w:lang w:val="en-US" w:eastAsia="en-US" w:bidi="ar-SA"/>
      </w:rPr>
    </w:lvl>
    <w:lvl w:ilvl="8" w:tplc="F1420072">
      <w:numFmt w:val="bullet"/>
      <w:lvlText w:val="•"/>
      <w:lvlJc w:val="left"/>
      <w:pPr>
        <w:ind w:left="3737" w:hanging="361"/>
      </w:pPr>
      <w:rPr>
        <w:rFonts w:hint="default"/>
        <w:lang w:val="en-US" w:eastAsia="en-US" w:bidi="ar-SA"/>
      </w:rPr>
    </w:lvl>
  </w:abstractNum>
  <w:abstractNum w:abstractNumId="3" w15:restartNumberingAfterBreak="0">
    <w:nsid w:val="18E8431D"/>
    <w:multiLevelType w:val="hybridMultilevel"/>
    <w:tmpl w:val="D9F2C0F2"/>
    <w:lvl w:ilvl="0" w:tplc="B5C490FA">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1" w:tplc="7212BC52">
      <w:numFmt w:val="bullet"/>
      <w:lvlText w:val="•"/>
      <w:lvlJc w:val="left"/>
      <w:pPr>
        <w:ind w:left="2862" w:hanging="360"/>
      </w:pPr>
      <w:rPr>
        <w:rFonts w:hint="default"/>
        <w:lang w:val="en-US" w:eastAsia="en-US" w:bidi="ar-SA"/>
      </w:rPr>
    </w:lvl>
    <w:lvl w:ilvl="2" w:tplc="4D367026">
      <w:numFmt w:val="bullet"/>
      <w:lvlText w:val="•"/>
      <w:lvlJc w:val="left"/>
      <w:pPr>
        <w:ind w:left="3864" w:hanging="360"/>
      </w:pPr>
      <w:rPr>
        <w:rFonts w:hint="default"/>
        <w:lang w:val="en-US" w:eastAsia="en-US" w:bidi="ar-SA"/>
      </w:rPr>
    </w:lvl>
    <w:lvl w:ilvl="3" w:tplc="D3C4AAA0">
      <w:numFmt w:val="bullet"/>
      <w:lvlText w:val="•"/>
      <w:lvlJc w:val="left"/>
      <w:pPr>
        <w:ind w:left="4866" w:hanging="360"/>
      </w:pPr>
      <w:rPr>
        <w:rFonts w:hint="default"/>
        <w:lang w:val="en-US" w:eastAsia="en-US" w:bidi="ar-SA"/>
      </w:rPr>
    </w:lvl>
    <w:lvl w:ilvl="4" w:tplc="2FFC2518">
      <w:numFmt w:val="bullet"/>
      <w:lvlText w:val="•"/>
      <w:lvlJc w:val="left"/>
      <w:pPr>
        <w:ind w:left="5868" w:hanging="360"/>
      </w:pPr>
      <w:rPr>
        <w:rFonts w:hint="default"/>
        <w:lang w:val="en-US" w:eastAsia="en-US" w:bidi="ar-SA"/>
      </w:rPr>
    </w:lvl>
    <w:lvl w:ilvl="5" w:tplc="91E6945A">
      <w:numFmt w:val="bullet"/>
      <w:lvlText w:val="•"/>
      <w:lvlJc w:val="left"/>
      <w:pPr>
        <w:ind w:left="6870" w:hanging="360"/>
      </w:pPr>
      <w:rPr>
        <w:rFonts w:hint="default"/>
        <w:lang w:val="en-US" w:eastAsia="en-US" w:bidi="ar-SA"/>
      </w:rPr>
    </w:lvl>
    <w:lvl w:ilvl="6" w:tplc="B0F4131E">
      <w:numFmt w:val="bullet"/>
      <w:lvlText w:val="•"/>
      <w:lvlJc w:val="left"/>
      <w:pPr>
        <w:ind w:left="7872" w:hanging="360"/>
      </w:pPr>
      <w:rPr>
        <w:rFonts w:hint="default"/>
        <w:lang w:val="en-US" w:eastAsia="en-US" w:bidi="ar-SA"/>
      </w:rPr>
    </w:lvl>
    <w:lvl w:ilvl="7" w:tplc="D3AABBE4">
      <w:numFmt w:val="bullet"/>
      <w:lvlText w:val="•"/>
      <w:lvlJc w:val="left"/>
      <w:pPr>
        <w:ind w:left="8874" w:hanging="360"/>
      </w:pPr>
      <w:rPr>
        <w:rFonts w:hint="default"/>
        <w:lang w:val="en-US" w:eastAsia="en-US" w:bidi="ar-SA"/>
      </w:rPr>
    </w:lvl>
    <w:lvl w:ilvl="8" w:tplc="92EE56AA">
      <w:numFmt w:val="bullet"/>
      <w:lvlText w:val="•"/>
      <w:lvlJc w:val="left"/>
      <w:pPr>
        <w:ind w:left="9876" w:hanging="360"/>
      </w:pPr>
      <w:rPr>
        <w:rFonts w:hint="default"/>
        <w:lang w:val="en-US" w:eastAsia="en-US" w:bidi="ar-SA"/>
      </w:rPr>
    </w:lvl>
  </w:abstractNum>
  <w:abstractNum w:abstractNumId="4" w15:restartNumberingAfterBreak="0">
    <w:nsid w:val="234B3276"/>
    <w:multiLevelType w:val="multilevel"/>
    <w:tmpl w:val="3A08A956"/>
    <w:lvl w:ilvl="0">
      <w:start w:val="1"/>
      <w:numFmt w:val="decimal"/>
      <w:lvlText w:val="%1"/>
      <w:lvlJc w:val="left"/>
      <w:pPr>
        <w:ind w:left="1722" w:hanging="403"/>
        <w:jc w:val="left"/>
      </w:pPr>
      <w:rPr>
        <w:rFonts w:hint="default"/>
        <w:lang w:val="en-US" w:eastAsia="en-US" w:bidi="ar-SA"/>
      </w:rPr>
    </w:lvl>
    <w:lvl w:ilvl="1">
      <w:start w:val="1"/>
      <w:numFmt w:val="decimal"/>
      <w:lvlText w:val="%1.%2"/>
      <w:lvlJc w:val="left"/>
      <w:pPr>
        <w:ind w:left="1722" w:hanging="403"/>
        <w:jc w:val="left"/>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3752" w:hanging="403"/>
      </w:pPr>
      <w:rPr>
        <w:rFonts w:hint="default"/>
        <w:lang w:val="en-US" w:eastAsia="en-US" w:bidi="ar-SA"/>
      </w:rPr>
    </w:lvl>
    <w:lvl w:ilvl="3">
      <w:numFmt w:val="bullet"/>
      <w:lvlText w:val="•"/>
      <w:lvlJc w:val="left"/>
      <w:pPr>
        <w:ind w:left="4768" w:hanging="403"/>
      </w:pPr>
      <w:rPr>
        <w:rFonts w:hint="default"/>
        <w:lang w:val="en-US" w:eastAsia="en-US" w:bidi="ar-SA"/>
      </w:rPr>
    </w:lvl>
    <w:lvl w:ilvl="4">
      <w:numFmt w:val="bullet"/>
      <w:lvlText w:val="•"/>
      <w:lvlJc w:val="left"/>
      <w:pPr>
        <w:ind w:left="5784" w:hanging="403"/>
      </w:pPr>
      <w:rPr>
        <w:rFonts w:hint="default"/>
        <w:lang w:val="en-US" w:eastAsia="en-US" w:bidi="ar-SA"/>
      </w:rPr>
    </w:lvl>
    <w:lvl w:ilvl="5">
      <w:numFmt w:val="bullet"/>
      <w:lvlText w:val="•"/>
      <w:lvlJc w:val="left"/>
      <w:pPr>
        <w:ind w:left="6800" w:hanging="403"/>
      </w:pPr>
      <w:rPr>
        <w:rFonts w:hint="default"/>
        <w:lang w:val="en-US" w:eastAsia="en-US" w:bidi="ar-SA"/>
      </w:rPr>
    </w:lvl>
    <w:lvl w:ilvl="6">
      <w:numFmt w:val="bullet"/>
      <w:lvlText w:val="•"/>
      <w:lvlJc w:val="left"/>
      <w:pPr>
        <w:ind w:left="7816" w:hanging="403"/>
      </w:pPr>
      <w:rPr>
        <w:rFonts w:hint="default"/>
        <w:lang w:val="en-US" w:eastAsia="en-US" w:bidi="ar-SA"/>
      </w:rPr>
    </w:lvl>
    <w:lvl w:ilvl="7">
      <w:numFmt w:val="bullet"/>
      <w:lvlText w:val="•"/>
      <w:lvlJc w:val="left"/>
      <w:pPr>
        <w:ind w:left="8832" w:hanging="403"/>
      </w:pPr>
      <w:rPr>
        <w:rFonts w:hint="default"/>
        <w:lang w:val="en-US" w:eastAsia="en-US" w:bidi="ar-SA"/>
      </w:rPr>
    </w:lvl>
    <w:lvl w:ilvl="8">
      <w:numFmt w:val="bullet"/>
      <w:lvlText w:val="•"/>
      <w:lvlJc w:val="left"/>
      <w:pPr>
        <w:ind w:left="9848" w:hanging="403"/>
      </w:pPr>
      <w:rPr>
        <w:rFonts w:hint="default"/>
        <w:lang w:val="en-US" w:eastAsia="en-US" w:bidi="ar-SA"/>
      </w:rPr>
    </w:lvl>
  </w:abstractNum>
  <w:abstractNum w:abstractNumId="5" w15:restartNumberingAfterBreak="0">
    <w:nsid w:val="2623471C"/>
    <w:multiLevelType w:val="hybridMultilevel"/>
    <w:tmpl w:val="7B96CBD6"/>
    <w:lvl w:ilvl="0" w:tplc="7E200BF6">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2BE42BE0">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2" w:tplc="9EE64CCE">
      <w:numFmt w:val="bullet"/>
      <w:lvlText w:val="•"/>
      <w:lvlJc w:val="left"/>
      <w:pPr>
        <w:ind w:left="2920" w:hanging="360"/>
      </w:pPr>
      <w:rPr>
        <w:rFonts w:hint="default"/>
        <w:lang w:val="en-US" w:eastAsia="en-US" w:bidi="ar-SA"/>
      </w:rPr>
    </w:lvl>
    <w:lvl w:ilvl="3" w:tplc="D29E7FEC">
      <w:numFmt w:val="bullet"/>
      <w:lvlText w:val="•"/>
      <w:lvlJc w:val="left"/>
      <w:pPr>
        <w:ind w:left="4040" w:hanging="360"/>
      </w:pPr>
      <w:rPr>
        <w:rFonts w:hint="default"/>
        <w:lang w:val="en-US" w:eastAsia="en-US" w:bidi="ar-SA"/>
      </w:rPr>
    </w:lvl>
    <w:lvl w:ilvl="4" w:tplc="0302AED2">
      <w:numFmt w:val="bullet"/>
      <w:lvlText w:val="•"/>
      <w:lvlJc w:val="left"/>
      <w:pPr>
        <w:ind w:left="5160" w:hanging="360"/>
      </w:pPr>
      <w:rPr>
        <w:rFonts w:hint="default"/>
        <w:lang w:val="en-US" w:eastAsia="en-US" w:bidi="ar-SA"/>
      </w:rPr>
    </w:lvl>
    <w:lvl w:ilvl="5" w:tplc="52921B70">
      <w:numFmt w:val="bullet"/>
      <w:lvlText w:val="•"/>
      <w:lvlJc w:val="left"/>
      <w:pPr>
        <w:ind w:left="6280" w:hanging="360"/>
      </w:pPr>
      <w:rPr>
        <w:rFonts w:hint="default"/>
        <w:lang w:val="en-US" w:eastAsia="en-US" w:bidi="ar-SA"/>
      </w:rPr>
    </w:lvl>
    <w:lvl w:ilvl="6" w:tplc="D8164720">
      <w:numFmt w:val="bullet"/>
      <w:lvlText w:val="•"/>
      <w:lvlJc w:val="left"/>
      <w:pPr>
        <w:ind w:left="7400" w:hanging="360"/>
      </w:pPr>
      <w:rPr>
        <w:rFonts w:hint="default"/>
        <w:lang w:val="en-US" w:eastAsia="en-US" w:bidi="ar-SA"/>
      </w:rPr>
    </w:lvl>
    <w:lvl w:ilvl="7" w:tplc="FE0E29FC">
      <w:numFmt w:val="bullet"/>
      <w:lvlText w:val="•"/>
      <w:lvlJc w:val="left"/>
      <w:pPr>
        <w:ind w:left="8520" w:hanging="360"/>
      </w:pPr>
      <w:rPr>
        <w:rFonts w:hint="default"/>
        <w:lang w:val="en-US" w:eastAsia="en-US" w:bidi="ar-SA"/>
      </w:rPr>
    </w:lvl>
    <w:lvl w:ilvl="8" w:tplc="0B3C408E">
      <w:numFmt w:val="bullet"/>
      <w:lvlText w:val="•"/>
      <w:lvlJc w:val="left"/>
      <w:pPr>
        <w:ind w:left="9640" w:hanging="360"/>
      </w:pPr>
      <w:rPr>
        <w:rFonts w:hint="default"/>
        <w:lang w:val="en-US" w:eastAsia="en-US" w:bidi="ar-SA"/>
      </w:rPr>
    </w:lvl>
  </w:abstractNum>
  <w:abstractNum w:abstractNumId="6" w15:restartNumberingAfterBreak="0">
    <w:nsid w:val="26316482"/>
    <w:multiLevelType w:val="hybridMultilevel"/>
    <w:tmpl w:val="1FE88300"/>
    <w:lvl w:ilvl="0" w:tplc="0C28B514">
      <w:numFmt w:val="bullet"/>
      <w:lvlText w:val=""/>
      <w:lvlJc w:val="left"/>
      <w:pPr>
        <w:ind w:left="829" w:hanging="361"/>
      </w:pPr>
      <w:rPr>
        <w:rFonts w:ascii="Wingdings" w:eastAsia="Wingdings" w:hAnsi="Wingdings" w:cs="Wingdings" w:hint="default"/>
        <w:b w:val="0"/>
        <w:bCs w:val="0"/>
        <w:i w:val="0"/>
        <w:iCs w:val="0"/>
        <w:spacing w:val="0"/>
        <w:w w:val="100"/>
        <w:sz w:val="24"/>
        <w:szCs w:val="24"/>
        <w:lang w:val="en-US" w:eastAsia="en-US" w:bidi="ar-SA"/>
      </w:rPr>
    </w:lvl>
    <w:lvl w:ilvl="1" w:tplc="45C02E24">
      <w:numFmt w:val="bullet"/>
      <w:lvlText w:val="•"/>
      <w:lvlJc w:val="left"/>
      <w:pPr>
        <w:ind w:left="1184" w:hanging="361"/>
      </w:pPr>
      <w:rPr>
        <w:rFonts w:hint="default"/>
        <w:lang w:val="en-US" w:eastAsia="en-US" w:bidi="ar-SA"/>
      </w:rPr>
    </w:lvl>
    <w:lvl w:ilvl="2" w:tplc="797E7594">
      <w:numFmt w:val="bullet"/>
      <w:lvlText w:val="•"/>
      <w:lvlJc w:val="left"/>
      <w:pPr>
        <w:ind w:left="1549" w:hanging="361"/>
      </w:pPr>
      <w:rPr>
        <w:rFonts w:hint="default"/>
        <w:lang w:val="en-US" w:eastAsia="en-US" w:bidi="ar-SA"/>
      </w:rPr>
    </w:lvl>
    <w:lvl w:ilvl="3" w:tplc="4E183E40">
      <w:numFmt w:val="bullet"/>
      <w:lvlText w:val="•"/>
      <w:lvlJc w:val="left"/>
      <w:pPr>
        <w:ind w:left="1914" w:hanging="361"/>
      </w:pPr>
      <w:rPr>
        <w:rFonts w:hint="default"/>
        <w:lang w:val="en-US" w:eastAsia="en-US" w:bidi="ar-SA"/>
      </w:rPr>
    </w:lvl>
    <w:lvl w:ilvl="4" w:tplc="8222DA96">
      <w:numFmt w:val="bullet"/>
      <w:lvlText w:val="•"/>
      <w:lvlJc w:val="left"/>
      <w:pPr>
        <w:ind w:left="2278" w:hanging="361"/>
      </w:pPr>
      <w:rPr>
        <w:rFonts w:hint="default"/>
        <w:lang w:val="en-US" w:eastAsia="en-US" w:bidi="ar-SA"/>
      </w:rPr>
    </w:lvl>
    <w:lvl w:ilvl="5" w:tplc="42E47C22">
      <w:numFmt w:val="bullet"/>
      <w:lvlText w:val="•"/>
      <w:lvlJc w:val="left"/>
      <w:pPr>
        <w:ind w:left="2643" w:hanging="361"/>
      </w:pPr>
      <w:rPr>
        <w:rFonts w:hint="default"/>
        <w:lang w:val="en-US" w:eastAsia="en-US" w:bidi="ar-SA"/>
      </w:rPr>
    </w:lvl>
    <w:lvl w:ilvl="6" w:tplc="93D4A2B6">
      <w:numFmt w:val="bullet"/>
      <w:lvlText w:val="•"/>
      <w:lvlJc w:val="left"/>
      <w:pPr>
        <w:ind w:left="3008" w:hanging="361"/>
      </w:pPr>
      <w:rPr>
        <w:rFonts w:hint="default"/>
        <w:lang w:val="en-US" w:eastAsia="en-US" w:bidi="ar-SA"/>
      </w:rPr>
    </w:lvl>
    <w:lvl w:ilvl="7" w:tplc="A8B235CE">
      <w:numFmt w:val="bullet"/>
      <w:lvlText w:val="•"/>
      <w:lvlJc w:val="left"/>
      <w:pPr>
        <w:ind w:left="3372" w:hanging="361"/>
      </w:pPr>
      <w:rPr>
        <w:rFonts w:hint="default"/>
        <w:lang w:val="en-US" w:eastAsia="en-US" w:bidi="ar-SA"/>
      </w:rPr>
    </w:lvl>
    <w:lvl w:ilvl="8" w:tplc="A022CF02">
      <w:numFmt w:val="bullet"/>
      <w:lvlText w:val="•"/>
      <w:lvlJc w:val="left"/>
      <w:pPr>
        <w:ind w:left="3737" w:hanging="361"/>
      </w:pPr>
      <w:rPr>
        <w:rFonts w:hint="default"/>
        <w:lang w:val="en-US" w:eastAsia="en-US" w:bidi="ar-SA"/>
      </w:rPr>
    </w:lvl>
  </w:abstractNum>
  <w:abstractNum w:abstractNumId="7" w15:restartNumberingAfterBreak="0">
    <w:nsid w:val="280C18B5"/>
    <w:multiLevelType w:val="hybridMultilevel"/>
    <w:tmpl w:val="2CB22EA4"/>
    <w:lvl w:ilvl="0" w:tplc="C19E77AA">
      <w:numFmt w:val="bullet"/>
      <w:lvlText w:val=""/>
      <w:lvlJc w:val="left"/>
      <w:pPr>
        <w:ind w:left="1440" w:hanging="360"/>
      </w:pPr>
      <w:rPr>
        <w:rFonts w:ascii="Wingdings" w:eastAsia="Wingdings" w:hAnsi="Wingdings" w:cs="Wingdings" w:hint="default"/>
        <w:b w:val="0"/>
        <w:bCs w:val="0"/>
        <w:i w:val="0"/>
        <w:iCs w:val="0"/>
        <w:spacing w:val="0"/>
        <w:w w:val="100"/>
        <w:sz w:val="24"/>
        <w:szCs w:val="24"/>
        <w:lang w:val="en-US" w:eastAsia="en-US" w:bidi="ar-SA"/>
      </w:rPr>
    </w:lvl>
    <w:lvl w:ilvl="1" w:tplc="43988EA2">
      <w:numFmt w:val="bullet"/>
      <w:lvlText w:val="•"/>
      <w:lvlJc w:val="left"/>
      <w:pPr>
        <w:ind w:left="2484" w:hanging="360"/>
      </w:pPr>
      <w:rPr>
        <w:rFonts w:hint="default"/>
        <w:lang w:val="en-US" w:eastAsia="en-US" w:bidi="ar-SA"/>
      </w:rPr>
    </w:lvl>
    <w:lvl w:ilvl="2" w:tplc="51F47638">
      <w:numFmt w:val="bullet"/>
      <w:lvlText w:val="•"/>
      <w:lvlJc w:val="left"/>
      <w:pPr>
        <w:ind w:left="3528" w:hanging="360"/>
      </w:pPr>
      <w:rPr>
        <w:rFonts w:hint="default"/>
        <w:lang w:val="en-US" w:eastAsia="en-US" w:bidi="ar-SA"/>
      </w:rPr>
    </w:lvl>
    <w:lvl w:ilvl="3" w:tplc="B70E13DA">
      <w:numFmt w:val="bullet"/>
      <w:lvlText w:val="•"/>
      <w:lvlJc w:val="left"/>
      <w:pPr>
        <w:ind w:left="4572" w:hanging="360"/>
      </w:pPr>
      <w:rPr>
        <w:rFonts w:hint="default"/>
        <w:lang w:val="en-US" w:eastAsia="en-US" w:bidi="ar-SA"/>
      </w:rPr>
    </w:lvl>
    <w:lvl w:ilvl="4" w:tplc="FE5011AA">
      <w:numFmt w:val="bullet"/>
      <w:lvlText w:val="•"/>
      <w:lvlJc w:val="left"/>
      <w:pPr>
        <w:ind w:left="5616" w:hanging="360"/>
      </w:pPr>
      <w:rPr>
        <w:rFonts w:hint="default"/>
        <w:lang w:val="en-US" w:eastAsia="en-US" w:bidi="ar-SA"/>
      </w:rPr>
    </w:lvl>
    <w:lvl w:ilvl="5" w:tplc="F2009006">
      <w:numFmt w:val="bullet"/>
      <w:lvlText w:val="•"/>
      <w:lvlJc w:val="left"/>
      <w:pPr>
        <w:ind w:left="6660" w:hanging="360"/>
      </w:pPr>
      <w:rPr>
        <w:rFonts w:hint="default"/>
        <w:lang w:val="en-US" w:eastAsia="en-US" w:bidi="ar-SA"/>
      </w:rPr>
    </w:lvl>
    <w:lvl w:ilvl="6" w:tplc="A9C8067A">
      <w:numFmt w:val="bullet"/>
      <w:lvlText w:val="•"/>
      <w:lvlJc w:val="left"/>
      <w:pPr>
        <w:ind w:left="7704" w:hanging="360"/>
      </w:pPr>
      <w:rPr>
        <w:rFonts w:hint="default"/>
        <w:lang w:val="en-US" w:eastAsia="en-US" w:bidi="ar-SA"/>
      </w:rPr>
    </w:lvl>
    <w:lvl w:ilvl="7" w:tplc="F8E85F40">
      <w:numFmt w:val="bullet"/>
      <w:lvlText w:val="•"/>
      <w:lvlJc w:val="left"/>
      <w:pPr>
        <w:ind w:left="8748" w:hanging="360"/>
      </w:pPr>
      <w:rPr>
        <w:rFonts w:hint="default"/>
        <w:lang w:val="en-US" w:eastAsia="en-US" w:bidi="ar-SA"/>
      </w:rPr>
    </w:lvl>
    <w:lvl w:ilvl="8" w:tplc="A7C4905E">
      <w:numFmt w:val="bullet"/>
      <w:lvlText w:val="•"/>
      <w:lvlJc w:val="left"/>
      <w:pPr>
        <w:ind w:left="9792" w:hanging="360"/>
      </w:pPr>
      <w:rPr>
        <w:rFonts w:hint="default"/>
        <w:lang w:val="en-US" w:eastAsia="en-US" w:bidi="ar-SA"/>
      </w:rPr>
    </w:lvl>
  </w:abstractNum>
  <w:abstractNum w:abstractNumId="8" w15:restartNumberingAfterBreak="0">
    <w:nsid w:val="2D026A24"/>
    <w:multiLevelType w:val="hybridMultilevel"/>
    <w:tmpl w:val="511277D0"/>
    <w:lvl w:ilvl="0" w:tplc="F1ACDBD2">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9A0C5A4A">
      <w:numFmt w:val="bullet"/>
      <w:lvlText w:val="•"/>
      <w:lvlJc w:val="left"/>
      <w:pPr>
        <w:ind w:left="2808" w:hanging="360"/>
      </w:pPr>
      <w:rPr>
        <w:rFonts w:hint="default"/>
        <w:lang w:val="en-US" w:eastAsia="en-US" w:bidi="ar-SA"/>
      </w:rPr>
    </w:lvl>
    <w:lvl w:ilvl="2" w:tplc="26B8EB06">
      <w:numFmt w:val="bullet"/>
      <w:lvlText w:val="•"/>
      <w:lvlJc w:val="left"/>
      <w:pPr>
        <w:ind w:left="3816" w:hanging="360"/>
      </w:pPr>
      <w:rPr>
        <w:rFonts w:hint="default"/>
        <w:lang w:val="en-US" w:eastAsia="en-US" w:bidi="ar-SA"/>
      </w:rPr>
    </w:lvl>
    <w:lvl w:ilvl="3" w:tplc="C2F26DEC">
      <w:numFmt w:val="bullet"/>
      <w:lvlText w:val="•"/>
      <w:lvlJc w:val="left"/>
      <w:pPr>
        <w:ind w:left="4824" w:hanging="360"/>
      </w:pPr>
      <w:rPr>
        <w:rFonts w:hint="default"/>
        <w:lang w:val="en-US" w:eastAsia="en-US" w:bidi="ar-SA"/>
      </w:rPr>
    </w:lvl>
    <w:lvl w:ilvl="4" w:tplc="61CE778E">
      <w:numFmt w:val="bullet"/>
      <w:lvlText w:val="•"/>
      <w:lvlJc w:val="left"/>
      <w:pPr>
        <w:ind w:left="5832" w:hanging="360"/>
      </w:pPr>
      <w:rPr>
        <w:rFonts w:hint="default"/>
        <w:lang w:val="en-US" w:eastAsia="en-US" w:bidi="ar-SA"/>
      </w:rPr>
    </w:lvl>
    <w:lvl w:ilvl="5" w:tplc="EA0A0AFC">
      <w:numFmt w:val="bullet"/>
      <w:lvlText w:val="•"/>
      <w:lvlJc w:val="left"/>
      <w:pPr>
        <w:ind w:left="6840" w:hanging="360"/>
      </w:pPr>
      <w:rPr>
        <w:rFonts w:hint="default"/>
        <w:lang w:val="en-US" w:eastAsia="en-US" w:bidi="ar-SA"/>
      </w:rPr>
    </w:lvl>
    <w:lvl w:ilvl="6" w:tplc="C234F11A">
      <w:numFmt w:val="bullet"/>
      <w:lvlText w:val="•"/>
      <w:lvlJc w:val="left"/>
      <w:pPr>
        <w:ind w:left="7848" w:hanging="360"/>
      </w:pPr>
      <w:rPr>
        <w:rFonts w:hint="default"/>
        <w:lang w:val="en-US" w:eastAsia="en-US" w:bidi="ar-SA"/>
      </w:rPr>
    </w:lvl>
    <w:lvl w:ilvl="7" w:tplc="28964C90">
      <w:numFmt w:val="bullet"/>
      <w:lvlText w:val="•"/>
      <w:lvlJc w:val="left"/>
      <w:pPr>
        <w:ind w:left="8856" w:hanging="360"/>
      </w:pPr>
      <w:rPr>
        <w:rFonts w:hint="default"/>
        <w:lang w:val="en-US" w:eastAsia="en-US" w:bidi="ar-SA"/>
      </w:rPr>
    </w:lvl>
    <w:lvl w:ilvl="8" w:tplc="B902F9DC">
      <w:numFmt w:val="bullet"/>
      <w:lvlText w:val="•"/>
      <w:lvlJc w:val="left"/>
      <w:pPr>
        <w:ind w:left="9864" w:hanging="360"/>
      </w:pPr>
      <w:rPr>
        <w:rFonts w:hint="default"/>
        <w:lang w:val="en-US" w:eastAsia="en-US" w:bidi="ar-SA"/>
      </w:rPr>
    </w:lvl>
  </w:abstractNum>
  <w:abstractNum w:abstractNumId="9" w15:restartNumberingAfterBreak="0">
    <w:nsid w:val="2F5B7713"/>
    <w:multiLevelType w:val="multilevel"/>
    <w:tmpl w:val="BDE6AD56"/>
    <w:lvl w:ilvl="0">
      <w:start w:val="6"/>
      <w:numFmt w:val="decimal"/>
      <w:lvlText w:val="%1"/>
      <w:lvlJc w:val="left"/>
      <w:pPr>
        <w:ind w:left="1722" w:hanging="403"/>
        <w:jc w:val="left"/>
      </w:pPr>
      <w:rPr>
        <w:rFonts w:hint="default"/>
        <w:lang w:val="en-US" w:eastAsia="en-US" w:bidi="ar-SA"/>
      </w:rPr>
    </w:lvl>
    <w:lvl w:ilvl="1">
      <w:start w:val="1"/>
      <w:numFmt w:val="decimal"/>
      <w:lvlText w:val="%1.%2"/>
      <w:lvlJc w:val="left"/>
      <w:pPr>
        <w:ind w:left="1722" w:hanging="403"/>
        <w:jc w:val="left"/>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3752" w:hanging="403"/>
      </w:pPr>
      <w:rPr>
        <w:rFonts w:hint="default"/>
        <w:lang w:val="en-US" w:eastAsia="en-US" w:bidi="ar-SA"/>
      </w:rPr>
    </w:lvl>
    <w:lvl w:ilvl="3">
      <w:numFmt w:val="bullet"/>
      <w:lvlText w:val="•"/>
      <w:lvlJc w:val="left"/>
      <w:pPr>
        <w:ind w:left="4768" w:hanging="403"/>
      </w:pPr>
      <w:rPr>
        <w:rFonts w:hint="default"/>
        <w:lang w:val="en-US" w:eastAsia="en-US" w:bidi="ar-SA"/>
      </w:rPr>
    </w:lvl>
    <w:lvl w:ilvl="4">
      <w:numFmt w:val="bullet"/>
      <w:lvlText w:val="•"/>
      <w:lvlJc w:val="left"/>
      <w:pPr>
        <w:ind w:left="5784" w:hanging="403"/>
      </w:pPr>
      <w:rPr>
        <w:rFonts w:hint="default"/>
        <w:lang w:val="en-US" w:eastAsia="en-US" w:bidi="ar-SA"/>
      </w:rPr>
    </w:lvl>
    <w:lvl w:ilvl="5">
      <w:numFmt w:val="bullet"/>
      <w:lvlText w:val="•"/>
      <w:lvlJc w:val="left"/>
      <w:pPr>
        <w:ind w:left="6800" w:hanging="403"/>
      </w:pPr>
      <w:rPr>
        <w:rFonts w:hint="default"/>
        <w:lang w:val="en-US" w:eastAsia="en-US" w:bidi="ar-SA"/>
      </w:rPr>
    </w:lvl>
    <w:lvl w:ilvl="6">
      <w:numFmt w:val="bullet"/>
      <w:lvlText w:val="•"/>
      <w:lvlJc w:val="left"/>
      <w:pPr>
        <w:ind w:left="7816" w:hanging="403"/>
      </w:pPr>
      <w:rPr>
        <w:rFonts w:hint="default"/>
        <w:lang w:val="en-US" w:eastAsia="en-US" w:bidi="ar-SA"/>
      </w:rPr>
    </w:lvl>
    <w:lvl w:ilvl="7">
      <w:numFmt w:val="bullet"/>
      <w:lvlText w:val="•"/>
      <w:lvlJc w:val="left"/>
      <w:pPr>
        <w:ind w:left="8832" w:hanging="403"/>
      </w:pPr>
      <w:rPr>
        <w:rFonts w:hint="default"/>
        <w:lang w:val="en-US" w:eastAsia="en-US" w:bidi="ar-SA"/>
      </w:rPr>
    </w:lvl>
    <w:lvl w:ilvl="8">
      <w:numFmt w:val="bullet"/>
      <w:lvlText w:val="•"/>
      <w:lvlJc w:val="left"/>
      <w:pPr>
        <w:ind w:left="9848" w:hanging="403"/>
      </w:pPr>
      <w:rPr>
        <w:rFonts w:hint="default"/>
        <w:lang w:val="en-US" w:eastAsia="en-US" w:bidi="ar-SA"/>
      </w:rPr>
    </w:lvl>
  </w:abstractNum>
  <w:abstractNum w:abstractNumId="10" w15:restartNumberingAfterBreak="0">
    <w:nsid w:val="317226C6"/>
    <w:multiLevelType w:val="multilevel"/>
    <w:tmpl w:val="7FAC6556"/>
    <w:lvl w:ilvl="0">
      <w:start w:val="6"/>
      <w:numFmt w:val="decimal"/>
      <w:lvlText w:val="%1"/>
      <w:lvlJc w:val="left"/>
      <w:pPr>
        <w:ind w:left="1550" w:hanging="471"/>
        <w:jc w:val="left"/>
      </w:pPr>
      <w:rPr>
        <w:rFonts w:hint="default"/>
        <w:lang w:val="en-US" w:eastAsia="en-US" w:bidi="ar-SA"/>
      </w:rPr>
    </w:lvl>
    <w:lvl w:ilvl="1">
      <w:start w:val="1"/>
      <w:numFmt w:val="decimal"/>
      <w:lvlText w:val="%1.%2"/>
      <w:lvlJc w:val="left"/>
      <w:pPr>
        <w:ind w:left="1550" w:hanging="471"/>
        <w:jc w:val="left"/>
      </w:pPr>
      <w:rPr>
        <w:rFonts w:ascii="Arial" w:eastAsia="Arial" w:hAnsi="Arial" w:cs="Arial" w:hint="default"/>
        <w:b/>
        <w:bCs/>
        <w:i w:val="0"/>
        <w:iCs w:val="0"/>
        <w:spacing w:val="0"/>
        <w:w w:val="100"/>
        <w:sz w:val="28"/>
        <w:szCs w:val="28"/>
        <w:lang w:val="en-US" w:eastAsia="en-US" w:bidi="ar-SA"/>
      </w:rPr>
    </w:lvl>
    <w:lvl w:ilvl="2">
      <w:numFmt w:val="bullet"/>
      <w:lvlText w:val="•"/>
      <w:lvlJc w:val="left"/>
      <w:pPr>
        <w:ind w:left="3624" w:hanging="471"/>
      </w:pPr>
      <w:rPr>
        <w:rFonts w:hint="default"/>
        <w:lang w:val="en-US" w:eastAsia="en-US" w:bidi="ar-SA"/>
      </w:rPr>
    </w:lvl>
    <w:lvl w:ilvl="3">
      <w:numFmt w:val="bullet"/>
      <w:lvlText w:val="•"/>
      <w:lvlJc w:val="left"/>
      <w:pPr>
        <w:ind w:left="4656" w:hanging="471"/>
      </w:pPr>
      <w:rPr>
        <w:rFonts w:hint="default"/>
        <w:lang w:val="en-US" w:eastAsia="en-US" w:bidi="ar-SA"/>
      </w:rPr>
    </w:lvl>
    <w:lvl w:ilvl="4">
      <w:numFmt w:val="bullet"/>
      <w:lvlText w:val="•"/>
      <w:lvlJc w:val="left"/>
      <w:pPr>
        <w:ind w:left="5688" w:hanging="471"/>
      </w:pPr>
      <w:rPr>
        <w:rFonts w:hint="default"/>
        <w:lang w:val="en-US" w:eastAsia="en-US" w:bidi="ar-SA"/>
      </w:rPr>
    </w:lvl>
    <w:lvl w:ilvl="5">
      <w:numFmt w:val="bullet"/>
      <w:lvlText w:val="•"/>
      <w:lvlJc w:val="left"/>
      <w:pPr>
        <w:ind w:left="6720" w:hanging="471"/>
      </w:pPr>
      <w:rPr>
        <w:rFonts w:hint="default"/>
        <w:lang w:val="en-US" w:eastAsia="en-US" w:bidi="ar-SA"/>
      </w:rPr>
    </w:lvl>
    <w:lvl w:ilvl="6">
      <w:numFmt w:val="bullet"/>
      <w:lvlText w:val="•"/>
      <w:lvlJc w:val="left"/>
      <w:pPr>
        <w:ind w:left="7752" w:hanging="471"/>
      </w:pPr>
      <w:rPr>
        <w:rFonts w:hint="default"/>
        <w:lang w:val="en-US" w:eastAsia="en-US" w:bidi="ar-SA"/>
      </w:rPr>
    </w:lvl>
    <w:lvl w:ilvl="7">
      <w:numFmt w:val="bullet"/>
      <w:lvlText w:val="•"/>
      <w:lvlJc w:val="left"/>
      <w:pPr>
        <w:ind w:left="8784" w:hanging="471"/>
      </w:pPr>
      <w:rPr>
        <w:rFonts w:hint="default"/>
        <w:lang w:val="en-US" w:eastAsia="en-US" w:bidi="ar-SA"/>
      </w:rPr>
    </w:lvl>
    <w:lvl w:ilvl="8">
      <w:numFmt w:val="bullet"/>
      <w:lvlText w:val="•"/>
      <w:lvlJc w:val="left"/>
      <w:pPr>
        <w:ind w:left="9816" w:hanging="471"/>
      </w:pPr>
      <w:rPr>
        <w:rFonts w:hint="default"/>
        <w:lang w:val="en-US" w:eastAsia="en-US" w:bidi="ar-SA"/>
      </w:rPr>
    </w:lvl>
  </w:abstractNum>
  <w:abstractNum w:abstractNumId="11" w15:restartNumberingAfterBreak="0">
    <w:nsid w:val="3D1F21C6"/>
    <w:multiLevelType w:val="multilevel"/>
    <w:tmpl w:val="BA2CB252"/>
    <w:lvl w:ilvl="0">
      <w:start w:val="3"/>
      <w:numFmt w:val="decimal"/>
      <w:lvlText w:val="%1"/>
      <w:lvlJc w:val="left"/>
      <w:pPr>
        <w:ind w:left="1548" w:hanging="468"/>
        <w:jc w:val="left"/>
      </w:pPr>
      <w:rPr>
        <w:rFonts w:hint="default"/>
        <w:lang w:val="en-US" w:eastAsia="en-US" w:bidi="ar-SA"/>
      </w:rPr>
    </w:lvl>
    <w:lvl w:ilvl="1">
      <w:start w:val="1"/>
      <w:numFmt w:val="decimal"/>
      <w:lvlText w:val="%1.%2"/>
      <w:lvlJc w:val="left"/>
      <w:pPr>
        <w:ind w:left="1548" w:hanging="468"/>
        <w:jc w:val="left"/>
      </w:pPr>
      <w:rPr>
        <w:rFonts w:hint="default"/>
        <w:spacing w:val="0"/>
        <w:w w:val="100"/>
        <w:lang w:val="en-US" w:eastAsia="en-US" w:bidi="ar-SA"/>
      </w:rPr>
    </w:lvl>
    <w:lvl w:ilvl="2">
      <w:start w:val="1"/>
      <w:numFmt w:val="decimal"/>
      <w:lvlText w:val="%1.%2.%3"/>
      <w:lvlJc w:val="left"/>
      <w:pPr>
        <w:ind w:left="1783" w:hanging="704"/>
        <w:jc w:val="left"/>
      </w:pPr>
      <w:rPr>
        <w:rFonts w:ascii="Microsoft Sans Serif" w:eastAsia="Microsoft Sans Serif" w:hAnsi="Microsoft Sans Serif" w:cs="Microsoft Sans Serif" w:hint="default"/>
        <w:b w:val="0"/>
        <w:bCs w:val="0"/>
        <w:i w:val="0"/>
        <w:iCs w:val="0"/>
        <w:spacing w:val="0"/>
        <w:w w:val="100"/>
        <w:sz w:val="28"/>
        <w:szCs w:val="28"/>
        <w:lang w:val="en-US" w:eastAsia="en-US" w:bidi="ar-SA"/>
      </w:rPr>
    </w:lvl>
    <w:lvl w:ilvl="3">
      <w:numFmt w:val="bullet"/>
      <w:lvlText w:val="•"/>
      <w:lvlJc w:val="left"/>
      <w:pPr>
        <w:ind w:left="4024" w:hanging="704"/>
      </w:pPr>
      <w:rPr>
        <w:rFonts w:hint="default"/>
        <w:lang w:val="en-US" w:eastAsia="en-US" w:bidi="ar-SA"/>
      </w:rPr>
    </w:lvl>
    <w:lvl w:ilvl="4">
      <w:numFmt w:val="bullet"/>
      <w:lvlText w:val="•"/>
      <w:lvlJc w:val="left"/>
      <w:pPr>
        <w:ind w:left="5146" w:hanging="704"/>
      </w:pPr>
      <w:rPr>
        <w:rFonts w:hint="default"/>
        <w:lang w:val="en-US" w:eastAsia="en-US" w:bidi="ar-SA"/>
      </w:rPr>
    </w:lvl>
    <w:lvl w:ilvl="5">
      <w:numFmt w:val="bullet"/>
      <w:lvlText w:val="•"/>
      <w:lvlJc w:val="left"/>
      <w:pPr>
        <w:ind w:left="6268" w:hanging="704"/>
      </w:pPr>
      <w:rPr>
        <w:rFonts w:hint="default"/>
        <w:lang w:val="en-US" w:eastAsia="en-US" w:bidi="ar-SA"/>
      </w:rPr>
    </w:lvl>
    <w:lvl w:ilvl="6">
      <w:numFmt w:val="bullet"/>
      <w:lvlText w:val="•"/>
      <w:lvlJc w:val="left"/>
      <w:pPr>
        <w:ind w:left="7391" w:hanging="704"/>
      </w:pPr>
      <w:rPr>
        <w:rFonts w:hint="default"/>
        <w:lang w:val="en-US" w:eastAsia="en-US" w:bidi="ar-SA"/>
      </w:rPr>
    </w:lvl>
    <w:lvl w:ilvl="7">
      <w:numFmt w:val="bullet"/>
      <w:lvlText w:val="•"/>
      <w:lvlJc w:val="left"/>
      <w:pPr>
        <w:ind w:left="8513" w:hanging="704"/>
      </w:pPr>
      <w:rPr>
        <w:rFonts w:hint="default"/>
        <w:lang w:val="en-US" w:eastAsia="en-US" w:bidi="ar-SA"/>
      </w:rPr>
    </w:lvl>
    <w:lvl w:ilvl="8">
      <w:numFmt w:val="bullet"/>
      <w:lvlText w:val="•"/>
      <w:lvlJc w:val="left"/>
      <w:pPr>
        <w:ind w:left="9635" w:hanging="704"/>
      </w:pPr>
      <w:rPr>
        <w:rFonts w:hint="default"/>
        <w:lang w:val="en-US" w:eastAsia="en-US" w:bidi="ar-SA"/>
      </w:rPr>
    </w:lvl>
  </w:abstractNum>
  <w:abstractNum w:abstractNumId="12" w15:restartNumberingAfterBreak="0">
    <w:nsid w:val="3E382C17"/>
    <w:multiLevelType w:val="multilevel"/>
    <w:tmpl w:val="370C1766"/>
    <w:lvl w:ilvl="0">
      <w:start w:val="5"/>
      <w:numFmt w:val="decimal"/>
      <w:lvlText w:val="%1"/>
      <w:lvlJc w:val="left"/>
      <w:pPr>
        <w:ind w:left="1548" w:hanging="469"/>
        <w:jc w:val="left"/>
      </w:pPr>
      <w:rPr>
        <w:rFonts w:hint="default"/>
        <w:lang w:val="en-US" w:eastAsia="en-US" w:bidi="ar-SA"/>
      </w:rPr>
    </w:lvl>
    <w:lvl w:ilvl="1">
      <w:start w:val="1"/>
      <w:numFmt w:val="decimal"/>
      <w:lvlText w:val="%1.%2"/>
      <w:lvlJc w:val="left"/>
      <w:pPr>
        <w:ind w:left="1548" w:hanging="469"/>
        <w:jc w:val="left"/>
      </w:pPr>
      <w:rPr>
        <w:rFonts w:ascii="Microsoft Sans Serif" w:eastAsia="Microsoft Sans Serif" w:hAnsi="Microsoft Sans Serif" w:cs="Microsoft Sans Serif" w:hint="default"/>
        <w:b w:val="0"/>
        <w:bCs w:val="0"/>
        <w:i w:val="0"/>
        <w:iCs w:val="0"/>
        <w:spacing w:val="-1"/>
        <w:w w:val="100"/>
        <w:sz w:val="28"/>
        <w:szCs w:val="28"/>
        <w:lang w:val="en-US" w:eastAsia="en-US" w:bidi="ar-SA"/>
      </w:rPr>
    </w:lvl>
    <w:lvl w:ilvl="2">
      <w:numFmt w:val="bullet"/>
      <w:lvlText w:val="•"/>
      <w:lvlJc w:val="left"/>
      <w:pPr>
        <w:ind w:left="3608" w:hanging="469"/>
      </w:pPr>
      <w:rPr>
        <w:rFonts w:hint="default"/>
        <w:lang w:val="en-US" w:eastAsia="en-US" w:bidi="ar-SA"/>
      </w:rPr>
    </w:lvl>
    <w:lvl w:ilvl="3">
      <w:numFmt w:val="bullet"/>
      <w:lvlText w:val="•"/>
      <w:lvlJc w:val="left"/>
      <w:pPr>
        <w:ind w:left="4642" w:hanging="469"/>
      </w:pPr>
      <w:rPr>
        <w:rFonts w:hint="default"/>
        <w:lang w:val="en-US" w:eastAsia="en-US" w:bidi="ar-SA"/>
      </w:rPr>
    </w:lvl>
    <w:lvl w:ilvl="4">
      <w:numFmt w:val="bullet"/>
      <w:lvlText w:val="•"/>
      <w:lvlJc w:val="left"/>
      <w:pPr>
        <w:ind w:left="5676" w:hanging="469"/>
      </w:pPr>
      <w:rPr>
        <w:rFonts w:hint="default"/>
        <w:lang w:val="en-US" w:eastAsia="en-US" w:bidi="ar-SA"/>
      </w:rPr>
    </w:lvl>
    <w:lvl w:ilvl="5">
      <w:numFmt w:val="bullet"/>
      <w:lvlText w:val="•"/>
      <w:lvlJc w:val="left"/>
      <w:pPr>
        <w:ind w:left="6710" w:hanging="469"/>
      </w:pPr>
      <w:rPr>
        <w:rFonts w:hint="default"/>
        <w:lang w:val="en-US" w:eastAsia="en-US" w:bidi="ar-SA"/>
      </w:rPr>
    </w:lvl>
    <w:lvl w:ilvl="6">
      <w:numFmt w:val="bullet"/>
      <w:lvlText w:val="•"/>
      <w:lvlJc w:val="left"/>
      <w:pPr>
        <w:ind w:left="7744" w:hanging="469"/>
      </w:pPr>
      <w:rPr>
        <w:rFonts w:hint="default"/>
        <w:lang w:val="en-US" w:eastAsia="en-US" w:bidi="ar-SA"/>
      </w:rPr>
    </w:lvl>
    <w:lvl w:ilvl="7">
      <w:numFmt w:val="bullet"/>
      <w:lvlText w:val="•"/>
      <w:lvlJc w:val="left"/>
      <w:pPr>
        <w:ind w:left="8778" w:hanging="469"/>
      </w:pPr>
      <w:rPr>
        <w:rFonts w:hint="default"/>
        <w:lang w:val="en-US" w:eastAsia="en-US" w:bidi="ar-SA"/>
      </w:rPr>
    </w:lvl>
    <w:lvl w:ilvl="8">
      <w:numFmt w:val="bullet"/>
      <w:lvlText w:val="•"/>
      <w:lvlJc w:val="left"/>
      <w:pPr>
        <w:ind w:left="9812" w:hanging="469"/>
      </w:pPr>
      <w:rPr>
        <w:rFonts w:hint="default"/>
        <w:lang w:val="en-US" w:eastAsia="en-US" w:bidi="ar-SA"/>
      </w:rPr>
    </w:lvl>
  </w:abstractNum>
  <w:abstractNum w:abstractNumId="13" w15:restartNumberingAfterBreak="0">
    <w:nsid w:val="42656792"/>
    <w:multiLevelType w:val="hybridMultilevel"/>
    <w:tmpl w:val="0AAA74AC"/>
    <w:lvl w:ilvl="0" w:tplc="75A833D6">
      <w:numFmt w:val="bullet"/>
      <w:lvlText w:val=""/>
      <w:lvlJc w:val="left"/>
      <w:pPr>
        <w:ind w:left="1800" w:hanging="360"/>
      </w:pPr>
      <w:rPr>
        <w:rFonts w:ascii="Wingdings" w:eastAsia="Wingdings" w:hAnsi="Wingdings" w:cs="Wingdings" w:hint="default"/>
        <w:b w:val="0"/>
        <w:bCs w:val="0"/>
        <w:i w:val="0"/>
        <w:iCs w:val="0"/>
        <w:spacing w:val="0"/>
        <w:w w:val="100"/>
        <w:sz w:val="24"/>
        <w:szCs w:val="24"/>
        <w:lang w:val="en-US" w:eastAsia="en-US" w:bidi="ar-SA"/>
      </w:rPr>
    </w:lvl>
    <w:lvl w:ilvl="1" w:tplc="1840AA58">
      <w:numFmt w:val="bullet"/>
      <w:lvlText w:val="•"/>
      <w:lvlJc w:val="left"/>
      <w:pPr>
        <w:ind w:left="2808" w:hanging="360"/>
      </w:pPr>
      <w:rPr>
        <w:rFonts w:hint="default"/>
        <w:lang w:val="en-US" w:eastAsia="en-US" w:bidi="ar-SA"/>
      </w:rPr>
    </w:lvl>
    <w:lvl w:ilvl="2" w:tplc="A12CA548">
      <w:numFmt w:val="bullet"/>
      <w:lvlText w:val="•"/>
      <w:lvlJc w:val="left"/>
      <w:pPr>
        <w:ind w:left="3816" w:hanging="360"/>
      </w:pPr>
      <w:rPr>
        <w:rFonts w:hint="default"/>
        <w:lang w:val="en-US" w:eastAsia="en-US" w:bidi="ar-SA"/>
      </w:rPr>
    </w:lvl>
    <w:lvl w:ilvl="3" w:tplc="38A222EA">
      <w:numFmt w:val="bullet"/>
      <w:lvlText w:val="•"/>
      <w:lvlJc w:val="left"/>
      <w:pPr>
        <w:ind w:left="4824" w:hanging="360"/>
      </w:pPr>
      <w:rPr>
        <w:rFonts w:hint="default"/>
        <w:lang w:val="en-US" w:eastAsia="en-US" w:bidi="ar-SA"/>
      </w:rPr>
    </w:lvl>
    <w:lvl w:ilvl="4" w:tplc="E75C6CF4">
      <w:numFmt w:val="bullet"/>
      <w:lvlText w:val="•"/>
      <w:lvlJc w:val="left"/>
      <w:pPr>
        <w:ind w:left="5832" w:hanging="360"/>
      </w:pPr>
      <w:rPr>
        <w:rFonts w:hint="default"/>
        <w:lang w:val="en-US" w:eastAsia="en-US" w:bidi="ar-SA"/>
      </w:rPr>
    </w:lvl>
    <w:lvl w:ilvl="5" w:tplc="51AC8DB8">
      <w:numFmt w:val="bullet"/>
      <w:lvlText w:val="•"/>
      <w:lvlJc w:val="left"/>
      <w:pPr>
        <w:ind w:left="6840" w:hanging="360"/>
      </w:pPr>
      <w:rPr>
        <w:rFonts w:hint="default"/>
        <w:lang w:val="en-US" w:eastAsia="en-US" w:bidi="ar-SA"/>
      </w:rPr>
    </w:lvl>
    <w:lvl w:ilvl="6" w:tplc="53FA06E0">
      <w:numFmt w:val="bullet"/>
      <w:lvlText w:val="•"/>
      <w:lvlJc w:val="left"/>
      <w:pPr>
        <w:ind w:left="7848" w:hanging="360"/>
      </w:pPr>
      <w:rPr>
        <w:rFonts w:hint="default"/>
        <w:lang w:val="en-US" w:eastAsia="en-US" w:bidi="ar-SA"/>
      </w:rPr>
    </w:lvl>
    <w:lvl w:ilvl="7" w:tplc="09DEECD4">
      <w:numFmt w:val="bullet"/>
      <w:lvlText w:val="•"/>
      <w:lvlJc w:val="left"/>
      <w:pPr>
        <w:ind w:left="8856" w:hanging="360"/>
      </w:pPr>
      <w:rPr>
        <w:rFonts w:hint="default"/>
        <w:lang w:val="en-US" w:eastAsia="en-US" w:bidi="ar-SA"/>
      </w:rPr>
    </w:lvl>
    <w:lvl w:ilvl="8" w:tplc="17160A0C">
      <w:numFmt w:val="bullet"/>
      <w:lvlText w:val="•"/>
      <w:lvlJc w:val="left"/>
      <w:pPr>
        <w:ind w:left="9864" w:hanging="360"/>
      </w:pPr>
      <w:rPr>
        <w:rFonts w:hint="default"/>
        <w:lang w:val="en-US" w:eastAsia="en-US" w:bidi="ar-SA"/>
      </w:rPr>
    </w:lvl>
  </w:abstractNum>
  <w:abstractNum w:abstractNumId="14" w15:restartNumberingAfterBreak="0">
    <w:nsid w:val="45FC29FB"/>
    <w:multiLevelType w:val="multilevel"/>
    <w:tmpl w:val="7BCE30A6"/>
    <w:lvl w:ilvl="0">
      <w:start w:val="3"/>
      <w:numFmt w:val="decimal"/>
      <w:lvlText w:val="%1"/>
      <w:lvlJc w:val="left"/>
      <w:pPr>
        <w:ind w:left="1722" w:hanging="403"/>
        <w:jc w:val="left"/>
      </w:pPr>
      <w:rPr>
        <w:rFonts w:hint="default"/>
        <w:lang w:val="en-US" w:eastAsia="en-US" w:bidi="ar-SA"/>
      </w:rPr>
    </w:lvl>
    <w:lvl w:ilvl="1">
      <w:start w:val="1"/>
      <w:numFmt w:val="decimal"/>
      <w:lvlText w:val="%1.%2"/>
      <w:lvlJc w:val="left"/>
      <w:pPr>
        <w:ind w:left="1722" w:hanging="403"/>
        <w:jc w:val="right"/>
      </w:pPr>
      <w:rPr>
        <w:rFonts w:ascii="Arial" w:eastAsia="Arial" w:hAnsi="Arial" w:cs="Arial" w:hint="default"/>
        <w:b/>
        <w:bCs/>
        <w:i w:val="0"/>
        <w:iCs w:val="0"/>
        <w:spacing w:val="-1"/>
        <w:w w:val="100"/>
        <w:sz w:val="24"/>
        <w:szCs w:val="24"/>
        <w:lang w:val="en-US" w:eastAsia="en-US" w:bidi="ar-SA"/>
      </w:rPr>
    </w:lvl>
    <w:lvl w:ilvl="2">
      <w:start w:val="1"/>
      <w:numFmt w:val="decimal"/>
      <w:lvlText w:val="%1.%2.%3"/>
      <w:lvlJc w:val="left"/>
      <w:pPr>
        <w:ind w:left="1921" w:hanging="602"/>
        <w:jc w:val="left"/>
      </w:pPr>
      <w:rPr>
        <w:rFonts w:ascii="Arial" w:eastAsia="Arial" w:hAnsi="Arial" w:cs="Arial" w:hint="default"/>
        <w:b/>
        <w:bCs/>
        <w:i w:val="0"/>
        <w:iCs w:val="0"/>
        <w:spacing w:val="-2"/>
        <w:w w:val="100"/>
        <w:sz w:val="24"/>
        <w:szCs w:val="24"/>
        <w:lang w:val="en-US" w:eastAsia="en-US" w:bidi="ar-SA"/>
      </w:rPr>
    </w:lvl>
    <w:lvl w:ilvl="3">
      <w:numFmt w:val="bullet"/>
      <w:lvlText w:val="•"/>
      <w:lvlJc w:val="left"/>
      <w:pPr>
        <w:ind w:left="4133" w:hanging="602"/>
      </w:pPr>
      <w:rPr>
        <w:rFonts w:hint="default"/>
        <w:lang w:val="en-US" w:eastAsia="en-US" w:bidi="ar-SA"/>
      </w:rPr>
    </w:lvl>
    <w:lvl w:ilvl="4">
      <w:numFmt w:val="bullet"/>
      <w:lvlText w:val="•"/>
      <w:lvlJc w:val="left"/>
      <w:pPr>
        <w:ind w:left="5240" w:hanging="602"/>
      </w:pPr>
      <w:rPr>
        <w:rFonts w:hint="default"/>
        <w:lang w:val="en-US" w:eastAsia="en-US" w:bidi="ar-SA"/>
      </w:rPr>
    </w:lvl>
    <w:lvl w:ilvl="5">
      <w:numFmt w:val="bullet"/>
      <w:lvlText w:val="•"/>
      <w:lvlJc w:val="left"/>
      <w:pPr>
        <w:ind w:left="6346" w:hanging="602"/>
      </w:pPr>
      <w:rPr>
        <w:rFonts w:hint="default"/>
        <w:lang w:val="en-US" w:eastAsia="en-US" w:bidi="ar-SA"/>
      </w:rPr>
    </w:lvl>
    <w:lvl w:ilvl="6">
      <w:numFmt w:val="bullet"/>
      <w:lvlText w:val="•"/>
      <w:lvlJc w:val="left"/>
      <w:pPr>
        <w:ind w:left="7453" w:hanging="602"/>
      </w:pPr>
      <w:rPr>
        <w:rFonts w:hint="default"/>
        <w:lang w:val="en-US" w:eastAsia="en-US" w:bidi="ar-SA"/>
      </w:rPr>
    </w:lvl>
    <w:lvl w:ilvl="7">
      <w:numFmt w:val="bullet"/>
      <w:lvlText w:val="•"/>
      <w:lvlJc w:val="left"/>
      <w:pPr>
        <w:ind w:left="8560" w:hanging="602"/>
      </w:pPr>
      <w:rPr>
        <w:rFonts w:hint="default"/>
        <w:lang w:val="en-US" w:eastAsia="en-US" w:bidi="ar-SA"/>
      </w:rPr>
    </w:lvl>
    <w:lvl w:ilvl="8">
      <w:numFmt w:val="bullet"/>
      <w:lvlText w:val="•"/>
      <w:lvlJc w:val="left"/>
      <w:pPr>
        <w:ind w:left="9666" w:hanging="602"/>
      </w:pPr>
      <w:rPr>
        <w:rFonts w:hint="default"/>
        <w:lang w:val="en-US" w:eastAsia="en-US" w:bidi="ar-SA"/>
      </w:rPr>
    </w:lvl>
  </w:abstractNum>
  <w:abstractNum w:abstractNumId="15" w15:restartNumberingAfterBreak="0">
    <w:nsid w:val="56097053"/>
    <w:multiLevelType w:val="hybridMultilevel"/>
    <w:tmpl w:val="0618FF42"/>
    <w:lvl w:ilvl="0" w:tplc="342CD28C">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EFF41DBA">
      <w:numFmt w:val="bullet"/>
      <w:lvlText w:val="•"/>
      <w:lvlJc w:val="left"/>
      <w:pPr>
        <w:ind w:left="2808" w:hanging="360"/>
      </w:pPr>
      <w:rPr>
        <w:rFonts w:hint="default"/>
        <w:lang w:val="en-US" w:eastAsia="en-US" w:bidi="ar-SA"/>
      </w:rPr>
    </w:lvl>
    <w:lvl w:ilvl="2" w:tplc="D75A3724">
      <w:numFmt w:val="bullet"/>
      <w:lvlText w:val="•"/>
      <w:lvlJc w:val="left"/>
      <w:pPr>
        <w:ind w:left="3816" w:hanging="360"/>
      </w:pPr>
      <w:rPr>
        <w:rFonts w:hint="default"/>
        <w:lang w:val="en-US" w:eastAsia="en-US" w:bidi="ar-SA"/>
      </w:rPr>
    </w:lvl>
    <w:lvl w:ilvl="3" w:tplc="C7D0107A">
      <w:numFmt w:val="bullet"/>
      <w:lvlText w:val="•"/>
      <w:lvlJc w:val="left"/>
      <w:pPr>
        <w:ind w:left="4824" w:hanging="360"/>
      </w:pPr>
      <w:rPr>
        <w:rFonts w:hint="default"/>
        <w:lang w:val="en-US" w:eastAsia="en-US" w:bidi="ar-SA"/>
      </w:rPr>
    </w:lvl>
    <w:lvl w:ilvl="4" w:tplc="5792E90E">
      <w:numFmt w:val="bullet"/>
      <w:lvlText w:val="•"/>
      <w:lvlJc w:val="left"/>
      <w:pPr>
        <w:ind w:left="5832" w:hanging="360"/>
      </w:pPr>
      <w:rPr>
        <w:rFonts w:hint="default"/>
        <w:lang w:val="en-US" w:eastAsia="en-US" w:bidi="ar-SA"/>
      </w:rPr>
    </w:lvl>
    <w:lvl w:ilvl="5" w:tplc="3FE8F196">
      <w:numFmt w:val="bullet"/>
      <w:lvlText w:val="•"/>
      <w:lvlJc w:val="left"/>
      <w:pPr>
        <w:ind w:left="6840" w:hanging="360"/>
      </w:pPr>
      <w:rPr>
        <w:rFonts w:hint="default"/>
        <w:lang w:val="en-US" w:eastAsia="en-US" w:bidi="ar-SA"/>
      </w:rPr>
    </w:lvl>
    <w:lvl w:ilvl="6" w:tplc="A23EA192">
      <w:numFmt w:val="bullet"/>
      <w:lvlText w:val="•"/>
      <w:lvlJc w:val="left"/>
      <w:pPr>
        <w:ind w:left="7848" w:hanging="360"/>
      </w:pPr>
      <w:rPr>
        <w:rFonts w:hint="default"/>
        <w:lang w:val="en-US" w:eastAsia="en-US" w:bidi="ar-SA"/>
      </w:rPr>
    </w:lvl>
    <w:lvl w:ilvl="7" w:tplc="C59A39EC">
      <w:numFmt w:val="bullet"/>
      <w:lvlText w:val="•"/>
      <w:lvlJc w:val="left"/>
      <w:pPr>
        <w:ind w:left="8856" w:hanging="360"/>
      </w:pPr>
      <w:rPr>
        <w:rFonts w:hint="default"/>
        <w:lang w:val="en-US" w:eastAsia="en-US" w:bidi="ar-SA"/>
      </w:rPr>
    </w:lvl>
    <w:lvl w:ilvl="8" w:tplc="61F0A880">
      <w:numFmt w:val="bullet"/>
      <w:lvlText w:val="•"/>
      <w:lvlJc w:val="left"/>
      <w:pPr>
        <w:ind w:left="9864" w:hanging="360"/>
      </w:pPr>
      <w:rPr>
        <w:rFonts w:hint="default"/>
        <w:lang w:val="en-US" w:eastAsia="en-US" w:bidi="ar-SA"/>
      </w:rPr>
    </w:lvl>
  </w:abstractNum>
  <w:abstractNum w:abstractNumId="16" w15:restartNumberingAfterBreak="0">
    <w:nsid w:val="57DD00A0"/>
    <w:multiLevelType w:val="multilevel"/>
    <w:tmpl w:val="416E8944"/>
    <w:lvl w:ilvl="0">
      <w:start w:val="5"/>
      <w:numFmt w:val="decimal"/>
      <w:lvlText w:val="%1"/>
      <w:lvlJc w:val="left"/>
      <w:pPr>
        <w:ind w:left="1722" w:hanging="403"/>
        <w:jc w:val="left"/>
      </w:pPr>
      <w:rPr>
        <w:rFonts w:hint="default"/>
        <w:lang w:val="en-US" w:eastAsia="en-US" w:bidi="ar-SA"/>
      </w:rPr>
    </w:lvl>
    <w:lvl w:ilvl="1">
      <w:start w:val="2"/>
      <w:numFmt w:val="decimal"/>
      <w:lvlText w:val="%1.%2"/>
      <w:lvlJc w:val="left"/>
      <w:pPr>
        <w:ind w:left="1722" w:hanging="403"/>
        <w:jc w:val="right"/>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3752" w:hanging="403"/>
      </w:pPr>
      <w:rPr>
        <w:rFonts w:hint="default"/>
        <w:lang w:val="en-US" w:eastAsia="en-US" w:bidi="ar-SA"/>
      </w:rPr>
    </w:lvl>
    <w:lvl w:ilvl="3">
      <w:numFmt w:val="bullet"/>
      <w:lvlText w:val="•"/>
      <w:lvlJc w:val="left"/>
      <w:pPr>
        <w:ind w:left="4768" w:hanging="403"/>
      </w:pPr>
      <w:rPr>
        <w:rFonts w:hint="default"/>
        <w:lang w:val="en-US" w:eastAsia="en-US" w:bidi="ar-SA"/>
      </w:rPr>
    </w:lvl>
    <w:lvl w:ilvl="4">
      <w:numFmt w:val="bullet"/>
      <w:lvlText w:val="•"/>
      <w:lvlJc w:val="left"/>
      <w:pPr>
        <w:ind w:left="5784" w:hanging="403"/>
      </w:pPr>
      <w:rPr>
        <w:rFonts w:hint="default"/>
        <w:lang w:val="en-US" w:eastAsia="en-US" w:bidi="ar-SA"/>
      </w:rPr>
    </w:lvl>
    <w:lvl w:ilvl="5">
      <w:numFmt w:val="bullet"/>
      <w:lvlText w:val="•"/>
      <w:lvlJc w:val="left"/>
      <w:pPr>
        <w:ind w:left="6800" w:hanging="403"/>
      </w:pPr>
      <w:rPr>
        <w:rFonts w:hint="default"/>
        <w:lang w:val="en-US" w:eastAsia="en-US" w:bidi="ar-SA"/>
      </w:rPr>
    </w:lvl>
    <w:lvl w:ilvl="6">
      <w:numFmt w:val="bullet"/>
      <w:lvlText w:val="•"/>
      <w:lvlJc w:val="left"/>
      <w:pPr>
        <w:ind w:left="7816" w:hanging="403"/>
      </w:pPr>
      <w:rPr>
        <w:rFonts w:hint="default"/>
        <w:lang w:val="en-US" w:eastAsia="en-US" w:bidi="ar-SA"/>
      </w:rPr>
    </w:lvl>
    <w:lvl w:ilvl="7">
      <w:numFmt w:val="bullet"/>
      <w:lvlText w:val="•"/>
      <w:lvlJc w:val="left"/>
      <w:pPr>
        <w:ind w:left="8832" w:hanging="403"/>
      </w:pPr>
      <w:rPr>
        <w:rFonts w:hint="default"/>
        <w:lang w:val="en-US" w:eastAsia="en-US" w:bidi="ar-SA"/>
      </w:rPr>
    </w:lvl>
    <w:lvl w:ilvl="8">
      <w:numFmt w:val="bullet"/>
      <w:lvlText w:val="•"/>
      <w:lvlJc w:val="left"/>
      <w:pPr>
        <w:ind w:left="9848" w:hanging="403"/>
      </w:pPr>
      <w:rPr>
        <w:rFonts w:hint="default"/>
        <w:lang w:val="en-US" w:eastAsia="en-US" w:bidi="ar-SA"/>
      </w:rPr>
    </w:lvl>
  </w:abstractNum>
  <w:abstractNum w:abstractNumId="17" w15:restartNumberingAfterBreak="0">
    <w:nsid w:val="64F84957"/>
    <w:multiLevelType w:val="hybridMultilevel"/>
    <w:tmpl w:val="A27AB872"/>
    <w:lvl w:ilvl="0" w:tplc="889062D8">
      <w:numFmt w:val="bullet"/>
      <w:lvlText w:val=""/>
      <w:lvlJc w:val="left"/>
      <w:pPr>
        <w:ind w:left="829" w:hanging="361"/>
      </w:pPr>
      <w:rPr>
        <w:rFonts w:ascii="Wingdings" w:eastAsia="Wingdings" w:hAnsi="Wingdings" w:cs="Wingdings" w:hint="default"/>
        <w:b w:val="0"/>
        <w:bCs w:val="0"/>
        <w:i w:val="0"/>
        <w:iCs w:val="0"/>
        <w:spacing w:val="0"/>
        <w:w w:val="100"/>
        <w:sz w:val="24"/>
        <w:szCs w:val="24"/>
        <w:lang w:val="en-US" w:eastAsia="en-US" w:bidi="ar-SA"/>
      </w:rPr>
    </w:lvl>
    <w:lvl w:ilvl="1" w:tplc="5E823E16">
      <w:numFmt w:val="bullet"/>
      <w:lvlText w:val="•"/>
      <w:lvlJc w:val="left"/>
      <w:pPr>
        <w:ind w:left="1184" w:hanging="361"/>
      </w:pPr>
      <w:rPr>
        <w:rFonts w:hint="default"/>
        <w:lang w:val="en-US" w:eastAsia="en-US" w:bidi="ar-SA"/>
      </w:rPr>
    </w:lvl>
    <w:lvl w:ilvl="2" w:tplc="2C122106">
      <w:numFmt w:val="bullet"/>
      <w:lvlText w:val="•"/>
      <w:lvlJc w:val="left"/>
      <w:pPr>
        <w:ind w:left="1549" w:hanging="361"/>
      </w:pPr>
      <w:rPr>
        <w:rFonts w:hint="default"/>
        <w:lang w:val="en-US" w:eastAsia="en-US" w:bidi="ar-SA"/>
      </w:rPr>
    </w:lvl>
    <w:lvl w:ilvl="3" w:tplc="4CC2304C">
      <w:numFmt w:val="bullet"/>
      <w:lvlText w:val="•"/>
      <w:lvlJc w:val="left"/>
      <w:pPr>
        <w:ind w:left="1914" w:hanging="361"/>
      </w:pPr>
      <w:rPr>
        <w:rFonts w:hint="default"/>
        <w:lang w:val="en-US" w:eastAsia="en-US" w:bidi="ar-SA"/>
      </w:rPr>
    </w:lvl>
    <w:lvl w:ilvl="4" w:tplc="3F840BB2">
      <w:numFmt w:val="bullet"/>
      <w:lvlText w:val="•"/>
      <w:lvlJc w:val="left"/>
      <w:pPr>
        <w:ind w:left="2278" w:hanging="361"/>
      </w:pPr>
      <w:rPr>
        <w:rFonts w:hint="default"/>
        <w:lang w:val="en-US" w:eastAsia="en-US" w:bidi="ar-SA"/>
      </w:rPr>
    </w:lvl>
    <w:lvl w:ilvl="5" w:tplc="22E2B470">
      <w:numFmt w:val="bullet"/>
      <w:lvlText w:val="•"/>
      <w:lvlJc w:val="left"/>
      <w:pPr>
        <w:ind w:left="2643" w:hanging="361"/>
      </w:pPr>
      <w:rPr>
        <w:rFonts w:hint="default"/>
        <w:lang w:val="en-US" w:eastAsia="en-US" w:bidi="ar-SA"/>
      </w:rPr>
    </w:lvl>
    <w:lvl w:ilvl="6" w:tplc="9B52003C">
      <w:numFmt w:val="bullet"/>
      <w:lvlText w:val="•"/>
      <w:lvlJc w:val="left"/>
      <w:pPr>
        <w:ind w:left="3008" w:hanging="361"/>
      </w:pPr>
      <w:rPr>
        <w:rFonts w:hint="default"/>
        <w:lang w:val="en-US" w:eastAsia="en-US" w:bidi="ar-SA"/>
      </w:rPr>
    </w:lvl>
    <w:lvl w:ilvl="7" w:tplc="733E71EE">
      <w:numFmt w:val="bullet"/>
      <w:lvlText w:val="•"/>
      <w:lvlJc w:val="left"/>
      <w:pPr>
        <w:ind w:left="3372" w:hanging="361"/>
      </w:pPr>
      <w:rPr>
        <w:rFonts w:hint="default"/>
        <w:lang w:val="en-US" w:eastAsia="en-US" w:bidi="ar-SA"/>
      </w:rPr>
    </w:lvl>
    <w:lvl w:ilvl="8" w:tplc="20AA89C4">
      <w:numFmt w:val="bullet"/>
      <w:lvlText w:val="•"/>
      <w:lvlJc w:val="left"/>
      <w:pPr>
        <w:ind w:left="3737" w:hanging="361"/>
      </w:pPr>
      <w:rPr>
        <w:rFonts w:hint="default"/>
        <w:lang w:val="en-US" w:eastAsia="en-US" w:bidi="ar-SA"/>
      </w:rPr>
    </w:lvl>
  </w:abstractNum>
  <w:abstractNum w:abstractNumId="18" w15:restartNumberingAfterBreak="0">
    <w:nsid w:val="65C57679"/>
    <w:multiLevelType w:val="hybridMultilevel"/>
    <w:tmpl w:val="9F2E45DC"/>
    <w:lvl w:ilvl="0" w:tplc="70DAEC4C">
      <w:numFmt w:val="bullet"/>
      <w:lvlText w:val=""/>
      <w:lvlJc w:val="left"/>
      <w:pPr>
        <w:ind w:left="829" w:hanging="361"/>
      </w:pPr>
      <w:rPr>
        <w:rFonts w:ascii="Wingdings" w:eastAsia="Wingdings" w:hAnsi="Wingdings" w:cs="Wingdings" w:hint="default"/>
        <w:b w:val="0"/>
        <w:bCs w:val="0"/>
        <w:i w:val="0"/>
        <w:iCs w:val="0"/>
        <w:spacing w:val="0"/>
        <w:w w:val="100"/>
        <w:sz w:val="24"/>
        <w:szCs w:val="24"/>
        <w:lang w:val="en-US" w:eastAsia="en-US" w:bidi="ar-SA"/>
      </w:rPr>
    </w:lvl>
    <w:lvl w:ilvl="1" w:tplc="B8DEB1C8">
      <w:numFmt w:val="bullet"/>
      <w:lvlText w:val="•"/>
      <w:lvlJc w:val="left"/>
      <w:pPr>
        <w:ind w:left="1184" w:hanging="361"/>
      </w:pPr>
      <w:rPr>
        <w:rFonts w:hint="default"/>
        <w:lang w:val="en-US" w:eastAsia="en-US" w:bidi="ar-SA"/>
      </w:rPr>
    </w:lvl>
    <w:lvl w:ilvl="2" w:tplc="C9D0A7DC">
      <w:numFmt w:val="bullet"/>
      <w:lvlText w:val="•"/>
      <w:lvlJc w:val="left"/>
      <w:pPr>
        <w:ind w:left="1549" w:hanging="361"/>
      </w:pPr>
      <w:rPr>
        <w:rFonts w:hint="default"/>
        <w:lang w:val="en-US" w:eastAsia="en-US" w:bidi="ar-SA"/>
      </w:rPr>
    </w:lvl>
    <w:lvl w:ilvl="3" w:tplc="40BE1D0E">
      <w:numFmt w:val="bullet"/>
      <w:lvlText w:val="•"/>
      <w:lvlJc w:val="left"/>
      <w:pPr>
        <w:ind w:left="1914" w:hanging="361"/>
      </w:pPr>
      <w:rPr>
        <w:rFonts w:hint="default"/>
        <w:lang w:val="en-US" w:eastAsia="en-US" w:bidi="ar-SA"/>
      </w:rPr>
    </w:lvl>
    <w:lvl w:ilvl="4" w:tplc="0958EE9E">
      <w:numFmt w:val="bullet"/>
      <w:lvlText w:val="•"/>
      <w:lvlJc w:val="left"/>
      <w:pPr>
        <w:ind w:left="2278" w:hanging="361"/>
      </w:pPr>
      <w:rPr>
        <w:rFonts w:hint="default"/>
        <w:lang w:val="en-US" w:eastAsia="en-US" w:bidi="ar-SA"/>
      </w:rPr>
    </w:lvl>
    <w:lvl w:ilvl="5" w:tplc="B9D6B5A0">
      <w:numFmt w:val="bullet"/>
      <w:lvlText w:val="•"/>
      <w:lvlJc w:val="left"/>
      <w:pPr>
        <w:ind w:left="2643" w:hanging="361"/>
      </w:pPr>
      <w:rPr>
        <w:rFonts w:hint="default"/>
        <w:lang w:val="en-US" w:eastAsia="en-US" w:bidi="ar-SA"/>
      </w:rPr>
    </w:lvl>
    <w:lvl w:ilvl="6" w:tplc="3B0C918C">
      <w:numFmt w:val="bullet"/>
      <w:lvlText w:val="•"/>
      <w:lvlJc w:val="left"/>
      <w:pPr>
        <w:ind w:left="3008" w:hanging="361"/>
      </w:pPr>
      <w:rPr>
        <w:rFonts w:hint="default"/>
        <w:lang w:val="en-US" w:eastAsia="en-US" w:bidi="ar-SA"/>
      </w:rPr>
    </w:lvl>
    <w:lvl w:ilvl="7" w:tplc="0AF00418">
      <w:numFmt w:val="bullet"/>
      <w:lvlText w:val="•"/>
      <w:lvlJc w:val="left"/>
      <w:pPr>
        <w:ind w:left="3372" w:hanging="361"/>
      </w:pPr>
      <w:rPr>
        <w:rFonts w:hint="default"/>
        <w:lang w:val="en-US" w:eastAsia="en-US" w:bidi="ar-SA"/>
      </w:rPr>
    </w:lvl>
    <w:lvl w:ilvl="8" w:tplc="559CAC88">
      <w:numFmt w:val="bullet"/>
      <w:lvlText w:val="•"/>
      <w:lvlJc w:val="left"/>
      <w:pPr>
        <w:ind w:left="3737" w:hanging="361"/>
      </w:pPr>
      <w:rPr>
        <w:rFonts w:hint="default"/>
        <w:lang w:val="en-US" w:eastAsia="en-US" w:bidi="ar-SA"/>
      </w:rPr>
    </w:lvl>
  </w:abstractNum>
  <w:num w:numId="1" w16cid:durableId="1101682940">
    <w:abstractNumId w:val="13"/>
  </w:num>
  <w:num w:numId="2" w16cid:durableId="600574109">
    <w:abstractNumId w:val="10"/>
  </w:num>
  <w:num w:numId="3" w16cid:durableId="88817710">
    <w:abstractNumId w:val="12"/>
  </w:num>
  <w:num w:numId="4" w16cid:durableId="1362629991">
    <w:abstractNumId w:val="3"/>
  </w:num>
  <w:num w:numId="5" w16cid:durableId="1934701775">
    <w:abstractNumId w:val="2"/>
  </w:num>
  <w:num w:numId="6" w16cid:durableId="568612851">
    <w:abstractNumId w:val="18"/>
  </w:num>
  <w:num w:numId="7" w16cid:durableId="1710448689">
    <w:abstractNumId w:val="6"/>
  </w:num>
  <w:num w:numId="8" w16cid:durableId="1542085519">
    <w:abstractNumId w:val="17"/>
  </w:num>
  <w:num w:numId="9" w16cid:durableId="947079444">
    <w:abstractNumId w:val="0"/>
  </w:num>
  <w:num w:numId="10" w16cid:durableId="1205216253">
    <w:abstractNumId w:val="7"/>
  </w:num>
  <w:num w:numId="11" w16cid:durableId="115489948">
    <w:abstractNumId w:val="8"/>
  </w:num>
  <w:num w:numId="12" w16cid:durableId="1245652441">
    <w:abstractNumId w:val="15"/>
  </w:num>
  <w:num w:numId="13" w16cid:durableId="1649284716">
    <w:abstractNumId w:val="5"/>
  </w:num>
  <w:num w:numId="14" w16cid:durableId="1982686789">
    <w:abstractNumId w:val="11"/>
  </w:num>
  <w:num w:numId="15" w16cid:durableId="638538592">
    <w:abstractNumId w:val="1"/>
  </w:num>
  <w:num w:numId="16" w16cid:durableId="1172333892">
    <w:abstractNumId w:val="9"/>
  </w:num>
  <w:num w:numId="17" w16cid:durableId="1676418125">
    <w:abstractNumId w:val="16"/>
  </w:num>
  <w:num w:numId="18" w16cid:durableId="1033191169">
    <w:abstractNumId w:val="14"/>
  </w:num>
  <w:num w:numId="19" w16cid:durableId="778335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11D3"/>
    <w:rsid w:val="001311D3"/>
    <w:rsid w:val="00741B38"/>
    <w:rsid w:val="00901903"/>
    <w:rsid w:val="00A43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8A2844"/>
  <w15:docId w15:val="{9B803CED-E146-44A4-AE1C-29631D43D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751" w:right="598"/>
      <w:outlineLvl w:val="0"/>
    </w:pPr>
    <w:rPr>
      <w:rFonts w:ascii="Calibri" w:eastAsia="Calibri" w:hAnsi="Calibri" w:cs="Calibri"/>
      <w:sz w:val="36"/>
      <w:szCs w:val="36"/>
    </w:rPr>
  </w:style>
  <w:style w:type="paragraph" w:styleId="Heading2">
    <w:name w:val="heading 2"/>
    <w:basedOn w:val="Normal"/>
    <w:uiPriority w:val="9"/>
    <w:unhideWhenUsed/>
    <w:qFormat/>
    <w:pPr>
      <w:spacing w:before="78"/>
      <w:ind w:left="751" w:right="1110"/>
      <w:jc w:val="center"/>
      <w:outlineLvl w:val="1"/>
    </w:pPr>
    <w:rPr>
      <w:rFonts w:ascii="Arial" w:eastAsia="Arial" w:hAnsi="Arial" w:cs="Arial"/>
      <w:b/>
      <w:bCs/>
      <w:sz w:val="32"/>
      <w:szCs w:val="32"/>
    </w:rPr>
  </w:style>
  <w:style w:type="paragraph" w:styleId="Heading3">
    <w:name w:val="heading 3"/>
    <w:basedOn w:val="Normal"/>
    <w:uiPriority w:val="9"/>
    <w:unhideWhenUsed/>
    <w:qFormat/>
    <w:pPr>
      <w:spacing w:before="83"/>
      <w:ind w:left="751" w:right="1110"/>
      <w:jc w:val="center"/>
      <w:outlineLvl w:val="2"/>
    </w:pPr>
    <w:rPr>
      <w:sz w:val="32"/>
      <w:szCs w:val="32"/>
    </w:rPr>
  </w:style>
  <w:style w:type="paragraph" w:styleId="Heading4">
    <w:name w:val="heading 4"/>
    <w:basedOn w:val="Normal"/>
    <w:uiPriority w:val="9"/>
    <w:unhideWhenUsed/>
    <w:qFormat/>
    <w:pPr>
      <w:ind w:left="751"/>
      <w:jc w:val="center"/>
      <w:outlineLvl w:val="3"/>
    </w:pPr>
    <w:rPr>
      <w:rFonts w:ascii="Arial" w:eastAsia="Arial" w:hAnsi="Arial" w:cs="Arial"/>
      <w:b/>
      <w:bCs/>
      <w:sz w:val="28"/>
      <w:szCs w:val="28"/>
    </w:rPr>
  </w:style>
  <w:style w:type="paragraph" w:styleId="Heading5">
    <w:name w:val="heading 5"/>
    <w:basedOn w:val="Normal"/>
    <w:uiPriority w:val="9"/>
    <w:unhideWhenUsed/>
    <w:qFormat/>
    <w:pPr>
      <w:ind w:left="1546" w:hanging="466"/>
      <w:jc w:val="both"/>
      <w:outlineLvl w:val="4"/>
    </w:pPr>
    <w:rPr>
      <w:sz w:val="28"/>
      <w:szCs w:val="28"/>
    </w:rPr>
  </w:style>
  <w:style w:type="paragraph" w:styleId="Heading6">
    <w:name w:val="heading 6"/>
    <w:basedOn w:val="Normal"/>
    <w:uiPriority w:val="9"/>
    <w:unhideWhenUsed/>
    <w:qFormat/>
    <w:pPr>
      <w:ind w:left="262"/>
      <w:jc w:val="center"/>
      <w:outlineLvl w:val="5"/>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4"/>
      <w:ind w:left="1080"/>
    </w:pPr>
    <w:rPr>
      <w:rFonts w:ascii="Arial" w:eastAsia="Arial" w:hAnsi="Arial" w:cs="Arial"/>
      <w:b/>
      <w:bCs/>
      <w:sz w:val="24"/>
      <w:szCs w:val="24"/>
    </w:rPr>
  </w:style>
  <w:style w:type="paragraph" w:styleId="TOC2">
    <w:name w:val="toc 2"/>
    <w:basedOn w:val="Normal"/>
    <w:uiPriority w:val="1"/>
    <w:qFormat/>
    <w:pPr>
      <w:spacing w:before="136"/>
      <w:ind w:left="1256"/>
    </w:pPr>
    <w:rPr>
      <w:rFonts w:ascii="Arial" w:eastAsia="Arial" w:hAnsi="Arial" w:cs="Arial"/>
      <w:b/>
      <w:bCs/>
      <w:sz w:val="24"/>
      <w:szCs w:val="24"/>
    </w:rPr>
  </w:style>
  <w:style w:type="paragraph" w:styleId="TOC3">
    <w:name w:val="toc 3"/>
    <w:basedOn w:val="Normal"/>
    <w:uiPriority w:val="1"/>
    <w:qFormat/>
    <w:pPr>
      <w:spacing w:before="44"/>
      <w:ind w:left="1253"/>
    </w:pPr>
    <w:rPr>
      <w:rFonts w:ascii="Arial" w:eastAsia="Arial" w:hAnsi="Arial" w:cs="Arial"/>
      <w:b/>
      <w:bCs/>
      <w:i/>
      <w:iCs/>
    </w:rPr>
  </w:style>
  <w:style w:type="paragraph" w:styleId="TOC4">
    <w:name w:val="toc 4"/>
    <w:basedOn w:val="Normal"/>
    <w:uiPriority w:val="1"/>
    <w:qFormat/>
    <w:pPr>
      <w:spacing w:before="144"/>
      <w:ind w:left="1720" w:hanging="400"/>
    </w:pPr>
    <w:rPr>
      <w:rFonts w:ascii="Arial" w:eastAsia="Arial" w:hAnsi="Arial" w:cs="Arial"/>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80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hyperlink" Target="https://www.researchgate.net/profile/Md-Kamruzzaman-87/publication/389778189_Green_Banking_Practices_in_Bangladesh/links/67d1ab84bab3d32d8441472c/Green-Banking-Practices-in-Bangladesh.pdf" TargetMode="External"/><Relationship Id="rId68" Type="http://schemas.openxmlformats.org/officeDocument/2006/relationships/hyperlink" Target="https://d1wqtxts1xzle7.cloudfront.net/36429746/16522-18931-1-PB_2-libre.pdf?1422469902&amp;response-content-disposition=inline%3B%2Bfilename%3DAn_Evaluation_of_Green_Banking_Practices.pdf&amp;Expires=1752913966&amp;Signature=d3pAFoLZD5WD0DTaV6McVIwgC2DjbMtoVywfaRBjrWpv" TargetMode="External"/><Relationship Id="rId84" Type="http://schemas.openxmlformats.org/officeDocument/2006/relationships/hyperlink" Target="https://download.garuda.kemdikbud.go.id/article.php?article=577196&amp;val=6183&amp;title=Islamic%20Banking%20and%20Green%20Banking%20for%20Sustainable%20Development%20Evidence%20from%20Bangladesh" TargetMode="External"/><Relationship Id="rId89" Type="http://schemas.openxmlformats.org/officeDocument/2006/relationships/hyperlink" Target="https://d1wqtxts1xzle7.cloudfront.net/64675413/B1105021014-libre.pdf?1602658437&amp;response-content-disposition=inline%3B%2Bfilename%3DGreen_Banking_Practices_and_Profitabilit.pdf&amp;Expires=1753030788&amp;Signature=LZlse~AKSUHgKwX4yymuZWcIs61INgdhKIUJRiewKWiol6~bRiA" TargetMode="External"/><Relationship Id="rId16" Type="http://schemas.openxmlformats.org/officeDocument/2006/relationships/footer" Target="footer7.xml"/><Relationship Id="rId11" Type="http://schemas.openxmlformats.org/officeDocument/2006/relationships/footer" Target="footer2.xml"/><Relationship Id="rId32" Type="http://schemas.openxmlformats.org/officeDocument/2006/relationships/image" Target="media/image19.png"/><Relationship Id="rId37" Type="http://schemas.openxmlformats.org/officeDocument/2006/relationships/image" Target="media/image20.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hyperlink" Target="https://download.ssrn.com/16/10/18/ssrn_id2854072_code1386399.pdf?response-content-disposition=inline&amp;X-Amz-Security-Token=IQoJb3JpZ2luX2VjEIr%2F%2F%2F%2F%2F%2F%2F%2F%2F%2FwEaCXVzLWVhc3QtMSJHMEUCIDpRsrh%2Fe190np9plPY2UiVt%2BtHgcqVrz%2BQbn8wzZ%2FVKAiEA7hYa6" TargetMode="External"/><Relationship Id="rId79" Type="http://schemas.openxmlformats.org/officeDocument/2006/relationships/hyperlink" Target="https://www.greenfinanceplatform.org/sites/default/files/downloads/resource/going_green.pdf" TargetMode="External"/><Relationship Id="rId5" Type="http://schemas.openxmlformats.org/officeDocument/2006/relationships/footnotes" Target="footnotes.xml"/><Relationship Id="rId90" Type="http://schemas.openxmlformats.org/officeDocument/2006/relationships/hyperlink" Target="https://papers.ssrn.com/sol3/papers.cfm?abstract_id=2273140" TargetMode="External"/><Relationship Id="rId14" Type="http://schemas.openxmlformats.org/officeDocument/2006/relationships/footer" Target="footer5.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10.xml"/><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8.png"/><Relationship Id="rId64" Type="http://schemas.openxmlformats.org/officeDocument/2006/relationships/hyperlink" Target="https://www.researchgate.net/profile/Md-Kamruzzaman-87/publication/389778189_Green_Banking_Practices_in_Bangladesh/links/67d1ab84bab3d32d8441472c/Green-Banking-Practices-in-Bangladesh.pdf" TargetMode="External"/><Relationship Id="rId69" Type="http://schemas.openxmlformats.org/officeDocument/2006/relationships/hyperlink" Target="https://d1wqtxts1xzle7.cloudfront.net/36429746/16522-18931-1-PB_2-libre.pdf?1422469902&amp;response-content-disposition=inline%3B%2Bfilename%3DAn_Evaluation_of_Green_Banking_Practices.pdf&amp;Expires=1752913966&amp;Signature=d3pAFoLZD5WD0DTaV6McVIwgC2DjbMtoVywfaRBjrWpv" TargetMode="External"/><Relationship Id="rId77" Type="http://schemas.openxmlformats.org/officeDocument/2006/relationships/hyperlink" Target="https://download.ssrn.com/16/10/18/ssrn_id2854072_code1386399.pdf?response-content-disposition=inline&amp;X-Amz-Security-Token=IQoJb3JpZ2luX2VjEIr%2F%2F%2F%2F%2F%2F%2F%2F%2F%2FwEaCXVzLWVhc3QtMSJHMEUCIDpRsrh%2Fe190np9plPY2UiVt%2BtHgcqVrz%2BQbn8wzZ%2FVKAiEA7hYa6" TargetMode="External"/><Relationship Id="rId8" Type="http://schemas.openxmlformats.org/officeDocument/2006/relationships/footer" Target="footer1.xml"/><Relationship Id="rId51" Type="http://schemas.openxmlformats.org/officeDocument/2006/relationships/image" Target="media/image33.png"/><Relationship Id="rId72" Type="http://schemas.openxmlformats.org/officeDocument/2006/relationships/hyperlink" Target="https://d1wqtxts1xzle7.cloudfront.net/36429746/16522-18931-1-PB_2-libre.pdf?1422469902&amp;response-content-disposition=inline%3B%2Bfilename%3DAn_Evaluation_of_Green_Banking_Practices.pdf&amp;Expires=1752913966&amp;Signature=d3pAFoLZD5WD0DTaV6McVIwgC2DjbMtoVywfaRBjrWpv" TargetMode="External"/><Relationship Id="rId80" Type="http://schemas.openxmlformats.org/officeDocument/2006/relationships/hyperlink" Target="https://link.springer.com/article/10.1007/s43621-025-01279-6" TargetMode="External"/><Relationship Id="rId85" Type="http://schemas.openxmlformats.org/officeDocument/2006/relationships/hyperlink" Target="https://d1wqtxts1xzle7.cloudfront.net/64675413/B1105021014-libre.pdf?1602658437&amp;response-content-disposition=inline%3B%2Bfilename%3DGreen_Banking_Practices_and_Profitabilit.pdf&amp;Expires=1753030788&amp;Signature=LZlse~AKSUHgKwX4yymuZWcIs61INgdhKIUJRiewKWiol6~bRiA"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8.xml"/><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1.png"/><Relationship Id="rId67" Type="http://schemas.openxmlformats.org/officeDocument/2006/relationships/hyperlink" Target="https://www.greenfinanceplatform.org/sites/default/files/downloads/resource/going_green.pdf" TargetMode="External"/><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image" Target="media/image36.png"/><Relationship Id="rId62" Type="http://schemas.openxmlformats.org/officeDocument/2006/relationships/footer" Target="footer13.xml"/><Relationship Id="rId70" Type="http://schemas.openxmlformats.org/officeDocument/2006/relationships/hyperlink" Target="https://d1wqtxts1xzle7.cloudfront.net/36429746/16522-18931-1-PB_2-libre.pdf?1422469902&amp;response-content-disposition=inline%3B%2Bfilename%3DAn_Evaluation_of_Green_Banking_Practices.pdf&amp;Expires=1752913966&amp;Signature=d3pAFoLZD5WD0DTaV6McVIwgC2DjbMtoVywfaRBjrWpv" TargetMode="External"/><Relationship Id="rId75" Type="http://schemas.openxmlformats.org/officeDocument/2006/relationships/hyperlink" Target="https://download.ssrn.com/16/10/18/ssrn_id2854072_code1386399.pdf?response-content-disposition=inline&amp;X-Amz-Security-Token=IQoJb3JpZ2luX2VjEIr%2F%2F%2F%2F%2F%2F%2F%2F%2F%2FwEaCXVzLWVhc3QtMSJHMEUCIDpRsrh%2Fe190np9plPY2UiVt%2BtHgcqVrz%2BQbn8wzZ%2FVKAiEA7hYa6" TargetMode="External"/><Relationship Id="rId83" Type="http://schemas.openxmlformats.org/officeDocument/2006/relationships/hyperlink" Target="https://download.garuda.kemdikbud.go.id/article.php?article=577196&amp;val=6183&amp;title=Islamic%20Banking%20and%20Green%20Banking%20for%20Sustainable%20Development%20Evidence%20from%20Bangladesh" TargetMode="External"/><Relationship Id="rId88" Type="http://schemas.openxmlformats.org/officeDocument/2006/relationships/hyperlink" Target="https://d1wqtxts1xzle7.cloudfront.net/64675413/B1105021014-libre.pdf?1602658437&amp;response-content-disposition=inline%3B%2Bfilename%3DGreen_Banking_Practices_and_Profitabilit.pdf&amp;Expires=1753030788&amp;Signature=LZlse~AKSUHgKwX4yymuZWcIs61INgdhKIUJRiewKWiol6~bRiA"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11.xml"/><Relationship Id="rId49" Type="http://schemas.openxmlformats.org/officeDocument/2006/relationships/footer" Target="footer12.xml"/><Relationship Id="rId57" Type="http://schemas.openxmlformats.org/officeDocument/2006/relationships/image" Target="media/image39.png"/><Relationship Id="rId10" Type="http://schemas.openxmlformats.org/officeDocument/2006/relationships/image" Target="media/image3.jpeg"/><Relationship Id="rId31" Type="http://schemas.openxmlformats.org/officeDocument/2006/relationships/image" Target="media/image18.png"/><Relationship Id="rId44" Type="http://schemas.openxmlformats.org/officeDocument/2006/relationships/image" Target="media/image27.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hyperlink" Target="https://www.researchgate.net/profile/Md-Kamruzzaman-87/publication/389778189_Green_Banking_Practices_in_Bangladesh/links/67d1ab84bab3d32d8441472c/Green-Banking-Practices-in-Bangladesh.pdf" TargetMode="External"/><Relationship Id="rId73" Type="http://schemas.openxmlformats.org/officeDocument/2006/relationships/hyperlink" Target="https://download.ssrn.com/16/10/18/ssrn_id2854072_code1386399.pdf?response-content-disposition=inline&amp;X-Amz-Security-Token=IQoJb3JpZ2luX2VjEIr%2F%2F%2F%2F%2F%2F%2F%2F%2F%2FwEaCXVzLWVhc3QtMSJHMEUCIDpRsrh%2Fe190np9plPY2UiVt%2BtHgcqVrz%2BQbn8wzZ%2FVKAiEA7hYa6" TargetMode="External"/><Relationship Id="rId78" Type="http://schemas.openxmlformats.org/officeDocument/2006/relationships/hyperlink" Target="https://www.greenfinanceplatform.org/sites/default/files/downloads/resource/going_green.pdf" TargetMode="External"/><Relationship Id="rId81" Type="http://schemas.openxmlformats.org/officeDocument/2006/relationships/hyperlink" Target="https://www.mdpi.com/2071-1050/13/18/10165" TargetMode="External"/><Relationship Id="rId86" Type="http://schemas.openxmlformats.org/officeDocument/2006/relationships/hyperlink" Target="https://d1wqtxts1xzle7.cloudfront.net/64675413/B1105021014-libre.pdf?1602658437&amp;response-content-disposition=inline%3B%2Bfilename%3DGreen_Banking_Practices_and_Profitabilit.pdf&amp;Expires=1753030788&amp;Signature=LZlse~AKSUHgKwX4yymuZWcIs61INgdhKIUJRiewKWiol6~bRiA"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footer" Target="footer4.xml"/><Relationship Id="rId18" Type="http://schemas.openxmlformats.org/officeDocument/2006/relationships/image" Target="media/image5.png"/><Relationship Id="rId39" Type="http://schemas.openxmlformats.org/officeDocument/2006/relationships/image" Target="media/image22.png"/><Relationship Id="rId34" Type="http://schemas.openxmlformats.org/officeDocument/2006/relationships/footer" Target="footer9.xml"/><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hyperlink" Target="https://download.ssrn.com/16/10/18/ssrn_id2854072_code1386399.pdf?response-content-disposition=inline&amp;X-Amz-Security-Token=IQoJb3JpZ2luX2VjEIr%2F%2F%2F%2F%2F%2F%2F%2F%2F%2FwEaCXVzLWVhc3QtMSJHMEUCIDpRsrh%2Fe190np9plPY2UiVt%2BtHgcqVrz%2BQbn8wzZ%2FVKAiEA7hYa6" TargetMode="External"/><Relationship Id="rId7" Type="http://schemas.openxmlformats.org/officeDocument/2006/relationships/image" Target="media/image1.png"/><Relationship Id="rId71" Type="http://schemas.openxmlformats.org/officeDocument/2006/relationships/hyperlink" Target="https://d1wqtxts1xzle7.cloudfront.net/36429746/16522-18931-1-PB_2-libre.pdf?1422469902&amp;response-content-disposition=inline%3B%2Bfilename%3DAn_Evaluation_of_Green_Banking_Practices.pdf&amp;Expires=1752913966&amp;Signature=d3pAFoLZD5WD0DTaV6McVIwgC2DjbMtoVywfaRBjrWpv"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hyperlink" Target="https://www.greenfinanceplatform.org/sites/default/files/downloads/resource/going_green.pdf" TargetMode="External"/><Relationship Id="rId87" Type="http://schemas.openxmlformats.org/officeDocument/2006/relationships/hyperlink" Target="https://d1wqtxts1xzle7.cloudfront.net/64675413/B1105021014-libre.pdf?1602658437&amp;response-content-disposition=inline%3B%2Bfilename%3DGreen_Banking_Practices_and_Profitabilit.pdf&amp;Expires=1753030788&amp;Signature=LZlse~AKSUHgKwX4yymuZWcIs61INgdhKIUJRiewKWiol6~bRiA" TargetMode="External"/><Relationship Id="rId61" Type="http://schemas.openxmlformats.org/officeDocument/2006/relationships/image" Target="media/image43.png"/><Relationship Id="rId82" Type="http://schemas.openxmlformats.org/officeDocument/2006/relationships/hyperlink" Target="https://download.garuda.kemdikbud.go.id/article.php?article=577196&amp;val=6183&amp;title=Islamic%20Banking%20and%20Green%20Banking%20for%20Sustainable%20Development%20Evidence%20from%20Bangladesh" TargetMode="External"/><Relationship Id="rId1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9817</Words>
  <Characters>55568</Characters>
  <Application>Microsoft Office Word</Application>
  <DocSecurity>0</DocSecurity>
  <Lines>2416</Lines>
  <Paragraphs>1334</Paragraphs>
  <ScaleCrop>false</ScaleCrop>
  <Company/>
  <LinksUpToDate>false</LinksUpToDate>
  <CharactersWithSpaces>64051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Anika Ibnat</cp:lastModifiedBy>
  <cp:revision>3</cp:revision>
  <dcterms:created xsi:type="dcterms:W3CDTF">2025-08-18T06:12:00Z</dcterms:created>
  <dcterms:modified xsi:type="dcterms:W3CDTF">2025-08-18T06:15:00Z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2025-08-04T00:00:00Z</vt:filetime>
  </property>
  <property fmtid="{D5CDD505-2E9C-101B-9397-08002B2CF9AE}" pid="3" name="Creator">
    <vt:lpwstr>Microsoft® Word 2010</vt:lpwstr>
  </property>
  <property fmtid="{D5CDD505-2E9C-101B-9397-08002B2CF9AE}" pid="4" name="LastSaved">
    <vt:filetime>2025-08-18T00:00:00Z</vt:filetime>
  </property>
  <property fmtid="{D5CDD505-2E9C-101B-9397-08002B2CF9AE}" pid="5" name="Producer">
    <vt:lpwstr>Microsoft® Word 2010</vt:lpwstr>
  </property>
  <property fmtid="{D5CDD505-2E9C-101B-9397-08002B2CF9AE}" pid="6" name="GrammarlyDocumentId">
    <vt:lpwstr>6e6f836f-afb3-48f9-82d3-975fec719ffb</vt:lpwstr>
  </property>
</Properties>
</file>