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576" w:rsidRPr="00BD5842" w:rsidRDefault="00B84423" w:rsidP="00A44F85">
      <w:pPr>
        <w:shd w:val="clear" w:color="auto" w:fill="FFFFFF"/>
        <w:spacing w:line="276" w:lineRule="auto"/>
        <w:jc w:val="center"/>
        <w:rPr>
          <w:rFonts w:ascii="Arial Black" w:hAnsi="Arial Black"/>
          <w:color w:val="auto"/>
          <w:sz w:val="40"/>
          <w:szCs w:val="40"/>
        </w:rPr>
      </w:pPr>
      <w:r w:rsidRPr="00BD5842">
        <w:rPr>
          <w:rFonts w:ascii="Arial Black" w:hAnsi="Arial Black"/>
          <w:color w:val="auto"/>
          <w:sz w:val="40"/>
          <w:szCs w:val="40"/>
        </w:rPr>
        <w:t>Appraisal of Employee</w:t>
      </w:r>
      <w:r w:rsidR="00062CA0" w:rsidRPr="00BD5842">
        <w:rPr>
          <w:rFonts w:ascii="Arial Black" w:hAnsi="Arial Black"/>
          <w:color w:val="auto"/>
          <w:sz w:val="40"/>
          <w:szCs w:val="40"/>
        </w:rPr>
        <w:t xml:space="preserve"> P</w:t>
      </w:r>
      <w:r w:rsidRPr="00BD5842">
        <w:rPr>
          <w:rFonts w:ascii="Arial Black" w:hAnsi="Arial Black"/>
          <w:color w:val="auto"/>
          <w:sz w:val="40"/>
          <w:szCs w:val="40"/>
        </w:rPr>
        <w:t>erformance during</w:t>
      </w:r>
      <w:r w:rsidR="003029FE" w:rsidRPr="00BD5842">
        <w:rPr>
          <w:rFonts w:ascii="Arial Black" w:hAnsi="Arial Black"/>
          <w:color w:val="auto"/>
          <w:sz w:val="40"/>
          <w:szCs w:val="40"/>
        </w:rPr>
        <w:t xml:space="preserve"> P</w:t>
      </w:r>
      <w:r w:rsidRPr="00BD5842">
        <w:rPr>
          <w:rFonts w:ascii="Arial Black" w:hAnsi="Arial Black"/>
          <w:color w:val="auto"/>
          <w:sz w:val="40"/>
          <w:szCs w:val="40"/>
        </w:rPr>
        <w:t>andemic Situation</w:t>
      </w:r>
      <w:r w:rsidR="00D800A5" w:rsidRPr="00BD5842">
        <w:rPr>
          <w:rFonts w:ascii="Arial Black" w:hAnsi="Arial Black"/>
          <w:color w:val="auto"/>
          <w:sz w:val="40"/>
          <w:szCs w:val="40"/>
        </w:rPr>
        <w:t>:</w:t>
      </w:r>
      <w:r w:rsidRPr="00BD5842">
        <w:rPr>
          <w:rFonts w:ascii="Arial Black" w:hAnsi="Arial Black"/>
          <w:color w:val="auto"/>
          <w:sz w:val="40"/>
          <w:szCs w:val="40"/>
        </w:rPr>
        <w:t xml:space="preserve"> A Study on             </w:t>
      </w:r>
      <w:r w:rsidR="00FE78A1" w:rsidRPr="00BD5842">
        <w:rPr>
          <w:rFonts w:ascii="Arial Black" w:hAnsi="Arial Black"/>
          <w:b/>
          <w:color w:val="auto"/>
          <w:sz w:val="40"/>
          <w:szCs w:val="40"/>
        </w:rPr>
        <w:t>C.P. Bangladesh C</w:t>
      </w:r>
      <w:r w:rsidR="00D800A5" w:rsidRPr="00BD5842">
        <w:rPr>
          <w:rFonts w:ascii="Arial Black" w:hAnsi="Arial Black"/>
          <w:b/>
          <w:color w:val="auto"/>
          <w:sz w:val="40"/>
          <w:szCs w:val="40"/>
        </w:rPr>
        <w:t>o. Ltd</w:t>
      </w:r>
    </w:p>
    <w:p w:rsidR="00BE1576" w:rsidRDefault="00BE1576" w:rsidP="00BE1576">
      <w:pPr>
        <w:shd w:val="clear" w:color="auto" w:fill="FFFFFF"/>
        <w:jc w:val="center"/>
        <w:rPr>
          <w:b/>
          <w:sz w:val="38"/>
          <w:szCs w:val="18"/>
        </w:rPr>
      </w:pPr>
    </w:p>
    <w:p w:rsidR="00BE1576" w:rsidRDefault="00BE1576" w:rsidP="00BE1576">
      <w:pPr>
        <w:shd w:val="clear" w:color="auto" w:fill="FFFFFF"/>
        <w:jc w:val="center"/>
        <w:rPr>
          <w:b/>
          <w:sz w:val="38"/>
          <w:szCs w:val="18"/>
        </w:rPr>
      </w:pPr>
    </w:p>
    <w:p w:rsidR="00BE1576" w:rsidRPr="00C76B2E" w:rsidRDefault="00F1338E" w:rsidP="00A44F85">
      <w:pPr>
        <w:shd w:val="clear" w:color="auto" w:fill="FFFFFF"/>
        <w:tabs>
          <w:tab w:val="left" w:pos="3690"/>
        </w:tabs>
        <w:spacing w:line="276" w:lineRule="auto"/>
        <w:jc w:val="center"/>
        <w:rPr>
          <w:b/>
          <w:sz w:val="38"/>
          <w:szCs w:val="18"/>
        </w:rPr>
      </w:pPr>
      <w:r w:rsidRPr="00F35C6D">
        <w:rPr>
          <w:b/>
          <w:sz w:val="40"/>
          <w:szCs w:val="40"/>
        </w:rPr>
        <w:t xml:space="preserve">Name: </w:t>
      </w:r>
      <w:proofErr w:type="spellStart"/>
      <w:r w:rsidR="00D800A5" w:rsidRPr="00F35C6D">
        <w:rPr>
          <w:b/>
          <w:sz w:val="40"/>
          <w:szCs w:val="40"/>
        </w:rPr>
        <w:t>Rahat</w:t>
      </w:r>
      <w:proofErr w:type="spellEnd"/>
      <w:r w:rsidR="00D800A5" w:rsidRPr="00F35C6D">
        <w:rPr>
          <w:b/>
          <w:sz w:val="40"/>
          <w:szCs w:val="40"/>
        </w:rPr>
        <w:t xml:space="preserve"> Ahmad</w:t>
      </w:r>
    </w:p>
    <w:p w:rsidR="00D800A5" w:rsidRDefault="00BE1576" w:rsidP="00A44F85">
      <w:pPr>
        <w:shd w:val="clear" w:color="auto" w:fill="FFFFFF"/>
        <w:spacing w:line="276" w:lineRule="auto"/>
        <w:jc w:val="center"/>
        <w:rPr>
          <w:b/>
          <w:sz w:val="40"/>
          <w:szCs w:val="40"/>
        </w:rPr>
      </w:pPr>
      <w:r w:rsidRPr="00F35C6D">
        <w:rPr>
          <w:b/>
          <w:sz w:val="40"/>
          <w:szCs w:val="40"/>
        </w:rPr>
        <w:t>ID No</w:t>
      </w:r>
      <w:r w:rsidR="00D800A5" w:rsidRPr="00F35C6D">
        <w:rPr>
          <w:b/>
          <w:sz w:val="40"/>
          <w:szCs w:val="40"/>
        </w:rPr>
        <w:t>: 111-181-140</w:t>
      </w:r>
    </w:p>
    <w:p w:rsidR="009D36BE" w:rsidRPr="00F35C6D" w:rsidRDefault="009D36BE" w:rsidP="00A44F85">
      <w:pPr>
        <w:shd w:val="clear" w:color="auto" w:fill="FFFFFF"/>
        <w:spacing w:line="276" w:lineRule="auto"/>
        <w:jc w:val="center"/>
        <w:rPr>
          <w:b/>
          <w:sz w:val="40"/>
          <w:szCs w:val="40"/>
        </w:rPr>
      </w:pPr>
      <w:r>
        <w:rPr>
          <w:b/>
          <w:sz w:val="40"/>
          <w:szCs w:val="40"/>
        </w:rPr>
        <w:t>Major: HRM</w:t>
      </w:r>
    </w:p>
    <w:p w:rsidR="00BE1576" w:rsidRPr="00F35C6D" w:rsidRDefault="00ED6445" w:rsidP="00A44F85">
      <w:pPr>
        <w:shd w:val="clear" w:color="auto" w:fill="FFFFFF"/>
        <w:spacing w:line="276" w:lineRule="auto"/>
        <w:jc w:val="center"/>
        <w:rPr>
          <w:b/>
          <w:sz w:val="40"/>
          <w:szCs w:val="40"/>
        </w:rPr>
      </w:pPr>
      <w:r w:rsidRPr="00F35C6D">
        <w:rPr>
          <w:b/>
          <w:sz w:val="40"/>
          <w:szCs w:val="40"/>
        </w:rPr>
        <w:t>Program: B</w:t>
      </w:r>
      <w:r w:rsidR="00D800A5" w:rsidRPr="00F35C6D">
        <w:rPr>
          <w:b/>
          <w:sz w:val="40"/>
          <w:szCs w:val="40"/>
        </w:rPr>
        <w:t>BA</w:t>
      </w:r>
    </w:p>
    <w:p w:rsidR="00BE1576" w:rsidRPr="00BE1576" w:rsidRDefault="00BE1576" w:rsidP="00BE1576">
      <w:pPr>
        <w:shd w:val="clear" w:color="auto" w:fill="FFFFFF"/>
        <w:jc w:val="center"/>
        <w:rPr>
          <w:b/>
          <w:sz w:val="28"/>
          <w:szCs w:val="28"/>
        </w:rPr>
      </w:pPr>
    </w:p>
    <w:p w:rsidR="00BE1576" w:rsidRDefault="00BE1576" w:rsidP="00BE1576">
      <w:pPr>
        <w:shd w:val="clear" w:color="auto" w:fill="FFFFFF"/>
        <w:jc w:val="center"/>
        <w:rPr>
          <w:b/>
          <w:sz w:val="42"/>
          <w:szCs w:val="18"/>
        </w:rPr>
      </w:pPr>
    </w:p>
    <w:p w:rsidR="00BE1576" w:rsidRDefault="00BE1576" w:rsidP="00D800A5">
      <w:pPr>
        <w:shd w:val="clear" w:color="auto" w:fill="FFFFFF"/>
        <w:rPr>
          <w:b/>
          <w:sz w:val="42"/>
          <w:szCs w:val="18"/>
        </w:rPr>
      </w:pPr>
    </w:p>
    <w:p w:rsidR="00BE1576" w:rsidRDefault="00AB3B8E" w:rsidP="00BE1576">
      <w:pPr>
        <w:shd w:val="clear" w:color="auto" w:fill="FFFFFF"/>
        <w:jc w:val="center"/>
        <w:rPr>
          <w:b/>
          <w:sz w:val="42"/>
          <w:szCs w:val="18"/>
        </w:rPr>
      </w:pPr>
      <w:r>
        <w:rPr>
          <w:noProof/>
        </w:rPr>
        <w:drawing>
          <wp:inline distT="0" distB="0" distL="0" distR="0">
            <wp:extent cx="2352675" cy="2409825"/>
            <wp:effectExtent l="19050" t="0" r="9525" b="0"/>
            <wp:docPr id="1" name="Picture 1"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I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2540" cy="2419930"/>
                    </a:xfrm>
                    <a:prstGeom prst="rect">
                      <a:avLst/>
                    </a:prstGeom>
                    <a:noFill/>
                    <a:ln>
                      <a:noFill/>
                    </a:ln>
                  </pic:spPr>
                </pic:pic>
              </a:graphicData>
            </a:graphic>
          </wp:inline>
        </w:drawing>
      </w:r>
    </w:p>
    <w:p w:rsidR="00AB3B8E" w:rsidRPr="00AB3B8E" w:rsidRDefault="00AB3B8E" w:rsidP="00BE1576">
      <w:pPr>
        <w:shd w:val="clear" w:color="auto" w:fill="FFFFFF"/>
        <w:jc w:val="center"/>
        <w:rPr>
          <w:sz w:val="14"/>
          <w:szCs w:val="18"/>
        </w:rPr>
      </w:pPr>
    </w:p>
    <w:p w:rsidR="007E7AFD" w:rsidRDefault="007E7AFD" w:rsidP="00BE1576">
      <w:pPr>
        <w:shd w:val="clear" w:color="auto" w:fill="FFFFFF"/>
        <w:jc w:val="center"/>
        <w:rPr>
          <w:sz w:val="32"/>
          <w:szCs w:val="18"/>
        </w:rPr>
      </w:pPr>
    </w:p>
    <w:p w:rsidR="00BE1576" w:rsidRPr="00AC61F5" w:rsidRDefault="00BE1576" w:rsidP="002808D2">
      <w:pPr>
        <w:shd w:val="clear" w:color="auto" w:fill="FFFFFF"/>
        <w:jc w:val="center"/>
        <w:rPr>
          <w:sz w:val="40"/>
          <w:szCs w:val="40"/>
        </w:rPr>
      </w:pPr>
      <w:r w:rsidRPr="00AC61F5">
        <w:rPr>
          <w:sz w:val="40"/>
          <w:szCs w:val="40"/>
        </w:rPr>
        <w:t>School of Business &amp; Economics</w:t>
      </w:r>
    </w:p>
    <w:p w:rsidR="00BE1576" w:rsidRPr="00AC61F5" w:rsidRDefault="00BE1576" w:rsidP="002808D2">
      <w:pPr>
        <w:shd w:val="clear" w:color="auto" w:fill="FFFFFF"/>
        <w:jc w:val="center"/>
        <w:rPr>
          <w:sz w:val="40"/>
          <w:szCs w:val="40"/>
        </w:rPr>
      </w:pPr>
      <w:r w:rsidRPr="00AC61F5">
        <w:rPr>
          <w:sz w:val="40"/>
          <w:szCs w:val="40"/>
        </w:rPr>
        <w:t>United International University</w:t>
      </w:r>
    </w:p>
    <w:p w:rsidR="00BE1576" w:rsidRDefault="00BE1576" w:rsidP="002808D2">
      <w:pPr>
        <w:jc w:val="center"/>
        <w:rPr>
          <w:b/>
          <w:sz w:val="42"/>
          <w:szCs w:val="18"/>
        </w:rPr>
      </w:pPr>
    </w:p>
    <w:p w:rsidR="007E7AFD" w:rsidRDefault="007E7AFD" w:rsidP="00BE1576">
      <w:pPr>
        <w:jc w:val="center"/>
        <w:rPr>
          <w:sz w:val="28"/>
          <w:szCs w:val="18"/>
        </w:rPr>
      </w:pPr>
    </w:p>
    <w:p w:rsidR="00BE1576" w:rsidRPr="00F35C6D" w:rsidRDefault="009D36BE" w:rsidP="00BE1576">
      <w:pPr>
        <w:jc w:val="center"/>
        <w:rPr>
          <w:sz w:val="40"/>
          <w:szCs w:val="40"/>
        </w:rPr>
      </w:pPr>
      <w:r>
        <w:rPr>
          <w:sz w:val="40"/>
          <w:szCs w:val="40"/>
        </w:rPr>
        <w:t>2</w:t>
      </w:r>
      <w:r w:rsidR="00C1598B">
        <w:rPr>
          <w:sz w:val="40"/>
          <w:szCs w:val="40"/>
        </w:rPr>
        <w:t>7</w:t>
      </w:r>
      <w:r w:rsidR="00ED6445" w:rsidRPr="00F35C6D">
        <w:rPr>
          <w:sz w:val="40"/>
          <w:szCs w:val="40"/>
        </w:rPr>
        <w:t xml:space="preserve"> </w:t>
      </w:r>
      <w:r w:rsidR="00D800A5" w:rsidRPr="00F35C6D">
        <w:rPr>
          <w:sz w:val="40"/>
          <w:szCs w:val="40"/>
        </w:rPr>
        <w:t>January 2022</w:t>
      </w:r>
    </w:p>
    <w:p w:rsidR="00B978EF" w:rsidRPr="00D27962" w:rsidRDefault="00332496" w:rsidP="00F35C6D">
      <w:pPr>
        <w:spacing w:line="360" w:lineRule="auto"/>
        <w:jc w:val="center"/>
        <w:rPr>
          <w:b/>
          <w:color w:val="1F497D" w:themeColor="text2"/>
          <w:sz w:val="40"/>
          <w:szCs w:val="40"/>
        </w:rPr>
      </w:pPr>
      <w:r w:rsidRPr="00D27962">
        <w:rPr>
          <w:b/>
          <w:color w:val="1F497D" w:themeColor="text2"/>
          <w:sz w:val="40"/>
          <w:szCs w:val="40"/>
        </w:rPr>
        <w:lastRenderedPageBreak/>
        <w:t>Letter of transmittal</w:t>
      </w:r>
    </w:p>
    <w:p w:rsidR="00A32F61" w:rsidRPr="00A32F61" w:rsidRDefault="00C1598B" w:rsidP="00D54E70">
      <w:pPr>
        <w:spacing w:line="360" w:lineRule="auto"/>
        <w:jc w:val="both"/>
      </w:pPr>
      <w:r>
        <w:t>27</w:t>
      </w:r>
      <w:r w:rsidR="00A32F61" w:rsidRPr="00A32F61">
        <w:rPr>
          <w:vertAlign w:val="superscript"/>
        </w:rPr>
        <w:t>th</w:t>
      </w:r>
      <w:r w:rsidR="00A32F61" w:rsidRPr="00A32F61">
        <w:t xml:space="preserve"> January 2022</w:t>
      </w:r>
    </w:p>
    <w:p w:rsidR="00D95251" w:rsidRPr="00A32F61" w:rsidRDefault="00D95251" w:rsidP="00D54E70">
      <w:pPr>
        <w:spacing w:line="360" w:lineRule="auto"/>
        <w:jc w:val="both"/>
      </w:pPr>
      <w:r w:rsidRPr="00A32F61">
        <w:t>To,</w:t>
      </w:r>
    </w:p>
    <w:p w:rsidR="00D95251" w:rsidRPr="00A32F61" w:rsidRDefault="00EF4224" w:rsidP="00D54E70">
      <w:pPr>
        <w:spacing w:line="360" w:lineRule="auto"/>
        <w:jc w:val="both"/>
      </w:pPr>
      <w:r>
        <w:t>Prof. Dr. F.</w:t>
      </w:r>
      <w:r w:rsidR="00D95251" w:rsidRPr="00A32F61">
        <w:t xml:space="preserve"> A</w:t>
      </w:r>
      <w:r w:rsidR="00C618FE">
        <w:t>.</w:t>
      </w:r>
      <w:r>
        <w:t xml:space="preserve"> </w:t>
      </w:r>
      <w:r w:rsidR="00D95251" w:rsidRPr="00A32F61">
        <w:t>Sobhani</w:t>
      </w:r>
    </w:p>
    <w:p w:rsidR="00D95251" w:rsidRPr="00A32F61" w:rsidRDefault="00D95251" w:rsidP="00D54E70">
      <w:pPr>
        <w:spacing w:line="360" w:lineRule="auto"/>
        <w:jc w:val="both"/>
      </w:pPr>
      <w:r w:rsidRPr="00A32F61">
        <w:t xml:space="preserve">School of Business and Economics </w:t>
      </w:r>
    </w:p>
    <w:p w:rsidR="00D95251" w:rsidRDefault="00D54E70" w:rsidP="00D54E70">
      <w:pPr>
        <w:spacing w:line="360" w:lineRule="auto"/>
        <w:jc w:val="both"/>
      </w:pPr>
      <w:r>
        <w:t>United International U</w:t>
      </w:r>
      <w:r w:rsidR="00D95251" w:rsidRPr="00A32F61">
        <w:t>niversity</w:t>
      </w:r>
      <w:r w:rsidR="00256817">
        <w:t xml:space="preserve"> (UIU)</w:t>
      </w:r>
    </w:p>
    <w:p w:rsidR="00E3619A" w:rsidRDefault="00D95251" w:rsidP="00D54E70">
      <w:pPr>
        <w:spacing w:line="360" w:lineRule="auto"/>
        <w:jc w:val="both"/>
        <w:rPr>
          <w:b/>
        </w:rPr>
      </w:pPr>
      <w:r w:rsidRPr="00496468">
        <w:rPr>
          <w:b/>
        </w:rPr>
        <w:t>Subject:</w:t>
      </w:r>
      <w:r w:rsidR="008C577B">
        <w:rPr>
          <w:b/>
        </w:rPr>
        <w:t xml:space="preserve"> </w:t>
      </w:r>
      <w:r w:rsidRPr="00496468">
        <w:rPr>
          <w:b/>
          <w:u w:val="single"/>
        </w:rPr>
        <w:t xml:space="preserve">Submission of Internship report on </w:t>
      </w:r>
      <w:r w:rsidR="00A86993">
        <w:rPr>
          <w:b/>
          <w:u w:val="single"/>
        </w:rPr>
        <w:t>“</w:t>
      </w:r>
      <w:r w:rsidR="00835792" w:rsidRPr="00496468">
        <w:rPr>
          <w:b/>
          <w:u w:val="single"/>
        </w:rPr>
        <w:t xml:space="preserve">Appraisal of employee performance during the pandemic </w:t>
      </w:r>
      <w:r w:rsidR="00274E1B">
        <w:rPr>
          <w:b/>
          <w:u w:val="single"/>
        </w:rPr>
        <w:t>situation of C.P. Bangladesh C</w:t>
      </w:r>
      <w:r w:rsidR="00835792" w:rsidRPr="00496468">
        <w:rPr>
          <w:b/>
          <w:u w:val="single"/>
        </w:rPr>
        <w:t>o. Ltd”</w:t>
      </w:r>
      <w:r w:rsidR="00835792" w:rsidRPr="00496468">
        <w:rPr>
          <w:b/>
        </w:rPr>
        <w:t>.</w:t>
      </w:r>
    </w:p>
    <w:p w:rsidR="00D95251" w:rsidRPr="00A32F61" w:rsidRDefault="00D95251" w:rsidP="00D54E70">
      <w:pPr>
        <w:spacing w:line="360" w:lineRule="auto"/>
        <w:jc w:val="both"/>
      </w:pPr>
      <w:r w:rsidRPr="00A32F61">
        <w:t>Dear Sir,</w:t>
      </w:r>
    </w:p>
    <w:p w:rsidR="002403D2" w:rsidRDefault="00D95251" w:rsidP="00C618FE">
      <w:pPr>
        <w:spacing w:line="360" w:lineRule="auto"/>
        <w:jc w:val="both"/>
      </w:pPr>
      <w:r w:rsidRPr="00A32F61">
        <w:t>I have the integrity to present my</w:t>
      </w:r>
      <w:r w:rsidR="00B85C39">
        <w:t xml:space="preserve"> internship</w:t>
      </w:r>
      <w:r w:rsidRPr="00A32F61">
        <w:t xml:space="preserve"> report on the internship titled</w:t>
      </w:r>
      <w:r w:rsidR="00835792" w:rsidRPr="00A32F61">
        <w:t xml:space="preserve"> “Appraisal of employee performance during the pandemic situation of C.P</w:t>
      </w:r>
      <w:r w:rsidR="004D6007">
        <w:t>. Bangladesh C</w:t>
      </w:r>
      <w:r w:rsidR="00835792" w:rsidRPr="00A32F61">
        <w:t>o. Ltd”.</w:t>
      </w:r>
      <w:r w:rsidRPr="00A32F61">
        <w:t xml:space="preserve"> The time expended on this document has been very rewarding for me as I have been talented to gain information and knowledge connected to the </w:t>
      </w:r>
      <w:r w:rsidR="009218EA" w:rsidRPr="00A32F61">
        <w:t xml:space="preserve">HR </w:t>
      </w:r>
      <w:r w:rsidRPr="00A32F61">
        <w:t>department which I trust will be of excessive h</w:t>
      </w:r>
      <w:r w:rsidR="00A32F61">
        <w:t>elp in my upcoming expert life.</w:t>
      </w:r>
    </w:p>
    <w:p w:rsidR="00011F10" w:rsidRDefault="00B85C39" w:rsidP="00C618FE">
      <w:pPr>
        <w:spacing w:line="360" w:lineRule="auto"/>
        <w:jc w:val="both"/>
      </w:pPr>
      <w:r>
        <w:t>I have undertaken my</w:t>
      </w:r>
      <w:r w:rsidR="002403D2">
        <w:t xml:space="preserve"> best</w:t>
      </w:r>
      <w:r>
        <w:t xml:space="preserve"> and tried my level foremost</w:t>
      </w:r>
      <w:r w:rsidR="00D07B81">
        <w:t xml:space="preserve"> according to your specification</w:t>
      </w:r>
      <w:r w:rsidR="00B61B7D">
        <w:t xml:space="preserve"> that you imparted</w:t>
      </w:r>
      <w:r w:rsidR="002403D2">
        <w:t xml:space="preserve"> to me. This</w:t>
      </w:r>
      <w:r w:rsidR="00EF7D24">
        <w:t xml:space="preserve"> internship</w:t>
      </w:r>
      <w:r w:rsidR="002403D2">
        <w:t xml:space="preserve"> report contains</w:t>
      </w:r>
      <w:r w:rsidR="00EF7D24">
        <w:t xml:space="preserve"> and holds</w:t>
      </w:r>
      <w:r w:rsidR="002403D2">
        <w:t xml:space="preserve"> of my</w:t>
      </w:r>
      <w:r w:rsidR="00023946">
        <w:t xml:space="preserve"> internship</w:t>
      </w:r>
      <w:r w:rsidR="002403D2">
        <w:t xml:space="preserve"> experience about the pandemic situation of C.P</w:t>
      </w:r>
      <w:r w:rsidR="004D6007">
        <w:t>. Bangladesh C</w:t>
      </w:r>
      <w:r w:rsidR="002403D2">
        <w:t xml:space="preserve">o. Ltd </w:t>
      </w:r>
      <w:r w:rsidR="008A0818">
        <w:t>based on their HRM sector or HR department as the report assigned with the ap</w:t>
      </w:r>
      <w:r w:rsidR="00086879">
        <w:t xml:space="preserve">praisal of Employee performance that is the core and major criteria of HR </w:t>
      </w:r>
      <w:r w:rsidR="00D54E70">
        <w:t>department.</w:t>
      </w:r>
      <w:r w:rsidR="00D54E70" w:rsidRPr="00A32F61">
        <w:t xml:space="preserve"> I</w:t>
      </w:r>
      <w:r w:rsidR="00D95251" w:rsidRPr="00A32F61">
        <w:t xml:space="preserve"> would be very appreciative if you follow up this report as well as receive it, and I would also be very deligh</w:t>
      </w:r>
      <w:r w:rsidR="003A436D">
        <w:t>tful to express the appreciativeness</w:t>
      </w:r>
      <w:r w:rsidR="00000883">
        <w:t xml:space="preserve"> </w:t>
      </w:r>
      <w:r w:rsidR="00A86993">
        <w:t>for your kind attention and reviewing as well as reading</w:t>
      </w:r>
      <w:r w:rsidR="00011F10">
        <w:t xml:space="preserve"> my report as well.</w:t>
      </w:r>
    </w:p>
    <w:p w:rsidR="00FB64B0" w:rsidRDefault="00280C00" w:rsidP="00D54E70">
      <w:pPr>
        <w:spacing w:line="360" w:lineRule="auto"/>
        <w:jc w:val="both"/>
      </w:pPr>
      <w:r>
        <w:t>With an open heart, I am very hopefully that</w:t>
      </w:r>
      <w:r w:rsidR="00011F10">
        <w:t xml:space="preserve"> my </w:t>
      </w:r>
      <w:r w:rsidR="009E4914">
        <w:t>analysis</w:t>
      </w:r>
      <w:r w:rsidR="00011F10">
        <w:t xml:space="preserve"> of </w:t>
      </w:r>
      <w:r w:rsidR="009E4914">
        <w:t>internship</w:t>
      </w:r>
      <w:r w:rsidR="00011F10">
        <w:t xml:space="preserve"> report</w:t>
      </w:r>
      <w:r w:rsidR="000A0C02">
        <w:t xml:space="preserve"> will assist</w:t>
      </w:r>
      <w:r w:rsidR="00011F10">
        <w:t xml:space="preserve"> you to know</w:t>
      </w:r>
      <w:r>
        <w:t xml:space="preserve"> and get about the </w:t>
      </w:r>
      <w:proofErr w:type="gramStart"/>
      <w:r>
        <w:t>details</w:t>
      </w:r>
      <w:proofErr w:type="gramEnd"/>
      <w:r>
        <w:t xml:space="preserve"> idea of</w:t>
      </w:r>
      <w:r w:rsidR="00011F10">
        <w:t xml:space="preserve"> the appraisal of employee performance during pandemic situation of C.P</w:t>
      </w:r>
      <w:r w:rsidR="003D0AF2">
        <w:t xml:space="preserve">. Bangladesh Co. </w:t>
      </w:r>
      <w:r w:rsidR="00011F10">
        <w:t xml:space="preserve">Ltd. </w:t>
      </w:r>
      <w:r w:rsidR="00362B61">
        <w:t xml:space="preserve">I am also confidently that you will </w:t>
      </w:r>
      <w:r w:rsidR="007179F0">
        <w:t xml:space="preserve">consider </w:t>
      </w:r>
      <w:r w:rsidR="00394290">
        <w:t>this report</w:t>
      </w:r>
      <w:r w:rsidR="007179F0">
        <w:t xml:space="preserve"> and</w:t>
      </w:r>
      <w:r w:rsidR="00394290">
        <w:t xml:space="preserve"> think about</w:t>
      </w:r>
      <w:r w:rsidR="00011F10">
        <w:t xml:space="preserve"> the</w:t>
      </w:r>
      <w:r w:rsidR="000A77FC">
        <w:t xml:space="preserve"> mistakes that may appear in this internship</w:t>
      </w:r>
      <w:r w:rsidR="00011F10">
        <w:t xml:space="preserve"> report despite my best </w:t>
      </w:r>
      <w:r w:rsidR="009E4914">
        <w:t xml:space="preserve">efforts. </w:t>
      </w:r>
    </w:p>
    <w:p w:rsidR="00FB64B0" w:rsidRDefault="00FB64B0" w:rsidP="00D54E70">
      <w:pPr>
        <w:spacing w:line="360" w:lineRule="auto"/>
        <w:jc w:val="both"/>
      </w:pPr>
    </w:p>
    <w:p w:rsidR="00496468" w:rsidRDefault="00D95251" w:rsidP="00D54E70">
      <w:pPr>
        <w:spacing w:line="360" w:lineRule="auto"/>
        <w:jc w:val="both"/>
      </w:pPr>
      <w:bookmarkStart w:id="0" w:name="_GoBack"/>
      <w:bookmarkEnd w:id="0"/>
      <w:proofErr w:type="spellStart"/>
      <w:r w:rsidRPr="00A32F61">
        <w:t>Rahat</w:t>
      </w:r>
      <w:proofErr w:type="spellEnd"/>
      <w:r w:rsidRPr="00A32F61">
        <w:t xml:space="preserve"> Ahmad</w:t>
      </w:r>
    </w:p>
    <w:p w:rsidR="00D54E70" w:rsidRDefault="00EE652F" w:rsidP="00D54E70">
      <w:pPr>
        <w:spacing w:line="360" w:lineRule="auto"/>
        <w:jc w:val="both"/>
      </w:pPr>
      <w:r w:rsidRPr="00A32F61">
        <w:t>ID: 111-181-140</w:t>
      </w:r>
    </w:p>
    <w:p w:rsidR="00D54E70" w:rsidRDefault="00D95251" w:rsidP="00D54E70">
      <w:pPr>
        <w:spacing w:line="360" w:lineRule="auto"/>
        <w:jc w:val="both"/>
      </w:pPr>
      <w:r w:rsidRPr="00A32F61">
        <w:t xml:space="preserve">School of Business and Economics </w:t>
      </w:r>
    </w:p>
    <w:p w:rsidR="00256817" w:rsidRDefault="00EA1059" w:rsidP="00D54E70">
      <w:pPr>
        <w:spacing w:line="360" w:lineRule="auto"/>
        <w:jc w:val="both"/>
      </w:pPr>
      <w:r>
        <w:t>United International U</w:t>
      </w:r>
      <w:r w:rsidR="00D95251" w:rsidRPr="00A32F61">
        <w:t>niversity</w:t>
      </w:r>
    </w:p>
    <w:p w:rsidR="00041E79" w:rsidRPr="00D27962" w:rsidRDefault="00041E79" w:rsidP="0098446C">
      <w:pPr>
        <w:spacing w:line="276" w:lineRule="auto"/>
        <w:jc w:val="center"/>
        <w:rPr>
          <w:b/>
          <w:color w:val="1F497D" w:themeColor="text2"/>
          <w:sz w:val="40"/>
          <w:szCs w:val="40"/>
        </w:rPr>
      </w:pPr>
      <w:r w:rsidRPr="00D27962">
        <w:rPr>
          <w:b/>
          <w:color w:val="1F497D" w:themeColor="text2"/>
          <w:sz w:val="40"/>
          <w:szCs w:val="40"/>
        </w:rPr>
        <w:lastRenderedPageBreak/>
        <w:t xml:space="preserve">Declaration </w:t>
      </w:r>
    </w:p>
    <w:p w:rsidR="00170308" w:rsidRDefault="00170308" w:rsidP="006979C6">
      <w:pPr>
        <w:spacing w:line="276" w:lineRule="auto"/>
        <w:jc w:val="center"/>
        <w:rPr>
          <w:b/>
        </w:rPr>
      </w:pPr>
    </w:p>
    <w:p w:rsidR="00041E79" w:rsidRDefault="00041E79" w:rsidP="005C2BF4">
      <w:pPr>
        <w:spacing w:line="360" w:lineRule="auto"/>
        <w:jc w:val="both"/>
      </w:pPr>
      <w:r>
        <w:t>I, the undersigned, hereby declare that I have completed my internship report/project unde</w:t>
      </w:r>
      <w:r w:rsidR="00C618FE">
        <w:t xml:space="preserve">r the supervision of </w:t>
      </w:r>
      <w:r w:rsidR="00C618FE" w:rsidRPr="00A32F61">
        <w:t>Dr. Farid A</w:t>
      </w:r>
      <w:r w:rsidR="00C618FE">
        <w:t>.</w:t>
      </w:r>
      <w:r w:rsidR="008E620D">
        <w:t xml:space="preserve"> </w:t>
      </w:r>
      <w:r w:rsidR="00C618FE" w:rsidRPr="00A32F61">
        <w:t>Sobhani</w:t>
      </w:r>
      <w:r w:rsidR="00C618FE">
        <w:t>,</w:t>
      </w:r>
      <w:r w:rsidR="00324348">
        <w:t xml:space="preserve"> P</w:t>
      </w:r>
      <w:r w:rsidR="002D0EAF">
        <w:t xml:space="preserve">rofessor, </w:t>
      </w:r>
      <w:r>
        <w:t xml:space="preserve">School of business </w:t>
      </w:r>
      <w:r w:rsidR="008E620D">
        <w:t>and economics, U</w:t>
      </w:r>
      <w:r w:rsidR="00A37040">
        <w:t>nited</w:t>
      </w:r>
      <w:r w:rsidR="008E620D">
        <w:t xml:space="preserve"> International U</w:t>
      </w:r>
      <w:r>
        <w:t>niversity (UIU)</w:t>
      </w:r>
      <w:r w:rsidR="00000883">
        <w:t xml:space="preserve">, </w:t>
      </w:r>
      <w:r w:rsidR="00A37040">
        <w:t>Dhaka</w:t>
      </w:r>
      <w:r>
        <w:t>, Bangladesh.</w:t>
      </w:r>
    </w:p>
    <w:p w:rsidR="00041E79" w:rsidRDefault="00170308" w:rsidP="005C2BF4">
      <w:pPr>
        <w:spacing w:line="360" w:lineRule="auto"/>
        <w:jc w:val="both"/>
      </w:pPr>
      <w:r w:rsidRPr="00170308">
        <w:t xml:space="preserve">I have </w:t>
      </w:r>
      <w:r w:rsidR="00256817">
        <w:t xml:space="preserve">finalized </w:t>
      </w:r>
      <w:r w:rsidRPr="00170308">
        <w:t>an internship report</w:t>
      </w:r>
      <w:r w:rsidR="00256817">
        <w:t xml:space="preserve"> titled</w:t>
      </w:r>
      <w:r w:rsidRPr="00170308">
        <w:t xml:space="preserve"> on</w:t>
      </w:r>
      <w:r w:rsidR="00000883">
        <w:t xml:space="preserve"> </w:t>
      </w:r>
      <w:r>
        <w:t>“Appraisal</w:t>
      </w:r>
      <w:r w:rsidR="00CE529C">
        <w:t xml:space="preserve"> of</w:t>
      </w:r>
      <w:r>
        <w:t xml:space="preserve"> employee performance </w:t>
      </w:r>
      <w:r w:rsidR="00CE529C">
        <w:t>during the pandemic situation in</w:t>
      </w:r>
      <w:r>
        <w:t xml:space="preserve"> C.P Bangladesh co. Ltd.” That is my own work.</w:t>
      </w:r>
    </w:p>
    <w:p w:rsidR="00170308" w:rsidRDefault="00170308" w:rsidP="005C2BF4">
      <w:pPr>
        <w:spacing w:line="360" w:lineRule="auto"/>
        <w:jc w:val="both"/>
      </w:pPr>
      <w:r>
        <w:t xml:space="preserve">Neither part of </w:t>
      </w:r>
      <w:r w:rsidR="00256817">
        <w:t>this internship report is imitated</w:t>
      </w:r>
      <w:r>
        <w:t xml:space="preserve"> from elsewhere nor submitted before for any academic qualification, certification, diploma and degree to any other university.</w:t>
      </w:r>
    </w:p>
    <w:p w:rsidR="006C0543" w:rsidRDefault="006C0543" w:rsidP="005C2BF4">
      <w:pPr>
        <w:spacing w:line="360" w:lineRule="auto"/>
        <w:jc w:val="both"/>
      </w:pPr>
    </w:p>
    <w:p w:rsidR="006C0543" w:rsidRDefault="006C0543" w:rsidP="005C2BF4">
      <w:pPr>
        <w:spacing w:line="360" w:lineRule="auto"/>
        <w:jc w:val="both"/>
      </w:pPr>
      <w:r>
        <w:t>Sincerely Yours,</w:t>
      </w:r>
    </w:p>
    <w:p w:rsidR="00FB64B0" w:rsidRDefault="00FB64B0" w:rsidP="00170308">
      <w:pPr>
        <w:spacing w:line="276" w:lineRule="auto"/>
      </w:pPr>
    </w:p>
    <w:p w:rsidR="00170308" w:rsidRDefault="00170308" w:rsidP="00170308">
      <w:pPr>
        <w:spacing w:line="276" w:lineRule="auto"/>
      </w:pPr>
      <w:r>
        <w:t xml:space="preserve">Name: </w:t>
      </w:r>
      <w:proofErr w:type="spellStart"/>
      <w:r>
        <w:t>Rahat</w:t>
      </w:r>
      <w:proofErr w:type="spellEnd"/>
      <w:r>
        <w:t xml:space="preserve"> Ahmad</w:t>
      </w:r>
    </w:p>
    <w:p w:rsidR="00170308" w:rsidRDefault="00170308" w:rsidP="00170308">
      <w:pPr>
        <w:spacing w:line="276" w:lineRule="auto"/>
      </w:pPr>
      <w:r>
        <w:t>ID: 111-181-140</w:t>
      </w:r>
    </w:p>
    <w:p w:rsidR="00170308" w:rsidRDefault="004439BF" w:rsidP="00170308">
      <w:pPr>
        <w:spacing w:line="276" w:lineRule="auto"/>
      </w:pPr>
      <w:r>
        <w:t>Program: B</w:t>
      </w:r>
      <w:r w:rsidR="00170308">
        <w:t>BA</w:t>
      </w:r>
    </w:p>
    <w:p w:rsidR="00170308" w:rsidRDefault="006C0543" w:rsidP="00170308">
      <w:pPr>
        <w:spacing w:line="276" w:lineRule="auto"/>
      </w:pPr>
      <w:r>
        <w:t>School of B</w:t>
      </w:r>
      <w:r w:rsidR="00170308">
        <w:t xml:space="preserve">usiness &amp; Economics </w:t>
      </w:r>
    </w:p>
    <w:p w:rsidR="00170308" w:rsidRPr="00170308" w:rsidRDefault="006C0543" w:rsidP="00170308">
      <w:pPr>
        <w:spacing w:line="276" w:lineRule="auto"/>
      </w:pPr>
      <w:r>
        <w:t>United International U</w:t>
      </w:r>
      <w:r w:rsidR="00170308">
        <w:t xml:space="preserve">niversity </w:t>
      </w:r>
      <w:r>
        <w:t>(UIU)</w:t>
      </w:r>
    </w:p>
    <w:p w:rsidR="00041E79" w:rsidRDefault="00041E79" w:rsidP="006979C6">
      <w:pPr>
        <w:spacing w:line="276" w:lineRule="auto"/>
        <w:jc w:val="center"/>
        <w:rPr>
          <w:b/>
          <w:sz w:val="40"/>
          <w:szCs w:val="40"/>
        </w:rPr>
      </w:pPr>
    </w:p>
    <w:p w:rsidR="00041E79" w:rsidRDefault="00041E79" w:rsidP="006979C6">
      <w:pPr>
        <w:spacing w:line="276" w:lineRule="auto"/>
        <w:jc w:val="center"/>
        <w:rPr>
          <w:b/>
          <w:sz w:val="40"/>
          <w:szCs w:val="40"/>
        </w:rPr>
      </w:pPr>
    </w:p>
    <w:p w:rsidR="00170308" w:rsidRDefault="00170308" w:rsidP="006979C6">
      <w:pPr>
        <w:spacing w:line="276" w:lineRule="auto"/>
        <w:jc w:val="center"/>
        <w:rPr>
          <w:b/>
          <w:sz w:val="40"/>
          <w:szCs w:val="40"/>
        </w:rPr>
      </w:pPr>
    </w:p>
    <w:p w:rsidR="00170308" w:rsidRDefault="00170308" w:rsidP="006979C6">
      <w:pPr>
        <w:spacing w:line="276" w:lineRule="auto"/>
        <w:jc w:val="center"/>
        <w:rPr>
          <w:b/>
          <w:sz w:val="40"/>
          <w:szCs w:val="40"/>
        </w:rPr>
      </w:pPr>
    </w:p>
    <w:p w:rsidR="00170308" w:rsidRDefault="00170308" w:rsidP="006979C6">
      <w:pPr>
        <w:spacing w:line="276" w:lineRule="auto"/>
        <w:jc w:val="center"/>
        <w:rPr>
          <w:b/>
          <w:sz w:val="40"/>
          <w:szCs w:val="40"/>
        </w:rPr>
      </w:pPr>
    </w:p>
    <w:p w:rsidR="00170308" w:rsidRDefault="00170308" w:rsidP="006979C6">
      <w:pPr>
        <w:spacing w:line="276" w:lineRule="auto"/>
        <w:jc w:val="center"/>
        <w:rPr>
          <w:b/>
          <w:sz w:val="40"/>
          <w:szCs w:val="40"/>
        </w:rPr>
      </w:pPr>
    </w:p>
    <w:p w:rsidR="00170308" w:rsidRDefault="00170308" w:rsidP="006979C6">
      <w:pPr>
        <w:spacing w:line="276" w:lineRule="auto"/>
        <w:jc w:val="center"/>
        <w:rPr>
          <w:b/>
          <w:sz w:val="40"/>
          <w:szCs w:val="40"/>
        </w:rPr>
      </w:pPr>
    </w:p>
    <w:p w:rsidR="00170308" w:rsidRDefault="00170308" w:rsidP="006979C6">
      <w:pPr>
        <w:spacing w:line="276" w:lineRule="auto"/>
        <w:jc w:val="center"/>
        <w:rPr>
          <w:b/>
          <w:sz w:val="40"/>
          <w:szCs w:val="40"/>
        </w:rPr>
      </w:pPr>
    </w:p>
    <w:p w:rsidR="00170308" w:rsidRDefault="00170308" w:rsidP="006979C6">
      <w:pPr>
        <w:spacing w:line="276" w:lineRule="auto"/>
        <w:jc w:val="center"/>
        <w:rPr>
          <w:b/>
          <w:sz w:val="40"/>
          <w:szCs w:val="40"/>
        </w:rPr>
      </w:pPr>
    </w:p>
    <w:p w:rsidR="006C0543" w:rsidRDefault="006C0543" w:rsidP="006C0543">
      <w:pPr>
        <w:spacing w:line="360" w:lineRule="auto"/>
        <w:rPr>
          <w:b/>
          <w:sz w:val="40"/>
          <w:szCs w:val="40"/>
        </w:rPr>
      </w:pPr>
    </w:p>
    <w:p w:rsidR="006979C6" w:rsidRPr="00D27962" w:rsidRDefault="006979C6" w:rsidP="006C0543">
      <w:pPr>
        <w:spacing w:line="360" w:lineRule="auto"/>
        <w:jc w:val="center"/>
        <w:rPr>
          <w:b/>
          <w:color w:val="1F497D" w:themeColor="text2"/>
          <w:sz w:val="40"/>
          <w:szCs w:val="40"/>
        </w:rPr>
      </w:pPr>
      <w:r w:rsidRPr="00D27962">
        <w:rPr>
          <w:b/>
          <w:color w:val="1F497D" w:themeColor="text2"/>
          <w:sz w:val="40"/>
          <w:szCs w:val="40"/>
        </w:rPr>
        <w:t>Acknowledgement</w:t>
      </w:r>
      <w:r w:rsidR="009D36BE">
        <w:rPr>
          <w:b/>
          <w:color w:val="1F497D" w:themeColor="text2"/>
          <w:sz w:val="40"/>
          <w:szCs w:val="40"/>
        </w:rPr>
        <w:t>s</w:t>
      </w:r>
    </w:p>
    <w:p w:rsidR="00AC3FDB" w:rsidRDefault="00AC3FDB" w:rsidP="00324348">
      <w:pPr>
        <w:spacing w:line="360" w:lineRule="auto"/>
        <w:jc w:val="both"/>
      </w:pPr>
      <w:r>
        <w:lastRenderedPageBreak/>
        <w:t xml:space="preserve">At first, I would like to thanks Almighty Allah for his bless I have successfully completed my internship report. Without his bless and support it would be very difficult for me to carry on the completion of entire internship report. </w:t>
      </w:r>
    </w:p>
    <w:p w:rsidR="00AC3FDB" w:rsidRDefault="00AC3FDB" w:rsidP="00324348">
      <w:pPr>
        <w:spacing w:line="360" w:lineRule="auto"/>
        <w:jc w:val="both"/>
      </w:pPr>
      <w:r>
        <w:t xml:space="preserve">After that, in practically the successful completion of the internship report is the ultimate result of the support and contribution from the number of people as they all have given their valuable </w:t>
      </w:r>
      <w:r w:rsidR="00E735A3">
        <w:t>time, efforts</w:t>
      </w:r>
      <w:r>
        <w:t>, and most importantly their</w:t>
      </w:r>
      <w:r w:rsidR="00E475C6">
        <w:t xml:space="preserve"> practical opinion and suggestion that helped me to gain the knowledge in order to make a complete internship report according to the guideline.</w:t>
      </w:r>
    </w:p>
    <w:p w:rsidR="001209F5" w:rsidRDefault="001209F5" w:rsidP="00324348">
      <w:pPr>
        <w:spacing w:line="360" w:lineRule="auto"/>
        <w:jc w:val="both"/>
      </w:pPr>
      <w:r>
        <w:t>This internship has allowed me to gain practical knowledge that I hope will be useful for my future work in the future.</w:t>
      </w:r>
    </w:p>
    <w:p w:rsidR="001209F5" w:rsidRDefault="001209F5" w:rsidP="00324348">
      <w:pPr>
        <w:spacing w:line="360" w:lineRule="auto"/>
        <w:jc w:val="both"/>
      </w:pPr>
      <w:r>
        <w:t xml:space="preserve">In </w:t>
      </w:r>
      <w:r w:rsidR="00E475C6">
        <w:t xml:space="preserve">particular, as the guideline and direction </w:t>
      </w:r>
      <w:proofErr w:type="gramStart"/>
      <w:r w:rsidR="00E475C6">
        <w:t>was</w:t>
      </w:r>
      <w:proofErr w:type="gramEnd"/>
      <w:r w:rsidR="00E475C6">
        <w:t xml:space="preserve"> supervised an</w:t>
      </w:r>
      <w:r w:rsidR="002A1141">
        <w:t>d monitored by the Prof. Dr. F.</w:t>
      </w:r>
      <w:r w:rsidR="00E475C6">
        <w:t xml:space="preserve"> A</w:t>
      </w:r>
      <w:r w:rsidR="00324348">
        <w:t>. S</w:t>
      </w:r>
      <w:r w:rsidR="00E475C6">
        <w:t xml:space="preserve">obhani, </w:t>
      </w:r>
      <w:r>
        <w:t xml:space="preserve">I would like to thank my supervisor </w:t>
      </w:r>
      <w:r w:rsidRPr="000759DF">
        <w:t>Prof. Dr</w:t>
      </w:r>
      <w:r>
        <w:t>.</w:t>
      </w:r>
      <w:r w:rsidR="002A1141">
        <w:t xml:space="preserve"> F.</w:t>
      </w:r>
      <w:r w:rsidRPr="000759DF">
        <w:t xml:space="preserve"> A</w:t>
      </w:r>
      <w:r w:rsidR="00324348">
        <w:t>.</w:t>
      </w:r>
      <w:r w:rsidR="002A1141">
        <w:t xml:space="preserve"> </w:t>
      </w:r>
      <w:r>
        <w:t>Sobh</w:t>
      </w:r>
      <w:r w:rsidRPr="000759DF">
        <w:t>ani</w:t>
      </w:r>
      <w:r>
        <w:t xml:space="preserve">, </w:t>
      </w:r>
      <w:r w:rsidRPr="000759DF">
        <w:t>for</w:t>
      </w:r>
      <w:r>
        <w:t xml:space="preserve"> serving me the knowledge</w:t>
      </w:r>
      <w:r w:rsidR="00E475C6">
        <w:t xml:space="preserve"> and direction in order to</w:t>
      </w:r>
      <w:r w:rsidR="00AF2ABD">
        <w:t xml:space="preserve"> complete my internship issue</w:t>
      </w:r>
      <w:r w:rsidR="00AF2ABD" w:rsidRPr="003008F5">
        <w:t xml:space="preserve"> </w:t>
      </w:r>
      <w:r w:rsidR="00AF2ABD">
        <w:t>“Appraisal</w:t>
      </w:r>
      <w:r w:rsidR="002A1141">
        <w:t xml:space="preserve"> of employee</w:t>
      </w:r>
      <w:r w:rsidR="00E475C6">
        <w:t xml:space="preserve"> performance during the time of pandemic situation of C.P Bangladesh. Co. Ltd. </w:t>
      </w:r>
    </w:p>
    <w:p w:rsidR="005149E5" w:rsidRDefault="005149E5" w:rsidP="00324348">
      <w:pPr>
        <w:spacing w:line="360" w:lineRule="auto"/>
        <w:jc w:val="both"/>
      </w:pPr>
      <w:r>
        <w:t>I would like to thank very specially to,</w:t>
      </w:r>
    </w:p>
    <w:p w:rsidR="005149E5" w:rsidRDefault="008974B1" w:rsidP="00D818F3">
      <w:pPr>
        <w:pStyle w:val="ListParagraph"/>
        <w:numPr>
          <w:ilvl w:val="0"/>
          <w:numId w:val="1"/>
        </w:numPr>
        <w:spacing w:line="360" w:lineRule="auto"/>
        <w:jc w:val="both"/>
      </w:pPr>
      <w:r>
        <w:t xml:space="preserve">Mr. </w:t>
      </w:r>
      <w:proofErr w:type="spellStart"/>
      <w:r>
        <w:t>Suchat</w:t>
      </w:r>
      <w:proofErr w:type="spellEnd"/>
      <w:r w:rsidR="002A1141">
        <w:t xml:space="preserve"> </w:t>
      </w:r>
      <w:proofErr w:type="spellStart"/>
      <w:r>
        <w:t>Suntipada</w:t>
      </w:r>
      <w:proofErr w:type="spellEnd"/>
      <w:r>
        <w:t>, T</w:t>
      </w:r>
      <w:r w:rsidR="005149E5">
        <w:t>he president of C.P Bangladesh Co. Ltd</w:t>
      </w:r>
    </w:p>
    <w:p w:rsidR="005149E5" w:rsidRDefault="008974B1" w:rsidP="00D818F3">
      <w:pPr>
        <w:pStyle w:val="ListParagraph"/>
        <w:numPr>
          <w:ilvl w:val="0"/>
          <w:numId w:val="1"/>
        </w:numPr>
        <w:spacing w:line="360" w:lineRule="auto"/>
        <w:jc w:val="both"/>
      </w:pPr>
      <w:r>
        <w:t>Mohammad Oli Ullah, T</w:t>
      </w:r>
      <w:r w:rsidR="005149E5">
        <w:t xml:space="preserve">he general manager of </w:t>
      </w:r>
      <w:proofErr w:type="gramStart"/>
      <w:r w:rsidR="005149E5">
        <w:t>C.P</w:t>
      </w:r>
      <w:proofErr w:type="gramEnd"/>
      <w:r w:rsidR="005149E5">
        <w:t xml:space="preserve"> Bangladesh Co .Ltd </w:t>
      </w:r>
    </w:p>
    <w:p w:rsidR="005149E5" w:rsidRDefault="005149E5" w:rsidP="00D818F3">
      <w:pPr>
        <w:pStyle w:val="ListParagraph"/>
        <w:numPr>
          <w:ilvl w:val="0"/>
          <w:numId w:val="1"/>
        </w:numPr>
        <w:spacing w:line="360" w:lineRule="auto"/>
        <w:jc w:val="both"/>
      </w:pPr>
      <w:r>
        <w:t>Md.</w:t>
      </w:r>
      <w:r w:rsidR="00AF2ABD">
        <w:t xml:space="preserve"> </w:t>
      </w:r>
      <w:r>
        <w:t xml:space="preserve">Zakir Hossain, </w:t>
      </w:r>
      <w:r w:rsidR="008974B1">
        <w:t>T</w:t>
      </w:r>
      <w:r>
        <w:t xml:space="preserve">he HR manager of </w:t>
      </w:r>
      <w:proofErr w:type="gramStart"/>
      <w:r>
        <w:t>C.P</w:t>
      </w:r>
      <w:proofErr w:type="gramEnd"/>
      <w:r>
        <w:t xml:space="preserve"> Bangladesh Co .Ltd</w:t>
      </w:r>
    </w:p>
    <w:p w:rsidR="005149E5" w:rsidRDefault="008974B1" w:rsidP="00D818F3">
      <w:pPr>
        <w:pStyle w:val="ListParagraph"/>
        <w:numPr>
          <w:ilvl w:val="0"/>
          <w:numId w:val="1"/>
        </w:numPr>
        <w:spacing w:line="360" w:lineRule="auto"/>
        <w:jc w:val="both"/>
      </w:pPr>
      <w:r>
        <w:t>Abdullah Al M</w:t>
      </w:r>
      <w:r w:rsidR="00B72135">
        <w:t xml:space="preserve">amun, Md Ashraful </w:t>
      </w:r>
      <w:proofErr w:type="spellStart"/>
      <w:r w:rsidR="00B72135">
        <w:t>Haq</w:t>
      </w:r>
      <w:proofErr w:type="spellEnd"/>
      <w:r w:rsidR="00B72135">
        <w:t xml:space="preserve"> and so on the staff of the HR division.</w:t>
      </w:r>
    </w:p>
    <w:p w:rsidR="00B72135" w:rsidRDefault="00B72135" w:rsidP="00324348">
      <w:pPr>
        <w:spacing w:line="360" w:lineRule="auto"/>
        <w:jc w:val="both"/>
      </w:pPr>
      <w:r>
        <w:t xml:space="preserve">These all the member of the human resource field directly or indirectly provided me the instruction and knowledge that were associated with the HR made my report so accordingly that might be the completion of a successful internship report. </w:t>
      </w:r>
    </w:p>
    <w:p w:rsidR="001209F5" w:rsidRDefault="0048642C" w:rsidP="00324348">
      <w:pPr>
        <w:spacing w:line="360" w:lineRule="auto"/>
        <w:jc w:val="both"/>
      </w:pPr>
      <w:r>
        <w:t xml:space="preserve">In the end, my deepest appreciation goes to my classmates and friends for supporting, motivating as well as giving their opinion during the making and preparation of the internship report. </w:t>
      </w:r>
    </w:p>
    <w:p w:rsidR="0048642C" w:rsidRDefault="0048642C" w:rsidP="0048642C">
      <w:pPr>
        <w:spacing w:line="360" w:lineRule="auto"/>
        <w:jc w:val="both"/>
      </w:pPr>
    </w:p>
    <w:p w:rsidR="0048642C" w:rsidRDefault="0048642C" w:rsidP="0048642C">
      <w:pPr>
        <w:spacing w:line="360" w:lineRule="auto"/>
        <w:jc w:val="both"/>
      </w:pPr>
    </w:p>
    <w:p w:rsidR="0048642C" w:rsidRDefault="0048642C" w:rsidP="0048642C">
      <w:pPr>
        <w:spacing w:line="360" w:lineRule="auto"/>
        <w:jc w:val="both"/>
      </w:pPr>
    </w:p>
    <w:p w:rsidR="0048642C" w:rsidRDefault="0048642C" w:rsidP="0048642C">
      <w:pPr>
        <w:spacing w:line="360" w:lineRule="auto"/>
        <w:jc w:val="both"/>
      </w:pPr>
    </w:p>
    <w:p w:rsidR="0048642C" w:rsidRDefault="0048642C" w:rsidP="0048642C">
      <w:pPr>
        <w:spacing w:line="360" w:lineRule="auto"/>
        <w:jc w:val="both"/>
      </w:pPr>
    </w:p>
    <w:p w:rsidR="0048642C" w:rsidRDefault="0048642C" w:rsidP="0048642C">
      <w:pPr>
        <w:spacing w:line="360" w:lineRule="auto"/>
        <w:jc w:val="both"/>
      </w:pPr>
    </w:p>
    <w:p w:rsidR="0048642C" w:rsidRPr="00D27962" w:rsidRDefault="00170308" w:rsidP="00170308">
      <w:pPr>
        <w:spacing w:line="360" w:lineRule="auto"/>
        <w:jc w:val="center"/>
        <w:rPr>
          <w:b/>
          <w:color w:val="1F497D" w:themeColor="text2"/>
          <w:sz w:val="40"/>
          <w:szCs w:val="40"/>
        </w:rPr>
      </w:pPr>
      <w:r w:rsidRPr="00D27962">
        <w:rPr>
          <w:b/>
          <w:color w:val="1F497D" w:themeColor="text2"/>
          <w:sz w:val="40"/>
          <w:szCs w:val="40"/>
        </w:rPr>
        <w:t xml:space="preserve">Executive summary </w:t>
      </w:r>
    </w:p>
    <w:p w:rsidR="006B5EC7" w:rsidRPr="004C4FF5" w:rsidRDefault="006B5EC7" w:rsidP="004C4FF5">
      <w:pPr>
        <w:spacing w:line="360" w:lineRule="auto"/>
        <w:jc w:val="both"/>
        <w:rPr>
          <w:rFonts w:cs="Times New Roman"/>
        </w:rPr>
      </w:pPr>
      <w:r w:rsidRPr="004C4FF5">
        <w:rPr>
          <w:rFonts w:cs="Times New Roman"/>
        </w:rPr>
        <w:lastRenderedPageBreak/>
        <w:t>C.P group is consisted as a</w:t>
      </w:r>
      <w:r w:rsidR="004C4FF5">
        <w:rPr>
          <w:rFonts w:cs="Times New Roman"/>
        </w:rPr>
        <w:t>n</w:t>
      </w:r>
      <w:r w:rsidRPr="004C4FF5">
        <w:rPr>
          <w:rFonts w:cs="Times New Roman"/>
        </w:rPr>
        <w:t xml:space="preserve"> entirely foreign owned multinational company. As a private company it was established in 1921 in Bangkok, Thailand. After that, in 1999, they converted to public compa</w:t>
      </w:r>
      <w:r w:rsidR="008541C9">
        <w:rPr>
          <w:rFonts w:cs="Times New Roman"/>
        </w:rPr>
        <w:t xml:space="preserve">ny with their corporate vision </w:t>
      </w:r>
      <w:r w:rsidR="008541C9" w:rsidRPr="008541C9">
        <w:rPr>
          <w:rFonts w:cs="Times New Roman"/>
          <w:b/>
          <w:u w:val="single"/>
        </w:rPr>
        <w:t>kitchen of the world</w:t>
      </w:r>
      <w:r w:rsidRPr="004C4FF5">
        <w:rPr>
          <w:rFonts w:cs="Times New Roman"/>
        </w:rPr>
        <w:t xml:space="preserve"> and gained strategy to be a world class food producer by providing healthy,</w:t>
      </w:r>
      <w:r w:rsidR="00000883">
        <w:rPr>
          <w:rFonts w:cs="Times New Roman"/>
        </w:rPr>
        <w:t xml:space="preserve"> </w:t>
      </w:r>
      <w:r w:rsidRPr="004C4FF5">
        <w:rPr>
          <w:rFonts w:cs="Times New Roman"/>
        </w:rPr>
        <w:t>hygienic and testy foods to customer.</w:t>
      </w:r>
      <w:r w:rsidR="008035CF" w:rsidRPr="004C4FF5">
        <w:rPr>
          <w:rFonts w:cs="Times New Roman"/>
        </w:rPr>
        <w:t xml:space="preserve"> In 1998, they started business in Bangladesh and registered as the name of (CPB) C.P Bangladesh co. Ltd. In the reason of being an agriculture country, CPB targeted expanding agri-business, food business, and develop people CSR activities. The company has already established its operation in different area of the entire country.</w:t>
      </w:r>
    </w:p>
    <w:p w:rsidR="0056641E" w:rsidRPr="004C4FF5" w:rsidRDefault="0056641E" w:rsidP="004C4FF5">
      <w:pPr>
        <w:spacing w:line="360" w:lineRule="auto"/>
        <w:jc w:val="both"/>
        <w:rPr>
          <w:rFonts w:cs="Times New Roman"/>
        </w:rPr>
      </w:pPr>
      <w:r w:rsidRPr="004C4FF5">
        <w:rPr>
          <w:rFonts w:cs="Times New Roman"/>
        </w:rPr>
        <w:t>Furthermore, the aim of my internship report is to identify the appraisal</w:t>
      </w:r>
      <w:r w:rsidR="004C4FF5">
        <w:rPr>
          <w:rFonts w:cs="Times New Roman"/>
        </w:rPr>
        <w:t xml:space="preserve"> of</w:t>
      </w:r>
      <w:r w:rsidRPr="004C4FF5">
        <w:rPr>
          <w:rFonts w:cs="Times New Roman"/>
        </w:rPr>
        <w:t xml:space="preserve"> employee performance during the pandemic situation in C.P Bangladesh co. Ltd. My internship experience in this organization has been deal with the HR manager and staff under the </w:t>
      </w:r>
      <w:r w:rsidR="009B270B" w:rsidRPr="004C4FF5">
        <w:rPr>
          <w:rFonts w:cs="Times New Roman"/>
        </w:rPr>
        <w:t>Human Resource Division of C.P. Bangladesh Co. Ltd</w:t>
      </w:r>
      <w:r w:rsidR="000403E4" w:rsidRPr="004C4FF5">
        <w:rPr>
          <w:rFonts w:cs="Times New Roman"/>
        </w:rPr>
        <w:t xml:space="preserve">. </w:t>
      </w:r>
    </w:p>
    <w:p w:rsidR="00F36A5C" w:rsidRDefault="00D75507" w:rsidP="004C4FF5">
      <w:pPr>
        <w:spacing w:line="360" w:lineRule="auto"/>
        <w:jc w:val="both"/>
        <w:rPr>
          <w:rFonts w:cs="Times New Roman"/>
        </w:rPr>
      </w:pPr>
      <w:r w:rsidRPr="004C4FF5">
        <w:rPr>
          <w:rFonts w:cs="Times New Roman"/>
        </w:rPr>
        <w:t xml:space="preserve">Before the pandemic, </w:t>
      </w:r>
      <w:r w:rsidR="006B5EC7" w:rsidRPr="004C4FF5">
        <w:rPr>
          <w:rFonts w:cs="Times New Roman"/>
        </w:rPr>
        <w:t>the</w:t>
      </w:r>
      <w:r w:rsidR="00000883">
        <w:rPr>
          <w:rFonts w:cs="Times New Roman"/>
        </w:rPr>
        <w:t xml:space="preserve"> </w:t>
      </w:r>
      <w:r w:rsidR="006B5EC7" w:rsidRPr="004C4FF5">
        <w:rPr>
          <w:rFonts w:cs="Times New Roman"/>
        </w:rPr>
        <w:t xml:space="preserve">Company always </w:t>
      </w:r>
      <w:r w:rsidRPr="004C4FF5">
        <w:rPr>
          <w:rFonts w:cs="Times New Roman"/>
        </w:rPr>
        <w:t>takes</w:t>
      </w:r>
      <w:r w:rsidR="006B5EC7" w:rsidRPr="004C4FF5">
        <w:rPr>
          <w:rFonts w:cs="Times New Roman"/>
        </w:rPr>
        <w:t xml:space="preserve"> care</w:t>
      </w:r>
      <w:r w:rsidRPr="004C4FF5">
        <w:rPr>
          <w:rFonts w:cs="Times New Roman"/>
        </w:rPr>
        <w:t xml:space="preserve"> of their</w:t>
      </w:r>
      <w:r w:rsidR="006B5EC7" w:rsidRPr="004C4FF5">
        <w:rPr>
          <w:rFonts w:cs="Times New Roman"/>
        </w:rPr>
        <w:t xml:space="preserve"> employees by providing proper </w:t>
      </w:r>
      <w:r w:rsidRPr="004C4FF5">
        <w:rPr>
          <w:rFonts w:cs="Times New Roman"/>
        </w:rPr>
        <w:t xml:space="preserve">regulations. </w:t>
      </w:r>
      <w:r w:rsidR="006B5EC7" w:rsidRPr="004C4FF5">
        <w:rPr>
          <w:rFonts w:cs="Times New Roman"/>
        </w:rPr>
        <w:br/>
      </w:r>
      <w:r w:rsidRPr="004C4FF5">
        <w:rPr>
          <w:rFonts w:cs="Times New Roman"/>
        </w:rPr>
        <w:t xml:space="preserve">But during the pandemic situation, they face a new genre of </w:t>
      </w:r>
      <w:r w:rsidR="004C4FF5" w:rsidRPr="004C4FF5">
        <w:rPr>
          <w:rFonts w:cs="Times New Roman"/>
        </w:rPr>
        <w:t>experiences.</w:t>
      </w:r>
      <w:r w:rsidR="004C4FF5">
        <w:rPr>
          <w:rFonts w:cs="Times New Roman"/>
        </w:rPr>
        <w:t xml:space="preserve"> They were totally puzzled how to deal with employee performance, how to appraisal performance, how to replace the older version of appraisal with the new </w:t>
      </w:r>
      <w:proofErr w:type="gramStart"/>
      <w:r w:rsidR="004C4FF5">
        <w:rPr>
          <w:rFonts w:cs="Times New Roman"/>
        </w:rPr>
        <w:t>ones</w:t>
      </w:r>
      <w:r w:rsidR="00000883">
        <w:rPr>
          <w:rFonts w:cs="Times New Roman"/>
        </w:rPr>
        <w:t xml:space="preserve"> </w:t>
      </w:r>
      <w:r w:rsidR="004C4FF5">
        <w:rPr>
          <w:rFonts w:cs="Times New Roman"/>
        </w:rPr>
        <w:t>.</w:t>
      </w:r>
      <w:r w:rsidR="004C4FF5" w:rsidRPr="004C4FF5">
        <w:rPr>
          <w:rFonts w:cs="Times New Roman"/>
        </w:rPr>
        <w:t>In</w:t>
      </w:r>
      <w:proofErr w:type="gramEnd"/>
      <w:r w:rsidRPr="004C4FF5">
        <w:rPr>
          <w:rFonts w:cs="Times New Roman"/>
        </w:rPr>
        <w:t xml:space="preserve"> order to appraisal the employee performance they have followed totally a</w:t>
      </w:r>
      <w:r w:rsidR="009E232F" w:rsidRPr="004C4FF5">
        <w:rPr>
          <w:rFonts w:cs="Times New Roman"/>
        </w:rPr>
        <w:t xml:space="preserve"> newer</w:t>
      </w:r>
      <w:r w:rsidR="0094263E" w:rsidRPr="004C4FF5">
        <w:rPr>
          <w:rFonts w:cs="Times New Roman"/>
        </w:rPr>
        <w:t xml:space="preserve"> level of appraisal methods that were never seen before. They</w:t>
      </w:r>
      <w:r w:rsidR="001A7EB3" w:rsidRPr="004C4FF5">
        <w:rPr>
          <w:rFonts w:cs="Times New Roman"/>
        </w:rPr>
        <w:t xml:space="preserve"> have</w:t>
      </w:r>
      <w:r w:rsidR="0094263E" w:rsidRPr="004C4FF5">
        <w:rPr>
          <w:rFonts w:cs="Times New Roman"/>
        </w:rPr>
        <w:t xml:space="preserve"> always</w:t>
      </w:r>
      <w:r w:rsidR="001A7EB3" w:rsidRPr="004C4FF5">
        <w:rPr>
          <w:rFonts w:cs="Times New Roman"/>
        </w:rPr>
        <w:t xml:space="preserve"> encountered with different training programs, performance </w:t>
      </w:r>
      <w:r w:rsidR="006B5EC7" w:rsidRPr="004C4FF5">
        <w:rPr>
          <w:rFonts w:cs="Times New Roman"/>
        </w:rPr>
        <w:t>appraisal and job evaluations for strengthen the effectiveness and efficiencies.</w:t>
      </w:r>
    </w:p>
    <w:p w:rsidR="0031572C" w:rsidRDefault="0031572C" w:rsidP="004C4FF5">
      <w:pPr>
        <w:spacing w:line="360" w:lineRule="auto"/>
        <w:jc w:val="both"/>
        <w:rPr>
          <w:rFonts w:cs="Times New Roman"/>
        </w:rPr>
      </w:pPr>
    </w:p>
    <w:p w:rsidR="0031572C" w:rsidRDefault="0031572C" w:rsidP="004C4FF5">
      <w:pPr>
        <w:spacing w:line="360" w:lineRule="auto"/>
        <w:jc w:val="both"/>
        <w:rPr>
          <w:rFonts w:cs="Times New Roman"/>
        </w:rPr>
      </w:pPr>
    </w:p>
    <w:p w:rsidR="0031572C" w:rsidRDefault="0031572C" w:rsidP="004C4FF5">
      <w:pPr>
        <w:spacing w:line="360" w:lineRule="auto"/>
        <w:jc w:val="both"/>
        <w:rPr>
          <w:rFonts w:cs="Times New Roman"/>
        </w:rPr>
      </w:pPr>
    </w:p>
    <w:p w:rsidR="0031572C" w:rsidRDefault="0031572C" w:rsidP="004C4FF5">
      <w:pPr>
        <w:spacing w:line="360" w:lineRule="auto"/>
        <w:jc w:val="both"/>
        <w:rPr>
          <w:rFonts w:cs="Times New Roman"/>
        </w:rPr>
      </w:pPr>
    </w:p>
    <w:p w:rsidR="0031572C" w:rsidRDefault="0031572C" w:rsidP="004C4FF5">
      <w:pPr>
        <w:spacing w:line="360" w:lineRule="auto"/>
        <w:jc w:val="both"/>
        <w:rPr>
          <w:rFonts w:cs="Times New Roman"/>
        </w:rPr>
      </w:pPr>
    </w:p>
    <w:p w:rsidR="0031572C" w:rsidRDefault="0031572C" w:rsidP="004C4FF5">
      <w:pPr>
        <w:spacing w:line="360" w:lineRule="auto"/>
        <w:jc w:val="both"/>
        <w:rPr>
          <w:rFonts w:cs="Times New Roman"/>
        </w:rPr>
      </w:pPr>
    </w:p>
    <w:p w:rsidR="0031572C" w:rsidRDefault="0031572C" w:rsidP="004C4FF5">
      <w:pPr>
        <w:spacing w:line="360" w:lineRule="auto"/>
        <w:jc w:val="both"/>
        <w:rPr>
          <w:rFonts w:cs="Times New Roman"/>
        </w:rPr>
      </w:pPr>
    </w:p>
    <w:p w:rsidR="0031572C" w:rsidRDefault="0031572C" w:rsidP="004C4FF5">
      <w:pPr>
        <w:spacing w:line="360" w:lineRule="auto"/>
        <w:jc w:val="both"/>
        <w:rPr>
          <w:rFonts w:cs="Times New Roman"/>
        </w:rPr>
      </w:pPr>
    </w:p>
    <w:p w:rsidR="0031572C" w:rsidRDefault="0031572C" w:rsidP="004C4FF5">
      <w:pPr>
        <w:spacing w:line="360" w:lineRule="auto"/>
        <w:jc w:val="both"/>
        <w:rPr>
          <w:rFonts w:cs="Times New Roman"/>
        </w:rPr>
      </w:pPr>
    </w:p>
    <w:sdt>
      <w:sdtPr>
        <w:rPr>
          <w:rFonts w:eastAsia="Times New Roman" w:cs="Garamond"/>
          <w:b w:val="0"/>
          <w:color w:val="000000"/>
          <w:sz w:val="24"/>
          <w:szCs w:val="24"/>
        </w:rPr>
        <w:id w:val="-333440090"/>
        <w:docPartObj>
          <w:docPartGallery w:val="Table of Contents"/>
          <w:docPartUnique/>
        </w:docPartObj>
      </w:sdtPr>
      <w:sdtEndPr/>
      <w:sdtContent>
        <w:p w:rsidR="006D5CAA" w:rsidRDefault="006D5CAA">
          <w:pPr>
            <w:pStyle w:val="TOCHeading"/>
          </w:pPr>
          <w:r>
            <w:t>Table of Contents</w:t>
          </w:r>
        </w:p>
        <w:p w:rsidR="00430512" w:rsidRDefault="00195099">
          <w:pPr>
            <w:pStyle w:val="TOC1"/>
            <w:rPr>
              <w:rFonts w:asciiTheme="minorHAnsi" w:eastAsiaTheme="minorEastAsia" w:hAnsiTheme="minorHAnsi" w:cstheme="minorBidi"/>
              <w:b w:val="0"/>
              <w:color w:val="auto"/>
              <w:sz w:val="22"/>
              <w:szCs w:val="22"/>
            </w:rPr>
          </w:pPr>
          <w:r>
            <w:fldChar w:fldCharType="begin"/>
          </w:r>
          <w:r w:rsidR="006D5CAA">
            <w:instrText xml:space="preserve"> TOC \o "1-3" \h \z \u </w:instrText>
          </w:r>
          <w:r>
            <w:fldChar w:fldCharType="separate"/>
          </w:r>
          <w:hyperlink w:anchor="_Toc94217735" w:history="1">
            <w:r w:rsidR="00430512" w:rsidRPr="00837A41">
              <w:rPr>
                <w:rStyle w:val="Hyperlink"/>
              </w:rPr>
              <w:t>Introduction</w:t>
            </w:r>
            <w:r w:rsidR="00430512">
              <w:rPr>
                <w:webHidden/>
              </w:rPr>
              <w:tab/>
            </w:r>
            <w:r>
              <w:rPr>
                <w:webHidden/>
              </w:rPr>
              <w:fldChar w:fldCharType="begin"/>
            </w:r>
            <w:r w:rsidR="00430512">
              <w:rPr>
                <w:webHidden/>
              </w:rPr>
              <w:instrText xml:space="preserve"> PAGEREF _Toc94217735 \h </w:instrText>
            </w:r>
            <w:r>
              <w:rPr>
                <w:webHidden/>
              </w:rPr>
            </w:r>
            <w:r>
              <w:rPr>
                <w:webHidden/>
              </w:rPr>
              <w:fldChar w:fldCharType="separate"/>
            </w:r>
            <w:r w:rsidR="00430512">
              <w:rPr>
                <w:webHidden/>
              </w:rPr>
              <w:t>1</w:t>
            </w:r>
            <w:r>
              <w:rPr>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36" w:history="1">
            <w:r w:rsidR="00430512" w:rsidRPr="00837A41">
              <w:rPr>
                <w:rStyle w:val="Hyperlink"/>
                <w:noProof/>
              </w:rPr>
              <w:t>1.1 Background of the study</w:t>
            </w:r>
            <w:r w:rsidR="00430512">
              <w:rPr>
                <w:noProof/>
                <w:webHidden/>
              </w:rPr>
              <w:tab/>
            </w:r>
            <w:r w:rsidR="00195099">
              <w:rPr>
                <w:noProof/>
                <w:webHidden/>
              </w:rPr>
              <w:fldChar w:fldCharType="begin"/>
            </w:r>
            <w:r w:rsidR="00430512">
              <w:rPr>
                <w:noProof/>
                <w:webHidden/>
              </w:rPr>
              <w:instrText xml:space="preserve"> PAGEREF _Toc94217736 \h </w:instrText>
            </w:r>
            <w:r w:rsidR="00195099">
              <w:rPr>
                <w:noProof/>
                <w:webHidden/>
              </w:rPr>
            </w:r>
            <w:r w:rsidR="00195099">
              <w:rPr>
                <w:noProof/>
                <w:webHidden/>
              </w:rPr>
              <w:fldChar w:fldCharType="separate"/>
            </w:r>
            <w:r w:rsidR="00430512">
              <w:rPr>
                <w:noProof/>
                <w:webHidden/>
              </w:rPr>
              <w:t>1</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37" w:history="1">
            <w:r w:rsidR="00430512" w:rsidRPr="00837A41">
              <w:rPr>
                <w:rStyle w:val="Hyperlink"/>
                <w:noProof/>
              </w:rPr>
              <w:t>1.2 Objectives of the study</w:t>
            </w:r>
            <w:r w:rsidR="00430512">
              <w:rPr>
                <w:noProof/>
                <w:webHidden/>
              </w:rPr>
              <w:tab/>
            </w:r>
            <w:r w:rsidR="00195099">
              <w:rPr>
                <w:noProof/>
                <w:webHidden/>
              </w:rPr>
              <w:fldChar w:fldCharType="begin"/>
            </w:r>
            <w:r w:rsidR="00430512">
              <w:rPr>
                <w:noProof/>
                <w:webHidden/>
              </w:rPr>
              <w:instrText xml:space="preserve"> PAGEREF _Toc94217737 \h </w:instrText>
            </w:r>
            <w:r w:rsidR="00195099">
              <w:rPr>
                <w:noProof/>
                <w:webHidden/>
              </w:rPr>
            </w:r>
            <w:r w:rsidR="00195099">
              <w:rPr>
                <w:noProof/>
                <w:webHidden/>
              </w:rPr>
              <w:fldChar w:fldCharType="separate"/>
            </w:r>
            <w:r w:rsidR="00430512">
              <w:rPr>
                <w:noProof/>
                <w:webHidden/>
              </w:rPr>
              <w:t>1</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38" w:history="1">
            <w:r w:rsidR="00430512" w:rsidRPr="00837A41">
              <w:rPr>
                <w:rStyle w:val="Hyperlink"/>
                <w:noProof/>
              </w:rPr>
              <w:t>1.3 Methodology</w:t>
            </w:r>
            <w:r w:rsidR="00430512">
              <w:rPr>
                <w:noProof/>
                <w:webHidden/>
              </w:rPr>
              <w:tab/>
            </w:r>
            <w:r w:rsidR="00195099">
              <w:rPr>
                <w:noProof/>
                <w:webHidden/>
              </w:rPr>
              <w:fldChar w:fldCharType="begin"/>
            </w:r>
            <w:r w:rsidR="00430512">
              <w:rPr>
                <w:noProof/>
                <w:webHidden/>
              </w:rPr>
              <w:instrText xml:space="preserve"> PAGEREF _Toc94217738 \h </w:instrText>
            </w:r>
            <w:r w:rsidR="00195099">
              <w:rPr>
                <w:noProof/>
                <w:webHidden/>
              </w:rPr>
            </w:r>
            <w:r w:rsidR="00195099">
              <w:rPr>
                <w:noProof/>
                <w:webHidden/>
              </w:rPr>
              <w:fldChar w:fldCharType="separate"/>
            </w:r>
            <w:r w:rsidR="00430512">
              <w:rPr>
                <w:noProof/>
                <w:webHidden/>
              </w:rPr>
              <w:t>2</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39" w:history="1">
            <w:r w:rsidR="00430512" w:rsidRPr="00837A41">
              <w:rPr>
                <w:rStyle w:val="Hyperlink"/>
                <w:noProof/>
              </w:rPr>
              <w:t>1.4 Scope and Limitations</w:t>
            </w:r>
            <w:r w:rsidR="00430512">
              <w:rPr>
                <w:noProof/>
                <w:webHidden/>
              </w:rPr>
              <w:tab/>
            </w:r>
            <w:r w:rsidR="00195099">
              <w:rPr>
                <w:noProof/>
                <w:webHidden/>
              </w:rPr>
              <w:fldChar w:fldCharType="begin"/>
            </w:r>
            <w:r w:rsidR="00430512">
              <w:rPr>
                <w:noProof/>
                <w:webHidden/>
              </w:rPr>
              <w:instrText xml:space="preserve"> PAGEREF _Toc94217739 \h </w:instrText>
            </w:r>
            <w:r w:rsidR="00195099">
              <w:rPr>
                <w:noProof/>
                <w:webHidden/>
              </w:rPr>
            </w:r>
            <w:r w:rsidR="00195099">
              <w:rPr>
                <w:noProof/>
                <w:webHidden/>
              </w:rPr>
              <w:fldChar w:fldCharType="separate"/>
            </w:r>
            <w:r w:rsidR="00430512">
              <w:rPr>
                <w:noProof/>
                <w:webHidden/>
              </w:rPr>
              <w:t>2</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40" w:history="1">
            <w:r w:rsidR="00430512" w:rsidRPr="00837A41">
              <w:rPr>
                <w:rStyle w:val="Hyperlink"/>
                <w:noProof/>
              </w:rPr>
              <w:t>1.5 Significance of the study</w:t>
            </w:r>
            <w:r w:rsidR="00430512">
              <w:rPr>
                <w:noProof/>
                <w:webHidden/>
              </w:rPr>
              <w:tab/>
            </w:r>
            <w:r w:rsidR="00195099">
              <w:rPr>
                <w:noProof/>
                <w:webHidden/>
              </w:rPr>
              <w:fldChar w:fldCharType="begin"/>
            </w:r>
            <w:r w:rsidR="00430512">
              <w:rPr>
                <w:noProof/>
                <w:webHidden/>
              </w:rPr>
              <w:instrText xml:space="preserve"> PAGEREF _Toc94217740 \h </w:instrText>
            </w:r>
            <w:r w:rsidR="00195099">
              <w:rPr>
                <w:noProof/>
                <w:webHidden/>
              </w:rPr>
            </w:r>
            <w:r w:rsidR="00195099">
              <w:rPr>
                <w:noProof/>
                <w:webHidden/>
              </w:rPr>
              <w:fldChar w:fldCharType="separate"/>
            </w:r>
            <w:r w:rsidR="00430512">
              <w:rPr>
                <w:noProof/>
                <w:webHidden/>
              </w:rPr>
              <w:t>3</w:t>
            </w:r>
            <w:r w:rsidR="00195099">
              <w:rPr>
                <w:noProof/>
                <w:webHidden/>
              </w:rPr>
              <w:fldChar w:fldCharType="end"/>
            </w:r>
          </w:hyperlink>
        </w:p>
        <w:p w:rsidR="00430512" w:rsidRDefault="00324011">
          <w:pPr>
            <w:pStyle w:val="TOC1"/>
            <w:rPr>
              <w:rFonts w:asciiTheme="minorHAnsi" w:eastAsiaTheme="minorEastAsia" w:hAnsiTheme="minorHAnsi" w:cstheme="minorBidi"/>
              <w:b w:val="0"/>
              <w:color w:val="auto"/>
              <w:sz w:val="22"/>
              <w:szCs w:val="22"/>
            </w:rPr>
          </w:pPr>
          <w:hyperlink w:anchor="_Toc94217741" w:history="1">
            <w:r w:rsidR="00430512" w:rsidRPr="00837A41">
              <w:rPr>
                <w:rStyle w:val="Hyperlink"/>
              </w:rPr>
              <w:t xml:space="preserve">Corporate </w:t>
            </w:r>
            <w:r w:rsidR="00BD5842">
              <w:rPr>
                <w:rStyle w:val="Hyperlink"/>
              </w:rPr>
              <w:t>P</w:t>
            </w:r>
            <w:r w:rsidR="00430512" w:rsidRPr="00837A41">
              <w:rPr>
                <w:rStyle w:val="Hyperlink"/>
              </w:rPr>
              <w:t>rofile</w:t>
            </w:r>
            <w:r w:rsidR="00430512">
              <w:rPr>
                <w:webHidden/>
              </w:rPr>
              <w:tab/>
            </w:r>
            <w:r w:rsidR="00195099">
              <w:rPr>
                <w:webHidden/>
              </w:rPr>
              <w:fldChar w:fldCharType="begin"/>
            </w:r>
            <w:r w:rsidR="00430512">
              <w:rPr>
                <w:webHidden/>
              </w:rPr>
              <w:instrText xml:space="preserve"> PAGEREF _Toc94217741 \h </w:instrText>
            </w:r>
            <w:r w:rsidR="00195099">
              <w:rPr>
                <w:webHidden/>
              </w:rPr>
            </w:r>
            <w:r w:rsidR="00195099">
              <w:rPr>
                <w:webHidden/>
              </w:rPr>
              <w:fldChar w:fldCharType="separate"/>
            </w:r>
            <w:r w:rsidR="00430512">
              <w:rPr>
                <w:webHidden/>
              </w:rPr>
              <w:t>4</w:t>
            </w:r>
            <w:r w:rsidR="00195099">
              <w:rPr>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42" w:history="1">
            <w:r w:rsidR="00430512" w:rsidRPr="00837A41">
              <w:rPr>
                <w:rStyle w:val="Hyperlink"/>
                <w:noProof/>
              </w:rPr>
              <w:t>2.1 Overview and history</w:t>
            </w:r>
            <w:r w:rsidR="00430512">
              <w:rPr>
                <w:noProof/>
                <w:webHidden/>
              </w:rPr>
              <w:tab/>
            </w:r>
            <w:r w:rsidR="00195099">
              <w:rPr>
                <w:noProof/>
                <w:webHidden/>
              </w:rPr>
              <w:fldChar w:fldCharType="begin"/>
            </w:r>
            <w:r w:rsidR="00430512">
              <w:rPr>
                <w:noProof/>
                <w:webHidden/>
              </w:rPr>
              <w:instrText xml:space="preserve"> PAGEREF _Toc94217742 \h </w:instrText>
            </w:r>
            <w:r w:rsidR="00195099">
              <w:rPr>
                <w:noProof/>
                <w:webHidden/>
              </w:rPr>
            </w:r>
            <w:r w:rsidR="00195099">
              <w:rPr>
                <w:noProof/>
                <w:webHidden/>
              </w:rPr>
              <w:fldChar w:fldCharType="separate"/>
            </w:r>
            <w:r w:rsidR="00430512">
              <w:rPr>
                <w:noProof/>
                <w:webHidden/>
              </w:rPr>
              <w:t>4</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43" w:history="1">
            <w:r w:rsidR="00430512" w:rsidRPr="00837A41">
              <w:rPr>
                <w:rStyle w:val="Hyperlink"/>
                <w:noProof/>
              </w:rPr>
              <w:t>2.2 A brief view of Company’s profile</w:t>
            </w:r>
            <w:r w:rsidR="00430512">
              <w:rPr>
                <w:noProof/>
                <w:webHidden/>
              </w:rPr>
              <w:tab/>
            </w:r>
            <w:r w:rsidR="00195099">
              <w:rPr>
                <w:noProof/>
                <w:webHidden/>
              </w:rPr>
              <w:fldChar w:fldCharType="begin"/>
            </w:r>
            <w:r w:rsidR="00430512">
              <w:rPr>
                <w:noProof/>
                <w:webHidden/>
              </w:rPr>
              <w:instrText xml:space="preserve"> PAGEREF _Toc94217743 \h </w:instrText>
            </w:r>
            <w:r w:rsidR="00195099">
              <w:rPr>
                <w:noProof/>
                <w:webHidden/>
              </w:rPr>
            </w:r>
            <w:r w:rsidR="00195099">
              <w:rPr>
                <w:noProof/>
                <w:webHidden/>
              </w:rPr>
              <w:fldChar w:fldCharType="separate"/>
            </w:r>
            <w:r w:rsidR="00430512">
              <w:rPr>
                <w:noProof/>
                <w:webHidden/>
              </w:rPr>
              <w:t>5</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44" w:history="1">
            <w:r w:rsidR="00430512" w:rsidRPr="00837A41">
              <w:rPr>
                <w:rStyle w:val="Hyperlink"/>
                <w:noProof/>
              </w:rPr>
              <w:t>2.3 Trend and growth</w:t>
            </w:r>
            <w:r w:rsidR="00430512">
              <w:rPr>
                <w:noProof/>
                <w:webHidden/>
              </w:rPr>
              <w:tab/>
            </w:r>
            <w:r w:rsidR="00195099">
              <w:rPr>
                <w:noProof/>
                <w:webHidden/>
              </w:rPr>
              <w:fldChar w:fldCharType="begin"/>
            </w:r>
            <w:r w:rsidR="00430512">
              <w:rPr>
                <w:noProof/>
                <w:webHidden/>
              </w:rPr>
              <w:instrText xml:space="preserve"> PAGEREF _Toc94217744 \h </w:instrText>
            </w:r>
            <w:r w:rsidR="00195099">
              <w:rPr>
                <w:noProof/>
                <w:webHidden/>
              </w:rPr>
            </w:r>
            <w:r w:rsidR="00195099">
              <w:rPr>
                <w:noProof/>
                <w:webHidden/>
              </w:rPr>
              <w:fldChar w:fldCharType="separate"/>
            </w:r>
            <w:r w:rsidR="00430512">
              <w:rPr>
                <w:noProof/>
                <w:webHidden/>
              </w:rPr>
              <w:t>6</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45" w:history="1">
            <w:r w:rsidR="00430512" w:rsidRPr="00837A41">
              <w:rPr>
                <w:rStyle w:val="Hyperlink"/>
                <w:noProof/>
              </w:rPr>
              <w:t>2.4 Customer mix</w:t>
            </w:r>
            <w:r w:rsidR="00430512">
              <w:rPr>
                <w:noProof/>
                <w:webHidden/>
              </w:rPr>
              <w:tab/>
            </w:r>
            <w:r w:rsidR="00195099">
              <w:rPr>
                <w:noProof/>
                <w:webHidden/>
              </w:rPr>
              <w:fldChar w:fldCharType="begin"/>
            </w:r>
            <w:r w:rsidR="00430512">
              <w:rPr>
                <w:noProof/>
                <w:webHidden/>
              </w:rPr>
              <w:instrText xml:space="preserve"> PAGEREF _Toc94217745 \h </w:instrText>
            </w:r>
            <w:r w:rsidR="00195099">
              <w:rPr>
                <w:noProof/>
                <w:webHidden/>
              </w:rPr>
            </w:r>
            <w:r w:rsidR="00195099">
              <w:rPr>
                <w:noProof/>
                <w:webHidden/>
              </w:rPr>
              <w:fldChar w:fldCharType="separate"/>
            </w:r>
            <w:r w:rsidR="00430512">
              <w:rPr>
                <w:noProof/>
                <w:webHidden/>
              </w:rPr>
              <w:t>7</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46" w:history="1">
            <w:r w:rsidR="00430512" w:rsidRPr="00837A41">
              <w:rPr>
                <w:rStyle w:val="Hyperlink"/>
                <w:noProof/>
              </w:rPr>
              <w:t>2.5 Product/service mix</w:t>
            </w:r>
            <w:r w:rsidR="00430512">
              <w:rPr>
                <w:noProof/>
                <w:webHidden/>
              </w:rPr>
              <w:tab/>
            </w:r>
            <w:r w:rsidR="00195099">
              <w:rPr>
                <w:noProof/>
                <w:webHidden/>
              </w:rPr>
              <w:fldChar w:fldCharType="begin"/>
            </w:r>
            <w:r w:rsidR="00430512">
              <w:rPr>
                <w:noProof/>
                <w:webHidden/>
              </w:rPr>
              <w:instrText xml:space="preserve"> PAGEREF _Toc94217746 \h </w:instrText>
            </w:r>
            <w:r w:rsidR="00195099">
              <w:rPr>
                <w:noProof/>
                <w:webHidden/>
              </w:rPr>
            </w:r>
            <w:r w:rsidR="00195099">
              <w:rPr>
                <w:noProof/>
                <w:webHidden/>
              </w:rPr>
              <w:fldChar w:fldCharType="separate"/>
            </w:r>
            <w:r w:rsidR="00430512">
              <w:rPr>
                <w:noProof/>
                <w:webHidden/>
              </w:rPr>
              <w:t>8</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47" w:history="1">
            <w:r w:rsidR="00430512" w:rsidRPr="00837A41">
              <w:rPr>
                <w:rStyle w:val="Hyperlink"/>
                <w:noProof/>
              </w:rPr>
              <w:t>2.6 Operations</w:t>
            </w:r>
            <w:r w:rsidR="00430512">
              <w:rPr>
                <w:noProof/>
                <w:webHidden/>
              </w:rPr>
              <w:tab/>
            </w:r>
            <w:r w:rsidR="00195099">
              <w:rPr>
                <w:noProof/>
                <w:webHidden/>
              </w:rPr>
              <w:fldChar w:fldCharType="begin"/>
            </w:r>
            <w:r w:rsidR="00430512">
              <w:rPr>
                <w:noProof/>
                <w:webHidden/>
              </w:rPr>
              <w:instrText xml:space="preserve"> PAGEREF _Toc94217747 \h </w:instrText>
            </w:r>
            <w:r w:rsidR="00195099">
              <w:rPr>
                <w:noProof/>
                <w:webHidden/>
              </w:rPr>
            </w:r>
            <w:r w:rsidR="00195099">
              <w:rPr>
                <w:noProof/>
                <w:webHidden/>
              </w:rPr>
              <w:fldChar w:fldCharType="separate"/>
            </w:r>
            <w:r w:rsidR="00430512">
              <w:rPr>
                <w:noProof/>
                <w:webHidden/>
              </w:rPr>
              <w:t>11</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48" w:history="1">
            <w:r w:rsidR="00430512" w:rsidRPr="00837A41">
              <w:rPr>
                <w:rStyle w:val="Hyperlink"/>
                <w:noProof/>
              </w:rPr>
              <w:t>2.7 HR Department</w:t>
            </w:r>
            <w:r w:rsidR="00430512">
              <w:rPr>
                <w:noProof/>
                <w:webHidden/>
              </w:rPr>
              <w:tab/>
            </w:r>
            <w:r w:rsidR="00195099">
              <w:rPr>
                <w:noProof/>
                <w:webHidden/>
              </w:rPr>
              <w:fldChar w:fldCharType="begin"/>
            </w:r>
            <w:r w:rsidR="00430512">
              <w:rPr>
                <w:noProof/>
                <w:webHidden/>
              </w:rPr>
              <w:instrText xml:space="preserve"> PAGEREF _Toc94217748 \h </w:instrText>
            </w:r>
            <w:r w:rsidR="00195099">
              <w:rPr>
                <w:noProof/>
                <w:webHidden/>
              </w:rPr>
            </w:r>
            <w:r w:rsidR="00195099">
              <w:rPr>
                <w:noProof/>
                <w:webHidden/>
              </w:rPr>
              <w:fldChar w:fldCharType="separate"/>
            </w:r>
            <w:r w:rsidR="00430512">
              <w:rPr>
                <w:noProof/>
                <w:webHidden/>
              </w:rPr>
              <w:t>14</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49" w:history="1">
            <w:r w:rsidR="00430512" w:rsidRPr="00837A41">
              <w:rPr>
                <w:rStyle w:val="Hyperlink"/>
                <w:noProof/>
              </w:rPr>
              <w:t>2.8 SWOT analysis</w:t>
            </w:r>
            <w:r w:rsidR="00430512">
              <w:rPr>
                <w:noProof/>
                <w:webHidden/>
              </w:rPr>
              <w:tab/>
            </w:r>
            <w:r w:rsidR="00195099">
              <w:rPr>
                <w:noProof/>
                <w:webHidden/>
              </w:rPr>
              <w:fldChar w:fldCharType="begin"/>
            </w:r>
            <w:r w:rsidR="00430512">
              <w:rPr>
                <w:noProof/>
                <w:webHidden/>
              </w:rPr>
              <w:instrText xml:space="preserve"> PAGEREF _Toc94217749 \h </w:instrText>
            </w:r>
            <w:r w:rsidR="00195099">
              <w:rPr>
                <w:noProof/>
                <w:webHidden/>
              </w:rPr>
            </w:r>
            <w:r w:rsidR="00195099">
              <w:rPr>
                <w:noProof/>
                <w:webHidden/>
              </w:rPr>
              <w:fldChar w:fldCharType="separate"/>
            </w:r>
            <w:r w:rsidR="00430512">
              <w:rPr>
                <w:noProof/>
                <w:webHidden/>
              </w:rPr>
              <w:t>15</w:t>
            </w:r>
            <w:r w:rsidR="00195099">
              <w:rPr>
                <w:noProof/>
                <w:webHidden/>
              </w:rPr>
              <w:fldChar w:fldCharType="end"/>
            </w:r>
          </w:hyperlink>
        </w:p>
        <w:p w:rsidR="00430512" w:rsidRDefault="00324011">
          <w:pPr>
            <w:pStyle w:val="TOC1"/>
            <w:rPr>
              <w:rFonts w:asciiTheme="minorHAnsi" w:eastAsiaTheme="minorEastAsia" w:hAnsiTheme="minorHAnsi" w:cstheme="minorBidi"/>
              <w:b w:val="0"/>
              <w:color w:val="auto"/>
              <w:sz w:val="22"/>
              <w:szCs w:val="22"/>
            </w:rPr>
          </w:pPr>
          <w:hyperlink w:anchor="_Toc94217750" w:history="1">
            <w:r w:rsidR="00430512" w:rsidRPr="00837A41">
              <w:rPr>
                <w:rStyle w:val="Hyperlink"/>
              </w:rPr>
              <w:t>Findings and Analysis</w:t>
            </w:r>
            <w:r w:rsidR="00430512">
              <w:rPr>
                <w:webHidden/>
              </w:rPr>
              <w:tab/>
            </w:r>
            <w:r w:rsidR="00195099">
              <w:rPr>
                <w:webHidden/>
              </w:rPr>
              <w:fldChar w:fldCharType="begin"/>
            </w:r>
            <w:r w:rsidR="00430512">
              <w:rPr>
                <w:webHidden/>
              </w:rPr>
              <w:instrText xml:space="preserve"> PAGEREF _Toc94217750 \h </w:instrText>
            </w:r>
            <w:r w:rsidR="00195099">
              <w:rPr>
                <w:webHidden/>
              </w:rPr>
            </w:r>
            <w:r w:rsidR="00195099">
              <w:rPr>
                <w:webHidden/>
              </w:rPr>
              <w:fldChar w:fldCharType="separate"/>
            </w:r>
            <w:r w:rsidR="00430512">
              <w:rPr>
                <w:webHidden/>
              </w:rPr>
              <w:t>17</w:t>
            </w:r>
            <w:r w:rsidR="00195099">
              <w:rPr>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51" w:history="1">
            <w:r w:rsidR="00430512" w:rsidRPr="00837A41">
              <w:rPr>
                <w:rStyle w:val="Hyperlink"/>
                <w:noProof/>
              </w:rPr>
              <w:t>3.1 Findings and analysis</w:t>
            </w:r>
            <w:r w:rsidR="00430512">
              <w:rPr>
                <w:noProof/>
                <w:webHidden/>
              </w:rPr>
              <w:tab/>
            </w:r>
            <w:r w:rsidR="00195099">
              <w:rPr>
                <w:noProof/>
                <w:webHidden/>
              </w:rPr>
              <w:fldChar w:fldCharType="begin"/>
            </w:r>
            <w:r w:rsidR="00430512">
              <w:rPr>
                <w:noProof/>
                <w:webHidden/>
              </w:rPr>
              <w:instrText xml:space="preserve"> PAGEREF _Toc94217751 \h </w:instrText>
            </w:r>
            <w:r w:rsidR="00195099">
              <w:rPr>
                <w:noProof/>
                <w:webHidden/>
              </w:rPr>
            </w:r>
            <w:r w:rsidR="00195099">
              <w:rPr>
                <w:noProof/>
                <w:webHidden/>
              </w:rPr>
              <w:fldChar w:fldCharType="separate"/>
            </w:r>
            <w:r w:rsidR="00430512">
              <w:rPr>
                <w:noProof/>
                <w:webHidden/>
              </w:rPr>
              <w:t>17</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52" w:history="1">
            <w:r w:rsidR="00430512" w:rsidRPr="00837A41">
              <w:rPr>
                <w:rStyle w:val="Hyperlink"/>
                <w:noProof/>
              </w:rPr>
              <w:t>3.2 Findings and analysis</w:t>
            </w:r>
            <w:r w:rsidR="00430512">
              <w:rPr>
                <w:noProof/>
                <w:webHidden/>
              </w:rPr>
              <w:tab/>
            </w:r>
            <w:r w:rsidR="00195099">
              <w:rPr>
                <w:noProof/>
                <w:webHidden/>
              </w:rPr>
              <w:fldChar w:fldCharType="begin"/>
            </w:r>
            <w:r w:rsidR="00430512">
              <w:rPr>
                <w:noProof/>
                <w:webHidden/>
              </w:rPr>
              <w:instrText xml:space="preserve"> PAGEREF _Toc94217752 \h </w:instrText>
            </w:r>
            <w:r w:rsidR="00195099">
              <w:rPr>
                <w:noProof/>
                <w:webHidden/>
              </w:rPr>
            </w:r>
            <w:r w:rsidR="00195099">
              <w:rPr>
                <w:noProof/>
                <w:webHidden/>
              </w:rPr>
              <w:fldChar w:fldCharType="separate"/>
            </w:r>
            <w:r w:rsidR="00430512">
              <w:rPr>
                <w:noProof/>
                <w:webHidden/>
              </w:rPr>
              <w:t>18</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53" w:history="1">
            <w:r w:rsidR="00430512" w:rsidRPr="00837A41">
              <w:rPr>
                <w:rStyle w:val="Hyperlink"/>
                <w:noProof/>
              </w:rPr>
              <w:t>3.3 Findings and analysis</w:t>
            </w:r>
            <w:r w:rsidR="00430512">
              <w:rPr>
                <w:noProof/>
                <w:webHidden/>
              </w:rPr>
              <w:tab/>
            </w:r>
            <w:r w:rsidR="00195099">
              <w:rPr>
                <w:noProof/>
                <w:webHidden/>
              </w:rPr>
              <w:fldChar w:fldCharType="begin"/>
            </w:r>
            <w:r w:rsidR="00430512">
              <w:rPr>
                <w:noProof/>
                <w:webHidden/>
              </w:rPr>
              <w:instrText xml:space="preserve"> PAGEREF _Toc94217753 \h </w:instrText>
            </w:r>
            <w:r w:rsidR="00195099">
              <w:rPr>
                <w:noProof/>
                <w:webHidden/>
              </w:rPr>
            </w:r>
            <w:r w:rsidR="00195099">
              <w:rPr>
                <w:noProof/>
                <w:webHidden/>
              </w:rPr>
              <w:fldChar w:fldCharType="separate"/>
            </w:r>
            <w:r w:rsidR="00430512">
              <w:rPr>
                <w:noProof/>
                <w:webHidden/>
              </w:rPr>
              <w:t>19</w:t>
            </w:r>
            <w:r w:rsidR="00195099">
              <w:rPr>
                <w:noProof/>
                <w:webHidden/>
              </w:rPr>
              <w:fldChar w:fldCharType="end"/>
            </w:r>
          </w:hyperlink>
        </w:p>
        <w:p w:rsidR="00430512" w:rsidRDefault="00324011">
          <w:pPr>
            <w:pStyle w:val="TOC3"/>
            <w:tabs>
              <w:tab w:val="right" w:leader="dot" w:pos="9350"/>
            </w:tabs>
            <w:rPr>
              <w:rFonts w:asciiTheme="minorHAnsi" w:eastAsiaTheme="minorEastAsia" w:hAnsiTheme="minorHAnsi" w:cstheme="minorBidi"/>
              <w:bCs w:val="0"/>
              <w:noProof/>
              <w:color w:val="auto"/>
              <w:sz w:val="22"/>
              <w:szCs w:val="22"/>
            </w:rPr>
          </w:pPr>
          <w:hyperlink w:anchor="_Toc94217754" w:history="1">
            <w:r w:rsidR="00430512" w:rsidRPr="00837A41">
              <w:rPr>
                <w:rStyle w:val="Hyperlink"/>
                <w:rFonts w:cs="Times New Roman"/>
                <w:noProof/>
              </w:rPr>
              <w:t>3.3.1 The traditional performance appraisal methods</w:t>
            </w:r>
            <w:r w:rsidR="00430512">
              <w:rPr>
                <w:noProof/>
                <w:webHidden/>
              </w:rPr>
              <w:tab/>
            </w:r>
            <w:r w:rsidR="00195099">
              <w:rPr>
                <w:noProof/>
                <w:webHidden/>
              </w:rPr>
              <w:fldChar w:fldCharType="begin"/>
            </w:r>
            <w:r w:rsidR="00430512">
              <w:rPr>
                <w:noProof/>
                <w:webHidden/>
              </w:rPr>
              <w:instrText xml:space="preserve"> PAGEREF _Toc94217754 \h </w:instrText>
            </w:r>
            <w:r w:rsidR="00195099">
              <w:rPr>
                <w:noProof/>
                <w:webHidden/>
              </w:rPr>
            </w:r>
            <w:r w:rsidR="00195099">
              <w:rPr>
                <w:noProof/>
                <w:webHidden/>
              </w:rPr>
              <w:fldChar w:fldCharType="separate"/>
            </w:r>
            <w:r w:rsidR="00430512">
              <w:rPr>
                <w:noProof/>
                <w:webHidden/>
              </w:rPr>
              <w:t>19</w:t>
            </w:r>
            <w:r w:rsidR="00195099">
              <w:rPr>
                <w:noProof/>
                <w:webHidden/>
              </w:rPr>
              <w:fldChar w:fldCharType="end"/>
            </w:r>
          </w:hyperlink>
        </w:p>
        <w:p w:rsidR="00430512" w:rsidRDefault="00324011">
          <w:pPr>
            <w:pStyle w:val="TOC3"/>
            <w:tabs>
              <w:tab w:val="right" w:leader="dot" w:pos="9350"/>
            </w:tabs>
            <w:rPr>
              <w:rFonts w:asciiTheme="minorHAnsi" w:eastAsiaTheme="minorEastAsia" w:hAnsiTheme="minorHAnsi" w:cstheme="minorBidi"/>
              <w:bCs w:val="0"/>
              <w:noProof/>
              <w:color w:val="auto"/>
              <w:sz w:val="22"/>
              <w:szCs w:val="22"/>
            </w:rPr>
          </w:pPr>
          <w:hyperlink w:anchor="_Toc94217755" w:history="1">
            <w:r w:rsidR="00430512" w:rsidRPr="00837A41">
              <w:rPr>
                <w:rStyle w:val="Hyperlink"/>
                <w:rFonts w:cs="Times New Roman"/>
                <w:noProof/>
              </w:rPr>
              <w:t>3.3.2 The modern methods of performance appraisal</w:t>
            </w:r>
            <w:r w:rsidR="00430512">
              <w:rPr>
                <w:noProof/>
                <w:webHidden/>
              </w:rPr>
              <w:tab/>
            </w:r>
            <w:r w:rsidR="00195099">
              <w:rPr>
                <w:noProof/>
                <w:webHidden/>
              </w:rPr>
              <w:fldChar w:fldCharType="begin"/>
            </w:r>
            <w:r w:rsidR="00430512">
              <w:rPr>
                <w:noProof/>
                <w:webHidden/>
              </w:rPr>
              <w:instrText xml:space="preserve"> PAGEREF _Toc94217755 \h </w:instrText>
            </w:r>
            <w:r w:rsidR="00195099">
              <w:rPr>
                <w:noProof/>
                <w:webHidden/>
              </w:rPr>
            </w:r>
            <w:r w:rsidR="00195099">
              <w:rPr>
                <w:noProof/>
                <w:webHidden/>
              </w:rPr>
              <w:fldChar w:fldCharType="separate"/>
            </w:r>
            <w:r w:rsidR="00430512">
              <w:rPr>
                <w:noProof/>
                <w:webHidden/>
              </w:rPr>
              <w:t>20</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56" w:history="1">
            <w:r w:rsidR="00430512" w:rsidRPr="00837A41">
              <w:rPr>
                <w:rStyle w:val="Hyperlink"/>
                <w:noProof/>
              </w:rPr>
              <w:t>3.4 Findings and analysis</w:t>
            </w:r>
            <w:r w:rsidR="00430512">
              <w:rPr>
                <w:noProof/>
                <w:webHidden/>
              </w:rPr>
              <w:tab/>
            </w:r>
            <w:r w:rsidR="00195099">
              <w:rPr>
                <w:noProof/>
                <w:webHidden/>
              </w:rPr>
              <w:fldChar w:fldCharType="begin"/>
            </w:r>
            <w:r w:rsidR="00430512">
              <w:rPr>
                <w:noProof/>
                <w:webHidden/>
              </w:rPr>
              <w:instrText xml:space="preserve"> PAGEREF _Toc94217756 \h </w:instrText>
            </w:r>
            <w:r w:rsidR="00195099">
              <w:rPr>
                <w:noProof/>
                <w:webHidden/>
              </w:rPr>
            </w:r>
            <w:r w:rsidR="00195099">
              <w:rPr>
                <w:noProof/>
                <w:webHidden/>
              </w:rPr>
              <w:fldChar w:fldCharType="separate"/>
            </w:r>
            <w:r w:rsidR="00430512">
              <w:rPr>
                <w:noProof/>
                <w:webHidden/>
              </w:rPr>
              <w:t>21</w:t>
            </w:r>
            <w:r w:rsidR="00195099">
              <w:rPr>
                <w:noProof/>
                <w:webHidden/>
              </w:rPr>
              <w:fldChar w:fldCharType="end"/>
            </w:r>
          </w:hyperlink>
        </w:p>
        <w:p w:rsidR="00430512" w:rsidRDefault="00324011">
          <w:pPr>
            <w:pStyle w:val="TOC3"/>
            <w:tabs>
              <w:tab w:val="right" w:leader="dot" w:pos="9350"/>
            </w:tabs>
            <w:rPr>
              <w:rFonts w:asciiTheme="minorHAnsi" w:eastAsiaTheme="minorEastAsia" w:hAnsiTheme="minorHAnsi" w:cstheme="minorBidi"/>
              <w:bCs w:val="0"/>
              <w:noProof/>
              <w:color w:val="auto"/>
              <w:sz w:val="22"/>
              <w:szCs w:val="22"/>
            </w:rPr>
          </w:pPr>
          <w:hyperlink w:anchor="_Toc94217757" w:history="1">
            <w:r w:rsidR="00430512" w:rsidRPr="00837A41">
              <w:rPr>
                <w:rStyle w:val="Hyperlink"/>
                <w:rFonts w:cs="Times New Roman"/>
                <w:noProof/>
              </w:rPr>
              <w:t>3.4.1 Virtual appraisal process</w:t>
            </w:r>
            <w:r w:rsidR="00430512">
              <w:rPr>
                <w:noProof/>
                <w:webHidden/>
              </w:rPr>
              <w:tab/>
            </w:r>
            <w:r w:rsidR="00195099">
              <w:rPr>
                <w:noProof/>
                <w:webHidden/>
              </w:rPr>
              <w:fldChar w:fldCharType="begin"/>
            </w:r>
            <w:r w:rsidR="00430512">
              <w:rPr>
                <w:noProof/>
                <w:webHidden/>
              </w:rPr>
              <w:instrText xml:space="preserve"> PAGEREF _Toc94217757 \h </w:instrText>
            </w:r>
            <w:r w:rsidR="00195099">
              <w:rPr>
                <w:noProof/>
                <w:webHidden/>
              </w:rPr>
            </w:r>
            <w:r w:rsidR="00195099">
              <w:rPr>
                <w:noProof/>
                <w:webHidden/>
              </w:rPr>
              <w:fldChar w:fldCharType="separate"/>
            </w:r>
            <w:r w:rsidR="00430512">
              <w:rPr>
                <w:noProof/>
                <w:webHidden/>
              </w:rPr>
              <w:t>21</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58" w:history="1">
            <w:r w:rsidR="00430512" w:rsidRPr="00837A41">
              <w:rPr>
                <w:rStyle w:val="Hyperlink"/>
                <w:noProof/>
              </w:rPr>
              <w:t>3.5 Findings and analysis</w:t>
            </w:r>
            <w:r w:rsidR="00430512">
              <w:rPr>
                <w:noProof/>
                <w:webHidden/>
              </w:rPr>
              <w:tab/>
            </w:r>
            <w:r w:rsidR="00195099">
              <w:rPr>
                <w:noProof/>
                <w:webHidden/>
              </w:rPr>
              <w:fldChar w:fldCharType="begin"/>
            </w:r>
            <w:r w:rsidR="00430512">
              <w:rPr>
                <w:noProof/>
                <w:webHidden/>
              </w:rPr>
              <w:instrText xml:space="preserve"> PAGEREF _Toc94217758 \h </w:instrText>
            </w:r>
            <w:r w:rsidR="00195099">
              <w:rPr>
                <w:noProof/>
                <w:webHidden/>
              </w:rPr>
            </w:r>
            <w:r w:rsidR="00195099">
              <w:rPr>
                <w:noProof/>
                <w:webHidden/>
              </w:rPr>
              <w:fldChar w:fldCharType="separate"/>
            </w:r>
            <w:r w:rsidR="00430512">
              <w:rPr>
                <w:noProof/>
                <w:webHidden/>
              </w:rPr>
              <w:t>23</w:t>
            </w:r>
            <w:r w:rsidR="00195099">
              <w:rPr>
                <w:noProof/>
                <w:webHidden/>
              </w:rPr>
              <w:fldChar w:fldCharType="end"/>
            </w:r>
          </w:hyperlink>
        </w:p>
        <w:p w:rsidR="00430512" w:rsidRDefault="00324011">
          <w:pPr>
            <w:pStyle w:val="TOC3"/>
            <w:tabs>
              <w:tab w:val="right" w:leader="dot" w:pos="9350"/>
            </w:tabs>
            <w:rPr>
              <w:rFonts w:asciiTheme="minorHAnsi" w:eastAsiaTheme="minorEastAsia" w:hAnsiTheme="minorHAnsi" w:cstheme="minorBidi"/>
              <w:bCs w:val="0"/>
              <w:noProof/>
              <w:color w:val="auto"/>
              <w:sz w:val="22"/>
              <w:szCs w:val="22"/>
            </w:rPr>
          </w:pPr>
          <w:hyperlink w:anchor="_Toc94217759" w:history="1">
            <w:r w:rsidR="00430512" w:rsidRPr="00837A41">
              <w:rPr>
                <w:rStyle w:val="Hyperlink"/>
                <w:rFonts w:cs="Times New Roman"/>
                <w:noProof/>
              </w:rPr>
              <w:t>3.5.1 Appraisal methods review before the pandemic</w:t>
            </w:r>
            <w:r w:rsidR="00430512">
              <w:rPr>
                <w:noProof/>
                <w:webHidden/>
              </w:rPr>
              <w:tab/>
            </w:r>
            <w:r w:rsidR="00195099">
              <w:rPr>
                <w:noProof/>
                <w:webHidden/>
              </w:rPr>
              <w:fldChar w:fldCharType="begin"/>
            </w:r>
            <w:r w:rsidR="00430512">
              <w:rPr>
                <w:noProof/>
                <w:webHidden/>
              </w:rPr>
              <w:instrText xml:space="preserve"> PAGEREF _Toc94217759 \h </w:instrText>
            </w:r>
            <w:r w:rsidR="00195099">
              <w:rPr>
                <w:noProof/>
                <w:webHidden/>
              </w:rPr>
            </w:r>
            <w:r w:rsidR="00195099">
              <w:rPr>
                <w:noProof/>
                <w:webHidden/>
              </w:rPr>
              <w:fldChar w:fldCharType="separate"/>
            </w:r>
            <w:r w:rsidR="00430512">
              <w:rPr>
                <w:noProof/>
                <w:webHidden/>
              </w:rPr>
              <w:t>23</w:t>
            </w:r>
            <w:r w:rsidR="00195099">
              <w:rPr>
                <w:noProof/>
                <w:webHidden/>
              </w:rPr>
              <w:fldChar w:fldCharType="end"/>
            </w:r>
          </w:hyperlink>
        </w:p>
        <w:p w:rsidR="00430512" w:rsidRDefault="00324011">
          <w:pPr>
            <w:pStyle w:val="TOC3"/>
            <w:tabs>
              <w:tab w:val="right" w:leader="dot" w:pos="9350"/>
            </w:tabs>
            <w:rPr>
              <w:rFonts w:asciiTheme="minorHAnsi" w:eastAsiaTheme="minorEastAsia" w:hAnsiTheme="minorHAnsi" w:cstheme="minorBidi"/>
              <w:bCs w:val="0"/>
              <w:noProof/>
              <w:color w:val="auto"/>
              <w:sz w:val="22"/>
              <w:szCs w:val="22"/>
            </w:rPr>
          </w:pPr>
          <w:hyperlink w:anchor="_Toc94217760" w:history="1">
            <w:r w:rsidR="00430512" w:rsidRPr="00837A41">
              <w:rPr>
                <w:rStyle w:val="Hyperlink"/>
                <w:rFonts w:cs="Times New Roman"/>
                <w:noProof/>
              </w:rPr>
              <w:t>3.5.2 Appraisal methods review after the pandemic</w:t>
            </w:r>
            <w:r w:rsidR="00430512">
              <w:rPr>
                <w:noProof/>
                <w:webHidden/>
              </w:rPr>
              <w:tab/>
            </w:r>
            <w:r w:rsidR="00195099">
              <w:rPr>
                <w:noProof/>
                <w:webHidden/>
              </w:rPr>
              <w:fldChar w:fldCharType="begin"/>
            </w:r>
            <w:r w:rsidR="00430512">
              <w:rPr>
                <w:noProof/>
                <w:webHidden/>
              </w:rPr>
              <w:instrText xml:space="preserve"> PAGEREF _Toc94217760 \h </w:instrText>
            </w:r>
            <w:r w:rsidR="00195099">
              <w:rPr>
                <w:noProof/>
                <w:webHidden/>
              </w:rPr>
            </w:r>
            <w:r w:rsidR="00195099">
              <w:rPr>
                <w:noProof/>
                <w:webHidden/>
              </w:rPr>
              <w:fldChar w:fldCharType="separate"/>
            </w:r>
            <w:r w:rsidR="00430512">
              <w:rPr>
                <w:noProof/>
                <w:webHidden/>
              </w:rPr>
              <w:t>24</w:t>
            </w:r>
            <w:r w:rsidR="00195099">
              <w:rPr>
                <w:noProof/>
                <w:webHidden/>
              </w:rPr>
              <w:fldChar w:fldCharType="end"/>
            </w:r>
          </w:hyperlink>
        </w:p>
        <w:p w:rsidR="00430512" w:rsidRDefault="00324011">
          <w:pPr>
            <w:pStyle w:val="TOC1"/>
            <w:rPr>
              <w:rFonts w:asciiTheme="minorHAnsi" w:eastAsiaTheme="minorEastAsia" w:hAnsiTheme="minorHAnsi" w:cstheme="minorBidi"/>
              <w:b w:val="0"/>
              <w:color w:val="auto"/>
              <w:sz w:val="22"/>
              <w:szCs w:val="22"/>
            </w:rPr>
          </w:pPr>
          <w:hyperlink w:anchor="_Toc94217761" w:history="1">
            <w:r w:rsidR="00430512" w:rsidRPr="00837A41">
              <w:rPr>
                <w:rStyle w:val="Hyperlink"/>
              </w:rPr>
              <w:t>Conclusions and recommendations</w:t>
            </w:r>
            <w:r w:rsidR="00430512">
              <w:rPr>
                <w:webHidden/>
              </w:rPr>
              <w:tab/>
            </w:r>
            <w:r w:rsidR="00195099">
              <w:rPr>
                <w:webHidden/>
              </w:rPr>
              <w:fldChar w:fldCharType="begin"/>
            </w:r>
            <w:r w:rsidR="00430512">
              <w:rPr>
                <w:webHidden/>
              </w:rPr>
              <w:instrText xml:space="preserve"> PAGEREF _Toc94217761 \h </w:instrText>
            </w:r>
            <w:r w:rsidR="00195099">
              <w:rPr>
                <w:webHidden/>
              </w:rPr>
            </w:r>
            <w:r w:rsidR="00195099">
              <w:rPr>
                <w:webHidden/>
              </w:rPr>
              <w:fldChar w:fldCharType="separate"/>
            </w:r>
            <w:r w:rsidR="00430512">
              <w:rPr>
                <w:webHidden/>
              </w:rPr>
              <w:t>26</w:t>
            </w:r>
            <w:r w:rsidR="00195099">
              <w:rPr>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62" w:history="1">
            <w:r w:rsidR="00430512" w:rsidRPr="00837A41">
              <w:rPr>
                <w:rStyle w:val="Hyperlink"/>
                <w:noProof/>
              </w:rPr>
              <w:t>4.1 Major findings of the study</w:t>
            </w:r>
            <w:r w:rsidR="00430512">
              <w:rPr>
                <w:noProof/>
                <w:webHidden/>
              </w:rPr>
              <w:tab/>
            </w:r>
            <w:r w:rsidR="00195099">
              <w:rPr>
                <w:noProof/>
                <w:webHidden/>
              </w:rPr>
              <w:fldChar w:fldCharType="begin"/>
            </w:r>
            <w:r w:rsidR="00430512">
              <w:rPr>
                <w:noProof/>
                <w:webHidden/>
              </w:rPr>
              <w:instrText xml:space="preserve"> PAGEREF _Toc94217762 \h </w:instrText>
            </w:r>
            <w:r w:rsidR="00195099">
              <w:rPr>
                <w:noProof/>
                <w:webHidden/>
              </w:rPr>
            </w:r>
            <w:r w:rsidR="00195099">
              <w:rPr>
                <w:noProof/>
                <w:webHidden/>
              </w:rPr>
              <w:fldChar w:fldCharType="separate"/>
            </w:r>
            <w:r w:rsidR="00430512">
              <w:rPr>
                <w:noProof/>
                <w:webHidden/>
              </w:rPr>
              <w:t>26</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63" w:history="1">
            <w:r w:rsidR="00430512" w:rsidRPr="00837A41">
              <w:rPr>
                <w:rStyle w:val="Hyperlink"/>
                <w:noProof/>
              </w:rPr>
              <w:t>4.2 Recommendations for improvements</w:t>
            </w:r>
            <w:r w:rsidR="00430512">
              <w:rPr>
                <w:noProof/>
                <w:webHidden/>
              </w:rPr>
              <w:tab/>
            </w:r>
            <w:r w:rsidR="00195099">
              <w:rPr>
                <w:noProof/>
                <w:webHidden/>
              </w:rPr>
              <w:fldChar w:fldCharType="begin"/>
            </w:r>
            <w:r w:rsidR="00430512">
              <w:rPr>
                <w:noProof/>
                <w:webHidden/>
              </w:rPr>
              <w:instrText xml:space="preserve"> PAGEREF _Toc94217763 \h </w:instrText>
            </w:r>
            <w:r w:rsidR="00195099">
              <w:rPr>
                <w:noProof/>
                <w:webHidden/>
              </w:rPr>
            </w:r>
            <w:r w:rsidR="00195099">
              <w:rPr>
                <w:noProof/>
                <w:webHidden/>
              </w:rPr>
              <w:fldChar w:fldCharType="separate"/>
            </w:r>
            <w:r w:rsidR="00430512">
              <w:rPr>
                <w:noProof/>
                <w:webHidden/>
              </w:rPr>
              <w:t>27</w:t>
            </w:r>
            <w:r w:rsidR="00195099">
              <w:rPr>
                <w:noProof/>
                <w:webHidden/>
              </w:rPr>
              <w:fldChar w:fldCharType="end"/>
            </w:r>
          </w:hyperlink>
        </w:p>
        <w:p w:rsidR="00430512" w:rsidRDefault="00324011">
          <w:pPr>
            <w:pStyle w:val="TOC2"/>
            <w:tabs>
              <w:tab w:val="right" w:leader="dot" w:pos="9350"/>
            </w:tabs>
            <w:rPr>
              <w:rFonts w:asciiTheme="minorHAnsi" w:eastAsiaTheme="minorEastAsia" w:hAnsiTheme="minorHAnsi" w:cstheme="minorBidi"/>
              <w:bCs w:val="0"/>
              <w:noProof/>
              <w:color w:val="auto"/>
              <w:sz w:val="22"/>
              <w:szCs w:val="22"/>
            </w:rPr>
          </w:pPr>
          <w:hyperlink w:anchor="_Toc94217764" w:history="1">
            <w:r w:rsidR="00430512" w:rsidRPr="00837A41">
              <w:rPr>
                <w:rStyle w:val="Hyperlink"/>
                <w:noProof/>
              </w:rPr>
              <w:t>4.3 Concluding remarks</w:t>
            </w:r>
            <w:r w:rsidR="00430512">
              <w:rPr>
                <w:noProof/>
                <w:webHidden/>
              </w:rPr>
              <w:tab/>
            </w:r>
            <w:r w:rsidR="00195099">
              <w:rPr>
                <w:noProof/>
                <w:webHidden/>
              </w:rPr>
              <w:fldChar w:fldCharType="begin"/>
            </w:r>
            <w:r w:rsidR="00430512">
              <w:rPr>
                <w:noProof/>
                <w:webHidden/>
              </w:rPr>
              <w:instrText xml:space="preserve"> PAGEREF _Toc94217764 \h </w:instrText>
            </w:r>
            <w:r w:rsidR="00195099">
              <w:rPr>
                <w:noProof/>
                <w:webHidden/>
              </w:rPr>
            </w:r>
            <w:r w:rsidR="00195099">
              <w:rPr>
                <w:noProof/>
                <w:webHidden/>
              </w:rPr>
              <w:fldChar w:fldCharType="separate"/>
            </w:r>
            <w:r w:rsidR="00430512">
              <w:rPr>
                <w:noProof/>
                <w:webHidden/>
              </w:rPr>
              <w:t>28</w:t>
            </w:r>
            <w:r w:rsidR="00195099">
              <w:rPr>
                <w:noProof/>
                <w:webHidden/>
              </w:rPr>
              <w:fldChar w:fldCharType="end"/>
            </w:r>
          </w:hyperlink>
        </w:p>
        <w:p w:rsidR="00430512" w:rsidRDefault="00324011">
          <w:pPr>
            <w:pStyle w:val="TOC1"/>
            <w:rPr>
              <w:rFonts w:asciiTheme="minorHAnsi" w:eastAsiaTheme="minorEastAsia" w:hAnsiTheme="minorHAnsi" w:cstheme="minorBidi"/>
              <w:b w:val="0"/>
              <w:color w:val="auto"/>
              <w:sz w:val="22"/>
              <w:szCs w:val="22"/>
            </w:rPr>
          </w:pPr>
          <w:hyperlink w:anchor="_Toc94217765" w:history="1">
            <w:r w:rsidR="00430512" w:rsidRPr="00837A41">
              <w:rPr>
                <w:rStyle w:val="Hyperlink"/>
              </w:rPr>
              <w:t>Appendix</w:t>
            </w:r>
            <w:r w:rsidR="00430512">
              <w:rPr>
                <w:webHidden/>
              </w:rPr>
              <w:tab/>
            </w:r>
            <w:r w:rsidR="00195099">
              <w:rPr>
                <w:webHidden/>
              </w:rPr>
              <w:fldChar w:fldCharType="begin"/>
            </w:r>
            <w:r w:rsidR="00430512">
              <w:rPr>
                <w:webHidden/>
              </w:rPr>
              <w:instrText xml:space="preserve"> PAGEREF _Toc94217765 \h </w:instrText>
            </w:r>
            <w:r w:rsidR="00195099">
              <w:rPr>
                <w:webHidden/>
              </w:rPr>
            </w:r>
            <w:r w:rsidR="00195099">
              <w:rPr>
                <w:webHidden/>
              </w:rPr>
              <w:fldChar w:fldCharType="separate"/>
            </w:r>
            <w:r w:rsidR="00430512">
              <w:rPr>
                <w:webHidden/>
              </w:rPr>
              <w:t>29</w:t>
            </w:r>
            <w:r w:rsidR="00195099">
              <w:rPr>
                <w:webHidden/>
              </w:rPr>
              <w:fldChar w:fldCharType="end"/>
            </w:r>
          </w:hyperlink>
        </w:p>
        <w:p w:rsidR="00430512" w:rsidRDefault="00324011">
          <w:pPr>
            <w:pStyle w:val="TOC1"/>
            <w:rPr>
              <w:rFonts w:asciiTheme="minorHAnsi" w:eastAsiaTheme="minorEastAsia" w:hAnsiTheme="minorHAnsi" w:cstheme="minorBidi"/>
              <w:b w:val="0"/>
              <w:color w:val="auto"/>
              <w:sz w:val="22"/>
              <w:szCs w:val="22"/>
            </w:rPr>
          </w:pPr>
          <w:hyperlink w:anchor="_Toc94217766" w:history="1">
            <w:r w:rsidR="00430512" w:rsidRPr="00837A41">
              <w:rPr>
                <w:rStyle w:val="Hyperlink"/>
              </w:rPr>
              <w:t>References</w:t>
            </w:r>
            <w:r w:rsidR="00430512">
              <w:rPr>
                <w:webHidden/>
              </w:rPr>
              <w:tab/>
            </w:r>
            <w:r w:rsidR="00195099">
              <w:rPr>
                <w:webHidden/>
              </w:rPr>
              <w:fldChar w:fldCharType="begin"/>
            </w:r>
            <w:r w:rsidR="00430512">
              <w:rPr>
                <w:webHidden/>
              </w:rPr>
              <w:instrText xml:space="preserve"> PAGEREF _Toc94217766 \h </w:instrText>
            </w:r>
            <w:r w:rsidR="00195099">
              <w:rPr>
                <w:webHidden/>
              </w:rPr>
            </w:r>
            <w:r w:rsidR="00195099">
              <w:rPr>
                <w:webHidden/>
              </w:rPr>
              <w:fldChar w:fldCharType="separate"/>
            </w:r>
            <w:r w:rsidR="00430512">
              <w:rPr>
                <w:webHidden/>
              </w:rPr>
              <w:t>30</w:t>
            </w:r>
            <w:r w:rsidR="00195099">
              <w:rPr>
                <w:webHidden/>
              </w:rPr>
              <w:fldChar w:fldCharType="end"/>
            </w:r>
          </w:hyperlink>
        </w:p>
        <w:p w:rsidR="001C1275" w:rsidRPr="001C1275" w:rsidRDefault="00195099" w:rsidP="001C1275">
          <w:pPr>
            <w:sectPr w:rsidR="001C1275" w:rsidRPr="001C1275" w:rsidSect="001C1275">
              <w:footerReference w:type="default" r:id="rId9"/>
              <w:pgSz w:w="12240" w:h="15840"/>
              <w:pgMar w:top="1440" w:right="1440" w:bottom="1440" w:left="1440" w:header="720" w:footer="720" w:gutter="0"/>
              <w:pgNumType w:fmt="lowerRoman" w:start="1"/>
              <w:cols w:space="720"/>
              <w:docGrid w:linePitch="360"/>
            </w:sectPr>
          </w:pPr>
          <w:r>
            <w:fldChar w:fldCharType="end"/>
          </w:r>
        </w:p>
      </w:sdtContent>
    </w:sdt>
    <w:p w:rsidR="00324348" w:rsidRPr="00000883" w:rsidRDefault="00324348" w:rsidP="006D5CAA">
      <w:pPr>
        <w:pStyle w:val="Title"/>
        <w:rPr>
          <w:rFonts w:cs="Times New Roman"/>
          <w:b/>
          <w:color w:val="auto"/>
          <w:sz w:val="40"/>
          <w:szCs w:val="40"/>
        </w:rPr>
      </w:pPr>
      <w:r w:rsidRPr="00000883">
        <w:rPr>
          <w:color w:val="auto"/>
        </w:rPr>
        <w:lastRenderedPageBreak/>
        <w:t>Chapter-1</w:t>
      </w:r>
    </w:p>
    <w:p w:rsidR="0031572C" w:rsidRPr="00000883" w:rsidRDefault="007C0284" w:rsidP="001C1275">
      <w:pPr>
        <w:pStyle w:val="Heading1"/>
        <w:rPr>
          <w:color w:val="1F497D" w:themeColor="text2"/>
          <w:sz w:val="40"/>
          <w:szCs w:val="40"/>
          <w:u w:val="single"/>
        </w:rPr>
      </w:pPr>
      <w:bookmarkStart w:id="1" w:name="_Toc94217735"/>
      <w:r w:rsidRPr="00000883">
        <w:rPr>
          <w:color w:val="1F497D" w:themeColor="text2"/>
          <w:sz w:val="40"/>
          <w:szCs w:val="40"/>
          <w:u w:val="single"/>
        </w:rPr>
        <w:t>I</w:t>
      </w:r>
      <w:r w:rsidRPr="00000883">
        <w:rPr>
          <w:rStyle w:val="Heading1Char"/>
          <w:b/>
          <w:color w:val="1F497D" w:themeColor="text2"/>
          <w:sz w:val="40"/>
          <w:szCs w:val="40"/>
          <w:u w:val="single"/>
        </w:rPr>
        <w:t>ntroduction</w:t>
      </w:r>
      <w:bookmarkEnd w:id="1"/>
    </w:p>
    <w:p w:rsidR="00BD21DB" w:rsidRPr="000D56AF" w:rsidRDefault="00EE5182" w:rsidP="00A86140">
      <w:pPr>
        <w:pStyle w:val="Heading2"/>
        <w:jc w:val="both"/>
        <w:rPr>
          <w:sz w:val="28"/>
          <w:szCs w:val="28"/>
        </w:rPr>
      </w:pPr>
      <w:bookmarkStart w:id="2" w:name="_Toc94217736"/>
      <w:r>
        <w:rPr>
          <w:sz w:val="28"/>
          <w:szCs w:val="28"/>
        </w:rPr>
        <w:t>1.</w:t>
      </w:r>
      <w:r w:rsidR="00ED50CA">
        <w:rPr>
          <w:sz w:val="28"/>
          <w:szCs w:val="28"/>
        </w:rPr>
        <w:t xml:space="preserve">1 </w:t>
      </w:r>
      <w:r w:rsidR="006E1664" w:rsidRPr="000D56AF">
        <w:rPr>
          <w:sz w:val="28"/>
          <w:szCs w:val="28"/>
        </w:rPr>
        <w:t>Background of the study</w:t>
      </w:r>
      <w:bookmarkEnd w:id="2"/>
    </w:p>
    <w:p w:rsidR="000D56AF" w:rsidRPr="000D56AF" w:rsidRDefault="000D56AF" w:rsidP="000D56AF"/>
    <w:p w:rsidR="007C0284" w:rsidRDefault="00A20F9D" w:rsidP="007C0284">
      <w:pPr>
        <w:spacing w:line="360" w:lineRule="auto"/>
        <w:jc w:val="both"/>
        <w:rPr>
          <w:rFonts w:cs="Times New Roman"/>
        </w:rPr>
      </w:pPr>
      <w:r w:rsidRPr="00A20F9D">
        <w:rPr>
          <w:rFonts w:cs="Times New Roman"/>
        </w:rPr>
        <w:t>Bangladesh is located in the north-eastern part of south Asia and basically it is so called an agricultural country</w:t>
      </w:r>
      <w:r w:rsidR="00000883">
        <w:rPr>
          <w:rFonts w:cs="Times New Roman"/>
        </w:rPr>
        <w:t xml:space="preserve"> </w:t>
      </w:r>
      <w:r w:rsidRPr="00DB5EA0">
        <w:rPr>
          <w:rFonts w:cs="Times New Roman"/>
        </w:rPr>
        <w:t>despite</w:t>
      </w:r>
      <w:r w:rsidR="00DB5EA0">
        <w:rPr>
          <w:rFonts w:cs="Times New Roman"/>
        </w:rPr>
        <w:t xml:space="preserve"> the fact</w:t>
      </w:r>
      <w:r w:rsidRPr="00DB5EA0">
        <w:rPr>
          <w:rFonts w:cs="Times New Roman"/>
        </w:rPr>
        <w:t xml:space="preserve"> Bangladesh is now going to be a developed nation </w:t>
      </w:r>
      <w:r w:rsidR="00DB5EA0">
        <w:rPr>
          <w:rFonts w:cs="Times New Roman"/>
        </w:rPr>
        <w:t>in 2041</w:t>
      </w:r>
      <w:r w:rsidR="00F222CF">
        <w:rPr>
          <w:rFonts w:cs="Times New Roman"/>
        </w:rPr>
        <w:t xml:space="preserve"> </w:t>
      </w:r>
      <w:r w:rsidR="009F1243" w:rsidRPr="00BD21DB">
        <w:rPr>
          <w:rFonts w:cs="Times New Roman"/>
          <w:b/>
        </w:rPr>
        <w:t>Mission D</w:t>
      </w:r>
      <w:r w:rsidR="0059151B" w:rsidRPr="00BD21DB">
        <w:rPr>
          <w:rFonts w:cs="Times New Roman"/>
          <w:b/>
        </w:rPr>
        <w:t>igital Bangladesh</w:t>
      </w:r>
      <w:r w:rsidR="0059151B" w:rsidRPr="00BD21DB">
        <w:rPr>
          <w:rFonts w:cs="Times New Roman"/>
        </w:rPr>
        <w:t>.</w:t>
      </w:r>
      <w:r w:rsidR="0059151B">
        <w:rPr>
          <w:rFonts w:cs="Times New Roman"/>
        </w:rPr>
        <w:t xml:space="preserve"> As a result, Multinational org. and companies emerge the prime location of establishing their business as well as setting and targeting their business mission and vision.</w:t>
      </w:r>
      <w:r w:rsidR="00386FE4">
        <w:rPr>
          <w:rFonts w:cs="Times New Roman"/>
        </w:rPr>
        <w:t xml:space="preserve"> So, almost </w:t>
      </w:r>
      <w:proofErr w:type="spellStart"/>
      <w:r w:rsidR="00386FE4">
        <w:rPr>
          <w:rFonts w:cs="Times New Roman"/>
        </w:rPr>
        <w:t>hundred</w:t>
      </w:r>
      <w:proofErr w:type="spellEnd"/>
      <w:r w:rsidR="00386FE4">
        <w:rPr>
          <w:rFonts w:cs="Times New Roman"/>
        </w:rPr>
        <w:t xml:space="preserve"> of multinational companies have already established their business in Bangladesh and running their business so profoundly around the country.</w:t>
      </w:r>
      <w:r w:rsidR="00803798">
        <w:rPr>
          <w:rFonts w:cs="Times New Roman"/>
        </w:rPr>
        <w:t xml:space="preserve"> Amongst them, </w:t>
      </w:r>
      <w:r w:rsidR="009F1243">
        <w:rPr>
          <w:rFonts w:cs="Times New Roman"/>
        </w:rPr>
        <w:t>C.P</w:t>
      </w:r>
      <w:r w:rsidR="00803798">
        <w:rPr>
          <w:rFonts w:cs="Times New Roman"/>
        </w:rPr>
        <w:t xml:space="preserve">. Bangladesh Co. </w:t>
      </w:r>
      <w:r w:rsidR="009F1243">
        <w:rPr>
          <w:rFonts w:cs="Times New Roman"/>
        </w:rPr>
        <w:t>Ltd. is one of the leading and well-known</w:t>
      </w:r>
      <w:r w:rsidR="00803798">
        <w:rPr>
          <w:rFonts w:cs="Times New Roman"/>
        </w:rPr>
        <w:t xml:space="preserve"> as well as may considered</w:t>
      </w:r>
      <w:r w:rsidR="00764739">
        <w:rPr>
          <w:rFonts w:cs="Times New Roman"/>
        </w:rPr>
        <w:t xml:space="preserve"> most prominent</w:t>
      </w:r>
      <w:r w:rsidR="009F1243">
        <w:rPr>
          <w:rFonts w:cs="Times New Roman"/>
        </w:rPr>
        <w:t xml:space="preserve"> multinational </w:t>
      </w:r>
      <w:r w:rsidR="00EE6E2B">
        <w:rPr>
          <w:rFonts w:cs="Times New Roman"/>
        </w:rPr>
        <w:t>companies in Bangladesh. They are doing major contribution in the field of feed, farm, food in Bangladesh and expanding and developing these sectors very rapidly.</w:t>
      </w:r>
      <w:r w:rsidR="005B73F1">
        <w:rPr>
          <w:rFonts w:cs="Times New Roman"/>
        </w:rPr>
        <w:t xml:space="preserve"> Educated people and job seekers are getting opportunities to establish their career in multination</w:t>
      </w:r>
      <w:r w:rsidR="00803798">
        <w:rPr>
          <w:rFonts w:cs="Times New Roman"/>
        </w:rPr>
        <w:t>al company like C.P. Bangladesh Co</w:t>
      </w:r>
      <w:r w:rsidR="005B73F1">
        <w:rPr>
          <w:rFonts w:cs="Times New Roman"/>
        </w:rPr>
        <w:t xml:space="preserve">. Ltd. </w:t>
      </w:r>
    </w:p>
    <w:p w:rsidR="00BD21DB" w:rsidRPr="000D56AF" w:rsidRDefault="00EE5182" w:rsidP="00A86140">
      <w:pPr>
        <w:pStyle w:val="Heading2"/>
        <w:jc w:val="both"/>
        <w:rPr>
          <w:sz w:val="28"/>
          <w:szCs w:val="28"/>
        </w:rPr>
      </w:pPr>
      <w:bookmarkStart w:id="3" w:name="_Toc94217737"/>
      <w:r>
        <w:rPr>
          <w:sz w:val="28"/>
          <w:szCs w:val="28"/>
        </w:rPr>
        <w:t>1.</w:t>
      </w:r>
      <w:r w:rsidR="00ED50CA">
        <w:rPr>
          <w:sz w:val="28"/>
          <w:szCs w:val="28"/>
        </w:rPr>
        <w:t xml:space="preserve">2 </w:t>
      </w:r>
      <w:r w:rsidR="006E1664" w:rsidRPr="000D56AF">
        <w:rPr>
          <w:sz w:val="28"/>
          <w:szCs w:val="28"/>
        </w:rPr>
        <w:t>Objectives of the study</w:t>
      </w:r>
      <w:bookmarkEnd w:id="3"/>
    </w:p>
    <w:p w:rsidR="000D56AF" w:rsidRPr="000D56AF" w:rsidRDefault="000D56AF" w:rsidP="000D56AF"/>
    <w:p w:rsidR="008F47B8" w:rsidRDefault="00F3438F" w:rsidP="00531FA2">
      <w:pPr>
        <w:spacing w:line="360" w:lineRule="auto"/>
        <w:jc w:val="both"/>
        <w:rPr>
          <w:rFonts w:cs="Times New Roman"/>
        </w:rPr>
      </w:pPr>
      <w:r>
        <w:rPr>
          <w:rFonts w:cs="Times New Roman"/>
        </w:rPr>
        <w:t>The key</w:t>
      </w:r>
      <w:r w:rsidR="00F91EFD">
        <w:rPr>
          <w:rFonts w:cs="Times New Roman"/>
        </w:rPr>
        <w:t xml:space="preserve"> objective</w:t>
      </w:r>
      <w:r w:rsidR="00762089">
        <w:rPr>
          <w:rFonts w:cs="Times New Roman"/>
        </w:rPr>
        <w:t>s of this internship report are:</w:t>
      </w:r>
    </w:p>
    <w:p w:rsidR="00A44A31" w:rsidRPr="00A44A31" w:rsidRDefault="009639F6" w:rsidP="00A44A31">
      <w:pPr>
        <w:pStyle w:val="ListParagraph"/>
        <w:numPr>
          <w:ilvl w:val="0"/>
          <w:numId w:val="2"/>
        </w:numPr>
        <w:spacing w:line="360" w:lineRule="auto"/>
        <w:jc w:val="both"/>
        <w:rPr>
          <w:rFonts w:cs="Times New Roman"/>
        </w:rPr>
      </w:pPr>
      <w:r>
        <w:rPr>
          <w:rFonts w:cs="Times New Roman"/>
        </w:rPr>
        <w:t>To describe the impact of Covid-19 in business environment around the world.</w:t>
      </w:r>
    </w:p>
    <w:p w:rsidR="00F91EFD" w:rsidRDefault="00E94665" w:rsidP="00D818F3">
      <w:pPr>
        <w:pStyle w:val="ListParagraph"/>
        <w:numPr>
          <w:ilvl w:val="0"/>
          <w:numId w:val="2"/>
        </w:numPr>
        <w:spacing w:line="360" w:lineRule="auto"/>
        <w:jc w:val="both"/>
        <w:rPr>
          <w:rFonts w:cs="Times New Roman"/>
        </w:rPr>
      </w:pPr>
      <w:r>
        <w:rPr>
          <w:rFonts w:cs="Times New Roman"/>
        </w:rPr>
        <w:t>To introduce</w:t>
      </w:r>
      <w:r w:rsidR="009639F6">
        <w:rPr>
          <w:rFonts w:cs="Times New Roman"/>
        </w:rPr>
        <w:t xml:space="preserve"> and</w:t>
      </w:r>
      <w:r>
        <w:rPr>
          <w:rFonts w:cs="Times New Roman"/>
        </w:rPr>
        <w:t xml:space="preserve"> describe the organization’s HR</w:t>
      </w:r>
      <w:r w:rsidR="004B0EB6">
        <w:rPr>
          <w:rFonts w:cs="Times New Roman"/>
        </w:rPr>
        <w:t xml:space="preserve"> policies, procedures, </w:t>
      </w:r>
      <w:r>
        <w:rPr>
          <w:rFonts w:cs="Times New Roman"/>
        </w:rPr>
        <w:t xml:space="preserve">especially the systems or methods of appraisal employee performance as well as </w:t>
      </w:r>
      <w:r w:rsidR="004B0EB6">
        <w:rPr>
          <w:rFonts w:cs="Times New Roman"/>
        </w:rPr>
        <w:t xml:space="preserve">in details </w:t>
      </w:r>
      <w:r w:rsidR="00F91EFD">
        <w:rPr>
          <w:rFonts w:cs="Times New Roman"/>
        </w:rPr>
        <w:t>of HRM department.</w:t>
      </w:r>
    </w:p>
    <w:p w:rsidR="00675011" w:rsidRDefault="00675011" w:rsidP="00A24BB2">
      <w:pPr>
        <w:pStyle w:val="ListParagraph"/>
        <w:numPr>
          <w:ilvl w:val="0"/>
          <w:numId w:val="2"/>
        </w:numPr>
        <w:spacing w:line="360" w:lineRule="auto"/>
        <w:jc w:val="both"/>
        <w:rPr>
          <w:rFonts w:cs="Times New Roman"/>
        </w:rPr>
      </w:pPr>
      <w:r>
        <w:rPr>
          <w:rFonts w:cs="Times New Roman"/>
        </w:rPr>
        <w:t xml:space="preserve">To experience and recognize the new methods of appraisal employee performance </w:t>
      </w:r>
      <w:r w:rsidR="00410E0A">
        <w:rPr>
          <w:rFonts w:cs="Times New Roman"/>
        </w:rPr>
        <w:t>those are</w:t>
      </w:r>
      <w:r>
        <w:rPr>
          <w:rFonts w:cs="Times New Roman"/>
        </w:rPr>
        <w:t xml:space="preserve"> practically performed during the time of Covid-19.</w:t>
      </w:r>
    </w:p>
    <w:p w:rsidR="002E7C0D" w:rsidRPr="00884376" w:rsidRDefault="002E7C0D" w:rsidP="00884376">
      <w:pPr>
        <w:pStyle w:val="ListParagraph"/>
        <w:numPr>
          <w:ilvl w:val="0"/>
          <w:numId w:val="2"/>
        </w:numPr>
        <w:spacing w:line="360" w:lineRule="auto"/>
        <w:jc w:val="both"/>
        <w:rPr>
          <w:rFonts w:cs="Times New Roman"/>
        </w:rPr>
      </w:pPr>
      <w:r w:rsidRPr="00884376">
        <w:rPr>
          <w:rFonts w:cs="Times New Roman"/>
        </w:rPr>
        <w:t>To differentiate</w:t>
      </w:r>
      <w:r w:rsidR="00B96911" w:rsidRPr="00884376">
        <w:rPr>
          <w:rFonts w:cs="Times New Roman"/>
        </w:rPr>
        <w:t xml:space="preserve"> before and after appraisal methods of the company as well as the consequences of those methods before the pandemic and after the pandemic.</w:t>
      </w:r>
      <w:r w:rsidRPr="00884376">
        <w:rPr>
          <w:rFonts w:cs="Times New Roman"/>
        </w:rPr>
        <w:t xml:space="preserve"> </w:t>
      </w:r>
    </w:p>
    <w:p w:rsidR="00F05AF0" w:rsidRDefault="00F05AF0" w:rsidP="00D818F3">
      <w:pPr>
        <w:pStyle w:val="ListParagraph"/>
        <w:numPr>
          <w:ilvl w:val="0"/>
          <w:numId w:val="2"/>
        </w:numPr>
        <w:spacing w:line="360" w:lineRule="auto"/>
        <w:jc w:val="both"/>
        <w:rPr>
          <w:rFonts w:cs="Times New Roman"/>
        </w:rPr>
      </w:pPr>
      <w:r>
        <w:rPr>
          <w:rFonts w:cs="Times New Roman"/>
        </w:rPr>
        <w:t>To propose suggestions, instruction, knowledge and recom</w:t>
      </w:r>
      <w:r w:rsidR="005D76FF">
        <w:rPr>
          <w:rFonts w:cs="Times New Roman"/>
        </w:rPr>
        <w:t>mendation for the practitioners and management that may help further to gain the experience</w:t>
      </w:r>
      <w:r w:rsidR="004D529E">
        <w:rPr>
          <w:rFonts w:cs="Times New Roman"/>
        </w:rPr>
        <w:t xml:space="preserve"> of best practices of HRM in the organization.</w:t>
      </w:r>
    </w:p>
    <w:p w:rsidR="00BD21DB" w:rsidRPr="000D56AF" w:rsidRDefault="00EE5182" w:rsidP="00A86140">
      <w:pPr>
        <w:pStyle w:val="Heading2"/>
        <w:jc w:val="both"/>
        <w:rPr>
          <w:sz w:val="28"/>
          <w:szCs w:val="28"/>
        </w:rPr>
      </w:pPr>
      <w:bookmarkStart w:id="4" w:name="_Toc94217738"/>
      <w:r>
        <w:rPr>
          <w:sz w:val="28"/>
          <w:szCs w:val="28"/>
        </w:rPr>
        <w:lastRenderedPageBreak/>
        <w:t>1.</w:t>
      </w:r>
      <w:r w:rsidR="00CE3027">
        <w:rPr>
          <w:sz w:val="28"/>
          <w:szCs w:val="28"/>
        </w:rPr>
        <w:t xml:space="preserve">3 </w:t>
      </w:r>
      <w:r w:rsidR="006E1664" w:rsidRPr="000D56AF">
        <w:rPr>
          <w:sz w:val="28"/>
          <w:szCs w:val="28"/>
        </w:rPr>
        <w:t>Methodology</w:t>
      </w:r>
      <w:bookmarkEnd w:id="4"/>
    </w:p>
    <w:p w:rsidR="000D56AF" w:rsidRDefault="000D56AF" w:rsidP="00F05AF0">
      <w:pPr>
        <w:spacing w:line="360" w:lineRule="auto"/>
        <w:jc w:val="both"/>
        <w:rPr>
          <w:rFonts w:cs="Times New Roman"/>
          <w:b/>
          <w:sz w:val="28"/>
          <w:szCs w:val="28"/>
          <w:u w:val="single"/>
        </w:rPr>
      </w:pPr>
    </w:p>
    <w:p w:rsidR="006E1664" w:rsidRDefault="008C602C" w:rsidP="00F05AF0">
      <w:pPr>
        <w:spacing w:line="360" w:lineRule="auto"/>
        <w:jc w:val="both"/>
        <w:rPr>
          <w:rFonts w:cs="Times New Roman"/>
        </w:rPr>
      </w:pPr>
      <w:r w:rsidRPr="008C602C">
        <w:rPr>
          <w:rFonts w:cs="Times New Roman"/>
        </w:rPr>
        <w:t xml:space="preserve">This internship report is made of and prepared based on </w:t>
      </w:r>
      <w:r>
        <w:rPr>
          <w:rFonts w:cs="Times New Roman"/>
        </w:rPr>
        <w:t>using primary and secondary data resources.</w:t>
      </w:r>
    </w:p>
    <w:p w:rsidR="008C602C" w:rsidRDefault="008C602C" w:rsidP="00D818F3">
      <w:pPr>
        <w:pStyle w:val="ListParagraph"/>
        <w:numPr>
          <w:ilvl w:val="0"/>
          <w:numId w:val="3"/>
        </w:numPr>
        <w:spacing w:line="360" w:lineRule="auto"/>
        <w:jc w:val="both"/>
        <w:rPr>
          <w:rFonts w:cs="Times New Roman"/>
        </w:rPr>
      </w:pPr>
      <w:r>
        <w:rPr>
          <w:rFonts w:cs="Times New Roman"/>
        </w:rPr>
        <w:t xml:space="preserve">Primary Data was collected by observing the process and procedures of appraisal methods of employee performance during the pandemic situation; by interviewing with employee via zoom online platform, Smartphone or even through meeting with them while a </w:t>
      </w:r>
      <w:proofErr w:type="gramStart"/>
      <w:r>
        <w:rPr>
          <w:rFonts w:cs="Times New Roman"/>
        </w:rPr>
        <w:t>short</w:t>
      </w:r>
      <w:r w:rsidR="009B0970">
        <w:rPr>
          <w:rFonts w:cs="Times New Roman"/>
        </w:rPr>
        <w:t xml:space="preserve"> term</w:t>
      </w:r>
      <w:proofErr w:type="gramEnd"/>
      <w:r>
        <w:rPr>
          <w:rFonts w:cs="Times New Roman"/>
        </w:rPr>
        <w:t xml:space="preserve"> intern in </w:t>
      </w:r>
      <w:r w:rsidR="009B0970">
        <w:rPr>
          <w:rFonts w:cs="Times New Roman"/>
        </w:rPr>
        <w:t xml:space="preserve">HR </w:t>
      </w:r>
      <w:r>
        <w:rPr>
          <w:rFonts w:cs="Times New Roman"/>
        </w:rPr>
        <w:t>division</w:t>
      </w:r>
      <w:r w:rsidR="009B0970">
        <w:rPr>
          <w:rFonts w:cs="Times New Roman"/>
        </w:rPr>
        <w:t xml:space="preserve"> of C.P. Bangladesh C</w:t>
      </w:r>
      <w:r>
        <w:rPr>
          <w:rFonts w:cs="Times New Roman"/>
        </w:rPr>
        <w:t xml:space="preserve">o. Ltd. </w:t>
      </w:r>
    </w:p>
    <w:p w:rsidR="008C602C" w:rsidRDefault="008C602C" w:rsidP="00D818F3">
      <w:pPr>
        <w:pStyle w:val="ListParagraph"/>
        <w:numPr>
          <w:ilvl w:val="0"/>
          <w:numId w:val="3"/>
        </w:numPr>
        <w:spacing w:line="360" w:lineRule="auto"/>
        <w:jc w:val="both"/>
        <w:rPr>
          <w:rFonts w:cs="Times New Roman"/>
        </w:rPr>
      </w:pPr>
      <w:r>
        <w:rPr>
          <w:rFonts w:cs="Times New Roman"/>
        </w:rPr>
        <w:t>Secondary data was collected from organization</w:t>
      </w:r>
      <w:r w:rsidR="009B0970">
        <w:rPr>
          <w:rFonts w:cs="Times New Roman"/>
        </w:rPr>
        <w:t>’s employers,</w:t>
      </w:r>
      <w:r>
        <w:rPr>
          <w:rFonts w:cs="Times New Roman"/>
        </w:rPr>
        <w:t xml:space="preserve"> staff</w:t>
      </w:r>
      <w:r w:rsidR="009B0970">
        <w:rPr>
          <w:rFonts w:cs="Times New Roman"/>
        </w:rPr>
        <w:t>s</w:t>
      </w:r>
      <w:r>
        <w:rPr>
          <w:rFonts w:cs="Times New Roman"/>
        </w:rPr>
        <w:t>, employees, documents, magazines, articles, company</w:t>
      </w:r>
      <w:r w:rsidR="009B0970">
        <w:rPr>
          <w:rFonts w:cs="Times New Roman"/>
        </w:rPr>
        <w:t>’s website</w:t>
      </w:r>
      <w:r>
        <w:rPr>
          <w:rFonts w:cs="Times New Roman"/>
        </w:rPr>
        <w:t xml:space="preserve"> and relevant books so on.</w:t>
      </w:r>
    </w:p>
    <w:p w:rsidR="00BD21DB" w:rsidRPr="000D56AF" w:rsidRDefault="00EE5182" w:rsidP="00A86140">
      <w:pPr>
        <w:pStyle w:val="Heading2"/>
        <w:jc w:val="both"/>
        <w:rPr>
          <w:sz w:val="28"/>
          <w:szCs w:val="28"/>
        </w:rPr>
      </w:pPr>
      <w:bookmarkStart w:id="5" w:name="_Toc94217739"/>
      <w:r>
        <w:rPr>
          <w:sz w:val="28"/>
          <w:szCs w:val="28"/>
        </w:rPr>
        <w:t>1.</w:t>
      </w:r>
      <w:r w:rsidR="00CE3027">
        <w:rPr>
          <w:sz w:val="28"/>
          <w:szCs w:val="28"/>
        </w:rPr>
        <w:t xml:space="preserve">4 </w:t>
      </w:r>
      <w:r w:rsidR="006E1664" w:rsidRPr="000D56AF">
        <w:rPr>
          <w:sz w:val="28"/>
          <w:szCs w:val="28"/>
        </w:rPr>
        <w:t>Scope and Limitations</w:t>
      </w:r>
      <w:bookmarkEnd w:id="5"/>
    </w:p>
    <w:p w:rsidR="000D56AF" w:rsidRDefault="000D56AF" w:rsidP="00D60C1C">
      <w:pPr>
        <w:spacing w:line="360" w:lineRule="auto"/>
        <w:jc w:val="both"/>
        <w:rPr>
          <w:rFonts w:cs="Times New Roman"/>
          <w:b/>
          <w:sz w:val="28"/>
          <w:szCs w:val="28"/>
          <w:u w:val="single"/>
        </w:rPr>
      </w:pPr>
    </w:p>
    <w:p w:rsidR="00FE1AED" w:rsidRDefault="00D60C1C" w:rsidP="00D60C1C">
      <w:pPr>
        <w:spacing w:line="360" w:lineRule="auto"/>
        <w:jc w:val="both"/>
        <w:rPr>
          <w:rFonts w:cs="Times New Roman"/>
        </w:rPr>
      </w:pPr>
      <w:r>
        <w:rPr>
          <w:rFonts w:cs="Times New Roman"/>
        </w:rPr>
        <w:t>The main</w:t>
      </w:r>
      <w:r w:rsidR="00FE1AED" w:rsidRPr="00FE1AED">
        <w:rPr>
          <w:rFonts w:cs="Times New Roman"/>
        </w:rPr>
        <w:t xml:space="preserve"> limitations that I encountered </w:t>
      </w:r>
      <w:r>
        <w:rPr>
          <w:rFonts w:cs="Times New Roman"/>
        </w:rPr>
        <w:t xml:space="preserve">in the time of </w:t>
      </w:r>
      <w:r w:rsidR="00FE1AED" w:rsidRPr="00FE1AED">
        <w:rPr>
          <w:rFonts w:cs="Times New Roman"/>
        </w:rPr>
        <w:t xml:space="preserve">my internship period </w:t>
      </w:r>
      <w:r>
        <w:rPr>
          <w:rFonts w:cs="Times New Roman"/>
        </w:rPr>
        <w:t xml:space="preserve">and in the course of </w:t>
      </w:r>
      <w:r w:rsidR="000F3E9C">
        <w:rPr>
          <w:rFonts w:cs="Times New Roman"/>
        </w:rPr>
        <w:t>preparing and making the report are as follows:</w:t>
      </w:r>
    </w:p>
    <w:p w:rsidR="000F3E9C" w:rsidRDefault="0099534C" w:rsidP="00D818F3">
      <w:pPr>
        <w:pStyle w:val="ListParagraph"/>
        <w:numPr>
          <w:ilvl w:val="0"/>
          <w:numId w:val="4"/>
        </w:numPr>
        <w:spacing w:line="360" w:lineRule="auto"/>
        <w:jc w:val="both"/>
        <w:rPr>
          <w:rFonts w:cs="Times New Roman"/>
        </w:rPr>
      </w:pPr>
      <w:r>
        <w:rPr>
          <w:rFonts w:cs="Times New Roman"/>
        </w:rPr>
        <w:t>B</w:t>
      </w:r>
      <w:r w:rsidR="00D57B3F">
        <w:rPr>
          <w:rFonts w:cs="Times New Roman"/>
        </w:rPr>
        <w:t>ecause</w:t>
      </w:r>
      <w:r>
        <w:rPr>
          <w:rFonts w:cs="Times New Roman"/>
        </w:rPr>
        <w:t xml:space="preserve"> of Covid-19 pandemic situation, a big amount of research was not possible.</w:t>
      </w:r>
    </w:p>
    <w:p w:rsidR="00D57B3F" w:rsidRDefault="00D57B3F" w:rsidP="00D818F3">
      <w:pPr>
        <w:pStyle w:val="ListParagraph"/>
        <w:numPr>
          <w:ilvl w:val="0"/>
          <w:numId w:val="4"/>
        </w:numPr>
        <w:spacing w:line="360" w:lineRule="auto"/>
        <w:jc w:val="both"/>
        <w:rPr>
          <w:rFonts w:cs="Times New Roman"/>
        </w:rPr>
      </w:pPr>
      <w:r>
        <w:rPr>
          <w:rFonts w:cs="Times New Roman"/>
        </w:rPr>
        <w:t>Gathering a big amount of information was not possible in the reason of time constraint.</w:t>
      </w:r>
    </w:p>
    <w:p w:rsidR="00D57B3F" w:rsidRDefault="00EF6253" w:rsidP="00D818F3">
      <w:pPr>
        <w:pStyle w:val="ListParagraph"/>
        <w:numPr>
          <w:ilvl w:val="0"/>
          <w:numId w:val="4"/>
        </w:numPr>
        <w:spacing w:line="360" w:lineRule="auto"/>
        <w:jc w:val="both"/>
        <w:rPr>
          <w:rFonts w:cs="Times New Roman"/>
        </w:rPr>
      </w:pPr>
      <w:r>
        <w:rPr>
          <w:rFonts w:cs="Times New Roman"/>
        </w:rPr>
        <w:t>The management seems very busy adapting a new era of business environment.</w:t>
      </w:r>
    </w:p>
    <w:p w:rsidR="00EF6253" w:rsidRDefault="00E17872" w:rsidP="00D818F3">
      <w:pPr>
        <w:pStyle w:val="ListParagraph"/>
        <w:numPr>
          <w:ilvl w:val="0"/>
          <w:numId w:val="4"/>
        </w:numPr>
        <w:spacing w:line="360" w:lineRule="auto"/>
        <w:jc w:val="both"/>
        <w:rPr>
          <w:rFonts w:cs="Times New Roman"/>
        </w:rPr>
      </w:pPr>
      <w:r>
        <w:rPr>
          <w:rFonts w:cs="Times New Roman"/>
        </w:rPr>
        <w:t xml:space="preserve">By virtually collecting the information was a little bit difficult as it has never been </w:t>
      </w:r>
      <w:proofErr w:type="gramStart"/>
      <w:r>
        <w:rPr>
          <w:rFonts w:cs="Times New Roman"/>
        </w:rPr>
        <w:t>experience</w:t>
      </w:r>
      <w:proofErr w:type="gramEnd"/>
      <w:r>
        <w:rPr>
          <w:rFonts w:cs="Times New Roman"/>
        </w:rPr>
        <w:t xml:space="preserve"> before.</w:t>
      </w:r>
    </w:p>
    <w:p w:rsidR="00781485" w:rsidRDefault="00781485" w:rsidP="00D818F3">
      <w:pPr>
        <w:pStyle w:val="ListParagraph"/>
        <w:numPr>
          <w:ilvl w:val="0"/>
          <w:numId w:val="4"/>
        </w:numPr>
        <w:spacing w:line="360" w:lineRule="auto"/>
        <w:jc w:val="both"/>
        <w:rPr>
          <w:rFonts w:cs="Times New Roman"/>
        </w:rPr>
      </w:pPr>
      <w:r>
        <w:rPr>
          <w:rFonts w:cs="Times New Roman"/>
        </w:rPr>
        <w:t>A Fewer information in company’s website. Thus, all requirements can’t be included.</w:t>
      </w:r>
    </w:p>
    <w:p w:rsidR="00781485" w:rsidRDefault="00D45C85" w:rsidP="00D818F3">
      <w:pPr>
        <w:pStyle w:val="ListParagraph"/>
        <w:numPr>
          <w:ilvl w:val="0"/>
          <w:numId w:val="4"/>
        </w:numPr>
        <w:spacing w:line="360" w:lineRule="auto"/>
        <w:jc w:val="both"/>
        <w:rPr>
          <w:rFonts w:cs="Times New Roman"/>
        </w:rPr>
      </w:pPr>
      <w:r>
        <w:rPr>
          <w:rFonts w:cs="Times New Roman"/>
        </w:rPr>
        <w:t>Collecting the r</w:t>
      </w:r>
      <w:r w:rsidR="00530384">
        <w:rPr>
          <w:rFonts w:cs="Times New Roman"/>
        </w:rPr>
        <w:t xml:space="preserve">elevant data </w:t>
      </w:r>
      <w:r w:rsidR="00781485">
        <w:rPr>
          <w:rFonts w:cs="Times New Roman"/>
        </w:rPr>
        <w:t>and documents were very difficult because of the organization</w:t>
      </w:r>
      <w:r w:rsidR="00DF7968">
        <w:rPr>
          <w:rFonts w:cs="Times New Roman"/>
        </w:rPr>
        <w:t>’s restrictions imposed by the government.</w:t>
      </w:r>
    </w:p>
    <w:p w:rsidR="00BD21DB" w:rsidRDefault="00BD21DB">
      <w:pPr>
        <w:spacing w:after="200" w:line="276" w:lineRule="auto"/>
        <w:rPr>
          <w:rFonts w:cs="Times New Roman"/>
          <w:b/>
          <w:sz w:val="28"/>
          <w:szCs w:val="28"/>
          <w:u w:val="single"/>
        </w:rPr>
      </w:pPr>
      <w:r>
        <w:rPr>
          <w:rFonts w:cs="Times New Roman"/>
          <w:b/>
          <w:sz w:val="28"/>
          <w:szCs w:val="28"/>
          <w:u w:val="single"/>
        </w:rPr>
        <w:br w:type="page"/>
      </w:r>
    </w:p>
    <w:p w:rsidR="00BD21DB" w:rsidRPr="00D006AE" w:rsidRDefault="00EE5182" w:rsidP="00A86140">
      <w:pPr>
        <w:pStyle w:val="Heading2"/>
        <w:jc w:val="both"/>
        <w:rPr>
          <w:sz w:val="28"/>
          <w:szCs w:val="28"/>
        </w:rPr>
      </w:pPr>
      <w:bookmarkStart w:id="6" w:name="_Toc94217740"/>
      <w:r>
        <w:rPr>
          <w:sz w:val="28"/>
          <w:szCs w:val="28"/>
        </w:rPr>
        <w:lastRenderedPageBreak/>
        <w:t>1.</w:t>
      </w:r>
      <w:r w:rsidR="00CE3027">
        <w:rPr>
          <w:sz w:val="28"/>
          <w:szCs w:val="28"/>
        </w:rPr>
        <w:t xml:space="preserve">5 </w:t>
      </w:r>
      <w:r w:rsidR="006E1664" w:rsidRPr="00D006AE">
        <w:rPr>
          <w:sz w:val="28"/>
          <w:szCs w:val="28"/>
        </w:rPr>
        <w:t>Significance of the study</w:t>
      </w:r>
      <w:bookmarkEnd w:id="6"/>
    </w:p>
    <w:p w:rsidR="00D006AE" w:rsidRDefault="00D006AE" w:rsidP="00D74C3A">
      <w:pPr>
        <w:spacing w:line="360" w:lineRule="auto"/>
        <w:jc w:val="both"/>
        <w:rPr>
          <w:rFonts w:cs="Times New Roman"/>
          <w:b/>
          <w:sz w:val="28"/>
          <w:szCs w:val="28"/>
          <w:u w:val="single"/>
        </w:rPr>
      </w:pPr>
    </w:p>
    <w:p w:rsidR="002E0A97" w:rsidRPr="002E0A97" w:rsidRDefault="003938CE" w:rsidP="00D74C3A">
      <w:pPr>
        <w:spacing w:line="360" w:lineRule="auto"/>
        <w:jc w:val="both"/>
      </w:pPr>
      <w:r w:rsidRPr="002E0A97">
        <w:t>In present world, e</w:t>
      </w:r>
      <w:r w:rsidR="00017CAF" w:rsidRPr="002E0A97">
        <w:t>very organization and every company want to</w:t>
      </w:r>
      <w:r w:rsidRPr="002E0A97">
        <w:t xml:space="preserve"> gain a</w:t>
      </w:r>
      <w:r w:rsidR="00017CAF" w:rsidRPr="002E0A97">
        <w:t xml:space="preserve"> positive</w:t>
      </w:r>
      <w:r w:rsidRPr="002E0A97">
        <w:t xml:space="preserve"> image</w:t>
      </w:r>
      <w:r w:rsidR="00017CAF" w:rsidRPr="002E0A97">
        <w:t xml:space="preserve"> and</w:t>
      </w:r>
      <w:r w:rsidRPr="002E0A97">
        <w:t xml:space="preserve"> also be</w:t>
      </w:r>
      <w:r w:rsidR="00017CAF" w:rsidRPr="002E0A97">
        <w:t xml:space="preserve"> constantly evolve</w:t>
      </w:r>
      <w:r w:rsidRPr="002E0A97">
        <w:t>d. The present time</w:t>
      </w:r>
      <w:r w:rsidR="00017CAF" w:rsidRPr="002E0A97">
        <w:t xml:space="preserve"> is</w:t>
      </w:r>
      <w:r w:rsidR="009C46F5" w:rsidRPr="002E0A97">
        <w:t xml:space="preserve"> not</w:t>
      </w:r>
      <w:r w:rsidR="00017CAF" w:rsidRPr="002E0A97">
        <w:t xml:space="preserve"> highly modest</w:t>
      </w:r>
      <w:r w:rsidR="009C46F5" w:rsidRPr="002E0A97">
        <w:t xml:space="preserve"> but also</w:t>
      </w:r>
      <w:r w:rsidRPr="002E0A97">
        <w:t xml:space="preserve"> competitive</w:t>
      </w:r>
      <w:r w:rsidR="009C46F5" w:rsidRPr="002E0A97">
        <w:t xml:space="preserve"> too</w:t>
      </w:r>
      <w:r w:rsidRPr="002E0A97">
        <w:t>.</w:t>
      </w:r>
      <w:r w:rsidR="009C46F5" w:rsidRPr="002E0A97">
        <w:t xml:space="preserve"> The Covid-19 situation has been created a new era of business environment that was never seen before in our modern time. Every corner and area of the businesses has been profoundly affected. </w:t>
      </w:r>
      <w:r w:rsidRPr="002E0A97">
        <w:t>As a result</w:t>
      </w:r>
      <w:r w:rsidR="009A5ECB" w:rsidRPr="002E0A97">
        <w:t>, the organizations have been faced by</w:t>
      </w:r>
      <w:r w:rsidRPr="002E0A97">
        <w:t xml:space="preserve"> the</w:t>
      </w:r>
      <w:r w:rsidR="00017CAF" w:rsidRPr="002E0A97">
        <w:t xml:space="preserve"> irrespective of scope</w:t>
      </w:r>
      <w:r w:rsidR="009A5ECB" w:rsidRPr="002E0A97">
        <w:t xml:space="preserve">, </w:t>
      </w:r>
      <w:r w:rsidR="00017CAF" w:rsidRPr="002E0A97">
        <w:t>knowledge,</w:t>
      </w:r>
      <w:r w:rsidR="009A5ECB" w:rsidRPr="002E0A97">
        <w:t xml:space="preserve"> environment, skills and market alignment, marketing advertisements</w:t>
      </w:r>
      <w:r w:rsidR="00EB141E" w:rsidRPr="002E0A97">
        <w:t xml:space="preserve">. From the perspective of the HRM, the HR division and department have faced very challenging movement as they were not used to the pandemic situation and </w:t>
      </w:r>
      <w:proofErr w:type="gramStart"/>
      <w:r w:rsidR="00EB141E" w:rsidRPr="002E0A97">
        <w:t>also</w:t>
      </w:r>
      <w:proofErr w:type="gramEnd"/>
      <w:r w:rsidR="00EB141E" w:rsidRPr="002E0A97">
        <w:t xml:space="preserve"> they were not taught in their academic and practical life as well. Therefore, t</w:t>
      </w:r>
      <w:r w:rsidR="00017CAF" w:rsidRPr="002E0A97">
        <w:t xml:space="preserve">o </w:t>
      </w:r>
      <w:r w:rsidRPr="002E0A97">
        <w:t>overcome</w:t>
      </w:r>
      <w:r w:rsidR="00017CAF" w:rsidRPr="002E0A97">
        <w:t xml:space="preserve"> these limits</w:t>
      </w:r>
      <w:r w:rsidR="00EB141E" w:rsidRPr="002E0A97">
        <w:t xml:space="preserve"> and to adapt a new era of business environment</w:t>
      </w:r>
      <w:r w:rsidR="00017CAF" w:rsidRPr="002E0A97">
        <w:t>, it is essential to make and maintain</w:t>
      </w:r>
      <w:r w:rsidR="002E0A97" w:rsidRPr="002E0A97">
        <w:t xml:space="preserve"> a proper guideline as well as create a</w:t>
      </w:r>
      <w:r w:rsidR="00017CAF" w:rsidRPr="002E0A97">
        <w:t xml:space="preserve"> strong and positive relations</w:t>
      </w:r>
      <w:r w:rsidR="002E0A97" w:rsidRPr="002E0A97">
        <w:t>hip</w:t>
      </w:r>
      <w:r w:rsidR="00017CAF" w:rsidRPr="002E0A97">
        <w:t xml:space="preserve"> between staff and their establishments. </w:t>
      </w:r>
    </w:p>
    <w:p w:rsidR="002E0A97" w:rsidRPr="001209F5" w:rsidRDefault="002E0A97" w:rsidP="002E0A97">
      <w:pPr>
        <w:spacing w:line="360" w:lineRule="auto"/>
        <w:jc w:val="both"/>
      </w:pPr>
    </w:p>
    <w:p w:rsidR="00BD21DB" w:rsidRDefault="00BD21DB">
      <w:pPr>
        <w:spacing w:after="200" w:line="276" w:lineRule="auto"/>
        <w:rPr>
          <w:b/>
          <w:sz w:val="40"/>
          <w:szCs w:val="40"/>
        </w:rPr>
      </w:pPr>
      <w:r>
        <w:rPr>
          <w:b/>
          <w:sz w:val="40"/>
          <w:szCs w:val="40"/>
        </w:rPr>
        <w:br w:type="page"/>
      </w:r>
    </w:p>
    <w:p w:rsidR="000B0E82" w:rsidRPr="00000883" w:rsidRDefault="000B0E82" w:rsidP="006D5CAA">
      <w:pPr>
        <w:pStyle w:val="Title"/>
        <w:rPr>
          <w:color w:val="auto"/>
        </w:rPr>
      </w:pPr>
      <w:r w:rsidRPr="00000883">
        <w:rPr>
          <w:color w:val="auto"/>
        </w:rPr>
        <w:lastRenderedPageBreak/>
        <w:t>Chapter-2</w:t>
      </w:r>
    </w:p>
    <w:p w:rsidR="00BD21DB" w:rsidRPr="00000883" w:rsidRDefault="00DE1C4F" w:rsidP="001C1275">
      <w:pPr>
        <w:pStyle w:val="Heading1"/>
        <w:rPr>
          <w:sz w:val="40"/>
          <w:szCs w:val="40"/>
          <w:u w:val="single"/>
        </w:rPr>
      </w:pPr>
      <w:bookmarkStart w:id="7" w:name="_Toc94217741"/>
      <w:r w:rsidRPr="00000883">
        <w:rPr>
          <w:sz w:val="40"/>
          <w:szCs w:val="40"/>
          <w:u w:val="single"/>
        </w:rPr>
        <w:t>Corporate profile</w:t>
      </w:r>
      <w:bookmarkEnd w:id="7"/>
    </w:p>
    <w:p w:rsidR="00973AAA" w:rsidRPr="00ED50CA" w:rsidRDefault="00EE5182" w:rsidP="00A86140">
      <w:pPr>
        <w:pStyle w:val="Heading2"/>
        <w:jc w:val="both"/>
        <w:rPr>
          <w:sz w:val="28"/>
          <w:szCs w:val="28"/>
        </w:rPr>
      </w:pPr>
      <w:bookmarkStart w:id="8" w:name="_Toc94217742"/>
      <w:r>
        <w:rPr>
          <w:sz w:val="28"/>
          <w:szCs w:val="28"/>
        </w:rPr>
        <w:t>2.</w:t>
      </w:r>
      <w:r w:rsidR="00CE3027" w:rsidRPr="00ED50CA">
        <w:rPr>
          <w:sz w:val="28"/>
          <w:szCs w:val="28"/>
        </w:rPr>
        <w:t xml:space="preserve">1 </w:t>
      </w:r>
      <w:r w:rsidR="005F333F" w:rsidRPr="00ED50CA">
        <w:rPr>
          <w:sz w:val="28"/>
          <w:szCs w:val="28"/>
        </w:rPr>
        <w:t>Overview and history</w:t>
      </w:r>
      <w:bookmarkEnd w:id="8"/>
    </w:p>
    <w:p w:rsidR="00D006AE" w:rsidRDefault="00D006AE" w:rsidP="004F4BAF">
      <w:pPr>
        <w:spacing w:line="360" w:lineRule="auto"/>
        <w:jc w:val="both"/>
        <w:rPr>
          <w:b/>
          <w:sz w:val="28"/>
          <w:szCs w:val="28"/>
          <w:u w:val="single"/>
        </w:rPr>
      </w:pPr>
    </w:p>
    <w:p w:rsidR="001037B5" w:rsidRDefault="00AC1962" w:rsidP="004F4BAF">
      <w:pPr>
        <w:spacing w:line="360" w:lineRule="auto"/>
        <w:jc w:val="both"/>
      </w:pPr>
      <w:r>
        <w:t>The C.P</w:t>
      </w:r>
      <w:r w:rsidR="00F21B1F">
        <w:t>.</w:t>
      </w:r>
      <w:r>
        <w:t xml:space="preserve"> is known as the </w:t>
      </w:r>
      <w:r w:rsidRPr="00AC1962">
        <w:t>Charoen P</w:t>
      </w:r>
      <w:r w:rsidR="00FD5796" w:rsidRPr="00AC1962">
        <w:t>okphand</w:t>
      </w:r>
      <w:r w:rsidR="00FD5796" w:rsidRPr="00B67DD1">
        <w:t xml:space="preserve"> group </w:t>
      </w:r>
      <w:r w:rsidR="00B67DD1" w:rsidRPr="00B67DD1">
        <w:t xml:space="preserve">is recognized and considered Thailand’s biggest private company as well as one of the largest and well-known multinational </w:t>
      </w:r>
      <w:r w:rsidR="00553400" w:rsidRPr="00B67DD1">
        <w:t>groups.</w:t>
      </w:r>
      <w:r w:rsidR="00553400">
        <w:t xml:space="preserve"> Their</w:t>
      </w:r>
      <w:r w:rsidR="00083989" w:rsidRPr="00083989">
        <w:t xml:space="preserve"> registered Corporate Head quarter</w:t>
      </w:r>
      <w:r w:rsidR="003C2B58">
        <w:t xml:space="preserve"> is situated</w:t>
      </w:r>
      <w:r w:rsidR="00083989" w:rsidRPr="00083989">
        <w:t xml:space="preserve"> in Thailand.</w:t>
      </w:r>
    </w:p>
    <w:p w:rsidR="00083989" w:rsidRPr="00083989" w:rsidRDefault="003C2B58" w:rsidP="004F4BAF">
      <w:pPr>
        <w:spacing w:line="360" w:lineRule="auto"/>
        <w:jc w:val="both"/>
      </w:pPr>
      <w:r>
        <w:t xml:space="preserve">At present, </w:t>
      </w:r>
      <w:r w:rsidR="00083989" w:rsidRPr="00083989">
        <w:t>C.P</w:t>
      </w:r>
      <w:r w:rsidR="00AC1962">
        <w:t xml:space="preserve"> groups</w:t>
      </w:r>
      <w:r>
        <w:t xml:space="preserve"> are </w:t>
      </w:r>
      <w:r w:rsidR="00083989" w:rsidRPr="00083989">
        <w:t>operating</w:t>
      </w:r>
      <w:r w:rsidR="00AC1962">
        <w:t xml:space="preserve"> and conducting</w:t>
      </w:r>
      <w:r>
        <w:t xml:space="preserve"> their business in 30</w:t>
      </w:r>
      <w:r w:rsidR="00083989" w:rsidRPr="00083989">
        <w:t xml:space="preserve"> countries </w:t>
      </w:r>
      <w:r>
        <w:t>around the world and more than almost 4</w:t>
      </w:r>
      <w:r w:rsidR="00083989" w:rsidRPr="00083989">
        <w:t>00,000 employees</w:t>
      </w:r>
      <w:r>
        <w:t xml:space="preserve"> and staffs those are</w:t>
      </w:r>
      <w:r w:rsidR="00083989" w:rsidRPr="00083989">
        <w:t xml:space="preserve"> working world</w:t>
      </w:r>
      <w:r>
        <w:t>wide for this company</w:t>
      </w:r>
      <w:r w:rsidR="00A16C50">
        <w:t xml:space="preserve">. </w:t>
      </w:r>
      <w:r w:rsidR="00280207">
        <w:t>C.P</w:t>
      </w:r>
      <w:r w:rsidR="00A16C50">
        <w:t>.</w:t>
      </w:r>
      <w:r w:rsidR="00280207">
        <w:t xml:space="preserve"> Ltd.</w:t>
      </w:r>
      <w:r w:rsidR="00083989" w:rsidRPr="00083989">
        <w:t xml:space="preserve"> has</w:t>
      </w:r>
      <w:r w:rsidR="00280207">
        <w:t xml:space="preserve"> founded and</w:t>
      </w:r>
      <w:r w:rsidR="00083989" w:rsidRPr="00083989">
        <w:t xml:space="preserve"> established in 1921</w:t>
      </w:r>
      <w:r w:rsidR="006E60BC">
        <w:t>. B</w:t>
      </w:r>
      <w:r w:rsidR="00083989" w:rsidRPr="00083989">
        <w:t>ased</w:t>
      </w:r>
      <w:r w:rsidR="006E60BC">
        <w:t xml:space="preserve"> on their establishment</w:t>
      </w:r>
      <w:r w:rsidR="00083989" w:rsidRPr="00083989">
        <w:t xml:space="preserve"> in Thailand</w:t>
      </w:r>
      <w:r w:rsidR="00A16C50">
        <w:t xml:space="preserve"> and</w:t>
      </w:r>
      <w:r w:rsidR="00280207">
        <w:t xml:space="preserve"> knowing </w:t>
      </w:r>
      <w:r w:rsidR="00280207" w:rsidRPr="00083989">
        <w:t>as</w:t>
      </w:r>
      <w:r w:rsidR="00083989" w:rsidRPr="00083989">
        <w:t xml:space="preserve"> a private</w:t>
      </w:r>
      <w:r w:rsidR="00280207">
        <w:t xml:space="preserve"> limited organization, then</w:t>
      </w:r>
      <w:r w:rsidR="00083989" w:rsidRPr="00083989">
        <w:t xml:space="preserve"> in </w:t>
      </w:r>
      <w:r w:rsidR="00280207" w:rsidRPr="00083989">
        <w:t>1998</w:t>
      </w:r>
      <w:r w:rsidR="00280207">
        <w:t xml:space="preserve">, they have </w:t>
      </w:r>
      <w:r w:rsidR="006E60BC">
        <w:t>commenced</w:t>
      </w:r>
      <w:r w:rsidR="00083989" w:rsidRPr="00083989">
        <w:t xml:space="preserve"> their</w:t>
      </w:r>
      <w:r w:rsidR="00280207">
        <w:t xml:space="preserve"> journey </w:t>
      </w:r>
      <w:r w:rsidR="00280207" w:rsidRPr="00083989">
        <w:t>in</w:t>
      </w:r>
      <w:r w:rsidR="00984E12">
        <w:t xml:space="preserve"> Bangladesh. The combined</w:t>
      </w:r>
      <w:r w:rsidR="00083989" w:rsidRPr="00083989">
        <w:t xml:space="preserve"> operations of C.P</w:t>
      </w:r>
      <w:r w:rsidR="00A16C50">
        <w:t>. Bangladesh Co.</w:t>
      </w:r>
      <w:r w:rsidR="00984E12">
        <w:t xml:space="preserve"> Ltd.</w:t>
      </w:r>
      <w:r w:rsidR="00083989" w:rsidRPr="00083989">
        <w:t xml:space="preserve"> are</w:t>
      </w:r>
      <w:r w:rsidR="00984E12">
        <w:t xml:space="preserve"> basically the pure</w:t>
      </w:r>
      <w:r w:rsidR="00083989" w:rsidRPr="00083989">
        <w:t xml:space="preserve"> raw material</w:t>
      </w:r>
      <w:r w:rsidR="00984E12">
        <w:t>s that are</w:t>
      </w:r>
      <w:r w:rsidR="00083989" w:rsidRPr="00083989">
        <w:t xml:space="preserve"> sourcing for</w:t>
      </w:r>
      <w:r w:rsidR="00553400">
        <w:t xml:space="preserve">, </w:t>
      </w:r>
      <w:r w:rsidR="00553400" w:rsidRPr="00083989">
        <w:t>animal breeding and farming</w:t>
      </w:r>
      <w:r w:rsidR="00553400">
        <w:t xml:space="preserve">, </w:t>
      </w:r>
      <w:r w:rsidR="00083989" w:rsidRPr="00083989">
        <w:t xml:space="preserve">animal feed production and distribution, </w:t>
      </w:r>
      <w:r w:rsidR="00553400">
        <w:t xml:space="preserve">the raw </w:t>
      </w:r>
      <w:r w:rsidR="00083989" w:rsidRPr="00083989">
        <w:t>meat processing and the manufacture of</w:t>
      </w:r>
      <w:r w:rsidR="00553400">
        <w:t xml:space="preserve"> the meat products for example </w:t>
      </w:r>
      <w:r w:rsidR="00553400" w:rsidRPr="00083989">
        <w:t>ready</w:t>
      </w:r>
      <w:r w:rsidR="00553400">
        <w:t>-to-eat cooked meat.</w:t>
      </w:r>
    </w:p>
    <w:p w:rsidR="001037B5" w:rsidRDefault="00960A0B" w:rsidP="004F4BAF">
      <w:pPr>
        <w:spacing w:line="360" w:lineRule="auto"/>
        <w:jc w:val="both"/>
      </w:pPr>
      <w:r>
        <w:t xml:space="preserve">Around </w:t>
      </w:r>
      <w:r w:rsidR="00553400">
        <w:t xml:space="preserve">86 years </w:t>
      </w:r>
      <w:r>
        <w:t>ago</w:t>
      </w:r>
      <w:r w:rsidR="00553400">
        <w:t>, the</w:t>
      </w:r>
      <w:r w:rsidR="00083989" w:rsidRPr="00083989">
        <w:t xml:space="preserve"> founders of </w:t>
      </w:r>
      <w:proofErr w:type="spellStart"/>
      <w:r w:rsidR="00083989" w:rsidRPr="00083989">
        <w:t>C.</w:t>
      </w:r>
      <w:proofErr w:type="gramStart"/>
      <w:r w:rsidR="00083989" w:rsidRPr="00083989">
        <w:t>P</w:t>
      </w:r>
      <w:r w:rsidR="00A16C50">
        <w:t>.</w:t>
      </w:r>
      <w:r w:rsidRPr="00083989">
        <w:t>Company</w:t>
      </w:r>
      <w:proofErr w:type="spellEnd"/>
      <w:proofErr w:type="gramEnd"/>
      <w:r w:rsidR="00553400">
        <w:t xml:space="preserve"> named</w:t>
      </w:r>
      <w:r w:rsidR="00083989" w:rsidRPr="00083989">
        <w:t xml:space="preserve"> Mr. </w:t>
      </w:r>
      <w:proofErr w:type="spellStart"/>
      <w:r w:rsidR="00083989" w:rsidRPr="00083989">
        <w:t>Ek</w:t>
      </w:r>
      <w:proofErr w:type="spellEnd"/>
      <w:r w:rsidR="00083989" w:rsidRPr="00083989">
        <w:t xml:space="preserve"> </w:t>
      </w:r>
      <w:proofErr w:type="spellStart"/>
      <w:r w:rsidR="00083989" w:rsidRPr="00083989">
        <w:t>Chor</w:t>
      </w:r>
      <w:proofErr w:type="spellEnd"/>
      <w:r w:rsidR="00083989" w:rsidRPr="00083989">
        <w:t xml:space="preserve"> and Mr</w:t>
      </w:r>
      <w:r w:rsidR="00553400">
        <w:t xml:space="preserve">. Siew </w:t>
      </w:r>
      <w:proofErr w:type="spellStart"/>
      <w:r w:rsidR="00553400">
        <w:t>Whooy</w:t>
      </w:r>
      <w:proofErr w:type="spellEnd"/>
      <w:r w:rsidR="00553400">
        <w:t xml:space="preserve"> established a tiny</w:t>
      </w:r>
      <w:r w:rsidR="00083989" w:rsidRPr="00083989">
        <w:t xml:space="preserve"> seed shop</w:t>
      </w:r>
      <w:r w:rsidR="00553400">
        <w:t xml:space="preserve"> which was</w:t>
      </w:r>
      <w:r w:rsidR="00083989" w:rsidRPr="00083989">
        <w:t xml:space="preserve"> named ‘Chia Tai Cheung’ in Bangkok’s </w:t>
      </w:r>
      <w:proofErr w:type="spellStart"/>
      <w:r w:rsidR="00083989" w:rsidRPr="00083989">
        <w:t>Yaowarat</w:t>
      </w:r>
      <w:r w:rsidR="00840FE8" w:rsidRPr="00083989">
        <w:t>area</w:t>
      </w:r>
      <w:proofErr w:type="spellEnd"/>
      <w:r w:rsidR="00840FE8" w:rsidRPr="00083989">
        <w:t>, also</w:t>
      </w:r>
      <w:r w:rsidR="00840FE8">
        <w:t xml:space="preserve"> known as China Town</w:t>
      </w:r>
      <w:r w:rsidR="00083989" w:rsidRPr="00083989">
        <w:t>.</w:t>
      </w:r>
    </w:p>
    <w:p w:rsidR="00960A0B" w:rsidRDefault="00960A0B" w:rsidP="004F4BAF">
      <w:pPr>
        <w:spacing w:line="360" w:lineRule="auto"/>
        <w:jc w:val="both"/>
      </w:pPr>
      <w:r>
        <w:t xml:space="preserve">Later on, </w:t>
      </w:r>
      <w:r w:rsidR="006E60BC">
        <w:t xml:space="preserve">C.P group </w:t>
      </w:r>
      <w:r>
        <w:t>begun their journey by producing</w:t>
      </w:r>
      <w:r w:rsidR="00083989" w:rsidRPr="00083989">
        <w:t xml:space="preserve"> of animal feed </w:t>
      </w:r>
      <w:r>
        <w:t>and, after that they started livestock farming and processing as well as marketing &amp;</w:t>
      </w:r>
      <w:r w:rsidR="00083989" w:rsidRPr="00083989">
        <w:t xml:space="preserve"> distribution </w:t>
      </w:r>
      <w:r>
        <w:t>its businesses, and later they enlarged</w:t>
      </w:r>
      <w:r w:rsidR="00083989" w:rsidRPr="00083989">
        <w:t xml:space="preserve"> into a fully integrated agri</w:t>
      </w:r>
      <w:r>
        <w:t>-</w:t>
      </w:r>
      <w:r w:rsidR="00083989" w:rsidRPr="00083989">
        <w:t>business</w:t>
      </w:r>
      <w:r>
        <w:t xml:space="preserve"> that seemed </w:t>
      </w:r>
      <w:r w:rsidR="00083989" w:rsidRPr="00083989">
        <w:t>fr</w:t>
      </w:r>
      <w:r>
        <w:t>om seed to feed- to farm to food.</w:t>
      </w:r>
    </w:p>
    <w:p w:rsidR="00083989" w:rsidRDefault="00960A0B" w:rsidP="004F4BAF">
      <w:pPr>
        <w:spacing w:line="360" w:lineRule="auto"/>
        <w:jc w:val="both"/>
      </w:pPr>
      <w:r>
        <w:t>In</w:t>
      </w:r>
      <w:r w:rsidR="00083989" w:rsidRPr="00083989">
        <w:t xml:space="preserve"> 1978 C.P</w:t>
      </w:r>
      <w:r w:rsidR="008C577B">
        <w:t>.</w:t>
      </w:r>
      <w:r>
        <w:t xml:space="preserve"> Ltd</w:t>
      </w:r>
      <w:r w:rsidR="00083989" w:rsidRPr="00083989">
        <w:t xml:space="preserve"> registered</w:t>
      </w:r>
      <w:r w:rsidR="008C577B">
        <w:t xml:space="preserve"> </w:t>
      </w:r>
      <w:r w:rsidR="00083989" w:rsidRPr="00083989">
        <w:t>under the name Charoen Pokphand Feed mill Company Limited to production and distribution animal feed in Thailand. In 1994 they converted from private com</w:t>
      </w:r>
      <w:r w:rsidR="001037B5">
        <w:t>pany to public limited company.</w:t>
      </w:r>
    </w:p>
    <w:p w:rsidR="001037B5" w:rsidRDefault="00975BFA" w:rsidP="004F4BAF">
      <w:pPr>
        <w:spacing w:line="360" w:lineRule="auto"/>
        <w:jc w:val="both"/>
      </w:pPr>
      <w:r w:rsidRPr="00B07D61">
        <w:t>By means of</w:t>
      </w:r>
      <w:r>
        <w:t xml:space="preserve"> ethical and moral beliefs and practices, C.P group has been producing and manufacturing quality foods and services</w:t>
      </w:r>
      <w:r w:rsidR="009C1BF9">
        <w:t xml:space="preserve"> since its establishment</w:t>
      </w:r>
      <w:r>
        <w:t>.</w:t>
      </w:r>
      <w:r w:rsidR="00722A60">
        <w:t xml:space="preserve"> They are not only to help the ultimate or rising growing demand but also</w:t>
      </w:r>
      <w:r w:rsidR="009C1BF9">
        <w:t xml:space="preserve"> to</w:t>
      </w:r>
      <w:r w:rsidR="008C577B">
        <w:t xml:space="preserve"> </w:t>
      </w:r>
      <w:r w:rsidR="00750753">
        <w:t xml:space="preserve">do business with professional having the organized growing of the Thai society and environment. </w:t>
      </w:r>
    </w:p>
    <w:p w:rsidR="00DD0754" w:rsidRDefault="009A0D09" w:rsidP="001037B5">
      <w:pPr>
        <w:spacing w:line="360" w:lineRule="auto"/>
        <w:jc w:val="both"/>
      </w:pPr>
      <w:r>
        <w:lastRenderedPageBreak/>
        <w:t xml:space="preserve">Based on subsidiaries, they are involved with </w:t>
      </w:r>
      <w:proofErr w:type="spellStart"/>
      <w:r>
        <w:t>agro</w:t>
      </w:r>
      <w:proofErr w:type="spellEnd"/>
      <w:r>
        <w:t>-industry, food, distribution and marketing.</w:t>
      </w:r>
      <w:r w:rsidR="0007295B">
        <w:t xml:space="preserve"> They have achieved well-establishment in Thailand as well as globally &amp; internationally.</w:t>
      </w:r>
      <w:r w:rsidR="00035DC6">
        <w:t xml:space="preserve"> It is basically known as </w:t>
      </w:r>
      <w:proofErr w:type="spellStart"/>
      <w:r w:rsidR="00035DC6">
        <w:t>agro</w:t>
      </w:r>
      <w:proofErr w:type="spellEnd"/>
      <w:r w:rsidR="00035DC6">
        <w:t>-industry and food businesses that adds poultry and farming, swine and shrimps.</w:t>
      </w:r>
      <w:r w:rsidR="00287CC2">
        <w:t xml:space="preserve"> They also offer plant protection products, seeds and composts for example; they offer corns seeds and vegetables, pet foods for dogs and cats, fishes and others animal as well. Their marketing and distribution strategy basically based on network installation combined with fixed line, subscription based digital platform such as 4g mobile phone, internet, and television &amp; media coverage so on. </w:t>
      </w:r>
    </w:p>
    <w:p w:rsidR="007930C4" w:rsidRDefault="007930C4" w:rsidP="007930C4">
      <w:pPr>
        <w:spacing w:line="360" w:lineRule="auto"/>
        <w:jc w:val="both"/>
      </w:pPr>
      <w:r>
        <w:t>T</w:t>
      </w:r>
      <w:r w:rsidRPr="00083989">
        <w:t>he company is</w:t>
      </w:r>
      <w:r>
        <w:t xml:space="preserve"> announced and</w:t>
      </w:r>
      <w:r w:rsidR="009A0CD1">
        <w:t xml:space="preserve"> titled</w:t>
      </w:r>
      <w:r w:rsidRPr="00083989">
        <w:t xml:space="preserve"> as “Charoen Pokphand Foods public Company Limited”</w:t>
      </w:r>
      <w:r>
        <w:t xml:space="preserve"> in 1999 in order</w:t>
      </w:r>
      <w:r w:rsidR="009A0CD1">
        <w:t xml:space="preserve"> to show </w:t>
      </w:r>
      <w:r>
        <w:t>the</w:t>
      </w:r>
      <w:r w:rsidR="008C577B">
        <w:t xml:space="preserve"> </w:t>
      </w:r>
      <w:proofErr w:type="gramStart"/>
      <w:r w:rsidR="00A961B9">
        <w:t>C.P</w:t>
      </w:r>
      <w:r w:rsidR="00083212">
        <w:t>’s</w:t>
      </w:r>
      <w:proofErr w:type="gramEnd"/>
      <w:r w:rsidR="008C577B">
        <w:t xml:space="preserve"> </w:t>
      </w:r>
      <w:r w:rsidR="00A961B9" w:rsidRPr="00083989">
        <w:t>vision</w:t>
      </w:r>
      <w:r w:rsidRPr="00083989">
        <w:t xml:space="preserve"> of</w:t>
      </w:r>
      <w:r w:rsidR="00EA1A3E">
        <w:t xml:space="preserve"> becoming</w:t>
      </w:r>
      <w:r w:rsidR="00083212">
        <w:t xml:space="preserve"> to be the</w:t>
      </w:r>
      <w:r w:rsidR="008C577B">
        <w:t xml:space="preserve"> </w:t>
      </w:r>
      <w:r w:rsidR="00EA1A3E" w:rsidRPr="0098446C">
        <w:rPr>
          <w:b/>
          <w:u w:val="single"/>
        </w:rPr>
        <w:t>Kitchen of the World</w:t>
      </w:r>
      <w:r w:rsidRPr="00EA1A3E">
        <w:t>.</w:t>
      </w:r>
    </w:p>
    <w:p w:rsidR="00A74D0B" w:rsidRDefault="00A74D0B" w:rsidP="007930C4">
      <w:pPr>
        <w:spacing w:line="360" w:lineRule="auto"/>
        <w:jc w:val="both"/>
      </w:pPr>
      <w:r>
        <w:t xml:space="preserve">Their main focuses of the business </w:t>
      </w:r>
      <w:proofErr w:type="gramStart"/>
      <w:r>
        <w:t>is</w:t>
      </w:r>
      <w:proofErr w:type="gramEnd"/>
      <w:r>
        <w:t xml:space="preserve"> to be the world class food producer. In</w:t>
      </w:r>
      <w:r w:rsidR="00AE7D7E">
        <w:t xml:space="preserve"> the year</w:t>
      </w:r>
      <w:r>
        <w:t xml:space="preserve"> 2002, they </w:t>
      </w:r>
      <w:r w:rsidR="00AE7D7E">
        <w:t xml:space="preserve">financed </w:t>
      </w:r>
      <w:r w:rsidR="008016C4">
        <w:t xml:space="preserve">in </w:t>
      </w:r>
      <w:r>
        <w:t>U</w:t>
      </w:r>
      <w:r w:rsidR="00AE7D7E">
        <w:t xml:space="preserve">nited </w:t>
      </w:r>
      <w:r>
        <w:t>K</w:t>
      </w:r>
      <w:r w:rsidR="00AE7D7E">
        <w:t>ingdom</w:t>
      </w:r>
      <w:r>
        <w:t xml:space="preserve">, </w:t>
      </w:r>
      <w:r w:rsidR="00AE7D7E">
        <w:t xml:space="preserve">Republic of </w:t>
      </w:r>
      <w:r>
        <w:t>China. In 2004 they invested</w:t>
      </w:r>
      <w:r w:rsidR="008016C4">
        <w:t xml:space="preserve"> in</w:t>
      </w:r>
      <w:r w:rsidR="008C577B">
        <w:t xml:space="preserve"> </w:t>
      </w:r>
      <w:proofErr w:type="gramStart"/>
      <w:r w:rsidR="008C577B">
        <w:t>T</w:t>
      </w:r>
      <w:r>
        <w:t xml:space="preserve">urkey </w:t>
      </w:r>
      <w:r w:rsidR="008016C4">
        <w:t>.And</w:t>
      </w:r>
      <w:proofErr w:type="gramEnd"/>
      <w:r w:rsidR="008016C4">
        <w:t xml:space="preserve"> in 2006, they also invested in Russia. After that, from 2005 to 2012 they have invested a big amount of finance and business capital in Malaysia, Philippines, India, and Taiwan etc.</w:t>
      </w:r>
    </w:p>
    <w:p w:rsidR="00973AAA" w:rsidRDefault="00973AAA" w:rsidP="00BD21DB">
      <w:pPr>
        <w:spacing w:line="360" w:lineRule="auto"/>
        <w:rPr>
          <w:b/>
          <w:sz w:val="28"/>
          <w:szCs w:val="28"/>
        </w:rPr>
      </w:pPr>
    </w:p>
    <w:p w:rsidR="000C1CA6" w:rsidRDefault="00EE5182" w:rsidP="00A4088B">
      <w:pPr>
        <w:pStyle w:val="Heading2"/>
        <w:jc w:val="both"/>
        <w:rPr>
          <w:sz w:val="28"/>
          <w:szCs w:val="28"/>
        </w:rPr>
      </w:pPr>
      <w:bookmarkStart w:id="9" w:name="_Toc94217743"/>
      <w:r>
        <w:rPr>
          <w:sz w:val="28"/>
          <w:szCs w:val="28"/>
        </w:rPr>
        <w:t>2.</w:t>
      </w:r>
      <w:r w:rsidR="00CE3027" w:rsidRPr="00ED50CA">
        <w:rPr>
          <w:sz w:val="28"/>
          <w:szCs w:val="28"/>
        </w:rPr>
        <w:t xml:space="preserve">2 </w:t>
      </w:r>
      <w:r w:rsidR="002D2FCE">
        <w:rPr>
          <w:sz w:val="28"/>
          <w:szCs w:val="28"/>
        </w:rPr>
        <w:t>A</w:t>
      </w:r>
      <w:r w:rsidR="000C1CA6" w:rsidRPr="00ED50CA">
        <w:rPr>
          <w:sz w:val="28"/>
          <w:szCs w:val="28"/>
        </w:rPr>
        <w:t xml:space="preserve"> brief view of</w:t>
      </w:r>
      <w:r w:rsidR="00A4088B">
        <w:rPr>
          <w:sz w:val="28"/>
          <w:szCs w:val="28"/>
        </w:rPr>
        <w:t xml:space="preserve"> </w:t>
      </w:r>
      <w:r w:rsidR="00C04B7C">
        <w:rPr>
          <w:sz w:val="28"/>
          <w:szCs w:val="28"/>
        </w:rPr>
        <w:t>Company’s</w:t>
      </w:r>
      <w:r w:rsidR="000C1CA6" w:rsidRPr="00ED50CA">
        <w:rPr>
          <w:sz w:val="28"/>
          <w:szCs w:val="28"/>
        </w:rPr>
        <w:t xml:space="preserve"> profile</w:t>
      </w:r>
      <w:bookmarkEnd w:id="9"/>
    </w:p>
    <w:p w:rsidR="00A4088B" w:rsidRPr="00A4088B" w:rsidRDefault="00A4088B" w:rsidP="00A4088B"/>
    <w:tbl>
      <w:tblPr>
        <w:tblStyle w:val="TableGrid"/>
        <w:tblW w:w="10164" w:type="dxa"/>
        <w:tblLook w:val="04A0" w:firstRow="1" w:lastRow="0" w:firstColumn="1" w:lastColumn="0" w:noHBand="0" w:noVBand="1"/>
      </w:tblPr>
      <w:tblGrid>
        <w:gridCol w:w="5082"/>
        <w:gridCol w:w="5082"/>
      </w:tblGrid>
      <w:tr w:rsidR="001D2793" w:rsidTr="00A4088B">
        <w:trPr>
          <w:trHeight w:val="741"/>
        </w:trPr>
        <w:tc>
          <w:tcPr>
            <w:tcW w:w="5082" w:type="dxa"/>
          </w:tcPr>
          <w:p w:rsidR="001D2793" w:rsidRPr="00170D4D" w:rsidRDefault="000F7E18" w:rsidP="00170D4D">
            <w:pPr>
              <w:spacing w:line="360" w:lineRule="auto"/>
              <w:jc w:val="center"/>
              <w:rPr>
                <w:b/>
                <w:color w:val="000000" w:themeColor="text1"/>
              </w:rPr>
            </w:pPr>
            <w:r w:rsidRPr="00170D4D">
              <w:rPr>
                <w:b/>
                <w:color w:val="000000" w:themeColor="text1"/>
              </w:rPr>
              <w:t>Name of the company</w:t>
            </w:r>
          </w:p>
        </w:tc>
        <w:tc>
          <w:tcPr>
            <w:tcW w:w="5082" w:type="dxa"/>
          </w:tcPr>
          <w:p w:rsidR="001D2793" w:rsidRPr="00431C38" w:rsidRDefault="00170D4D" w:rsidP="00823288">
            <w:pPr>
              <w:spacing w:line="360" w:lineRule="auto"/>
              <w:jc w:val="center"/>
            </w:pPr>
            <w:r w:rsidRPr="00431C38">
              <w:t>C.P Bangladesh Co., Ltd.</w:t>
            </w:r>
          </w:p>
        </w:tc>
      </w:tr>
      <w:tr w:rsidR="001D2793" w:rsidTr="00A4088B">
        <w:trPr>
          <w:trHeight w:val="741"/>
        </w:trPr>
        <w:tc>
          <w:tcPr>
            <w:tcW w:w="5082" w:type="dxa"/>
          </w:tcPr>
          <w:p w:rsidR="001D2793" w:rsidRPr="00431C38" w:rsidRDefault="00431C38" w:rsidP="00431C38">
            <w:pPr>
              <w:spacing w:line="360" w:lineRule="auto"/>
              <w:jc w:val="center"/>
              <w:rPr>
                <w:b/>
              </w:rPr>
            </w:pPr>
            <w:r>
              <w:rPr>
                <w:b/>
              </w:rPr>
              <w:t xml:space="preserve">Head-quarter </w:t>
            </w:r>
          </w:p>
        </w:tc>
        <w:tc>
          <w:tcPr>
            <w:tcW w:w="5082" w:type="dxa"/>
          </w:tcPr>
          <w:p w:rsidR="001D2793" w:rsidRPr="00155077" w:rsidRDefault="00431C38" w:rsidP="00431C38">
            <w:pPr>
              <w:spacing w:line="360" w:lineRule="auto"/>
              <w:jc w:val="center"/>
            </w:pPr>
            <w:r w:rsidRPr="00155077">
              <w:t>Bangkok, Thailand</w:t>
            </w:r>
          </w:p>
        </w:tc>
      </w:tr>
      <w:tr w:rsidR="001D2793" w:rsidTr="00A4088B">
        <w:trPr>
          <w:trHeight w:val="460"/>
        </w:trPr>
        <w:tc>
          <w:tcPr>
            <w:tcW w:w="5082" w:type="dxa"/>
          </w:tcPr>
          <w:p w:rsidR="001D2793" w:rsidRPr="00431C38" w:rsidRDefault="00431C38" w:rsidP="00431C38">
            <w:pPr>
              <w:spacing w:line="360" w:lineRule="auto"/>
              <w:jc w:val="center"/>
              <w:rPr>
                <w:b/>
              </w:rPr>
            </w:pPr>
            <w:r w:rsidRPr="00431C38">
              <w:rPr>
                <w:b/>
              </w:rPr>
              <w:t>Vision</w:t>
            </w:r>
          </w:p>
        </w:tc>
        <w:tc>
          <w:tcPr>
            <w:tcW w:w="5082" w:type="dxa"/>
          </w:tcPr>
          <w:p w:rsidR="001D2793" w:rsidRPr="00EA1A3E" w:rsidRDefault="00155077" w:rsidP="00155077">
            <w:pPr>
              <w:tabs>
                <w:tab w:val="left" w:pos="1215"/>
                <w:tab w:val="center" w:pos="2365"/>
              </w:tabs>
              <w:spacing w:line="360" w:lineRule="auto"/>
              <w:rPr>
                <w:b/>
                <w:u w:val="single"/>
              </w:rPr>
            </w:pPr>
            <w:r w:rsidRPr="00155077">
              <w:tab/>
            </w:r>
            <w:r w:rsidRPr="009F3B24">
              <w:rPr>
                <w:b/>
              </w:rPr>
              <w:tab/>
            </w:r>
            <w:r w:rsidR="00431C38" w:rsidRPr="00EA1A3E">
              <w:rPr>
                <w:b/>
                <w:u w:val="single"/>
              </w:rPr>
              <w:t>Kitchen of the world</w:t>
            </w:r>
          </w:p>
        </w:tc>
      </w:tr>
      <w:tr w:rsidR="001D2793" w:rsidTr="00A4088B">
        <w:trPr>
          <w:trHeight w:val="741"/>
        </w:trPr>
        <w:tc>
          <w:tcPr>
            <w:tcW w:w="5082" w:type="dxa"/>
          </w:tcPr>
          <w:p w:rsidR="009F3B24" w:rsidRDefault="00431C38" w:rsidP="009F3B24">
            <w:pPr>
              <w:spacing w:line="360" w:lineRule="auto"/>
              <w:jc w:val="center"/>
              <w:rPr>
                <w:b/>
              </w:rPr>
            </w:pPr>
            <w:r w:rsidRPr="00431C38">
              <w:rPr>
                <w:b/>
              </w:rPr>
              <w:t>Year of</w:t>
            </w:r>
            <w:r w:rsidR="008C577B">
              <w:rPr>
                <w:b/>
              </w:rPr>
              <w:t xml:space="preserve"> </w:t>
            </w:r>
            <w:r w:rsidR="009F3B24">
              <w:rPr>
                <w:b/>
              </w:rPr>
              <w:t>formation</w:t>
            </w:r>
          </w:p>
          <w:p w:rsidR="00431C38" w:rsidRPr="00431C38" w:rsidRDefault="009F3B24" w:rsidP="009F3B24">
            <w:pPr>
              <w:spacing w:line="360" w:lineRule="auto"/>
              <w:jc w:val="center"/>
              <w:rPr>
                <w:b/>
              </w:rPr>
            </w:pPr>
            <w:r>
              <w:rPr>
                <w:b/>
              </w:rPr>
              <w:t xml:space="preserve"> and establishment</w:t>
            </w:r>
          </w:p>
        </w:tc>
        <w:tc>
          <w:tcPr>
            <w:tcW w:w="5082" w:type="dxa"/>
          </w:tcPr>
          <w:p w:rsidR="001D2793" w:rsidRPr="00155077" w:rsidRDefault="00431C38" w:rsidP="00431C38">
            <w:pPr>
              <w:spacing w:line="360" w:lineRule="auto"/>
              <w:jc w:val="center"/>
            </w:pPr>
            <w:r w:rsidRPr="00155077">
              <w:t>1921</w:t>
            </w:r>
          </w:p>
        </w:tc>
      </w:tr>
      <w:tr w:rsidR="001D2793" w:rsidTr="00A4088B">
        <w:trPr>
          <w:trHeight w:val="460"/>
        </w:trPr>
        <w:tc>
          <w:tcPr>
            <w:tcW w:w="5082" w:type="dxa"/>
          </w:tcPr>
          <w:p w:rsidR="001D2793" w:rsidRPr="00155077" w:rsidRDefault="00431C38" w:rsidP="00431C38">
            <w:pPr>
              <w:spacing w:line="360" w:lineRule="auto"/>
              <w:jc w:val="center"/>
              <w:rPr>
                <w:b/>
              </w:rPr>
            </w:pPr>
            <w:r w:rsidRPr="00155077">
              <w:rPr>
                <w:b/>
              </w:rPr>
              <w:t>Operation started in Bangladesh</w:t>
            </w:r>
          </w:p>
        </w:tc>
        <w:tc>
          <w:tcPr>
            <w:tcW w:w="5082" w:type="dxa"/>
          </w:tcPr>
          <w:p w:rsidR="001D2793" w:rsidRPr="00155077" w:rsidRDefault="00431C38" w:rsidP="00431C38">
            <w:pPr>
              <w:spacing w:line="360" w:lineRule="auto"/>
              <w:jc w:val="center"/>
            </w:pPr>
            <w:r w:rsidRPr="00155077">
              <w:t>1998</w:t>
            </w:r>
          </w:p>
        </w:tc>
      </w:tr>
      <w:tr w:rsidR="001D2793" w:rsidTr="00A4088B">
        <w:trPr>
          <w:trHeight w:val="741"/>
        </w:trPr>
        <w:tc>
          <w:tcPr>
            <w:tcW w:w="5082" w:type="dxa"/>
          </w:tcPr>
          <w:p w:rsidR="001D2793" w:rsidRPr="00431C38" w:rsidRDefault="00431C38" w:rsidP="00431C38">
            <w:pPr>
              <w:spacing w:line="360" w:lineRule="auto"/>
              <w:jc w:val="center"/>
              <w:rPr>
                <w:b/>
              </w:rPr>
            </w:pPr>
            <w:r w:rsidRPr="00431C38">
              <w:rPr>
                <w:b/>
              </w:rPr>
              <w:t>Business category</w:t>
            </w:r>
          </w:p>
        </w:tc>
        <w:tc>
          <w:tcPr>
            <w:tcW w:w="5082" w:type="dxa"/>
          </w:tcPr>
          <w:p w:rsidR="001D2793" w:rsidRPr="00155077" w:rsidRDefault="00155077" w:rsidP="00431C38">
            <w:pPr>
              <w:spacing w:line="360" w:lineRule="auto"/>
              <w:jc w:val="center"/>
            </w:pPr>
            <w:proofErr w:type="spellStart"/>
            <w:r w:rsidRPr="00155077">
              <w:t>Agro</w:t>
            </w:r>
            <w:proofErr w:type="spellEnd"/>
            <w:r w:rsidRPr="00155077">
              <w:t>-business and food</w:t>
            </w:r>
          </w:p>
        </w:tc>
      </w:tr>
      <w:tr w:rsidR="001D2793" w:rsidTr="00A4088B">
        <w:trPr>
          <w:trHeight w:val="510"/>
        </w:trPr>
        <w:tc>
          <w:tcPr>
            <w:tcW w:w="5082" w:type="dxa"/>
          </w:tcPr>
          <w:p w:rsidR="001D2793" w:rsidRPr="00155077" w:rsidRDefault="00155077" w:rsidP="00155077">
            <w:pPr>
              <w:spacing w:line="360" w:lineRule="auto"/>
              <w:jc w:val="center"/>
              <w:rPr>
                <w:b/>
              </w:rPr>
            </w:pPr>
            <w:r w:rsidRPr="00155077">
              <w:rPr>
                <w:b/>
              </w:rPr>
              <w:t>Registered office</w:t>
            </w:r>
          </w:p>
        </w:tc>
        <w:tc>
          <w:tcPr>
            <w:tcW w:w="5082" w:type="dxa"/>
          </w:tcPr>
          <w:p w:rsidR="001D2793" w:rsidRPr="00323479" w:rsidRDefault="00155077" w:rsidP="00155077">
            <w:pPr>
              <w:spacing w:line="360" w:lineRule="auto"/>
              <w:jc w:val="center"/>
              <w:rPr>
                <w:u w:val="single"/>
              </w:rPr>
            </w:pPr>
            <w:r w:rsidRPr="00323479">
              <w:rPr>
                <w:u w:val="single"/>
              </w:rPr>
              <w:t xml:space="preserve">House 28, </w:t>
            </w:r>
            <w:proofErr w:type="spellStart"/>
            <w:r w:rsidRPr="00323479">
              <w:rPr>
                <w:u w:val="single"/>
              </w:rPr>
              <w:t>Alaol</w:t>
            </w:r>
            <w:proofErr w:type="spellEnd"/>
            <w:r w:rsidRPr="00323479">
              <w:rPr>
                <w:u w:val="single"/>
              </w:rPr>
              <w:t xml:space="preserve"> Avenue, uttara-6, Dhaka-1230, Bangladesh.</w:t>
            </w:r>
          </w:p>
        </w:tc>
      </w:tr>
      <w:tr w:rsidR="001D2793" w:rsidTr="00A4088B">
        <w:trPr>
          <w:trHeight w:val="815"/>
        </w:trPr>
        <w:tc>
          <w:tcPr>
            <w:tcW w:w="5082" w:type="dxa"/>
          </w:tcPr>
          <w:p w:rsidR="00155077" w:rsidRDefault="00155077" w:rsidP="00155077">
            <w:pPr>
              <w:spacing w:line="360" w:lineRule="auto"/>
              <w:jc w:val="center"/>
              <w:rPr>
                <w:b/>
              </w:rPr>
            </w:pPr>
            <w:r>
              <w:rPr>
                <w:b/>
              </w:rPr>
              <w:t>Company</w:t>
            </w:r>
            <w:r w:rsidR="00E6409D">
              <w:rPr>
                <w:b/>
              </w:rPr>
              <w:t>’s</w:t>
            </w:r>
          </w:p>
          <w:p w:rsidR="001D2793" w:rsidRPr="00155077" w:rsidRDefault="00155077" w:rsidP="00155077">
            <w:pPr>
              <w:spacing w:line="360" w:lineRule="auto"/>
              <w:jc w:val="center"/>
              <w:rPr>
                <w:b/>
              </w:rPr>
            </w:pPr>
            <w:r>
              <w:rPr>
                <w:b/>
              </w:rPr>
              <w:t>website</w:t>
            </w:r>
          </w:p>
        </w:tc>
        <w:tc>
          <w:tcPr>
            <w:tcW w:w="5082" w:type="dxa"/>
          </w:tcPr>
          <w:p w:rsidR="001D2793" w:rsidRDefault="00324011" w:rsidP="00155077">
            <w:pPr>
              <w:spacing w:line="360" w:lineRule="auto"/>
              <w:jc w:val="center"/>
              <w:rPr>
                <w:u w:val="single"/>
              </w:rPr>
            </w:pPr>
            <w:hyperlink r:id="rId10" w:history="1">
              <w:r w:rsidR="00155077" w:rsidRPr="00B41268">
                <w:rPr>
                  <w:rStyle w:val="Hyperlink"/>
                </w:rPr>
                <w:t>www.cpgroupglobal.com</w:t>
              </w:r>
            </w:hyperlink>
          </w:p>
          <w:p w:rsidR="00155077" w:rsidRPr="00155077" w:rsidRDefault="00155077" w:rsidP="00155077">
            <w:pPr>
              <w:spacing w:line="360" w:lineRule="auto"/>
              <w:jc w:val="center"/>
              <w:rPr>
                <w:u w:val="single"/>
              </w:rPr>
            </w:pPr>
            <w:r>
              <w:rPr>
                <w:u w:val="single"/>
              </w:rPr>
              <w:t>www.cpbanglade</w:t>
            </w:r>
            <w:r w:rsidR="00D66A1A">
              <w:rPr>
                <w:u w:val="single"/>
              </w:rPr>
              <w:t>sh.</w:t>
            </w:r>
            <w:r>
              <w:rPr>
                <w:u w:val="single"/>
              </w:rPr>
              <w:t>com</w:t>
            </w:r>
          </w:p>
        </w:tc>
      </w:tr>
    </w:tbl>
    <w:p w:rsidR="00973AAA" w:rsidRPr="00ED50CA" w:rsidRDefault="00EE5182" w:rsidP="00A86140">
      <w:pPr>
        <w:pStyle w:val="Heading2"/>
        <w:jc w:val="both"/>
        <w:rPr>
          <w:sz w:val="28"/>
          <w:szCs w:val="28"/>
        </w:rPr>
      </w:pPr>
      <w:bookmarkStart w:id="10" w:name="_Toc94217744"/>
      <w:r>
        <w:rPr>
          <w:sz w:val="28"/>
          <w:szCs w:val="28"/>
        </w:rPr>
        <w:lastRenderedPageBreak/>
        <w:t>2.</w:t>
      </w:r>
      <w:r w:rsidR="00CE3027" w:rsidRPr="00ED50CA">
        <w:rPr>
          <w:sz w:val="28"/>
          <w:szCs w:val="28"/>
        </w:rPr>
        <w:t xml:space="preserve">3 </w:t>
      </w:r>
      <w:r w:rsidR="005F333F" w:rsidRPr="00ED50CA">
        <w:rPr>
          <w:sz w:val="28"/>
          <w:szCs w:val="28"/>
        </w:rPr>
        <w:t>Trend and growth</w:t>
      </w:r>
      <w:bookmarkEnd w:id="10"/>
    </w:p>
    <w:p w:rsidR="00D006AE" w:rsidRPr="00D006AE" w:rsidRDefault="00D006AE" w:rsidP="00D006AE"/>
    <w:p w:rsidR="00FE22A0" w:rsidRDefault="00024013" w:rsidP="00DD0754">
      <w:pPr>
        <w:spacing w:line="360" w:lineRule="auto"/>
        <w:jc w:val="both"/>
      </w:pPr>
      <w:r>
        <w:t>T</w:t>
      </w:r>
      <w:r w:rsidRPr="00024013">
        <w:t>he</w:t>
      </w:r>
      <w:r>
        <w:t xml:space="preserve"> business strategies and policies of</w:t>
      </w:r>
      <w:r w:rsidR="00E91F01">
        <w:t xml:space="preserve"> C.P</w:t>
      </w:r>
      <w:r w:rsidR="00E6409D">
        <w:t>.</w:t>
      </w:r>
      <w:r>
        <w:t xml:space="preserve"> group seem very unique and comprehensive. </w:t>
      </w:r>
      <w:r w:rsidR="00E91F01">
        <w:t>The corporate v</w:t>
      </w:r>
      <w:r w:rsidR="00D52E87">
        <w:t>ision</w:t>
      </w:r>
      <w:r w:rsidR="00A63626">
        <w:t xml:space="preserve"> and organization vision</w:t>
      </w:r>
      <w:r w:rsidR="00D52E87">
        <w:t xml:space="preserve"> of the C.P</w:t>
      </w:r>
      <w:r w:rsidR="007E6A86">
        <w:t>. group</w:t>
      </w:r>
      <w:r w:rsidR="00D52E87">
        <w:t xml:space="preserve"> is to </w:t>
      </w:r>
      <w:r w:rsidR="00D52E87" w:rsidRPr="00D52E87">
        <w:rPr>
          <w:b/>
          <w:u w:val="single"/>
        </w:rPr>
        <w:t>kitchen of the world</w:t>
      </w:r>
      <w:r w:rsidR="00E91F01">
        <w:t xml:space="preserve"> that refers to become a gl</w:t>
      </w:r>
      <w:r w:rsidR="00866711">
        <w:t>obally famous company that is</w:t>
      </w:r>
      <w:r w:rsidR="00E91F01">
        <w:t xml:space="preserve"> committed to engage the qualities</w:t>
      </w:r>
      <w:r w:rsidR="00866711">
        <w:t xml:space="preserve"> of food as well as nutritious</w:t>
      </w:r>
      <w:r w:rsidR="00E91F01">
        <w:t>, hygienic and safe.</w:t>
      </w:r>
      <w:r w:rsidR="008C577B">
        <w:t xml:space="preserve"> </w:t>
      </w:r>
      <w:r w:rsidR="00A63626">
        <w:t xml:space="preserve">In the reason of </w:t>
      </w:r>
      <w:r w:rsidR="00737298">
        <w:t>gaining</w:t>
      </w:r>
      <w:r w:rsidR="00A63626">
        <w:t xml:space="preserve"> the faith and trust</w:t>
      </w:r>
      <w:r w:rsidR="008C577B">
        <w:t xml:space="preserve"> </w:t>
      </w:r>
      <w:r w:rsidR="00A3300D">
        <w:t>of societies</w:t>
      </w:r>
      <w:r w:rsidR="00A63626">
        <w:t xml:space="preserve"> in domestically and globally</w:t>
      </w:r>
      <w:r w:rsidR="00A3300D">
        <w:t>,</w:t>
      </w:r>
      <w:r w:rsidR="008C577B">
        <w:t xml:space="preserve"> </w:t>
      </w:r>
      <w:r w:rsidR="00A3300D">
        <w:t>C.P</w:t>
      </w:r>
      <w:r w:rsidR="00FC60C3">
        <w:t>.</w:t>
      </w:r>
      <w:r w:rsidR="00A3300D">
        <w:t xml:space="preserve"> group </w:t>
      </w:r>
      <w:r w:rsidR="00A63626">
        <w:t>strongly concerns and think</w:t>
      </w:r>
      <w:r w:rsidR="00982BD1">
        <w:t>s</w:t>
      </w:r>
      <w:r w:rsidR="00A63626">
        <w:t xml:space="preserve"> about its commitment and promises</w:t>
      </w:r>
      <w:r w:rsidR="00570E8A">
        <w:t xml:space="preserve"> to </w:t>
      </w:r>
      <w:r w:rsidR="00A63626">
        <w:t>develop</w:t>
      </w:r>
      <w:r w:rsidR="00737298" w:rsidRPr="00737298">
        <w:t xml:space="preserve"> the livelihood and well</w:t>
      </w:r>
      <w:r w:rsidR="00A3300D">
        <w:t>-being of the people as well as targets</w:t>
      </w:r>
      <w:r w:rsidR="00570E8A">
        <w:t xml:space="preserve"> to active</w:t>
      </w:r>
      <w:r w:rsidR="00A63626">
        <w:t xml:space="preserve"> its portion</w:t>
      </w:r>
      <w:r w:rsidR="00570E8A">
        <w:t xml:space="preserve"> in </w:t>
      </w:r>
      <w:r w:rsidR="00A63626">
        <w:t>reinforcing the growth as well as the</w:t>
      </w:r>
      <w:r w:rsidR="00737298" w:rsidRPr="00737298">
        <w:t xml:space="preserve"> sustainabi</w:t>
      </w:r>
      <w:r w:rsidR="00A63626">
        <w:t>lity of the</w:t>
      </w:r>
      <w:r w:rsidR="00982BD1">
        <w:t xml:space="preserve"> country’s</w:t>
      </w:r>
      <w:r w:rsidR="00A63626">
        <w:t xml:space="preserve"> economy, society and</w:t>
      </w:r>
      <w:r w:rsidR="00737298" w:rsidRPr="00737298">
        <w:t xml:space="preserve"> environment.</w:t>
      </w:r>
    </w:p>
    <w:p w:rsidR="00D77A56" w:rsidRDefault="00D77A56" w:rsidP="00DD0754">
      <w:pPr>
        <w:spacing w:line="360" w:lineRule="auto"/>
        <w:jc w:val="both"/>
      </w:pPr>
      <w:r>
        <w:t>The main focuses or the main/major objective of their organization as follows:</w:t>
      </w:r>
    </w:p>
    <w:p w:rsidR="00D77A56" w:rsidRDefault="008379B7" w:rsidP="00D818F3">
      <w:pPr>
        <w:pStyle w:val="ListParagraph"/>
        <w:numPr>
          <w:ilvl w:val="0"/>
          <w:numId w:val="5"/>
        </w:numPr>
        <w:spacing w:line="360" w:lineRule="auto"/>
        <w:jc w:val="both"/>
      </w:pPr>
      <w:r>
        <w:t>To expand</w:t>
      </w:r>
      <w:r w:rsidR="00D451D8">
        <w:t xml:space="preserve"> and broaden</w:t>
      </w:r>
      <w:r>
        <w:t xml:space="preserve"> business all over the world.</w:t>
      </w:r>
    </w:p>
    <w:p w:rsidR="008379B7" w:rsidRDefault="00D451D8" w:rsidP="00D818F3">
      <w:pPr>
        <w:pStyle w:val="ListParagraph"/>
        <w:numPr>
          <w:ilvl w:val="0"/>
          <w:numId w:val="5"/>
        </w:numPr>
        <w:spacing w:line="360" w:lineRule="auto"/>
        <w:jc w:val="both"/>
      </w:pPr>
      <w:r>
        <w:t>To focus how to bring forth</w:t>
      </w:r>
      <w:r w:rsidR="008379B7">
        <w:t xml:space="preserve"> high qu</w:t>
      </w:r>
      <w:r>
        <w:t>ality product at very decent</w:t>
      </w:r>
      <w:r w:rsidR="008379B7">
        <w:t xml:space="preserve"> prices.</w:t>
      </w:r>
    </w:p>
    <w:p w:rsidR="008379B7" w:rsidRDefault="008379B7" w:rsidP="00D818F3">
      <w:pPr>
        <w:pStyle w:val="ListParagraph"/>
        <w:numPr>
          <w:ilvl w:val="0"/>
          <w:numId w:val="5"/>
        </w:numPr>
        <w:spacing w:line="360" w:lineRule="auto"/>
        <w:jc w:val="both"/>
      </w:pPr>
      <w:r>
        <w:t xml:space="preserve">To ensure the </w:t>
      </w:r>
      <w:proofErr w:type="gramStart"/>
      <w:r>
        <w:t>highest level</w:t>
      </w:r>
      <w:proofErr w:type="gramEnd"/>
      <w:r>
        <w:t xml:space="preserve"> safety depending on environmental friendliness and social responsibility.</w:t>
      </w:r>
    </w:p>
    <w:p w:rsidR="008379B7" w:rsidRDefault="008379B7" w:rsidP="00D818F3">
      <w:pPr>
        <w:pStyle w:val="ListParagraph"/>
        <w:numPr>
          <w:ilvl w:val="0"/>
          <w:numId w:val="5"/>
        </w:numPr>
        <w:spacing w:line="360" w:lineRule="auto"/>
        <w:jc w:val="both"/>
      </w:pPr>
      <w:r>
        <w:t xml:space="preserve">To </w:t>
      </w:r>
      <w:r w:rsidR="00AE2656">
        <w:t>raise</w:t>
      </w:r>
      <w:r>
        <w:t xml:space="preserve"> the </w:t>
      </w:r>
      <w:proofErr w:type="gramStart"/>
      <w:r>
        <w:t>market</w:t>
      </w:r>
      <w:proofErr w:type="gramEnd"/>
      <w:r>
        <w:t xml:space="preserve"> share as well as increase the profit maximization.</w:t>
      </w:r>
    </w:p>
    <w:p w:rsidR="008379B7" w:rsidRDefault="00AE2656" w:rsidP="00D818F3">
      <w:pPr>
        <w:pStyle w:val="ListParagraph"/>
        <w:numPr>
          <w:ilvl w:val="0"/>
          <w:numId w:val="5"/>
        </w:numPr>
        <w:spacing w:line="360" w:lineRule="auto"/>
        <w:jc w:val="both"/>
      </w:pPr>
      <w:r>
        <w:t xml:space="preserve">To become a leader of the </w:t>
      </w:r>
      <w:proofErr w:type="spellStart"/>
      <w:r>
        <w:t>agro</w:t>
      </w:r>
      <w:proofErr w:type="spellEnd"/>
      <w:r>
        <w:t>-business in the world as well in Bangladesh.</w:t>
      </w:r>
    </w:p>
    <w:p w:rsidR="00AE2656" w:rsidRDefault="00AE2656" w:rsidP="00AE2656">
      <w:pPr>
        <w:spacing w:line="360" w:lineRule="auto"/>
        <w:jc w:val="both"/>
      </w:pPr>
      <w:r>
        <w:t>The C.P</w:t>
      </w:r>
      <w:r w:rsidR="003F37B1">
        <w:t>.</w:t>
      </w:r>
      <w:r>
        <w:t xml:space="preserve"> group is following “3-benefits” principle and a strong commitment towards it.</w:t>
      </w:r>
    </w:p>
    <w:p w:rsidR="003F37B1" w:rsidRDefault="003F37B1" w:rsidP="00D818F3">
      <w:pPr>
        <w:pStyle w:val="ListParagraph"/>
        <w:numPr>
          <w:ilvl w:val="0"/>
          <w:numId w:val="6"/>
        </w:numPr>
        <w:spacing w:line="360" w:lineRule="auto"/>
        <w:jc w:val="both"/>
      </w:pPr>
      <w:r>
        <w:t>Benefit to the people</w:t>
      </w:r>
      <w:r w:rsidR="008C6F96">
        <w:t>.</w:t>
      </w:r>
    </w:p>
    <w:p w:rsidR="003F37B1" w:rsidRDefault="003F37B1" w:rsidP="00D818F3">
      <w:pPr>
        <w:pStyle w:val="ListParagraph"/>
        <w:numPr>
          <w:ilvl w:val="0"/>
          <w:numId w:val="6"/>
        </w:numPr>
        <w:spacing w:line="360" w:lineRule="auto"/>
        <w:jc w:val="both"/>
      </w:pPr>
      <w:r>
        <w:t>Benefit to the company</w:t>
      </w:r>
      <w:r w:rsidR="008C6F96">
        <w:t>.</w:t>
      </w:r>
    </w:p>
    <w:p w:rsidR="003F37B1" w:rsidRDefault="003F37B1" w:rsidP="00D818F3">
      <w:pPr>
        <w:pStyle w:val="ListParagraph"/>
        <w:numPr>
          <w:ilvl w:val="0"/>
          <w:numId w:val="6"/>
        </w:numPr>
        <w:spacing w:line="360" w:lineRule="auto"/>
        <w:jc w:val="both"/>
      </w:pPr>
      <w:r>
        <w:t xml:space="preserve">Benefit to the </w:t>
      </w:r>
      <w:r w:rsidR="008C6F96">
        <w:t>country.</w:t>
      </w:r>
    </w:p>
    <w:p w:rsidR="008C6F96" w:rsidRDefault="008C6F96" w:rsidP="008C6F96">
      <w:pPr>
        <w:spacing w:line="360" w:lineRule="auto"/>
        <w:jc w:val="both"/>
      </w:pPr>
      <w:r>
        <w:t xml:space="preserve">To ensure the benefit of the people of those societies in which people live, </w:t>
      </w:r>
      <w:r w:rsidR="00B777DF">
        <w:t>to</w:t>
      </w:r>
      <w:r>
        <w:t xml:space="preserve"> ensure the benefit of the company that is consisted of employee, shareholders and executives, and finally to ensure the benefit in all country in where company has invested in.</w:t>
      </w:r>
    </w:p>
    <w:p w:rsidR="00535138" w:rsidRDefault="00535138" w:rsidP="008C6F96">
      <w:pPr>
        <w:spacing w:line="360" w:lineRule="auto"/>
        <w:jc w:val="both"/>
      </w:pPr>
      <w:r>
        <w:t>Their company’s growth basically stands over some core values and</w:t>
      </w:r>
      <w:r w:rsidR="002F13A1">
        <w:t xml:space="preserve"> strong</w:t>
      </w:r>
      <w:r w:rsidR="008C577B">
        <w:t xml:space="preserve"> </w:t>
      </w:r>
      <w:r w:rsidR="002F13A1">
        <w:t>criteria.</w:t>
      </w:r>
      <w:r w:rsidR="00C05502">
        <w:t xml:space="preserve"> These are as follows:</w:t>
      </w:r>
    </w:p>
    <w:p w:rsidR="00C05502" w:rsidRDefault="00C05502" w:rsidP="00D818F3">
      <w:pPr>
        <w:pStyle w:val="ListParagraph"/>
        <w:numPr>
          <w:ilvl w:val="0"/>
          <w:numId w:val="7"/>
        </w:numPr>
        <w:spacing w:line="360" w:lineRule="auto"/>
        <w:jc w:val="both"/>
      </w:pPr>
      <w:r w:rsidRPr="005A5EE9">
        <w:rPr>
          <w:b/>
        </w:rPr>
        <w:t>Three benefit to its sustainability:</w:t>
      </w:r>
      <w:r>
        <w:t xml:space="preserve"> people, society &amp; country.</w:t>
      </w:r>
    </w:p>
    <w:p w:rsidR="00C05502" w:rsidRDefault="00C05502" w:rsidP="00D818F3">
      <w:pPr>
        <w:pStyle w:val="ListParagraph"/>
        <w:numPr>
          <w:ilvl w:val="0"/>
          <w:numId w:val="7"/>
        </w:numPr>
        <w:spacing w:line="360" w:lineRule="auto"/>
        <w:jc w:val="both"/>
      </w:pPr>
      <w:r w:rsidRPr="005A5EE9">
        <w:rPr>
          <w:b/>
        </w:rPr>
        <w:t>Simplification</w:t>
      </w:r>
      <w:r w:rsidR="00FD46C7" w:rsidRPr="005A5EE9">
        <w:rPr>
          <w:b/>
        </w:rPr>
        <w:t>:</w:t>
      </w:r>
      <w:r>
        <w:t xml:space="preserve"> focuses on innovation and technology.</w:t>
      </w:r>
    </w:p>
    <w:p w:rsidR="00C05502" w:rsidRDefault="00FD46C7" w:rsidP="00D818F3">
      <w:pPr>
        <w:pStyle w:val="ListParagraph"/>
        <w:numPr>
          <w:ilvl w:val="0"/>
          <w:numId w:val="7"/>
        </w:numPr>
        <w:spacing w:line="360" w:lineRule="auto"/>
        <w:jc w:val="both"/>
      </w:pPr>
      <w:r w:rsidRPr="005A5EE9">
        <w:rPr>
          <w:b/>
        </w:rPr>
        <w:t>Speed and quality:</w:t>
      </w:r>
      <w:r>
        <w:t xml:space="preserve"> In order to survive, sustainability growth, speed and quality is considered to be the key factors.</w:t>
      </w:r>
    </w:p>
    <w:p w:rsidR="00FD46C7" w:rsidRDefault="005A5EE9" w:rsidP="00D818F3">
      <w:pPr>
        <w:pStyle w:val="ListParagraph"/>
        <w:numPr>
          <w:ilvl w:val="0"/>
          <w:numId w:val="7"/>
        </w:numPr>
        <w:spacing w:line="360" w:lineRule="auto"/>
        <w:jc w:val="both"/>
      </w:pPr>
      <w:r>
        <w:rPr>
          <w:b/>
        </w:rPr>
        <w:t xml:space="preserve">Adapt to </w:t>
      </w:r>
      <w:r w:rsidR="00AA60F6" w:rsidRPr="005A5EE9">
        <w:rPr>
          <w:b/>
        </w:rPr>
        <w:t>change</w:t>
      </w:r>
      <w:r>
        <w:rPr>
          <w:b/>
        </w:rPr>
        <w:t>/transform</w:t>
      </w:r>
      <w:r w:rsidR="00AA60F6" w:rsidRPr="005A5EE9">
        <w:rPr>
          <w:b/>
        </w:rPr>
        <w:t>:</w:t>
      </w:r>
      <w:r w:rsidR="00ED6445">
        <w:rPr>
          <w:b/>
        </w:rPr>
        <w:t xml:space="preserve"> </w:t>
      </w:r>
      <w:r w:rsidR="00AA60F6">
        <w:t>Because of enormous challenges surrounding the business environment,</w:t>
      </w:r>
      <w:r w:rsidR="009F0D42">
        <w:t xml:space="preserve"> company needs to accept the challenges very cautiously.</w:t>
      </w:r>
    </w:p>
    <w:p w:rsidR="005647C0" w:rsidRDefault="005647C0" w:rsidP="00D818F3">
      <w:pPr>
        <w:pStyle w:val="ListParagraph"/>
        <w:numPr>
          <w:ilvl w:val="0"/>
          <w:numId w:val="7"/>
        </w:numPr>
        <w:spacing w:line="360" w:lineRule="auto"/>
        <w:jc w:val="both"/>
      </w:pPr>
      <w:r w:rsidRPr="005A5EE9">
        <w:rPr>
          <w:b/>
        </w:rPr>
        <w:lastRenderedPageBreak/>
        <w:t>Innovativeness:</w:t>
      </w:r>
      <w:r>
        <w:t xml:space="preserve"> In order to become an innovative organization, company needs to create best product and services for the consumers.</w:t>
      </w:r>
    </w:p>
    <w:p w:rsidR="009F0D42" w:rsidRPr="00E91F01" w:rsidRDefault="009A267B" w:rsidP="00D818F3">
      <w:pPr>
        <w:pStyle w:val="ListParagraph"/>
        <w:numPr>
          <w:ilvl w:val="0"/>
          <w:numId w:val="7"/>
        </w:numPr>
        <w:spacing w:line="360" w:lineRule="auto"/>
        <w:jc w:val="both"/>
      </w:pPr>
      <w:r w:rsidRPr="005A5EE9">
        <w:rPr>
          <w:b/>
        </w:rPr>
        <w:t>Integrity &amp; Honesty:</w:t>
      </w:r>
      <w:r w:rsidR="00ED6445">
        <w:rPr>
          <w:b/>
        </w:rPr>
        <w:t xml:space="preserve"> </w:t>
      </w:r>
      <w:r w:rsidR="005A5EE9">
        <w:t>I</w:t>
      </w:r>
      <w:r w:rsidR="003E2198">
        <w:t>t refers to follow the relevant rules and code of ethics.</w:t>
      </w:r>
    </w:p>
    <w:p w:rsidR="00973AAA" w:rsidRPr="00973AAA" w:rsidRDefault="00973AAA" w:rsidP="00471548">
      <w:pPr>
        <w:spacing w:line="360" w:lineRule="auto"/>
        <w:jc w:val="both"/>
        <w:rPr>
          <w:b/>
          <w:sz w:val="32"/>
          <w:szCs w:val="32"/>
          <w:u w:val="single"/>
        </w:rPr>
      </w:pPr>
    </w:p>
    <w:p w:rsidR="00973AAA" w:rsidRDefault="00EE5182" w:rsidP="00A86140">
      <w:pPr>
        <w:pStyle w:val="Heading2"/>
        <w:jc w:val="both"/>
        <w:rPr>
          <w:sz w:val="28"/>
          <w:szCs w:val="28"/>
        </w:rPr>
      </w:pPr>
      <w:bookmarkStart w:id="11" w:name="_Toc94217745"/>
      <w:r>
        <w:rPr>
          <w:sz w:val="28"/>
          <w:szCs w:val="28"/>
        </w:rPr>
        <w:t>2.</w:t>
      </w:r>
      <w:r w:rsidR="00CE3027" w:rsidRPr="00ED50CA">
        <w:rPr>
          <w:sz w:val="28"/>
          <w:szCs w:val="28"/>
        </w:rPr>
        <w:t xml:space="preserve">4 </w:t>
      </w:r>
      <w:r w:rsidR="005F333F" w:rsidRPr="00ED50CA">
        <w:rPr>
          <w:sz w:val="28"/>
          <w:szCs w:val="28"/>
        </w:rPr>
        <w:t>Customer mix</w:t>
      </w:r>
      <w:bookmarkEnd w:id="11"/>
    </w:p>
    <w:p w:rsidR="00ED50CA" w:rsidRPr="00ED50CA" w:rsidRDefault="00ED50CA" w:rsidP="00ED50CA"/>
    <w:p w:rsidR="005F333F" w:rsidRDefault="00D006AE" w:rsidP="00471548">
      <w:pPr>
        <w:spacing w:line="360" w:lineRule="auto"/>
        <w:jc w:val="both"/>
        <w:rPr>
          <w:rFonts w:cs="Times New Roman"/>
        </w:rPr>
      </w:pPr>
      <w:r>
        <w:rPr>
          <w:rFonts w:cs="Times New Roman"/>
        </w:rPr>
        <w:t>I</w:t>
      </w:r>
      <w:r w:rsidR="00537E8C">
        <w:rPr>
          <w:rFonts w:cs="Times New Roman"/>
        </w:rPr>
        <w:t xml:space="preserve">t </w:t>
      </w:r>
      <w:r w:rsidR="00471548" w:rsidRPr="00471548">
        <w:rPr>
          <w:rFonts w:cs="Times New Roman"/>
        </w:rPr>
        <w:t xml:space="preserve">refers to the segmentation of the customer based on their lifetime value or </w:t>
      </w:r>
      <w:r w:rsidR="00537E8C" w:rsidRPr="00471548">
        <w:rPr>
          <w:rFonts w:cs="Times New Roman"/>
        </w:rPr>
        <w:t>experiences that reflect</w:t>
      </w:r>
      <w:r w:rsidR="00471548" w:rsidRPr="00471548">
        <w:rPr>
          <w:rFonts w:cs="Times New Roman"/>
        </w:rPr>
        <w:t xml:space="preserve"> engaging better potential customer for future.</w:t>
      </w:r>
      <w:r w:rsidR="008C577B">
        <w:rPr>
          <w:rFonts w:cs="Times New Roman"/>
        </w:rPr>
        <w:t xml:space="preserve"> </w:t>
      </w:r>
      <w:r w:rsidR="007D203E" w:rsidRPr="00471548">
        <w:rPr>
          <w:rFonts w:cs="Times New Roman"/>
        </w:rPr>
        <w:t>C.P</w:t>
      </w:r>
      <w:r w:rsidR="00B74B28">
        <w:rPr>
          <w:rFonts w:cs="Times New Roman"/>
        </w:rPr>
        <w:t>.</w:t>
      </w:r>
      <w:r w:rsidR="008C577B">
        <w:rPr>
          <w:rFonts w:cs="Times New Roman"/>
        </w:rPr>
        <w:t xml:space="preserve"> </w:t>
      </w:r>
      <w:r w:rsidR="007D203E" w:rsidRPr="00471548">
        <w:rPr>
          <w:rFonts w:cs="Times New Roman"/>
        </w:rPr>
        <w:t>group has</w:t>
      </w:r>
      <w:r w:rsidR="00471548" w:rsidRPr="00471548">
        <w:rPr>
          <w:rFonts w:cs="Times New Roman"/>
        </w:rPr>
        <w:t xml:space="preserve"> been doing their business based on customer</w:t>
      </w:r>
      <w:r w:rsidR="008C577B">
        <w:rPr>
          <w:rFonts w:cs="Times New Roman"/>
        </w:rPr>
        <w:t xml:space="preserve"> interest and demand</w:t>
      </w:r>
      <w:r w:rsidR="00471548" w:rsidRPr="00471548">
        <w:rPr>
          <w:rFonts w:cs="Times New Roman"/>
        </w:rPr>
        <w:t>.</w:t>
      </w:r>
      <w:r w:rsidR="0017135E">
        <w:rPr>
          <w:rFonts w:cs="Times New Roman"/>
        </w:rPr>
        <w:t xml:space="preserve"> C.P groups always maintain and follow the</w:t>
      </w:r>
      <w:r w:rsidR="00EA30AC">
        <w:rPr>
          <w:rFonts w:cs="Times New Roman"/>
        </w:rPr>
        <w:t xml:space="preserve"> estimation of the customer mix. All</w:t>
      </w:r>
      <w:r w:rsidR="0017135E">
        <w:rPr>
          <w:rFonts w:cs="Times New Roman"/>
        </w:rPr>
        <w:t xml:space="preserve"> over the world they are following different </w:t>
      </w:r>
      <w:r w:rsidR="006F4585">
        <w:rPr>
          <w:rFonts w:cs="Times New Roman"/>
        </w:rPr>
        <w:t>types</w:t>
      </w:r>
      <w:r w:rsidR="008C577B">
        <w:rPr>
          <w:rFonts w:cs="Times New Roman"/>
        </w:rPr>
        <w:t xml:space="preserve"> </w:t>
      </w:r>
      <w:r w:rsidR="006F4585">
        <w:rPr>
          <w:rFonts w:cs="Times New Roman"/>
        </w:rPr>
        <w:t xml:space="preserve">of </w:t>
      </w:r>
      <w:r w:rsidR="0017135E">
        <w:rPr>
          <w:rFonts w:cs="Times New Roman"/>
        </w:rPr>
        <w:t xml:space="preserve">customer valuation regarding some facts such as people choices, cultural </w:t>
      </w:r>
      <w:r w:rsidR="00EA30AC">
        <w:rPr>
          <w:rFonts w:cs="Times New Roman"/>
        </w:rPr>
        <w:t>varieties</w:t>
      </w:r>
      <w:r w:rsidR="0017135E">
        <w:rPr>
          <w:rFonts w:cs="Times New Roman"/>
        </w:rPr>
        <w:t>,</w:t>
      </w:r>
      <w:r w:rsidR="00EA30AC">
        <w:rPr>
          <w:rFonts w:cs="Times New Roman"/>
        </w:rPr>
        <w:t xml:space="preserve"> busine</w:t>
      </w:r>
      <w:r w:rsidR="00D524EF">
        <w:rPr>
          <w:rFonts w:cs="Times New Roman"/>
        </w:rPr>
        <w:t xml:space="preserve">ss environment </w:t>
      </w:r>
      <w:r w:rsidR="00000FB2">
        <w:rPr>
          <w:rFonts w:cs="Times New Roman"/>
        </w:rPr>
        <w:t>etc.</w:t>
      </w:r>
    </w:p>
    <w:p w:rsidR="00B02332" w:rsidRPr="00471548" w:rsidRDefault="00B02332" w:rsidP="00471548">
      <w:pPr>
        <w:spacing w:line="360" w:lineRule="auto"/>
        <w:jc w:val="both"/>
      </w:pPr>
      <w:r>
        <w:rPr>
          <w:noProof/>
        </w:rPr>
        <w:drawing>
          <wp:inline distT="0" distB="0" distL="0" distR="0">
            <wp:extent cx="5915025" cy="3857625"/>
            <wp:effectExtent l="0" t="0" r="0" b="95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BE3BC2" w:rsidRPr="003F364F" w:rsidRDefault="00BE3BC2" w:rsidP="00DD0754">
      <w:pPr>
        <w:spacing w:line="360" w:lineRule="auto"/>
        <w:jc w:val="both"/>
        <w:rPr>
          <w:rFonts w:cs="Times New Roman"/>
          <w:b/>
        </w:rPr>
      </w:pPr>
    </w:p>
    <w:p w:rsidR="00B96062" w:rsidRDefault="00597FD7" w:rsidP="00061D4B">
      <w:pPr>
        <w:spacing w:line="360" w:lineRule="auto"/>
        <w:jc w:val="both"/>
      </w:pPr>
      <w:r>
        <w:t>Since</w:t>
      </w:r>
      <w:r w:rsidR="003F364F">
        <w:t xml:space="preserve"> C.P</w:t>
      </w:r>
      <w:r w:rsidR="00B74B28">
        <w:t>.</w:t>
      </w:r>
      <w:r w:rsidR="003F364F">
        <w:t xml:space="preserve"> Bangladesh</w:t>
      </w:r>
      <w:r w:rsidR="00B74B28">
        <w:t xml:space="preserve"> </w:t>
      </w:r>
      <w:proofErr w:type="gramStart"/>
      <w:r w:rsidR="00B74B28">
        <w:t>Co</w:t>
      </w:r>
      <w:r w:rsidR="00ED6445">
        <w:t xml:space="preserve"> </w:t>
      </w:r>
      <w:r w:rsidR="00B74B28">
        <w:t>.</w:t>
      </w:r>
      <w:r w:rsidR="001370EA">
        <w:t>Ltd</w:t>
      </w:r>
      <w:proofErr w:type="gramEnd"/>
      <w:r w:rsidR="00B74B28">
        <w:t xml:space="preserve"> or </w:t>
      </w:r>
      <w:r>
        <w:t>C.P group</w:t>
      </w:r>
      <w:r w:rsidR="001370EA">
        <w:t xml:space="preserve"> is a multinational company as well as produces</w:t>
      </w:r>
      <w:r w:rsidR="00B74B28">
        <w:t xml:space="preserve"> and manufactures the varieties</w:t>
      </w:r>
      <w:r w:rsidR="001370EA">
        <w:t xml:space="preserve"> of product with different sector such as feed, food, breed farm </w:t>
      </w:r>
      <w:proofErr w:type="spellStart"/>
      <w:r w:rsidR="001370EA">
        <w:t>etc</w:t>
      </w:r>
      <w:proofErr w:type="spellEnd"/>
      <w:r w:rsidR="001370EA">
        <w:t>, their customer varies from one to another. If we consider the</w:t>
      </w:r>
      <w:r w:rsidR="00B74B28">
        <w:t>ir biggest banner “CP Five S</w:t>
      </w:r>
      <w:r w:rsidR="001370EA">
        <w:t>tar”</w:t>
      </w:r>
      <w:r w:rsidR="00B74B28">
        <w:t xml:space="preserve"> related to fried, spicy</w:t>
      </w:r>
      <w:r w:rsidR="00ED6445">
        <w:t xml:space="preserve"> </w:t>
      </w:r>
      <w:r w:rsidR="00B74B28">
        <w:t>chicken and fast food as well;</w:t>
      </w:r>
      <w:r w:rsidR="001370EA">
        <w:t xml:space="preserve"> their customer loyalty depends on the past transaction </w:t>
      </w:r>
      <w:r w:rsidR="001370EA">
        <w:lastRenderedPageBreak/>
        <w:t>and life time value in order to estimate the future loyalty of the customer</w:t>
      </w:r>
      <w:r w:rsidR="00061D4B">
        <w:t xml:space="preserve"> to purchase the same products and items</w:t>
      </w:r>
      <w:r w:rsidR="001370EA">
        <w:t>. Furthermore, other sectors of this C.P</w:t>
      </w:r>
      <w:r w:rsidR="00B74B28">
        <w:t>.</w:t>
      </w:r>
      <w:r w:rsidR="001370EA">
        <w:t xml:space="preserve"> group also face the same situation and follow the same criteria so as to estimate the customer mix accordingly.</w:t>
      </w:r>
    </w:p>
    <w:p w:rsidR="00B74B28" w:rsidRDefault="008D15DB" w:rsidP="00B74B28">
      <w:pPr>
        <w:spacing w:line="360" w:lineRule="auto"/>
        <w:jc w:val="both"/>
      </w:pPr>
      <w:r>
        <w:t xml:space="preserve">The </w:t>
      </w:r>
      <w:r w:rsidR="00B74B28">
        <w:t xml:space="preserve">Products </w:t>
      </w:r>
      <w:r>
        <w:t>variation of C.P. foods seems</w:t>
      </w:r>
      <w:r w:rsidR="00B74B28">
        <w:t xml:space="preserve"> to be a good example of customer mix. All </w:t>
      </w:r>
      <w:r>
        <w:t>over in the world in where C.P</w:t>
      </w:r>
      <w:r w:rsidR="00236559">
        <w:t>.</w:t>
      </w:r>
      <w:r>
        <w:t xml:space="preserve"> established its business</w:t>
      </w:r>
      <w:r w:rsidR="00236559">
        <w:t>es has received varieties of customer mix.</w:t>
      </w:r>
    </w:p>
    <w:p w:rsidR="00B74B28" w:rsidRDefault="00B74B28" w:rsidP="00061D4B">
      <w:pPr>
        <w:spacing w:line="360" w:lineRule="auto"/>
        <w:jc w:val="both"/>
      </w:pPr>
    </w:p>
    <w:p w:rsidR="007F39E4" w:rsidRDefault="0067519C" w:rsidP="007F39E4">
      <w:pPr>
        <w:spacing w:line="360" w:lineRule="auto"/>
        <w:jc w:val="right"/>
      </w:pPr>
      <w:r>
        <w:rPr>
          <w:noProof/>
        </w:rPr>
        <w:drawing>
          <wp:inline distT="0" distB="0" distL="0" distR="0">
            <wp:extent cx="2990850" cy="2971800"/>
            <wp:effectExtent l="38100" t="0" r="19050" b="895350"/>
            <wp:docPr id="6" name="Picture 5" descr="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jpg"/>
                    <pic:cNvPicPr/>
                  </pic:nvPicPr>
                  <pic:blipFill>
                    <a:blip r:embed="rId16"/>
                    <a:stretch>
                      <a:fillRect/>
                    </a:stretch>
                  </pic:blipFill>
                  <pic:spPr>
                    <a:xfrm>
                      <a:off x="0" y="0"/>
                      <a:ext cx="2990850" cy="2971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extent cx="2590800" cy="3038302"/>
            <wp:effectExtent l="38100" t="0" r="19050" b="885998"/>
            <wp:docPr id="11" name="Picture 10" descr="UIU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U.jpg"/>
                    <pic:cNvPicPr/>
                  </pic:nvPicPr>
                  <pic:blipFill>
                    <a:blip r:embed="rId17" cstate="print"/>
                    <a:stretch>
                      <a:fillRect/>
                    </a:stretch>
                  </pic:blipFill>
                  <pic:spPr>
                    <a:xfrm>
                      <a:off x="0" y="0"/>
                      <a:ext cx="2590800" cy="303830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A38FA" w:rsidRDefault="00236559" w:rsidP="007F39E4">
      <w:pPr>
        <w:spacing w:line="360" w:lineRule="auto"/>
        <w:jc w:val="both"/>
      </w:pPr>
      <w:r>
        <w:t xml:space="preserve">In addition, </w:t>
      </w:r>
      <w:r w:rsidR="001370EA">
        <w:t>C.P</w:t>
      </w:r>
      <w:r>
        <w:t>.</w:t>
      </w:r>
      <w:r w:rsidR="00ED6445">
        <w:t xml:space="preserve"> </w:t>
      </w:r>
      <w:r w:rsidR="00061D4B">
        <w:t>groups internationally and</w:t>
      </w:r>
      <w:r w:rsidR="00ED6445">
        <w:t xml:space="preserve"> </w:t>
      </w:r>
      <w:r>
        <w:t>domestically</w:t>
      </w:r>
      <w:r w:rsidR="00061D4B">
        <w:t xml:space="preserve"> also </w:t>
      </w:r>
      <w:proofErr w:type="gramStart"/>
      <w:r w:rsidR="00061D4B">
        <w:t>focuses</w:t>
      </w:r>
      <w:proofErr w:type="gramEnd"/>
      <w:r w:rsidR="00061D4B">
        <w:t xml:space="preserve"> on driving customer life time value by thinking about what is not required to sell an item rather than keep the customer for future purchases.</w:t>
      </w:r>
    </w:p>
    <w:p w:rsidR="00973AAA" w:rsidRPr="007F39E4" w:rsidRDefault="00EE5182" w:rsidP="007F39E4">
      <w:pPr>
        <w:pStyle w:val="Heading2"/>
        <w:jc w:val="both"/>
        <w:rPr>
          <w:sz w:val="28"/>
          <w:szCs w:val="28"/>
        </w:rPr>
      </w:pPr>
      <w:bookmarkStart w:id="12" w:name="_Toc94217746"/>
      <w:r w:rsidRPr="007F39E4">
        <w:rPr>
          <w:sz w:val="28"/>
          <w:szCs w:val="28"/>
        </w:rPr>
        <w:t>2.</w:t>
      </w:r>
      <w:r w:rsidR="00CE3027" w:rsidRPr="007F39E4">
        <w:rPr>
          <w:sz w:val="28"/>
          <w:szCs w:val="28"/>
        </w:rPr>
        <w:t xml:space="preserve">5 </w:t>
      </w:r>
      <w:r w:rsidR="00BC73B8" w:rsidRPr="007F39E4">
        <w:rPr>
          <w:sz w:val="28"/>
          <w:szCs w:val="28"/>
        </w:rPr>
        <w:t>Product/service mix</w:t>
      </w:r>
      <w:bookmarkEnd w:id="12"/>
    </w:p>
    <w:p w:rsidR="00ED50CA" w:rsidRDefault="00ED50CA" w:rsidP="00DD0754">
      <w:pPr>
        <w:spacing w:line="360" w:lineRule="auto"/>
        <w:jc w:val="both"/>
        <w:rPr>
          <w:b/>
          <w:sz w:val="32"/>
          <w:szCs w:val="32"/>
          <w:u w:val="single"/>
        </w:rPr>
      </w:pPr>
    </w:p>
    <w:p w:rsidR="005F333F" w:rsidRDefault="00A2789B" w:rsidP="00DD0754">
      <w:pPr>
        <w:spacing w:line="360" w:lineRule="auto"/>
        <w:jc w:val="both"/>
      </w:pPr>
      <w:r>
        <w:t>Th</w:t>
      </w:r>
      <w:r w:rsidR="00FE664E" w:rsidRPr="00FE664E">
        <w:t xml:space="preserve">e product mix can be referred </w:t>
      </w:r>
      <w:r w:rsidR="00FE664E">
        <w:t>to be the portfolio of the product that is offered by a firm. It is consisted of product line</w:t>
      </w:r>
      <w:r w:rsidR="000F34B6">
        <w:t xml:space="preserve"> having varieties of the products</w:t>
      </w:r>
      <w:r w:rsidR="00FE664E">
        <w:t xml:space="preserve"> by which the consumer can think or use together similar product and items.</w:t>
      </w:r>
      <w:r w:rsidR="002A67E4">
        <w:t xml:space="preserve"> Here we can see dimension of the product lines; as follows:</w:t>
      </w:r>
    </w:p>
    <w:p w:rsidR="002A67E4" w:rsidRDefault="002A67E4" w:rsidP="00D818F3">
      <w:pPr>
        <w:pStyle w:val="ListParagraph"/>
        <w:numPr>
          <w:ilvl w:val="0"/>
          <w:numId w:val="8"/>
        </w:numPr>
        <w:spacing w:line="360" w:lineRule="auto"/>
        <w:jc w:val="both"/>
      </w:pPr>
      <w:r>
        <w:t>Width- the number of the product line offered by a company.</w:t>
      </w:r>
    </w:p>
    <w:p w:rsidR="002A67E4" w:rsidRDefault="002A67E4" w:rsidP="00D818F3">
      <w:pPr>
        <w:pStyle w:val="ListParagraph"/>
        <w:numPr>
          <w:ilvl w:val="0"/>
          <w:numId w:val="8"/>
        </w:numPr>
        <w:spacing w:line="360" w:lineRule="auto"/>
        <w:jc w:val="both"/>
      </w:pPr>
      <w:r>
        <w:lastRenderedPageBreak/>
        <w:t xml:space="preserve">Length- the number of </w:t>
      </w:r>
      <w:proofErr w:type="gramStart"/>
      <w:r>
        <w:t>product</w:t>
      </w:r>
      <w:proofErr w:type="gramEnd"/>
      <w:r>
        <w:t xml:space="preserve"> in a firm product mix.</w:t>
      </w:r>
    </w:p>
    <w:p w:rsidR="002A67E4" w:rsidRDefault="002A67E4" w:rsidP="00D818F3">
      <w:pPr>
        <w:pStyle w:val="ListParagraph"/>
        <w:numPr>
          <w:ilvl w:val="0"/>
          <w:numId w:val="8"/>
        </w:numPr>
        <w:spacing w:line="360" w:lineRule="auto"/>
        <w:jc w:val="both"/>
      </w:pPr>
      <w:r>
        <w:t>Depth- the variation of product line.</w:t>
      </w:r>
    </w:p>
    <w:p w:rsidR="00236559" w:rsidRDefault="002A67E4" w:rsidP="00D818F3">
      <w:pPr>
        <w:pStyle w:val="ListParagraph"/>
        <w:numPr>
          <w:ilvl w:val="0"/>
          <w:numId w:val="8"/>
        </w:numPr>
        <w:spacing w:line="360" w:lineRule="auto"/>
        <w:jc w:val="both"/>
      </w:pPr>
      <w:r>
        <w:t>Consistency-the relationship between the product lines.</w:t>
      </w:r>
    </w:p>
    <w:p w:rsidR="002A67E4" w:rsidRDefault="00236559" w:rsidP="00236559">
      <w:pPr>
        <w:spacing w:line="360" w:lineRule="auto"/>
        <w:ind w:left="360"/>
        <w:jc w:val="both"/>
      </w:pPr>
      <w:r>
        <w:t xml:space="preserve">Thus, </w:t>
      </w:r>
      <w:r w:rsidR="00F07A20">
        <w:t>C.P</w:t>
      </w:r>
      <w:r>
        <w:t>.</w:t>
      </w:r>
      <w:r w:rsidR="00F07A20">
        <w:t xml:space="preserve"> group have</w:t>
      </w:r>
      <w:r w:rsidR="00F23EAF">
        <w:t xml:space="preserve"> the multi-product</w:t>
      </w:r>
      <w:r w:rsidR="00F07A20">
        <w:t xml:space="preserve"> variation as they are a multinational company. Their business operation varies according to their business sector</w:t>
      </w:r>
      <w:r w:rsidR="00847E9B">
        <w:t xml:space="preserve"> and operation</w:t>
      </w:r>
      <w:r w:rsidR="00F07A20">
        <w:t xml:space="preserve">. But </w:t>
      </w:r>
      <w:proofErr w:type="gramStart"/>
      <w:r w:rsidR="00F07A20">
        <w:t>basically</w:t>
      </w:r>
      <w:proofErr w:type="gramEnd"/>
      <w:r w:rsidR="00F07A20">
        <w:t xml:space="preserve"> their product line can be categorized; they are </w:t>
      </w:r>
      <w:r w:rsidR="00BC73ED">
        <w:t>offering 3 types of product/services</w:t>
      </w:r>
      <w:r w:rsidR="00F07A20">
        <w:t xml:space="preserve"> in Bangladesh. These are as follows:</w:t>
      </w:r>
    </w:p>
    <w:tbl>
      <w:tblPr>
        <w:tblStyle w:val="TableGrid"/>
        <w:tblW w:w="10296" w:type="dxa"/>
        <w:tblLook w:val="04A0" w:firstRow="1" w:lastRow="0" w:firstColumn="1" w:lastColumn="0" w:noHBand="0" w:noVBand="1"/>
      </w:tblPr>
      <w:tblGrid>
        <w:gridCol w:w="3432"/>
        <w:gridCol w:w="2886"/>
        <w:gridCol w:w="3978"/>
      </w:tblGrid>
      <w:tr w:rsidR="00921153" w:rsidTr="00F17732">
        <w:trPr>
          <w:trHeight w:val="1322"/>
        </w:trPr>
        <w:tc>
          <w:tcPr>
            <w:tcW w:w="3432" w:type="dxa"/>
          </w:tcPr>
          <w:p w:rsidR="009A31F7" w:rsidRPr="0005471C" w:rsidRDefault="00AF269C" w:rsidP="009A31F7">
            <w:pPr>
              <w:spacing w:line="360" w:lineRule="auto"/>
              <w:jc w:val="center"/>
              <w:rPr>
                <w:b/>
              </w:rPr>
            </w:pPr>
            <w:r w:rsidRPr="0005471C">
              <w:rPr>
                <w:b/>
              </w:rPr>
              <w:t xml:space="preserve">Types of </w:t>
            </w:r>
          </w:p>
          <w:p w:rsidR="00921153" w:rsidRPr="009A31F7" w:rsidRDefault="009A31F7" w:rsidP="009A31F7">
            <w:pPr>
              <w:spacing w:line="360" w:lineRule="auto"/>
              <w:jc w:val="center"/>
            </w:pPr>
            <w:r w:rsidRPr="0005471C">
              <w:t>Products</w:t>
            </w:r>
            <w:r w:rsidR="00AF269C" w:rsidRPr="0005471C">
              <w:t xml:space="preserve"> line</w:t>
            </w:r>
            <w:r w:rsidR="00921153" w:rsidRPr="0005471C">
              <w:t xml:space="preserve"> (C.P Bangladesh Ltd.)</w:t>
            </w:r>
          </w:p>
        </w:tc>
        <w:tc>
          <w:tcPr>
            <w:tcW w:w="2886" w:type="dxa"/>
          </w:tcPr>
          <w:p w:rsidR="009A31F7" w:rsidRPr="0005471C" w:rsidRDefault="00A10A4C" w:rsidP="00A10A4C">
            <w:pPr>
              <w:spacing w:line="360" w:lineRule="auto"/>
              <w:jc w:val="center"/>
              <w:rPr>
                <w:b/>
              </w:rPr>
            </w:pPr>
            <w:r w:rsidRPr="0005471C">
              <w:rPr>
                <w:b/>
              </w:rPr>
              <w:t xml:space="preserve">Types of </w:t>
            </w:r>
          </w:p>
          <w:p w:rsidR="009A31F7" w:rsidRPr="0005471C" w:rsidRDefault="00A10A4C" w:rsidP="00A10A4C">
            <w:pPr>
              <w:spacing w:line="360" w:lineRule="auto"/>
              <w:jc w:val="center"/>
            </w:pPr>
            <w:r w:rsidRPr="0005471C">
              <w:t xml:space="preserve">product line </w:t>
            </w:r>
          </w:p>
          <w:p w:rsidR="00921153" w:rsidRPr="00243475" w:rsidRDefault="00A10A4C" w:rsidP="00A10A4C">
            <w:pPr>
              <w:spacing w:line="360" w:lineRule="auto"/>
              <w:jc w:val="center"/>
              <w:rPr>
                <w:b/>
                <w:sz w:val="28"/>
                <w:szCs w:val="28"/>
              </w:rPr>
            </w:pPr>
            <w:r w:rsidRPr="0005471C">
              <w:t>consists of</w:t>
            </w:r>
          </w:p>
        </w:tc>
        <w:tc>
          <w:tcPr>
            <w:tcW w:w="3978" w:type="dxa"/>
          </w:tcPr>
          <w:p w:rsidR="009A31F7" w:rsidRPr="0005471C" w:rsidRDefault="00CC4BE2" w:rsidP="0005471C">
            <w:pPr>
              <w:spacing w:line="360" w:lineRule="auto"/>
              <w:jc w:val="center"/>
            </w:pPr>
            <w:r w:rsidRPr="0005471C">
              <w:rPr>
                <w:b/>
              </w:rPr>
              <w:t xml:space="preserve">Example </w:t>
            </w:r>
            <w:r w:rsidRPr="0005471C">
              <w:t>based</w:t>
            </w:r>
            <w:r w:rsidR="0005471C">
              <w:t xml:space="preserve"> on </w:t>
            </w:r>
          </w:p>
          <w:p w:rsidR="00921153" w:rsidRPr="00243475" w:rsidRDefault="00CC4BE2" w:rsidP="0005471C">
            <w:pPr>
              <w:spacing w:line="360" w:lineRule="auto"/>
              <w:jc w:val="center"/>
              <w:rPr>
                <w:b/>
                <w:sz w:val="28"/>
                <w:szCs w:val="28"/>
              </w:rPr>
            </w:pPr>
            <w:r w:rsidRPr="0005471C">
              <w:t>C.P Bangladesh Ltd.</w:t>
            </w:r>
          </w:p>
        </w:tc>
      </w:tr>
      <w:tr w:rsidR="009A31F7" w:rsidTr="00F17732">
        <w:trPr>
          <w:trHeight w:val="2060"/>
        </w:trPr>
        <w:tc>
          <w:tcPr>
            <w:tcW w:w="3432" w:type="dxa"/>
            <w:vMerge w:val="restart"/>
          </w:tcPr>
          <w:p w:rsidR="009E1FE1" w:rsidRDefault="009E1FE1" w:rsidP="00AF269C">
            <w:pPr>
              <w:spacing w:line="360" w:lineRule="auto"/>
              <w:jc w:val="center"/>
              <w:rPr>
                <w:b/>
                <w:sz w:val="28"/>
                <w:szCs w:val="28"/>
              </w:rPr>
            </w:pPr>
          </w:p>
          <w:p w:rsidR="009E1FE1" w:rsidRDefault="009E1FE1" w:rsidP="00AF269C">
            <w:pPr>
              <w:spacing w:line="360" w:lineRule="auto"/>
              <w:jc w:val="center"/>
              <w:rPr>
                <w:b/>
                <w:sz w:val="28"/>
                <w:szCs w:val="28"/>
              </w:rPr>
            </w:pPr>
          </w:p>
          <w:p w:rsidR="009E1FE1" w:rsidRDefault="009E1FE1" w:rsidP="00AF269C">
            <w:pPr>
              <w:spacing w:line="360" w:lineRule="auto"/>
              <w:jc w:val="center"/>
              <w:rPr>
                <w:b/>
                <w:sz w:val="28"/>
                <w:szCs w:val="28"/>
              </w:rPr>
            </w:pPr>
          </w:p>
          <w:p w:rsidR="009A31F7" w:rsidRPr="00F17732" w:rsidRDefault="009A31F7" w:rsidP="00AF269C">
            <w:pPr>
              <w:spacing w:line="360" w:lineRule="auto"/>
              <w:jc w:val="center"/>
              <w:rPr>
                <w:b/>
              </w:rPr>
            </w:pPr>
            <w:r w:rsidRPr="00F17732">
              <w:rPr>
                <w:b/>
              </w:rPr>
              <w:t>Feed production</w:t>
            </w:r>
          </w:p>
        </w:tc>
        <w:tc>
          <w:tcPr>
            <w:tcW w:w="2886" w:type="dxa"/>
          </w:tcPr>
          <w:p w:rsidR="009A31F7" w:rsidRPr="009A31F7" w:rsidRDefault="009A31F7" w:rsidP="00A10A4C">
            <w:pPr>
              <w:spacing w:line="360" w:lineRule="auto"/>
              <w:jc w:val="center"/>
            </w:pPr>
            <w:r w:rsidRPr="009A31F7">
              <w:t>Livestock line</w:t>
            </w:r>
          </w:p>
        </w:tc>
        <w:tc>
          <w:tcPr>
            <w:tcW w:w="3978" w:type="dxa"/>
          </w:tcPr>
          <w:p w:rsidR="009A31F7" w:rsidRPr="00A373BC" w:rsidRDefault="00A46396" w:rsidP="00D818F3">
            <w:pPr>
              <w:pStyle w:val="ListParagraph"/>
              <w:numPr>
                <w:ilvl w:val="0"/>
                <w:numId w:val="18"/>
              </w:numPr>
              <w:spacing w:line="360" w:lineRule="auto"/>
              <w:jc w:val="both"/>
            </w:pPr>
            <w:r>
              <w:t>Considering the supreme</w:t>
            </w:r>
            <w:r w:rsidR="007F19D1">
              <w:t xml:space="preserve"> </w:t>
            </w:r>
            <w:r>
              <w:t xml:space="preserve">and superior </w:t>
            </w:r>
            <w:r w:rsidR="00AB2222">
              <w:t>company to produce</w:t>
            </w:r>
            <w:r w:rsidR="00641BAB">
              <w:t xml:space="preserve"> and make different</w:t>
            </w:r>
            <w:r w:rsidR="00AB2222">
              <w:t xml:space="preserve"> types of feed</w:t>
            </w:r>
            <w:r w:rsidR="00641BAB">
              <w:t>. (</w:t>
            </w:r>
            <w:r w:rsidR="00AB2222">
              <w:t>4 factories across the country)</w:t>
            </w:r>
          </w:p>
        </w:tc>
      </w:tr>
      <w:tr w:rsidR="009A31F7" w:rsidTr="00F17732">
        <w:trPr>
          <w:trHeight w:val="1375"/>
        </w:trPr>
        <w:tc>
          <w:tcPr>
            <w:tcW w:w="3432" w:type="dxa"/>
            <w:vMerge/>
          </w:tcPr>
          <w:p w:rsidR="009A31F7" w:rsidRDefault="009A31F7" w:rsidP="00AF269C">
            <w:pPr>
              <w:spacing w:line="360" w:lineRule="auto"/>
              <w:jc w:val="center"/>
            </w:pPr>
          </w:p>
        </w:tc>
        <w:tc>
          <w:tcPr>
            <w:tcW w:w="2886" w:type="dxa"/>
          </w:tcPr>
          <w:p w:rsidR="009A31F7" w:rsidRPr="009A31F7" w:rsidRDefault="009A31F7" w:rsidP="00A10A4C">
            <w:pPr>
              <w:spacing w:line="360" w:lineRule="auto"/>
              <w:jc w:val="center"/>
            </w:pPr>
            <w:r w:rsidRPr="009A31F7">
              <w:t>Aquatic line</w:t>
            </w:r>
          </w:p>
        </w:tc>
        <w:tc>
          <w:tcPr>
            <w:tcW w:w="3978" w:type="dxa"/>
          </w:tcPr>
          <w:p w:rsidR="009A31F7" w:rsidRPr="00324658" w:rsidRDefault="00324658" w:rsidP="00D818F3">
            <w:pPr>
              <w:pStyle w:val="ListParagraph"/>
              <w:numPr>
                <w:ilvl w:val="0"/>
                <w:numId w:val="18"/>
              </w:numPr>
              <w:spacing w:line="360" w:lineRule="auto"/>
              <w:jc w:val="both"/>
            </w:pPr>
            <w:r w:rsidRPr="00324658">
              <w:t>Considering the leading company of producing &amp; distributing shrimp and fish feed.</w:t>
            </w:r>
          </w:p>
        </w:tc>
      </w:tr>
      <w:tr w:rsidR="00A10A4C" w:rsidTr="00F17732">
        <w:trPr>
          <w:trHeight w:val="1794"/>
        </w:trPr>
        <w:tc>
          <w:tcPr>
            <w:tcW w:w="3432" w:type="dxa"/>
            <w:vMerge w:val="restart"/>
          </w:tcPr>
          <w:p w:rsidR="00F17732" w:rsidRDefault="00F17732" w:rsidP="00AF269C">
            <w:pPr>
              <w:spacing w:line="360" w:lineRule="auto"/>
              <w:jc w:val="center"/>
              <w:rPr>
                <w:b/>
              </w:rPr>
            </w:pPr>
          </w:p>
          <w:p w:rsidR="00F17732" w:rsidRDefault="00F17732" w:rsidP="00AF269C">
            <w:pPr>
              <w:spacing w:line="360" w:lineRule="auto"/>
              <w:jc w:val="center"/>
              <w:rPr>
                <w:b/>
              </w:rPr>
            </w:pPr>
          </w:p>
          <w:p w:rsidR="00F17732" w:rsidRDefault="00F17732" w:rsidP="00AF269C">
            <w:pPr>
              <w:spacing w:line="360" w:lineRule="auto"/>
              <w:jc w:val="center"/>
              <w:rPr>
                <w:b/>
              </w:rPr>
            </w:pPr>
          </w:p>
          <w:p w:rsidR="00A10A4C" w:rsidRPr="00F17732" w:rsidRDefault="00A10A4C" w:rsidP="00AF269C">
            <w:pPr>
              <w:spacing w:line="360" w:lineRule="auto"/>
              <w:jc w:val="center"/>
              <w:rPr>
                <w:b/>
              </w:rPr>
            </w:pPr>
            <w:r w:rsidRPr="00F17732">
              <w:rPr>
                <w:b/>
              </w:rPr>
              <w:t>Farm business</w:t>
            </w:r>
          </w:p>
          <w:p w:rsidR="00A10A4C" w:rsidRDefault="00A10A4C" w:rsidP="00AF269C">
            <w:pPr>
              <w:spacing w:line="360" w:lineRule="auto"/>
              <w:jc w:val="center"/>
            </w:pPr>
            <w:r w:rsidRPr="00F17732">
              <w:rPr>
                <w:b/>
              </w:rPr>
              <w:t>(Broiler, Hatchery, &amp;Breeder)</w:t>
            </w:r>
          </w:p>
        </w:tc>
        <w:tc>
          <w:tcPr>
            <w:tcW w:w="2886" w:type="dxa"/>
          </w:tcPr>
          <w:p w:rsidR="00A10A4C" w:rsidRDefault="009A31F7" w:rsidP="009A31F7">
            <w:pPr>
              <w:spacing w:line="360" w:lineRule="auto"/>
              <w:jc w:val="center"/>
            </w:pPr>
            <w:r>
              <w:t>Livestock line</w:t>
            </w:r>
          </w:p>
        </w:tc>
        <w:tc>
          <w:tcPr>
            <w:tcW w:w="3978" w:type="dxa"/>
            <w:vMerge w:val="restart"/>
          </w:tcPr>
          <w:p w:rsidR="00A10A4C" w:rsidRPr="005C4906" w:rsidRDefault="005C4906" w:rsidP="00D818F3">
            <w:pPr>
              <w:pStyle w:val="ListParagraph"/>
              <w:numPr>
                <w:ilvl w:val="0"/>
                <w:numId w:val="18"/>
              </w:numPr>
              <w:spacing w:line="360" w:lineRule="auto"/>
              <w:jc w:val="both"/>
            </w:pPr>
            <w:r>
              <w:t>Producing broiler chicken layer, duck, piglet,</w:t>
            </w:r>
            <w:r w:rsidR="007C7976">
              <w:t xml:space="preserve"> eggs </w:t>
            </w:r>
            <w:proofErr w:type="spellStart"/>
            <w:r w:rsidR="007C7976">
              <w:t>etc</w:t>
            </w:r>
            <w:proofErr w:type="spellEnd"/>
            <w:r>
              <w:t>&amp; considering the leading company as well.</w:t>
            </w:r>
          </w:p>
          <w:p w:rsidR="005C4906" w:rsidRPr="00324658" w:rsidRDefault="00A60F19" w:rsidP="00D818F3">
            <w:pPr>
              <w:pStyle w:val="ListParagraph"/>
              <w:numPr>
                <w:ilvl w:val="0"/>
                <w:numId w:val="18"/>
              </w:numPr>
              <w:spacing w:line="360" w:lineRule="auto"/>
              <w:jc w:val="both"/>
            </w:pPr>
            <w:r>
              <w:t>Producing and farming quality full shrimp to ensure the best shrimp production sector for us.</w:t>
            </w:r>
          </w:p>
        </w:tc>
      </w:tr>
      <w:tr w:rsidR="00A10A4C" w:rsidTr="00F17732">
        <w:trPr>
          <w:trHeight w:val="1457"/>
        </w:trPr>
        <w:tc>
          <w:tcPr>
            <w:tcW w:w="3432" w:type="dxa"/>
            <w:vMerge/>
          </w:tcPr>
          <w:p w:rsidR="00A10A4C" w:rsidRDefault="00A10A4C" w:rsidP="00AF269C">
            <w:pPr>
              <w:spacing w:line="360" w:lineRule="auto"/>
              <w:jc w:val="center"/>
            </w:pPr>
          </w:p>
        </w:tc>
        <w:tc>
          <w:tcPr>
            <w:tcW w:w="2886" w:type="dxa"/>
          </w:tcPr>
          <w:p w:rsidR="00A10A4C" w:rsidRDefault="00A10A4C" w:rsidP="00A10A4C">
            <w:pPr>
              <w:spacing w:line="360" w:lineRule="auto"/>
              <w:jc w:val="center"/>
            </w:pPr>
            <w:r>
              <w:t>Aquatic line</w:t>
            </w:r>
          </w:p>
        </w:tc>
        <w:tc>
          <w:tcPr>
            <w:tcW w:w="3978" w:type="dxa"/>
            <w:vMerge/>
          </w:tcPr>
          <w:p w:rsidR="00A10A4C" w:rsidRDefault="00A10A4C" w:rsidP="002A67E4">
            <w:pPr>
              <w:spacing w:line="360" w:lineRule="auto"/>
              <w:jc w:val="both"/>
            </w:pPr>
          </w:p>
        </w:tc>
      </w:tr>
      <w:tr w:rsidR="00B74F54" w:rsidTr="00F17732">
        <w:trPr>
          <w:trHeight w:val="1700"/>
        </w:trPr>
        <w:tc>
          <w:tcPr>
            <w:tcW w:w="3432" w:type="dxa"/>
          </w:tcPr>
          <w:p w:rsidR="00F17732" w:rsidRDefault="00F17732" w:rsidP="00F17732">
            <w:pPr>
              <w:spacing w:line="360" w:lineRule="auto"/>
              <w:jc w:val="center"/>
              <w:rPr>
                <w:b/>
              </w:rPr>
            </w:pPr>
          </w:p>
          <w:p w:rsidR="00F17732" w:rsidRDefault="00F17732" w:rsidP="00F17732">
            <w:pPr>
              <w:spacing w:line="360" w:lineRule="auto"/>
              <w:jc w:val="center"/>
              <w:rPr>
                <w:b/>
              </w:rPr>
            </w:pPr>
          </w:p>
          <w:p w:rsidR="00F17732" w:rsidRDefault="00F17732" w:rsidP="00F17732">
            <w:pPr>
              <w:spacing w:line="360" w:lineRule="auto"/>
              <w:jc w:val="center"/>
              <w:rPr>
                <w:b/>
              </w:rPr>
            </w:pPr>
          </w:p>
          <w:p w:rsidR="00F17732" w:rsidRDefault="00F17732" w:rsidP="00F17732">
            <w:pPr>
              <w:spacing w:line="360" w:lineRule="auto"/>
              <w:jc w:val="center"/>
              <w:rPr>
                <w:b/>
              </w:rPr>
            </w:pPr>
          </w:p>
          <w:p w:rsidR="00B74F54" w:rsidRPr="00F17732" w:rsidRDefault="00B74F54" w:rsidP="00F17732">
            <w:pPr>
              <w:spacing w:line="360" w:lineRule="auto"/>
              <w:jc w:val="center"/>
              <w:rPr>
                <w:b/>
              </w:rPr>
            </w:pPr>
            <w:r w:rsidRPr="00F17732">
              <w:rPr>
                <w:b/>
              </w:rPr>
              <w:t>Food production</w:t>
            </w:r>
          </w:p>
        </w:tc>
        <w:tc>
          <w:tcPr>
            <w:tcW w:w="2886" w:type="dxa"/>
          </w:tcPr>
          <w:p w:rsidR="00B74F54" w:rsidRPr="009A31F7" w:rsidRDefault="00B74F54" w:rsidP="009A31F7">
            <w:pPr>
              <w:spacing w:line="360" w:lineRule="auto"/>
              <w:jc w:val="center"/>
            </w:pPr>
          </w:p>
        </w:tc>
        <w:tc>
          <w:tcPr>
            <w:tcW w:w="3978" w:type="dxa"/>
          </w:tcPr>
          <w:p w:rsidR="00B74F54" w:rsidRDefault="00B74F54" w:rsidP="00D818F3">
            <w:pPr>
              <w:pStyle w:val="ListParagraph"/>
              <w:numPr>
                <w:ilvl w:val="0"/>
                <w:numId w:val="19"/>
              </w:numPr>
              <w:spacing w:line="360" w:lineRule="auto"/>
              <w:jc w:val="both"/>
            </w:pPr>
            <w:r w:rsidRPr="009E1FE1">
              <w:t>C.P Bangladesh is well known and most famous for their ready</w:t>
            </w:r>
            <w:r w:rsidR="009E1FE1">
              <w:t>-</w:t>
            </w:r>
            <w:r w:rsidRPr="009E1FE1">
              <w:t>to</w:t>
            </w:r>
            <w:r w:rsidR="009E1FE1">
              <w:t>-</w:t>
            </w:r>
            <w:r w:rsidRPr="009E1FE1">
              <w:t>cook food or read</w:t>
            </w:r>
            <w:r w:rsidR="009E1FE1">
              <w:t>y-</w:t>
            </w:r>
            <w:r w:rsidRPr="009E1FE1">
              <w:t>made food</w:t>
            </w:r>
            <w:r w:rsidR="009E1FE1">
              <w:t xml:space="preserve">. </w:t>
            </w:r>
          </w:p>
          <w:p w:rsidR="009E1FE1" w:rsidRDefault="009E1FE1" w:rsidP="00D818F3">
            <w:pPr>
              <w:pStyle w:val="ListParagraph"/>
              <w:numPr>
                <w:ilvl w:val="0"/>
                <w:numId w:val="19"/>
              </w:numPr>
              <w:spacing w:line="360" w:lineRule="auto"/>
              <w:jc w:val="both"/>
            </w:pPr>
            <w:r>
              <w:t>Their most popular food brand name is C.P five stars.</w:t>
            </w:r>
          </w:p>
          <w:p w:rsidR="009E1FE1" w:rsidRPr="009E1FE1" w:rsidRDefault="009E1FE1" w:rsidP="00D818F3">
            <w:pPr>
              <w:pStyle w:val="ListParagraph"/>
              <w:numPr>
                <w:ilvl w:val="0"/>
                <w:numId w:val="19"/>
              </w:numPr>
              <w:spacing w:line="360" w:lineRule="auto"/>
              <w:jc w:val="both"/>
            </w:pPr>
            <w:r>
              <w:t>More than 300 outlets are surrounding across the country and in future they also trying to expanding their business rest of the part in Bangladesh.</w:t>
            </w:r>
          </w:p>
        </w:tc>
      </w:tr>
    </w:tbl>
    <w:p w:rsidR="00BC73ED" w:rsidRDefault="00BC73ED" w:rsidP="002A67E4">
      <w:pPr>
        <w:spacing w:line="360" w:lineRule="auto"/>
        <w:jc w:val="both"/>
      </w:pPr>
    </w:p>
    <w:p w:rsidR="006D64C8" w:rsidRDefault="007A38FA" w:rsidP="002A67E4">
      <w:pPr>
        <w:spacing w:line="360" w:lineRule="auto"/>
        <w:jc w:val="both"/>
      </w:pPr>
      <w:r>
        <w:rPr>
          <w:noProof/>
        </w:rPr>
        <w:drawing>
          <wp:inline distT="0" distB="0" distL="0" distR="0">
            <wp:extent cx="2790825" cy="3209925"/>
            <wp:effectExtent l="38100" t="0" r="28575" b="981075"/>
            <wp:docPr id="12" name="Picture 11" descr="b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jpg"/>
                    <pic:cNvPicPr/>
                  </pic:nvPicPr>
                  <pic:blipFill>
                    <a:blip r:embed="rId18"/>
                    <a:stretch>
                      <a:fillRect/>
                    </a:stretch>
                  </pic:blipFill>
                  <pic:spPr>
                    <a:xfrm>
                      <a:off x="0" y="0"/>
                      <a:ext cx="2790825" cy="32099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7F19F4">
        <w:rPr>
          <w:noProof/>
        </w:rPr>
        <w:drawing>
          <wp:inline distT="0" distB="0" distL="0" distR="0">
            <wp:extent cx="2295525" cy="2581275"/>
            <wp:effectExtent l="361950" t="228600" r="428625" b="219075"/>
            <wp:docPr id="13" name="Picture 12" descr="o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h.jpg"/>
                    <pic:cNvPicPr/>
                  </pic:nvPicPr>
                  <pic:blipFill>
                    <a:blip r:embed="rId19"/>
                    <a:stretch>
                      <a:fillRect/>
                    </a:stretch>
                  </pic:blipFill>
                  <pic:spPr>
                    <a:xfrm>
                      <a:off x="0" y="0"/>
                      <a:ext cx="2295525" cy="258127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rsidR="00973AAA" w:rsidRDefault="00973AAA" w:rsidP="00DD0754">
      <w:pPr>
        <w:spacing w:line="360" w:lineRule="auto"/>
        <w:jc w:val="both"/>
        <w:rPr>
          <w:b/>
          <w:sz w:val="32"/>
          <w:szCs w:val="32"/>
        </w:rPr>
      </w:pPr>
    </w:p>
    <w:p w:rsidR="00E04E6D" w:rsidRPr="00ED50CA" w:rsidRDefault="00EE5182" w:rsidP="00A86140">
      <w:pPr>
        <w:pStyle w:val="Heading2"/>
        <w:jc w:val="both"/>
        <w:rPr>
          <w:sz w:val="28"/>
          <w:szCs w:val="28"/>
        </w:rPr>
      </w:pPr>
      <w:bookmarkStart w:id="13" w:name="_Toc94217747"/>
      <w:r>
        <w:rPr>
          <w:sz w:val="28"/>
          <w:szCs w:val="28"/>
        </w:rPr>
        <w:lastRenderedPageBreak/>
        <w:t>2.</w:t>
      </w:r>
      <w:r w:rsidR="00CE3027" w:rsidRPr="00ED50CA">
        <w:rPr>
          <w:sz w:val="28"/>
          <w:szCs w:val="28"/>
        </w:rPr>
        <w:t xml:space="preserve">6 </w:t>
      </w:r>
      <w:r w:rsidR="00973AAA" w:rsidRPr="00ED50CA">
        <w:rPr>
          <w:sz w:val="28"/>
          <w:szCs w:val="28"/>
        </w:rPr>
        <w:t>Operations</w:t>
      </w:r>
      <w:bookmarkEnd w:id="13"/>
    </w:p>
    <w:p w:rsidR="0067374F" w:rsidRDefault="0067374F" w:rsidP="00DD0754">
      <w:pPr>
        <w:spacing w:line="360" w:lineRule="auto"/>
        <w:jc w:val="both"/>
        <w:rPr>
          <w:b/>
          <w:sz w:val="32"/>
          <w:szCs w:val="32"/>
          <w:u w:val="single"/>
        </w:rPr>
      </w:pPr>
    </w:p>
    <w:p w:rsidR="00F412A7" w:rsidRPr="00F412A7" w:rsidRDefault="00F412A7" w:rsidP="00DD0754">
      <w:pPr>
        <w:spacing w:line="360" w:lineRule="auto"/>
        <w:jc w:val="both"/>
      </w:pPr>
      <w:r w:rsidRPr="00F412A7">
        <w:t xml:space="preserve">Since 1998 C.P Bangladesh Ltd has expanding their business across the country. At present, they have more than 500 outlets including approximately 9000 </w:t>
      </w:r>
      <w:proofErr w:type="gramStart"/>
      <w:r w:rsidRPr="00F412A7">
        <w:t>thousands</w:t>
      </w:r>
      <w:proofErr w:type="gramEnd"/>
      <w:r w:rsidRPr="00F412A7">
        <w:t xml:space="preserve"> employees and staffs those are worki</w:t>
      </w:r>
      <w:r>
        <w:t>ng and staying in the integral</w:t>
      </w:r>
      <w:r w:rsidRPr="00F412A7">
        <w:t xml:space="preserve"> part of this company.</w:t>
      </w:r>
    </w:p>
    <w:p w:rsidR="007A38FA" w:rsidRPr="00427DB7" w:rsidRDefault="00E04E6D" w:rsidP="007A38FA">
      <w:pPr>
        <w:spacing w:line="360" w:lineRule="auto"/>
        <w:jc w:val="center"/>
        <w:rPr>
          <w:b/>
          <w:sz w:val="32"/>
          <w:szCs w:val="32"/>
          <w:u w:val="single"/>
        </w:rPr>
      </w:pPr>
      <w:r w:rsidRPr="00427DB7">
        <w:rPr>
          <w:b/>
          <w:sz w:val="32"/>
          <w:szCs w:val="32"/>
          <w:u w:val="single"/>
        </w:rPr>
        <w:t>The business operation of C.P groups in Bangladesh</w:t>
      </w:r>
    </w:p>
    <w:tbl>
      <w:tblPr>
        <w:tblStyle w:val="TableGrid"/>
        <w:tblW w:w="9495" w:type="dxa"/>
        <w:tblInd w:w="108" w:type="dxa"/>
        <w:tblLook w:val="04A0" w:firstRow="1" w:lastRow="0" w:firstColumn="1" w:lastColumn="0" w:noHBand="0" w:noVBand="1"/>
      </w:tblPr>
      <w:tblGrid>
        <w:gridCol w:w="5012"/>
        <w:gridCol w:w="4483"/>
      </w:tblGrid>
      <w:tr w:rsidR="00C94505" w:rsidTr="002D0DF7">
        <w:trPr>
          <w:trHeight w:val="1956"/>
        </w:trPr>
        <w:tc>
          <w:tcPr>
            <w:tcW w:w="5012" w:type="dxa"/>
          </w:tcPr>
          <w:p w:rsidR="00C94505" w:rsidRPr="00F17732" w:rsidRDefault="00233D8D" w:rsidP="00F17732">
            <w:pPr>
              <w:spacing w:line="360" w:lineRule="auto"/>
              <w:jc w:val="center"/>
              <w:rPr>
                <w:b/>
              </w:rPr>
            </w:pPr>
            <w:r w:rsidRPr="00F17732">
              <w:rPr>
                <w:b/>
              </w:rPr>
              <w:t>Food business</w:t>
            </w:r>
          </w:p>
        </w:tc>
        <w:tc>
          <w:tcPr>
            <w:tcW w:w="4483" w:type="dxa"/>
          </w:tcPr>
          <w:p w:rsidR="00BD1F97" w:rsidRPr="00BD1F97" w:rsidRDefault="00BD1F97" w:rsidP="00D818F3">
            <w:pPr>
              <w:pStyle w:val="ListParagraph"/>
              <w:numPr>
                <w:ilvl w:val="0"/>
                <w:numId w:val="17"/>
              </w:numPr>
              <w:spacing w:line="360" w:lineRule="auto"/>
            </w:pPr>
            <w:r>
              <w:t>It is considered the big part of C.P group.</w:t>
            </w:r>
          </w:p>
          <w:p w:rsidR="00BD1F97" w:rsidRPr="00BD1F97" w:rsidRDefault="00BD1F97" w:rsidP="00D818F3">
            <w:pPr>
              <w:pStyle w:val="ListParagraph"/>
              <w:numPr>
                <w:ilvl w:val="0"/>
                <w:numId w:val="17"/>
              </w:numPr>
              <w:spacing w:line="360" w:lineRule="auto"/>
            </w:pPr>
            <w:r>
              <w:t>Producing “ready-to-cook/eat” food.</w:t>
            </w:r>
          </w:p>
          <w:p w:rsidR="00C94505" w:rsidRPr="0013192E" w:rsidRDefault="00BD1F97" w:rsidP="00D818F3">
            <w:pPr>
              <w:pStyle w:val="ListParagraph"/>
              <w:numPr>
                <w:ilvl w:val="0"/>
                <w:numId w:val="17"/>
              </w:numPr>
              <w:spacing w:line="360" w:lineRule="auto"/>
            </w:pPr>
            <w:r>
              <w:t>More than 300 outlets around the country.</w:t>
            </w:r>
          </w:p>
        </w:tc>
      </w:tr>
      <w:tr w:rsidR="00C94505" w:rsidTr="002D0DF7">
        <w:trPr>
          <w:trHeight w:val="2012"/>
        </w:trPr>
        <w:tc>
          <w:tcPr>
            <w:tcW w:w="5012" w:type="dxa"/>
          </w:tcPr>
          <w:p w:rsidR="00427DB7" w:rsidRPr="00F17732" w:rsidRDefault="00427DB7" w:rsidP="00F17732">
            <w:pPr>
              <w:spacing w:line="360" w:lineRule="auto"/>
              <w:jc w:val="center"/>
              <w:rPr>
                <w:b/>
              </w:rPr>
            </w:pPr>
            <w:r w:rsidRPr="00F17732">
              <w:rPr>
                <w:b/>
              </w:rPr>
              <w:t>Feed production</w:t>
            </w:r>
          </w:p>
          <w:p w:rsidR="00C94505" w:rsidRPr="0098446C" w:rsidRDefault="00427DB7" w:rsidP="00F17732">
            <w:pPr>
              <w:spacing w:line="360" w:lineRule="auto"/>
              <w:jc w:val="center"/>
              <w:rPr>
                <w:b/>
                <w:sz w:val="28"/>
                <w:szCs w:val="28"/>
                <w:u w:val="single"/>
              </w:rPr>
            </w:pPr>
            <w:r w:rsidRPr="00F17732">
              <w:rPr>
                <w:b/>
              </w:rPr>
              <w:t>business</w:t>
            </w:r>
          </w:p>
        </w:tc>
        <w:tc>
          <w:tcPr>
            <w:tcW w:w="4483" w:type="dxa"/>
          </w:tcPr>
          <w:p w:rsidR="00C94505" w:rsidRDefault="0013192E" w:rsidP="00D818F3">
            <w:pPr>
              <w:pStyle w:val="ListParagraph"/>
              <w:numPr>
                <w:ilvl w:val="0"/>
                <w:numId w:val="16"/>
              </w:numPr>
              <w:spacing w:line="360" w:lineRule="auto"/>
            </w:pPr>
            <w:r>
              <w:t xml:space="preserve">Producing </w:t>
            </w:r>
            <w:proofErr w:type="gramStart"/>
            <w:r>
              <w:t>broiler ,</w:t>
            </w:r>
            <w:proofErr w:type="gramEnd"/>
            <w:r>
              <w:t xml:space="preserve"> layer, cattle feed</w:t>
            </w:r>
          </w:p>
          <w:p w:rsidR="0013192E" w:rsidRPr="0013192E" w:rsidRDefault="0013192E" w:rsidP="00D818F3">
            <w:pPr>
              <w:pStyle w:val="ListParagraph"/>
              <w:numPr>
                <w:ilvl w:val="0"/>
                <w:numId w:val="16"/>
              </w:numPr>
              <w:spacing w:line="360" w:lineRule="auto"/>
            </w:pPr>
            <w:r>
              <w:t>More than 6 farms and factories.</w:t>
            </w:r>
          </w:p>
        </w:tc>
      </w:tr>
      <w:tr w:rsidR="00C94505" w:rsidTr="002D0DF7">
        <w:trPr>
          <w:trHeight w:val="1956"/>
        </w:trPr>
        <w:tc>
          <w:tcPr>
            <w:tcW w:w="5012" w:type="dxa"/>
          </w:tcPr>
          <w:p w:rsidR="00427DB7" w:rsidRPr="00F17732" w:rsidRDefault="00427DB7" w:rsidP="00F17732">
            <w:pPr>
              <w:spacing w:line="360" w:lineRule="auto"/>
              <w:jc w:val="center"/>
              <w:rPr>
                <w:b/>
              </w:rPr>
            </w:pPr>
            <w:r w:rsidRPr="00F17732">
              <w:rPr>
                <w:b/>
              </w:rPr>
              <w:t>Health production</w:t>
            </w:r>
          </w:p>
          <w:p w:rsidR="00C94505" w:rsidRDefault="00427DB7" w:rsidP="00F17732">
            <w:pPr>
              <w:spacing w:line="360" w:lineRule="auto"/>
              <w:jc w:val="center"/>
              <w:rPr>
                <w:b/>
                <w:sz w:val="32"/>
                <w:szCs w:val="32"/>
                <w:u w:val="single"/>
              </w:rPr>
            </w:pPr>
            <w:r w:rsidRPr="00F17732">
              <w:rPr>
                <w:b/>
              </w:rPr>
              <w:t>of animal</w:t>
            </w:r>
          </w:p>
        </w:tc>
        <w:tc>
          <w:tcPr>
            <w:tcW w:w="4483" w:type="dxa"/>
          </w:tcPr>
          <w:p w:rsidR="00C94505" w:rsidRDefault="0013192E" w:rsidP="00D818F3">
            <w:pPr>
              <w:pStyle w:val="ListParagraph"/>
              <w:numPr>
                <w:ilvl w:val="0"/>
                <w:numId w:val="15"/>
              </w:numPr>
              <w:spacing w:line="360" w:lineRule="auto"/>
            </w:pPr>
            <w:r>
              <w:t>Producing animal’s medicine that prevent animal from diseases.</w:t>
            </w:r>
          </w:p>
          <w:p w:rsidR="0013192E" w:rsidRPr="007F4405" w:rsidRDefault="0013192E" w:rsidP="00D818F3">
            <w:pPr>
              <w:pStyle w:val="ListParagraph"/>
              <w:numPr>
                <w:ilvl w:val="0"/>
                <w:numId w:val="15"/>
              </w:numPr>
              <w:spacing w:line="360" w:lineRule="auto"/>
            </w:pPr>
            <w:r>
              <w:t>Dealer of medicine brand from Germany, Netherland etc.</w:t>
            </w:r>
          </w:p>
        </w:tc>
      </w:tr>
      <w:tr w:rsidR="00C94505" w:rsidTr="002D0DF7">
        <w:trPr>
          <w:trHeight w:val="1956"/>
        </w:trPr>
        <w:tc>
          <w:tcPr>
            <w:tcW w:w="5012" w:type="dxa"/>
          </w:tcPr>
          <w:p w:rsidR="00427DB7" w:rsidRPr="00F17732" w:rsidRDefault="00427DB7" w:rsidP="00F17732">
            <w:pPr>
              <w:spacing w:line="360" w:lineRule="auto"/>
              <w:jc w:val="center"/>
              <w:rPr>
                <w:b/>
              </w:rPr>
            </w:pPr>
            <w:r w:rsidRPr="00F17732">
              <w:rPr>
                <w:b/>
              </w:rPr>
              <w:t>Seed &amp;</w:t>
            </w:r>
          </w:p>
          <w:p w:rsidR="00C94505" w:rsidRPr="00427DB7" w:rsidRDefault="00FF3F8E" w:rsidP="00F17732">
            <w:pPr>
              <w:spacing w:line="360" w:lineRule="auto"/>
              <w:jc w:val="center"/>
              <w:rPr>
                <w:b/>
              </w:rPr>
            </w:pPr>
            <w:r w:rsidRPr="00F17732">
              <w:rPr>
                <w:b/>
              </w:rPr>
              <w:t>O</w:t>
            </w:r>
            <w:r w:rsidR="00427DB7" w:rsidRPr="00F17732">
              <w:rPr>
                <w:b/>
              </w:rPr>
              <w:t>rganic fertilizer business</w:t>
            </w:r>
          </w:p>
        </w:tc>
        <w:tc>
          <w:tcPr>
            <w:tcW w:w="4483" w:type="dxa"/>
          </w:tcPr>
          <w:p w:rsidR="00C94505" w:rsidRDefault="007F4405" w:rsidP="00D818F3">
            <w:pPr>
              <w:pStyle w:val="ListParagraph"/>
              <w:numPr>
                <w:ilvl w:val="0"/>
                <w:numId w:val="14"/>
              </w:numPr>
              <w:spacing w:line="360" w:lineRule="auto"/>
            </w:pPr>
            <w:r>
              <w:t>Producing eco-friendly fertilizer.</w:t>
            </w:r>
          </w:p>
          <w:p w:rsidR="007F4405" w:rsidRPr="00BD6CD7" w:rsidRDefault="007F4405" w:rsidP="00D818F3">
            <w:pPr>
              <w:pStyle w:val="ListParagraph"/>
              <w:numPr>
                <w:ilvl w:val="0"/>
                <w:numId w:val="14"/>
              </w:numPr>
              <w:spacing w:line="360" w:lineRule="auto"/>
            </w:pPr>
            <w:r>
              <w:t>Established in 2005-06</w:t>
            </w:r>
          </w:p>
        </w:tc>
      </w:tr>
      <w:tr w:rsidR="00C94505" w:rsidTr="002D0DF7">
        <w:trPr>
          <w:trHeight w:val="1956"/>
        </w:trPr>
        <w:tc>
          <w:tcPr>
            <w:tcW w:w="5012" w:type="dxa"/>
          </w:tcPr>
          <w:p w:rsidR="00C94505" w:rsidRPr="00F17732" w:rsidRDefault="00427DB7" w:rsidP="00F17732">
            <w:pPr>
              <w:spacing w:line="360" w:lineRule="auto"/>
              <w:jc w:val="center"/>
              <w:rPr>
                <w:b/>
              </w:rPr>
            </w:pPr>
            <w:r w:rsidRPr="00F17732">
              <w:rPr>
                <w:b/>
              </w:rPr>
              <w:t>Hatchery business</w:t>
            </w:r>
          </w:p>
        </w:tc>
        <w:tc>
          <w:tcPr>
            <w:tcW w:w="4483" w:type="dxa"/>
          </w:tcPr>
          <w:p w:rsidR="00C94505" w:rsidRDefault="00BD6CD7" w:rsidP="00D818F3">
            <w:pPr>
              <w:pStyle w:val="ListParagraph"/>
              <w:numPr>
                <w:ilvl w:val="0"/>
                <w:numId w:val="13"/>
              </w:numPr>
              <w:spacing w:line="360" w:lineRule="auto"/>
            </w:pPr>
            <w:r>
              <w:t>More than 10 hatcheries.</w:t>
            </w:r>
          </w:p>
          <w:p w:rsidR="00BD6CD7" w:rsidRPr="003228BC" w:rsidRDefault="00BD6CD7" w:rsidP="00D818F3">
            <w:pPr>
              <w:pStyle w:val="ListParagraph"/>
              <w:numPr>
                <w:ilvl w:val="0"/>
                <w:numId w:val="13"/>
              </w:numPr>
              <w:spacing w:line="360" w:lineRule="auto"/>
            </w:pPr>
            <w:r>
              <w:t xml:space="preserve">Producing </w:t>
            </w:r>
            <w:r w:rsidR="007F4405">
              <w:t>chicks’</w:t>
            </w:r>
            <w:r>
              <w:t xml:space="preserve"> layer and broiler.</w:t>
            </w:r>
          </w:p>
        </w:tc>
      </w:tr>
      <w:tr w:rsidR="00C94505" w:rsidTr="002D0DF7">
        <w:trPr>
          <w:trHeight w:val="2012"/>
        </w:trPr>
        <w:tc>
          <w:tcPr>
            <w:tcW w:w="5012" w:type="dxa"/>
          </w:tcPr>
          <w:p w:rsidR="00C94505" w:rsidRPr="00F17732" w:rsidRDefault="00427DB7" w:rsidP="00F17732">
            <w:pPr>
              <w:spacing w:line="360" w:lineRule="auto"/>
              <w:jc w:val="center"/>
              <w:rPr>
                <w:b/>
              </w:rPr>
            </w:pPr>
            <w:r w:rsidRPr="00F17732">
              <w:rPr>
                <w:b/>
              </w:rPr>
              <w:lastRenderedPageBreak/>
              <w:t>Breeder farm business</w:t>
            </w:r>
          </w:p>
        </w:tc>
        <w:tc>
          <w:tcPr>
            <w:tcW w:w="4483" w:type="dxa"/>
          </w:tcPr>
          <w:p w:rsidR="00C94505" w:rsidRDefault="007E4434" w:rsidP="00D818F3">
            <w:pPr>
              <w:pStyle w:val="ListParagraph"/>
              <w:numPr>
                <w:ilvl w:val="0"/>
                <w:numId w:val="10"/>
              </w:numPr>
              <w:spacing w:line="360" w:lineRule="auto"/>
            </w:pPr>
            <w:r>
              <w:t xml:space="preserve">Around 25 breeder </w:t>
            </w:r>
            <w:proofErr w:type="gramStart"/>
            <w:r>
              <w:t>farm</w:t>
            </w:r>
            <w:proofErr w:type="gramEnd"/>
            <w:r>
              <w:t xml:space="preserve"> across the country</w:t>
            </w:r>
          </w:p>
          <w:p w:rsidR="007E4434" w:rsidRDefault="003228BC" w:rsidP="00D818F3">
            <w:pPr>
              <w:pStyle w:val="ListParagraph"/>
              <w:numPr>
                <w:ilvl w:val="0"/>
                <w:numId w:val="10"/>
              </w:numPr>
              <w:spacing w:line="360" w:lineRule="auto"/>
            </w:pPr>
            <w:r>
              <w:t>Delivers</w:t>
            </w:r>
            <w:r w:rsidR="007E4434">
              <w:t xml:space="preserve"> and supplies the eggs from one region to another region across the country.</w:t>
            </w:r>
          </w:p>
          <w:p w:rsidR="003228BC" w:rsidRPr="007E4434" w:rsidRDefault="003228BC" w:rsidP="009F0E9B">
            <w:pPr>
              <w:spacing w:line="360" w:lineRule="auto"/>
            </w:pPr>
          </w:p>
        </w:tc>
      </w:tr>
      <w:tr w:rsidR="00C94505" w:rsidTr="002D0DF7">
        <w:trPr>
          <w:trHeight w:val="1956"/>
        </w:trPr>
        <w:tc>
          <w:tcPr>
            <w:tcW w:w="5012" w:type="dxa"/>
          </w:tcPr>
          <w:p w:rsidR="00C94505" w:rsidRPr="00F17732" w:rsidRDefault="00427DB7" w:rsidP="00F17732">
            <w:pPr>
              <w:spacing w:line="360" w:lineRule="auto"/>
              <w:jc w:val="center"/>
              <w:rPr>
                <w:b/>
              </w:rPr>
            </w:pPr>
            <w:r w:rsidRPr="00F17732">
              <w:rPr>
                <w:b/>
              </w:rPr>
              <w:t>Aqua-culture business</w:t>
            </w:r>
          </w:p>
        </w:tc>
        <w:tc>
          <w:tcPr>
            <w:tcW w:w="4483" w:type="dxa"/>
          </w:tcPr>
          <w:p w:rsidR="00C94505" w:rsidRDefault="0053734B" w:rsidP="00D818F3">
            <w:pPr>
              <w:pStyle w:val="ListParagraph"/>
              <w:numPr>
                <w:ilvl w:val="0"/>
                <w:numId w:val="11"/>
              </w:numPr>
              <w:spacing w:line="360" w:lineRule="auto"/>
            </w:pPr>
            <w:r w:rsidRPr="0053734B">
              <w:t>3 fish hatcheries</w:t>
            </w:r>
          </w:p>
          <w:p w:rsidR="0053734B" w:rsidRPr="003228BC" w:rsidRDefault="001C7C3C" w:rsidP="00D818F3">
            <w:pPr>
              <w:pStyle w:val="ListParagraph"/>
              <w:numPr>
                <w:ilvl w:val="0"/>
                <w:numId w:val="11"/>
              </w:numPr>
              <w:spacing w:line="360" w:lineRule="auto"/>
              <w:rPr>
                <w:sz w:val="32"/>
                <w:szCs w:val="32"/>
              </w:rPr>
            </w:pPr>
            <w:r>
              <w:t>P</w:t>
            </w:r>
            <w:r w:rsidR="0053734B">
              <w:t>rodu</w:t>
            </w:r>
            <w:r>
              <w:t>cing (Sinking fish feed, Tilapia fish &amp; floating fish feed)</w:t>
            </w:r>
          </w:p>
        </w:tc>
      </w:tr>
      <w:tr w:rsidR="00C94505" w:rsidTr="002D0DF7">
        <w:trPr>
          <w:trHeight w:val="2012"/>
        </w:trPr>
        <w:tc>
          <w:tcPr>
            <w:tcW w:w="5012" w:type="dxa"/>
          </w:tcPr>
          <w:p w:rsidR="00C94505" w:rsidRPr="00F17732" w:rsidRDefault="00427DB7" w:rsidP="00F17732">
            <w:pPr>
              <w:spacing w:line="360" w:lineRule="auto"/>
              <w:jc w:val="center"/>
              <w:rPr>
                <w:b/>
              </w:rPr>
            </w:pPr>
            <w:r w:rsidRPr="00F17732">
              <w:rPr>
                <w:b/>
              </w:rPr>
              <w:t>Integration business</w:t>
            </w:r>
          </w:p>
        </w:tc>
        <w:tc>
          <w:tcPr>
            <w:tcW w:w="4483" w:type="dxa"/>
          </w:tcPr>
          <w:p w:rsidR="00C94505" w:rsidRDefault="003228BC" w:rsidP="00D818F3">
            <w:pPr>
              <w:pStyle w:val="ListParagraph"/>
              <w:numPr>
                <w:ilvl w:val="0"/>
                <w:numId w:val="12"/>
              </w:numPr>
              <w:spacing w:line="360" w:lineRule="auto"/>
            </w:pPr>
            <w:r>
              <w:t>1</w:t>
            </w:r>
            <w:r w:rsidR="00196DE1">
              <w:t>5 broiler &amp; layer firm.</w:t>
            </w:r>
          </w:p>
          <w:p w:rsidR="00196DE1" w:rsidRPr="007929CE" w:rsidRDefault="00196DE1" w:rsidP="00D818F3">
            <w:pPr>
              <w:pStyle w:val="ListParagraph"/>
              <w:numPr>
                <w:ilvl w:val="0"/>
                <w:numId w:val="12"/>
              </w:numPr>
              <w:spacing w:line="360" w:lineRule="auto"/>
            </w:pPr>
            <w:r>
              <w:t>More than 20 sales outlets across the country.</w:t>
            </w:r>
          </w:p>
        </w:tc>
      </w:tr>
    </w:tbl>
    <w:p w:rsidR="00BD21DB" w:rsidRDefault="00BD21DB" w:rsidP="00DD0754">
      <w:pPr>
        <w:spacing w:line="360" w:lineRule="auto"/>
        <w:jc w:val="both"/>
      </w:pPr>
    </w:p>
    <w:p w:rsidR="00D36E06" w:rsidRDefault="00FB01D1" w:rsidP="00DD0754">
      <w:pPr>
        <w:spacing w:line="360" w:lineRule="auto"/>
        <w:jc w:val="both"/>
      </w:pPr>
      <w:r>
        <w:t>All over in Bangladesh, especially Dhaka and Chittagong</w:t>
      </w:r>
      <w:r w:rsidR="007D764F">
        <w:t xml:space="preserve"> are considered the prime location of their business in which they conducting their major operations and producing product such as food business, </w:t>
      </w:r>
      <w:proofErr w:type="spellStart"/>
      <w:r w:rsidR="007D764F">
        <w:t>agro</w:t>
      </w:r>
      <w:proofErr w:type="spellEnd"/>
      <w:r w:rsidR="007D764F">
        <w:t xml:space="preserve"> business and feed animal business etc. </w:t>
      </w:r>
    </w:p>
    <w:p w:rsidR="00FF3F8E" w:rsidRDefault="00FF3F8E" w:rsidP="00320936">
      <w:pPr>
        <w:spacing w:line="360" w:lineRule="auto"/>
        <w:jc w:val="center"/>
      </w:pPr>
      <w:r>
        <w:rPr>
          <w:noProof/>
        </w:rPr>
        <w:lastRenderedPageBreak/>
        <w:drawing>
          <wp:inline distT="0" distB="0" distL="0" distR="0">
            <wp:extent cx="3250605" cy="2247900"/>
            <wp:effectExtent l="19050" t="0" r="6945" b="0"/>
            <wp:docPr id="8" name="Picture 7" descr="farm c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rm cp.jpeg"/>
                    <pic:cNvPicPr/>
                  </pic:nvPicPr>
                  <pic:blipFill>
                    <a:blip r:embed="rId20" cstate="print"/>
                    <a:stretch>
                      <a:fillRect/>
                    </a:stretch>
                  </pic:blipFill>
                  <pic:spPr>
                    <a:xfrm>
                      <a:off x="0" y="0"/>
                      <a:ext cx="3250605" cy="2247900"/>
                    </a:xfrm>
                    <a:prstGeom prst="rect">
                      <a:avLst/>
                    </a:prstGeom>
                  </pic:spPr>
                </pic:pic>
              </a:graphicData>
            </a:graphic>
          </wp:inline>
        </w:drawing>
      </w:r>
      <w:r w:rsidR="00D26279">
        <w:rPr>
          <w:noProof/>
        </w:rPr>
        <w:drawing>
          <wp:inline distT="0" distB="0" distL="0" distR="0">
            <wp:extent cx="2676525" cy="2257425"/>
            <wp:effectExtent l="19050" t="0" r="9525" b="0"/>
            <wp:docPr id="15" name="Picture 14"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1"/>
                    <a:stretch>
                      <a:fillRect/>
                    </a:stretch>
                  </pic:blipFill>
                  <pic:spPr>
                    <a:xfrm>
                      <a:off x="0" y="0"/>
                      <a:ext cx="2676525" cy="2257425"/>
                    </a:xfrm>
                    <a:prstGeom prst="rect">
                      <a:avLst/>
                    </a:prstGeom>
                    <a:ln>
                      <a:noFill/>
                    </a:ln>
                    <a:effectLst>
                      <a:softEdge rad="112500"/>
                    </a:effectLst>
                  </pic:spPr>
                </pic:pic>
              </a:graphicData>
            </a:graphic>
          </wp:inline>
        </w:drawing>
      </w:r>
    </w:p>
    <w:p w:rsidR="00320936" w:rsidRPr="000F2B2B" w:rsidRDefault="006C0F43" w:rsidP="000F2B2B">
      <w:pPr>
        <w:spacing w:line="360" w:lineRule="auto"/>
        <w:jc w:val="center"/>
        <w:rPr>
          <w:b/>
        </w:rPr>
      </w:pPr>
      <w:r w:rsidRPr="000F2B2B">
        <w:rPr>
          <w:b/>
        </w:rPr>
        <w:t xml:space="preserve">C.P Farm </w:t>
      </w:r>
      <w:r w:rsidR="00320936" w:rsidRPr="000F2B2B">
        <w:rPr>
          <w:b/>
        </w:rPr>
        <w:t>Business</w:t>
      </w:r>
      <w:r w:rsidR="00D64303" w:rsidRPr="000F2B2B">
        <w:rPr>
          <w:b/>
        </w:rPr>
        <w:t>, Aqua business</w:t>
      </w:r>
    </w:p>
    <w:p w:rsidR="00D64303" w:rsidRDefault="00D64303" w:rsidP="00D64303">
      <w:pPr>
        <w:spacing w:line="360" w:lineRule="auto"/>
        <w:jc w:val="center"/>
      </w:pPr>
    </w:p>
    <w:p w:rsidR="00D64303" w:rsidRDefault="00D64303" w:rsidP="00D64303">
      <w:pPr>
        <w:spacing w:line="360" w:lineRule="auto"/>
        <w:jc w:val="center"/>
      </w:pPr>
      <w:r>
        <w:rPr>
          <w:noProof/>
        </w:rPr>
        <w:drawing>
          <wp:inline distT="0" distB="0" distL="0" distR="0">
            <wp:extent cx="2838450" cy="1557479"/>
            <wp:effectExtent l="38100" t="0" r="19050" b="461821"/>
            <wp:docPr id="14" name="Picture 13" descr="c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jpg"/>
                    <pic:cNvPicPr/>
                  </pic:nvPicPr>
                  <pic:blipFill>
                    <a:blip r:embed="rId22"/>
                    <a:stretch>
                      <a:fillRect/>
                    </a:stretch>
                  </pic:blipFill>
                  <pic:spPr>
                    <a:xfrm>
                      <a:off x="0" y="0"/>
                      <a:ext cx="2838450" cy="155747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85595E" w:rsidRDefault="00320936" w:rsidP="0085595E">
      <w:pPr>
        <w:spacing w:line="360" w:lineRule="auto"/>
        <w:jc w:val="center"/>
      </w:pPr>
      <w:r>
        <w:rPr>
          <w:b/>
          <w:u w:val="single"/>
        </w:rPr>
        <w:t>Location:</w:t>
      </w:r>
      <w:r w:rsidR="00ED6445">
        <w:rPr>
          <w:b/>
          <w:u w:val="single"/>
        </w:rPr>
        <w:t xml:space="preserve"> </w:t>
      </w:r>
      <w:r w:rsidR="006C0F43" w:rsidRPr="00320936">
        <w:rPr>
          <w:b/>
        </w:rPr>
        <w:t>Chandra,</w:t>
      </w:r>
      <w:r w:rsidR="00362FBB">
        <w:rPr>
          <w:b/>
        </w:rPr>
        <w:t xml:space="preserve"> </w:t>
      </w:r>
      <w:r>
        <w:rPr>
          <w:b/>
        </w:rPr>
        <w:t>G</w:t>
      </w:r>
      <w:r w:rsidR="006C0F43" w:rsidRPr="00320936">
        <w:rPr>
          <w:b/>
        </w:rPr>
        <w:t>azipur, Bangladesh</w:t>
      </w:r>
      <w:r w:rsidR="006C0F43" w:rsidRPr="006C0F43">
        <w:t>.</w:t>
      </w:r>
    </w:p>
    <w:p w:rsidR="00973AAA" w:rsidRDefault="00973AAA" w:rsidP="0085595E">
      <w:pPr>
        <w:spacing w:line="360" w:lineRule="auto"/>
        <w:jc w:val="both"/>
        <w:rPr>
          <w:b/>
          <w:sz w:val="32"/>
          <w:szCs w:val="32"/>
        </w:rPr>
      </w:pPr>
    </w:p>
    <w:p w:rsidR="00973AAA" w:rsidRDefault="00973AAA" w:rsidP="0085595E">
      <w:pPr>
        <w:spacing w:line="360" w:lineRule="auto"/>
        <w:jc w:val="both"/>
        <w:rPr>
          <w:b/>
          <w:sz w:val="32"/>
          <w:szCs w:val="32"/>
        </w:rPr>
      </w:pPr>
    </w:p>
    <w:p w:rsidR="0085595E" w:rsidRPr="00ED50CA" w:rsidRDefault="00EE5182" w:rsidP="00A86140">
      <w:pPr>
        <w:pStyle w:val="Heading2"/>
        <w:jc w:val="both"/>
        <w:rPr>
          <w:sz w:val="28"/>
          <w:szCs w:val="28"/>
        </w:rPr>
      </w:pPr>
      <w:bookmarkStart w:id="14" w:name="_Toc94217748"/>
      <w:r>
        <w:rPr>
          <w:sz w:val="28"/>
          <w:szCs w:val="28"/>
        </w:rPr>
        <w:lastRenderedPageBreak/>
        <w:t>2.</w:t>
      </w:r>
      <w:r w:rsidR="00CE3027" w:rsidRPr="00ED50CA">
        <w:rPr>
          <w:sz w:val="28"/>
          <w:szCs w:val="28"/>
        </w:rPr>
        <w:t xml:space="preserve">7 </w:t>
      </w:r>
      <w:r w:rsidR="00973AAA" w:rsidRPr="00ED50CA">
        <w:rPr>
          <w:sz w:val="28"/>
          <w:szCs w:val="28"/>
        </w:rPr>
        <w:t>HR Department</w:t>
      </w:r>
      <w:bookmarkEnd w:id="14"/>
    </w:p>
    <w:p w:rsidR="0067374F" w:rsidRDefault="0067374F" w:rsidP="0085595E">
      <w:pPr>
        <w:spacing w:line="360" w:lineRule="auto"/>
        <w:jc w:val="both"/>
        <w:rPr>
          <w:b/>
          <w:sz w:val="32"/>
          <w:szCs w:val="32"/>
          <w:u w:val="single"/>
        </w:rPr>
      </w:pPr>
    </w:p>
    <w:p w:rsidR="0085595E" w:rsidRDefault="0085595E" w:rsidP="0085595E">
      <w:pPr>
        <w:spacing w:line="360" w:lineRule="auto"/>
        <w:jc w:val="both"/>
        <w:rPr>
          <w:b/>
          <w:sz w:val="32"/>
          <w:szCs w:val="32"/>
        </w:rPr>
      </w:pPr>
      <w:r>
        <w:t xml:space="preserve">The following diagram is the HR department Hierarchy of C.P group that is designed and mostly followed in everywhere in regional branches and country around the world. </w:t>
      </w:r>
    </w:p>
    <w:p w:rsidR="0085595E" w:rsidRPr="0085595E" w:rsidRDefault="0085595E" w:rsidP="0085595E">
      <w:pPr>
        <w:spacing w:line="360" w:lineRule="auto"/>
        <w:jc w:val="both"/>
        <w:rPr>
          <w:b/>
          <w:u w:val="single"/>
        </w:rPr>
      </w:pPr>
    </w:p>
    <w:p w:rsidR="00845811" w:rsidRDefault="00163A83" w:rsidP="00DD0754">
      <w:pPr>
        <w:spacing w:line="360" w:lineRule="auto"/>
        <w:jc w:val="both"/>
        <w:rPr>
          <w:b/>
          <w:sz w:val="32"/>
          <w:szCs w:val="32"/>
        </w:rPr>
      </w:pPr>
      <w:r>
        <w:rPr>
          <w:b/>
          <w:noProof/>
          <w:sz w:val="32"/>
          <w:szCs w:val="32"/>
        </w:rPr>
        <mc:AlternateContent>
          <mc:Choice Requires="wps">
            <w:drawing>
              <wp:anchor distT="0" distB="0" distL="114300" distR="114300" simplePos="0" relativeHeight="251658240" behindDoc="0" locked="0" layoutInCell="1" allowOverlap="1">
                <wp:simplePos x="0" y="0"/>
                <wp:positionH relativeFrom="column">
                  <wp:posOffset>2762250</wp:posOffset>
                </wp:positionH>
                <wp:positionV relativeFrom="paragraph">
                  <wp:posOffset>1725930</wp:posOffset>
                </wp:positionV>
                <wp:extent cx="390525" cy="260350"/>
                <wp:effectExtent l="19050" t="78105" r="57150" b="10922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60350"/>
                        </a:xfrm>
                        <a:prstGeom prst="rightArrow">
                          <a:avLst>
                            <a:gd name="adj1" fmla="val 50000"/>
                            <a:gd name="adj2" fmla="val 37500"/>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7B3B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 o:spid="_x0000_s1026" type="#_x0000_t13" style="position:absolute;margin-left:217.5pt;margin-top:135.9pt;width:30.75pt;height: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" fillcolor="#9bbb59 [3206]" strokecolor="#f2f2f2 [3041]" strokeweight="3pt">
                <v:shadow on="t" color="#4e6128 [1606]" opacity=".5" offset="1pt"/>
              </v:shape>
            </w:pict>
          </mc:Fallback>
        </mc:AlternateContent>
      </w:r>
      <w:r w:rsidR="00845811">
        <w:rPr>
          <w:b/>
          <w:noProof/>
          <w:sz w:val="32"/>
          <w:szCs w:val="32"/>
        </w:rPr>
        <w:drawing>
          <wp:inline distT="0" distB="0" distL="0" distR="0">
            <wp:extent cx="6343650" cy="6391275"/>
            <wp:effectExtent l="0" t="76200" r="3810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973AAA" w:rsidRPr="00ED50CA" w:rsidRDefault="00EE5182" w:rsidP="00A86140">
      <w:pPr>
        <w:pStyle w:val="Heading2"/>
        <w:jc w:val="both"/>
        <w:rPr>
          <w:sz w:val="28"/>
          <w:szCs w:val="28"/>
        </w:rPr>
      </w:pPr>
      <w:bookmarkStart w:id="15" w:name="_Toc94217749"/>
      <w:r>
        <w:rPr>
          <w:sz w:val="28"/>
          <w:szCs w:val="28"/>
        </w:rPr>
        <w:lastRenderedPageBreak/>
        <w:t>2.</w:t>
      </w:r>
      <w:r w:rsidR="00CE3027" w:rsidRPr="00ED50CA">
        <w:rPr>
          <w:sz w:val="28"/>
          <w:szCs w:val="28"/>
        </w:rPr>
        <w:t xml:space="preserve">8 </w:t>
      </w:r>
      <w:r w:rsidR="005F333F" w:rsidRPr="00ED50CA">
        <w:rPr>
          <w:sz w:val="28"/>
          <w:szCs w:val="28"/>
        </w:rPr>
        <w:t>SWOT analysis</w:t>
      </w:r>
      <w:bookmarkEnd w:id="15"/>
    </w:p>
    <w:p w:rsidR="00BD21DB" w:rsidRPr="00973AAA" w:rsidRDefault="00BD21DB" w:rsidP="00864DC0">
      <w:pPr>
        <w:spacing w:line="360" w:lineRule="auto"/>
        <w:jc w:val="both"/>
        <w:rPr>
          <w:sz w:val="32"/>
          <w:szCs w:val="32"/>
          <w:u w:val="single"/>
        </w:rPr>
      </w:pPr>
    </w:p>
    <w:p w:rsidR="005F333F" w:rsidRPr="00966138" w:rsidRDefault="00966138" w:rsidP="00864DC0">
      <w:pPr>
        <w:spacing w:line="360" w:lineRule="auto"/>
        <w:jc w:val="both"/>
      </w:pPr>
      <w:r w:rsidRPr="00966138">
        <w:t>It is basically</w:t>
      </w:r>
      <w:r w:rsidR="00362FBB">
        <w:t xml:space="preserve"> </w:t>
      </w:r>
      <w:r w:rsidRPr="00966138">
        <w:t>a</w:t>
      </w:r>
      <w:r w:rsidR="00362FBB">
        <w:t xml:space="preserve"> framework </w:t>
      </w:r>
      <w:r w:rsidRPr="00966138">
        <w:t xml:space="preserve">by which a company can identify and </w:t>
      </w:r>
      <w:r w:rsidR="0085595E" w:rsidRPr="00966138">
        <w:t>analysis</w:t>
      </w:r>
      <w:r w:rsidR="00362FBB">
        <w:t xml:space="preserve"> </w:t>
      </w:r>
      <w:r w:rsidR="0085595E" w:rsidRPr="00966138">
        <w:t>its</w:t>
      </w:r>
      <w:r>
        <w:t xml:space="preserve"> internal</w:t>
      </w:r>
      <w:r w:rsidR="00ED6445">
        <w:t xml:space="preserve"> </w:t>
      </w:r>
      <w:r>
        <w:t>strength and weakness and external opportunities and threats.</w:t>
      </w:r>
    </w:p>
    <w:p w:rsidR="00BD21DB" w:rsidRDefault="00E60BB7" w:rsidP="00864DC0">
      <w:pPr>
        <w:spacing w:line="360" w:lineRule="auto"/>
        <w:jc w:val="both"/>
      </w:pPr>
      <w:r>
        <w:rPr>
          <w:noProof/>
        </w:rPr>
        <w:drawing>
          <wp:inline distT="0" distB="0" distL="0" distR="0">
            <wp:extent cx="6134100" cy="287655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BD21DB" w:rsidRDefault="00BD21DB" w:rsidP="00864DC0">
      <w:pPr>
        <w:spacing w:line="360" w:lineRule="auto"/>
        <w:jc w:val="both"/>
      </w:pPr>
    </w:p>
    <w:p w:rsidR="00E60BB7" w:rsidRDefault="00864DC0" w:rsidP="00864DC0">
      <w:pPr>
        <w:spacing w:line="360" w:lineRule="auto"/>
        <w:jc w:val="both"/>
      </w:pPr>
      <w:r>
        <w:t xml:space="preserve">C.P group has a lot of variation over its business strategic plan. As they have conducted their business all over the world, the variation of the SWOT can be addressed differently as </w:t>
      </w:r>
      <w:proofErr w:type="gramStart"/>
      <w:r>
        <w:t>well .The</w:t>
      </w:r>
      <w:proofErr w:type="gramEnd"/>
      <w:r>
        <w:t xml:space="preserve"> consequences or analysis result of SWOT in Thailand will not be similar to the Bangladesh.</w:t>
      </w:r>
    </w:p>
    <w:p w:rsidR="001745F1" w:rsidRDefault="001745F1" w:rsidP="00864DC0">
      <w:pPr>
        <w:spacing w:line="360" w:lineRule="auto"/>
        <w:jc w:val="both"/>
      </w:pPr>
      <w:r>
        <w:t xml:space="preserve">From Bangladesh perspective, The SWOT analysis can be described based on its business environment </w:t>
      </w:r>
      <w:r w:rsidR="00FF2A8C">
        <w:t xml:space="preserve">or the surrounding atmosphere of the business environment in which CP has been conducting their business since 1998 in </w:t>
      </w:r>
      <w:r w:rsidR="00F657F3">
        <w:t>Bangladesh.</w:t>
      </w:r>
    </w:p>
    <w:p w:rsidR="00F657F3" w:rsidRPr="00C77711" w:rsidRDefault="000A3983" w:rsidP="00D818F3">
      <w:pPr>
        <w:pStyle w:val="ListParagraph"/>
        <w:numPr>
          <w:ilvl w:val="0"/>
          <w:numId w:val="9"/>
        </w:numPr>
        <w:spacing w:line="360" w:lineRule="auto"/>
        <w:jc w:val="both"/>
        <w:rPr>
          <w:b/>
        </w:rPr>
      </w:pPr>
      <w:r w:rsidRPr="00C77711">
        <w:rPr>
          <w:b/>
          <w:u w:val="single"/>
        </w:rPr>
        <w:t>Strength</w:t>
      </w:r>
      <w:r>
        <w:t xml:space="preserve">: </w:t>
      </w:r>
      <w:r w:rsidRPr="000A3983">
        <w:t xml:space="preserve">C.P Bangladesh is working with a vision and their vision implies to reach </w:t>
      </w:r>
      <w:r>
        <w:t xml:space="preserve">all the </w:t>
      </w:r>
      <w:r w:rsidRPr="000A3983">
        <w:t>kitchens across the country</w:t>
      </w:r>
      <w:r>
        <w:rPr>
          <w:b/>
        </w:rPr>
        <w:t xml:space="preserve">. </w:t>
      </w:r>
      <w:r w:rsidRPr="00C77711">
        <w:t>Having this vision and with having international fame or recognition, they could reach their goals and targets</w:t>
      </w:r>
      <w:r w:rsidR="005332ED">
        <w:t xml:space="preserve"> </w:t>
      </w:r>
      <w:r w:rsidR="00C77711" w:rsidRPr="00C77711">
        <w:t>very</w:t>
      </w:r>
      <w:r w:rsidR="00C77711">
        <w:t xml:space="preserve"> quickly if they could afford or maintain as well gather a big amount of share in order to gain the capital for running the business in Bangladesh in future.</w:t>
      </w:r>
    </w:p>
    <w:p w:rsidR="00C77711" w:rsidRPr="00C77711" w:rsidRDefault="00C77711" w:rsidP="00D818F3">
      <w:pPr>
        <w:pStyle w:val="ListParagraph"/>
        <w:numPr>
          <w:ilvl w:val="0"/>
          <w:numId w:val="9"/>
        </w:numPr>
        <w:spacing w:line="360" w:lineRule="auto"/>
        <w:jc w:val="both"/>
        <w:rPr>
          <w:b/>
          <w:u w:val="single"/>
        </w:rPr>
      </w:pPr>
      <w:r w:rsidRPr="00C77711">
        <w:rPr>
          <w:b/>
          <w:u w:val="single"/>
        </w:rPr>
        <w:t>Weakness</w:t>
      </w:r>
      <w:r w:rsidRPr="00381B93">
        <w:rPr>
          <w:b/>
        </w:rPr>
        <w:t xml:space="preserve">: </w:t>
      </w:r>
      <w:r w:rsidR="006747CF">
        <w:t>The major weakness of C.P Bangladesh can be referred to the shortage of raw materials or the chaos of the supply chain procedures.</w:t>
      </w:r>
      <w:r w:rsidR="005332ED">
        <w:t xml:space="preserve"> </w:t>
      </w:r>
      <w:r w:rsidR="00D15F27">
        <w:t>As they have the vision to reach across country; it could be very difficult to maintain the same procedures of the supply chain management.</w:t>
      </w:r>
    </w:p>
    <w:p w:rsidR="00506CB7" w:rsidRPr="00506CB7" w:rsidRDefault="007933C1" w:rsidP="00D818F3">
      <w:pPr>
        <w:pStyle w:val="ListParagraph"/>
        <w:numPr>
          <w:ilvl w:val="0"/>
          <w:numId w:val="9"/>
        </w:numPr>
        <w:spacing w:line="360" w:lineRule="auto"/>
        <w:jc w:val="both"/>
        <w:rPr>
          <w:b/>
          <w:u w:val="single"/>
        </w:rPr>
      </w:pPr>
      <w:r w:rsidRPr="00506CB7">
        <w:rPr>
          <w:b/>
          <w:u w:val="single"/>
        </w:rPr>
        <w:lastRenderedPageBreak/>
        <w:t>Opportunities</w:t>
      </w:r>
      <w:r w:rsidRPr="00506CB7">
        <w:rPr>
          <w:b/>
        </w:rPr>
        <w:t>:</w:t>
      </w:r>
      <w:r w:rsidR="00547B13">
        <w:rPr>
          <w:b/>
        </w:rPr>
        <w:t xml:space="preserve"> </w:t>
      </w:r>
      <w:r w:rsidR="00FD583B" w:rsidRPr="00FD583B">
        <w:t>One of major opportunities</w:t>
      </w:r>
      <w:r w:rsidR="00FD583B">
        <w:t xml:space="preserve"> is that C.P</w:t>
      </w:r>
      <w:r w:rsidR="00FD583B" w:rsidRPr="00FD583B">
        <w:t xml:space="preserve"> Bangladesh can arrange their production’s raw materials, labor, very cheaper compared to the other countries</w:t>
      </w:r>
      <w:r w:rsidR="00FD583B" w:rsidRPr="00257A29">
        <w:t xml:space="preserve">. And </w:t>
      </w:r>
      <w:proofErr w:type="gramStart"/>
      <w:r w:rsidR="00FD583B" w:rsidRPr="00257A29">
        <w:t>also</w:t>
      </w:r>
      <w:proofErr w:type="gramEnd"/>
      <w:r w:rsidR="00FD583B" w:rsidRPr="00257A29">
        <w:t xml:space="preserve"> being international </w:t>
      </w:r>
      <w:r w:rsidR="00257A29">
        <w:t xml:space="preserve">reorganization they have achieved competitive </w:t>
      </w:r>
      <w:r w:rsidR="00CC0FAD">
        <w:t>advantages that help them</w:t>
      </w:r>
      <w:r w:rsidR="002168F3">
        <w:t xml:space="preserve"> to spread their business across the country and also to set them for planning new business strategy based on their surrounding environment in Bangladesh. </w:t>
      </w:r>
      <w:r w:rsidR="006C592A">
        <w:t xml:space="preserve">As an international company or multinational </w:t>
      </w:r>
      <w:r w:rsidR="00506CB7">
        <w:t>company,</w:t>
      </w:r>
      <w:r w:rsidR="006C592A">
        <w:t xml:space="preserve"> C.P group has enormous financial </w:t>
      </w:r>
      <w:r w:rsidR="00506CB7">
        <w:t>support,</w:t>
      </w:r>
      <w:r w:rsidR="006C592A">
        <w:t xml:space="preserve"> advanced management policies, HR hierarchy included staff, managers, employees, </w:t>
      </w:r>
      <w:r w:rsidR="00AD625F">
        <w:t xml:space="preserve">marketing distribution policies, organization rules and </w:t>
      </w:r>
      <w:r w:rsidR="00506CB7">
        <w:t xml:space="preserve">regulations. Therefore, their opportunity, no doubt, would be better compared to their business competitors. </w:t>
      </w:r>
    </w:p>
    <w:p w:rsidR="007933C1" w:rsidRPr="00F94BFD" w:rsidRDefault="007933C1" w:rsidP="00D818F3">
      <w:pPr>
        <w:pStyle w:val="ListParagraph"/>
        <w:numPr>
          <w:ilvl w:val="0"/>
          <w:numId w:val="9"/>
        </w:numPr>
        <w:spacing w:line="360" w:lineRule="auto"/>
        <w:jc w:val="both"/>
        <w:rPr>
          <w:b/>
          <w:u w:val="single"/>
        </w:rPr>
      </w:pPr>
      <w:r w:rsidRPr="00506CB7">
        <w:rPr>
          <w:b/>
          <w:u w:val="single"/>
        </w:rPr>
        <w:t>Threats</w:t>
      </w:r>
      <w:r w:rsidRPr="00506CB7">
        <w:rPr>
          <w:b/>
        </w:rPr>
        <w:t>:</w:t>
      </w:r>
      <w:r w:rsidR="00547B13">
        <w:rPr>
          <w:b/>
        </w:rPr>
        <w:t xml:space="preserve"> </w:t>
      </w:r>
      <w:r w:rsidR="0009096E" w:rsidRPr="0009096E">
        <w:t xml:space="preserve">Now-a-days business is so common in every nation of the </w:t>
      </w:r>
      <w:r w:rsidR="004033FF" w:rsidRPr="0009096E">
        <w:t>world</w:t>
      </w:r>
      <w:r w:rsidR="004033FF">
        <w:t xml:space="preserve">. Each and every multinational company is trying to set up their business very accordingly across the world. As business era is passing now so rapidly, as each and every company has </w:t>
      </w:r>
      <w:r w:rsidR="005463F8">
        <w:t>got the same opportunity for example, better transportation system, internet system, better management and HR function, marketing, distribution and everything have the equal right, business competitor is arising so rapidly in which every multinational company are trying their best to gain the market position so that they can alone handle or occupy the market. This tendency makes the business world so competition that no one wants to give up their trying to be the best ones.</w:t>
      </w:r>
      <w:r w:rsidR="008A45EE">
        <w:t xml:space="preserve"> So, C.P Bangladesh is also facing the threats that are implies if they want to do their business so long they must think about their </w:t>
      </w:r>
      <w:proofErr w:type="gramStart"/>
      <w:r w:rsidR="008A45EE">
        <w:t>competitors</w:t>
      </w:r>
      <w:proofErr w:type="gramEnd"/>
      <w:r w:rsidR="008A45EE">
        <w:t xml:space="preserve"> threats. Market is not only ruling by the C.P Bangladesh, their competitors are always trying to push back them and want to replace them so strongly.</w:t>
      </w:r>
    </w:p>
    <w:p w:rsidR="00F94BFD" w:rsidRPr="00F94BFD" w:rsidRDefault="00F94BFD" w:rsidP="00F94BFD">
      <w:pPr>
        <w:spacing w:line="360" w:lineRule="auto"/>
        <w:ind w:left="1080"/>
        <w:jc w:val="both"/>
        <w:rPr>
          <w:b/>
          <w:u w:val="single"/>
        </w:rPr>
      </w:pPr>
    </w:p>
    <w:p w:rsidR="00F657F3" w:rsidRDefault="00F657F3" w:rsidP="00864DC0">
      <w:pPr>
        <w:spacing w:line="360" w:lineRule="auto"/>
        <w:jc w:val="both"/>
      </w:pPr>
    </w:p>
    <w:p w:rsidR="001745F1" w:rsidRDefault="001745F1" w:rsidP="00F94BFD">
      <w:pPr>
        <w:spacing w:line="360" w:lineRule="auto"/>
        <w:jc w:val="center"/>
      </w:pPr>
    </w:p>
    <w:p w:rsidR="00973AAA" w:rsidRDefault="00973AAA">
      <w:pPr>
        <w:spacing w:after="200" w:line="276" w:lineRule="auto"/>
        <w:rPr>
          <w:b/>
          <w:color w:val="000000" w:themeColor="text1"/>
          <w:sz w:val="44"/>
          <w:szCs w:val="44"/>
        </w:rPr>
      </w:pPr>
      <w:r>
        <w:rPr>
          <w:b/>
          <w:color w:val="000000" w:themeColor="text1"/>
          <w:sz w:val="44"/>
          <w:szCs w:val="44"/>
        </w:rPr>
        <w:br w:type="page"/>
      </w:r>
    </w:p>
    <w:p w:rsidR="006B6BD8" w:rsidRPr="00000883" w:rsidRDefault="006B6BD8" w:rsidP="006D5CAA">
      <w:pPr>
        <w:pStyle w:val="Title"/>
        <w:rPr>
          <w:color w:val="auto"/>
        </w:rPr>
      </w:pPr>
      <w:r w:rsidRPr="00000883">
        <w:rPr>
          <w:color w:val="auto"/>
        </w:rPr>
        <w:lastRenderedPageBreak/>
        <w:t>Chapter-3</w:t>
      </w:r>
    </w:p>
    <w:p w:rsidR="002E7F69" w:rsidRDefault="002E7F69" w:rsidP="00243217">
      <w:pPr>
        <w:pStyle w:val="Heading1"/>
        <w:rPr>
          <w:color w:val="1F497D" w:themeColor="text2"/>
          <w:sz w:val="40"/>
          <w:szCs w:val="40"/>
          <w:u w:val="single"/>
        </w:rPr>
      </w:pPr>
      <w:bookmarkStart w:id="16" w:name="_Toc94217750"/>
      <w:r w:rsidRPr="00000883">
        <w:rPr>
          <w:color w:val="1F497D" w:themeColor="text2"/>
          <w:sz w:val="40"/>
          <w:szCs w:val="40"/>
          <w:u w:val="single"/>
        </w:rPr>
        <w:t xml:space="preserve">Findings and </w:t>
      </w:r>
      <w:r w:rsidR="008A5127" w:rsidRPr="00000883">
        <w:rPr>
          <w:color w:val="1F497D" w:themeColor="text2"/>
          <w:sz w:val="40"/>
          <w:szCs w:val="40"/>
          <w:u w:val="single"/>
        </w:rPr>
        <w:t>Analysis</w:t>
      </w:r>
      <w:bookmarkEnd w:id="16"/>
    </w:p>
    <w:p w:rsidR="000D7538" w:rsidRPr="00243217" w:rsidRDefault="000D7538" w:rsidP="000D7538">
      <w:pPr>
        <w:pStyle w:val="Heading2"/>
        <w:jc w:val="both"/>
        <w:rPr>
          <w:sz w:val="28"/>
          <w:szCs w:val="28"/>
        </w:rPr>
      </w:pPr>
      <w:bookmarkStart w:id="17" w:name="_Toc94217751"/>
      <w:r>
        <w:rPr>
          <w:sz w:val="28"/>
          <w:szCs w:val="28"/>
        </w:rPr>
        <w:t xml:space="preserve">3.1 </w:t>
      </w:r>
      <w:r w:rsidRPr="00CE3027">
        <w:rPr>
          <w:sz w:val="28"/>
          <w:szCs w:val="28"/>
        </w:rPr>
        <w:t>Findings and analysis</w:t>
      </w:r>
      <w:bookmarkEnd w:id="17"/>
      <w:r w:rsidRPr="00243217">
        <w:rPr>
          <w:sz w:val="28"/>
          <w:szCs w:val="28"/>
        </w:rPr>
        <w:t xml:space="preserve"> </w:t>
      </w:r>
    </w:p>
    <w:p w:rsidR="000D7538" w:rsidRPr="000D7538" w:rsidRDefault="000D7538" w:rsidP="000D7538"/>
    <w:p w:rsidR="006868C8" w:rsidRDefault="006868C8" w:rsidP="00583E44">
      <w:pPr>
        <w:spacing w:line="360" w:lineRule="auto"/>
        <w:jc w:val="both"/>
      </w:pPr>
      <w:r>
        <w:t xml:space="preserve">The world is passing now one of the worst times in the history. We have not seen any pandemic or epidemic in our modern time or even modern civilization cannot think such incident even in their dreams. But in </w:t>
      </w:r>
      <w:r w:rsidR="00305F73">
        <w:t>reality, we are facing it</w:t>
      </w:r>
      <w:r w:rsidR="00583E44">
        <w:t>. S</w:t>
      </w:r>
      <w:r>
        <w:t xml:space="preserve">ince 2019 </w:t>
      </w:r>
      <w:r w:rsidR="00583E44">
        <w:t xml:space="preserve">when the Covid-19 was first found in Wuhan, Republic of China, we everyone thought it might be </w:t>
      </w:r>
      <w:r w:rsidR="00305F73">
        <w:t>an</w:t>
      </w:r>
      <w:r w:rsidR="00583E44">
        <w:t xml:space="preserve"> epidemic or a </w:t>
      </w:r>
      <w:r w:rsidR="00305F73">
        <w:t xml:space="preserve">new diseases that might be curable but later the consequences of the Covid-19 just destroyed and shattered the world economy, demolished our way of livings, pulled down our way of thinking, crashed our way of communication, ruined our regular system of transportation and most importantly Covid-19 damaged as well as wrecked our business world </w:t>
      </w:r>
      <w:r w:rsidR="000173D5">
        <w:t>so profoundly that we are still struggling and trying to find out the way how to recover this great loss,  how to adapt with a new environment that the world never seen it before. As the business world have been greatly damaged by the pandemic,</w:t>
      </w:r>
      <w:r w:rsidR="000C6141">
        <w:t xml:space="preserve"> the business world or its component such as the multinational companies are now adapting or focusing </w:t>
      </w:r>
      <w:r w:rsidR="00DC1EF0">
        <w:t xml:space="preserve">a </w:t>
      </w:r>
      <w:r w:rsidR="000C6141">
        <w:t xml:space="preserve">new era of </w:t>
      </w:r>
      <w:r w:rsidR="00DC1EF0">
        <w:t xml:space="preserve">the </w:t>
      </w:r>
      <w:r w:rsidR="000C6141">
        <w:t>communication, business strategy, management system, distribution and advertisement process</w:t>
      </w:r>
      <w:r w:rsidR="00DC1EF0">
        <w:t xml:space="preserve">. It is not only the result of any particular </w:t>
      </w:r>
      <w:r w:rsidR="000867E6">
        <w:t>company;</w:t>
      </w:r>
      <w:r w:rsidR="00DC1EF0">
        <w:t xml:space="preserve"> it has been practicing </w:t>
      </w:r>
      <w:r w:rsidR="00281F40">
        <w:t xml:space="preserve">all over the world. </w:t>
      </w:r>
    </w:p>
    <w:p w:rsidR="008A1644" w:rsidRDefault="008A1644" w:rsidP="000867E6">
      <w:pPr>
        <w:spacing w:line="360" w:lineRule="auto"/>
        <w:jc w:val="right"/>
      </w:pPr>
      <w:r>
        <w:rPr>
          <w:noProof/>
        </w:rPr>
        <w:drawing>
          <wp:inline distT="0" distB="0" distL="0" distR="0">
            <wp:extent cx="2819400" cy="1960999"/>
            <wp:effectExtent l="38100" t="0" r="19050" b="572651"/>
            <wp:docPr id="4" name="Picture 3"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33"/>
                    <a:stretch>
                      <a:fillRect/>
                    </a:stretch>
                  </pic:blipFill>
                  <pic:spPr>
                    <a:xfrm>
                      <a:off x="0" y="0"/>
                      <a:ext cx="2818468" cy="196035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0867E6" w:rsidRPr="001E4821">
        <w:rPr>
          <w:b/>
        </w:rPr>
        <w:t>Survey of 18 countries in Asia-Pacific region (2020-21)</w:t>
      </w:r>
    </w:p>
    <w:p w:rsidR="00281F40" w:rsidRDefault="00A44A67" w:rsidP="001E4821">
      <w:pPr>
        <w:spacing w:line="360" w:lineRule="auto"/>
        <w:rPr>
          <w:b/>
        </w:rPr>
      </w:pPr>
      <w:r>
        <w:rPr>
          <w:noProof/>
        </w:rPr>
        <w:lastRenderedPageBreak/>
        <w:drawing>
          <wp:inline distT="0" distB="0" distL="0" distR="0">
            <wp:extent cx="4276725" cy="3114675"/>
            <wp:effectExtent l="0" t="209550" r="0" b="1114425"/>
            <wp:docPr id="5" name="Picture 4" descr="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f.jpg"/>
                    <pic:cNvPicPr/>
                  </pic:nvPicPr>
                  <pic:blipFill>
                    <a:blip r:embed="rId34" cstate="print"/>
                    <a:stretch>
                      <a:fillRect/>
                    </a:stretch>
                  </pic:blipFill>
                  <pic:spPr>
                    <a:xfrm>
                      <a:off x="0" y="0"/>
                      <a:ext cx="4276725" cy="3114675"/>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inline>
        </w:drawing>
      </w:r>
      <w:r w:rsidR="001E4821" w:rsidRPr="001E4821">
        <w:rPr>
          <w:b/>
        </w:rPr>
        <w:t>(Global survey on the business impact of Covid-19 Number of respondents 2,750+ from 110 countries)</w:t>
      </w:r>
      <w:r w:rsidR="008706C9">
        <w:rPr>
          <w:b/>
        </w:rPr>
        <w:t xml:space="preserve"> Year- 2021</w:t>
      </w:r>
    </w:p>
    <w:p w:rsidR="001E4821" w:rsidRPr="001E4821" w:rsidRDefault="001E4821" w:rsidP="001E4821">
      <w:pPr>
        <w:spacing w:line="360" w:lineRule="auto"/>
        <w:rPr>
          <w:b/>
        </w:rPr>
      </w:pPr>
    </w:p>
    <w:p w:rsidR="00FF3B18" w:rsidRPr="00243217" w:rsidRDefault="00EE5182" w:rsidP="00A86140">
      <w:pPr>
        <w:pStyle w:val="Heading2"/>
        <w:jc w:val="both"/>
        <w:rPr>
          <w:sz w:val="28"/>
          <w:szCs w:val="28"/>
        </w:rPr>
      </w:pPr>
      <w:bookmarkStart w:id="18" w:name="_Toc94217752"/>
      <w:r>
        <w:rPr>
          <w:sz w:val="28"/>
          <w:szCs w:val="28"/>
        </w:rPr>
        <w:t>3.</w:t>
      </w:r>
      <w:r w:rsidR="000D7538">
        <w:rPr>
          <w:sz w:val="28"/>
          <w:szCs w:val="28"/>
        </w:rPr>
        <w:t>2</w:t>
      </w:r>
      <w:r w:rsidR="00CE3027">
        <w:rPr>
          <w:sz w:val="28"/>
          <w:szCs w:val="28"/>
        </w:rPr>
        <w:t xml:space="preserve"> </w:t>
      </w:r>
      <w:r w:rsidR="00905A1E" w:rsidRPr="00CE3027">
        <w:rPr>
          <w:sz w:val="28"/>
          <w:szCs w:val="28"/>
        </w:rPr>
        <w:t>Findings and analysis</w:t>
      </w:r>
      <w:bookmarkEnd w:id="18"/>
      <w:r w:rsidR="00905A1E" w:rsidRPr="00243217">
        <w:rPr>
          <w:sz w:val="28"/>
          <w:szCs w:val="28"/>
        </w:rPr>
        <w:t xml:space="preserve"> </w:t>
      </w:r>
    </w:p>
    <w:p w:rsidR="00636946" w:rsidRDefault="00636946" w:rsidP="00583E44">
      <w:pPr>
        <w:spacing w:line="360" w:lineRule="auto"/>
        <w:jc w:val="both"/>
        <w:rPr>
          <w:b/>
          <w:sz w:val="32"/>
          <w:szCs w:val="32"/>
          <w:u w:val="single"/>
        </w:rPr>
      </w:pPr>
    </w:p>
    <w:p w:rsidR="007A6266" w:rsidRDefault="006868C8" w:rsidP="00583E44">
      <w:pPr>
        <w:spacing w:line="360" w:lineRule="auto"/>
        <w:jc w:val="both"/>
      </w:pPr>
      <w:r>
        <w:t>At the time of my internship period</w:t>
      </w:r>
      <w:r w:rsidR="0016588A">
        <w:t xml:space="preserve"> in C.P</w:t>
      </w:r>
      <w:r w:rsidR="009E5A1B">
        <w:t>.</w:t>
      </w:r>
      <w:r w:rsidR="0016588A">
        <w:t xml:space="preserve"> Bangladesh </w:t>
      </w:r>
      <w:r w:rsidR="007A6266">
        <w:t>Co</w:t>
      </w:r>
      <w:r w:rsidR="004470DC">
        <w:t>.</w:t>
      </w:r>
      <w:r w:rsidR="00021042">
        <w:t xml:space="preserve"> </w:t>
      </w:r>
      <w:r w:rsidR="0016588A">
        <w:t>Ltd,</w:t>
      </w:r>
      <w:r>
        <w:t xml:space="preserve"> I was trying participate</w:t>
      </w:r>
      <w:r w:rsidR="007A6266">
        <w:t xml:space="preserve"> their HR division or HR department in order to gain the practical experiences what would they do especially how would they appraisal their employee’s performance during the pandemic or Covid-19 times.</w:t>
      </w:r>
    </w:p>
    <w:p w:rsidR="00262869" w:rsidRDefault="00262869" w:rsidP="00583E44">
      <w:pPr>
        <w:spacing w:line="360" w:lineRule="auto"/>
        <w:jc w:val="both"/>
      </w:pPr>
      <w:r>
        <w:t>At the beginning, I was trying to find out what or how they actually appraisal their employee’s performance before the pan</w:t>
      </w:r>
      <w:r w:rsidR="008D5E1E">
        <w:t>demic or covid-19. In order to gain this information, I talked with the HR manager of C</w:t>
      </w:r>
      <w:r w:rsidR="009E5A1B">
        <w:t>.</w:t>
      </w:r>
      <w:r w:rsidR="008D5E1E">
        <w:t>P</w:t>
      </w:r>
      <w:r w:rsidR="009E5A1B">
        <w:t>.</w:t>
      </w:r>
      <w:r w:rsidR="008D5E1E">
        <w:t xml:space="preserve"> Bangladesh Co. Ltd. and t</w:t>
      </w:r>
      <w:r w:rsidR="00021042">
        <w:t>hen I also meet and interviewed</w:t>
      </w:r>
      <w:r w:rsidR="008D5E1E">
        <w:t xml:space="preserve"> </w:t>
      </w:r>
      <w:proofErr w:type="gramStart"/>
      <w:r w:rsidR="008D5E1E">
        <w:t>C.P’s</w:t>
      </w:r>
      <w:proofErr w:type="gramEnd"/>
      <w:r w:rsidR="008D5E1E">
        <w:t xml:space="preserve"> HR staff, employees and many more HRM related person whose are associated with C.P</w:t>
      </w:r>
      <w:r w:rsidR="009E5A1B">
        <w:t>.</w:t>
      </w:r>
      <w:r w:rsidR="008D5E1E">
        <w:t xml:space="preserve"> Bangladesh Co.</w:t>
      </w:r>
      <w:r w:rsidR="00021042">
        <w:t xml:space="preserve"> </w:t>
      </w:r>
      <w:r w:rsidR="008D5E1E">
        <w:t>Ltd.</w:t>
      </w:r>
      <w:r w:rsidR="009435F3">
        <w:t xml:space="preserve"> Indeed, it was very difficult to meet or get an interview of the key figure of the company such as Company’s general manager, or country’s head of HR manager because of the wide spreading </w:t>
      </w:r>
      <w:r w:rsidR="009435F3">
        <w:lastRenderedPageBreak/>
        <w:t xml:space="preserve">fear of Covid-19 and most noticeable, Government restriction over the company’s rules and regulation during the time of Covid-19. </w:t>
      </w:r>
    </w:p>
    <w:p w:rsidR="00367969" w:rsidRDefault="00367969" w:rsidP="00583E44">
      <w:pPr>
        <w:spacing w:line="360" w:lineRule="auto"/>
        <w:jc w:val="both"/>
      </w:pPr>
      <w:r w:rsidRPr="00367969">
        <w:t xml:space="preserve">In general, the HR department of C.P. Bangladesh Co. Ltd </w:t>
      </w:r>
      <w:r w:rsidR="00BB041B">
        <w:t xml:space="preserve">leads and </w:t>
      </w:r>
      <w:r w:rsidRPr="00367969">
        <w:t>supports</w:t>
      </w:r>
      <w:r w:rsidR="00BB041B">
        <w:t xml:space="preserve"> the</w:t>
      </w:r>
      <w:r w:rsidR="00C56C9E">
        <w:t xml:space="preserve"> managers or staffs</w:t>
      </w:r>
      <w:r w:rsidRPr="00367969">
        <w:t xml:space="preserve"> who typically conduct employee appraisal processes</w:t>
      </w:r>
      <w:r w:rsidR="00C56C9E">
        <w:t xml:space="preserve"> in order</w:t>
      </w:r>
      <w:r w:rsidRPr="00367969">
        <w:t xml:space="preserve"> to assess how well employe</w:t>
      </w:r>
      <w:r w:rsidR="00C56C9E">
        <w:t>es are engaged with their work as well as what will be the better</w:t>
      </w:r>
      <w:r w:rsidRPr="00367969">
        <w:t xml:space="preserve"> chances of their success. However, with the rapid advancement of HR technology available, the</w:t>
      </w:r>
      <w:r>
        <w:t xml:space="preserve"> traditional methods </w:t>
      </w:r>
      <w:proofErr w:type="gramStart"/>
      <w:r>
        <w:t>seems</w:t>
      </w:r>
      <w:proofErr w:type="gramEnd"/>
      <w:r w:rsidRPr="00367969">
        <w:t xml:space="preserve"> outdated appraisal methods</w:t>
      </w:r>
      <w:r>
        <w:t xml:space="preserve"> because of</w:t>
      </w:r>
      <w:r w:rsidRPr="00367969">
        <w:t xml:space="preserve"> </w:t>
      </w:r>
      <w:r>
        <w:t>not providing</w:t>
      </w:r>
      <w:r w:rsidRPr="00367969">
        <w:t xml:space="preserve"> the quality</w:t>
      </w:r>
      <w:r>
        <w:t xml:space="preserve"> and standard</w:t>
      </w:r>
      <w:r w:rsidRPr="00367969">
        <w:t xml:space="preserve"> of results that are needed</w:t>
      </w:r>
      <w:r w:rsidR="0077466A">
        <w:t xml:space="preserve"> for an organization to go up</w:t>
      </w:r>
      <w:r w:rsidRPr="00367969">
        <w:t xml:space="preserve"> its success.</w:t>
      </w:r>
    </w:p>
    <w:p w:rsidR="00410E0A" w:rsidRPr="006A36DF" w:rsidRDefault="00410E0A" w:rsidP="00410E0A">
      <w:pPr>
        <w:pStyle w:val="Heading2"/>
        <w:jc w:val="both"/>
        <w:rPr>
          <w:sz w:val="28"/>
          <w:szCs w:val="28"/>
        </w:rPr>
      </w:pPr>
      <w:bookmarkStart w:id="19" w:name="_Toc94217753"/>
      <w:r w:rsidRPr="006A36DF">
        <w:rPr>
          <w:sz w:val="28"/>
          <w:szCs w:val="28"/>
        </w:rPr>
        <w:t>3.3 Findings and analysis</w:t>
      </w:r>
      <w:bookmarkEnd w:id="19"/>
    </w:p>
    <w:p w:rsidR="007F6014" w:rsidRPr="00A86140" w:rsidRDefault="00410E0A" w:rsidP="00410E0A">
      <w:pPr>
        <w:pStyle w:val="Heading3"/>
        <w:rPr>
          <w:rFonts w:ascii="Times New Roman" w:hAnsi="Times New Roman" w:cs="Times New Roman"/>
        </w:rPr>
      </w:pPr>
      <w:bookmarkStart w:id="20" w:name="_Toc94217754"/>
      <w:r>
        <w:rPr>
          <w:rFonts w:ascii="Times New Roman" w:hAnsi="Times New Roman" w:cs="Times New Roman"/>
        </w:rPr>
        <w:t xml:space="preserve">3.3.1 </w:t>
      </w:r>
      <w:r w:rsidR="00616774" w:rsidRPr="00A86140">
        <w:rPr>
          <w:rFonts w:ascii="Times New Roman" w:hAnsi="Times New Roman" w:cs="Times New Roman"/>
        </w:rPr>
        <w:t>The</w:t>
      </w:r>
      <w:r w:rsidR="007F6014" w:rsidRPr="00A86140">
        <w:rPr>
          <w:rFonts w:ascii="Times New Roman" w:hAnsi="Times New Roman" w:cs="Times New Roman"/>
        </w:rPr>
        <w:t xml:space="preserve"> traditional</w:t>
      </w:r>
      <w:r w:rsidR="000345BB" w:rsidRPr="00A86140">
        <w:rPr>
          <w:rFonts w:ascii="Times New Roman" w:hAnsi="Times New Roman" w:cs="Times New Roman"/>
        </w:rPr>
        <w:t xml:space="preserve"> performance appraisal </w:t>
      </w:r>
      <w:r w:rsidR="00616774" w:rsidRPr="00A86140">
        <w:rPr>
          <w:rFonts w:ascii="Times New Roman" w:hAnsi="Times New Roman" w:cs="Times New Roman"/>
        </w:rPr>
        <w:t>methods</w:t>
      </w:r>
      <w:bookmarkEnd w:id="20"/>
    </w:p>
    <w:p w:rsidR="00C311D0" w:rsidRDefault="00C311D0" w:rsidP="00583E44">
      <w:pPr>
        <w:spacing w:line="360" w:lineRule="auto"/>
        <w:jc w:val="both"/>
      </w:pPr>
    </w:p>
    <w:p w:rsidR="000345BB" w:rsidRDefault="0045347F" w:rsidP="00583E44">
      <w:pPr>
        <w:spacing w:line="360" w:lineRule="auto"/>
        <w:jc w:val="both"/>
      </w:pPr>
      <w:r>
        <w:rPr>
          <w:noProof/>
        </w:rPr>
        <w:drawing>
          <wp:inline distT="0" distB="0" distL="0" distR="0">
            <wp:extent cx="5867400" cy="3305175"/>
            <wp:effectExtent l="38100" t="0" r="19050" b="28575"/>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roofErr w:type="gramStart"/>
      <w:r w:rsidR="00C92699">
        <w:t>Basically</w:t>
      </w:r>
      <w:proofErr w:type="gramEnd"/>
      <w:r w:rsidR="00C92699">
        <w:t xml:space="preserve"> they were following the traditional appraisal methods in order to appraisal</w:t>
      </w:r>
      <w:r w:rsidR="007F6014">
        <w:t xml:space="preserve"> their employee’s performance. They were used to </w:t>
      </w:r>
      <w:r w:rsidR="00367969">
        <w:t>it;</w:t>
      </w:r>
      <w:r w:rsidR="007F6014">
        <w:t xml:space="preserve"> in addition, they were also following the modern appraisal me</w:t>
      </w:r>
      <w:r w:rsidR="000C3B15">
        <w:t>thods as well but</w:t>
      </w:r>
      <w:r w:rsidR="0039068F">
        <w:t xml:space="preserve"> some specific requirements</w:t>
      </w:r>
      <w:r w:rsidR="000C3B15">
        <w:t>.</w:t>
      </w:r>
      <w:r w:rsidR="00655E89">
        <w:t xml:space="preserve"> </w:t>
      </w:r>
      <w:r w:rsidR="004637F9">
        <w:t xml:space="preserve">But </w:t>
      </w:r>
      <w:r w:rsidR="00976BF2">
        <w:t>during the time of pandemic, they have been puzzled about what methods should be used to appraisal their employee’s performance.</w:t>
      </w:r>
      <w:r w:rsidR="00655E89">
        <w:t xml:space="preserve"> As a result, they have used or appraised their employee’s performance </w:t>
      </w:r>
      <w:r w:rsidR="00B5583C">
        <w:t xml:space="preserve">based on the needs </w:t>
      </w:r>
      <w:r w:rsidR="001E6430">
        <w:t xml:space="preserve">of different situation </w:t>
      </w:r>
      <w:r w:rsidR="008E4A7F">
        <w:t>they have faced throughout</w:t>
      </w:r>
      <w:r w:rsidR="001E6430">
        <w:t xml:space="preserve"> the pandemic period.</w:t>
      </w:r>
    </w:p>
    <w:p w:rsidR="000C3B15" w:rsidRPr="00616774" w:rsidRDefault="000C3B15" w:rsidP="000C3B15">
      <w:pPr>
        <w:spacing w:line="360" w:lineRule="auto"/>
        <w:jc w:val="both"/>
        <w:rPr>
          <w:b/>
        </w:rPr>
      </w:pPr>
      <w:r w:rsidRPr="00616774">
        <w:rPr>
          <w:b/>
        </w:rPr>
        <w:lastRenderedPageBreak/>
        <w:t>When traditional p</w:t>
      </w:r>
      <w:r w:rsidR="00E855EE" w:rsidRPr="00616774">
        <w:rPr>
          <w:b/>
        </w:rPr>
        <w:t>erformance apprai</w:t>
      </w:r>
      <w:r w:rsidR="00E40DA1" w:rsidRPr="00616774">
        <w:rPr>
          <w:b/>
        </w:rPr>
        <w:t xml:space="preserve">sal methods </w:t>
      </w:r>
      <w:proofErr w:type="gramStart"/>
      <w:r w:rsidR="00E40DA1" w:rsidRPr="00616774">
        <w:rPr>
          <w:b/>
        </w:rPr>
        <w:t>has</w:t>
      </w:r>
      <w:proofErr w:type="gramEnd"/>
      <w:r w:rsidR="00E40DA1" w:rsidRPr="00616774">
        <w:rPr>
          <w:b/>
        </w:rPr>
        <w:t xml:space="preserve"> been used at the beginning of</w:t>
      </w:r>
      <w:r w:rsidR="00E855EE" w:rsidRPr="00616774">
        <w:rPr>
          <w:b/>
        </w:rPr>
        <w:t xml:space="preserve"> the pandemic situation:</w:t>
      </w:r>
    </w:p>
    <w:p w:rsidR="000C3B15" w:rsidRDefault="00E40DA1" w:rsidP="00D818F3">
      <w:pPr>
        <w:pStyle w:val="ListParagraph"/>
        <w:numPr>
          <w:ilvl w:val="0"/>
          <w:numId w:val="24"/>
        </w:numPr>
        <w:spacing w:line="360" w:lineRule="auto"/>
        <w:jc w:val="both"/>
      </w:pPr>
      <w:r>
        <w:t>40% of the HR managers and leaders assumed that their annual performance reviews would not be an accurate appraisal for employee’s work.</w:t>
      </w:r>
    </w:p>
    <w:p w:rsidR="002E4641" w:rsidRDefault="002E4641" w:rsidP="00D818F3">
      <w:pPr>
        <w:pStyle w:val="ListParagraph"/>
        <w:numPr>
          <w:ilvl w:val="0"/>
          <w:numId w:val="24"/>
        </w:numPr>
        <w:spacing w:line="360" w:lineRule="auto"/>
        <w:jc w:val="both"/>
      </w:pPr>
      <w:r>
        <w:t xml:space="preserve">40 to 50% </w:t>
      </w:r>
      <w:r w:rsidR="000C3B15">
        <w:t>of</w:t>
      </w:r>
      <w:r>
        <w:t xml:space="preserve"> the employees and workers would leave</w:t>
      </w:r>
      <w:r w:rsidR="000C3B15">
        <w:t xml:space="preserve"> their jobs if</w:t>
      </w:r>
      <w:r>
        <w:t xml:space="preserve"> the employers would fail to provide the necessary guideline according to the employee’s performance.</w:t>
      </w:r>
    </w:p>
    <w:p w:rsidR="00E321BC" w:rsidRDefault="00E321BC" w:rsidP="00D818F3">
      <w:pPr>
        <w:pStyle w:val="ListParagraph"/>
        <w:numPr>
          <w:ilvl w:val="0"/>
          <w:numId w:val="24"/>
        </w:numPr>
        <w:spacing w:line="360" w:lineRule="auto"/>
        <w:jc w:val="both"/>
      </w:pPr>
      <w:r>
        <w:t>Around 50 to 60% HR manager, staff thought that their traditional methods would not be an effective way of appraisal the performance of the employees that would be engaging virtually in future.</w:t>
      </w:r>
    </w:p>
    <w:p w:rsidR="00973AAA" w:rsidRPr="00A86140" w:rsidRDefault="00410E0A" w:rsidP="00A86140">
      <w:pPr>
        <w:pStyle w:val="Heading3"/>
        <w:jc w:val="both"/>
        <w:rPr>
          <w:rFonts w:ascii="Times New Roman" w:hAnsi="Times New Roman" w:cs="Times New Roman"/>
        </w:rPr>
      </w:pPr>
      <w:bookmarkStart w:id="21" w:name="_Toc94217755"/>
      <w:r>
        <w:rPr>
          <w:rFonts w:ascii="Times New Roman" w:hAnsi="Times New Roman" w:cs="Times New Roman"/>
        </w:rPr>
        <w:t>3.3</w:t>
      </w:r>
      <w:r w:rsidR="006F4146" w:rsidRPr="00A86140">
        <w:rPr>
          <w:rFonts w:ascii="Times New Roman" w:hAnsi="Times New Roman" w:cs="Times New Roman"/>
        </w:rPr>
        <w:t xml:space="preserve">.2 </w:t>
      </w:r>
      <w:r w:rsidR="00616774" w:rsidRPr="00A86140">
        <w:rPr>
          <w:rFonts w:ascii="Times New Roman" w:hAnsi="Times New Roman" w:cs="Times New Roman"/>
        </w:rPr>
        <w:t xml:space="preserve">The </w:t>
      </w:r>
      <w:r w:rsidR="00C311D0" w:rsidRPr="00A86140">
        <w:rPr>
          <w:rFonts w:ascii="Times New Roman" w:hAnsi="Times New Roman" w:cs="Times New Roman"/>
        </w:rPr>
        <w:t>modern methods</w:t>
      </w:r>
      <w:r w:rsidR="00616774" w:rsidRPr="00A86140">
        <w:rPr>
          <w:rFonts w:ascii="Times New Roman" w:hAnsi="Times New Roman" w:cs="Times New Roman"/>
        </w:rPr>
        <w:t xml:space="preserve"> of performance appraisal</w:t>
      </w:r>
      <w:bookmarkEnd w:id="21"/>
    </w:p>
    <w:p w:rsidR="00C311D0" w:rsidRDefault="00C311D0" w:rsidP="002A4D2F">
      <w:pPr>
        <w:spacing w:line="360" w:lineRule="auto"/>
        <w:jc w:val="both"/>
        <w:rPr>
          <w:b/>
        </w:rPr>
      </w:pPr>
      <w:r>
        <w:rPr>
          <w:b/>
          <w:noProof/>
        </w:rPr>
        <w:drawing>
          <wp:inline distT="0" distB="0" distL="0" distR="0">
            <wp:extent cx="4829175" cy="2895600"/>
            <wp:effectExtent l="0" t="0" r="28575" b="1905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0C3B15" w:rsidRPr="000C3B15" w:rsidRDefault="000C3B15" w:rsidP="000C3B15">
      <w:pPr>
        <w:spacing w:line="360" w:lineRule="auto"/>
        <w:jc w:val="both"/>
        <w:rPr>
          <w:b/>
        </w:rPr>
      </w:pPr>
      <w:r>
        <w:rPr>
          <w:b/>
        </w:rPr>
        <w:t>W</w:t>
      </w:r>
      <w:r w:rsidRPr="000C3B15">
        <w:rPr>
          <w:b/>
        </w:rPr>
        <w:t>hen modern p</w:t>
      </w:r>
      <w:r w:rsidR="0060124F">
        <w:rPr>
          <w:b/>
        </w:rPr>
        <w:t>erformance appraisal methods have been used in the middle of the pandemic situation or after the failing of the traditional methods:</w:t>
      </w:r>
    </w:p>
    <w:p w:rsidR="000C3B15" w:rsidRPr="000C3B15" w:rsidRDefault="000C3B15" w:rsidP="000C3B15">
      <w:pPr>
        <w:spacing w:line="360" w:lineRule="auto"/>
        <w:jc w:val="both"/>
        <w:rPr>
          <w:b/>
        </w:rPr>
      </w:pPr>
    </w:p>
    <w:p w:rsidR="000C3B15" w:rsidRPr="000C3B15" w:rsidRDefault="00141AB3" w:rsidP="00D818F3">
      <w:pPr>
        <w:pStyle w:val="ListParagraph"/>
        <w:numPr>
          <w:ilvl w:val="0"/>
          <w:numId w:val="23"/>
        </w:numPr>
        <w:spacing w:line="360" w:lineRule="auto"/>
        <w:jc w:val="both"/>
      </w:pPr>
      <w:r>
        <w:t xml:space="preserve">HR managers and leaders </w:t>
      </w:r>
      <w:r w:rsidR="000C3B15" w:rsidRPr="000C3B15">
        <w:t>received</w:t>
      </w:r>
      <w:r w:rsidR="000F4908">
        <w:t xml:space="preserve"> almost 70%</w:t>
      </w:r>
      <w:r w:rsidR="000C3B15" w:rsidRPr="000C3B15">
        <w:t xml:space="preserve"> feedback</w:t>
      </w:r>
      <w:r w:rsidR="000F4908">
        <w:t xml:space="preserve"> from their employees that showed they received around 10%greater positivity than they had assumed (60%) on their modern performance appraisal methods.</w:t>
      </w:r>
    </w:p>
    <w:p w:rsidR="000F4908" w:rsidRDefault="00616774" w:rsidP="00D818F3">
      <w:pPr>
        <w:pStyle w:val="ListParagraph"/>
        <w:numPr>
          <w:ilvl w:val="0"/>
          <w:numId w:val="23"/>
        </w:numPr>
        <w:spacing w:line="360" w:lineRule="auto"/>
        <w:jc w:val="both"/>
      </w:pPr>
      <w:r>
        <w:t xml:space="preserve">They </w:t>
      </w:r>
      <w:r w:rsidR="000F4908">
        <w:t>follow</w:t>
      </w:r>
      <w:r>
        <w:t>ed</w:t>
      </w:r>
      <w:r w:rsidR="000F4908">
        <w:t xml:space="preserve"> the modern methods</w:t>
      </w:r>
      <w:r>
        <w:t xml:space="preserve"> that</w:t>
      </w:r>
      <w:r w:rsidR="008706C9">
        <w:t xml:space="preserve"> </w:t>
      </w:r>
      <w:r w:rsidR="000C3B15" w:rsidRPr="000C3B15">
        <w:t>have</w:t>
      </w:r>
      <w:r w:rsidR="000F4908">
        <w:t xml:space="preserve"> received the</w:t>
      </w:r>
      <w:r w:rsidR="000C3B15" w:rsidRPr="000C3B15">
        <w:t xml:space="preserve"> turnover rates</w:t>
      </w:r>
      <w:r w:rsidR="000F4908">
        <w:t xml:space="preserve"> 20%</w:t>
      </w:r>
      <w:r w:rsidR="000F4908" w:rsidRPr="000C3B15">
        <w:t xml:space="preserve"> lower</w:t>
      </w:r>
      <w:r w:rsidR="000C3B15" w:rsidRPr="000C3B15">
        <w:t xml:space="preserve"> than</w:t>
      </w:r>
      <w:r w:rsidR="000F4908">
        <w:t xml:space="preserve"> their pervious feedback of the traditional appraisal methods.</w:t>
      </w:r>
    </w:p>
    <w:p w:rsidR="000C3B15" w:rsidRPr="000C3B15" w:rsidRDefault="00B254C3" w:rsidP="00D818F3">
      <w:pPr>
        <w:pStyle w:val="ListParagraph"/>
        <w:numPr>
          <w:ilvl w:val="0"/>
          <w:numId w:val="23"/>
        </w:numPr>
        <w:spacing w:line="360" w:lineRule="auto"/>
        <w:jc w:val="both"/>
      </w:pPr>
      <w:r>
        <w:t xml:space="preserve">Almost 70% of employees </w:t>
      </w:r>
      <w:r w:rsidRPr="000C3B15">
        <w:t>prefer</w:t>
      </w:r>
      <w:r>
        <w:t>red that they are suitable and fit</w:t>
      </w:r>
      <w:r w:rsidR="00815EC1">
        <w:t xml:space="preserve"> in the modern appraisal methods as they have the opportunity to feedback quickly.</w:t>
      </w:r>
    </w:p>
    <w:p w:rsidR="00051FD6" w:rsidRPr="00C04B7C" w:rsidRDefault="00EE5182" w:rsidP="00A86140">
      <w:pPr>
        <w:pStyle w:val="Heading2"/>
        <w:jc w:val="both"/>
        <w:rPr>
          <w:sz w:val="28"/>
          <w:szCs w:val="28"/>
        </w:rPr>
      </w:pPr>
      <w:bookmarkStart w:id="22" w:name="_Toc94217756"/>
      <w:r>
        <w:rPr>
          <w:sz w:val="28"/>
          <w:szCs w:val="28"/>
        </w:rPr>
        <w:lastRenderedPageBreak/>
        <w:t>3.</w:t>
      </w:r>
      <w:r w:rsidR="00410E0A">
        <w:rPr>
          <w:sz w:val="28"/>
          <w:szCs w:val="28"/>
        </w:rPr>
        <w:t>4</w:t>
      </w:r>
      <w:r w:rsidR="00CE3027" w:rsidRPr="00C04B7C">
        <w:rPr>
          <w:sz w:val="28"/>
          <w:szCs w:val="28"/>
        </w:rPr>
        <w:t xml:space="preserve"> </w:t>
      </w:r>
      <w:r w:rsidR="007D4DE3" w:rsidRPr="00C04B7C">
        <w:rPr>
          <w:sz w:val="28"/>
          <w:szCs w:val="28"/>
        </w:rPr>
        <w:t>Findings and analysis</w:t>
      </w:r>
      <w:bookmarkEnd w:id="22"/>
    </w:p>
    <w:p w:rsidR="001D3EA4" w:rsidRDefault="001D3EA4" w:rsidP="0030785C">
      <w:pPr>
        <w:spacing w:line="360" w:lineRule="auto"/>
        <w:jc w:val="both"/>
        <w:rPr>
          <w:sz w:val="32"/>
          <w:szCs w:val="32"/>
          <w:u w:val="single"/>
        </w:rPr>
      </w:pPr>
    </w:p>
    <w:p w:rsidR="00E1524C" w:rsidRDefault="00E9420E" w:rsidP="0030785C">
      <w:pPr>
        <w:spacing w:line="360" w:lineRule="auto"/>
        <w:jc w:val="both"/>
      </w:pPr>
      <w:r>
        <w:t>After the spreading of</w:t>
      </w:r>
      <w:r w:rsidR="00E1524C" w:rsidRPr="00E1524C">
        <w:t xml:space="preserve"> covid-19</w:t>
      </w:r>
      <w:r w:rsidR="00E1524C">
        <w:t xml:space="preserve">, it is true that all over the world </w:t>
      </w:r>
      <w:r w:rsidR="00DE6C24">
        <w:t xml:space="preserve">almost 90% of the organizations have gone through a paradigm shift over their management system, Training and development, recruiting and selection process as well as their performance appraisal methods/process so as to fit it with their changes that this pandemic has brought in our lives. </w:t>
      </w:r>
    </w:p>
    <w:p w:rsidR="00C75F1C" w:rsidRPr="00E1524C" w:rsidRDefault="0034582B" w:rsidP="0030785C">
      <w:pPr>
        <w:spacing w:line="360" w:lineRule="auto"/>
        <w:jc w:val="both"/>
      </w:pPr>
      <w:proofErr w:type="gramStart"/>
      <w:r>
        <w:t>Nevertheless</w:t>
      </w:r>
      <w:proofErr w:type="gramEnd"/>
      <w:r>
        <w:t xml:space="preserve"> in can be noted that, performance appraisal process are conducted </w:t>
      </w:r>
      <w:r w:rsidR="00B71013">
        <w:t xml:space="preserve">in every year or yearly as it estimates the employee’s overall growth as well as it also shows the differentiation between the high-average-low </w:t>
      </w:r>
      <w:r w:rsidR="00C75F1C">
        <w:t>performing</w:t>
      </w:r>
      <w:r w:rsidR="00B71013">
        <w:t xml:space="preserve"> employee</w:t>
      </w:r>
      <w:r w:rsidR="00C75F1C">
        <w:t xml:space="preserve"> based on a yearly salary and promotion.</w:t>
      </w:r>
      <w:r w:rsidR="00F13182">
        <w:t xml:space="preserve"> </w:t>
      </w:r>
      <w:r w:rsidR="004C3093">
        <w:t xml:space="preserve">Aside from, due to the covid-19, </w:t>
      </w:r>
      <w:r w:rsidR="00766B8A">
        <w:t xml:space="preserve">it can be noted </w:t>
      </w:r>
      <w:r w:rsidR="004C3093">
        <w:t>other major shifts that have now been implemented in most of the organization</w:t>
      </w:r>
      <w:r w:rsidR="00766B8A">
        <w:t>.</w:t>
      </w:r>
    </w:p>
    <w:p w:rsidR="006C04C3" w:rsidRDefault="002A4D2F" w:rsidP="0030785C">
      <w:pPr>
        <w:spacing w:line="360" w:lineRule="auto"/>
        <w:jc w:val="both"/>
      </w:pPr>
      <w:r w:rsidRPr="002A4D2F">
        <w:t xml:space="preserve">During the time of pandemic </w:t>
      </w:r>
      <w:r>
        <w:t>C.P Bangladesh Co. Ltd has been</w:t>
      </w:r>
      <w:r w:rsidR="002E66C5">
        <w:t xml:space="preserve"> frequently</w:t>
      </w:r>
      <w:r>
        <w:t xml:space="preserve"> fo</w:t>
      </w:r>
      <w:r w:rsidR="00766B8A">
        <w:t>llowing these appraisal methods or tools in order to maintain appraisal employee’s performance criteria</w:t>
      </w:r>
      <w:r w:rsidR="00F13182">
        <w:t>.</w:t>
      </w:r>
    </w:p>
    <w:p w:rsidR="009F1616" w:rsidRDefault="00410E0A" w:rsidP="00A86140">
      <w:pPr>
        <w:spacing w:line="360" w:lineRule="auto"/>
        <w:jc w:val="both"/>
        <w:rPr>
          <w:rStyle w:val="Heading3Char"/>
        </w:rPr>
      </w:pPr>
      <w:bookmarkStart w:id="23" w:name="_Toc94217757"/>
      <w:r>
        <w:rPr>
          <w:rStyle w:val="Heading3Char"/>
          <w:rFonts w:ascii="Times New Roman" w:hAnsi="Times New Roman" w:cs="Times New Roman"/>
        </w:rPr>
        <w:t>3.4</w:t>
      </w:r>
      <w:r w:rsidR="00C04B7C" w:rsidRPr="00A86140">
        <w:rPr>
          <w:rStyle w:val="Heading3Char"/>
          <w:rFonts w:ascii="Times New Roman" w:hAnsi="Times New Roman" w:cs="Times New Roman"/>
        </w:rPr>
        <w:t xml:space="preserve">.1 </w:t>
      </w:r>
      <w:r w:rsidR="006C04C3" w:rsidRPr="00A86140">
        <w:rPr>
          <w:rStyle w:val="Heading3Char"/>
          <w:rFonts w:ascii="Times New Roman" w:hAnsi="Times New Roman" w:cs="Times New Roman"/>
        </w:rPr>
        <w:t xml:space="preserve">Virtual appraisal </w:t>
      </w:r>
      <w:r w:rsidR="00E013BB" w:rsidRPr="00A86140">
        <w:rPr>
          <w:rStyle w:val="Heading3Char"/>
          <w:rFonts w:ascii="Times New Roman" w:hAnsi="Times New Roman" w:cs="Times New Roman"/>
        </w:rPr>
        <w:t>process</w:t>
      </w:r>
      <w:bookmarkEnd w:id="23"/>
      <w:r w:rsidR="000761F1" w:rsidRPr="00C04B7C">
        <w:rPr>
          <w:rStyle w:val="Heading3Char"/>
        </w:rPr>
        <w:t xml:space="preserve"> </w:t>
      </w:r>
    </w:p>
    <w:p w:rsidR="006C04C3" w:rsidRDefault="004844FD" w:rsidP="00A86140">
      <w:pPr>
        <w:spacing w:line="360" w:lineRule="auto"/>
        <w:jc w:val="both"/>
      </w:pPr>
      <w:r>
        <w:rPr>
          <w:rStyle w:val="Heading3Char"/>
        </w:rPr>
        <w:t xml:space="preserve"> </w:t>
      </w:r>
      <w:r w:rsidR="000761F1" w:rsidRPr="000761F1">
        <w:t xml:space="preserve">After covid-19 spreading all over the </w:t>
      </w:r>
      <w:r w:rsidR="00A57389" w:rsidRPr="000761F1">
        <w:t>world</w:t>
      </w:r>
      <w:r w:rsidR="00976BF2">
        <w:t xml:space="preserve"> </w:t>
      </w:r>
      <w:r w:rsidR="000761F1" w:rsidRPr="000761F1">
        <w:t>and</w:t>
      </w:r>
      <w:r w:rsidR="00A57389">
        <w:t xml:space="preserve"> also</w:t>
      </w:r>
      <w:r w:rsidR="00976BF2">
        <w:t xml:space="preserve"> </w:t>
      </w:r>
      <w:r w:rsidR="00A57389">
        <w:t>lockdown imposed all over the world,</w:t>
      </w:r>
      <w:r w:rsidR="00A57389" w:rsidRPr="00A57389">
        <w:t xml:space="preserve"> especially in Bangladesh</w:t>
      </w:r>
      <w:r w:rsidR="00A57389">
        <w:t>, around the country, C.P Bangladesh Co. Ltd has substantially picked out virtual appraisal process</w:t>
      </w:r>
      <w:r w:rsidR="00CE507D">
        <w:t>.</w:t>
      </w:r>
      <w:r w:rsidR="00A6279E">
        <w:t xml:space="preserve"> Here are some characteristics or features that can be included or explained </w:t>
      </w:r>
      <w:r w:rsidR="00AB3C60">
        <w:t>through virtual appraisal process.</w:t>
      </w:r>
      <w:r w:rsidR="00A6279E">
        <w:t xml:space="preserve"> </w:t>
      </w:r>
    </w:p>
    <w:p w:rsidR="006B0770" w:rsidRPr="007A6A45" w:rsidRDefault="006B0770" w:rsidP="007A6A45">
      <w:pPr>
        <w:rPr>
          <w:b/>
        </w:rPr>
      </w:pPr>
      <w:r w:rsidRPr="007A6A45">
        <w:rPr>
          <w:b/>
        </w:rPr>
        <w:t xml:space="preserve">a. </w:t>
      </w:r>
      <w:r w:rsidR="00D151D9" w:rsidRPr="007A6A45">
        <w:rPr>
          <w:b/>
        </w:rPr>
        <w:t>Continuous and</w:t>
      </w:r>
      <w:r w:rsidR="004604F3" w:rsidRPr="007A6A45">
        <w:rPr>
          <w:b/>
        </w:rPr>
        <w:t xml:space="preserve"> 360 Feedback</w:t>
      </w:r>
    </w:p>
    <w:p w:rsidR="00D151D9" w:rsidRPr="009F1616" w:rsidRDefault="004604F3" w:rsidP="009F1616">
      <w:r w:rsidRPr="00074435">
        <w:t xml:space="preserve"> </w:t>
      </w:r>
    </w:p>
    <w:p w:rsidR="00D151D9" w:rsidRDefault="00B75804" w:rsidP="009F1616">
      <w:pPr>
        <w:pStyle w:val="ListParagraph"/>
        <w:numPr>
          <w:ilvl w:val="0"/>
          <w:numId w:val="36"/>
        </w:numPr>
        <w:spacing w:line="360" w:lineRule="auto"/>
        <w:jc w:val="both"/>
      </w:pPr>
      <w:r w:rsidRPr="009F1616">
        <w:rPr>
          <w:u w:val="single"/>
        </w:rPr>
        <w:t xml:space="preserve">Real-time and </w:t>
      </w:r>
      <w:r w:rsidR="00E506BA" w:rsidRPr="009F1616">
        <w:rPr>
          <w:u w:val="single"/>
        </w:rPr>
        <w:t>ongoing feedback-</w:t>
      </w:r>
      <w:r>
        <w:t xml:space="preserve"> Ongoing feedback can be referred as</w:t>
      </w:r>
      <w:r w:rsidR="00E506BA" w:rsidRPr="00E506BA">
        <w:t xml:space="preserve"> regularly provided feedback</w:t>
      </w:r>
      <w:r w:rsidR="0005767B">
        <w:t xml:space="preserve"> and also an important part</w:t>
      </w:r>
      <w:r>
        <w:t xml:space="preserve"> </w:t>
      </w:r>
      <w:r w:rsidR="00E506BA" w:rsidRPr="00E506BA">
        <w:t>to keeping employees engaged</w:t>
      </w:r>
      <w:r w:rsidR="00E506BA">
        <w:t>.</w:t>
      </w:r>
    </w:p>
    <w:p w:rsidR="00D151D9" w:rsidRDefault="00E506BA" w:rsidP="009F1616">
      <w:pPr>
        <w:pStyle w:val="ListParagraph"/>
        <w:numPr>
          <w:ilvl w:val="0"/>
          <w:numId w:val="36"/>
        </w:numPr>
        <w:spacing w:line="360" w:lineRule="auto"/>
        <w:jc w:val="both"/>
      </w:pPr>
      <w:r w:rsidRPr="009F1616">
        <w:rPr>
          <w:u w:val="single"/>
        </w:rPr>
        <w:t>S</w:t>
      </w:r>
      <w:r w:rsidR="004604F3" w:rsidRPr="009F1616">
        <w:rPr>
          <w:u w:val="single"/>
        </w:rPr>
        <w:t>eamless check-in meetings soft</w:t>
      </w:r>
      <w:r w:rsidRPr="009F1616">
        <w:rPr>
          <w:u w:val="single"/>
        </w:rPr>
        <w:t>ware and meeting tool templates-</w:t>
      </w:r>
      <w:r w:rsidR="000F33ED">
        <w:t xml:space="preserve"> </w:t>
      </w:r>
      <w:r w:rsidR="0023316F">
        <w:t>C.P. Bangladesh Co. Ltd has been engaged a very good feedback</w:t>
      </w:r>
      <w:r w:rsidR="000F33ED" w:rsidRPr="000F33ED">
        <w:t xml:space="preserve"> via meeting tool templates</w:t>
      </w:r>
      <w:r w:rsidR="000F33ED">
        <w:t xml:space="preserve"> that</w:t>
      </w:r>
      <w:r w:rsidR="00184256">
        <w:t xml:space="preserve"> seems very constant and make</w:t>
      </w:r>
      <w:r w:rsidR="0023316F">
        <w:t xml:space="preserve"> seamlessly.</w:t>
      </w:r>
    </w:p>
    <w:p w:rsidR="00D151D9" w:rsidRDefault="0023316F" w:rsidP="009F1616">
      <w:pPr>
        <w:pStyle w:val="ListParagraph"/>
        <w:numPr>
          <w:ilvl w:val="0"/>
          <w:numId w:val="36"/>
        </w:numPr>
        <w:spacing w:line="360" w:lineRule="auto"/>
        <w:jc w:val="both"/>
      </w:pPr>
      <w:r w:rsidRPr="009F1616">
        <w:rPr>
          <w:u w:val="single"/>
        </w:rPr>
        <w:t>M</w:t>
      </w:r>
      <w:r w:rsidR="004604F3" w:rsidRPr="009F1616">
        <w:rPr>
          <w:u w:val="single"/>
        </w:rPr>
        <w:t>ulti-</w:t>
      </w:r>
      <w:r w:rsidR="00000544" w:rsidRPr="009F1616">
        <w:rPr>
          <w:u w:val="single"/>
        </w:rPr>
        <w:t xml:space="preserve">rater and </w:t>
      </w:r>
      <w:r w:rsidR="00E506BA" w:rsidRPr="009F1616">
        <w:rPr>
          <w:u w:val="single"/>
        </w:rPr>
        <w:t>360-degree feedback tools-</w:t>
      </w:r>
      <w:r w:rsidR="00E506BA" w:rsidRPr="00E506BA">
        <w:t xml:space="preserve"> </w:t>
      </w:r>
      <w:r w:rsidR="00C67AE2">
        <w:t>C.P were engaged to get f</w:t>
      </w:r>
      <w:r w:rsidR="00E506BA" w:rsidRPr="00E506BA">
        <w:t>eedback from multiple sources</w:t>
      </w:r>
      <w:r w:rsidR="00C67AE2">
        <w:t xml:space="preserve"> which seemed an</w:t>
      </w:r>
      <w:r w:rsidR="00E506BA" w:rsidRPr="00E506BA">
        <w:t xml:space="preserve"> effective feedback technique</w:t>
      </w:r>
      <w:r w:rsidR="00C67AE2">
        <w:t xml:space="preserve"> to them</w:t>
      </w:r>
      <w:r w:rsidR="00E506BA" w:rsidRPr="00E506BA">
        <w:t xml:space="preserve">. </w:t>
      </w:r>
      <w:r w:rsidR="00C67AE2">
        <w:t xml:space="preserve">For example, </w:t>
      </w:r>
      <w:proofErr w:type="spellStart"/>
      <w:r w:rsidR="00C67AE2">
        <w:t>SpriggHR</w:t>
      </w:r>
      <w:proofErr w:type="spellEnd"/>
      <w:r w:rsidR="00C67AE2">
        <w:t xml:space="preserve"> is a well-known example of</w:t>
      </w:r>
      <w:r w:rsidR="00E506BA" w:rsidRPr="00E506BA">
        <w:t xml:space="preserve"> Multi-Rater</w:t>
      </w:r>
      <w:r w:rsidR="00C67AE2">
        <w:t>/360</w:t>
      </w:r>
      <w:r w:rsidR="00E506BA" w:rsidRPr="00E506BA">
        <w:t xml:space="preserve"> Feedback tool </w:t>
      </w:r>
      <w:r w:rsidR="00C67AE2">
        <w:t xml:space="preserve">that </w:t>
      </w:r>
      <w:r w:rsidR="00184256">
        <w:t>ensures</w:t>
      </w:r>
      <w:r w:rsidR="00E506BA" w:rsidRPr="00E506BA">
        <w:t xml:space="preserve"> input from many sources</w:t>
      </w:r>
      <w:r w:rsidR="00C67AE2">
        <w:t>.</w:t>
      </w:r>
    </w:p>
    <w:p w:rsidR="004604F3" w:rsidRDefault="00934160" w:rsidP="009F1616">
      <w:pPr>
        <w:pStyle w:val="ListParagraph"/>
        <w:numPr>
          <w:ilvl w:val="0"/>
          <w:numId w:val="36"/>
        </w:numPr>
        <w:spacing w:line="360" w:lineRule="auto"/>
        <w:jc w:val="both"/>
      </w:pPr>
      <w:proofErr w:type="spellStart"/>
      <w:r w:rsidRPr="009F1616">
        <w:rPr>
          <w:u w:val="single"/>
        </w:rPr>
        <w:t>SpriggHR</w:t>
      </w:r>
      <w:proofErr w:type="spellEnd"/>
      <w:r w:rsidR="00B12656" w:rsidRPr="009F1616">
        <w:rPr>
          <w:u w:val="single"/>
        </w:rPr>
        <w:t>-</w:t>
      </w:r>
      <w:r w:rsidR="00D51404">
        <w:t xml:space="preserve"> I</w:t>
      </w:r>
      <w:r w:rsidR="00B12656" w:rsidRPr="00B12656">
        <w:t xml:space="preserve">t </w:t>
      </w:r>
      <w:r w:rsidR="00B12656" w:rsidRPr="00D53308">
        <w:t>is</w:t>
      </w:r>
      <w:r w:rsidR="00B12656">
        <w:t xml:space="preserve"> known as HR</w:t>
      </w:r>
      <w:r w:rsidRPr="00D53308">
        <w:t xml:space="preserve"> software</w:t>
      </w:r>
      <w:r w:rsidR="00B12656">
        <w:t xml:space="preserve"> that is used to help</w:t>
      </w:r>
      <w:r w:rsidRPr="00D53308">
        <w:t xml:space="preserve"> companies with performance appraisal and talent management of </w:t>
      </w:r>
      <w:r w:rsidR="00B12656" w:rsidRPr="00D53308">
        <w:t>employees.</w:t>
      </w:r>
      <w:r w:rsidR="00B12656">
        <w:t xml:space="preserve"> It is very simple</w:t>
      </w:r>
      <w:r w:rsidRPr="005F548E">
        <w:t xml:space="preserve"> </w:t>
      </w:r>
      <w:r w:rsidR="00B12656">
        <w:t>very</w:t>
      </w:r>
      <w:r w:rsidRPr="005F548E">
        <w:t xml:space="preserve"> intuitive, </w:t>
      </w:r>
      <w:r w:rsidR="00D51404">
        <w:t xml:space="preserve">and </w:t>
      </w:r>
      <w:r w:rsidRPr="005F548E">
        <w:t>flexible</w:t>
      </w:r>
      <w:r w:rsidR="00D51404">
        <w:t>.</w:t>
      </w:r>
      <w:r w:rsidRPr="005F548E">
        <w:t xml:space="preserve"> Performance ap</w:t>
      </w:r>
      <w:r w:rsidR="00D51404">
        <w:t xml:space="preserve">praisal or Management platform, </w:t>
      </w:r>
      <w:r w:rsidR="00B12656">
        <w:t xml:space="preserve">It offers </w:t>
      </w:r>
      <w:proofErr w:type="gramStart"/>
      <w:r w:rsidR="00B12656">
        <w:t xml:space="preserve">very  </w:t>
      </w:r>
      <w:r w:rsidRPr="005F548E">
        <w:t>modern</w:t>
      </w:r>
      <w:proofErr w:type="gramEnd"/>
      <w:r w:rsidRPr="005F548E">
        <w:t xml:space="preserve"> and</w:t>
      </w:r>
      <w:r w:rsidR="00B12656">
        <w:t xml:space="preserve"> </w:t>
      </w:r>
      <w:r w:rsidR="00B12656">
        <w:lastRenderedPageBreak/>
        <w:t>advanced</w:t>
      </w:r>
      <w:r w:rsidRPr="005F548E">
        <w:t xml:space="preserve"> effective performance appraisal tools</w:t>
      </w:r>
      <w:r w:rsidR="00B12656">
        <w:t xml:space="preserve"> that help HR staffs assign the metrics about employees’ performance and also help them to encourages the continuousness of appraisal discussions as well as managing the frequency of reviews conduced.</w:t>
      </w:r>
    </w:p>
    <w:p w:rsidR="00A67E16" w:rsidRDefault="00A67E16" w:rsidP="00051FD6">
      <w:pPr>
        <w:spacing w:line="360" w:lineRule="auto"/>
        <w:jc w:val="both"/>
        <w:rPr>
          <w:b/>
        </w:rPr>
      </w:pPr>
    </w:p>
    <w:p w:rsidR="00336666" w:rsidRPr="007A6A45" w:rsidRDefault="002E1F49" w:rsidP="007A6A45">
      <w:pPr>
        <w:rPr>
          <w:b/>
        </w:rPr>
      </w:pPr>
      <w:r w:rsidRPr="007A6A45">
        <w:rPr>
          <w:b/>
        </w:rPr>
        <w:t xml:space="preserve">b. </w:t>
      </w:r>
      <w:r w:rsidR="00F00B78" w:rsidRPr="007A6A45">
        <w:rPr>
          <w:b/>
        </w:rPr>
        <w:t>T</w:t>
      </w:r>
      <w:r w:rsidR="00BD21DB" w:rsidRPr="007A6A45">
        <w:rPr>
          <w:b/>
        </w:rPr>
        <w:t>he same rating and bonuses</w:t>
      </w:r>
    </w:p>
    <w:p w:rsidR="004604F3" w:rsidRPr="004604F3" w:rsidRDefault="004604F3" w:rsidP="004604F3"/>
    <w:p w:rsidR="00FC065F" w:rsidRDefault="00F17499" w:rsidP="00D818F3">
      <w:pPr>
        <w:pStyle w:val="ListParagraph"/>
        <w:numPr>
          <w:ilvl w:val="0"/>
          <w:numId w:val="26"/>
        </w:numPr>
        <w:spacing w:line="360" w:lineRule="auto"/>
        <w:jc w:val="both"/>
      </w:pPr>
      <w:r>
        <w:t xml:space="preserve">It is very true and no one can ignore </w:t>
      </w:r>
      <w:r w:rsidR="00336666" w:rsidRPr="00336666">
        <w:t>the fact that</w:t>
      </w:r>
      <w:r>
        <w:t xml:space="preserve"> all over </w:t>
      </w:r>
      <w:proofErr w:type="gramStart"/>
      <w:r>
        <w:t>the every</w:t>
      </w:r>
      <w:proofErr w:type="gramEnd"/>
      <w:r w:rsidR="00336666" w:rsidRPr="00336666">
        <w:t xml:space="preserve"> </w:t>
      </w:r>
      <w:r>
        <w:t xml:space="preserve">company has been </w:t>
      </w:r>
      <w:r w:rsidR="00336666" w:rsidRPr="00336666">
        <w:t xml:space="preserve">faced a tough blow </w:t>
      </w:r>
      <w:r>
        <w:t>in the reason of the Covid-19.</w:t>
      </w:r>
      <w:r w:rsidR="00336666" w:rsidRPr="00336666">
        <w:t xml:space="preserve"> </w:t>
      </w:r>
      <w:r>
        <w:t xml:space="preserve">Therefore, C.P. Bangladesh </w:t>
      </w:r>
      <w:proofErr w:type="gramStart"/>
      <w:r>
        <w:t>Co .Ltd</w:t>
      </w:r>
      <w:proofErr w:type="gramEnd"/>
      <w:r>
        <w:t xml:space="preserve">, in the beginning, has </w:t>
      </w:r>
      <w:r w:rsidR="00336666" w:rsidRPr="00336666">
        <w:t>faced</w:t>
      </w:r>
      <w:r>
        <w:t xml:space="preserve"> a</w:t>
      </w:r>
      <w:r w:rsidRPr="00336666">
        <w:t xml:space="preserve"> huge</w:t>
      </w:r>
      <w:r>
        <w:t xml:space="preserve"> potential</w:t>
      </w:r>
      <w:r w:rsidRPr="00336666">
        <w:t xml:space="preserve"> loss</w:t>
      </w:r>
      <w:r w:rsidR="00336666" w:rsidRPr="00336666">
        <w:t xml:space="preserve"> but</w:t>
      </w:r>
      <w:r>
        <w:t xml:space="preserve"> later on</w:t>
      </w:r>
      <w:r w:rsidR="00336666" w:rsidRPr="00336666">
        <w:t xml:space="preserve"> adapting to the appraisal process </w:t>
      </w:r>
      <w:r w:rsidR="00147F22">
        <w:t xml:space="preserve">in which </w:t>
      </w:r>
      <w:r w:rsidR="00336666" w:rsidRPr="00336666">
        <w:t xml:space="preserve">all the employees are given the same rating and bonuses may lead to </w:t>
      </w:r>
      <w:r w:rsidR="00147F22">
        <w:t xml:space="preserve">good images </w:t>
      </w:r>
      <w:r w:rsidR="00147F22" w:rsidRPr="00336666">
        <w:t>amongst</w:t>
      </w:r>
      <w:r w:rsidR="00336666" w:rsidRPr="00336666">
        <w:t xml:space="preserve"> the employees. </w:t>
      </w:r>
    </w:p>
    <w:p w:rsidR="00074435" w:rsidRDefault="00074435" w:rsidP="00074435">
      <w:pPr>
        <w:pStyle w:val="ListParagraph"/>
        <w:numPr>
          <w:ilvl w:val="0"/>
          <w:numId w:val="26"/>
        </w:numPr>
        <w:spacing w:line="360" w:lineRule="auto"/>
        <w:jc w:val="both"/>
      </w:pPr>
      <w:r>
        <w:t xml:space="preserve">It may be considered the adjustment with the </w:t>
      </w:r>
      <w:r w:rsidRPr="00336666">
        <w:t xml:space="preserve">cloud tools; virtual learning and other virtual processes </w:t>
      </w:r>
      <w:r>
        <w:t xml:space="preserve">seemed to be </w:t>
      </w:r>
      <w:r w:rsidRPr="00336666">
        <w:t>a major challenge for employees</w:t>
      </w:r>
      <w:r>
        <w:t xml:space="preserve"> of C.P. Bangladesh Co. Ltd. </w:t>
      </w:r>
      <w:r w:rsidRPr="00336666">
        <w:t xml:space="preserve"> </w:t>
      </w:r>
      <w:r>
        <w:t xml:space="preserve">As they are very armature considering the using of these tools for the first time, therefore, their performance must be following these matters very spontaneously. </w:t>
      </w:r>
    </w:p>
    <w:p w:rsidR="00074435" w:rsidRDefault="00074435" w:rsidP="00074435">
      <w:pPr>
        <w:pStyle w:val="ListParagraph"/>
        <w:numPr>
          <w:ilvl w:val="0"/>
          <w:numId w:val="26"/>
        </w:numPr>
        <w:spacing w:line="360" w:lineRule="auto"/>
        <w:jc w:val="both"/>
      </w:pPr>
      <w:r>
        <w:t>As a result, C.P. employers have been</w:t>
      </w:r>
      <w:r w:rsidRPr="00336666">
        <w:t xml:space="preserve"> evaluate</w:t>
      </w:r>
      <w:r>
        <w:t>d</w:t>
      </w:r>
      <w:r w:rsidRPr="00336666">
        <w:t xml:space="preserve"> the challenges that employees faced </w:t>
      </w:r>
      <w:r>
        <w:t xml:space="preserve">in the reason of </w:t>
      </w:r>
      <w:r w:rsidRPr="00336666">
        <w:t>the sudden change in</w:t>
      </w:r>
      <w:r>
        <w:t xml:space="preserve"> their</w:t>
      </w:r>
      <w:r w:rsidRPr="00336666">
        <w:t xml:space="preserve"> work environment</w:t>
      </w:r>
      <w:r>
        <w:t xml:space="preserve"> or business circumstances</w:t>
      </w:r>
      <w:r w:rsidRPr="00336666">
        <w:t xml:space="preserve"> before </w:t>
      </w:r>
      <w:r>
        <w:t xml:space="preserve">starting </w:t>
      </w:r>
      <w:r w:rsidRPr="00336666">
        <w:t>to asse</w:t>
      </w:r>
      <w:r>
        <w:t xml:space="preserve">ss their progress and improvement. </w:t>
      </w:r>
    </w:p>
    <w:p w:rsidR="00A40171" w:rsidRPr="007A6A45" w:rsidRDefault="002E1F49" w:rsidP="007A6A45">
      <w:pPr>
        <w:rPr>
          <w:b/>
        </w:rPr>
      </w:pPr>
      <w:r w:rsidRPr="007A6A45">
        <w:rPr>
          <w:b/>
        </w:rPr>
        <w:t xml:space="preserve">c. </w:t>
      </w:r>
      <w:r w:rsidR="00FE78A1" w:rsidRPr="007A6A45">
        <w:rPr>
          <w:b/>
        </w:rPr>
        <w:t>Growth equal to</w:t>
      </w:r>
      <w:r w:rsidR="008D03D8" w:rsidRPr="007A6A45">
        <w:rPr>
          <w:b/>
        </w:rPr>
        <w:t xml:space="preserve"> Appraisal</w:t>
      </w:r>
    </w:p>
    <w:p w:rsidR="00BD21DB" w:rsidRPr="00BD21DB" w:rsidRDefault="00BD21DB" w:rsidP="008D03D8">
      <w:pPr>
        <w:spacing w:line="360" w:lineRule="auto"/>
        <w:jc w:val="both"/>
        <w:rPr>
          <w:b/>
          <w:sz w:val="28"/>
          <w:szCs w:val="28"/>
        </w:rPr>
      </w:pPr>
    </w:p>
    <w:p w:rsidR="008D03D8" w:rsidRPr="008D03D8" w:rsidRDefault="00E17B58" w:rsidP="00D818F3">
      <w:pPr>
        <w:pStyle w:val="ListParagraph"/>
        <w:numPr>
          <w:ilvl w:val="0"/>
          <w:numId w:val="28"/>
        </w:numPr>
        <w:spacing w:line="360" w:lineRule="auto"/>
        <w:jc w:val="both"/>
      </w:pPr>
      <w:r>
        <w:t>Although most of the</w:t>
      </w:r>
      <w:r w:rsidR="008D03D8" w:rsidRPr="008D03D8">
        <w:t xml:space="preserve"> companies</w:t>
      </w:r>
      <w:r>
        <w:t xml:space="preserve"> have been suffered a huge loss because of the pandemic, there are</w:t>
      </w:r>
      <w:r w:rsidR="008D03D8" w:rsidRPr="008D03D8">
        <w:t xml:space="preserve"> also</w:t>
      </w:r>
      <w:r>
        <w:t xml:space="preserve"> some</w:t>
      </w:r>
      <w:r w:rsidR="008D03D8" w:rsidRPr="008D03D8">
        <w:t xml:space="preserve"> companies </w:t>
      </w:r>
      <w:r>
        <w:t>that achieved</w:t>
      </w:r>
      <w:r w:rsidR="008D03D8" w:rsidRPr="008D03D8">
        <w:t xml:space="preserve"> a rapid growth in their business.</w:t>
      </w:r>
      <w:r>
        <w:t xml:space="preserve"> If we think about C.P. Bangladesh Co. Ltd we see that they</w:t>
      </w:r>
      <w:r w:rsidR="008D03D8" w:rsidRPr="008D03D8">
        <w:t xml:space="preserve"> </w:t>
      </w:r>
      <w:r w:rsidRPr="008D03D8">
        <w:t>have</w:t>
      </w:r>
      <w:r w:rsidR="008D03D8" w:rsidRPr="008D03D8">
        <w:t xml:space="preserve"> witnessed</w:t>
      </w:r>
      <w:r>
        <w:t xml:space="preserve"> a rapid</w:t>
      </w:r>
      <w:r w:rsidR="008D03D8" w:rsidRPr="008D03D8">
        <w:t xml:space="preserve"> growth during the pandemic</w:t>
      </w:r>
      <w:r>
        <w:t xml:space="preserve"> because of their </w:t>
      </w:r>
      <w:r w:rsidR="005306C5">
        <w:t xml:space="preserve">HR department dedication and most importantly they succeeded to retain the employees very profoundly. They also </w:t>
      </w:r>
      <w:r w:rsidR="008D03D8" w:rsidRPr="008D03D8">
        <w:t>rew</w:t>
      </w:r>
      <w:r w:rsidR="005306C5">
        <w:t>ard its employees adequately through</w:t>
      </w:r>
      <w:r w:rsidR="008D03D8" w:rsidRPr="008D03D8">
        <w:t xml:space="preserve"> conduct</w:t>
      </w:r>
      <w:r w:rsidR="005306C5">
        <w:t>ing</w:t>
      </w:r>
      <w:r w:rsidR="008D03D8" w:rsidRPr="008D03D8">
        <w:t xml:space="preserve"> the appraisal process.</w:t>
      </w:r>
    </w:p>
    <w:p w:rsidR="005D1F83" w:rsidRPr="006C7CC9" w:rsidRDefault="006C7CC9" w:rsidP="00A40171">
      <w:pPr>
        <w:spacing w:line="360" w:lineRule="auto"/>
        <w:jc w:val="center"/>
        <w:rPr>
          <w:b/>
        </w:rPr>
      </w:pPr>
      <w:r>
        <w:rPr>
          <w:b/>
          <w:noProof/>
        </w:rPr>
        <w:lastRenderedPageBreak/>
        <w:drawing>
          <wp:inline distT="0" distB="0" distL="0" distR="0">
            <wp:extent cx="4286250" cy="1571625"/>
            <wp:effectExtent l="0" t="38100" r="19050" b="47625"/>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5B30A6" w:rsidRDefault="00DB52F0" w:rsidP="007B0328">
      <w:pPr>
        <w:pStyle w:val="ListParagraph"/>
        <w:numPr>
          <w:ilvl w:val="0"/>
          <w:numId w:val="28"/>
        </w:numPr>
        <w:spacing w:line="360" w:lineRule="auto"/>
        <w:jc w:val="both"/>
      </w:pPr>
      <w:r w:rsidRPr="008D03D8">
        <w:t>While every organization and industry have had their own set of challenges in the pandemic,</w:t>
      </w:r>
      <w:r w:rsidR="00E24B08">
        <w:t xml:space="preserve"> C.P. Bangladesh Co. </w:t>
      </w:r>
      <w:proofErr w:type="gramStart"/>
      <w:r w:rsidR="00E24B08">
        <w:t xml:space="preserve">Ltd </w:t>
      </w:r>
      <w:r w:rsidRPr="008D03D8">
        <w:t xml:space="preserve"> </w:t>
      </w:r>
      <w:r w:rsidR="00E24B08">
        <w:t>has</w:t>
      </w:r>
      <w:proofErr w:type="gramEnd"/>
      <w:r w:rsidR="00E24B08">
        <w:t xml:space="preserve"> conducted its appraisal process enough timely, fair and</w:t>
      </w:r>
      <w:r w:rsidRPr="008D03D8">
        <w:t xml:space="preserve"> transparent</w:t>
      </w:r>
      <w:r w:rsidR="00E24B08">
        <w:t>ly as a result it helped them</w:t>
      </w:r>
      <w:r w:rsidRPr="008D03D8">
        <w:t xml:space="preserve"> to retain the employees that have been working hard through the thick and thin. It also helps in developing goodwill in the market, which is extremely helpful in the longer run. </w:t>
      </w:r>
    </w:p>
    <w:p w:rsidR="007B0328" w:rsidRDefault="007B0328" w:rsidP="007B0328">
      <w:pPr>
        <w:pStyle w:val="Heading2"/>
        <w:rPr>
          <w:sz w:val="28"/>
          <w:szCs w:val="28"/>
        </w:rPr>
      </w:pPr>
      <w:bookmarkStart w:id="24" w:name="_Toc94217758"/>
      <w:r w:rsidRPr="000F08AF">
        <w:rPr>
          <w:sz w:val="28"/>
          <w:szCs w:val="28"/>
        </w:rPr>
        <w:t>3.5 Findings and analysis</w:t>
      </w:r>
      <w:bookmarkEnd w:id="24"/>
      <w:r w:rsidRPr="000F08AF">
        <w:rPr>
          <w:sz w:val="28"/>
          <w:szCs w:val="28"/>
        </w:rPr>
        <w:t xml:space="preserve"> </w:t>
      </w:r>
    </w:p>
    <w:p w:rsidR="00855354" w:rsidRPr="00855354" w:rsidRDefault="00855354" w:rsidP="00855354">
      <w:pPr>
        <w:pStyle w:val="Heading3"/>
        <w:rPr>
          <w:rFonts w:ascii="Times New Roman" w:hAnsi="Times New Roman" w:cs="Times New Roman"/>
        </w:rPr>
      </w:pPr>
      <w:bookmarkStart w:id="25" w:name="_Toc94217759"/>
      <w:r w:rsidRPr="00855354">
        <w:rPr>
          <w:rFonts w:ascii="Times New Roman" w:hAnsi="Times New Roman" w:cs="Times New Roman"/>
        </w:rPr>
        <w:t>3.5.1 Appraisal methods review before the pandemic</w:t>
      </w:r>
      <w:bookmarkEnd w:id="25"/>
    </w:p>
    <w:p w:rsidR="005B30A6" w:rsidRPr="005B30A6" w:rsidRDefault="005B30A6" w:rsidP="005B30A6"/>
    <w:p w:rsidR="00E21FED" w:rsidRDefault="00EB02DA" w:rsidP="005B30A6">
      <w:pPr>
        <w:spacing w:line="360" w:lineRule="auto"/>
        <w:jc w:val="both"/>
      </w:pPr>
      <w:r>
        <w:t>In order to calculate or estimate the entire scenario of the appraisal methods of employee performance, we have to differentiate the both situation or the before and after situation of the pandemic. If we review the pre-pandemic or before the pandemic era, we have found that the appraisal methods of the C.P. Bangladesh Co. Ltd has been systematically applied according to their HR polices and strategies which were implied on their employee performance measurement. They actually focused on the traditional appraisal methods before the pandemic; their HR staff and authorities were used to those HR</w:t>
      </w:r>
      <w:r w:rsidR="00DC2463">
        <w:t xml:space="preserve"> appraisal</w:t>
      </w:r>
      <w:r w:rsidR="00E21FED">
        <w:t xml:space="preserve"> methods. </w:t>
      </w:r>
    </w:p>
    <w:p w:rsidR="00E21FED" w:rsidRDefault="00E21FED" w:rsidP="005B30A6">
      <w:pPr>
        <w:spacing w:line="360" w:lineRule="auto"/>
        <w:jc w:val="both"/>
      </w:pPr>
      <w:r>
        <w:t>In addition, sometimes they also used modern appraisal methods based on their needs, and if we consider</w:t>
      </w:r>
      <w:r w:rsidR="00B90DE7">
        <w:t xml:space="preserve"> their advantages and disadvantages of using the traditional methods, </w:t>
      </w:r>
      <w:r w:rsidR="00105D8F">
        <w:t>we can say:</w:t>
      </w:r>
    </w:p>
    <w:tbl>
      <w:tblPr>
        <w:tblStyle w:val="TableGrid"/>
        <w:tblW w:w="9696" w:type="dxa"/>
        <w:tblLook w:val="04A0" w:firstRow="1" w:lastRow="0" w:firstColumn="1" w:lastColumn="0" w:noHBand="0" w:noVBand="1"/>
      </w:tblPr>
      <w:tblGrid>
        <w:gridCol w:w="4847"/>
        <w:gridCol w:w="4849"/>
      </w:tblGrid>
      <w:tr w:rsidR="00105D8F" w:rsidTr="00657A12">
        <w:trPr>
          <w:trHeight w:val="394"/>
        </w:trPr>
        <w:tc>
          <w:tcPr>
            <w:tcW w:w="4847" w:type="dxa"/>
          </w:tcPr>
          <w:p w:rsidR="00105D8F" w:rsidRPr="00835E9B" w:rsidRDefault="00105D8F" w:rsidP="009C487D">
            <w:pPr>
              <w:spacing w:line="360" w:lineRule="auto"/>
              <w:jc w:val="center"/>
              <w:rPr>
                <w:b/>
                <w:sz w:val="28"/>
                <w:szCs w:val="28"/>
              </w:rPr>
            </w:pPr>
            <w:r w:rsidRPr="00835E9B">
              <w:rPr>
                <w:b/>
                <w:sz w:val="28"/>
                <w:szCs w:val="28"/>
              </w:rPr>
              <w:t>Advantages</w:t>
            </w:r>
          </w:p>
        </w:tc>
        <w:tc>
          <w:tcPr>
            <w:tcW w:w="4849" w:type="dxa"/>
          </w:tcPr>
          <w:p w:rsidR="00105D8F" w:rsidRPr="00835E9B" w:rsidRDefault="00105D8F" w:rsidP="009C487D">
            <w:pPr>
              <w:spacing w:line="360" w:lineRule="auto"/>
              <w:jc w:val="center"/>
              <w:rPr>
                <w:b/>
                <w:sz w:val="28"/>
                <w:szCs w:val="28"/>
              </w:rPr>
            </w:pPr>
            <w:r w:rsidRPr="00835E9B">
              <w:rPr>
                <w:b/>
                <w:sz w:val="28"/>
                <w:szCs w:val="28"/>
              </w:rPr>
              <w:t>Disadvantages</w:t>
            </w:r>
          </w:p>
        </w:tc>
      </w:tr>
      <w:tr w:rsidR="00E67BD5" w:rsidTr="00E67BD5">
        <w:trPr>
          <w:trHeight w:val="1350"/>
        </w:trPr>
        <w:tc>
          <w:tcPr>
            <w:tcW w:w="4847" w:type="dxa"/>
          </w:tcPr>
          <w:p w:rsidR="00E67BD5" w:rsidRPr="00105D8F" w:rsidRDefault="00E67BD5" w:rsidP="009C487D">
            <w:pPr>
              <w:spacing w:line="360" w:lineRule="auto"/>
              <w:jc w:val="both"/>
            </w:pPr>
            <w:r w:rsidRPr="00105D8F">
              <w:t>1.</w:t>
            </w:r>
            <w:r>
              <w:t xml:space="preserve"> This appraisal methods were organized based on company’s strategy and policies, so it was pre-planned and determined.</w:t>
            </w:r>
          </w:p>
        </w:tc>
        <w:tc>
          <w:tcPr>
            <w:tcW w:w="4849" w:type="dxa"/>
            <w:vMerge w:val="restart"/>
          </w:tcPr>
          <w:p w:rsidR="00E67BD5" w:rsidRDefault="00E67BD5" w:rsidP="009C487D">
            <w:pPr>
              <w:spacing w:line="360" w:lineRule="auto"/>
              <w:jc w:val="both"/>
            </w:pPr>
            <w:r w:rsidRPr="00105D8F">
              <w:t>1.</w:t>
            </w:r>
            <w:r>
              <w:t>Some noticeable disadvantages of the traditional appraisal methods can be example:</w:t>
            </w:r>
          </w:p>
          <w:p w:rsidR="00E67BD5" w:rsidRPr="00105D8F" w:rsidRDefault="00E67BD5" w:rsidP="009C487D">
            <w:pPr>
              <w:spacing w:line="360" w:lineRule="auto"/>
              <w:jc w:val="both"/>
            </w:pPr>
            <w:r>
              <w:t xml:space="preserve">The contrast error, The rater bias error, The central tendency error, the sampling </w:t>
            </w:r>
            <w:proofErr w:type="gramStart"/>
            <w:r>
              <w:t>errors ,</w:t>
            </w:r>
            <w:proofErr w:type="gramEnd"/>
            <w:r>
              <w:t xml:space="preserve"> the primary and regency error </w:t>
            </w:r>
            <w:proofErr w:type="spellStart"/>
            <w:r>
              <w:t>etc</w:t>
            </w:r>
            <w:proofErr w:type="spellEnd"/>
            <w:r>
              <w:t xml:space="preserve"> </w:t>
            </w:r>
          </w:p>
        </w:tc>
      </w:tr>
      <w:tr w:rsidR="00E67BD5" w:rsidTr="00835E9B">
        <w:trPr>
          <w:trHeight w:val="705"/>
        </w:trPr>
        <w:tc>
          <w:tcPr>
            <w:tcW w:w="4847" w:type="dxa"/>
            <w:vMerge w:val="restart"/>
          </w:tcPr>
          <w:p w:rsidR="00E67BD5" w:rsidRPr="00105D8F" w:rsidRDefault="00C0208D" w:rsidP="009C487D">
            <w:pPr>
              <w:spacing w:line="360" w:lineRule="auto"/>
              <w:jc w:val="both"/>
            </w:pPr>
            <w:r w:rsidRPr="00105D8F">
              <w:t>2.</w:t>
            </w:r>
            <w:r>
              <w:t xml:space="preserve"> HR leader and staff were used to using the traditional methods because it is known and recognized to all.</w:t>
            </w:r>
          </w:p>
        </w:tc>
        <w:tc>
          <w:tcPr>
            <w:tcW w:w="4849" w:type="dxa"/>
            <w:vMerge/>
          </w:tcPr>
          <w:p w:rsidR="00E67BD5" w:rsidRPr="00105D8F" w:rsidRDefault="00E67BD5" w:rsidP="009C487D">
            <w:pPr>
              <w:spacing w:line="360" w:lineRule="auto"/>
              <w:jc w:val="both"/>
            </w:pPr>
          </w:p>
        </w:tc>
      </w:tr>
      <w:tr w:rsidR="00430512" w:rsidTr="00657A12">
        <w:trPr>
          <w:trHeight w:val="780"/>
        </w:trPr>
        <w:tc>
          <w:tcPr>
            <w:tcW w:w="4847" w:type="dxa"/>
            <w:vMerge/>
          </w:tcPr>
          <w:p w:rsidR="00430512" w:rsidRPr="00105D8F" w:rsidRDefault="00430512" w:rsidP="009C487D">
            <w:pPr>
              <w:spacing w:line="360" w:lineRule="auto"/>
              <w:jc w:val="both"/>
            </w:pPr>
          </w:p>
        </w:tc>
        <w:tc>
          <w:tcPr>
            <w:tcW w:w="4849" w:type="dxa"/>
            <w:vMerge w:val="restart"/>
          </w:tcPr>
          <w:p w:rsidR="00430512" w:rsidRPr="00105D8F" w:rsidRDefault="00430512" w:rsidP="009C487D">
            <w:pPr>
              <w:spacing w:line="360" w:lineRule="auto"/>
              <w:jc w:val="both"/>
            </w:pPr>
            <w:r>
              <w:t>2. From C.P. Bangladesh Co. Ltd perspective, they feel obliged to appraise traditional methods because every company does the same.</w:t>
            </w:r>
          </w:p>
          <w:p w:rsidR="00430512" w:rsidRPr="009C487D" w:rsidRDefault="00430512" w:rsidP="009C487D">
            <w:pPr>
              <w:spacing w:after="200" w:line="276" w:lineRule="auto"/>
              <w:jc w:val="both"/>
            </w:pPr>
          </w:p>
          <w:p w:rsidR="00430512" w:rsidRPr="00105D8F" w:rsidRDefault="00430512" w:rsidP="009C487D">
            <w:pPr>
              <w:spacing w:line="360" w:lineRule="auto"/>
              <w:jc w:val="both"/>
            </w:pPr>
          </w:p>
        </w:tc>
      </w:tr>
      <w:tr w:rsidR="00430512" w:rsidTr="00657A12">
        <w:trPr>
          <w:trHeight w:val="1210"/>
        </w:trPr>
        <w:tc>
          <w:tcPr>
            <w:tcW w:w="4847" w:type="dxa"/>
          </w:tcPr>
          <w:p w:rsidR="00430512" w:rsidRPr="00105D8F" w:rsidRDefault="00430512" w:rsidP="007C61E7">
            <w:pPr>
              <w:spacing w:line="360" w:lineRule="auto"/>
              <w:jc w:val="both"/>
            </w:pPr>
            <w:r w:rsidRPr="00105D8F">
              <w:t>3.</w:t>
            </w:r>
            <w:r>
              <w:t xml:space="preserve"> Traditional appraisal methods were well-justified and acceptable.</w:t>
            </w:r>
          </w:p>
        </w:tc>
        <w:tc>
          <w:tcPr>
            <w:tcW w:w="4849" w:type="dxa"/>
            <w:vMerge/>
          </w:tcPr>
          <w:p w:rsidR="00430512" w:rsidRPr="00105D8F" w:rsidRDefault="00430512" w:rsidP="009C487D">
            <w:pPr>
              <w:spacing w:line="360" w:lineRule="auto"/>
              <w:jc w:val="both"/>
            </w:pPr>
          </w:p>
        </w:tc>
      </w:tr>
      <w:tr w:rsidR="00430512" w:rsidTr="00657A12">
        <w:trPr>
          <w:trHeight w:val="1154"/>
        </w:trPr>
        <w:tc>
          <w:tcPr>
            <w:tcW w:w="4847" w:type="dxa"/>
          </w:tcPr>
          <w:p w:rsidR="00430512" w:rsidRPr="00105D8F" w:rsidRDefault="00430512" w:rsidP="009C487D">
            <w:pPr>
              <w:spacing w:line="360" w:lineRule="auto"/>
              <w:jc w:val="both"/>
            </w:pPr>
            <w:r w:rsidRPr="00105D8F">
              <w:t>4.</w:t>
            </w:r>
            <w:r>
              <w:t xml:space="preserve"> Traditional methods was academically proven and practically used by most of the companies around the world. </w:t>
            </w:r>
          </w:p>
        </w:tc>
        <w:tc>
          <w:tcPr>
            <w:tcW w:w="4849" w:type="dxa"/>
            <w:vMerge/>
          </w:tcPr>
          <w:p w:rsidR="00430512" w:rsidRPr="00105D8F" w:rsidRDefault="00430512" w:rsidP="009C487D">
            <w:pPr>
              <w:spacing w:line="360" w:lineRule="auto"/>
              <w:jc w:val="both"/>
            </w:pPr>
          </w:p>
        </w:tc>
      </w:tr>
      <w:tr w:rsidR="00430512" w:rsidTr="00657A12">
        <w:tblPrEx>
          <w:tblLook w:val="0000" w:firstRow="0" w:lastRow="0" w:firstColumn="0" w:lastColumn="0" w:noHBand="0" w:noVBand="0"/>
        </w:tblPrEx>
        <w:trPr>
          <w:trHeight w:val="904"/>
        </w:trPr>
        <w:tc>
          <w:tcPr>
            <w:tcW w:w="4847" w:type="dxa"/>
          </w:tcPr>
          <w:p w:rsidR="00430512" w:rsidRPr="009C487D" w:rsidRDefault="00430512" w:rsidP="009C487D">
            <w:pPr>
              <w:spacing w:line="360" w:lineRule="auto"/>
              <w:jc w:val="both"/>
            </w:pPr>
            <w:r w:rsidRPr="009C487D">
              <w:t>5.</w:t>
            </w:r>
            <w:r>
              <w:t xml:space="preserve"> From C.P. Bangladesh Co. Ltd perspective, their HR authorities, leaders, staff, employees, employers all of them were very familiar and received a great amount of satisfaction through the part of the traditional appraisal methods.</w:t>
            </w:r>
          </w:p>
          <w:p w:rsidR="00430512" w:rsidRDefault="00430512" w:rsidP="009C487D">
            <w:pPr>
              <w:spacing w:line="360" w:lineRule="auto"/>
              <w:ind w:left="108"/>
              <w:jc w:val="both"/>
            </w:pPr>
          </w:p>
        </w:tc>
        <w:tc>
          <w:tcPr>
            <w:tcW w:w="4849" w:type="dxa"/>
            <w:vMerge/>
          </w:tcPr>
          <w:p w:rsidR="00430512" w:rsidRDefault="00430512" w:rsidP="009C487D">
            <w:pPr>
              <w:spacing w:line="360" w:lineRule="auto"/>
              <w:jc w:val="both"/>
            </w:pPr>
          </w:p>
        </w:tc>
      </w:tr>
    </w:tbl>
    <w:p w:rsidR="00B557EE" w:rsidRDefault="00B557EE" w:rsidP="005B30A6">
      <w:pPr>
        <w:spacing w:line="360" w:lineRule="auto"/>
        <w:jc w:val="both"/>
      </w:pPr>
    </w:p>
    <w:p w:rsidR="00B557EE" w:rsidRDefault="00B557EE" w:rsidP="005B30A6">
      <w:pPr>
        <w:spacing w:line="360" w:lineRule="auto"/>
        <w:jc w:val="both"/>
      </w:pPr>
      <w:r>
        <w:t>And,</w:t>
      </w:r>
      <w:r w:rsidRPr="00B557EE">
        <w:t xml:space="preserve"> if we consider their advantages and disadvantages of using the </w:t>
      </w:r>
      <w:r w:rsidR="00DC2463">
        <w:t xml:space="preserve">modern </w:t>
      </w:r>
      <w:r w:rsidRPr="00B557EE">
        <w:t>methods</w:t>
      </w:r>
      <w:r>
        <w:t xml:space="preserve"> before the pandemic</w:t>
      </w:r>
      <w:r w:rsidRPr="00B557EE">
        <w:t>, we can say:</w:t>
      </w:r>
    </w:p>
    <w:tbl>
      <w:tblPr>
        <w:tblStyle w:val="TableGrid"/>
        <w:tblW w:w="9693" w:type="dxa"/>
        <w:tblInd w:w="18" w:type="dxa"/>
        <w:tblLook w:val="04A0" w:firstRow="1" w:lastRow="0" w:firstColumn="1" w:lastColumn="0" w:noHBand="0" w:noVBand="1"/>
      </w:tblPr>
      <w:tblGrid>
        <w:gridCol w:w="4838"/>
        <w:gridCol w:w="4855"/>
      </w:tblGrid>
      <w:tr w:rsidR="00B557EE" w:rsidTr="002F1354">
        <w:trPr>
          <w:trHeight w:val="499"/>
        </w:trPr>
        <w:tc>
          <w:tcPr>
            <w:tcW w:w="4838" w:type="dxa"/>
          </w:tcPr>
          <w:p w:rsidR="00B557EE" w:rsidRPr="00855354" w:rsidRDefault="00B557EE" w:rsidP="00B557EE">
            <w:pPr>
              <w:spacing w:line="360" w:lineRule="auto"/>
              <w:jc w:val="center"/>
              <w:rPr>
                <w:b/>
                <w:sz w:val="28"/>
                <w:szCs w:val="28"/>
              </w:rPr>
            </w:pPr>
            <w:r w:rsidRPr="00855354">
              <w:rPr>
                <w:b/>
                <w:sz w:val="28"/>
                <w:szCs w:val="28"/>
              </w:rPr>
              <w:t>Advantages</w:t>
            </w:r>
          </w:p>
        </w:tc>
        <w:tc>
          <w:tcPr>
            <w:tcW w:w="4855" w:type="dxa"/>
          </w:tcPr>
          <w:p w:rsidR="00B557EE" w:rsidRPr="00855354" w:rsidRDefault="00B557EE" w:rsidP="00B557EE">
            <w:pPr>
              <w:spacing w:line="360" w:lineRule="auto"/>
              <w:jc w:val="center"/>
              <w:rPr>
                <w:b/>
                <w:sz w:val="28"/>
                <w:szCs w:val="28"/>
              </w:rPr>
            </w:pPr>
            <w:r w:rsidRPr="00855354">
              <w:rPr>
                <w:b/>
                <w:sz w:val="28"/>
                <w:szCs w:val="28"/>
              </w:rPr>
              <w:t xml:space="preserve">Disadvantages </w:t>
            </w:r>
          </w:p>
        </w:tc>
      </w:tr>
      <w:tr w:rsidR="00B557EE" w:rsidRPr="00B557EE" w:rsidTr="002F1354">
        <w:trPr>
          <w:trHeight w:val="1739"/>
        </w:trPr>
        <w:tc>
          <w:tcPr>
            <w:tcW w:w="4838" w:type="dxa"/>
          </w:tcPr>
          <w:p w:rsidR="00B557EE" w:rsidRPr="00B557EE" w:rsidRDefault="007C61E7" w:rsidP="00B557EE">
            <w:pPr>
              <w:spacing w:line="360" w:lineRule="auto"/>
              <w:jc w:val="both"/>
            </w:pPr>
            <w:r w:rsidRPr="00B557EE">
              <w:t>1.</w:t>
            </w:r>
            <w:r>
              <w:t xml:space="preserve"> Through modern appraisal methods, an organization can quickly correct employee’s deficiencies as well as instant feedback can improve employees’ performance.</w:t>
            </w:r>
          </w:p>
        </w:tc>
        <w:tc>
          <w:tcPr>
            <w:tcW w:w="4855" w:type="dxa"/>
          </w:tcPr>
          <w:p w:rsidR="00400C98" w:rsidRPr="00B557EE" w:rsidRDefault="00400C98" w:rsidP="00B557EE">
            <w:pPr>
              <w:spacing w:line="360" w:lineRule="auto"/>
              <w:jc w:val="both"/>
            </w:pPr>
            <w:r w:rsidRPr="00B557EE">
              <w:t>1.</w:t>
            </w:r>
            <w:r>
              <w:t xml:space="preserve"> Some major disadvantages of the modern appraisal methods: The prone to biasness, the severity and leniency error, the generalization of the tendency error. </w:t>
            </w:r>
          </w:p>
        </w:tc>
      </w:tr>
      <w:tr w:rsidR="007C61E7" w:rsidRPr="00B557EE" w:rsidTr="002F1354">
        <w:trPr>
          <w:trHeight w:val="1715"/>
        </w:trPr>
        <w:tc>
          <w:tcPr>
            <w:tcW w:w="4838" w:type="dxa"/>
          </w:tcPr>
          <w:p w:rsidR="007C61E7" w:rsidRPr="00B557EE" w:rsidRDefault="007C61E7" w:rsidP="00B557EE">
            <w:pPr>
              <w:spacing w:line="360" w:lineRule="auto"/>
              <w:jc w:val="both"/>
            </w:pPr>
            <w:r w:rsidRPr="00B557EE">
              <w:t>2.</w:t>
            </w:r>
            <w:r>
              <w:t xml:space="preserve"> Company’s employee’s development as well as employee’s growth can be done through modern appraisal methods compared to the traditional appraisal methods.</w:t>
            </w:r>
          </w:p>
        </w:tc>
        <w:tc>
          <w:tcPr>
            <w:tcW w:w="4855" w:type="dxa"/>
            <w:vMerge w:val="restart"/>
          </w:tcPr>
          <w:p w:rsidR="007C61E7" w:rsidRPr="00B557EE" w:rsidRDefault="007C61E7" w:rsidP="00B557EE">
            <w:pPr>
              <w:spacing w:line="360" w:lineRule="auto"/>
              <w:jc w:val="both"/>
            </w:pPr>
          </w:p>
          <w:p w:rsidR="007C61E7" w:rsidRPr="00B557EE" w:rsidRDefault="007C61E7" w:rsidP="00B557EE">
            <w:pPr>
              <w:spacing w:line="360" w:lineRule="auto"/>
              <w:jc w:val="both"/>
            </w:pPr>
          </w:p>
        </w:tc>
      </w:tr>
      <w:tr w:rsidR="007C61E7" w:rsidRPr="00B557EE" w:rsidTr="002F1354">
        <w:trPr>
          <w:trHeight w:val="1715"/>
        </w:trPr>
        <w:tc>
          <w:tcPr>
            <w:tcW w:w="4838" w:type="dxa"/>
          </w:tcPr>
          <w:p w:rsidR="007C61E7" w:rsidRPr="00B557EE" w:rsidRDefault="007C61E7" w:rsidP="00B557EE">
            <w:pPr>
              <w:spacing w:line="360" w:lineRule="auto"/>
              <w:jc w:val="both"/>
            </w:pPr>
            <w:r w:rsidRPr="00B557EE">
              <w:lastRenderedPageBreak/>
              <w:t>3.</w:t>
            </w:r>
            <w:r>
              <w:t xml:space="preserve"> From C.P. Bangladesh Co. Ltd perspective, they have used or approached modern methods some specific area in which they have received positive </w:t>
            </w:r>
            <w:proofErr w:type="spellStart"/>
            <w:r>
              <w:t>affects</w:t>
            </w:r>
            <w:proofErr w:type="spellEnd"/>
            <w:r>
              <w:t xml:space="preserve"> and great satisfaction from the employees.</w:t>
            </w:r>
          </w:p>
        </w:tc>
        <w:tc>
          <w:tcPr>
            <w:tcW w:w="4855" w:type="dxa"/>
            <w:vMerge/>
          </w:tcPr>
          <w:p w:rsidR="007C61E7" w:rsidRPr="00B557EE" w:rsidRDefault="007C61E7" w:rsidP="00B557EE">
            <w:pPr>
              <w:spacing w:line="360" w:lineRule="auto"/>
              <w:jc w:val="both"/>
            </w:pPr>
          </w:p>
        </w:tc>
      </w:tr>
    </w:tbl>
    <w:p w:rsidR="00CE49CD" w:rsidRPr="00855354" w:rsidRDefault="00855354" w:rsidP="00855354">
      <w:pPr>
        <w:pStyle w:val="Heading3"/>
        <w:jc w:val="both"/>
        <w:rPr>
          <w:rFonts w:ascii="Times New Roman" w:hAnsi="Times New Roman" w:cs="Times New Roman"/>
        </w:rPr>
      </w:pPr>
      <w:bookmarkStart w:id="26" w:name="_Toc94217760"/>
      <w:r w:rsidRPr="00855354">
        <w:rPr>
          <w:rFonts w:ascii="Times New Roman" w:hAnsi="Times New Roman" w:cs="Times New Roman"/>
        </w:rPr>
        <w:t>3.5.2 Appraisal methods review after the pandemic</w:t>
      </w:r>
      <w:bookmarkEnd w:id="26"/>
      <w:r w:rsidRPr="00855354">
        <w:rPr>
          <w:rFonts w:ascii="Times New Roman" w:hAnsi="Times New Roman" w:cs="Times New Roman"/>
        </w:rPr>
        <w:t xml:space="preserve"> </w:t>
      </w:r>
    </w:p>
    <w:p w:rsidR="00CE49CD" w:rsidRDefault="00CE49CD" w:rsidP="005B30A6">
      <w:pPr>
        <w:spacing w:line="360" w:lineRule="auto"/>
        <w:jc w:val="both"/>
      </w:pPr>
    </w:p>
    <w:p w:rsidR="00CE49CD" w:rsidRDefault="002B0758" w:rsidP="005B30A6">
      <w:pPr>
        <w:spacing w:line="360" w:lineRule="auto"/>
        <w:jc w:val="both"/>
      </w:pPr>
      <w:r>
        <w:t>And after the pandemic</w:t>
      </w:r>
      <w:r w:rsidR="000F08AF">
        <w:t xml:space="preserve"> or during the pandemic situation,</w:t>
      </w:r>
      <w:r>
        <w:t xml:space="preserve"> most of the time C.P.</w:t>
      </w:r>
      <w:r w:rsidR="000F08AF">
        <w:t xml:space="preserve"> </w:t>
      </w:r>
      <w:r>
        <w:t>Bangladesh</w:t>
      </w:r>
      <w:r w:rsidR="000F08AF">
        <w:t xml:space="preserve"> Co. Ltd has been used some new ge</w:t>
      </w:r>
      <w:r w:rsidR="00DC2463">
        <w:t>nre of appraisal methods which we</w:t>
      </w:r>
      <w:r w:rsidR="000F08AF">
        <w:t>re never seen before by any HR staff, employee and employers as well.</w:t>
      </w:r>
      <w:r w:rsidR="005B30A6">
        <w:t xml:space="preserve"> C.P’s HR department always maintained their employee’s performance by regarding the fact their </w:t>
      </w:r>
      <w:proofErr w:type="spellStart"/>
      <w:proofErr w:type="gramStart"/>
      <w:r w:rsidR="005B30A6">
        <w:t>employee’s</w:t>
      </w:r>
      <w:proofErr w:type="spellEnd"/>
      <w:proofErr w:type="gramEnd"/>
      <w:r w:rsidR="005B30A6">
        <w:t xml:space="preserve"> are being conducted through a new era of business environment.</w:t>
      </w:r>
      <w:r w:rsidR="005F1AFA" w:rsidRPr="005F1AFA">
        <w:t xml:space="preserve"> Millions of people</w:t>
      </w:r>
      <w:r w:rsidR="009865D5">
        <w:t xml:space="preserve"> around the world or</w:t>
      </w:r>
      <w:r w:rsidR="005F1AFA" w:rsidRPr="005F1AFA">
        <w:t xml:space="preserve"> worldwide are working from home during</w:t>
      </w:r>
      <w:r w:rsidR="009865D5">
        <w:t xml:space="preserve"> the Covid-19 period</w:t>
      </w:r>
      <w:r w:rsidR="005F1AFA" w:rsidRPr="005F1AFA">
        <w:t>.</w:t>
      </w:r>
      <w:r w:rsidR="009865D5">
        <w:t xml:space="preserve"> As a result,</w:t>
      </w:r>
      <w:r w:rsidR="005F1AFA" w:rsidRPr="005F1AFA">
        <w:t xml:space="preserve"> </w:t>
      </w:r>
      <w:r w:rsidR="009865D5" w:rsidRPr="005F1AFA">
        <w:t>they</w:t>
      </w:r>
      <w:r w:rsidR="00166A74">
        <w:t xml:space="preserve"> stay far from their offices, make </w:t>
      </w:r>
      <w:r w:rsidR="00166A74" w:rsidRPr="005F1AFA">
        <w:t>home</w:t>
      </w:r>
      <w:r w:rsidR="009865D5">
        <w:t xml:space="preserve"> setups and circumstances as well as</w:t>
      </w:r>
      <w:r w:rsidR="005F1AFA" w:rsidRPr="005F1AFA">
        <w:t xml:space="preserve"> face various responsibilities at home.</w:t>
      </w:r>
      <w:r w:rsidR="00493F44">
        <w:t xml:space="preserve"> C.P. Bangladesh Co. Ltd </w:t>
      </w:r>
      <w:r w:rsidR="003165A4" w:rsidRPr="003165A4">
        <w:t>consider</w:t>
      </w:r>
      <w:r w:rsidR="00493F44">
        <w:t>ed what they value and took</w:t>
      </w:r>
      <w:r w:rsidR="003165A4" w:rsidRPr="003165A4">
        <w:t xml:space="preserve"> this opportunity to reflect on the challenges associated with the </w:t>
      </w:r>
      <w:r w:rsidR="00493F44">
        <w:t>Covid-19 on employee</w:t>
      </w:r>
      <w:r w:rsidR="003165A4" w:rsidRPr="003165A4">
        <w:t>'</w:t>
      </w:r>
      <w:r w:rsidR="00493F44">
        <w:t>s</w:t>
      </w:r>
      <w:r w:rsidR="003165A4" w:rsidRPr="003165A4">
        <w:t xml:space="preserve"> performance.</w:t>
      </w:r>
      <w:r w:rsidR="003165A4">
        <w:t xml:space="preserve"> </w:t>
      </w:r>
      <w:r w:rsidR="000F08AF">
        <w:t>Therefore, we can circulate or estimate the advantages and disadvantages of using the new genre of appraisal methods</w:t>
      </w:r>
      <w:r w:rsidR="0034581A">
        <w:t xml:space="preserve"> based on their employee’s performance measurement criteria</w:t>
      </w:r>
      <w:r w:rsidR="000F08AF">
        <w:t xml:space="preserve"> </w:t>
      </w:r>
      <w:r w:rsidR="000B3E01">
        <w:t>at the time of Covid-19 or pandemic.</w:t>
      </w:r>
    </w:p>
    <w:p w:rsidR="005B30A6" w:rsidRDefault="00400C98" w:rsidP="005B30A6">
      <w:pPr>
        <w:spacing w:line="360" w:lineRule="auto"/>
        <w:jc w:val="both"/>
      </w:pPr>
      <w:r w:rsidRPr="005B30A6">
        <w:rPr>
          <w:noProof/>
        </w:rPr>
        <w:lastRenderedPageBreak/>
        <w:drawing>
          <wp:inline distT="0" distB="0" distL="0" distR="0">
            <wp:extent cx="6191250" cy="5429250"/>
            <wp:effectExtent l="95250" t="19050" r="38100" b="38100"/>
            <wp:docPr id="7"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B557EE" w:rsidRDefault="000F08AF" w:rsidP="000F08AF">
      <w:r>
        <w:t xml:space="preserve"> </w:t>
      </w:r>
    </w:p>
    <w:p w:rsidR="00C438D5" w:rsidRDefault="00C438D5" w:rsidP="000F08AF"/>
    <w:p w:rsidR="00C438D5" w:rsidRDefault="00C438D5" w:rsidP="000F08AF"/>
    <w:p w:rsidR="00C438D5" w:rsidRDefault="00C438D5" w:rsidP="000F08AF"/>
    <w:p w:rsidR="00C438D5" w:rsidRDefault="00C438D5" w:rsidP="000F08AF"/>
    <w:p w:rsidR="00BD5842" w:rsidRDefault="00BD5842">
      <w:pPr>
        <w:spacing w:after="200" w:line="276" w:lineRule="auto"/>
      </w:pPr>
      <w:r>
        <w:br w:type="page"/>
      </w:r>
    </w:p>
    <w:p w:rsidR="00C438D5" w:rsidRDefault="00C438D5" w:rsidP="000F08AF"/>
    <w:p w:rsidR="006B6BD8" w:rsidRPr="00D05266" w:rsidRDefault="006B6BD8" w:rsidP="00501AE2">
      <w:pPr>
        <w:pStyle w:val="Title"/>
        <w:rPr>
          <w:b/>
          <w:color w:val="auto"/>
        </w:rPr>
      </w:pPr>
      <w:r w:rsidRPr="00D05266">
        <w:rPr>
          <w:color w:val="auto"/>
        </w:rPr>
        <w:t>Chapter-4</w:t>
      </w:r>
    </w:p>
    <w:p w:rsidR="001471C6" w:rsidRPr="00000883" w:rsidRDefault="009A4FEA" w:rsidP="004604F3">
      <w:pPr>
        <w:pStyle w:val="Heading1"/>
        <w:rPr>
          <w:color w:val="1F497D" w:themeColor="text2"/>
          <w:sz w:val="40"/>
          <w:szCs w:val="40"/>
          <w:u w:val="single"/>
        </w:rPr>
      </w:pPr>
      <w:bookmarkStart w:id="27" w:name="_Toc94217761"/>
      <w:r w:rsidRPr="00000883">
        <w:rPr>
          <w:color w:val="1F497D" w:themeColor="text2"/>
          <w:sz w:val="40"/>
          <w:szCs w:val="40"/>
          <w:u w:val="single"/>
        </w:rPr>
        <w:t xml:space="preserve">Conclusions and </w:t>
      </w:r>
      <w:r w:rsidR="00BD5842">
        <w:rPr>
          <w:color w:val="1F497D" w:themeColor="text2"/>
          <w:sz w:val="40"/>
          <w:szCs w:val="40"/>
          <w:u w:val="single"/>
        </w:rPr>
        <w:t>R</w:t>
      </w:r>
      <w:r w:rsidRPr="00000883">
        <w:rPr>
          <w:color w:val="1F497D" w:themeColor="text2"/>
          <w:sz w:val="40"/>
          <w:szCs w:val="40"/>
          <w:u w:val="single"/>
        </w:rPr>
        <w:t>ecommendations</w:t>
      </w:r>
      <w:bookmarkEnd w:id="27"/>
    </w:p>
    <w:p w:rsidR="002F558C" w:rsidRDefault="00EE5182" w:rsidP="00392C80">
      <w:pPr>
        <w:pStyle w:val="Heading2"/>
        <w:jc w:val="both"/>
        <w:rPr>
          <w:sz w:val="28"/>
          <w:szCs w:val="28"/>
        </w:rPr>
      </w:pPr>
      <w:bookmarkStart w:id="28" w:name="_Toc94217762"/>
      <w:r>
        <w:rPr>
          <w:sz w:val="28"/>
          <w:szCs w:val="28"/>
        </w:rPr>
        <w:t>4.</w:t>
      </w:r>
      <w:r w:rsidR="00CE3027">
        <w:rPr>
          <w:sz w:val="28"/>
          <w:szCs w:val="28"/>
        </w:rPr>
        <w:t xml:space="preserve">1 </w:t>
      </w:r>
      <w:r w:rsidR="002F558C" w:rsidRPr="004604F3">
        <w:rPr>
          <w:sz w:val="28"/>
          <w:szCs w:val="28"/>
        </w:rPr>
        <w:t xml:space="preserve">Major </w:t>
      </w:r>
      <w:r w:rsidR="00BD5842">
        <w:rPr>
          <w:sz w:val="28"/>
          <w:szCs w:val="28"/>
        </w:rPr>
        <w:t>F</w:t>
      </w:r>
      <w:r w:rsidR="002F558C" w:rsidRPr="004604F3">
        <w:rPr>
          <w:sz w:val="28"/>
          <w:szCs w:val="28"/>
        </w:rPr>
        <w:t xml:space="preserve">indings of the </w:t>
      </w:r>
      <w:r w:rsidR="00BD5842">
        <w:rPr>
          <w:sz w:val="28"/>
          <w:szCs w:val="28"/>
        </w:rPr>
        <w:t>S</w:t>
      </w:r>
      <w:r w:rsidR="002F558C" w:rsidRPr="004604F3">
        <w:rPr>
          <w:sz w:val="28"/>
          <w:szCs w:val="28"/>
        </w:rPr>
        <w:t>tudy</w:t>
      </w:r>
      <w:bookmarkEnd w:id="28"/>
    </w:p>
    <w:p w:rsidR="00CA5318" w:rsidRPr="00CA5318" w:rsidRDefault="00CA5318" w:rsidP="00CA5318"/>
    <w:p w:rsidR="00CE5E2A" w:rsidRPr="00BC2004" w:rsidRDefault="00B24E6C" w:rsidP="00D818F3">
      <w:pPr>
        <w:pStyle w:val="Default"/>
        <w:numPr>
          <w:ilvl w:val="0"/>
          <w:numId w:val="20"/>
        </w:numPr>
        <w:spacing w:line="360" w:lineRule="auto"/>
        <w:jc w:val="both"/>
      </w:pPr>
      <w:r>
        <w:t>C.P Bangladesh Co.</w:t>
      </w:r>
      <w:r w:rsidR="00CE5E2A" w:rsidRPr="00BC2004">
        <w:t xml:space="preserve"> Ltd has a</w:t>
      </w:r>
      <w:r>
        <w:t xml:space="preserve"> great and well-planned</w:t>
      </w:r>
      <w:r w:rsidR="00CE5E2A" w:rsidRPr="00BC2004">
        <w:t xml:space="preserve"> human resource management</w:t>
      </w:r>
      <w:r>
        <w:t xml:space="preserve"> team as well as well-structured HR division in which they have conducted every part of the HR requirements very accordingly.</w:t>
      </w:r>
      <w:r w:rsidR="00F44A34">
        <w:t xml:space="preserve"> </w:t>
      </w:r>
      <w:r>
        <w:t xml:space="preserve">Their HR </w:t>
      </w:r>
      <w:r w:rsidR="000E7C3B">
        <w:t>officers, manager and staff play</w:t>
      </w:r>
      <w:r w:rsidR="00CE5E2A" w:rsidRPr="00BC2004">
        <w:t xml:space="preserve"> the key responsibility for building </w:t>
      </w:r>
      <w:r w:rsidR="000E7C3B">
        <w:t xml:space="preserve">the </w:t>
      </w:r>
      <w:r w:rsidR="00CE5E2A" w:rsidRPr="00BC2004">
        <w:t>effective and efficient</w:t>
      </w:r>
      <w:r w:rsidR="000E7C3B">
        <w:t xml:space="preserve"> appraisal methods as well as employee’s</w:t>
      </w:r>
      <w:r w:rsidR="00CE5E2A" w:rsidRPr="00BC2004">
        <w:t xml:space="preserve"> work force for the organizations</w:t>
      </w:r>
      <w:r w:rsidR="000E7C3B">
        <w:t xml:space="preserve"> during the time of Covid-19 and world-wide pandemic.</w:t>
      </w:r>
    </w:p>
    <w:p w:rsidR="00CE5E2A" w:rsidRPr="00BC2004" w:rsidRDefault="00CE5E2A" w:rsidP="00D818F3">
      <w:pPr>
        <w:pStyle w:val="ListParagraph"/>
        <w:numPr>
          <w:ilvl w:val="0"/>
          <w:numId w:val="20"/>
        </w:numPr>
        <w:spacing w:line="360" w:lineRule="auto"/>
        <w:jc w:val="both"/>
      </w:pPr>
      <w:r w:rsidRPr="00BC2004">
        <w:t>The company</w:t>
      </w:r>
      <w:r w:rsidR="002178BF">
        <w:t xml:space="preserve"> made a well-structured appraisal platform that </w:t>
      </w:r>
      <w:r w:rsidR="002178BF" w:rsidRPr="00BC2004">
        <w:t>indicates</w:t>
      </w:r>
      <w:r w:rsidRPr="00BC2004">
        <w:t xml:space="preserve"> to its competitors that the company is using its manpower</w:t>
      </w:r>
      <w:r w:rsidR="002178BF">
        <w:t xml:space="preserve"> not only in a </w:t>
      </w:r>
      <w:proofErr w:type="gramStart"/>
      <w:r w:rsidR="002178BF">
        <w:t>cost efficient</w:t>
      </w:r>
      <w:proofErr w:type="gramEnd"/>
      <w:r w:rsidR="002178BF">
        <w:t xml:space="preserve"> way but also determining and measuring their employee’s performance by virtually.</w:t>
      </w:r>
    </w:p>
    <w:p w:rsidR="00BC2004" w:rsidRPr="00BC2004" w:rsidRDefault="00B556BC" w:rsidP="00D818F3">
      <w:pPr>
        <w:pStyle w:val="Default"/>
        <w:numPr>
          <w:ilvl w:val="0"/>
          <w:numId w:val="22"/>
        </w:numPr>
        <w:spacing w:line="360" w:lineRule="auto"/>
        <w:jc w:val="both"/>
      </w:pPr>
      <w:r>
        <w:t xml:space="preserve">Aside from the pandemic restriction, they have given </w:t>
      </w:r>
      <w:r w:rsidR="00BC2004" w:rsidRPr="00BC2004">
        <w:t xml:space="preserve">lots of training program which </w:t>
      </w:r>
      <w:r>
        <w:t>is associated with the virtual platform such as online cloud Zoom meeting, Google meeting etc.</w:t>
      </w:r>
    </w:p>
    <w:p w:rsidR="00BC2004" w:rsidRPr="00BC2004" w:rsidRDefault="009C1A47" w:rsidP="00D818F3">
      <w:pPr>
        <w:pStyle w:val="Default"/>
        <w:numPr>
          <w:ilvl w:val="0"/>
          <w:numId w:val="20"/>
        </w:numPr>
        <w:spacing w:line="360" w:lineRule="auto"/>
        <w:jc w:val="both"/>
      </w:pPr>
      <w:r>
        <w:t>Despite the pandemic situation, every employee and employers</w:t>
      </w:r>
      <w:r w:rsidR="00F44A34">
        <w:t xml:space="preserve"> </w:t>
      </w:r>
      <w:r w:rsidR="00A84952" w:rsidRPr="00BC2004">
        <w:t xml:space="preserve">are friendly and helpful </w:t>
      </w:r>
      <w:r>
        <w:t xml:space="preserve">to </w:t>
      </w:r>
      <w:proofErr w:type="spellStart"/>
      <w:r>
        <w:t xml:space="preserve">each </w:t>
      </w:r>
      <w:proofErr w:type="gramStart"/>
      <w:r>
        <w:t>others</w:t>
      </w:r>
      <w:proofErr w:type="spellEnd"/>
      <w:proofErr w:type="gramEnd"/>
      <w:r>
        <w:t>.</w:t>
      </w:r>
    </w:p>
    <w:p w:rsidR="00BC2004" w:rsidRPr="00BC2004" w:rsidRDefault="00A85B3E" w:rsidP="00D818F3">
      <w:pPr>
        <w:pStyle w:val="Default"/>
        <w:numPr>
          <w:ilvl w:val="0"/>
          <w:numId w:val="20"/>
        </w:numPr>
        <w:spacing w:line="360" w:lineRule="auto"/>
        <w:jc w:val="both"/>
      </w:pPr>
      <w:r>
        <w:t>Despite the pandemic situation, company’s e</w:t>
      </w:r>
      <w:r w:rsidR="00BC2004" w:rsidRPr="00BC2004">
        <w:t>mployee</w:t>
      </w:r>
      <w:r>
        <w:t xml:space="preserve">, employers and higher </w:t>
      </w:r>
      <w:proofErr w:type="gramStart"/>
      <w:r>
        <w:t>authorities</w:t>
      </w:r>
      <w:proofErr w:type="gramEnd"/>
      <w:r>
        <w:t xml:space="preserve"> relationship seems quite </w:t>
      </w:r>
      <w:r w:rsidR="00BC2004" w:rsidRPr="00BC2004">
        <w:t>good.</w:t>
      </w:r>
    </w:p>
    <w:p w:rsidR="00BC2004" w:rsidRPr="00BC2004" w:rsidRDefault="00A85B3E" w:rsidP="00D818F3">
      <w:pPr>
        <w:pStyle w:val="Default"/>
        <w:numPr>
          <w:ilvl w:val="0"/>
          <w:numId w:val="20"/>
        </w:numPr>
        <w:spacing w:line="360" w:lineRule="auto"/>
        <w:jc w:val="both"/>
      </w:pPr>
      <w:r>
        <w:t xml:space="preserve">Despite the pandemic situation, they always tried </w:t>
      </w:r>
      <w:r w:rsidR="00BC2004" w:rsidRPr="00BC2004">
        <w:t>to maintain go</w:t>
      </w:r>
      <w:r>
        <w:t xml:space="preserve">od working environment, health and </w:t>
      </w:r>
      <w:r w:rsidRPr="00BC2004">
        <w:t>safety</w:t>
      </w:r>
      <w:r w:rsidR="00BC2004" w:rsidRPr="00BC2004">
        <w:t xml:space="preserve"> procedure</w:t>
      </w:r>
      <w:r>
        <w:t xml:space="preserve"> following the WHO direction that is </w:t>
      </w:r>
      <w:r w:rsidR="00BC2004" w:rsidRPr="00BC2004">
        <w:t>certified</w:t>
      </w:r>
      <w:r>
        <w:t xml:space="preserve"> globally all over the world.</w:t>
      </w:r>
    </w:p>
    <w:p w:rsidR="00BC2004" w:rsidRPr="00BC2004" w:rsidRDefault="00BC2004" w:rsidP="00D818F3">
      <w:pPr>
        <w:pStyle w:val="Default"/>
        <w:numPr>
          <w:ilvl w:val="0"/>
          <w:numId w:val="20"/>
        </w:numPr>
        <w:spacing w:line="360" w:lineRule="auto"/>
        <w:jc w:val="both"/>
      </w:pPr>
      <w:r w:rsidRPr="00BC2004">
        <w:t>They have</w:t>
      </w:r>
      <w:r w:rsidR="0037190E">
        <w:t xml:space="preserve"> tried their best</w:t>
      </w:r>
      <w:r w:rsidRPr="00BC2004">
        <w:t xml:space="preserve"> to engage</w:t>
      </w:r>
      <w:r w:rsidR="0037190E">
        <w:t xml:space="preserve"> their employees virtually and</w:t>
      </w:r>
      <w:r w:rsidRPr="00BC2004">
        <w:t xml:space="preserve"> technologically</w:t>
      </w:r>
      <w:r w:rsidR="0037190E">
        <w:t xml:space="preserve"> in order to gain the benefits of their employee’s performance</w:t>
      </w:r>
      <w:r w:rsidRPr="00BC2004">
        <w:t xml:space="preserve"> for their future project.</w:t>
      </w:r>
    </w:p>
    <w:p w:rsidR="00E32550" w:rsidRDefault="00E32550" w:rsidP="00D818F3">
      <w:pPr>
        <w:pStyle w:val="ListParagraph"/>
        <w:numPr>
          <w:ilvl w:val="0"/>
          <w:numId w:val="20"/>
        </w:numPr>
        <w:spacing w:line="360" w:lineRule="auto"/>
        <w:jc w:val="both"/>
        <w:rPr>
          <w:b/>
          <w:sz w:val="32"/>
          <w:szCs w:val="32"/>
        </w:rPr>
      </w:pPr>
      <w:r>
        <w:t>Based on my internship experiences and also f</w:t>
      </w:r>
      <w:r w:rsidR="00BC2004" w:rsidRPr="00BC2004">
        <w:t>rom</w:t>
      </w:r>
      <w:r>
        <w:t xml:space="preserve"> my</w:t>
      </w:r>
      <w:r w:rsidR="00BC2004" w:rsidRPr="00BC2004">
        <w:t xml:space="preserve"> observation </w:t>
      </w:r>
      <w:r w:rsidR="0037190E">
        <w:t xml:space="preserve">it can be said that C. P. </w:t>
      </w:r>
      <w:r>
        <w:t xml:space="preserve">Bangladesh Co. </w:t>
      </w:r>
      <w:r w:rsidR="00BC2004" w:rsidRPr="00BC2004">
        <w:t>Ltd.</w:t>
      </w:r>
      <w:r>
        <w:t xml:space="preserve"> has not properly maintained all the criteria that are needed to include into the virtual platform of the appraisal methods as it seemed new to the all and </w:t>
      </w:r>
      <w:proofErr w:type="gramStart"/>
      <w:r>
        <w:t>also</w:t>
      </w:r>
      <w:proofErr w:type="gramEnd"/>
      <w:r>
        <w:t xml:space="preserve"> they </w:t>
      </w:r>
      <w:r>
        <w:lastRenderedPageBreak/>
        <w:t xml:space="preserve">could not </w:t>
      </w:r>
      <w:r w:rsidRPr="00BC2004">
        <w:t>fulfill</w:t>
      </w:r>
      <w:r w:rsidR="00F44A34">
        <w:t xml:space="preserve"> </w:t>
      </w:r>
      <w:r w:rsidRPr="00BC2004">
        <w:t>some</w:t>
      </w:r>
      <w:r w:rsidR="00BC2004" w:rsidRPr="00BC2004">
        <w:t xml:space="preserve"> requirements</w:t>
      </w:r>
      <w:r>
        <w:t xml:space="preserve"> properly such as an effective motivation, smart salary and bonuses they just fulfilled the basic needs of their employees.</w:t>
      </w:r>
    </w:p>
    <w:p w:rsidR="00BD5842" w:rsidRDefault="00BD5842" w:rsidP="00392C80">
      <w:pPr>
        <w:pStyle w:val="Heading2"/>
        <w:jc w:val="both"/>
        <w:rPr>
          <w:sz w:val="28"/>
          <w:szCs w:val="28"/>
        </w:rPr>
      </w:pPr>
      <w:bookmarkStart w:id="29" w:name="_Toc94217763"/>
    </w:p>
    <w:p w:rsidR="002F558C" w:rsidRPr="004604F3" w:rsidRDefault="00EE5182" w:rsidP="00392C80">
      <w:pPr>
        <w:pStyle w:val="Heading2"/>
        <w:jc w:val="both"/>
        <w:rPr>
          <w:sz w:val="28"/>
          <w:szCs w:val="28"/>
        </w:rPr>
      </w:pPr>
      <w:r>
        <w:rPr>
          <w:sz w:val="28"/>
          <w:szCs w:val="28"/>
        </w:rPr>
        <w:t>4.</w:t>
      </w:r>
      <w:r w:rsidR="00CE3027">
        <w:rPr>
          <w:sz w:val="28"/>
          <w:szCs w:val="28"/>
        </w:rPr>
        <w:t xml:space="preserve">2 </w:t>
      </w:r>
      <w:r w:rsidR="002F558C" w:rsidRPr="004604F3">
        <w:rPr>
          <w:sz w:val="28"/>
          <w:szCs w:val="28"/>
        </w:rPr>
        <w:t>R</w:t>
      </w:r>
      <w:r w:rsidR="00973AAA" w:rsidRPr="004604F3">
        <w:rPr>
          <w:sz w:val="28"/>
          <w:szCs w:val="28"/>
        </w:rPr>
        <w:t>ecommendations for improvements</w:t>
      </w:r>
      <w:bookmarkEnd w:id="29"/>
    </w:p>
    <w:p w:rsidR="00BD5842" w:rsidRDefault="00BD5842" w:rsidP="00A84952">
      <w:pPr>
        <w:pStyle w:val="Default"/>
        <w:spacing w:after="120" w:line="360" w:lineRule="auto"/>
        <w:jc w:val="both"/>
      </w:pPr>
    </w:p>
    <w:p w:rsidR="00A84952" w:rsidRPr="00A84952" w:rsidRDefault="00A84952" w:rsidP="00A84952">
      <w:pPr>
        <w:pStyle w:val="Default"/>
        <w:spacing w:after="120" w:line="360" w:lineRule="auto"/>
        <w:jc w:val="both"/>
      </w:pPr>
      <w:r w:rsidRPr="00A84952">
        <w:t xml:space="preserve">After completing internship program, I have gathered some practical knowledge about the Human Resource </w:t>
      </w:r>
      <w:r w:rsidR="0052666B">
        <w:t>practices in C.P</w:t>
      </w:r>
      <w:r w:rsidR="000D5E52">
        <w:t>.</w:t>
      </w:r>
      <w:r w:rsidR="0052666B">
        <w:t xml:space="preserve"> Bangladesh Co. Ltd. </w:t>
      </w:r>
      <w:r w:rsidRPr="00A84952">
        <w:t xml:space="preserve">I have come up with some recommendations which will be helpful for the </w:t>
      </w:r>
      <w:proofErr w:type="gramStart"/>
      <w:r w:rsidRPr="00A84952">
        <w:t>organizations</w:t>
      </w:r>
      <w:proofErr w:type="gramEnd"/>
      <w:r w:rsidRPr="00A84952">
        <w:t xml:space="preserve"> future improvement. </w:t>
      </w:r>
    </w:p>
    <w:p w:rsidR="000D5E52" w:rsidRDefault="00A84952" w:rsidP="00D818F3">
      <w:pPr>
        <w:pStyle w:val="Default"/>
        <w:numPr>
          <w:ilvl w:val="0"/>
          <w:numId w:val="21"/>
        </w:numPr>
        <w:spacing w:after="91" w:line="360" w:lineRule="auto"/>
        <w:jc w:val="both"/>
      </w:pPr>
      <w:r w:rsidRPr="00A84952">
        <w:t>C.P.</w:t>
      </w:r>
      <w:r w:rsidR="00F44A34">
        <w:t xml:space="preserve"> </w:t>
      </w:r>
      <w:r w:rsidRPr="00A84952">
        <w:t>Bangl</w:t>
      </w:r>
      <w:r w:rsidR="00B61137">
        <w:t xml:space="preserve">adesh Co. </w:t>
      </w:r>
      <w:r w:rsidR="00F44A34">
        <w:t>Ltd. must be concentrated</w:t>
      </w:r>
      <w:r w:rsidRPr="00A84952">
        <w:t xml:space="preserve"> more on employee</w:t>
      </w:r>
      <w:r w:rsidR="00F44A34">
        <w:t xml:space="preserve"> performance</w:t>
      </w:r>
      <w:r w:rsidRPr="00A84952">
        <w:t xml:space="preserve"> evaluation carefully before appointing employee.</w:t>
      </w:r>
      <w:r w:rsidR="00F44A34">
        <w:t xml:space="preserve"> </w:t>
      </w:r>
    </w:p>
    <w:p w:rsidR="00A84952" w:rsidRPr="00A84952" w:rsidRDefault="00A84952" w:rsidP="00D818F3">
      <w:pPr>
        <w:pStyle w:val="Default"/>
        <w:numPr>
          <w:ilvl w:val="0"/>
          <w:numId w:val="21"/>
        </w:numPr>
        <w:spacing w:after="91" w:line="360" w:lineRule="auto"/>
        <w:jc w:val="both"/>
      </w:pPr>
      <w:r w:rsidRPr="00A84952">
        <w:t>HR departments and respected department should be judge and analyze</w:t>
      </w:r>
      <w:r w:rsidR="00B61137">
        <w:t xml:space="preserve"> more on </w:t>
      </w:r>
      <w:r w:rsidR="00A87274">
        <w:t>employee’s</w:t>
      </w:r>
      <w:r w:rsidR="00B61137">
        <w:t xml:space="preserve"> expectations</w:t>
      </w:r>
      <w:r w:rsidRPr="00A84952">
        <w:t>,</w:t>
      </w:r>
      <w:r w:rsidR="00BB041B">
        <w:t xml:space="preserve"> and think about</w:t>
      </w:r>
      <w:r w:rsidRPr="00A84952">
        <w:t xml:space="preserve"> their willingness, interest of the job, working knowledge and capability, respect and loyalty on organization </w:t>
      </w:r>
      <w:proofErr w:type="spellStart"/>
      <w:r w:rsidRPr="00A84952">
        <w:t>etc</w:t>
      </w:r>
      <w:proofErr w:type="spellEnd"/>
      <w:r w:rsidRPr="00A84952">
        <w:t xml:space="preserve"> during viva interview. </w:t>
      </w:r>
    </w:p>
    <w:p w:rsidR="00A84952" w:rsidRPr="00A84952" w:rsidRDefault="0079187A" w:rsidP="00D818F3">
      <w:pPr>
        <w:pStyle w:val="Default"/>
        <w:numPr>
          <w:ilvl w:val="0"/>
          <w:numId w:val="21"/>
        </w:numPr>
        <w:spacing w:after="91" w:line="360" w:lineRule="auto"/>
        <w:jc w:val="both"/>
      </w:pPr>
      <w:r>
        <w:t xml:space="preserve">They must be focus on </w:t>
      </w:r>
      <w:r w:rsidR="00A84952" w:rsidRPr="00A84952">
        <w:t xml:space="preserve">its </w:t>
      </w:r>
      <w:r w:rsidRPr="00A84952">
        <w:t>employee’s</w:t>
      </w:r>
      <w:r>
        <w:t xml:space="preserve"> satisfaction</w:t>
      </w:r>
      <w:r w:rsidR="00A84952" w:rsidRPr="00A84952">
        <w:t xml:space="preserve"> </w:t>
      </w:r>
      <w:r>
        <w:t xml:space="preserve">in order to get the result that </w:t>
      </w:r>
      <w:r w:rsidR="00A84952" w:rsidRPr="00A84952">
        <w:t xml:space="preserve">employees can always be motivated and loyal of the company and reduce absenteeism. </w:t>
      </w:r>
    </w:p>
    <w:p w:rsidR="00A84952" w:rsidRPr="00A84952" w:rsidRDefault="00A84952" w:rsidP="00D818F3">
      <w:pPr>
        <w:pStyle w:val="Default"/>
        <w:numPr>
          <w:ilvl w:val="0"/>
          <w:numId w:val="21"/>
        </w:numPr>
        <w:spacing w:after="91" w:line="360" w:lineRule="auto"/>
        <w:jc w:val="both"/>
      </w:pPr>
      <w:r w:rsidRPr="00A84952">
        <w:t xml:space="preserve">Because </w:t>
      </w:r>
      <w:r w:rsidR="002F6575">
        <w:t xml:space="preserve">of not </w:t>
      </w:r>
      <w:r w:rsidRPr="00A84952">
        <w:t>know</w:t>
      </w:r>
      <w:r w:rsidR="002F6575">
        <w:t>ing</w:t>
      </w:r>
      <w:r w:rsidR="00912047">
        <w:t xml:space="preserve"> properly</w:t>
      </w:r>
      <w:r w:rsidRPr="00A84952">
        <w:t xml:space="preserve"> about their</w:t>
      </w:r>
      <w:r w:rsidR="002F6575">
        <w:t xml:space="preserve"> HR</w:t>
      </w:r>
      <w:r w:rsidRPr="00A84952">
        <w:t xml:space="preserve"> business</w:t>
      </w:r>
      <w:r w:rsidR="002F6575">
        <w:t xml:space="preserve"> policies</w:t>
      </w:r>
      <w:r w:rsidR="00912047">
        <w:t xml:space="preserve"> to the employees,</w:t>
      </w:r>
      <w:r w:rsidRPr="00A84952">
        <w:t xml:space="preserve"> </w:t>
      </w:r>
      <w:r w:rsidR="00912047">
        <w:t>t</w:t>
      </w:r>
      <w:r w:rsidR="00912047" w:rsidRPr="00912047">
        <w:t xml:space="preserve">hey should change their marketing and HR strategy. </w:t>
      </w:r>
    </w:p>
    <w:p w:rsidR="00A84952" w:rsidRPr="00A84952" w:rsidRDefault="003B3FE6" w:rsidP="00D818F3">
      <w:pPr>
        <w:pStyle w:val="Default"/>
        <w:numPr>
          <w:ilvl w:val="0"/>
          <w:numId w:val="21"/>
        </w:numPr>
        <w:spacing w:after="91" w:line="360" w:lineRule="auto"/>
        <w:jc w:val="both"/>
      </w:pPr>
      <w:r>
        <w:t>They have to</w:t>
      </w:r>
      <w:r w:rsidR="00A84952" w:rsidRPr="00A84952">
        <w:t xml:space="preserve"> improve</w:t>
      </w:r>
      <w:r>
        <w:t xml:space="preserve"> their</w:t>
      </w:r>
      <w:r w:rsidR="00A84952" w:rsidRPr="00A84952">
        <w:t xml:space="preserve"> compensation system and also provide other facilities like transport, food facilities, canteen facilities etc. </w:t>
      </w:r>
    </w:p>
    <w:p w:rsidR="00A84952" w:rsidRPr="00A84952" w:rsidRDefault="00A84952" w:rsidP="00D818F3">
      <w:pPr>
        <w:pStyle w:val="Default"/>
        <w:numPr>
          <w:ilvl w:val="0"/>
          <w:numId w:val="21"/>
        </w:numPr>
        <w:spacing w:after="91" w:line="360" w:lineRule="auto"/>
        <w:jc w:val="both"/>
      </w:pPr>
      <w:r w:rsidRPr="00A84952">
        <w:t xml:space="preserve">They </w:t>
      </w:r>
      <w:r w:rsidR="003B3FE6">
        <w:t xml:space="preserve">have to </w:t>
      </w:r>
      <w:r w:rsidRPr="00A84952">
        <w:t xml:space="preserve">maintain proper job security of employees. They should introduce provident fund and regularity of promotion system. </w:t>
      </w:r>
    </w:p>
    <w:p w:rsidR="00A84952" w:rsidRDefault="00A84952" w:rsidP="00D818F3">
      <w:pPr>
        <w:pStyle w:val="Default"/>
        <w:numPr>
          <w:ilvl w:val="0"/>
          <w:numId w:val="21"/>
        </w:numPr>
        <w:spacing w:line="360" w:lineRule="auto"/>
        <w:jc w:val="both"/>
      </w:pPr>
      <w:r w:rsidRPr="00A84952">
        <w:t xml:space="preserve">The company can engage in benchmarking process with other competitors </w:t>
      </w:r>
      <w:r w:rsidR="0052666B">
        <w:t>and can acquire and take on</w:t>
      </w:r>
      <w:r w:rsidRPr="00A84952">
        <w:t xml:space="preserve"> the best practices to continuous improvement of </w:t>
      </w:r>
      <w:r w:rsidR="0052666B">
        <w:t xml:space="preserve">appraisal the employee’s performance </w:t>
      </w:r>
      <w:r w:rsidRPr="00A84952">
        <w:t>process and for improving internal activities for better management of the organization.</w:t>
      </w:r>
    </w:p>
    <w:p w:rsidR="00A84952" w:rsidRDefault="00A84952" w:rsidP="00A84952">
      <w:pPr>
        <w:pStyle w:val="Default"/>
        <w:spacing w:line="360" w:lineRule="auto"/>
        <w:ind w:left="360"/>
        <w:jc w:val="both"/>
      </w:pPr>
    </w:p>
    <w:p w:rsidR="009A4FEA" w:rsidRDefault="00EE5182" w:rsidP="00392C80">
      <w:pPr>
        <w:pStyle w:val="Heading2"/>
        <w:jc w:val="both"/>
        <w:rPr>
          <w:sz w:val="28"/>
          <w:szCs w:val="28"/>
        </w:rPr>
      </w:pPr>
      <w:bookmarkStart w:id="30" w:name="_Toc94217764"/>
      <w:r>
        <w:rPr>
          <w:sz w:val="28"/>
          <w:szCs w:val="28"/>
        </w:rPr>
        <w:lastRenderedPageBreak/>
        <w:t>4.</w:t>
      </w:r>
      <w:r w:rsidR="00CE3027">
        <w:rPr>
          <w:sz w:val="28"/>
          <w:szCs w:val="28"/>
        </w:rPr>
        <w:t xml:space="preserve">3 </w:t>
      </w:r>
      <w:r w:rsidR="00973AAA" w:rsidRPr="004604F3">
        <w:rPr>
          <w:sz w:val="28"/>
          <w:szCs w:val="28"/>
        </w:rPr>
        <w:t>Concluding remarks</w:t>
      </w:r>
      <w:bookmarkEnd w:id="30"/>
    </w:p>
    <w:p w:rsidR="004604F3" w:rsidRPr="004604F3" w:rsidRDefault="004604F3" w:rsidP="004604F3"/>
    <w:p w:rsidR="00A84952" w:rsidRDefault="00E4623C" w:rsidP="00A84952">
      <w:pPr>
        <w:spacing w:line="360" w:lineRule="auto"/>
        <w:jc w:val="both"/>
      </w:pPr>
      <w:r>
        <w:t xml:space="preserve">C.P </w:t>
      </w:r>
      <w:r w:rsidR="003B7C02">
        <w:t xml:space="preserve">Bangladesh Co. </w:t>
      </w:r>
      <w:r w:rsidR="00A84952">
        <w:t>Ltd is</w:t>
      </w:r>
      <w:r w:rsidR="00400132">
        <w:t xml:space="preserve"> considered</w:t>
      </w:r>
      <w:r w:rsidR="00A84952">
        <w:t xml:space="preserve"> the leading</w:t>
      </w:r>
      <w:r w:rsidR="00400132">
        <w:t xml:space="preserve"> and most prominent multinational</w:t>
      </w:r>
      <w:r w:rsidR="00A84952">
        <w:t xml:space="preserve"> company in Bangladesh.</w:t>
      </w:r>
      <w:r w:rsidR="00400132">
        <w:t xml:space="preserve"> It is very well-known company gained its popularity over </w:t>
      </w:r>
      <w:proofErr w:type="spellStart"/>
      <w:r w:rsidR="00400132">
        <w:t>agro</w:t>
      </w:r>
      <w:proofErr w:type="spellEnd"/>
      <w:r w:rsidR="00400132">
        <w:t xml:space="preserve">- business field in Bangladesh. In </w:t>
      </w:r>
      <w:proofErr w:type="spellStart"/>
      <w:r w:rsidR="00400132">
        <w:t>agro</w:t>
      </w:r>
      <w:proofErr w:type="spellEnd"/>
      <w:r w:rsidR="00400132">
        <w:t xml:space="preserve">-business </w:t>
      </w:r>
      <w:r w:rsidR="00850813">
        <w:t>field, they</w:t>
      </w:r>
      <w:r w:rsidR="00400132">
        <w:t xml:space="preserve"> are improving their </w:t>
      </w:r>
      <w:r w:rsidR="00A84952">
        <w:t>business</w:t>
      </w:r>
      <w:r w:rsidR="00400132">
        <w:t xml:space="preserve"> era</w:t>
      </w:r>
      <w:r w:rsidR="00A84952">
        <w:t xml:space="preserve"> d</w:t>
      </w:r>
      <w:r w:rsidR="00400132">
        <w:t>ay by day. C.P group</w:t>
      </w:r>
      <w:r w:rsidR="00A84952">
        <w:t xml:space="preserve"> has adapted</w:t>
      </w:r>
      <w:r w:rsidR="00400132">
        <w:t xml:space="preserve"> many adjunct and expansion policies</w:t>
      </w:r>
      <w:r w:rsidR="00A84952">
        <w:t xml:space="preserve"> all over the country by providing </w:t>
      </w:r>
      <w:r w:rsidR="00ED5026">
        <w:t>and supplying worthy quality product to consumer satisfaction in accord with their</w:t>
      </w:r>
      <w:r w:rsidR="00A84952">
        <w:t xml:space="preserve"> demand and </w:t>
      </w:r>
      <w:r w:rsidR="00ED5026">
        <w:t xml:space="preserve">option and </w:t>
      </w:r>
      <w:r w:rsidR="00A84952">
        <w:t>choices.</w:t>
      </w:r>
    </w:p>
    <w:p w:rsidR="00BD5842" w:rsidRDefault="00BD5842" w:rsidP="00A84952">
      <w:pPr>
        <w:spacing w:line="360" w:lineRule="auto"/>
        <w:jc w:val="both"/>
      </w:pPr>
    </w:p>
    <w:p w:rsidR="00231B8B" w:rsidRDefault="00231B8B" w:rsidP="00A84952">
      <w:pPr>
        <w:spacing w:line="360" w:lineRule="auto"/>
        <w:jc w:val="both"/>
      </w:pPr>
      <w:r>
        <w:t xml:space="preserve">HRM are considered one of the most important </w:t>
      </w:r>
      <w:proofErr w:type="gramStart"/>
      <w:r>
        <w:t>factor</w:t>
      </w:r>
      <w:proofErr w:type="gramEnd"/>
      <w:r>
        <w:t xml:space="preserve"> that shows the requirement of continuing improvement and </w:t>
      </w:r>
      <w:r w:rsidR="00A84952">
        <w:t xml:space="preserve">development </w:t>
      </w:r>
      <w:r>
        <w:t>that adds</w:t>
      </w:r>
      <w:r w:rsidR="00A84952">
        <w:t xml:space="preserve"> value to the</w:t>
      </w:r>
      <w:r>
        <w:t xml:space="preserve"> organization. At C.P Bangladesh Co </w:t>
      </w:r>
      <w:r w:rsidR="002776E7">
        <w:t>Ltd, the</w:t>
      </w:r>
      <w:r>
        <w:t xml:space="preserve"> HR department is very vast and extensive which deal with the overall management process.</w:t>
      </w:r>
      <w:r w:rsidR="00147085">
        <w:t xml:space="preserve"> During </w:t>
      </w:r>
      <w:r w:rsidR="00D75218">
        <w:t>the time of pandemic or C</w:t>
      </w:r>
      <w:r w:rsidR="00147085">
        <w:t xml:space="preserve">ovid-19 situation, they always give their preference to employees and support them how to deal with a new business environment. They also teach, educate and motivate them so as to take over the challenges that are faced during the time of Covid-19. </w:t>
      </w:r>
      <w:r w:rsidR="006A335D">
        <w:t xml:space="preserve">They also strengthen and broaden employee’s capabilities so as to increase their ethical behavior, professional skills, </w:t>
      </w:r>
      <w:proofErr w:type="spellStart"/>
      <w:r w:rsidR="006A335D">
        <w:t>self respect</w:t>
      </w:r>
      <w:proofErr w:type="spellEnd"/>
      <w:r w:rsidR="006A335D">
        <w:t>, respect to others and social responsibility.</w:t>
      </w:r>
      <w:r w:rsidR="00D75218">
        <w:t xml:space="preserve"> The employers of the company as well as the management especially the HR authority are very serious and cautious </w:t>
      </w:r>
      <w:r w:rsidR="004D5516">
        <w:t xml:space="preserve">about choosing or determining the appraisal methods of employee’s performance. Based on my internship experiences, I can say that I have learnt and seen a new genre of HR practices that I have not learnt in my academic career as Covid-19 has totally changed our academic perspective but whatever I leant basically it is the ultimate knowledge of HR practices. Moreover, I am very </w:t>
      </w:r>
      <w:proofErr w:type="spellStart"/>
      <w:r w:rsidR="004D5516">
        <w:t>please</w:t>
      </w:r>
      <w:proofErr w:type="spellEnd"/>
      <w:r w:rsidR="004D5516">
        <w:t xml:space="preserve"> and satisfied with engaging and working the Human Recourse Division of C.P Bangladesh Co. Ltd. </w:t>
      </w:r>
    </w:p>
    <w:p w:rsidR="00BD5842" w:rsidRDefault="00BD5842" w:rsidP="00A84952">
      <w:pPr>
        <w:spacing w:line="360" w:lineRule="auto"/>
        <w:jc w:val="both"/>
      </w:pPr>
    </w:p>
    <w:p w:rsidR="001C1275" w:rsidRDefault="004D5516" w:rsidP="00A84952">
      <w:pPr>
        <w:spacing w:line="360" w:lineRule="auto"/>
        <w:jc w:val="both"/>
      </w:pPr>
      <w:r>
        <w:t>With an open heart, I truly believe that my</w:t>
      </w:r>
      <w:r w:rsidR="00F44A34">
        <w:t xml:space="preserve"> i</w:t>
      </w:r>
      <w:r w:rsidR="00A84952">
        <w:t>nternship experience</w:t>
      </w:r>
      <w:r>
        <w:t xml:space="preserve"> of C.P Bangladesh Co. Ltd will</w:t>
      </w:r>
      <w:r w:rsidR="00A84952">
        <w:t xml:space="preserve"> help me in build up my future career successfully.</w:t>
      </w:r>
    </w:p>
    <w:p w:rsidR="001C1275" w:rsidRDefault="001C1275">
      <w:pPr>
        <w:spacing w:after="200" w:line="276" w:lineRule="auto"/>
      </w:pPr>
      <w:r>
        <w:br w:type="page"/>
      </w:r>
    </w:p>
    <w:p w:rsidR="00732AC5" w:rsidRPr="009000B5" w:rsidRDefault="00732AC5" w:rsidP="00732AC5">
      <w:pPr>
        <w:pStyle w:val="Heading1"/>
        <w:rPr>
          <w:color w:val="1F497D" w:themeColor="text2"/>
          <w:sz w:val="40"/>
          <w:szCs w:val="40"/>
          <w:u w:val="single"/>
        </w:rPr>
      </w:pPr>
      <w:bookmarkStart w:id="31" w:name="_Toc94217765"/>
      <w:r w:rsidRPr="009000B5">
        <w:rPr>
          <w:color w:val="1F497D" w:themeColor="text2"/>
          <w:sz w:val="40"/>
          <w:szCs w:val="40"/>
          <w:u w:val="single"/>
        </w:rPr>
        <w:lastRenderedPageBreak/>
        <w:t>Appendix</w:t>
      </w:r>
      <w:bookmarkEnd w:id="31"/>
    </w:p>
    <w:p w:rsidR="009000B5" w:rsidRPr="009000B5" w:rsidRDefault="009000B5" w:rsidP="009000B5">
      <w:pPr>
        <w:jc w:val="center"/>
        <w:rPr>
          <w:b/>
          <w:sz w:val="28"/>
          <w:szCs w:val="28"/>
        </w:rPr>
      </w:pPr>
      <w:r w:rsidRPr="009000B5">
        <w:rPr>
          <w:b/>
          <w:sz w:val="28"/>
          <w:szCs w:val="28"/>
        </w:rPr>
        <w:t xml:space="preserve">Questionnaire </w:t>
      </w:r>
    </w:p>
    <w:p w:rsidR="00732AC5" w:rsidRDefault="00732AC5" w:rsidP="00732AC5">
      <w:pPr>
        <w:spacing w:line="360" w:lineRule="auto"/>
        <w:jc w:val="both"/>
      </w:pPr>
      <w:r>
        <w:t>Topic: Appraisal of employee’s performance during pandemic situation in C.P. Bangladesh Co. Ltd.</w:t>
      </w:r>
    </w:p>
    <w:p w:rsidR="00732AC5" w:rsidRDefault="00732AC5" w:rsidP="00732AC5">
      <w:pPr>
        <w:spacing w:line="360" w:lineRule="auto"/>
        <w:jc w:val="both"/>
      </w:pPr>
      <w:r>
        <w:t>Dear Sir,</w:t>
      </w:r>
    </w:p>
    <w:p w:rsidR="00732AC5" w:rsidRDefault="00732AC5" w:rsidP="00732AC5">
      <w:pPr>
        <w:spacing w:line="360" w:lineRule="auto"/>
        <w:jc w:val="both"/>
      </w:pPr>
      <w:r>
        <w:t>I am a student from United International University (UIU). I am going to conduct a survey on “</w:t>
      </w:r>
      <w:r w:rsidR="00A17C08">
        <w:t>Appraisal of employee</w:t>
      </w:r>
      <w:r w:rsidRPr="00732AC5">
        <w:t xml:space="preserve"> performance during</w:t>
      </w:r>
      <w:r>
        <w:t xml:space="preserve"> the</w:t>
      </w:r>
      <w:r w:rsidRPr="00732AC5">
        <w:t xml:space="preserve"> pandemic situation</w:t>
      </w:r>
      <w:r>
        <w:t xml:space="preserve">” in C.P. Bangladesh Co. Ltd. </w:t>
      </w:r>
    </w:p>
    <w:p w:rsidR="00732AC5" w:rsidRDefault="00732AC5" w:rsidP="00732AC5">
      <w:pPr>
        <w:spacing w:line="360" w:lineRule="auto"/>
        <w:jc w:val="both"/>
      </w:pPr>
      <w:r>
        <w:t>*Please note that the information provided by you will be kept highly confidential and will be used by our group only for the purpose of our survey.</w:t>
      </w:r>
      <w:r w:rsidR="009C5824">
        <w:t xml:space="preserve"> Your precious answer and comments will be very helpful for us.</w:t>
      </w:r>
    </w:p>
    <w:tbl>
      <w:tblPr>
        <w:tblStyle w:val="TableGrid"/>
        <w:tblW w:w="9483" w:type="dxa"/>
        <w:tblInd w:w="108" w:type="dxa"/>
        <w:tblLook w:val="04A0" w:firstRow="1" w:lastRow="0" w:firstColumn="1" w:lastColumn="0" w:noHBand="0" w:noVBand="1"/>
      </w:tblPr>
      <w:tblGrid>
        <w:gridCol w:w="2073"/>
        <w:gridCol w:w="7410"/>
      </w:tblGrid>
      <w:tr w:rsidR="00732AC5" w:rsidTr="00F27047">
        <w:trPr>
          <w:trHeight w:val="375"/>
        </w:trPr>
        <w:tc>
          <w:tcPr>
            <w:tcW w:w="2073" w:type="dxa"/>
          </w:tcPr>
          <w:p w:rsidR="00732AC5" w:rsidRDefault="00732AC5" w:rsidP="00732AC5">
            <w:pPr>
              <w:spacing w:line="360" w:lineRule="auto"/>
              <w:jc w:val="both"/>
            </w:pPr>
            <w:r>
              <w:t>Name</w:t>
            </w:r>
          </w:p>
        </w:tc>
        <w:tc>
          <w:tcPr>
            <w:tcW w:w="7410" w:type="dxa"/>
          </w:tcPr>
          <w:p w:rsidR="00732AC5" w:rsidRDefault="00732AC5" w:rsidP="00732AC5">
            <w:pPr>
              <w:spacing w:line="360" w:lineRule="auto"/>
              <w:jc w:val="both"/>
            </w:pPr>
          </w:p>
        </w:tc>
      </w:tr>
      <w:tr w:rsidR="00732AC5" w:rsidTr="00F27047">
        <w:trPr>
          <w:trHeight w:val="242"/>
        </w:trPr>
        <w:tc>
          <w:tcPr>
            <w:tcW w:w="2073" w:type="dxa"/>
          </w:tcPr>
          <w:p w:rsidR="00732AC5" w:rsidRDefault="00732AC5" w:rsidP="00732AC5">
            <w:pPr>
              <w:spacing w:line="360" w:lineRule="auto"/>
              <w:jc w:val="both"/>
            </w:pPr>
            <w:r>
              <w:t>Gender</w:t>
            </w:r>
          </w:p>
        </w:tc>
        <w:tc>
          <w:tcPr>
            <w:tcW w:w="7410" w:type="dxa"/>
          </w:tcPr>
          <w:p w:rsidR="00732AC5" w:rsidRDefault="00732AC5" w:rsidP="00732AC5">
            <w:pPr>
              <w:spacing w:line="360" w:lineRule="auto"/>
              <w:jc w:val="both"/>
            </w:pPr>
          </w:p>
        </w:tc>
      </w:tr>
      <w:tr w:rsidR="00732AC5" w:rsidTr="00F27047">
        <w:trPr>
          <w:trHeight w:val="125"/>
        </w:trPr>
        <w:tc>
          <w:tcPr>
            <w:tcW w:w="2073" w:type="dxa"/>
          </w:tcPr>
          <w:p w:rsidR="00732AC5" w:rsidRDefault="00732AC5" w:rsidP="00732AC5">
            <w:pPr>
              <w:spacing w:line="360" w:lineRule="auto"/>
              <w:jc w:val="both"/>
            </w:pPr>
            <w:r>
              <w:t>Designation</w:t>
            </w:r>
          </w:p>
        </w:tc>
        <w:tc>
          <w:tcPr>
            <w:tcW w:w="7410" w:type="dxa"/>
          </w:tcPr>
          <w:p w:rsidR="00732AC5" w:rsidRDefault="00732AC5" w:rsidP="00732AC5">
            <w:pPr>
              <w:spacing w:line="360" w:lineRule="auto"/>
              <w:jc w:val="both"/>
            </w:pPr>
          </w:p>
        </w:tc>
      </w:tr>
    </w:tbl>
    <w:p w:rsidR="00732AC5" w:rsidRDefault="00732AC5" w:rsidP="00732AC5">
      <w:pPr>
        <w:spacing w:line="360" w:lineRule="auto"/>
        <w:jc w:val="both"/>
      </w:pPr>
    </w:p>
    <w:p w:rsidR="00F27047" w:rsidRDefault="00F27047" w:rsidP="00732AC5">
      <w:pPr>
        <w:spacing w:line="360" w:lineRule="auto"/>
        <w:jc w:val="both"/>
      </w:pPr>
      <w:r>
        <w:t>Answer the following questions (1=Strongly Agree, 2=Agree, 3=Neutral, 4=Disagree, 5=</w:t>
      </w:r>
      <w:r w:rsidR="008C2190">
        <w:t xml:space="preserve"> </w:t>
      </w:r>
      <w:r w:rsidR="00C901EE">
        <w:t>strongly</w:t>
      </w:r>
      <w:r>
        <w:t xml:space="preserve"> disagree</w:t>
      </w:r>
      <w:r w:rsidR="008C2190">
        <w:t>);</w:t>
      </w:r>
    </w:p>
    <w:tbl>
      <w:tblPr>
        <w:tblStyle w:val="TableGrid"/>
        <w:tblW w:w="0" w:type="auto"/>
        <w:tblInd w:w="108" w:type="dxa"/>
        <w:tblLook w:val="04A0" w:firstRow="1" w:lastRow="0" w:firstColumn="1" w:lastColumn="0" w:noHBand="0" w:noVBand="1"/>
      </w:tblPr>
      <w:tblGrid>
        <w:gridCol w:w="5519"/>
        <w:gridCol w:w="3723"/>
      </w:tblGrid>
      <w:tr w:rsidR="00106150" w:rsidTr="00D71DD4">
        <w:trPr>
          <w:trHeight w:val="135"/>
        </w:trPr>
        <w:tc>
          <w:tcPr>
            <w:tcW w:w="5745" w:type="dxa"/>
          </w:tcPr>
          <w:p w:rsidR="00106150" w:rsidRDefault="00106150" w:rsidP="0057319C">
            <w:pPr>
              <w:spacing w:line="360" w:lineRule="auto"/>
              <w:jc w:val="center"/>
            </w:pPr>
            <w:r>
              <w:t>Questions</w:t>
            </w:r>
          </w:p>
        </w:tc>
        <w:tc>
          <w:tcPr>
            <w:tcW w:w="3723" w:type="dxa"/>
          </w:tcPr>
          <w:p w:rsidR="00106150" w:rsidRDefault="00106150" w:rsidP="0057319C">
            <w:pPr>
              <w:spacing w:line="360" w:lineRule="auto"/>
              <w:jc w:val="center"/>
            </w:pPr>
            <w:r>
              <w:t>Options</w:t>
            </w:r>
          </w:p>
        </w:tc>
      </w:tr>
      <w:tr w:rsidR="00106150" w:rsidTr="00D71DD4">
        <w:trPr>
          <w:trHeight w:val="135"/>
        </w:trPr>
        <w:tc>
          <w:tcPr>
            <w:tcW w:w="5745" w:type="dxa"/>
          </w:tcPr>
          <w:p w:rsidR="00106150" w:rsidRDefault="00106150" w:rsidP="0057319C">
            <w:pPr>
              <w:spacing w:line="360" w:lineRule="auto"/>
              <w:jc w:val="both"/>
            </w:pPr>
          </w:p>
        </w:tc>
        <w:tc>
          <w:tcPr>
            <w:tcW w:w="3723" w:type="dxa"/>
          </w:tcPr>
          <w:p w:rsidR="00106150" w:rsidRDefault="00CA48D8" w:rsidP="0057319C">
            <w:pPr>
              <w:spacing w:line="360" w:lineRule="auto"/>
              <w:jc w:val="both"/>
            </w:pPr>
            <w:r>
              <w:t>1              2          3         4          5</w:t>
            </w:r>
          </w:p>
        </w:tc>
      </w:tr>
      <w:tr w:rsidR="00106150" w:rsidTr="00D71DD4">
        <w:trPr>
          <w:trHeight w:val="135"/>
        </w:trPr>
        <w:tc>
          <w:tcPr>
            <w:tcW w:w="5745" w:type="dxa"/>
          </w:tcPr>
          <w:p w:rsidR="00106150" w:rsidRDefault="00CA48D8" w:rsidP="00BB041B">
            <w:pPr>
              <w:spacing w:line="360" w:lineRule="auto"/>
            </w:pPr>
            <w:r>
              <w:t>1.</w:t>
            </w:r>
            <w:r w:rsidR="00FC6BD2">
              <w:t xml:space="preserve"> </w:t>
            </w:r>
            <w:r w:rsidR="00444934" w:rsidRPr="00444934">
              <w:t>I feel like I belong to this institution</w:t>
            </w:r>
            <w:r w:rsidR="00FC6BD2">
              <w:t>.</w:t>
            </w:r>
            <w:r w:rsidR="00444934">
              <w:t xml:space="preserve"> </w:t>
            </w:r>
          </w:p>
        </w:tc>
        <w:tc>
          <w:tcPr>
            <w:tcW w:w="3723" w:type="dxa"/>
          </w:tcPr>
          <w:tbl>
            <w:tblPr>
              <w:tblStyle w:val="TableGrid"/>
              <w:tblW w:w="0" w:type="auto"/>
              <w:tblLook w:val="04A0" w:firstRow="1" w:lastRow="0" w:firstColumn="1" w:lastColumn="0" w:noHBand="0" w:noVBand="1"/>
            </w:tblPr>
            <w:tblGrid>
              <w:gridCol w:w="695"/>
              <w:gridCol w:w="695"/>
              <w:gridCol w:w="695"/>
              <w:gridCol w:w="696"/>
              <w:gridCol w:w="696"/>
            </w:tblGrid>
            <w:tr w:rsidR="00106150" w:rsidTr="00D71DD4">
              <w:trPr>
                <w:trHeight w:val="135"/>
              </w:trPr>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r>
          </w:tbl>
          <w:p w:rsidR="00106150" w:rsidRDefault="00106150" w:rsidP="0057319C">
            <w:pPr>
              <w:spacing w:line="360" w:lineRule="auto"/>
              <w:jc w:val="both"/>
            </w:pPr>
          </w:p>
        </w:tc>
      </w:tr>
      <w:tr w:rsidR="00106150" w:rsidTr="00D71DD4">
        <w:trPr>
          <w:trHeight w:val="135"/>
        </w:trPr>
        <w:tc>
          <w:tcPr>
            <w:tcW w:w="5745" w:type="dxa"/>
          </w:tcPr>
          <w:p w:rsidR="00106150" w:rsidRDefault="00444934" w:rsidP="00BB041B">
            <w:pPr>
              <w:spacing w:line="360" w:lineRule="auto"/>
            </w:pPr>
            <w:r>
              <w:t xml:space="preserve">2. </w:t>
            </w:r>
            <w:r w:rsidRPr="00AD4216">
              <w:t>The nature of the work</w:t>
            </w:r>
            <w:r w:rsidR="005D787B">
              <w:t xml:space="preserve"> and business environment of this organization give</w:t>
            </w:r>
            <w:r w:rsidRPr="00AD4216">
              <w:t xml:space="preserve"> the opportunity to maintain my professional life as well as personal life.</w:t>
            </w:r>
          </w:p>
        </w:tc>
        <w:tc>
          <w:tcPr>
            <w:tcW w:w="3723" w:type="dxa"/>
          </w:tcPr>
          <w:tbl>
            <w:tblPr>
              <w:tblStyle w:val="TableGrid"/>
              <w:tblW w:w="0" w:type="auto"/>
              <w:tblLook w:val="04A0" w:firstRow="1" w:lastRow="0" w:firstColumn="1" w:lastColumn="0" w:noHBand="0" w:noVBand="1"/>
            </w:tblPr>
            <w:tblGrid>
              <w:gridCol w:w="695"/>
              <w:gridCol w:w="695"/>
              <w:gridCol w:w="695"/>
              <w:gridCol w:w="696"/>
              <w:gridCol w:w="696"/>
            </w:tblGrid>
            <w:tr w:rsidR="00106150" w:rsidTr="00D71DD4">
              <w:trPr>
                <w:trHeight w:val="135"/>
              </w:trPr>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r>
          </w:tbl>
          <w:p w:rsidR="00106150" w:rsidRDefault="00106150" w:rsidP="0057319C">
            <w:pPr>
              <w:spacing w:line="360" w:lineRule="auto"/>
              <w:jc w:val="both"/>
            </w:pPr>
          </w:p>
        </w:tc>
      </w:tr>
      <w:tr w:rsidR="00106150" w:rsidTr="00D71DD4">
        <w:trPr>
          <w:trHeight w:val="135"/>
        </w:trPr>
        <w:tc>
          <w:tcPr>
            <w:tcW w:w="5745" w:type="dxa"/>
          </w:tcPr>
          <w:p w:rsidR="00106150" w:rsidRDefault="00761A99" w:rsidP="00BB041B">
            <w:pPr>
              <w:spacing w:line="360" w:lineRule="auto"/>
            </w:pPr>
            <w:r>
              <w:t>3.</w:t>
            </w:r>
            <w:r w:rsidRPr="00761A99">
              <w:t xml:space="preserve"> The</w:t>
            </w:r>
            <w:r w:rsidR="00444934" w:rsidRPr="00761A99">
              <w:t xml:space="preserve"> nature of the work is challenging and rewarding.</w:t>
            </w:r>
          </w:p>
        </w:tc>
        <w:tc>
          <w:tcPr>
            <w:tcW w:w="3723" w:type="dxa"/>
          </w:tcPr>
          <w:tbl>
            <w:tblPr>
              <w:tblStyle w:val="TableGrid"/>
              <w:tblW w:w="0" w:type="auto"/>
              <w:tblLook w:val="04A0" w:firstRow="1" w:lastRow="0" w:firstColumn="1" w:lastColumn="0" w:noHBand="0" w:noVBand="1"/>
            </w:tblPr>
            <w:tblGrid>
              <w:gridCol w:w="695"/>
              <w:gridCol w:w="695"/>
              <w:gridCol w:w="695"/>
              <w:gridCol w:w="696"/>
              <w:gridCol w:w="696"/>
            </w:tblGrid>
            <w:tr w:rsidR="00106150" w:rsidTr="00D71DD4">
              <w:trPr>
                <w:trHeight w:val="135"/>
              </w:trPr>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r>
          </w:tbl>
          <w:p w:rsidR="00106150" w:rsidRDefault="00106150" w:rsidP="0057319C">
            <w:pPr>
              <w:spacing w:line="360" w:lineRule="auto"/>
              <w:jc w:val="both"/>
            </w:pPr>
          </w:p>
        </w:tc>
      </w:tr>
      <w:tr w:rsidR="00106150" w:rsidTr="00D71DD4">
        <w:trPr>
          <w:trHeight w:val="135"/>
        </w:trPr>
        <w:tc>
          <w:tcPr>
            <w:tcW w:w="5745" w:type="dxa"/>
          </w:tcPr>
          <w:p w:rsidR="00106150" w:rsidRDefault="00BB041B" w:rsidP="00BB041B">
            <w:pPr>
              <w:spacing w:line="360" w:lineRule="auto"/>
            </w:pPr>
            <w:r>
              <w:t xml:space="preserve">4. </w:t>
            </w:r>
            <w:r w:rsidR="00761A99" w:rsidRPr="00AD4216">
              <w:t>The HR department of the organization is well-planned and organized.</w:t>
            </w:r>
            <w:r w:rsidR="00761A99">
              <w:t xml:space="preserve"> </w:t>
            </w:r>
          </w:p>
        </w:tc>
        <w:tc>
          <w:tcPr>
            <w:tcW w:w="3723" w:type="dxa"/>
          </w:tcPr>
          <w:tbl>
            <w:tblPr>
              <w:tblStyle w:val="TableGrid"/>
              <w:tblW w:w="0" w:type="auto"/>
              <w:tblLook w:val="04A0" w:firstRow="1" w:lastRow="0" w:firstColumn="1" w:lastColumn="0" w:noHBand="0" w:noVBand="1"/>
            </w:tblPr>
            <w:tblGrid>
              <w:gridCol w:w="695"/>
              <w:gridCol w:w="695"/>
              <w:gridCol w:w="695"/>
              <w:gridCol w:w="696"/>
              <w:gridCol w:w="696"/>
            </w:tblGrid>
            <w:tr w:rsidR="00106150" w:rsidTr="00D71DD4">
              <w:trPr>
                <w:trHeight w:val="414"/>
              </w:trPr>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r>
          </w:tbl>
          <w:p w:rsidR="00106150" w:rsidRDefault="00106150" w:rsidP="0057319C">
            <w:pPr>
              <w:spacing w:line="360" w:lineRule="auto"/>
              <w:jc w:val="both"/>
            </w:pPr>
          </w:p>
        </w:tc>
      </w:tr>
      <w:tr w:rsidR="00106150" w:rsidTr="00D71DD4">
        <w:trPr>
          <w:trHeight w:val="135"/>
        </w:trPr>
        <w:tc>
          <w:tcPr>
            <w:tcW w:w="5745" w:type="dxa"/>
          </w:tcPr>
          <w:p w:rsidR="00106150" w:rsidRDefault="00CA48D8" w:rsidP="00BB041B">
            <w:pPr>
              <w:spacing w:line="360" w:lineRule="auto"/>
            </w:pPr>
            <w:r>
              <w:t>5.</w:t>
            </w:r>
            <w:r w:rsidR="00761A99">
              <w:t xml:space="preserve"> </w:t>
            </w:r>
            <w:r w:rsidR="00761A99" w:rsidRPr="00AD4216">
              <w:t>HR leaders</w:t>
            </w:r>
            <w:r w:rsidR="00D46E9C">
              <w:t xml:space="preserve"> and managers</w:t>
            </w:r>
            <w:r w:rsidR="00761A99" w:rsidRPr="00AD4216">
              <w:t xml:space="preserve"> are always very friendly and supportive.</w:t>
            </w:r>
          </w:p>
        </w:tc>
        <w:tc>
          <w:tcPr>
            <w:tcW w:w="3723" w:type="dxa"/>
          </w:tcPr>
          <w:tbl>
            <w:tblPr>
              <w:tblStyle w:val="TableGrid"/>
              <w:tblW w:w="0" w:type="auto"/>
              <w:tblLook w:val="04A0" w:firstRow="1" w:lastRow="0" w:firstColumn="1" w:lastColumn="0" w:noHBand="0" w:noVBand="1"/>
            </w:tblPr>
            <w:tblGrid>
              <w:gridCol w:w="695"/>
              <w:gridCol w:w="695"/>
              <w:gridCol w:w="695"/>
              <w:gridCol w:w="696"/>
              <w:gridCol w:w="696"/>
            </w:tblGrid>
            <w:tr w:rsidR="00106150" w:rsidTr="00D71DD4">
              <w:trPr>
                <w:trHeight w:val="414"/>
              </w:trPr>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r>
          </w:tbl>
          <w:p w:rsidR="00106150" w:rsidRDefault="00106150" w:rsidP="0057319C">
            <w:pPr>
              <w:spacing w:line="360" w:lineRule="auto"/>
              <w:jc w:val="both"/>
            </w:pPr>
          </w:p>
        </w:tc>
      </w:tr>
      <w:tr w:rsidR="00106150" w:rsidTr="00D71DD4">
        <w:trPr>
          <w:trHeight w:val="135"/>
        </w:trPr>
        <w:tc>
          <w:tcPr>
            <w:tcW w:w="5745" w:type="dxa"/>
          </w:tcPr>
          <w:p w:rsidR="00106150" w:rsidRDefault="00AD4216" w:rsidP="00BB041B">
            <w:pPr>
              <w:spacing w:line="360" w:lineRule="auto"/>
            </w:pPr>
            <w:r>
              <w:t>6.</w:t>
            </w:r>
            <w:r w:rsidRPr="00AD4216">
              <w:t xml:space="preserve"> Company’s</w:t>
            </w:r>
            <w:r w:rsidR="0050115A" w:rsidRPr="00AD4216">
              <w:t xml:space="preserve"> HR </w:t>
            </w:r>
            <w:r w:rsidRPr="00AD4216">
              <w:t>polices and strategies seem very accurate and flexible</w:t>
            </w:r>
            <w:r>
              <w:t>.</w:t>
            </w:r>
          </w:p>
        </w:tc>
        <w:tc>
          <w:tcPr>
            <w:tcW w:w="3723" w:type="dxa"/>
          </w:tcPr>
          <w:tbl>
            <w:tblPr>
              <w:tblStyle w:val="TableGrid"/>
              <w:tblW w:w="0" w:type="auto"/>
              <w:tblLook w:val="04A0" w:firstRow="1" w:lastRow="0" w:firstColumn="1" w:lastColumn="0" w:noHBand="0" w:noVBand="1"/>
            </w:tblPr>
            <w:tblGrid>
              <w:gridCol w:w="695"/>
              <w:gridCol w:w="695"/>
              <w:gridCol w:w="695"/>
              <w:gridCol w:w="696"/>
              <w:gridCol w:w="696"/>
            </w:tblGrid>
            <w:tr w:rsidR="00106150" w:rsidTr="00D71DD4">
              <w:trPr>
                <w:trHeight w:val="135"/>
              </w:trPr>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5"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c>
                <w:tcPr>
                  <w:tcW w:w="696" w:type="dxa"/>
                </w:tcPr>
                <w:p w:rsidR="00106150" w:rsidRDefault="00106150" w:rsidP="0057319C">
                  <w:pPr>
                    <w:spacing w:line="360" w:lineRule="auto"/>
                    <w:jc w:val="both"/>
                  </w:pPr>
                </w:p>
              </w:tc>
            </w:tr>
          </w:tbl>
          <w:p w:rsidR="00106150" w:rsidRDefault="00106150" w:rsidP="0057319C">
            <w:pPr>
              <w:spacing w:line="360" w:lineRule="auto"/>
              <w:jc w:val="both"/>
            </w:pPr>
          </w:p>
        </w:tc>
      </w:tr>
      <w:tr w:rsidR="002D4F16" w:rsidTr="00D71DD4">
        <w:tblPrEx>
          <w:tblLook w:val="0000" w:firstRow="0" w:lastRow="0" w:firstColumn="0" w:lastColumn="0" w:noHBand="0" w:noVBand="0"/>
        </w:tblPrEx>
        <w:trPr>
          <w:trHeight w:val="820"/>
        </w:trPr>
        <w:tc>
          <w:tcPr>
            <w:tcW w:w="5745" w:type="dxa"/>
          </w:tcPr>
          <w:p w:rsidR="002D4F16" w:rsidRPr="00C901EE" w:rsidRDefault="002D4F16" w:rsidP="00216551">
            <w:pPr>
              <w:spacing w:line="360" w:lineRule="auto"/>
            </w:pPr>
            <w:r w:rsidRPr="00894BEB">
              <w:lastRenderedPageBreak/>
              <w:t>7.</w:t>
            </w:r>
            <w:r w:rsidR="00894BEB">
              <w:t xml:space="preserve"> </w:t>
            </w:r>
            <w:r w:rsidR="00C901EE">
              <w:t>My HR superior are very professional and expert</w:t>
            </w:r>
            <w:r w:rsidR="00383547">
              <w:t xml:space="preserve"> as well as skilled in HRM</w:t>
            </w:r>
            <w:r w:rsidR="00216551">
              <w:t xml:space="preserve"> area.</w:t>
            </w:r>
          </w:p>
        </w:tc>
        <w:tc>
          <w:tcPr>
            <w:tcW w:w="3723" w:type="dxa"/>
          </w:tcPr>
          <w:tbl>
            <w:tblPr>
              <w:tblStyle w:val="TableGrid"/>
              <w:tblW w:w="0" w:type="auto"/>
              <w:tblLook w:val="04A0" w:firstRow="1" w:lastRow="0" w:firstColumn="1" w:lastColumn="0" w:noHBand="0" w:noVBand="1"/>
            </w:tblPr>
            <w:tblGrid>
              <w:gridCol w:w="695"/>
              <w:gridCol w:w="695"/>
              <w:gridCol w:w="695"/>
              <w:gridCol w:w="696"/>
              <w:gridCol w:w="696"/>
            </w:tblGrid>
            <w:tr w:rsidR="002D4F16" w:rsidTr="00D71DD4">
              <w:trPr>
                <w:trHeight w:val="558"/>
              </w:trPr>
              <w:tc>
                <w:tcPr>
                  <w:tcW w:w="695" w:type="dxa"/>
                </w:tcPr>
                <w:p w:rsidR="002D4F16" w:rsidRDefault="002D4F16" w:rsidP="002D4F16">
                  <w:pPr>
                    <w:spacing w:line="360" w:lineRule="auto"/>
                    <w:jc w:val="both"/>
                  </w:pPr>
                </w:p>
              </w:tc>
              <w:tc>
                <w:tcPr>
                  <w:tcW w:w="695" w:type="dxa"/>
                </w:tcPr>
                <w:p w:rsidR="002D4F16" w:rsidRDefault="002D4F16" w:rsidP="002D4F16">
                  <w:pPr>
                    <w:spacing w:line="360" w:lineRule="auto"/>
                    <w:jc w:val="both"/>
                  </w:pPr>
                </w:p>
              </w:tc>
              <w:tc>
                <w:tcPr>
                  <w:tcW w:w="695" w:type="dxa"/>
                </w:tcPr>
                <w:p w:rsidR="002D4F16" w:rsidRDefault="002D4F16" w:rsidP="002D4F16">
                  <w:pPr>
                    <w:spacing w:line="360" w:lineRule="auto"/>
                    <w:jc w:val="both"/>
                  </w:pPr>
                </w:p>
              </w:tc>
              <w:tc>
                <w:tcPr>
                  <w:tcW w:w="696" w:type="dxa"/>
                </w:tcPr>
                <w:p w:rsidR="002D4F16" w:rsidRDefault="002D4F16" w:rsidP="002D4F16">
                  <w:pPr>
                    <w:spacing w:line="360" w:lineRule="auto"/>
                    <w:jc w:val="both"/>
                  </w:pPr>
                </w:p>
              </w:tc>
              <w:tc>
                <w:tcPr>
                  <w:tcW w:w="696" w:type="dxa"/>
                </w:tcPr>
                <w:p w:rsidR="002D4F16" w:rsidRDefault="002D4F16" w:rsidP="002D4F16">
                  <w:pPr>
                    <w:spacing w:line="360" w:lineRule="auto"/>
                    <w:jc w:val="both"/>
                  </w:pPr>
                </w:p>
              </w:tc>
            </w:tr>
          </w:tbl>
          <w:p w:rsidR="002D4F16" w:rsidRDefault="002D4F16" w:rsidP="002D4F16">
            <w:pPr>
              <w:spacing w:line="360" w:lineRule="auto"/>
              <w:jc w:val="both"/>
            </w:pPr>
          </w:p>
        </w:tc>
      </w:tr>
      <w:tr w:rsidR="002D4F16" w:rsidTr="00D71DD4">
        <w:tblPrEx>
          <w:tblLook w:val="0000" w:firstRow="0" w:lastRow="0" w:firstColumn="0" w:lastColumn="0" w:noHBand="0" w:noVBand="0"/>
        </w:tblPrEx>
        <w:trPr>
          <w:trHeight w:val="1176"/>
        </w:trPr>
        <w:tc>
          <w:tcPr>
            <w:tcW w:w="5745" w:type="dxa"/>
          </w:tcPr>
          <w:p w:rsidR="002D4F16" w:rsidRDefault="00C901EE" w:rsidP="00BB041B">
            <w:pPr>
              <w:spacing w:line="360" w:lineRule="auto"/>
            </w:pPr>
            <w:r w:rsidRPr="00894BEB">
              <w:t>8.</w:t>
            </w:r>
            <w:r>
              <w:t xml:space="preserve"> </w:t>
            </w:r>
            <w:r w:rsidRPr="00216551">
              <w:t>During the pandemic situation, Company’s HR division handled the situation very strategically.</w:t>
            </w:r>
            <w:r>
              <w:t xml:space="preserve">  </w:t>
            </w:r>
          </w:p>
        </w:tc>
        <w:tc>
          <w:tcPr>
            <w:tcW w:w="3723" w:type="dxa"/>
          </w:tcPr>
          <w:tbl>
            <w:tblPr>
              <w:tblStyle w:val="TableGrid"/>
              <w:tblW w:w="3492" w:type="dxa"/>
              <w:tblLook w:val="04A0" w:firstRow="1" w:lastRow="0" w:firstColumn="1" w:lastColumn="0" w:noHBand="0" w:noVBand="1"/>
            </w:tblPr>
            <w:tblGrid>
              <w:gridCol w:w="698"/>
              <w:gridCol w:w="698"/>
              <w:gridCol w:w="698"/>
              <w:gridCol w:w="699"/>
              <w:gridCol w:w="699"/>
            </w:tblGrid>
            <w:tr w:rsidR="002D4F16" w:rsidTr="00D71DD4">
              <w:trPr>
                <w:trHeight w:val="683"/>
              </w:trPr>
              <w:tc>
                <w:tcPr>
                  <w:tcW w:w="698" w:type="dxa"/>
                </w:tcPr>
                <w:p w:rsidR="002D4F16" w:rsidRDefault="002D4F16" w:rsidP="002D4F16">
                  <w:pPr>
                    <w:spacing w:line="360" w:lineRule="auto"/>
                    <w:jc w:val="both"/>
                  </w:pPr>
                </w:p>
              </w:tc>
              <w:tc>
                <w:tcPr>
                  <w:tcW w:w="698" w:type="dxa"/>
                </w:tcPr>
                <w:p w:rsidR="002D4F16" w:rsidRDefault="002D4F16" w:rsidP="002D4F16">
                  <w:pPr>
                    <w:spacing w:line="360" w:lineRule="auto"/>
                    <w:jc w:val="both"/>
                  </w:pPr>
                </w:p>
              </w:tc>
              <w:tc>
                <w:tcPr>
                  <w:tcW w:w="698" w:type="dxa"/>
                </w:tcPr>
                <w:p w:rsidR="002D4F16" w:rsidRDefault="002D4F16" w:rsidP="002D4F16">
                  <w:pPr>
                    <w:spacing w:line="360" w:lineRule="auto"/>
                    <w:jc w:val="both"/>
                  </w:pPr>
                </w:p>
              </w:tc>
              <w:tc>
                <w:tcPr>
                  <w:tcW w:w="699" w:type="dxa"/>
                </w:tcPr>
                <w:p w:rsidR="002D4F16" w:rsidRDefault="002D4F16" w:rsidP="002D4F16">
                  <w:pPr>
                    <w:spacing w:line="360" w:lineRule="auto"/>
                    <w:jc w:val="both"/>
                  </w:pPr>
                </w:p>
              </w:tc>
              <w:tc>
                <w:tcPr>
                  <w:tcW w:w="699" w:type="dxa"/>
                </w:tcPr>
                <w:p w:rsidR="002D4F16" w:rsidRDefault="002D4F16" w:rsidP="002D4F16">
                  <w:pPr>
                    <w:spacing w:line="360" w:lineRule="auto"/>
                    <w:jc w:val="both"/>
                  </w:pPr>
                </w:p>
              </w:tc>
            </w:tr>
          </w:tbl>
          <w:p w:rsidR="002D4F16" w:rsidRDefault="002D4F16" w:rsidP="002D4F16">
            <w:pPr>
              <w:spacing w:line="360" w:lineRule="auto"/>
              <w:jc w:val="both"/>
            </w:pPr>
          </w:p>
        </w:tc>
      </w:tr>
      <w:tr w:rsidR="00DE7780" w:rsidTr="00D71DD4">
        <w:tblPrEx>
          <w:tblLook w:val="0000" w:firstRow="0" w:lastRow="0" w:firstColumn="0" w:lastColumn="0" w:noHBand="0" w:noVBand="0"/>
        </w:tblPrEx>
        <w:trPr>
          <w:trHeight w:val="353"/>
        </w:trPr>
        <w:tc>
          <w:tcPr>
            <w:tcW w:w="5745" w:type="dxa"/>
          </w:tcPr>
          <w:p w:rsidR="00DE7780" w:rsidRDefault="00E759C0" w:rsidP="00BB041B">
            <w:pPr>
              <w:spacing w:line="360" w:lineRule="auto"/>
            </w:pPr>
            <w:r w:rsidRPr="00894BEB">
              <w:t>9.</w:t>
            </w:r>
            <w:r w:rsidRPr="00E759C0">
              <w:t xml:space="preserve"> During</w:t>
            </w:r>
            <w:r w:rsidR="00C901EE" w:rsidRPr="00E759C0">
              <w:t xml:space="preserve"> the pandemic situation, Company’s HR division imposed some new appraisal methods that </w:t>
            </w:r>
            <w:r w:rsidRPr="00E759C0">
              <w:t>are</w:t>
            </w:r>
            <w:r w:rsidR="00C901EE" w:rsidRPr="00E759C0">
              <w:t xml:space="preserve"> very helpful to employees</w:t>
            </w:r>
            <w:r>
              <w:t>.</w:t>
            </w:r>
          </w:p>
        </w:tc>
        <w:tc>
          <w:tcPr>
            <w:tcW w:w="3723" w:type="dxa"/>
          </w:tcPr>
          <w:tbl>
            <w:tblPr>
              <w:tblStyle w:val="TableGrid"/>
              <w:tblW w:w="0" w:type="auto"/>
              <w:tblLook w:val="04A0" w:firstRow="1" w:lastRow="0" w:firstColumn="1" w:lastColumn="0" w:noHBand="0" w:noVBand="1"/>
            </w:tblPr>
            <w:tblGrid>
              <w:gridCol w:w="697"/>
              <w:gridCol w:w="697"/>
              <w:gridCol w:w="697"/>
              <w:gridCol w:w="698"/>
              <w:gridCol w:w="698"/>
            </w:tblGrid>
            <w:tr w:rsidR="00DE7780" w:rsidTr="00975B6E">
              <w:trPr>
                <w:trHeight w:val="602"/>
              </w:trPr>
              <w:tc>
                <w:tcPr>
                  <w:tcW w:w="697" w:type="dxa"/>
                </w:tcPr>
                <w:p w:rsidR="00DE7780" w:rsidRDefault="00DE7780" w:rsidP="002D4F16">
                  <w:pPr>
                    <w:spacing w:line="360" w:lineRule="auto"/>
                    <w:jc w:val="both"/>
                  </w:pPr>
                </w:p>
              </w:tc>
              <w:tc>
                <w:tcPr>
                  <w:tcW w:w="697" w:type="dxa"/>
                </w:tcPr>
                <w:p w:rsidR="00DE7780" w:rsidRDefault="00DE7780" w:rsidP="002D4F16">
                  <w:pPr>
                    <w:spacing w:line="360" w:lineRule="auto"/>
                    <w:jc w:val="both"/>
                  </w:pPr>
                </w:p>
              </w:tc>
              <w:tc>
                <w:tcPr>
                  <w:tcW w:w="697" w:type="dxa"/>
                </w:tcPr>
                <w:p w:rsidR="00DE7780" w:rsidRDefault="00DE7780" w:rsidP="002D4F16">
                  <w:pPr>
                    <w:spacing w:line="360" w:lineRule="auto"/>
                    <w:jc w:val="both"/>
                  </w:pPr>
                </w:p>
              </w:tc>
              <w:tc>
                <w:tcPr>
                  <w:tcW w:w="698" w:type="dxa"/>
                </w:tcPr>
                <w:p w:rsidR="00DE7780" w:rsidRDefault="00DE7780" w:rsidP="002D4F16">
                  <w:pPr>
                    <w:spacing w:line="360" w:lineRule="auto"/>
                    <w:jc w:val="both"/>
                  </w:pPr>
                </w:p>
              </w:tc>
              <w:tc>
                <w:tcPr>
                  <w:tcW w:w="698" w:type="dxa"/>
                </w:tcPr>
                <w:p w:rsidR="00DE7780" w:rsidRDefault="00DE7780" w:rsidP="002D4F16">
                  <w:pPr>
                    <w:spacing w:line="360" w:lineRule="auto"/>
                    <w:jc w:val="both"/>
                  </w:pPr>
                </w:p>
              </w:tc>
            </w:tr>
          </w:tbl>
          <w:p w:rsidR="00DE7780" w:rsidRDefault="00DE7780" w:rsidP="002D4F16">
            <w:pPr>
              <w:spacing w:line="360" w:lineRule="auto"/>
              <w:jc w:val="both"/>
            </w:pPr>
          </w:p>
        </w:tc>
      </w:tr>
      <w:tr w:rsidR="00DE7780" w:rsidTr="00D71DD4">
        <w:tblPrEx>
          <w:tblLook w:val="0000" w:firstRow="0" w:lastRow="0" w:firstColumn="0" w:lastColumn="0" w:noHBand="0" w:noVBand="0"/>
        </w:tblPrEx>
        <w:trPr>
          <w:trHeight w:val="353"/>
        </w:trPr>
        <w:tc>
          <w:tcPr>
            <w:tcW w:w="5745" w:type="dxa"/>
          </w:tcPr>
          <w:p w:rsidR="00DE7780" w:rsidRDefault="00DE7780" w:rsidP="00BB041B">
            <w:pPr>
              <w:spacing w:line="360" w:lineRule="auto"/>
            </w:pPr>
            <w:r w:rsidRPr="00894BEB">
              <w:t>10</w:t>
            </w:r>
            <w:r>
              <w:t>.</w:t>
            </w:r>
            <w:r w:rsidR="00C901EE">
              <w:t xml:space="preserve"> </w:t>
            </w:r>
            <w:r w:rsidR="00C901EE" w:rsidRPr="00E759C0">
              <w:t>During the pandemic situation,</w:t>
            </w:r>
            <w:r w:rsidR="000E1FEC" w:rsidRPr="00E759C0">
              <w:t xml:space="preserve"> Company faced a new era of business environment but corporate management very strategically handled the situation.</w:t>
            </w:r>
          </w:p>
        </w:tc>
        <w:tc>
          <w:tcPr>
            <w:tcW w:w="3723" w:type="dxa"/>
          </w:tcPr>
          <w:tbl>
            <w:tblPr>
              <w:tblStyle w:val="TableGrid"/>
              <w:tblW w:w="0" w:type="auto"/>
              <w:tblLook w:val="04A0" w:firstRow="1" w:lastRow="0" w:firstColumn="1" w:lastColumn="0" w:noHBand="0" w:noVBand="1"/>
            </w:tblPr>
            <w:tblGrid>
              <w:gridCol w:w="697"/>
              <w:gridCol w:w="697"/>
              <w:gridCol w:w="697"/>
              <w:gridCol w:w="698"/>
              <w:gridCol w:w="698"/>
            </w:tblGrid>
            <w:tr w:rsidR="00DE7780" w:rsidTr="00975B6E">
              <w:trPr>
                <w:trHeight w:val="692"/>
              </w:trPr>
              <w:tc>
                <w:tcPr>
                  <w:tcW w:w="697" w:type="dxa"/>
                </w:tcPr>
                <w:p w:rsidR="00DE7780" w:rsidRDefault="00DE7780" w:rsidP="002D4F16">
                  <w:pPr>
                    <w:spacing w:line="360" w:lineRule="auto"/>
                    <w:jc w:val="both"/>
                  </w:pPr>
                </w:p>
              </w:tc>
              <w:tc>
                <w:tcPr>
                  <w:tcW w:w="697" w:type="dxa"/>
                </w:tcPr>
                <w:p w:rsidR="00DE7780" w:rsidRDefault="00DE7780" w:rsidP="002D4F16">
                  <w:pPr>
                    <w:spacing w:line="360" w:lineRule="auto"/>
                    <w:jc w:val="both"/>
                  </w:pPr>
                </w:p>
              </w:tc>
              <w:tc>
                <w:tcPr>
                  <w:tcW w:w="697" w:type="dxa"/>
                </w:tcPr>
                <w:p w:rsidR="00DE7780" w:rsidRDefault="00DE7780" w:rsidP="002D4F16">
                  <w:pPr>
                    <w:spacing w:line="360" w:lineRule="auto"/>
                    <w:jc w:val="both"/>
                  </w:pPr>
                </w:p>
              </w:tc>
              <w:tc>
                <w:tcPr>
                  <w:tcW w:w="698" w:type="dxa"/>
                </w:tcPr>
                <w:p w:rsidR="00DE7780" w:rsidRDefault="00DE7780" w:rsidP="002D4F16">
                  <w:pPr>
                    <w:spacing w:line="360" w:lineRule="auto"/>
                    <w:jc w:val="both"/>
                  </w:pPr>
                </w:p>
              </w:tc>
              <w:tc>
                <w:tcPr>
                  <w:tcW w:w="698" w:type="dxa"/>
                </w:tcPr>
                <w:p w:rsidR="00DE7780" w:rsidRDefault="00DE7780" w:rsidP="002D4F16">
                  <w:pPr>
                    <w:spacing w:line="360" w:lineRule="auto"/>
                    <w:jc w:val="both"/>
                  </w:pPr>
                </w:p>
              </w:tc>
            </w:tr>
          </w:tbl>
          <w:p w:rsidR="00DE7780" w:rsidRDefault="00DE7780" w:rsidP="002D4F16">
            <w:pPr>
              <w:spacing w:line="360" w:lineRule="auto"/>
              <w:jc w:val="both"/>
            </w:pPr>
          </w:p>
        </w:tc>
      </w:tr>
      <w:tr w:rsidR="00DE7780" w:rsidTr="00D71DD4">
        <w:tblPrEx>
          <w:tblLook w:val="0000" w:firstRow="0" w:lastRow="0" w:firstColumn="0" w:lastColumn="0" w:noHBand="0" w:noVBand="0"/>
        </w:tblPrEx>
        <w:trPr>
          <w:trHeight w:val="367"/>
        </w:trPr>
        <w:tc>
          <w:tcPr>
            <w:tcW w:w="5745" w:type="dxa"/>
          </w:tcPr>
          <w:p w:rsidR="00DE7780" w:rsidRDefault="00DE7780" w:rsidP="00BB041B">
            <w:pPr>
              <w:spacing w:line="360" w:lineRule="auto"/>
            </w:pPr>
            <w:r w:rsidRPr="00894BEB">
              <w:t>11</w:t>
            </w:r>
            <w:r w:rsidR="007D7A0E" w:rsidRPr="00894BEB">
              <w:t>.</w:t>
            </w:r>
            <w:r w:rsidR="007D7A0E">
              <w:t xml:space="preserve"> </w:t>
            </w:r>
            <w:r w:rsidR="007D7A0E" w:rsidRPr="00E759C0">
              <w:t>The new form of appraisal methods seems very comfortable and fair towards the employees.</w:t>
            </w:r>
          </w:p>
        </w:tc>
        <w:tc>
          <w:tcPr>
            <w:tcW w:w="3723" w:type="dxa"/>
          </w:tcPr>
          <w:tbl>
            <w:tblPr>
              <w:tblStyle w:val="TableGrid"/>
              <w:tblW w:w="0" w:type="auto"/>
              <w:tblLook w:val="04A0" w:firstRow="1" w:lastRow="0" w:firstColumn="1" w:lastColumn="0" w:noHBand="0" w:noVBand="1"/>
            </w:tblPr>
            <w:tblGrid>
              <w:gridCol w:w="697"/>
              <w:gridCol w:w="697"/>
              <w:gridCol w:w="697"/>
              <w:gridCol w:w="698"/>
              <w:gridCol w:w="698"/>
            </w:tblGrid>
            <w:tr w:rsidR="00DE7780" w:rsidTr="00975B6E">
              <w:trPr>
                <w:trHeight w:val="530"/>
              </w:trPr>
              <w:tc>
                <w:tcPr>
                  <w:tcW w:w="697" w:type="dxa"/>
                </w:tcPr>
                <w:p w:rsidR="00DE7780" w:rsidRDefault="00DE7780" w:rsidP="002D4F16">
                  <w:pPr>
                    <w:spacing w:line="360" w:lineRule="auto"/>
                    <w:jc w:val="both"/>
                  </w:pPr>
                </w:p>
              </w:tc>
              <w:tc>
                <w:tcPr>
                  <w:tcW w:w="697" w:type="dxa"/>
                </w:tcPr>
                <w:p w:rsidR="00DE7780" w:rsidRDefault="00DE7780" w:rsidP="002D4F16">
                  <w:pPr>
                    <w:spacing w:line="360" w:lineRule="auto"/>
                    <w:jc w:val="both"/>
                  </w:pPr>
                </w:p>
              </w:tc>
              <w:tc>
                <w:tcPr>
                  <w:tcW w:w="697" w:type="dxa"/>
                </w:tcPr>
                <w:p w:rsidR="00DE7780" w:rsidRDefault="00DE7780" w:rsidP="002D4F16">
                  <w:pPr>
                    <w:spacing w:line="360" w:lineRule="auto"/>
                    <w:jc w:val="both"/>
                  </w:pPr>
                </w:p>
              </w:tc>
              <w:tc>
                <w:tcPr>
                  <w:tcW w:w="698" w:type="dxa"/>
                </w:tcPr>
                <w:p w:rsidR="00DE7780" w:rsidRDefault="00DE7780" w:rsidP="002D4F16">
                  <w:pPr>
                    <w:spacing w:line="360" w:lineRule="auto"/>
                    <w:jc w:val="both"/>
                  </w:pPr>
                </w:p>
              </w:tc>
              <w:tc>
                <w:tcPr>
                  <w:tcW w:w="698" w:type="dxa"/>
                </w:tcPr>
                <w:p w:rsidR="00DE7780" w:rsidRDefault="00DE7780" w:rsidP="002D4F16">
                  <w:pPr>
                    <w:spacing w:line="360" w:lineRule="auto"/>
                    <w:jc w:val="both"/>
                  </w:pPr>
                </w:p>
              </w:tc>
            </w:tr>
          </w:tbl>
          <w:p w:rsidR="00DE7780" w:rsidRDefault="00DE7780" w:rsidP="002D4F16">
            <w:pPr>
              <w:spacing w:line="360" w:lineRule="auto"/>
              <w:jc w:val="both"/>
            </w:pPr>
          </w:p>
        </w:tc>
      </w:tr>
      <w:tr w:rsidR="00DE7780" w:rsidTr="00D71DD4">
        <w:tblPrEx>
          <w:tblLook w:val="0000" w:firstRow="0" w:lastRow="0" w:firstColumn="0" w:lastColumn="0" w:noHBand="0" w:noVBand="0"/>
        </w:tblPrEx>
        <w:trPr>
          <w:trHeight w:val="1157"/>
        </w:trPr>
        <w:tc>
          <w:tcPr>
            <w:tcW w:w="5745" w:type="dxa"/>
          </w:tcPr>
          <w:p w:rsidR="00DE7780" w:rsidRDefault="00DE7780" w:rsidP="00BB041B">
            <w:pPr>
              <w:spacing w:line="360" w:lineRule="auto"/>
            </w:pPr>
            <w:r w:rsidRPr="00894BEB">
              <w:t>12.</w:t>
            </w:r>
            <w:r w:rsidR="007D7A0E">
              <w:t xml:space="preserve"> </w:t>
            </w:r>
            <w:r w:rsidR="00D71DD4" w:rsidRPr="00D71DD4">
              <w:t xml:space="preserve">Continuous </w:t>
            </w:r>
            <w:proofErr w:type="gramStart"/>
            <w:r w:rsidR="00D71DD4" w:rsidRPr="00D71DD4">
              <w:t>360 degree</w:t>
            </w:r>
            <w:proofErr w:type="gramEnd"/>
            <w:r w:rsidR="00D71DD4" w:rsidRPr="00D71DD4">
              <w:t xml:space="preserve"> feedback and </w:t>
            </w:r>
            <w:proofErr w:type="spellStart"/>
            <w:r w:rsidR="00D71DD4" w:rsidRPr="00D71DD4">
              <w:t>SpriggHR</w:t>
            </w:r>
            <w:proofErr w:type="spellEnd"/>
            <w:r w:rsidR="00D71DD4" w:rsidRPr="00D71DD4">
              <w:t xml:space="preserve"> seem new form HR performance evolutions that are very advanced and better.</w:t>
            </w:r>
            <w:r w:rsidR="00D71DD4">
              <w:t xml:space="preserve"> </w:t>
            </w:r>
          </w:p>
        </w:tc>
        <w:tc>
          <w:tcPr>
            <w:tcW w:w="3723" w:type="dxa"/>
          </w:tcPr>
          <w:tbl>
            <w:tblPr>
              <w:tblStyle w:val="TableGrid"/>
              <w:tblW w:w="0" w:type="auto"/>
              <w:tblLook w:val="04A0" w:firstRow="1" w:lastRow="0" w:firstColumn="1" w:lastColumn="0" w:noHBand="0" w:noVBand="1"/>
            </w:tblPr>
            <w:tblGrid>
              <w:gridCol w:w="697"/>
              <w:gridCol w:w="697"/>
              <w:gridCol w:w="697"/>
              <w:gridCol w:w="698"/>
              <w:gridCol w:w="698"/>
            </w:tblGrid>
            <w:tr w:rsidR="00DE7780" w:rsidTr="00975B6E">
              <w:trPr>
                <w:trHeight w:val="773"/>
              </w:trPr>
              <w:tc>
                <w:tcPr>
                  <w:tcW w:w="697" w:type="dxa"/>
                </w:tcPr>
                <w:p w:rsidR="00DE7780" w:rsidRDefault="00DE7780" w:rsidP="002D4F16">
                  <w:pPr>
                    <w:spacing w:line="360" w:lineRule="auto"/>
                    <w:jc w:val="both"/>
                  </w:pPr>
                </w:p>
              </w:tc>
              <w:tc>
                <w:tcPr>
                  <w:tcW w:w="697" w:type="dxa"/>
                </w:tcPr>
                <w:p w:rsidR="00DE7780" w:rsidRDefault="00DE7780" w:rsidP="002D4F16">
                  <w:pPr>
                    <w:spacing w:line="360" w:lineRule="auto"/>
                    <w:jc w:val="both"/>
                  </w:pPr>
                </w:p>
              </w:tc>
              <w:tc>
                <w:tcPr>
                  <w:tcW w:w="697" w:type="dxa"/>
                </w:tcPr>
                <w:p w:rsidR="00DE7780" w:rsidRDefault="00DE7780" w:rsidP="002D4F16">
                  <w:pPr>
                    <w:spacing w:line="360" w:lineRule="auto"/>
                    <w:jc w:val="both"/>
                  </w:pPr>
                </w:p>
              </w:tc>
              <w:tc>
                <w:tcPr>
                  <w:tcW w:w="698" w:type="dxa"/>
                </w:tcPr>
                <w:p w:rsidR="00DE7780" w:rsidRDefault="00DE7780" w:rsidP="002D4F16">
                  <w:pPr>
                    <w:spacing w:line="360" w:lineRule="auto"/>
                    <w:jc w:val="both"/>
                  </w:pPr>
                </w:p>
              </w:tc>
              <w:tc>
                <w:tcPr>
                  <w:tcW w:w="698" w:type="dxa"/>
                </w:tcPr>
                <w:p w:rsidR="00DE7780" w:rsidRDefault="00DE7780" w:rsidP="002D4F16">
                  <w:pPr>
                    <w:spacing w:line="360" w:lineRule="auto"/>
                    <w:jc w:val="both"/>
                  </w:pPr>
                </w:p>
              </w:tc>
            </w:tr>
          </w:tbl>
          <w:p w:rsidR="00DE7780" w:rsidRDefault="00DE7780" w:rsidP="002D4F16">
            <w:pPr>
              <w:spacing w:line="360" w:lineRule="auto"/>
              <w:jc w:val="both"/>
            </w:pPr>
          </w:p>
        </w:tc>
      </w:tr>
      <w:tr w:rsidR="00D71DD4" w:rsidTr="00FD525F">
        <w:tblPrEx>
          <w:tblLook w:val="0000" w:firstRow="0" w:lastRow="0" w:firstColumn="0" w:lastColumn="0" w:noHBand="0" w:noVBand="0"/>
        </w:tblPrEx>
        <w:trPr>
          <w:trHeight w:val="845"/>
        </w:trPr>
        <w:tc>
          <w:tcPr>
            <w:tcW w:w="5745" w:type="dxa"/>
          </w:tcPr>
          <w:p w:rsidR="00D71DD4" w:rsidRDefault="00D71DD4" w:rsidP="00BB041B">
            <w:r w:rsidRPr="00894BEB">
              <w:t>13.</w:t>
            </w:r>
            <w:r>
              <w:t xml:space="preserve"> Company’s HR leader, manager had predicted for its HR appraisal that might be accurate in practical performance of the employee’s performance. </w:t>
            </w:r>
          </w:p>
          <w:p w:rsidR="00D71DD4" w:rsidRPr="00D71DD4" w:rsidRDefault="00D71DD4" w:rsidP="00BB041B"/>
        </w:tc>
        <w:tc>
          <w:tcPr>
            <w:tcW w:w="3723" w:type="dxa"/>
          </w:tcPr>
          <w:tbl>
            <w:tblPr>
              <w:tblStyle w:val="TableGrid"/>
              <w:tblW w:w="0" w:type="auto"/>
              <w:tblLook w:val="04A0" w:firstRow="1" w:lastRow="0" w:firstColumn="1" w:lastColumn="0" w:noHBand="0" w:noVBand="1"/>
            </w:tblPr>
            <w:tblGrid>
              <w:gridCol w:w="698"/>
              <w:gridCol w:w="698"/>
              <w:gridCol w:w="698"/>
              <w:gridCol w:w="699"/>
              <w:gridCol w:w="699"/>
            </w:tblGrid>
            <w:tr w:rsidR="00975B6E" w:rsidTr="00975B6E">
              <w:trPr>
                <w:trHeight w:val="602"/>
              </w:trPr>
              <w:tc>
                <w:tcPr>
                  <w:tcW w:w="698" w:type="dxa"/>
                </w:tcPr>
                <w:p w:rsidR="00975B6E" w:rsidRDefault="00975B6E" w:rsidP="00975B6E"/>
              </w:tc>
              <w:tc>
                <w:tcPr>
                  <w:tcW w:w="698" w:type="dxa"/>
                </w:tcPr>
                <w:p w:rsidR="00975B6E" w:rsidRDefault="00975B6E" w:rsidP="00975B6E"/>
              </w:tc>
              <w:tc>
                <w:tcPr>
                  <w:tcW w:w="698" w:type="dxa"/>
                </w:tcPr>
                <w:p w:rsidR="00975B6E" w:rsidRDefault="00975B6E" w:rsidP="00975B6E"/>
              </w:tc>
              <w:tc>
                <w:tcPr>
                  <w:tcW w:w="699" w:type="dxa"/>
                </w:tcPr>
                <w:p w:rsidR="00975B6E" w:rsidRDefault="00975B6E" w:rsidP="00975B6E"/>
              </w:tc>
              <w:tc>
                <w:tcPr>
                  <w:tcW w:w="699" w:type="dxa"/>
                </w:tcPr>
                <w:p w:rsidR="00975B6E" w:rsidRDefault="00975B6E" w:rsidP="00975B6E"/>
              </w:tc>
            </w:tr>
          </w:tbl>
          <w:p w:rsidR="00D71DD4" w:rsidRDefault="00D71DD4" w:rsidP="00975B6E"/>
        </w:tc>
      </w:tr>
    </w:tbl>
    <w:p w:rsidR="00A84952" w:rsidRPr="009000B5" w:rsidRDefault="001C1275" w:rsidP="00975B6E">
      <w:pPr>
        <w:pStyle w:val="Heading1"/>
        <w:rPr>
          <w:color w:val="1F497D" w:themeColor="text2"/>
          <w:sz w:val="40"/>
          <w:szCs w:val="40"/>
          <w:u w:val="single"/>
        </w:rPr>
      </w:pPr>
      <w:bookmarkStart w:id="32" w:name="_Toc94217766"/>
      <w:r w:rsidRPr="009000B5">
        <w:rPr>
          <w:color w:val="1F497D" w:themeColor="text2"/>
          <w:sz w:val="40"/>
          <w:szCs w:val="40"/>
          <w:u w:val="single"/>
        </w:rPr>
        <w:t>References</w:t>
      </w:r>
      <w:bookmarkEnd w:id="32"/>
    </w:p>
    <w:p w:rsidR="00D71C81" w:rsidRDefault="001E4D66" w:rsidP="00D818F3">
      <w:pPr>
        <w:pStyle w:val="ListParagraph"/>
        <w:numPr>
          <w:ilvl w:val="0"/>
          <w:numId w:val="30"/>
        </w:numPr>
        <w:jc w:val="both"/>
        <w:rPr>
          <w:rFonts w:cs="Times New Roman"/>
          <w:shd w:val="clear" w:color="auto" w:fill="FFFFFF"/>
        </w:rPr>
      </w:pPr>
      <w:r>
        <w:rPr>
          <w:rFonts w:cs="Times New Roman"/>
          <w:shd w:val="clear" w:color="auto" w:fill="FFFFFF"/>
        </w:rPr>
        <w:t>Dev</w:t>
      </w:r>
      <w:r w:rsidR="00FF653B">
        <w:rPr>
          <w:rFonts w:cs="Times New Roman"/>
          <w:shd w:val="clear" w:color="auto" w:fill="FFFFFF"/>
        </w:rPr>
        <w:t>,</w:t>
      </w:r>
      <w:r>
        <w:rPr>
          <w:rFonts w:cs="Times New Roman"/>
          <w:shd w:val="clear" w:color="auto" w:fill="FFFFFF"/>
        </w:rPr>
        <w:t xml:space="preserve"> T. (2009)</w:t>
      </w:r>
      <w:r w:rsidR="00FF653B">
        <w:rPr>
          <w:rFonts w:cs="Times New Roman"/>
          <w:shd w:val="clear" w:color="auto" w:fill="FFFFFF"/>
        </w:rPr>
        <w:t xml:space="preserve">. </w:t>
      </w:r>
      <w:r w:rsidRPr="00C553F9">
        <w:rPr>
          <w:rFonts w:cs="Times New Roman"/>
          <w:i/>
          <w:shd w:val="clear" w:color="auto" w:fill="FFFFFF"/>
        </w:rPr>
        <w:t>Performance Appraisal and Management</w:t>
      </w:r>
      <w:r>
        <w:rPr>
          <w:rFonts w:cs="Times New Roman"/>
          <w:shd w:val="clear" w:color="auto" w:fill="FFFFFF"/>
        </w:rPr>
        <w:t xml:space="preserve">, </w:t>
      </w:r>
      <w:r w:rsidRPr="001E4D66">
        <w:rPr>
          <w:rFonts w:cs="Times New Roman"/>
          <w:shd w:val="clear" w:color="auto" w:fill="FFFFFF"/>
        </w:rPr>
        <w:t>Excel Books India</w:t>
      </w:r>
      <w:r>
        <w:rPr>
          <w:rFonts w:cs="Times New Roman"/>
          <w:shd w:val="clear" w:color="auto" w:fill="FFFFFF"/>
        </w:rPr>
        <w:t>.</w:t>
      </w:r>
    </w:p>
    <w:p w:rsidR="001E4D66" w:rsidRDefault="001E4D66" w:rsidP="00D818F3">
      <w:pPr>
        <w:pStyle w:val="ListParagraph"/>
        <w:numPr>
          <w:ilvl w:val="0"/>
          <w:numId w:val="30"/>
        </w:numPr>
        <w:jc w:val="both"/>
        <w:rPr>
          <w:rFonts w:cs="Times New Roman"/>
          <w:shd w:val="clear" w:color="auto" w:fill="FFFFFF"/>
        </w:rPr>
      </w:pPr>
      <w:r>
        <w:rPr>
          <w:rFonts w:cs="Times New Roman"/>
          <w:shd w:val="clear" w:color="auto" w:fill="FFFFFF"/>
        </w:rPr>
        <w:t>Kevin</w:t>
      </w:r>
      <w:r w:rsidR="00FF653B">
        <w:rPr>
          <w:rFonts w:cs="Times New Roman"/>
          <w:shd w:val="clear" w:color="auto" w:fill="FFFFFF"/>
        </w:rPr>
        <w:t>,</w:t>
      </w:r>
      <w:r>
        <w:rPr>
          <w:rFonts w:cs="Times New Roman"/>
          <w:shd w:val="clear" w:color="auto" w:fill="FFFFFF"/>
        </w:rPr>
        <w:t xml:space="preserve"> M. (2018)</w:t>
      </w:r>
      <w:r w:rsidR="00FF653B">
        <w:rPr>
          <w:rFonts w:cs="Times New Roman"/>
          <w:shd w:val="clear" w:color="auto" w:fill="FFFFFF"/>
        </w:rPr>
        <w:t>.</w:t>
      </w:r>
      <w:r>
        <w:rPr>
          <w:rFonts w:cs="Times New Roman"/>
          <w:shd w:val="clear" w:color="auto" w:fill="FFFFFF"/>
        </w:rPr>
        <w:t xml:space="preserve"> </w:t>
      </w:r>
      <w:r w:rsidRPr="00C553F9">
        <w:rPr>
          <w:rFonts w:cs="Times New Roman"/>
          <w:i/>
          <w:shd w:val="clear" w:color="auto" w:fill="FFFFFF"/>
        </w:rPr>
        <w:t>Performance Appraisal and Management</w:t>
      </w:r>
      <w:r>
        <w:rPr>
          <w:rFonts w:cs="Times New Roman"/>
          <w:shd w:val="clear" w:color="auto" w:fill="FFFFFF"/>
        </w:rPr>
        <w:t>,</w:t>
      </w:r>
      <w:r w:rsidRPr="001E4D66">
        <w:rPr>
          <w:rFonts w:cs="Times New Roman"/>
          <w:shd w:val="clear" w:color="auto" w:fill="FFFFFF"/>
        </w:rPr>
        <w:t xml:space="preserve"> SAGE Publications</w:t>
      </w:r>
      <w:r>
        <w:rPr>
          <w:rFonts w:cs="Times New Roman"/>
          <w:shd w:val="clear" w:color="auto" w:fill="FFFFFF"/>
        </w:rPr>
        <w:t>.</w:t>
      </w:r>
    </w:p>
    <w:p w:rsidR="001E4D66" w:rsidRDefault="00F313D2" w:rsidP="00D818F3">
      <w:pPr>
        <w:pStyle w:val="ListParagraph"/>
        <w:numPr>
          <w:ilvl w:val="0"/>
          <w:numId w:val="30"/>
        </w:numPr>
        <w:jc w:val="both"/>
        <w:rPr>
          <w:rFonts w:cs="Times New Roman"/>
          <w:shd w:val="clear" w:color="auto" w:fill="FFFFFF"/>
        </w:rPr>
      </w:pPr>
      <w:r>
        <w:rPr>
          <w:rFonts w:cs="Times New Roman"/>
          <w:shd w:val="clear" w:color="auto" w:fill="FFFFFF"/>
        </w:rPr>
        <w:t>Anstey</w:t>
      </w:r>
      <w:r w:rsidR="00FF653B">
        <w:rPr>
          <w:rFonts w:cs="Times New Roman"/>
          <w:shd w:val="clear" w:color="auto" w:fill="FFFFFF"/>
        </w:rPr>
        <w:t>,</w:t>
      </w:r>
      <w:r>
        <w:rPr>
          <w:rFonts w:cs="Times New Roman"/>
          <w:shd w:val="clear" w:color="auto" w:fill="FFFFFF"/>
        </w:rPr>
        <w:t xml:space="preserve"> ED. (2017)</w:t>
      </w:r>
      <w:r w:rsidR="00FF653B">
        <w:rPr>
          <w:rFonts w:cs="Times New Roman"/>
          <w:shd w:val="clear" w:color="auto" w:fill="FFFFFF"/>
        </w:rPr>
        <w:t>.</w:t>
      </w:r>
      <w:r>
        <w:rPr>
          <w:rFonts w:cs="Times New Roman"/>
          <w:shd w:val="clear" w:color="auto" w:fill="FFFFFF"/>
        </w:rPr>
        <w:t xml:space="preserve"> </w:t>
      </w:r>
      <w:r w:rsidRPr="00C553F9">
        <w:rPr>
          <w:rFonts w:cs="Times New Roman"/>
          <w:i/>
          <w:shd w:val="clear" w:color="auto" w:fill="FFFFFF"/>
        </w:rPr>
        <w:t>Staff Appraisal and Development</w:t>
      </w:r>
      <w:r w:rsidR="00FF653B">
        <w:rPr>
          <w:rFonts w:cs="Times New Roman"/>
          <w:shd w:val="clear" w:color="auto" w:fill="FFFFFF"/>
        </w:rPr>
        <w:t>.</w:t>
      </w:r>
      <w:r>
        <w:rPr>
          <w:rFonts w:cs="Times New Roman"/>
          <w:shd w:val="clear" w:color="auto" w:fill="FFFFFF"/>
        </w:rPr>
        <w:t xml:space="preserve"> </w:t>
      </w:r>
      <w:r w:rsidRPr="00F313D2">
        <w:rPr>
          <w:rFonts w:cs="Times New Roman"/>
          <w:shd w:val="clear" w:color="auto" w:fill="FFFFFF"/>
        </w:rPr>
        <w:t xml:space="preserve">Taylor &amp; </w:t>
      </w:r>
      <w:r w:rsidR="00504528" w:rsidRPr="00F313D2">
        <w:rPr>
          <w:rFonts w:cs="Times New Roman"/>
          <w:shd w:val="clear" w:color="auto" w:fill="FFFFFF"/>
        </w:rPr>
        <w:t>Francis</w:t>
      </w:r>
      <w:r w:rsidR="00504528">
        <w:rPr>
          <w:rFonts w:cs="Times New Roman"/>
          <w:shd w:val="clear" w:color="auto" w:fill="FFFFFF"/>
        </w:rPr>
        <w:t xml:space="preserve">. </w:t>
      </w:r>
    </w:p>
    <w:p w:rsidR="00C977F3" w:rsidRDefault="00C977F3" w:rsidP="00D818F3">
      <w:pPr>
        <w:pStyle w:val="ListParagraph"/>
        <w:numPr>
          <w:ilvl w:val="0"/>
          <w:numId w:val="30"/>
        </w:numPr>
        <w:jc w:val="both"/>
        <w:rPr>
          <w:rFonts w:cs="Times New Roman"/>
          <w:shd w:val="clear" w:color="auto" w:fill="FFFFFF"/>
        </w:rPr>
      </w:pPr>
      <w:proofErr w:type="spellStart"/>
      <w:proofErr w:type="gramStart"/>
      <w:r>
        <w:rPr>
          <w:rFonts w:cs="Times New Roman"/>
          <w:shd w:val="clear" w:color="auto" w:fill="FFFFFF"/>
        </w:rPr>
        <w:t>Miah,M</w:t>
      </w:r>
      <w:proofErr w:type="gramEnd"/>
      <w:r>
        <w:rPr>
          <w:rFonts w:cs="Times New Roman"/>
          <w:shd w:val="clear" w:color="auto" w:fill="FFFFFF"/>
        </w:rPr>
        <w:t>.K</w:t>
      </w:r>
      <w:proofErr w:type="spellEnd"/>
      <w:r>
        <w:rPr>
          <w:rFonts w:cs="Times New Roman"/>
          <w:shd w:val="clear" w:color="auto" w:fill="FFFFFF"/>
        </w:rPr>
        <w:t xml:space="preserve"> &amp; Islam M.S (2021, August 30). </w:t>
      </w:r>
      <w:r w:rsidRPr="00C977F3">
        <w:rPr>
          <w:rFonts w:cs="Times New Roman"/>
          <w:shd w:val="clear" w:color="auto" w:fill="FFFFFF"/>
        </w:rPr>
        <w:t>Workplace technology and alternative work arrangement during and post-Covid-19</w:t>
      </w:r>
      <w:r>
        <w:rPr>
          <w:rFonts w:cs="Times New Roman"/>
          <w:shd w:val="clear" w:color="auto" w:fill="FFFFFF"/>
        </w:rPr>
        <w:t xml:space="preserve">. </w:t>
      </w:r>
      <w:r w:rsidRPr="00ED59DF">
        <w:rPr>
          <w:rFonts w:cs="Times New Roman"/>
          <w:i/>
          <w:shd w:val="clear" w:color="auto" w:fill="FFFFFF"/>
        </w:rPr>
        <w:t>The Financial Express</w:t>
      </w:r>
      <w:r>
        <w:rPr>
          <w:rFonts w:cs="Times New Roman"/>
          <w:shd w:val="clear" w:color="auto" w:fill="FFFFFF"/>
        </w:rPr>
        <w:t>. Retrieved From</w:t>
      </w:r>
      <w:hyperlink r:id="rId55" w:history="1">
        <w:r w:rsidRPr="00AF6E4F">
          <w:rPr>
            <w:rStyle w:val="Hyperlink"/>
            <w:rFonts w:cs="Times New Roman"/>
            <w:shd w:val="clear" w:color="auto" w:fill="FFFFFF"/>
          </w:rPr>
          <w:t>https://thefinancialexpress.com.bd/views/workplace-technology-and-alternative-work-arrangement-during-and-post-covid-19-1630339220</w:t>
        </w:r>
      </w:hyperlink>
    </w:p>
    <w:p w:rsidR="00504528" w:rsidRDefault="00E211B5" w:rsidP="00D818F3">
      <w:pPr>
        <w:pStyle w:val="ListParagraph"/>
        <w:numPr>
          <w:ilvl w:val="0"/>
          <w:numId w:val="30"/>
        </w:numPr>
        <w:jc w:val="both"/>
        <w:rPr>
          <w:rFonts w:cs="Times New Roman"/>
          <w:shd w:val="clear" w:color="auto" w:fill="FFFFFF"/>
        </w:rPr>
      </w:pPr>
      <w:r w:rsidRPr="00101A0D">
        <w:rPr>
          <w:rFonts w:cs="Times New Roman"/>
          <w:shd w:val="clear" w:color="auto" w:fill="FFFFFF"/>
        </w:rPr>
        <w:t xml:space="preserve">Falcone, P. (2020). </w:t>
      </w:r>
      <w:r w:rsidRPr="00101A0D">
        <w:rPr>
          <w:rFonts w:cs="Times New Roman"/>
          <w:i/>
          <w:shd w:val="clear" w:color="auto" w:fill="FFFFFF"/>
        </w:rPr>
        <w:t>Amending Your Performance Review Template for the COVID-19 Pandemic</w:t>
      </w:r>
      <w:r w:rsidRPr="00101A0D">
        <w:rPr>
          <w:rFonts w:cs="Times New Roman"/>
          <w:shd w:val="clear" w:color="auto" w:fill="FFFFFF"/>
        </w:rPr>
        <w:t>.</w:t>
      </w:r>
      <w:r w:rsidR="00F758AD">
        <w:rPr>
          <w:rFonts w:cs="Times New Roman"/>
          <w:shd w:val="clear" w:color="auto" w:fill="FFFFFF"/>
        </w:rPr>
        <w:t xml:space="preserve"> Retrieved</w:t>
      </w:r>
      <w:r w:rsidR="00101A0D">
        <w:rPr>
          <w:rFonts w:cs="Times New Roman"/>
          <w:shd w:val="clear" w:color="auto" w:fill="FFFFFF"/>
        </w:rPr>
        <w:t xml:space="preserve"> </w:t>
      </w:r>
      <w:hyperlink r:id="rId56" w:history="1">
        <w:r w:rsidR="00101A0D" w:rsidRPr="00AF6E4F">
          <w:rPr>
            <w:rStyle w:val="Hyperlink"/>
            <w:rFonts w:cs="Times New Roman"/>
            <w:shd w:val="clear" w:color="auto" w:fill="FFFFFF"/>
          </w:rPr>
          <w:t>https://www.shrm.org/resourcesandtools/hr-topics/people-managers/pages/amending-performance-review-templates-.aspx</w:t>
        </w:r>
      </w:hyperlink>
    </w:p>
    <w:p w:rsidR="00101A0D" w:rsidRDefault="00324011" w:rsidP="00D818F3">
      <w:pPr>
        <w:pStyle w:val="ListParagraph"/>
        <w:numPr>
          <w:ilvl w:val="0"/>
          <w:numId w:val="30"/>
        </w:numPr>
        <w:jc w:val="both"/>
        <w:rPr>
          <w:rFonts w:cs="Times New Roman"/>
          <w:shd w:val="clear" w:color="auto" w:fill="FFFFFF"/>
        </w:rPr>
      </w:pPr>
      <w:hyperlink r:id="rId57" w:history="1">
        <w:r w:rsidR="00101A0D" w:rsidRPr="00AF6E4F">
          <w:rPr>
            <w:rStyle w:val="Hyperlink"/>
            <w:rFonts w:cs="Times New Roman"/>
            <w:shd w:val="clear" w:color="auto" w:fill="FFFFFF"/>
          </w:rPr>
          <w:t>https://www.cpbangladesh.com/</w:t>
        </w:r>
      </w:hyperlink>
      <w:r w:rsidR="00F758AD">
        <w:rPr>
          <w:rFonts w:cs="Times New Roman"/>
          <w:shd w:val="clear" w:color="auto" w:fill="FFFFFF"/>
        </w:rPr>
        <w:t xml:space="preserve"> </w:t>
      </w:r>
    </w:p>
    <w:p w:rsidR="00EB12CC" w:rsidRPr="00EB12CC" w:rsidRDefault="00ED59DF" w:rsidP="00EB12CC">
      <w:pPr>
        <w:pStyle w:val="ListParagraph"/>
        <w:numPr>
          <w:ilvl w:val="0"/>
          <w:numId w:val="30"/>
        </w:numPr>
        <w:jc w:val="both"/>
        <w:rPr>
          <w:rFonts w:cs="Times New Roman"/>
          <w:shd w:val="clear" w:color="auto" w:fill="FFFFFF"/>
        </w:rPr>
      </w:pPr>
      <w:r>
        <w:rPr>
          <w:rFonts w:cs="Times New Roman"/>
          <w:shd w:val="clear" w:color="auto" w:fill="FFFFFF"/>
        </w:rPr>
        <w:t xml:space="preserve">Miah, M.K (2020, June 4). </w:t>
      </w:r>
      <w:r w:rsidRPr="00ED59DF">
        <w:rPr>
          <w:rFonts w:cs="Times New Roman"/>
          <w:shd w:val="clear" w:color="auto" w:fill="FFFFFF"/>
        </w:rPr>
        <w:t>OP-ED: Human resource management during a pandemic</w:t>
      </w:r>
      <w:r w:rsidR="0062302C">
        <w:rPr>
          <w:rFonts w:cs="Times New Roman"/>
          <w:shd w:val="clear" w:color="auto" w:fill="FFFFFF"/>
        </w:rPr>
        <w:t xml:space="preserve">. </w:t>
      </w:r>
      <w:proofErr w:type="spellStart"/>
      <w:r w:rsidR="0062302C" w:rsidRPr="0062302C">
        <w:rPr>
          <w:rFonts w:cs="Times New Roman"/>
          <w:i/>
          <w:shd w:val="clear" w:color="auto" w:fill="FFFFFF"/>
        </w:rPr>
        <w:t>DhakaTribune</w:t>
      </w:r>
      <w:proofErr w:type="spellEnd"/>
      <w:r w:rsidR="0062302C">
        <w:rPr>
          <w:rFonts w:cs="Times New Roman"/>
          <w:shd w:val="clear" w:color="auto" w:fill="FFFFFF"/>
        </w:rPr>
        <w:t xml:space="preserve">. Retrieved </w:t>
      </w:r>
      <w:hyperlink r:id="rId58" w:history="1">
        <w:r w:rsidR="0062302C" w:rsidRPr="00AF6E4F">
          <w:rPr>
            <w:rStyle w:val="Hyperlink"/>
            <w:rFonts w:cs="Times New Roman"/>
            <w:shd w:val="clear" w:color="auto" w:fill="FFFFFF"/>
          </w:rPr>
          <w:t>https://archive.dhakatribune.com/opinion/op-ed/2020/06/04/human-resource-management-during-a-pandemic</w:t>
        </w:r>
      </w:hyperlink>
    </w:p>
    <w:sectPr w:rsidR="00EB12CC" w:rsidRPr="00EB12CC" w:rsidSect="001C127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4011" w:rsidRDefault="00324011" w:rsidP="00E31FF2">
      <w:r>
        <w:separator/>
      </w:r>
    </w:p>
    <w:p w:rsidR="00324011" w:rsidRDefault="00324011"/>
  </w:endnote>
  <w:endnote w:type="continuationSeparator" w:id="0">
    <w:p w:rsidR="00324011" w:rsidRDefault="00324011" w:rsidP="00E31FF2">
      <w:r>
        <w:continuationSeparator/>
      </w:r>
    </w:p>
    <w:p w:rsidR="00324011" w:rsidRDefault="003240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4646255"/>
      <w:docPartObj>
        <w:docPartGallery w:val="Page Numbers (Bottom of Page)"/>
        <w:docPartUnique/>
      </w:docPartObj>
    </w:sdtPr>
    <w:sdtEndPr>
      <w:rPr>
        <w:noProof/>
      </w:rPr>
    </w:sdtEndPr>
    <w:sdtContent>
      <w:p w:rsidR="00A6279E" w:rsidRDefault="00FB6988">
        <w:pPr>
          <w:pStyle w:val="Footer"/>
          <w:jc w:val="right"/>
        </w:pPr>
        <w:r>
          <w:fldChar w:fldCharType="begin"/>
        </w:r>
        <w:r>
          <w:instrText xml:space="preserve"> PAGE   \* MERGEFORMAT </w:instrText>
        </w:r>
        <w:r>
          <w:fldChar w:fldCharType="separate"/>
        </w:r>
        <w:r w:rsidR="00C1598B">
          <w:rPr>
            <w:noProof/>
          </w:rPr>
          <w:t>iv</w:t>
        </w:r>
        <w:r>
          <w:rPr>
            <w:noProof/>
          </w:rPr>
          <w:fldChar w:fldCharType="end"/>
        </w:r>
      </w:p>
    </w:sdtContent>
  </w:sdt>
  <w:p w:rsidR="00A6279E" w:rsidRDefault="00A62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4011" w:rsidRDefault="00324011" w:rsidP="00E31FF2">
      <w:r>
        <w:separator/>
      </w:r>
    </w:p>
    <w:p w:rsidR="00324011" w:rsidRDefault="00324011"/>
  </w:footnote>
  <w:footnote w:type="continuationSeparator" w:id="0">
    <w:p w:rsidR="00324011" w:rsidRDefault="00324011" w:rsidP="00E31FF2">
      <w:r>
        <w:continuationSeparator/>
      </w:r>
    </w:p>
    <w:p w:rsidR="00324011" w:rsidRDefault="003240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347D5"/>
    <w:multiLevelType w:val="hybridMultilevel"/>
    <w:tmpl w:val="EB6632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97281"/>
    <w:multiLevelType w:val="hybridMultilevel"/>
    <w:tmpl w:val="3792505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53FF"/>
    <w:multiLevelType w:val="hybridMultilevel"/>
    <w:tmpl w:val="F0629A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60ABF"/>
    <w:multiLevelType w:val="hybridMultilevel"/>
    <w:tmpl w:val="FD60DA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352D3"/>
    <w:multiLevelType w:val="hybridMultilevel"/>
    <w:tmpl w:val="DFCAF3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7D1D63"/>
    <w:multiLevelType w:val="hybridMultilevel"/>
    <w:tmpl w:val="201C5A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6B136C"/>
    <w:multiLevelType w:val="hybridMultilevel"/>
    <w:tmpl w:val="56486C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B75499"/>
    <w:multiLevelType w:val="hybridMultilevel"/>
    <w:tmpl w:val="9350FD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5EE7FEA"/>
    <w:multiLevelType w:val="hybridMultilevel"/>
    <w:tmpl w:val="D902DC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32E2A"/>
    <w:multiLevelType w:val="hybridMultilevel"/>
    <w:tmpl w:val="1D54A0C2"/>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1B7C1B3C"/>
    <w:multiLevelType w:val="hybridMultilevel"/>
    <w:tmpl w:val="BFE8AF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076A0F"/>
    <w:multiLevelType w:val="hybridMultilevel"/>
    <w:tmpl w:val="67386908"/>
    <w:lvl w:ilvl="0" w:tplc="04090003">
      <w:start w:val="1"/>
      <w:numFmt w:val="bullet"/>
      <w:lvlText w:val="o"/>
      <w:lvlJc w:val="left"/>
      <w:pPr>
        <w:ind w:left="960" w:hanging="360"/>
      </w:pPr>
      <w:rPr>
        <w:rFonts w:ascii="Courier New" w:hAnsi="Courier New" w:cs="Courier New"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2" w15:restartNumberingAfterBreak="0">
    <w:nsid w:val="20714DAE"/>
    <w:multiLevelType w:val="hybridMultilevel"/>
    <w:tmpl w:val="105021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927FA8"/>
    <w:multiLevelType w:val="hybridMultilevel"/>
    <w:tmpl w:val="5334630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7E35AA6"/>
    <w:multiLevelType w:val="hybridMultilevel"/>
    <w:tmpl w:val="AF642C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AC6658"/>
    <w:multiLevelType w:val="hybridMultilevel"/>
    <w:tmpl w:val="237218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D5E13"/>
    <w:multiLevelType w:val="hybridMultilevel"/>
    <w:tmpl w:val="9B126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0B6C1F"/>
    <w:multiLevelType w:val="hybridMultilevel"/>
    <w:tmpl w:val="64FE03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2D6C36"/>
    <w:multiLevelType w:val="hybridMultilevel"/>
    <w:tmpl w:val="3CA86B32"/>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37DB7F53"/>
    <w:multiLevelType w:val="hybridMultilevel"/>
    <w:tmpl w:val="32EC08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A769E1"/>
    <w:multiLevelType w:val="hybridMultilevel"/>
    <w:tmpl w:val="7ABAC7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314A4F"/>
    <w:multiLevelType w:val="hybridMultilevel"/>
    <w:tmpl w:val="1A7EC9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A200DB"/>
    <w:multiLevelType w:val="hybridMultilevel"/>
    <w:tmpl w:val="FFA87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C935FC"/>
    <w:multiLevelType w:val="hybridMultilevel"/>
    <w:tmpl w:val="65BA1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67656B"/>
    <w:multiLevelType w:val="hybridMultilevel"/>
    <w:tmpl w:val="0470A6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8F3CA9"/>
    <w:multiLevelType w:val="hybridMultilevel"/>
    <w:tmpl w:val="77348BD8"/>
    <w:lvl w:ilvl="0" w:tplc="5C78F02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9A0E9E"/>
    <w:multiLevelType w:val="hybridMultilevel"/>
    <w:tmpl w:val="E6028F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573648"/>
    <w:multiLevelType w:val="hybridMultilevel"/>
    <w:tmpl w:val="3BDE1F8E"/>
    <w:lvl w:ilvl="0" w:tplc="6F78C1B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FC5BD4"/>
    <w:multiLevelType w:val="hybridMultilevel"/>
    <w:tmpl w:val="60C86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43014A"/>
    <w:multiLevelType w:val="hybridMultilevel"/>
    <w:tmpl w:val="7A1E49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AA5520"/>
    <w:multiLevelType w:val="hybridMultilevel"/>
    <w:tmpl w:val="E9921F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00475A"/>
    <w:multiLevelType w:val="hybridMultilevel"/>
    <w:tmpl w:val="28E88F7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6A47D77"/>
    <w:multiLevelType w:val="hybridMultilevel"/>
    <w:tmpl w:val="206641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A959C1"/>
    <w:multiLevelType w:val="hybridMultilevel"/>
    <w:tmpl w:val="E7565C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911E38"/>
    <w:multiLevelType w:val="hybridMultilevel"/>
    <w:tmpl w:val="50148F5E"/>
    <w:lvl w:ilvl="0" w:tplc="8ED0369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353D65"/>
    <w:multiLevelType w:val="hybridMultilevel"/>
    <w:tmpl w:val="F36C0E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7"/>
  </w:num>
  <w:num w:numId="3">
    <w:abstractNumId w:val="29"/>
  </w:num>
  <w:num w:numId="4">
    <w:abstractNumId w:val="20"/>
  </w:num>
  <w:num w:numId="5">
    <w:abstractNumId w:val="15"/>
  </w:num>
  <w:num w:numId="6">
    <w:abstractNumId w:val="4"/>
  </w:num>
  <w:num w:numId="7">
    <w:abstractNumId w:val="0"/>
  </w:num>
  <w:num w:numId="8">
    <w:abstractNumId w:val="30"/>
  </w:num>
  <w:num w:numId="9">
    <w:abstractNumId w:val="5"/>
  </w:num>
  <w:num w:numId="10">
    <w:abstractNumId w:val="2"/>
  </w:num>
  <w:num w:numId="11">
    <w:abstractNumId w:val="34"/>
  </w:num>
  <w:num w:numId="12">
    <w:abstractNumId w:val="17"/>
  </w:num>
  <w:num w:numId="13">
    <w:abstractNumId w:val="3"/>
  </w:num>
  <w:num w:numId="14">
    <w:abstractNumId w:val="35"/>
  </w:num>
  <w:num w:numId="15">
    <w:abstractNumId w:val="24"/>
  </w:num>
  <w:num w:numId="16">
    <w:abstractNumId w:val="32"/>
  </w:num>
  <w:num w:numId="17">
    <w:abstractNumId w:val="16"/>
  </w:num>
  <w:num w:numId="18">
    <w:abstractNumId w:val="19"/>
  </w:num>
  <w:num w:numId="19">
    <w:abstractNumId w:val="23"/>
  </w:num>
  <w:num w:numId="20">
    <w:abstractNumId w:val="25"/>
  </w:num>
  <w:num w:numId="21">
    <w:abstractNumId w:val="10"/>
  </w:num>
  <w:num w:numId="22">
    <w:abstractNumId w:val="28"/>
  </w:num>
  <w:num w:numId="23">
    <w:abstractNumId w:val="11"/>
  </w:num>
  <w:num w:numId="24">
    <w:abstractNumId w:val="8"/>
  </w:num>
  <w:num w:numId="25">
    <w:abstractNumId w:val="9"/>
  </w:num>
  <w:num w:numId="26">
    <w:abstractNumId w:val="26"/>
  </w:num>
  <w:num w:numId="27">
    <w:abstractNumId w:val="6"/>
  </w:num>
  <w:num w:numId="28">
    <w:abstractNumId w:val="12"/>
  </w:num>
  <w:num w:numId="29">
    <w:abstractNumId w:val="13"/>
  </w:num>
  <w:num w:numId="30">
    <w:abstractNumId w:val="7"/>
  </w:num>
  <w:num w:numId="31">
    <w:abstractNumId w:val="1"/>
  </w:num>
  <w:num w:numId="32">
    <w:abstractNumId w:val="33"/>
  </w:num>
  <w:num w:numId="33">
    <w:abstractNumId w:val="14"/>
  </w:num>
  <w:num w:numId="34">
    <w:abstractNumId w:val="31"/>
  </w:num>
  <w:num w:numId="35">
    <w:abstractNumId w:val="18"/>
  </w:num>
  <w:num w:numId="36">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1F7"/>
    <w:rsid w:val="00000544"/>
    <w:rsid w:val="00000883"/>
    <w:rsid w:val="00000FB2"/>
    <w:rsid w:val="0000393C"/>
    <w:rsid w:val="00005C60"/>
    <w:rsid w:val="00007B74"/>
    <w:rsid w:val="00011F10"/>
    <w:rsid w:val="00013132"/>
    <w:rsid w:val="00016CE7"/>
    <w:rsid w:val="000173D5"/>
    <w:rsid w:val="00017CAF"/>
    <w:rsid w:val="00021042"/>
    <w:rsid w:val="00023946"/>
    <w:rsid w:val="00024013"/>
    <w:rsid w:val="00024ABB"/>
    <w:rsid w:val="00024C7D"/>
    <w:rsid w:val="00031FC2"/>
    <w:rsid w:val="000323DE"/>
    <w:rsid w:val="00033951"/>
    <w:rsid w:val="000345BB"/>
    <w:rsid w:val="00035DC6"/>
    <w:rsid w:val="00036E66"/>
    <w:rsid w:val="000403E4"/>
    <w:rsid w:val="0004084C"/>
    <w:rsid w:val="00041E79"/>
    <w:rsid w:val="00051FD6"/>
    <w:rsid w:val="00053601"/>
    <w:rsid w:val="0005449D"/>
    <w:rsid w:val="0005471C"/>
    <w:rsid w:val="0005767B"/>
    <w:rsid w:val="00061D4B"/>
    <w:rsid w:val="00062CA0"/>
    <w:rsid w:val="0006423F"/>
    <w:rsid w:val="00065A57"/>
    <w:rsid w:val="0006634C"/>
    <w:rsid w:val="00067B5E"/>
    <w:rsid w:val="00067CCA"/>
    <w:rsid w:val="0007183F"/>
    <w:rsid w:val="0007295B"/>
    <w:rsid w:val="00074435"/>
    <w:rsid w:val="0007574D"/>
    <w:rsid w:val="000761F1"/>
    <w:rsid w:val="00083212"/>
    <w:rsid w:val="00083989"/>
    <w:rsid w:val="00084D4E"/>
    <w:rsid w:val="00085834"/>
    <w:rsid w:val="000867E6"/>
    <w:rsid w:val="00086879"/>
    <w:rsid w:val="0009096E"/>
    <w:rsid w:val="000964B9"/>
    <w:rsid w:val="000A0C02"/>
    <w:rsid w:val="000A3983"/>
    <w:rsid w:val="000A77FC"/>
    <w:rsid w:val="000B0E82"/>
    <w:rsid w:val="000B3E01"/>
    <w:rsid w:val="000B5E51"/>
    <w:rsid w:val="000B61EC"/>
    <w:rsid w:val="000C1CA6"/>
    <w:rsid w:val="000C3B15"/>
    <w:rsid w:val="000C6141"/>
    <w:rsid w:val="000C780B"/>
    <w:rsid w:val="000D56AF"/>
    <w:rsid w:val="000D5E52"/>
    <w:rsid w:val="000D7538"/>
    <w:rsid w:val="000E1FEC"/>
    <w:rsid w:val="000E6F7F"/>
    <w:rsid w:val="000E7C3B"/>
    <w:rsid w:val="000F08AF"/>
    <w:rsid w:val="000F2B2B"/>
    <w:rsid w:val="000F2D1E"/>
    <w:rsid w:val="000F33ED"/>
    <w:rsid w:val="000F34B6"/>
    <w:rsid w:val="000F3E9C"/>
    <w:rsid w:val="000F4908"/>
    <w:rsid w:val="000F566A"/>
    <w:rsid w:val="000F7E18"/>
    <w:rsid w:val="00101A0D"/>
    <w:rsid w:val="00102C49"/>
    <w:rsid w:val="001037B5"/>
    <w:rsid w:val="00105D8F"/>
    <w:rsid w:val="00106150"/>
    <w:rsid w:val="00107908"/>
    <w:rsid w:val="00114628"/>
    <w:rsid w:val="001159BF"/>
    <w:rsid w:val="001209F5"/>
    <w:rsid w:val="00123350"/>
    <w:rsid w:val="00123EC8"/>
    <w:rsid w:val="001268A3"/>
    <w:rsid w:val="0013192E"/>
    <w:rsid w:val="00136758"/>
    <w:rsid w:val="001370EA"/>
    <w:rsid w:val="00137A56"/>
    <w:rsid w:val="00141AB3"/>
    <w:rsid w:val="00144B56"/>
    <w:rsid w:val="00147085"/>
    <w:rsid w:val="001471C6"/>
    <w:rsid w:val="00147DC8"/>
    <w:rsid w:val="00147F22"/>
    <w:rsid w:val="00151B2D"/>
    <w:rsid w:val="00152141"/>
    <w:rsid w:val="0015339E"/>
    <w:rsid w:val="00155077"/>
    <w:rsid w:val="00156605"/>
    <w:rsid w:val="0016299F"/>
    <w:rsid w:val="00163A83"/>
    <w:rsid w:val="0016588A"/>
    <w:rsid w:val="001663A0"/>
    <w:rsid w:val="00166A74"/>
    <w:rsid w:val="00170308"/>
    <w:rsid w:val="00170D4D"/>
    <w:rsid w:val="0017135E"/>
    <w:rsid w:val="001745F1"/>
    <w:rsid w:val="00174982"/>
    <w:rsid w:val="001825EA"/>
    <w:rsid w:val="00184256"/>
    <w:rsid w:val="00186B09"/>
    <w:rsid w:val="00194E55"/>
    <w:rsid w:val="00195099"/>
    <w:rsid w:val="00196DE1"/>
    <w:rsid w:val="001A51AA"/>
    <w:rsid w:val="001A7EB3"/>
    <w:rsid w:val="001B3242"/>
    <w:rsid w:val="001C1275"/>
    <w:rsid w:val="001C7C3C"/>
    <w:rsid w:val="001D0AD9"/>
    <w:rsid w:val="001D2793"/>
    <w:rsid w:val="001D3EA4"/>
    <w:rsid w:val="001E0473"/>
    <w:rsid w:val="001E15AB"/>
    <w:rsid w:val="001E2272"/>
    <w:rsid w:val="001E4821"/>
    <w:rsid w:val="001E4D66"/>
    <w:rsid w:val="001E6430"/>
    <w:rsid w:val="001F666B"/>
    <w:rsid w:val="002049F8"/>
    <w:rsid w:val="00211DF6"/>
    <w:rsid w:val="00216551"/>
    <w:rsid w:val="002168F3"/>
    <w:rsid w:val="002178BF"/>
    <w:rsid w:val="00217D68"/>
    <w:rsid w:val="002239ED"/>
    <w:rsid w:val="002269D2"/>
    <w:rsid w:val="00231B8B"/>
    <w:rsid w:val="0023316F"/>
    <w:rsid w:val="00233D8D"/>
    <w:rsid w:val="002341B8"/>
    <w:rsid w:val="00236559"/>
    <w:rsid w:val="002403D2"/>
    <w:rsid w:val="00240AEB"/>
    <w:rsid w:val="002421D2"/>
    <w:rsid w:val="00243217"/>
    <w:rsid w:val="00243475"/>
    <w:rsid w:val="00256817"/>
    <w:rsid w:val="002575E6"/>
    <w:rsid w:val="00257A29"/>
    <w:rsid w:val="00257D1A"/>
    <w:rsid w:val="002601A0"/>
    <w:rsid w:val="00262869"/>
    <w:rsid w:val="00270183"/>
    <w:rsid w:val="00272B2D"/>
    <w:rsid w:val="00274E1B"/>
    <w:rsid w:val="002776E7"/>
    <w:rsid w:val="00280207"/>
    <w:rsid w:val="002808D2"/>
    <w:rsid w:val="00280C00"/>
    <w:rsid w:val="00281F40"/>
    <w:rsid w:val="002835C3"/>
    <w:rsid w:val="00287CC2"/>
    <w:rsid w:val="002910F8"/>
    <w:rsid w:val="002917AF"/>
    <w:rsid w:val="00291F7E"/>
    <w:rsid w:val="0029437D"/>
    <w:rsid w:val="002953E4"/>
    <w:rsid w:val="002A1141"/>
    <w:rsid w:val="002A3024"/>
    <w:rsid w:val="002A4D2F"/>
    <w:rsid w:val="002A4DF6"/>
    <w:rsid w:val="002A5456"/>
    <w:rsid w:val="002A67E4"/>
    <w:rsid w:val="002B0758"/>
    <w:rsid w:val="002B1AD8"/>
    <w:rsid w:val="002B41CE"/>
    <w:rsid w:val="002B4A17"/>
    <w:rsid w:val="002B5553"/>
    <w:rsid w:val="002C04AB"/>
    <w:rsid w:val="002C3087"/>
    <w:rsid w:val="002C335F"/>
    <w:rsid w:val="002D0DF7"/>
    <w:rsid w:val="002D0EAF"/>
    <w:rsid w:val="002D1353"/>
    <w:rsid w:val="002D2FCE"/>
    <w:rsid w:val="002D4F16"/>
    <w:rsid w:val="002D6A9D"/>
    <w:rsid w:val="002D730C"/>
    <w:rsid w:val="002E000F"/>
    <w:rsid w:val="002E0A97"/>
    <w:rsid w:val="002E1F49"/>
    <w:rsid w:val="002E40AE"/>
    <w:rsid w:val="002E4641"/>
    <w:rsid w:val="002E66C5"/>
    <w:rsid w:val="002E7C0D"/>
    <w:rsid w:val="002E7F69"/>
    <w:rsid w:val="002F1354"/>
    <w:rsid w:val="002F13A1"/>
    <w:rsid w:val="002F558C"/>
    <w:rsid w:val="002F6575"/>
    <w:rsid w:val="003029FE"/>
    <w:rsid w:val="00305F73"/>
    <w:rsid w:val="0030785C"/>
    <w:rsid w:val="00307DFB"/>
    <w:rsid w:val="003148EA"/>
    <w:rsid w:val="0031572C"/>
    <w:rsid w:val="003165A4"/>
    <w:rsid w:val="00320936"/>
    <w:rsid w:val="003228BC"/>
    <w:rsid w:val="00323479"/>
    <w:rsid w:val="00324011"/>
    <w:rsid w:val="00324348"/>
    <w:rsid w:val="00324658"/>
    <w:rsid w:val="00332496"/>
    <w:rsid w:val="003346B7"/>
    <w:rsid w:val="0033474A"/>
    <w:rsid w:val="00335DB1"/>
    <w:rsid w:val="00336666"/>
    <w:rsid w:val="00340258"/>
    <w:rsid w:val="00341933"/>
    <w:rsid w:val="00341982"/>
    <w:rsid w:val="0034581A"/>
    <w:rsid w:val="0034582B"/>
    <w:rsid w:val="00360BC4"/>
    <w:rsid w:val="00362B61"/>
    <w:rsid w:val="00362D8D"/>
    <w:rsid w:val="00362FBB"/>
    <w:rsid w:val="00367969"/>
    <w:rsid w:val="0037190E"/>
    <w:rsid w:val="00375A93"/>
    <w:rsid w:val="00381790"/>
    <w:rsid w:val="00381B93"/>
    <w:rsid w:val="00383547"/>
    <w:rsid w:val="0038670D"/>
    <w:rsid w:val="00386FE4"/>
    <w:rsid w:val="0039068F"/>
    <w:rsid w:val="00392C80"/>
    <w:rsid w:val="003938CE"/>
    <w:rsid w:val="00394290"/>
    <w:rsid w:val="003A436D"/>
    <w:rsid w:val="003B317D"/>
    <w:rsid w:val="003B3EE1"/>
    <w:rsid w:val="003B3FE6"/>
    <w:rsid w:val="003B4F4C"/>
    <w:rsid w:val="003B7C02"/>
    <w:rsid w:val="003C0266"/>
    <w:rsid w:val="003C0BF0"/>
    <w:rsid w:val="003C2B58"/>
    <w:rsid w:val="003C39FD"/>
    <w:rsid w:val="003C48DE"/>
    <w:rsid w:val="003C4C87"/>
    <w:rsid w:val="003D0AF2"/>
    <w:rsid w:val="003D6A25"/>
    <w:rsid w:val="003E2198"/>
    <w:rsid w:val="003E2A12"/>
    <w:rsid w:val="003F334B"/>
    <w:rsid w:val="003F364F"/>
    <w:rsid w:val="003F37B1"/>
    <w:rsid w:val="003F460A"/>
    <w:rsid w:val="003F5264"/>
    <w:rsid w:val="00400132"/>
    <w:rsid w:val="00400C98"/>
    <w:rsid w:val="004013F7"/>
    <w:rsid w:val="004016FA"/>
    <w:rsid w:val="004033FF"/>
    <w:rsid w:val="00406641"/>
    <w:rsid w:val="00410E0A"/>
    <w:rsid w:val="00414045"/>
    <w:rsid w:val="00414E11"/>
    <w:rsid w:val="00415F37"/>
    <w:rsid w:val="00420091"/>
    <w:rsid w:val="00422102"/>
    <w:rsid w:val="004269F4"/>
    <w:rsid w:val="00427DB7"/>
    <w:rsid w:val="00430512"/>
    <w:rsid w:val="00431C38"/>
    <w:rsid w:val="00433BB1"/>
    <w:rsid w:val="00434232"/>
    <w:rsid w:val="0043722F"/>
    <w:rsid w:val="00437544"/>
    <w:rsid w:val="0043764B"/>
    <w:rsid w:val="00441E4A"/>
    <w:rsid w:val="004439BF"/>
    <w:rsid w:val="00444934"/>
    <w:rsid w:val="00444B6D"/>
    <w:rsid w:val="004470DC"/>
    <w:rsid w:val="0045347F"/>
    <w:rsid w:val="004604F3"/>
    <w:rsid w:val="00460C1A"/>
    <w:rsid w:val="004637F9"/>
    <w:rsid w:val="00471548"/>
    <w:rsid w:val="004731B3"/>
    <w:rsid w:val="004769E1"/>
    <w:rsid w:val="00476B69"/>
    <w:rsid w:val="004844FD"/>
    <w:rsid w:val="0048642C"/>
    <w:rsid w:val="00487C6B"/>
    <w:rsid w:val="00487E94"/>
    <w:rsid w:val="00490E3D"/>
    <w:rsid w:val="00491384"/>
    <w:rsid w:val="004921A0"/>
    <w:rsid w:val="00493F44"/>
    <w:rsid w:val="00496468"/>
    <w:rsid w:val="00496B98"/>
    <w:rsid w:val="004B0EB6"/>
    <w:rsid w:val="004B14C2"/>
    <w:rsid w:val="004C3093"/>
    <w:rsid w:val="004C4FF5"/>
    <w:rsid w:val="004C5A60"/>
    <w:rsid w:val="004C6454"/>
    <w:rsid w:val="004D529E"/>
    <w:rsid w:val="004D5516"/>
    <w:rsid w:val="004D6007"/>
    <w:rsid w:val="004D71CC"/>
    <w:rsid w:val="004D7DA4"/>
    <w:rsid w:val="004E1A02"/>
    <w:rsid w:val="004E5305"/>
    <w:rsid w:val="004F0653"/>
    <w:rsid w:val="004F4BAF"/>
    <w:rsid w:val="00500642"/>
    <w:rsid w:val="0050115A"/>
    <w:rsid w:val="00501AE2"/>
    <w:rsid w:val="00501BED"/>
    <w:rsid w:val="00504276"/>
    <w:rsid w:val="00504528"/>
    <w:rsid w:val="0050571E"/>
    <w:rsid w:val="00506CB7"/>
    <w:rsid w:val="00507C1D"/>
    <w:rsid w:val="005149E5"/>
    <w:rsid w:val="00517C2A"/>
    <w:rsid w:val="005209B5"/>
    <w:rsid w:val="005211A0"/>
    <w:rsid w:val="0052666B"/>
    <w:rsid w:val="00530384"/>
    <w:rsid w:val="005306C5"/>
    <w:rsid w:val="00531FA2"/>
    <w:rsid w:val="005332ED"/>
    <w:rsid w:val="00535138"/>
    <w:rsid w:val="0053734B"/>
    <w:rsid w:val="00537E8C"/>
    <w:rsid w:val="0054593D"/>
    <w:rsid w:val="005463F8"/>
    <w:rsid w:val="00547B13"/>
    <w:rsid w:val="00553400"/>
    <w:rsid w:val="00553E43"/>
    <w:rsid w:val="005568EC"/>
    <w:rsid w:val="00562759"/>
    <w:rsid w:val="00563C19"/>
    <w:rsid w:val="00563DA9"/>
    <w:rsid w:val="005647C0"/>
    <w:rsid w:val="0056531F"/>
    <w:rsid w:val="0056641E"/>
    <w:rsid w:val="00570E8A"/>
    <w:rsid w:val="00570F2A"/>
    <w:rsid w:val="0057319C"/>
    <w:rsid w:val="005768B2"/>
    <w:rsid w:val="00583E44"/>
    <w:rsid w:val="00587AB6"/>
    <w:rsid w:val="00587C85"/>
    <w:rsid w:val="0059151B"/>
    <w:rsid w:val="00597F92"/>
    <w:rsid w:val="00597FD7"/>
    <w:rsid w:val="005A2691"/>
    <w:rsid w:val="005A3DF8"/>
    <w:rsid w:val="005A5EE9"/>
    <w:rsid w:val="005A7786"/>
    <w:rsid w:val="005B045C"/>
    <w:rsid w:val="005B30A6"/>
    <w:rsid w:val="005B580D"/>
    <w:rsid w:val="005B73F1"/>
    <w:rsid w:val="005C2BF4"/>
    <w:rsid w:val="005C4906"/>
    <w:rsid w:val="005D1061"/>
    <w:rsid w:val="005D1F83"/>
    <w:rsid w:val="005D3123"/>
    <w:rsid w:val="005D76FF"/>
    <w:rsid w:val="005D787B"/>
    <w:rsid w:val="005D7DED"/>
    <w:rsid w:val="005E59BA"/>
    <w:rsid w:val="005E5B6D"/>
    <w:rsid w:val="005F1AFA"/>
    <w:rsid w:val="005F333F"/>
    <w:rsid w:val="005F51FD"/>
    <w:rsid w:val="005F548E"/>
    <w:rsid w:val="005F77D9"/>
    <w:rsid w:val="0060124F"/>
    <w:rsid w:val="00605CB1"/>
    <w:rsid w:val="00607A40"/>
    <w:rsid w:val="00616774"/>
    <w:rsid w:val="006200ED"/>
    <w:rsid w:val="0062064F"/>
    <w:rsid w:val="0062302C"/>
    <w:rsid w:val="00626748"/>
    <w:rsid w:val="0062695C"/>
    <w:rsid w:val="0063235B"/>
    <w:rsid w:val="006340AE"/>
    <w:rsid w:val="00636946"/>
    <w:rsid w:val="00637888"/>
    <w:rsid w:val="00641BAB"/>
    <w:rsid w:val="00655E89"/>
    <w:rsid w:val="00657A12"/>
    <w:rsid w:val="00667E78"/>
    <w:rsid w:val="00670047"/>
    <w:rsid w:val="00670A85"/>
    <w:rsid w:val="0067374F"/>
    <w:rsid w:val="006747CF"/>
    <w:rsid w:val="00675011"/>
    <w:rsid w:val="0067519C"/>
    <w:rsid w:val="00681806"/>
    <w:rsid w:val="00682DF9"/>
    <w:rsid w:val="006868C8"/>
    <w:rsid w:val="006876CA"/>
    <w:rsid w:val="00697288"/>
    <w:rsid w:val="006979C6"/>
    <w:rsid w:val="006A2176"/>
    <w:rsid w:val="006A335D"/>
    <w:rsid w:val="006A36DF"/>
    <w:rsid w:val="006B0770"/>
    <w:rsid w:val="006B2963"/>
    <w:rsid w:val="006B37BC"/>
    <w:rsid w:val="006B5EC7"/>
    <w:rsid w:val="006B6BD8"/>
    <w:rsid w:val="006C04C3"/>
    <w:rsid w:val="006C0543"/>
    <w:rsid w:val="006C0F43"/>
    <w:rsid w:val="006C592A"/>
    <w:rsid w:val="006C7CC9"/>
    <w:rsid w:val="006D0B28"/>
    <w:rsid w:val="006D28EB"/>
    <w:rsid w:val="006D2C80"/>
    <w:rsid w:val="006D5CAA"/>
    <w:rsid w:val="006D64C8"/>
    <w:rsid w:val="006E0019"/>
    <w:rsid w:val="006E0F8A"/>
    <w:rsid w:val="006E1664"/>
    <w:rsid w:val="006E60BC"/>
    <w:rsid w:val="006F0720"/>
    <w:rsid w:val="006F204F"/>
    <w:rsid w:val="006F4146"/>
    <w:rsid w:val="006F4585"/>
    <w:rsid w:val="006F5E7D"/>
    <w:rsid w:val="00704074"/>
    <w:rsid w:val="00705882"/>
    <w:rsid w:val="00705CBD"/>
    <w:rsid w:val="00705D3F"/>
    <w:rsid w:val="007179F0"/>
    <w:rsid w:val="00722A60"/>
    <w:rsid w:val="00727FF4"/>
    <w:rsid w:val="00731C51"/>
    <w:rsid w:val="00732AC5"/>
    <w:rsid w:val="00733D52"/>
    <w:rsid w:val="00737298"/>
    <w:rsid w:val="00750753"/>
    <w:rsid w:val="00754239"/>
    <w:rsid w:val="00757399"/>
    <w:rsid w:val="007614C3"/>
    <w:rsid w:val="00761A99"/>
    <w:rsid w:val="00762089"/>
    <w:rsid w:val="00764739"/>
    <w:rsid w:val="00765190"/>
    <w:rsid w:val="007651A4"/>
    <w:rsid w:val="00766B8A"/>
    <w:rsid w:val="00770CFE"/>
    <w:rsid w:val="0077158F"/>
    <w:rsid w:val="00771B6C"/>
    <w:rsid w:val="0077466A"/>
    <w:rsid w:val="007746CB"/>
    <w:rsid w:val="00781485"/>
    <w:rsid w:val="00785570"/>
    <w:rsid w:val="00785888"/>
    <w:rsid w:val="00786011"/>
    <w:rsid w:val="007861B4"/>
    <w:rsid w:val="00787E7A"/>
    <w:rsid w:val="007912F4"/>
    <w:rsid w:val="0079187A"/>
    <w:rsid w:val="007929CE"/>
    <w:rsid w:val="007930C4"/>
    <w:rsid w:val="007933C1"/>
    <w:rsid w:val="00795864"/>
    <w:rsid w:val="007A14E8"/>
    <w:rsid w:val="007A2A01"/>
    <w:rsid w:val="007A38FA"/>
    <w:rsid w:val="007A6266"/>
    <w:rsid w:val="007A6A45"/>
    <w:rsid w:val="007B0328"/>
    <w:rsid w:val="007C0284"/>
    <w:rsid w:val="007C135E"/>
    <w:rsid w:val="007C61E7"/>
    <w:rsid w:val="007C65D5"/>
    <w:rsid w:val="007C7976"/>
    <w:rsid w:val="007D1BC1"/>
    <w:rsid w:val="007D203E"/>
    <w:rsid w:val="007D279A"/>
    <w:rsid w:val="007D4DE3"/>
    <w:rsid w:val="007D5E6A"/>
    <w:rsid w:val="007D764F"/>
    <w:rsid w:val="007D7A0E"/>
    <w:rsid w:val="007E4434"/>
    <w:rsid w:val="007E5054"/>
    <w:rsid w:val="007E6A86"/>
    <w:rsid w:val="007E6DC4"/>
    <w:rsid w:val="007E7AFD"/>
    <w:rsid w:val="007F19D1"/>
    <w:rsid w:val="007F19F4"/>
    <w:rsid w:val="007F39E4"/>
    <w:rsid w:val="007F4405"/>
    <w:rsid w:val="007F6014"/>
    <w:rsid w:val="007F7814"/>
    <w:rsid w:val="008016C4"/>
    <w:rsid w:val="00801E50"/>
    <w:rsid w:val="008035CF"/>
    <w:rsid w:val="00803798"/>
    <w:rsid w:val="00805B76"/>
    <w:rsid w:val="008062A3"/>
    <w:rsid w:val="008123D8"/>
    <w:rsid w:val="0081568F"/>
    <w:rsid w:val="00815EC1"/>
    <w:rsid w:val="00820101"/>
    <w:rsid w:val="00823288"/>
    <w:rsid w:val="00826239"/>
    <w:rsid w:val="00830A9A"/>
    <w:rsid w:val="00835792"/>
    <w:rsid w:val="00835E9B"/>
    <w:rsid w:val="008379B7"/>
    <w:rsid w:val="00840FE8"/>
    <w:rsid w:val="00845811"/>
    <w:rsid w:val="00847E9B"/>
    <w:rsid w:val="00850813"/>
    <w:rsid w:val="008541C9"/>
    <w:rsid w:val="00855354"/>
    <w:rsid w:val="0085595E"/>
    <w:rsid w:val="00857ABC"/>
    <w:rsid w:val="00861DA2"/>
    <w:rsid w:val="00862F81"/>
    <w:rsid w:val="00863681"/>
    <w:rsid w:val="00864DC0"/>
    <w:rsid w:val="00866711"/>
    <w:rsid w:val="008706C9"/>
    <w:rsid w:val="00871D96"/>
    <w:rsid w:val="0087368E"/>
    <w:rsid w:val="008752FA"/>
    <w:rsid w:val="00884376"/>
    <w:rsid w:val="008857E7"/>
    <w:rsid w:val="00885849"/>
    <w:rsid w:val="00886349"/>
    <w:rsid w:val="00892281"/>
    <w:rsid w:val="00893195"/>
    <w:rsid w:val="00894BEB"/>
    <w:rsid w:val="008974B1"/>
    <w:rsid w:val="008A0818"/>
    <w:rsid w:val="008A1644"/>
    <w:rsid w:val="008A45EE"/>
    <w:rsid w:val="008A5127"/>
    <w:rsid w:val="008A7F3A"/>
    <w:rsid w:val="008B69A3"/>
    <w:rsid w:val="008C17A5"/>
    <w:rsid w:val="008C2190"/>
    <w:rsid w:val="008C31CF"/>
    <w:rsid w:val="008C56BC"/>
    <w:rsid w:val="008C577B"/>
    <w:rsid w:val="008C602C"/>
    <w:rsid w:val="008C6F96"/>
    <w:rsid w:val="008C7D30"/>
    <w:rsid w:val="008D03D8"/>
    <w:rsid w:val="008D1438"/>
    <w:rsid w:val="008D15DB"/>
    <w:rsid w:val="008D2111"/>
    <w:rsid w:val="008D31F7"/>
    <w:rsid w:val="008D35E4"/>
    <w:rsid w:val="008D5E1E"/>
    <w:rsid w:val="008D65D1"/>
    <w:rsid w:val="008E46EC"/>
    <w:rsid w:val="008E4A7F"/>
    <w:rsid w:val="008E620D"/>
    <w:rsid w:val="008E741B"/>
    <w:rsid w:val="008F47B8"/>
    <w:rsid w:val="009000B5"/>
    <w:rsid w:val="00905A1E"/>
    <w:rsid w:val="00910D57"/>
    <w:rsid w:val="00911A7C"/>
    <w:rsid w:val="00912047"/>
    <w:rsid w:val="00921153"/>
    <w:rsid w:val="009218EA"/>
    <w:rsid w:val="00923D47"/>
    <w:rsid w:val="00926CC6"/>
    <w:rsid w:val="00926DB7"/>
    <w:rsid w:val="00934160"/>
    <w:rsid w:val="0094263E"/>
    <w:rsid w:val="009435F3"/>
    <w:rsid w:val="00952148"/>
    <w:rsid w:val="00956B9E"/>
    <w:rsid w:val="00960A0B"/>
    <w:rsid w:val="009620FC"/>
    <w:rsid w:val="009639F6"/>
    <w:rsid w:val="00965FED"/>
    <w:rsid w:val="00966138"/>
    <w:rsid w:val="009728C0"/>
    <w:rsid w:val="00972D1D"/>
    <w:rsid w:val="00973AAA"/>
    <w:rsid w:val="00975B6E"/>
    <w:rsid w:val="00975BFA"/>
    <w:rsid w:val="00976BF2"/>
    <w:rsid w:val="00976EED"/>
    <w:rsid w:val="00982BD1"/>
    <w:rsid w:val="0098446C"/>
    <w:rsid w:val="00984E12"/>
    <w:rsid w:val="009865D5"/>
    <w:rsid w:val="0099534C"/>
    <w:rsid w:val="009961DE"/>
    <w:rsid w:val="00997F07"/>
    <w:rsid w:val="009A0CD1"/>
    <w:rsid w:val="009A0D09"/>
    <w:rsid w:val="009A267B"/>
    <w:rsid w:val="009A31F7"/>
    <w:rsid w:val="009A4FEA"/>
    <w:rsid w:val="009A5ECB"/>
    <w:rsid w:val="009A621F"/>
    <w:rsid w:val="009B0970"/>
    <w:rsid w:val="009B270B"/>
    <w:rsid w:val="009C1A47"/>
    <w:rsid w:val="009C1BF9"/>
    <w:rsid w:val="009C46F5"/>
    <w:rsid w:val="009C487D"/>
    <w:rsid w:val="009C5714"/>
    <w:rsid w:val="009C5824"/>
    <w:rsid w:val="009C7820"/>
    <w:rsid w:val="009D0F2D"/>
    <w:rsid w:val="009D1E53"/>
    <w:rsid w:val="009D36BE"/>
    <w:rsid w:val="009D6BD1"/>
    <w:rsid w:val="009E1FE1"/>
    <w:rsid w:val="009E232F"/>
    <w:rsid w:val="009E2414"/>
    <w:rsid w:val="009E2A49"/>
    <w:rsid w:val="009E4914"/>
    <w:rsid w:val="009E5A1B"/>
    <w:rsid w:val="009E6243"/>
    <w:rsid w:val="009E76E0"/>
    <w:rsid w:val="009F0D42"/>
    <w:rsid w:val="009F0E9B"/>
    <w:rsid w:val="009F1243"/>
    <w:rsid w:val="009F1616"/>
    <w:rsid w:val="009F3B24"/>
    <w:rsid w:val="009F6EC5"/>
    <w:rsid w:val="00A01584"/>
    <w:rsid w:val="00A0170F"/>
    <w:rsid w:val="00A03744"/>
    <w:rsid w:val="00A03C98"/>
    <w:rsid w:val="00A04338"/>
    <w:rsid w:val="00A10A4C"/>
    <w:rsid w:val="00A138EB"/>
    <w:rsid w:val="00A15D48"/>
    <w:rsid w:val="00A16C50"/>
    <w:rsid w:val="00A17C08"/>
    <w:rsid w:val="00A2012D"/>
    <w:rsid w:val="00A20F9D"/>
    <w:rsid w:val="00A23DBE"/>
    <w:rsid w:val="00A24BB2"/>
    <w:rsid w:val="00A2789B"/>
    <w:rsid w:val="00A32F61"/>
    <w:rsid w:val="00A3300D"/>
    <w:rsid w:val="00A34B32"/>
    <w:rsid w:val="00A3681B"/>
    <w:rsid w:val="00A37040"/>
    <w:rsid w:val="00A373BC"/>
    <w:rsid w:val="00A37E9D"/>
    <w:rsid w:val="00A40171"/>
    <w:rsid w:val="00A40730"/>
    <w:rsid w:val="00A4088B"/>
    <w:rsid w:val="00A44A31"/>
    <w:rsid w:val="00A44A67"/>
    <w:rsid w:val="00A44F85"/>
    <w:rsid w:val="00A45BFB"/>
    <w:rsid w:val="00A46396"/>
    <w:rsid w:val="00A47A1D"/>
    <w:rsid w:val="00A5404E"/>
    <w:rsid w:val="00A55174"/>
    <w:rsid w:val="00A55ABF"/>
    <w:rsid w:val="00A57389"/>
    <w:rsid w:val="00A6057E"/>
    <w:rsid w:val="00A60630"/>
    <w:rsid w:val="00A60F19"/>
    <w:rsid w:val="00A6279E"/>
    <w:rsid w:val="00A63626"/>
    <w:rsid w:val="00A655B1"/>
    <w:rsid w:val="00A67E16"/>
    <w:rsid w:val="00A73130"/>
    <w:rsid w:val="00A73D96"/>
    <w:rsid w:val="00A74D0B"/>
    <w:rsid w:val="00A74D1A"/>
    <w:rsid w:val="00A84952"/>
    <w:rsid w:val="00A85B3E"/>
    <w:rsid w:val="00A86140"/>
    <w:rsid w:val="00A86993"/>
    <w:rsid w:val="00A87274"/>
    <w:rsid w:val="00A95926"/>
    <w:rsid w:val="00A961B9"/>
    <w:rsid w:val="00A96277"/>
    <w:rsid w:val="00AA0AE4"/>
    <w:rsid w:val="00AA2BCD"/>
    <w:rsid w:val="00AA4526"/>
    <w:rsid w:val="00AA60F6"/>
    <w:rsid w:val="00AB2222"/>
    <w:rsid w:val="00AB3B8E"/>
    <w:rsid w:val="00AB3C60"/>
    <w:rsid w:val="00AC0D50"/>
    <w:rsid w:val="00AC1962"/>
    <w:rsid w:val="00AC382E"/>
    <w:rsid w:val="00AC3FDB"/>
    <w:rsid w:val="00AC61F5"/>
    <w:rsid w:val="00AD4216"/>
    <w:rsid w:val="00AD625F"/>
    <w:rsid w:val="00AE2656"/>
    <w:rsid w:val="00AE404F"/>
    <w:rsid w:val="00AE7D7E"/>
    <w:rsid w:val="00AF01BA"/>
    <w:rsid w:val="00AF2483"/>
    <w:rsid w:val="00AF269C"/>
    <w:rsid w:val="00AF2ABD"/>
    <w:rsid w:val="00B02332"/>
    <w:rsid w:val="00B05BA4"/>
    <w:rsid w:val="00B06373"/>
    <w:rsid w:val="00B07D61"/>
    <w:rsid w:val="00B12656"/>
    <w:rsid w:val="00B16E8E"/>
    <w:rsid w:val="00B21AB4"/>
    <w:rsid w:val="00B22136"/>
    <w:rsid w:val="00B2353F"/>
    <w:rsid w:val="00B24E6C"/>
    <w:rsid w:val="00B254C3"/>
    <w:rsid w:val="00B37519"/>
    <w:rsid w:val="00B45641"/>
    <w:rsid w:val="00B51E30"/>
    <w:rsid w:val="00B53D6B"/>
    <w:rsid w:val="00B54EA3"/>
    <w:rsid w:val="00B556BC"/>
    <w:rsid w:val="00B557EE"/>
    <w:rsid w:val="00B5583C"/>
    <w:rsid w:val="00B56CD2"/>
    <w:rsid w:val="00B60E7E"/>
    <w:rsid w:val="00B61137"/>
    <w:rsid w:val="00B61B7D"/>
    <w:rsid w:val="00B62DDD"/>
    <w:rsid w:val="00B67DD1"/>
    <w:rsid w:val="00B71013"/>
    <w:rsid w:val="00B71295"/>
    <w:rsid w:val="00B72135"/>
    <w:rsid w:val="00B723B2"/>
    <w:rsid w:val="00B74B28"/>
    <w:rsid w:val="00B74F54"/>
    <w:rsid w:val="00B75804"/>
    <w:rsid w:val="00B777DF"/>
    <w:rsid w:val="00B80377"/>
    <w:rsid w:val="00B8102D"/>
    <w:rsid w:val="00B81671"/>
    <w:rsid w:val="00B84423"/>
    <w:rsid w:val="00B85C39"/>
    <w:rsid w:val="00B86F09"/>
    <w:rsid w:val="00B87A13"/>
    <w:rsid w:val="00B90DE7"/>
    <w:rsid w:val="00B91BCA"/>
    <w:rsid w:val="00B96062"/>
    <w:rsid w:val="00B96911"/>
    <w:rsid w:val="00B978EF"/>
    <w:rsid w:val="00BB041B"/>
    <w:rsid w:val="00BB1562"/>
    <w:rsid w:val="00BB3118"/>
    <w:rsid w:val="00BB77D6"/>
    <w:rsid w:val="00BC2004"/>
    <w:rsid w:val="00BC73B8"/>
    <w:rsid w:val="00BC73ED"/>
    <w:rsid w:val="00BD1F97"/>
    <w:rsid w:val="00BD21DB"/>
    <w:rsid w:val="00BD5842"/>
    <w:rsid w:val="00BD65D6"/>
    <w:rsid w:val="00BD6CD7"/>
    <w:rsid w:val="00BE0499"/>
    <w:rsid w:val="00BE1576"/>
    <w:rsid w:val="00BE3BC2"/>
    <w:rsid w:val="00BE497E"/>
    <w:rsid w:val="00BF1B90"/>
    <w:rsid w:val="00BF2B33"/>
    <w:rsid w:val="00BF74F7"/>
    <w:rsid w:val="00C0208D"/>
    <w:rsid w:val="00C03822"/>
    <w:rsid w:val="00C04B7C"/>
    <w:rsid w:val="00C05502"/>
    <w:rsid w:val="00C05D82"/>
    <w:rsid w:val="00C1014D"/>
    <w:rsid w:val="00C11843"/>
    <w:rsid w:val="00C13437"/>
    <w:rsid w:val="00C1533A"/>
    <w:rsid w:val="00C1598B"/>
    <w:rsid w:val="00C17369"/>
    <w:rsid w:val="00C212FB"/>
    <w:rsid w:val="00C23422"/>
    <w:rsid w:val="00C23611"/>
    <w:rsid w:val="00C311D0"/>
    <w:rsid w:val="00C40BB4"/>
    <w:rsid w:val="00C4386A"/>
    <w:rsid w:val="00C438D5"/>
    <w:rsid w:val="00C44097"/>
    <w:rsid w:val="00C44CD3"/>
    <w:rsid w:val="00C5034D"/>
    <w:rsid w:val="00C553F9"/>
    <w:rsid w:val="00C56C9E"/>
    <w:rsid w:val="00C57950"/>
    <w:rsid w:val="00C618FE"/>
    <w:rsid w:val="00C67AE2"/>
    <w:rsid w:val="00C75F1C"/>
    <w:rsid w:val="00C76B2E"/>
    <w:rsid w:val="00C77711"/>
    <w:rsid w:val="00C86839"/>
    <w:rsid w:val="00C901EE"/>
    <w:rsid w:val="00C92699"/>
    <w:rsid w:val="00C94505"/>
    <w:rsid w:val="00C977F3"/>
    <w:rsid w:val="00C97AC9"/>
    <w:rsid w:val="00CA3CE5"/>
    <w:rsid w:val="00CA48D8"/>
    <w:rsid w:val="00CA5318"/>
    <w:rsid w:val="00CB0745"/>
    <w:rsid w:val="00CB1328"/>
    <w:rsid w:val="00CC0FAD"/>
    <w:rsid w:val="00CC1102"/>
    <w:rsid w:val="00CC29AE"/>
    <w:rsid w:val="00CC4BE2"/>
    <w:rsid w:val="00CD2E83"/>
    <w:rsid w:val="00CD58ED"/>
    <w:rsid w:val="00CE3027"/>
    <w:rsid w:val="00CE49CD"/>
    <w:rsid w:val="00CE507D"/>
    <w:rsid w:val="00CE529C"/>
    <w:rsid w:val="00CE5E2A"/>
    <w:rsid w:val="00CE68A8"/>
    <w:rsid w:val="00CF1901"/>
    <w:rsid w:val="00CF3461"/>
    <w:rsid w:val="00CF4F60"/>
    <w:rsid w:val="00CF5E01"/>
    <w:rsid w:val="00D006AE"/>
    <w:rsid w:val="00D010C9"/>
    <w:rsid w:val="00D03890"/>
    <w:rsid w:val="00D04769"/>
    <w:rsid w:val="00D04EC8"/>
    <w:rsid w:val="00D05266"/>
    <w:rsid w:val="00D07B81"/>
    <w:rsid w:val="00D10C37"/>
    <w:rsid w:val="00D13ACB"/>
    <w:rsid w:val="00D151D9"/>
    <w:rsid w:val="00D15F27"/>
    <w:rsid w:val="00D21122"/>
    <w:rsid w:val="00D2198A"/>
    <w:rsid w:val="00D2333A"/>
    <w:rsid w:val="00D2499F"/>
    <w:rsid w:val="00D26279"/>
    <w:rsid w:val="00D26C72"/>
    <w:rsid w:val="00D27962"/>
    <w:rsid w:val="00D3680A"/>
    <w:rsid w:val="00D36E06"/>
    <w:rsid w:val="00D451D8"/>
    <w:rsid w:val="00D45C85"/>
    <w:rsid w:val="00D46E9C"/>
    <w:rsid w:val="00D46FFD"/>
    <w:rsid w:val="00D51404"/>
    <w:rsid w:val="00D524EF"/>
    <w:rsid w:val="00D52E87"/>
    <w:rsid w:val="00D53308"/>
    <w:rsid w:val="00D54E70"/>
    <w:rsid w:val="00D57B3F"/>
    <w:rsid w:val="00D60C1C"/>
    <w:rsid w:val="00D63A5C"/>
    <w:rsid w:val="00D64303"/>
    <w:rsid w:val="00D6570C"/>
    <w:rsid w:val="00D66A1A"/>
    <w:rsid w:val="00D71C81"/>
    <w:rsid w:val="00D71DD4"/>
    <w:rsid w:val="00D74C3A"/>
    <w:rsid w:val="00D75218"/>
    <w:rsid w:val="00D75507"/>
    <w:rsid w:val="00D77A56"/>
    <w:rsid w:val="00D800A5"/>
    <w:rsid w:val="00D8089D"/>
    <w:rsid w:val="00D80BDD"/>
    <w:rsid w:val="00D818F3"/>
    <w:rsid w:val="00D86437"/>
    <w:rsid w:val="00D8660D"/>
    <w:rsid w:val="00D930DD"/>
    <w:rsid w:val="00D95251"/>
    <w:rsid w:val="00DA0B0D"/>
    <w:rsid w:val="00DA2D49"/>
    <w:rsid w:val="00DA4F3C"/>
    <w:rsid w:val="00DA7EDB"/>
    <w:rsid w:val="00DB13A4"/>
    <w:rsid w:val="00DB52F0"/>
    <w:rsid w:val="00DB5EA0"/>
    <w:rsid w:val="00DC0C00"/>
    <w:rsid w:val="00DC1EF0"/>
    <w:rsid w:val="00DC2463"/>
    <w:rsid w:val="00DC504E"/>
    <w:rsid w:val="00DD0754"/>
    <w:rsid w:val="00DD30F4"/>
    <w:rsid w:val="00DE1C4F"/>
    <w:rsid w:val="00DE5F27"/>
    <w:rsid w:val="00DE6109"/>
    <w:rsid w:val="00DE61B6"/>
    <w:rsid w:val="00DE6C24"/>
    <w:rsid w:val="00DE7780"/>
    <w:rsid w:val="00DE7B10"/>
    <w:rsid w:val="00DF7968"/>
    <w:rsid w:val="00E013BB"/>
    <w:rsid w:val="00E04E6D"/>
    <w:rsid w:val="00E10AE6"/>
    <w:rsid w:val="00E1524C"/>
    <w:rsid w:val="00E17872"/>
    <w:rsid w:val="00E17B58"/>
    <w:rsid w:val="00E211B5"/>
    <w:rsid w:val="00E21FED"/>
    <w:rsid w:val="00E24B08"/>
    <w:rsid w:val="00E26BA4"/>
    <w:rsid w:val="00E31FF2"/>
    <w:rsid w:val="00E321BC"/>
    <w:rsid w:val="00E32550"/>
    <w:rsid w:val="00E3377C"/>
    <w:rsid w:val="00E3619A"/>
    <w:rsid w:val="00E37639"/>
    <w:rsid w:val="00E40DA1"/>
    <w:rsid w:val="00E41BC7"/>
    <w:rsid w:val="00E451FE"/>
    <w:rsid w:val="00E4623C"/>
    <w:rsid w:val="00E46562"/>
    <w:rsid w:val="00E475C6"/>
    <w:rsid w:val="00E506BA"/>
    <w:rsid w:val="00E5103C"/>
    <w:rsid w:val="00E5748F"/>
    <w:rsid w:val="00E607B5"/>
    <w:rsid w:val="00E60BB7"/>
    <w:rsid w:val="00E62E40"/>
    <w:rsid w:val="00E6409D"/>
    <w:rsid w:val="00E6464D"/>
    <w:rsid w:val="00E65774"/>
    <w:rsid w:val="00E671C1"/>
    <w:rsid w:val="00E67BD5"/>
    <w:rsid w:val="00E72111"/>
    <w:rsid w:val="00E72FB1"/>
    <w:rsid w:val="00E735A3"/>
    <w:rsid w:val="00E7485F"/>
    <w:rsid w:val="00E759C0"/>
    <w:rsid w:val="00E81B7E"/>
    <w:rsid w:val="00E855EE"/>
    <w:rsid w:val="00E86A90"/>
    <w:rsid w:val="00E91E3D"/>
    <w:rsid w:val="00E91F01"/>
    <w:rsid w:val="00E93F1A"/>
    <w:rsid w:val="00E9420E"/>
    <w:rsid w:val="00E94665"/>
    <w:rsid w:val="00EA1059"/>
    <w:rsid w:val="00EA1A3E"/>
    <w:rsid w:val="00EA30AC"/>
    <w:rsid w:val="00EA7F66"/>
    <w:rsid w:val="00EB02DA"/>
    <w:rsid w:val="00EB071B"/>
    <w:rsid w:val="00EB12CC"/>
    <w:rsid w:val="00EB141E"/>
    <w:rsid w:val="00EC2797"/>
    <w:rsid w:val="00ED0231"/>
    <w:rsid w:val="00ED5026"/>
    <w:rsid w:val="00ED50CA"/>
    <w:rsid w:val="00ED524A"/>
    <w:rsid w:val="00ED59DF"/>
    <w:rsid w:val="00ED6445"/>
    <w:rsid w:val="00EE5182"/>
    <w:rsid w:val="00EE652F"/>
    <w:rsid w:val="00EE6E2B"/>
    <w:rsid w:val="00EF4224"/>
    <w:rsid w:val="00EF6253"/>
    <w:rsid w:val="00EF7D24"/>
    <w:rsid w:val="00F00B78"/>
    <w:rsid w:val="00F05AF0"/>
    <w:rsid w:val="00F07A20"/>
    <w:rsid w:val="00F13182"/>
    <w:rsid w:val="00F1338E"/>
    <w:rsid w:val="00F17499"/>
    <w:rsid w:val="00F17732"/>
    <w:rsid w:val="00F21B1F"/>
    <w:rsid w:val="00F222CF"/>
    <w:rsid w:val="00F23EAF"/>
    <w:rsid w:val="00F27047"/>
    <w:rsid w:val="00F3047C"/>
    <w:rsid w:val="00F313D2"/>
    <w:rsid w:val="00F32003"/>
    <w:rsid w:val="00F3438F"/>
    <w:rsid w:val="00F35C6D"/>
    <w:rsid w:val="00F3683D"/>
    <w:rsid w:val="00F36A5C"/>
    <w:rsid w:val="00F412A7"/>
    <w:rsid w:val="00F44A34"/>
    <w:rsid w:val="00F44A3A"/>
    <w:rsid w:val="00F456C1"/>
    <w:rsid w:val="00F574C7"/>
    <w:rsid w:val="00F61D7E"/>
    <w:rsid w:val="00F657F3"/>
    <w:rsid w:val="00F758AD"/>
    <w:rsid w:val="00F75A53"/>
    <w:rsid w:val="00F83BB4"/>
    <w:rsid w:val="00F860E4"/>
    <w:rsid w:val="00F86B49"/>
    <w:rsid w:val="00F86CC1"/>
    <w:rsid w:val="00F87C30"/>
    <w:rsid w:val="00F91EFD"/>
    <w:rsid w:val="00F94BFD"/>
    <w:rsid w:val="00F970F3"/>
    <w:rsid w:val="00F97CEE"/>
    <w:rsid w:val="00F97FB5"/>
    <w:rsid w:val="00FB01D1"/>
    <w:rsid w:val="00FB2CBF"/>
    <w:rsid w:val="00FB3870"/>
    <w:rsid w:val="00FB64B0"/>
    <w:rsid w:val="00FB6988"/>
    <w:rsid w:val="00FB6DA5"/>
    <w:rsid w:val="00FC065F"/>
    <w:rsid w:val="00FC076E"/>
    <w:rsid w:val="00FC0E02"/>
    <w:rsid w:val="00FC60C3"/>
    <w:rsid w:val="00FC6BD2"/>
    <w:rsid w:val="00FC6E05"/>
    <w:rsid w:val="00FD46C7"/>
    <w:rsid w:val="00FD49A7"/>
    <w:rsid w:val="00FD525F"/>
    <w:rsid w:val="00FD5796"/>
    <w:rsid w:val="00FD583B"/>
    <w:rsid w:val="00FE12CB"/>
    <w:rsid w:val="00FE1AED"/>
    <w:rsid w:val="00FE22A0"/>
    <w:rsid w:val="00FE50E5"/>
    <w:rsid w:val="00FE664E"/>
    <w:rsid w:val="00FE714A"/>
    <w:rsid w:val="00FE78A1"/>
    <w:rsid w:val="00FE7DB2"/>
    <w:rsid w:val="00FF2A8C"/>
    <w:rsid w:val="00FF3B18"/>
    <w:rsid w:val="00FF3F8E"/>
    <w:rsid w:val="00FF653B"/>
    <w:rsid w:val="00FF73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0EC39"/>
  <w15:docId w15:val="{D230DBF2-13E6-4548-8B8E-FCB79B03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1061"/>
    <w:pPr>
      <w:spacing w:after="0" w:line="240" w:lineRule="auto"/>
    </w:pPr>
    <w:rPr>
      <w:rFonts w:ascii="Times New Roman" w:eastAsia="Times New Roman" w:hAnsi="Times New Roman" w:cs="Garamond"/>
      <w:bCs/>
      <w:color w:val="000000"/>
      <w:sz w:val="24"/>
      <w:szCs w:val="24"/>
    </w:rPr>
  </w:style>
  <w:style w:type="paragraph" w:styleId="Heading1">
    <w:name w:val="heading 1"/>
    <w:basedOn w:val="Normal"/>
    <w:next w:val="Normal"/>
    <w:link w:val="Heading1Char"/>
    <w:uiPriority w:val="9"/>
    <w:qFormat/>
    <w:rsid w:val="001C1275"/>
    <w:pPr>
      <w:keepNext/>
      <w:keepLines/>
      <w:spacing w:before="480" w:line="360" w:lineRule="auto"/>
      <w:jc w:val="center"/>
      <w:outlineLvl w:val="0"/>
    </w:pPr>
    <w:rPr>
      <w:rFonts w:eastAsiaTheme="majorEastAsia" w:cstheme="majorBidi"/>
      <w:b/>
      <w:bCs w:val="0"/>
      <w:color w:val="365F91" w:themeColor="accent1" w:themeShade="BF"/>
      <w:sz w:val="28"/>
      <w:szCs w:val="28"/>
    </w:rPr>
  </w:style>
  <w:style w:type="paragraph" w:styleId="Heading2">
    <w:name w:val="heading 2"/>
    <w:basedOn w:val="Normal"/>
    <w:next w:val="Normal"/>
    <w:link w:val="Heading2Char"/>
    <w:uiPriority w:val="9"/>
    <w:unhideWhenUsed/>
    <w:qFormat/>
    <w:rsid w:val="001C1275"/>
    <w:pPr>
      <w:keepNext/>
      <w:keepLines/>
      <w:spacing w:before="200"/>
      <w:outlineLvl w:val="1"/>
    </w:pPr>
    <w:rPr>
      <w:rFonts w:eastAsiaTheme="majorEastAsia" w:cstheme="majorBidi"/>
      <w:b/>
      <w:bCs w:val="0"/>
      <w:color w:val="4F81BD" w:themeColor="accent1"/>
      <w:sz w:val="26"/>
      <w:szCs w:val="26"/>
    </w:rPr>
  </w:style>
  <w:style w:type="paragraph" w:styleId="Heading3">
    <w:name w:val="heading 3"/>
    <w:basedOn w:val="Normal"/>
    <w:next w:val="Normal"/>
    <w:link w:val="Heading3Char"/>
    <w:uiPriority w:val="9"/>
    <w:unhideWhenUsed/>
    <w:qFormat/>
    <w:rsid w:val="006D5CAA"/>
    <w:pPr>
      <w:keepNext/>
      <w:keepLines/>
      <w:spacing w:before="200"/>
      <w:outlineLvl w:val="2"/>
    </w:pPr>
    <w:rPr>
      <w:rFonts w:asciiTheme="majorHAnsi" w:eastAsiaTheme="majorEastAsia" w:hAnsiTheme="majorHAnsi" w:cstheme="majorBidi"/>
      <w:b/>
      <w:bCs w:val="0"/>
      <w:color w:val="4F81BD" w:themeColor="accent1"/>
    </w:rPr>
  </w:style>
  <w:style w:type="paragraph" w:styleId="Heading4">
    <w:name w:val="heading 4"/>
    <w:basedOn w:val="Normal"/>
    <w:next w:val="Normal"/>
    <w:link w:val="Heading4Char"/>
    <w:uiPriority w:val="9"/>
    <w:unhideWhenUsed/>
    <w:qFormat/>
    <w:rsid w:val="001D3EA4"/>
    <w:pPr>
      <w:keepNext/>
      <w:keepLines/>
      <w:spacing w:before="20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1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16FA"/>
    <w:rPr>
      <w:rFonts w:ascii="Tahoma" w:hAnsi="Tahoma" w:cs="Tahoma"/>
      <w:sz w:val="16"/>
      <w:szCs w:val="16"/>
    </w:rPr>
  </w:style>
  <w:style w:type="character" w:customStyle="1" w:styleId="BalloonTextChar">
    <w:name w:val="Balloon Text Char"/>
    <w:basedOn w:val="DefaultParagraphFont"/>
    <w:link w:val="BalloonText"/>
    <w:uiPriority w:val="99"/>
    <w:semiHidden/>
    <w:rsid w:val="004016FA"/>
    <w:rPr>
      <w:rFonts w:ascii="Tahoma" w:eastAsia="Times New Roman" w:hAnsi="Tahoma" w:cs="Tahoma"/>
      <w:bCs/>
      <w:color w:val="000000"/>
      <w:sz w:val="16"/>
      <w:szCs w:val="16"/>
    </w:rPr>
  </w:style>
  <w:style w:type="paragraph" w:styleId="ListParagraph">
    <w:name w:val="List Paragraph"/>
    <w:basedOn w:val="Normal"/>
    <w:uiPriority w:val="34"/>
    <w:qFormat/>
    <w:rsid w:val="00563C19"/>
    <w:pPr>
      <w:ind w:left="720"/>
      <w:contextualSpacing/>
    </w:pPr>
  </w:style>
  <w:style w:type="paragraph" w:customStyle="1" w:styleId="gmail-msolistparagraph">
    <w:name w:val="gmail-msolistparagraph"/>
    <w:basedOn w:val="Normal"/>
    <w:rsid w:val="00ED524A"/>
    <w:pPr>
      <w:spacing w:before="100" w:beforeAutospacing="1" w:after="100" w:afterAutospacing="1"/>
    </w:pPr>
    <w:rPr>
      <w:rFonts w:cs="Times New Roman"/>
      <w:bCs w:val="0"/>
      <w:color w:val="auto"/>
    </w:rPr>
  </w:style>
  <w:style w:type="paragraph" w:customStyle="1" w:styleId="m-2014243665164758371gmail-m-4469737395179317475gmail-m-6247071810617225637msolistparagraph">
    <w:name w:val="m_-2014243665164758371gmail-m_-4469737395179317475gmail-m-6247071810617225637msolistparagraph"/>
    <w:basedOn w:val="Normal"/>
    <w:rsid w:val="004C5A60"/>
    <w:pPr>
      <w:spacing w:before="100" w:beforeAutospacing="1" w:after="100" w:afterAutospacing="1"/>
    </w:pPr>
    <w:rPr>
      <w:rFonts w:cs="Times New Roman"/>
      <w:bCs w:val="0"/>
      <w:color w:val="auto"/>
    </w:rPr>
  </w:style>
  <w:style w:type="paragraph" w:styleId="Header">
    <w:name w:val="header"/>
    <w:basedOn w:val="Normal"/>
    <w:link w:val="HeaderChar"/>
    <w:uiPriority w:val="99"/>
    <w:unhideWhenUsed/>
    <w:rsid w:val="00E31FF2"/>
    <w:pPr>
      <w:tabs>
        <w:tab w:val="center" w:pos="4680"/>
        <w:tab w:val="right" w:pos="9360"/>
      </w:tabs>
    </w:pPr>
  </w:style>
  <w:style w:type="character" w:customStyle="1" w:styleId="HeaderChar">
    <w:name w:val="Header Char"/>
    <w:basedOn w:val="DefaultParagraphFont"/>
    <w:link w:val="Header"/>
    <w:uiPriority w:val="99"/>
    <w:rsid w:val="00E31FF2"/>
    <w:rPr>
      <w:rFonts w:ascii="Times New Roman" w:eastAsia="Times New Roman" w:hAnsi="Times New Roman" w:cs="Garamond"/>
      <w:bCs/>
      <w:color w:val="000000"/>
      <w:sz w:val="24"/>
      <w:szCs w:val="24"/>
    </w:rPr>
  </w:style>
  <w:style w:type="paragraph" w:styleId="Footer">
    <w:name w:val="footer"/>
    <w:basedOn w:val="Normal"/>
    <w:link w:val="FooterChar"/>
    <w:uiPriority w:val="99"/>
    <w:unhideWhenUsed/>
    <w:rsid w:val="00E31FF2"/>
    <w:pPr>
      <w:tabs>
        <w:tab w:val="center" w:pos="4680"/>
        <w:tab w:val="right" w:pos="9360"/>
      </w:tabs>
    </w:pPr>
  </w:style>
  <w:style w:type="character" w:customStyle="1" w:styleId="FooterChar">
    <w:name w:val="Footer Char"/>
    <w:basedOn w:val="DefaultParagraphFont"/>
    <w:link w:val="Footer"/>
    <w:uiPriority w:val="99"/>
    <w:rsid w:val="00E31FF2"/>
    <w:rPr>
      <w:rFonts w:ascii="Times New Roman" w:eastAsia="Times New Roman" w:hAnsi="Times New Roman" w:cs="Garamond"/>
      <w:bCs/>
      <w:color w:val="000000"/>
      <w:sz w:val="24"/>
      <w:szCs w:val="24"/>
    </w:rPr>
  </w:style>
  <w:style w:type="character" w:styleId="Hyperlink">
    <w:name w:val="Hyperlink"/>
    <w:basedOn w:val="DefaultParagraphFont"/>
    <w:uiPriority w:val="99"/>
    <w:unhideWhenUsed/>
    <w:rsid w:val="00155077"/>
    <w:rPr>
      <w:color w:val="0000FF" w:themeColor="hyperlink"/>
      <w:u w:val="single"/>
    </w:rPr>
  </w:style>
  <w:style w:type="paragraph" w:styleId="NoSpacing">
    <w:name w:val="No Spacing"/>
    <w:uiPriority w:val="1"/>
    <w:qFormat/>
    <w:rsid w:val="00864DC0"/>
    <w:pPr>
      <w:spacing w:after="0" w:line="240" w:lineRule="auto"/>
    </w:pPr>
    <w:rPr>
      <w:rFonts w:ascii="Times New Roman" w:eastAsia="Times New Roman" w:hAnsi="Times New Roman" w:cs="Garamond"/>
      <w:bCs/>
      <w:color w:val="000000"/>
      <w:sz w:val="24"/>
      <w:szCs w:val="24"/>
    </w:rPr>
  </w:style>
  <w:style w:type="paragraph" w:customStyle="1" w:styleId="Default">
    <w:name w:val="Default"/>
    <w:rsid w:val="00CE5E2A"/>
    <w:pPr>
      <w:autoSpaceDE w:val="0"/>
      <w:autoSpaceDN w:val="0"/>
      <w:adjustRightInd w:val="0"/>
      <w:spacing w:after="0" w:line="240" w:lineRule="auto"/>
    </w:pPr>
    <w:rPr>
      <w:rFonts w:ascii="Times New Roman" w:hAnsi="Times New Roman" w:cs="Times New Roman"/>
      <w:color w:val="000000"/>
      <w:sz w:val="24"/>
      <w:szCs w:val="24"/>
    </w:rPr>
  </w:style>
  <w:style w:type="paragraph" w:styleId="Title">
    <w:name w:val="Title"/>
    <w:basedOn w:val="Normal"/>
    <w:next w:val="Normal"/>
    <w:link w:val="TitleChar"/>
    <w:uiPriority w:val="10"/>
    <w:qFormat/>
    <w:rsid w:val="00BD21D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D21DB"/>
    <w:rPr>
      <w:rFonts w:asciiTheme="majorHAnsi" w:eastAsiaTheme="majorEastAsia" w:hAnsiTheme="majorHAnsi" w:cstheme="majorBidi"/>
      <w:bCs/>
      <w:color w:val="17365D" w:themeColor="text2" w:themeShade="BF"/>
      <w:spacing w:val="5"/>
      <w:kern w:val="28"/>
      <w:sz w:val="52"/>
      <w:szCs w:val="52"/>
    </w:rPr>
  </w:style>
  <w:style w:type="character" w:customStyle="1" w:styleId="Heading1Char">
    <w:name w:val="Heading 1 Char"/>
    <w:basedOn w:val="DefaultParagraphFont"/>
    <w:link w:val="Heading1"/>
    <w:uiPriority w:val="9"/>
    <w:rsid w:val="001C1275"/>
    <w:rPr>
      <w:rFonts w:ascii="Times New Roman" w:eastAsiaTheme="majorEastAsia" w:hAnsi="Times New Roman" w:cstheme="majorBidi"/>
      <w:b/>
      <w:color w:val="365F91" w:themeColor="accent1" w:themeShade="BF"/>
      <w:sz w:val="28"/>
      <w:szCs w:val="28"/>
    </w:rPr>
  </w:style>
  <w:style w:type="character" w:customStyle="1" w:styleId="Heading2Char">
    <w:name w:val="Heading 2 Char"/>
    <w:basedOn w:val="DefaultParagraphFont"/>
    <w:link w:val="Heading2"/>
    <w:uiPriority w:val="9"/>
    <w:rsid w:val="001C1275"/>
    <w:rPr>
      <w:rFonts w:ascii="Times New Roman" w:eastAsiaTheme="majorEastAsia" w:hAnsi="Times New Roman" w:cstheme="majorBidi"/>
      <w:b/>
      <w:color w:val="4F81BD" w:themeColor="accent1"/>
      <w:sz w:val="26"/>
      <w:szCs w:val="26"/>
    </w:rPr>
  </w:style>
  <w:style w:type="character" w:customStyle="1" w:styleId="Heading3Char">
    <w:name w:val="Heading 3 Char"/>
    <w:basedOn w:val="DefaultParagraphFont"/>
    <w:link w:val="Heading3"/>
    <w:uiPriority w:val="9"/>
    <w:rsid w:val="006D5CAA"/>
    <w:rPr>
      <w:rFonts w:asciiTheme="majorHAnsi" w:eastAsiaTheme="majorEastAsia" w:hAnsiTheme="majorHAnsi" w:cstheme="majorBidi"/>
      <w:b/>
      <w:color w:val="4F81BD" w:themeColor="accent1"/>
      <w:sz w:val="24"/>
      <w:szCs w:val="24"/>
    </w:rPr>
  </w:style>
  <w:style w:type="paragraph" w:styleId="TOCHeading">
    <w:name w:val="TOC Heading"/>
    <w:basedOn w:val="Heading1"/>
    <w:next w:val="Normal"/>
    <w:uiPriority w:val="39"/>
    <w:unhideWhenUsed/>
    <w:qFormat/>
    <w:rsid w:val="006D5CAA"/>
    <w:pPr>
      <w:spacing w:line="276" w:lineRule="auto"/>
      <w:outlineLvl w:val="9"/>
    </w:pPr>
    <w:rPr>
      <w:bCs/>
    </w:rPr>
  </w:style>
  <w:style w:type="paragraph" w:styleId="TOC2">
    <w:name w:val="toc 2"/>
    <w:basedOn w:val="Normal"/>
    <w:next w:val="Normal"/>
    <w:autoRedefine/>
    <w:uiPriority w:val="39"/>
    <w:unhideWhenUsed/>
    <w:rsid w:val="006D5CAA"/>
    <w:pPr>
      <w:spacing w:after="100"/>
      <w:ind w:left="240"/>
    </w:pPr>
  </w:style>
  <w:style w:type="paragraph" w:styleId="TOC3">
    <w:name w:val="toc 3"/>
    <w:basedOn w:val="Normal"/>
    <w:next w:val="Normal"/>
    <w:autoRedefine/>
    <w:uiPriority w:val="39"/>
    <w:unhideWhenUsed/>
    <w:rsid w:val="006D5CAA"/>
    <w:pPr>
      <w:spacing w:after="100"/>
      <w:ind w:left="480"/>
    </w:pPr>
  </w:style>
  <w:style w:type="paragraph" w:styleId="TOC1">
    <w:name w:val="toc 1"/>
    <w:basedOn w:val="Normal"/>
    <w:next w:val="Normal"/>
    <w:autoRedefine/>
    <w:uiPriority w:val="39"/>
    <w:unhideWhenUsed/>
    <w:rsid w:val="00785570"/>
    <w:pPr>
      <w:tabs>
        <w:tab w:val="right" w:leader="dot" w:pos="9350"/>
      </w:tabs>
      <w:spacing w:after="100"/>
      <w:jc w:val="both"/>
    </w:pPr>
    <w:rPr>
      <w:b/>
      <w:bCs w:val="0"/>
      <w:noProof/>
    </w:rPr>
  </w:style>
  <w:style w:type="character" w:styleId="FollowedHyperlink">
    <w:name w:val="FollowedHyperlink"/>
    <w:basedOn w:val="DefaultParagraphFont"/>
    <w:uiPriority w:val="99"/>
    <w:semiHidden/>
    <w:unhideWhenUsed/>
    <w:rsid w:val="00C977F3"/>
    <w:rPr>
      <w:color w:val="800080" w:themeColor="followedHyperlink"/>
      <w:u w:val="single"/>
    </w:rPr>
  </w:style>
  <w:style w:type="character" w:customStyle="1" w:styleId="Heading4Char">
    <w:name w:val="Heading 4 Char"/>
    <w:basedOn w:val="DefaultParagraphFont"/>
    <w:link w:val="Heading4"/>
    <w:uiPriority w:val="9"/>
    <w:rsid w:val="001D3EA4"/>
    <w:rPr>
      <w:rFonts w:asciiTheme="majorHAnsi" w:eastAsiaTheme="majorEastAsia" w:hAnsiTheme="majorHAnsi" w:cstheme="majorBidi"/>
      <w:b/>
      <w:i/>
      <w:iCs/>
      <w:color w:val="4F81BD" w:themeColor="accent1"/>
      <w:sz w:val="24"/>
      <w:szCs w:val="24"/>
    </w:rPr>
  </w:style>
  <w:style w:type="table" w:customStyle="1" w:styleId="LightShading1">
    <w:name w:val="Light Shading1"/>
    <w:basedOn w:val="TableNormal"/>
    <w:uiPriority w:val="60"/>
    <w:rsid w:val="00105D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105D8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015260">
      <w:bodyDiv w:val="1"/>
      <w:marLeft w:val="0"/>
      <w:marRight w:val="0"/>
      <w:marTop w:val="0"/>
      <w:marBottom w:val="0"/>
      <w:divBdr>
        <w:top w:val="none" w:sz="0" w:space="0" w:color="auto"/>
        <w:left w:val="none" w:sz="0" w:space="0" w:color="auto"/>
        <w:bottom w:val="none" w:sz="0" w:space="0" w:color="auto"/>
        <w:right w:val="none" w:sz="0" w:space="0" w:color="auto"/>
      </w:divBdr>
    </w:div>
    <w:div w:id="551963751">
      <w:bodyDiv w:val="1"/>
      <w:marLeft w:val="0"/>
      <w:marRight w:val="0"/>
      <w:marTop w:val="0"/>
      <w:marBottom w:val="0"/>
      <w:divBdr>
        <w:top w:val="none" w:sz="0" w:space="0" w:color="auto"/>
        <w:left w:val="none" w:sz="0" w:space="0" w:color="auto"/>
        <w:bottom w:val="none" w:sz="0" w:space="0" w:color="auto"/>
        <w:right w:val="none" w:sz="0" w:space="0" w:color="auto"/>
      </w:divBdr>
    </w:div>
    <w:div w:id="834303224">
      <w:bodyDiv w:val="1"/>
      <w:marLeft w:val="0"/>
      <w:marRight w:val="0"/>
      <w:marTop w:val="0"/>
      <w:marBottom w:val="0"/>
      <w:divBdr>
        <w:top w:val="none" w:sz="0" w:space="0" w:color="auto"/>
        <w:left w:val="none" w:sz="0" w:space="0" w:color="auto"/>
        <w:bottom w:val="none" w:sz="0" w:space="0" w:color="auto"/>
        <w:right w:val="none" w:sz="0" w:space="0" w:color="auto"/>
      </w:divBdr>
    </w:div>
    <w:div w:id="984819265">
      <w:bodyDiv w:val="1"/>
      <w:marLeft w:val="0"/>
      <w:marRight w:val="0"/>
      <w:marTop w:val="0"/>
      <w:marBottom w:val="0"/>
      <w:divBdr>
        <w:top w:val="none" w:sz="0" w:space="0" w:color="auto"/>
        <w:left w:val="none" w:sz="0" w:space="0" w:color="auto"/>
        <w:bottom w:val="none" w:sz="0" w:space="0" w:color="auto"/>
        <w:right w:val="none" w:sz="0" w:space="0" w:color="auto"/>
      </w:divBdr>
    </w:div>
    <w:div w:id="1012486252">
      <w:bodyDiv w:val="1"/>
      <w:marLeft w:val="0"/>
      <w:marRight w:val="0"/>
      <w:marTop w:val="0"/>
      <w:marBottom w:val="0"/>
      <w:divBdr>
        <w:top w:val="none" w:sz="0" w:space="0" w:color="auto"/>
        <w:left w:val="none" w:sz="0" w:space="0" w:color="auto"/>
        <w:bottom w:val="none" w:sz="0" w:space="0" w:color="auto"/>
        <w:right w:val="none" w:sz="0" w:space="0" w:color="auto"/>
      </w:divBdr>
    </w:div>
    <w:div w:id="1023746102">
      <w:bodyDiv w:val="1"/>
      <w:marLeft w:val="0"/>
      <w:marRight w:val="0"/>
      <w:marTop w:val="0"/>
      <w:marBottom w:val="0"/>
      <w:divBdr>
        <w:top w:val="none" w:sz="0" w:space="0" w:color="auto"/>
        <w:left w:val="none" w:sz="0" w:space="0" w:color="auto"/>
        <w:bottom w:val="none" w:sz="0" w:space="0" w:color="auto"/>
        <w:right w:val="none" w:sz="0" w:space="0" w:color="auto"/>
      </w:divBdr>
    </w:div>
    <w:div w:id="1025446918">
      <w:bodyDiv w:val="1"/>
      <w:marLeft w:val="0"/>
      <w:marRight w:val="0"/>
      <w:marTop w:val="0"/>
      <w:marBottom w:val="0"/>
      <w:divBdr>
        <w:top w:val="none" w:sz="0" w:space="0" w:color="auto"/>
        <w:left w:val="none" w:sz="0" w:space="0" w:color="auto"/>
        <w:bottom w:val="none" w:sz="0" w:space="0" w:color="auto"/>
        <w:right w:val="none" w:sz="0" w:space="0" w:color="auto"/>
      </w:divBdr>
    </w:div>
    <w:div w:id="1032879957">
      <w:bodyDiv w:val="1"/>
      <w:marLeft w:val="0"/>
      <w:marRight w:val="0"/>
      <w:marTop w:val="0"/>
      <w:marBottom w:val="0"/>
      <w:divBdr>
        <w:top w:val="none" w:sz="0" w:space="0" w:color="auto"/>
        <w:left w:val="none" w:sz="0" w:space="0" w:color="auto"/>
        <w:bottom w:val="none" w:sz="0" w:space="0" w:color="auto"/>
        <w:right w:val="none" w:sz="0" w:space="0" w:color="auto"/>
      </w:divBdr>
    </w:div>
    <w:div w:id="1147553574">
      <w:bodyDiv w:val="1"/>
      <w:marLeft w:val="0"/>
      <w:marRight w:val="0"/>
      <w:marTop w:val="0"/>
      <w:marBottom w:val="0"/>
      <w:divBdr>
        <w:top w:val="none" w:sz="0" w:space="0" w:color="auto"/>
        <w:left w:val="none" w:sz="0" w:space="0" w:color="auto"/>
        <w:bottom w:val="none" w:sz="0" w:space="0" w:color="auto"/>
        <w:right w:val="none" w:sz="0" w:space="0" w:color="auto"/>
      </w:divBdr>
    </w:div>
    <w:div w:id="1502544500">
      <w:bodyDiv w:val="1"/>
      <w:marLeft w:val="0"/>
      <w:marRight w:val="0"/>
      <w:marTop w:val="0"/>
      <w:marBottom w:val="0"/>
      <w:divBdr>
        <w:top w:val="none" w:sz="0" w:space="0" w:color="auto"/>
        <w:left w:val="none" w:sz="0" w:space="0" w:color="auto"/>
        <w:bottom w:val="none" w:sz="0" w:space="0" w:color="auto"/>
        <w:right w:val="none" w:sz="0" w:space="0" w:color="auto"/>
      </w:divBdr>
    </w:div>
    <w:div w:id="1617447076">
      <w:bodyDiv w:val="1"/>
      <w:marLeft w:val="0"/>
      <w:marRight w:val="0"/>
      <w:marTop w:val="0"/>
      <w:marBottom w:val="0"/>
      <w:divBdr>
        <w:top w:val="none" w:sz="0" w:space="0" w:color="auto"/>
        <w:left w:val="none" w:sz="0" w:space="0" w:color="auto"/>
        <w:bottom w:val="none" w:sz="0" w:space="0" w:color="auto"/>
        <w:right w:val="none" w:sz="0" w:space="0" w:color="auto"/>
      </w:divBdr>
      <w:divsChild>
        <w:div w:id="146435733">
          <w:marLeft w:val="0"/>
          <w:marRight w:val="0"/>
          <w:marTop w:val="0"/>
          <w:marBottom w:val="0"/>
          <w:divBdr>
            <w:top w:val="none" w:sz="0" w:space="0" w:color="auto"/>
            <w:left w:val="none" w:sz="0" w:space="0" w:color="auto"/>
            <w:bottom w:val="none" w:sz="0" w:space="0" w:color="auto"/>
            <w:right w:val="none" w:sz="0" w:space="0" w:color="auto"/>
          </w:divBdr>
          <w:divsChild>
            <w:div w:id="19173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80629">
      <w:bodyDiv w:val="1"/>
      <w:marLeft w:val="0"/>
      <w:marRight w:val="0"/>
      <w:marTop w:val="0"/>
      <w:marBottom w:val="0"/>
      <w:divBdr>
        <w:top w:val="none" w:sz="0" w:space="0" w:color="auto"/>
        <w:left w:val="none" w:sz="0" w:space="0" w:color="auto"/>
        <w:bottom w:val="none" w:sz="0" w:space="0" w:color="auto"/>
        <w:right w:val="none" w:sz="0" w:space="0" w:color="auto"/>
      </w:divBdr>
      <w:divsChild>
        <w:div w:id="128283649">
          <w:marLeft w:val="0"/>
          <w:marRight w:val="0"/>
          <w:marTop w:val="0"/>
          <w:marBottom w:val="0"/>
          <w:divBdr>
            <w:top w:val="none" w:sz="0" w:space="0" w:color="auto"/>
            <w:left w:val="none" w:sz="0" w:space="0" w:color="auto"/>
            <w:bottom w:val="none" w:sz="0" w:space="0" w:color="auto"/>
            <w:right w:val="none" w:sz="0" w:space="0" w:color="auto"/>
          </w:divBdr>
          <w:divsChild>
            <w:div w:id="20625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541579">
      <w:bodyDiv w:val="1"/>
      <w:marLeft w:val="0"/>
      <w:marRight w:val="0"/>
      <w:marTop w:val="0"/>
      <w:marBottom w:val="0"/>
      <w:divBdr>
        <w:top w:val="none" w:sz="0" w:space="0" w:color="auto"/>
        <w:left w:val="none" w:sz="0" w:space="0" w:color="auto"/>
        <w:bottom w:val="none" w:sz="0" w:space="0" w:color="auto"/>
        <w:right w:val="none" w:sz="0" w:space="0" w:color="auto"/>
      </w:divBdr>
    </w:div>
    <w:div w:id="1962347467">
      <w:bodyDiv w:val="1"/>
      <w:marLeft w:val="0"/>
      <w:marRight w:val="0"/>
      <w:marTop w:val="0"/>
      <w:marBottom w:val="0"/>
      <w:divBdr>
        <w:top w:val="none" w:sz="0" w:space="0" w:color="auto"/>
        <w:left w:val="none" w:sz="0" w:space="0" w:color="auto"/>
        <w:bottom w:val="none" w:sz="0" w:space="0" w:color="auto"/>
        <w:right w:val="none" w:sz="0" w:space="0" w:color="auto"/>
      </w:divBdr>
    </w:div>
    <w:div w:id="214095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4.jpeg"/><Relationship Id="rId26" Type="http://schemas.openxmlformats.org/officeDocument/2006/relationships/diagramColors" Target="diagrams/colors2.xml"/><Relationship Id="rId39" Type="http://schemas.microsoft.com/office/2007/relationships/diagramDrawing" Target="diagrams/drawing4.xml"/><Relationship Id="rId21" Type="http://schemas.openxmlformats.org/officeDocument/2006/relationships/image" Target="media/image7.jpeg"/><Relationship Id="rId34" Type="http://schemas.openxmlformats.org/officeDocument/2006/relationships/image" Target="media/image10.jpeg"/><Relationship Id="rId42" Type="http://schemas.openxmlformats.org/officeDocument/2006/relationships/diagramQuickStyle" Target="diagrams/quickStyle5.xml"/><Relationship Id="rId47" Type="http://schemas.openxmlformats.org/officeDocument/2006/relationships/diagramQuickStyle" Target="diagrams/quickStyle6.xml"/><Relationship Id="rId50" Type="http://schemas.openxmlformats.org/officeDocument/2006/relationships/diagramData" Target="diagrams/data7.xml"/><Relationship Id="rId55" Type="http://schemas.openxmlformats.org/officeDocument/2006/relationships/hyperlink" Target="https://thefinancialexpress.com.bd/views/workplace-technology-and-alternative-work-arrangement-during-and-post-covid-19-1630339220" TargetMode="Externa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3.jpeg"/><Relationship Id="rId25" Type="http://schemas.openxmlformats.org/officeDocument/2006/relationships/diagramQuickStyle" Target="diagrams/quickStyle2.xml"/><Relationship Id="rId33" Type="http://schemas.openxmlformats.org/officeDocument/2006/relationships/image" Target="media/image9.png"/><Relationship Id="rId38" Type="http://schemas.openxmlformats.org/officeDocument/2006/relationships/diagramColors" Target="diagrams/colors4.xml"/><Relationship Id="rId46" Type="http://schemas.openxmlformats.org/officeDocument/2006/relationships/diagramLayout" Target="diagrams/layout6.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diagramLayout" Target="diagrams/layout3.xml"/><Relationship Id="rId41" Type="http://schemas.openxmlformats.org/officeDocument/2006/relationships/diagramLayout" Target="diagrams/layout5.xml"/><Relationship Id="rId54" Type="http://schemas.microsoft.com/office/2007/relationships/diagramDrawing" Target="diagrams/drawing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Layout" Target="diagrams/layout2.xml"/><Relationship Id="rId32" Type="http://schemas.microsoft.com/office/2007/relationships/diagramDrawing" Target="diagrams/drawing3.xml"/><Relationship Id="rId37" Type="http://schemas.openxmlformats.org/officeDocument/2006/relationships/diagramQuickStyle" Target="diagrams/quickStyle4.xml"/><Relationship Id="rId40" Type="http://schemas.openxmlformats.org/officeDocument/2006/relationships/diagramData" Target="diagrams/data5.xml"/><Relationship Id="rId45" Type="http://schemas.openxmlformats.org/officeDocument/2006/relationships/diagramData" Target="diagrams/data6.xml"/><Relationship Id="rId53" Type="http://schemas.openxmlformats.org/officeDocument/2006/relationships/diagramColors" Target="diagrams/colors7.xml"/><Relationship Id="rId58" Type="http://schemas.openxmlformats.org/officeDocument/2006/relationships/hyperlink" Target="https://archive.dhakatribune.com/opinion/op-ed/2020/06/04/human-resource-management-during-a-pandemic" TargetMode="Externa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Data" Target="diagrams/data2.xml"/><Relationship Id="rId28" Type="http://schemas.openxmlformats.org/officeDocument/2006/relationships/diagramData" Target="diagrams/data3.xml"/><Relationship Id="rId36" Type="http://schemas.openxmlformats.org/officeDocument/2006/relationships/diagramLayout" Target="diagrams/layout4.xml"/><Relationship Id="rId49" Type="http://schemas.microsoft.com/office/2007/relationships/diagramDrawing" Target="diagrams/drawing6.xml"/><Relationship Id="rId57" Type="http://schemas.openxmlformats.org/officeDocument/2006/relationships/hyperlink" Target="https://www.cpbangladesh.com/" TargetMode="External"/><Relationship Id="rId10" Type="http://schemas.openxmlformats.org/officeDocument/2006/relationships/hyperlink" Target="http://www.cpgroupglobal.com" TargetMode="External"/><Relationship Id="rId19" Type="http://schemas.openxmlformats.org/officeDocument/2006/relationships/image" Target="media/image5.jpeg"/><Relationship Id="rId31" Type="http://schemas.openxmlformats.org/officeDocument/2006/relationships/diagramColors" Target="diagrams/colors3.xml"/><Relationship Id="rId44" Type="http://schemas.microsoft.com/office/2007/relationships/diagramDrawing" Target="diagrams/drawing5.xml"/><Relationship Id="rId52" Type="http://schemas.openxmlformats.org/officeDocument/2006/relationships/diagramQuickStyle" Target="diagrams/quickStyle7.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image" Target="media/image8.jpeg"/><Relationship Id="rId27" Type="http://schemas.microsoft.com/office/2007/relationships/diagramDrawing" Target="diagrams/drawing2.xml"/><Relationship Id="rId30" Type="http://schemas.openxmlformats.org/officeDocument/2006/relationships/diagramQuickStyle" Target="diagrams/quickStyle3.xml"/><Relationship Id="rId35" Type="http://schemas.openxmlformats.org/officeDocument/2006/relationships/diagramData" Target="diagrams/data4.xml"/><Relationship Id="rId43" Type="http://schemas.openxmlformats.org/officeDocument/2006/relationships/diagramColors" Target="diagrams/colors5.xml"/><Relationship Id="rId48" Type="http://schemas.openxmlformats.org/officeDocument/2006/relationships/diagramColors" Target="diagrams/colors6.xml"/><Relationship Id="rId56" Type="http://schemas.openxmlformats.org/officeDocument/2006/relationships/hyperlink" Target="https://www.shrm.org/resourcesandtools/hr-topics/people-managers/pages/amending-performance-review-templates-.aspx" TargetMode="External"/><Relationship Id="rId8" Type="http://schemas.openxmlformats.org/officeDocument/2006/relationships/image" Target="media/image1.png"/><Relationship Id="rId51" Type="http://schemas.openxmlformats.org/officeDocument/2006/relationships/diagramLayout" Target="diagrams/layout7.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9E4D75-7CCB-42BD-936D-881A1CE48F22}"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3576232A-85F3-486B-A6A3-016543B2F547}">
      <dgm:prSet phldrT="[Text]" custT="1"/>
      <dgm:spPr/>
      <dgm:t>
        <a:bodyPr/>
        <a:lstStyle/>
        <a:p>
          <a:pPr algn="ctr"/>
          <a:r>
            <a:rPr lang="en-US" sz="1400" b="0">
              <a:latin typeface="Times New Roman" pitchFamily="18" charset="0"/>
              <a:cs typeface="Times New Roman" pitchFamily="18" charset="0"/>
            </a:rPr>
            <a:t>Customer mix</a:t>
          </a:r>
        </a:p>
      </dgm:t>
    </dgm:pt>
    <dgm:pt modelId="{89CC2338-E938-49FA-AD24-68E557DCA6B2}" type="parTrans" cxnId="{94A2BC9A-13EE-4687-A3FB-CA921EB02674}">
      <dgm:prSet/>
      <dgm:spPr/>
      <dgm:t>
        <a:bodyPr/>
        <a:lstStyle/>
        <a:p>
          <a:pPr algn="ctr"/>
          <a:endParaRPr lang="en-US"/>
        </a:p>
      </dgm:t>
    </dgm:pt>
    <dgm:pt modelId="{336FDA03-2151-4249-BDEA-19C2D9CA7BB6}" type="sibTrans" cxnId="{94A2BC9A-13EE-4687-A3FB-CA921EB02674}">
      <dgm:prSet/>
      <dgm:spPr/>
      <dgm:t>
        <a:bodyPr/>
        <a:lstStyle/>
        <a:p>
          <a:pPr algn="ctr"/>
          <a:endParaRPr lang="en-US"/>
        </a:p>
      </dgm:t>
    </dgm:pt>
    <dgm:pt modelId="{67F68364-BB55-4F38-B3CA-86A6C16C94C7}">
      <dgm:prSet phldrT="[Text]" custT="1"/>
      <dgm:spPr/>
      <dgm:t>
        <a:bodyPr/>
        <a:lstStyle/>
        <a:p>
          <a:pPr algn="ctr"/>
          <a:r>
            <a:rPr lang="en-US" sz="1200">
              <a:latin typeface="Times New Roman" pitchFamily="18" charset="0"/>
              <a:cs typeface="Times New Roman" pitchFamily="18" charset="0"/>
            </a:rPr>
            <a:t>Who/</a:t>
          </a:r>
        </a:p>
        <a:p>
          <a:pPr algn="ctr"/>
          <a:r>
            <a:rPr lang="en-US" sz="1200">
              <a:latin typeface="Times New Roman" pitchFamily="18" charset="0"/>
              <a:cs typeface="Times New Roman" pitchFamily="18" charset="0"/>
            </a:rPr>
            <a:t>what</a:t>
          </a:r>
        </a:p>
      </dgm:t>
    </dgm:pt>
    <dgm:pt modelId="{A33F24D1-E86C-4C38-8AED-2A8DD346AD8F}" type="parTrans" cxnId="{62E2B8B2-6544-46CA-A215-47859E24FDB2}">
      <dgm:prSet/>
      <dgm:spPr/>
      <dgm:t>
        <a:bodyPr/>
        <a:lstStyle/>
        <a:p>
          <a:pPr algn="ctr"/>
          <a:endParaRPr lang="en-US"/>
        </a:p>
      </dgm:t>
    </dgm:pt>
    <dgm:pt modelId="{A8C2A135-DC01-4F71-B267-FB5CBACFE108}" type="sibTrans" cxnId="{62E2B8B2-6544-46CA-A215-47859E24FDB2}">
      <dgm:prSet/>
      <dgm:spPr/>
      <dgm:t>
        <a:bodyPr/>
        <a:lstStyle/>
        <a:p>
          <a:pPr algn="ctr"/>
          <a:endParaRPr lang="en-US"/>
        </a:p>
      </dgm:t>
    </dgm:pt>
    <dgm:pt modelId="{D2622BE1-630C-4EDD-A370-CAD6B7970B60}">
      <dgm:prSet phldrT="[Text]" custT="1"/>
      <dgm:spPr/>
      <dgm:t>
        <a:bodyPr/>
        <a:lstStyle/>
        <a:p>
          <a:pPr algn="ctr"/>
          <a:r>
            <a:rPr lang="en-US" sz="1200">
              <a:latin typeface="Times New Roman" pitchFamily="18" charset="0"/>
              <a:cs typeface="Times New Roman" pitchFamily="18" charset="0"/>
            </a:rPr>
            <a:t>why</a:t>
          </a:r>
        </a:p>
      </dgm:t>
    </dgm:pt>
    <dgm:pt modelId="{2621DA43-1AC9-44C5-9ECB-9ED3AC66D304}" type="parTrans" cxnId="{27AC74B6-3B47-4485-B0CB-ED8DE86FB853}">
      <dgm:prSet/>
      <dgm:spPr/>
      <dgm:t>
        <a:bodyPr/>
        <a:lstStyle/>
        <a:p>
          <a:pPr algn="ctr"/>
          <a:endParaRPr lang="en-US"/>
        </a:p>
      </dgm:t>
    </dgm:pt>
    <dgm:pt modelId="{A3E513EA-3144-4FCF-B6A8-58F79FCC1A99}" type="sibTrans" cxnId="{27AC74B6-3B47-4485-B0CB-ED8DE86FB853}">
      <dgm:prSet/>
      <dgm:spPr/>
      <dgm:t>
        <a:bodyPr/>
        <a:lstStyle/>
        <a:p>
          <a:pPr algn="ctr"/>
          <a:endParaRPr lang="en-US"/>
        </a:p>
      </dgm:t>
    </dgm:pt>
    <dgm:pt modelId="{65AB851C-3565-4328-974E-7BE5A6DF2226}">
      <dgm:prSet phldrT="[Text]" custT="1"/>
      <dgm:spPr/>
      <dgm:t>
        <a:bodyPr/>
        <a:lstStyle/>
        <a:p>
          <a:pPr algn="ctr"/>
          <a:r>
            <a:rPr lang="en-US" sz="1200">
              <a:latin typeface="Times New Roman" pitchFamily="18" charset="0"/>
              <a:cs typeface="Times New Roman" pitchFamily="18" charset="0"/>
            </a:rPr>
            <a:t>where/when</a:t>
          </a:r>
        </a:p>
      </dgm:t>
    </dgm:pt>
    <dgm:pt modelId="{26CB6370-B432-4A72-AFC1-1CD749BFDB66}" type="parTrans" cxnId="{4B8161A6-7484-467E-8B78-6859A8DA6762}">
      <dgm:prSet/>
      <dgm:spPr/>
      <dgm:t>
        <a:bodyPr/>
        <a:lstStyle/>
        <a:p>
          <a:pPr algn="ctr"/>
          <a:endParaRPr lang="en-US"/>
        </a:p>
      </dgm:t>
    </dgm:pt>
    <dgm:pt modelId="{A0AD6D59-8213-4809-B120-BAD4D0591319}" type="sibTrans" cxnId="{4B8161A6-7484-467E-8B78-6859A8DA6762}">
      <dgm:prSet/>
      <dgm:spPr/>
      <dgm:t>
        <a:bodyPr/>
        <a:lstStyle/>
        <a:p>
          <a:pPr algn="ctr"/>
          <a:endParaRPr lang="en-US"/>
        </a:p>
      </dgm:t>
    </dgm:pt>
    <dgm:pt modelId="{BB7578A8-184D-4CBA-A36A-20041F5EA288}">
      <dgm:prSet phldrT="[Text]" custT="1"/>
      <dgm:spPr/>
      <dgm:t>
        <a:bodyPr/>
        <a:lstStyle/>
        <a:p>
          <a:pPr algn="ctr"/>
          <a:r>
            <a:rPr lang="en-US" sz="1200">
              <a:latin typeface="Times New Roman" pitchFamily="18" charset="0"/>
              <a:cs typeface="Times New Roman" pitchFamily="18" charset="0"/>
            </a:rPr>
            <a:t>what is next</a:t>
          </a:r>
        </a:p>
      </dgm:t>
    </dgm:pt>
    <dgm:pt modelId="{348BFB61-3FC2-4D89-889B-AA70845E9F41}" type="parTrans" cxnId="{EEC38464-4D89-428B-A76B-9814CF6B8FD6}">
      <dgm:prSet/>
      <dgm:spPr/>
      <dgm:t>
        <a:bodyPr/>
        <a:lstStyle/>
        <a:p>
          <a:pPr algn="ctr"/>
          <a:endParaRPr lang="en-US"/>
        </a:p>
      </dgm:t>
    </dgm:pt>
    <dgm:pt modelId="{F5749D44-4509-4A4B-AB2A-063CDF58D243}" type="sibTrans" cxnId="{EEC38464-4D89-428B-A76B-9814CF6B8FD6}">
      <dgm:prSet/>
      <dgm:spPr/>
      <dgm:t>
        <a:bodyPr/>
        <a:lstStyle/>
        <a:p>
          <a:pPr algn="ctr"/>
          <a:endParaRPr lang="en-US"/>
        </a:p>
      </dgm:t>
    </dgm:pt>
    <dgm:pt modelId="{08F7D979-080D-460F-8662-523328311319}" type="pres">
      <dgm:prSet presAssocID="{459E4D75-7CCB-42BD-936D-881A1CE48F22}" presName="Name0" presStyleCnt="0">
        <dgm:presLayoutVars>
          <dgm:chMax val="1"/>
          <dgm:dir/>
          <dgm:animLvl val="ctr"/>
          <dgm:resizeHandles val="exact"/>
        </dgm:presLayoutVars>
      </dgm:prSet>
      <dgm:spPr/>
    </dgm:pt>
    <dgm:pt modelId="{B664F7A6-4BE2-40D8-8795-E456E6BE6CE9}" type="pres">
      <dgm:prSet presAssocID="{3576232A-85F3-486B-A6A3-016543B2F547}" presName="centerShape" presStyleLbl="node0" presStyleIdx="0" presStyleCnt="1"/>
      <dgm:spPr/>
    </dgm:pt>
    <dgm:pt modelId="{08D86266-2E00-4EB6-AEB1-820272AD4973}" type="pres">
      <dgm:prSet presAssocID="{67F68364-BB55-4F38-B3CA-86A6C16C94C7}" presName="node" presStyleLbl="node1" presStyleIdx="0" presStyleCnt="4">
        <dgm:presLayoutVars>
          <dgm:bulletEnabled val="1"/>
        </dgm:presLayoutVars>
      </dgm:prSet>
      <dgm:spPr/>
    </dgm:pt>
    <dgm:pt modelId="{84442129-7718-414A-A57E-36E904486123}" type="pres">
      <dgm:prSet presAssocID="{67F68364-BB55-4F38-B3CA-86A6C16C94C7}" presName="dummy" presStyleCnt="0"/>
      <dgm:spPr/>
    </dgm:pt>
    <dgm:pt modelId="{C58337C9-E2BE-440E-9302-33F0D55F205B}" type="pres">
      <dgm:prSet presAssocID="{A8C2A135-DC01-4F71-B267-FB5CBACFE108}" presName="sibTrans" presStyleLbl="sibTrans2D1" presStyleIdx="0" presStyleCnt="4"/>
      <dgm:spPr/>
    </dgm:pt>
    <dgm:pt modelId="{6D859D1F-F484-4E77-BD21-3BC9552E496E}" type="pres">
      <dgm:prSet presAssocID="{D2622BE1-630C-4EDD-A370-CAD6B7970B60}" presName="node" presStyleLbl="node1" presStyleIdx="1" presStyleCnt="4">
        <dgm:presLayoutVars>
          <dgm:bulletEnabled val="1"/>
        </dgm:presLayoutVars>
      </dgm:prSet>
      <dgm:spPr/>
    </dgm:pt>
    <dgm:pt modelId="{A47B1F3F-A32E-4A2C-866A-2A8EA50773DC}" type="pres">
      <dgm:prSet presAssocID="{D2622BE1-630C-4EDD-A370-CAD6B7970B60}" presName="dummy" presStyleCnt="0"/>
      <dgm:spPr/>
    </dgm:pt>
    <dgm:pt modelId="{21E3B140-D773-4DF6-A171-3CF08E824637}" type="pres">
      <dgm:prSet presAssocID="{A3E513EA-3144-4FCF-B6A8-58F79FCC1A99}" presName="sibTrans" presStyleLbl="sibTrans2D1" presStyleIdx="1" presStyleCnt="4"/>
      <dgm:spPr/>
    </dgm:pt>
    <dgm:pt modelId="{16BCDBC2-95F6-4E55-8142-C0A070D8A1B6}" type="pres">
      <dgm:prSet presAssocID="{65AB851C-3565-4328-974E-7BE5A6DF2226}" presName="node" presStyleLbl="node1" presStyleIdx="2" presStyleCnt="4">
        <dgm:presLayoutVars>
          <dgm:bulletEnabled val="1"/>
        </dgm:presLayoutVars>
      </dgm:prSet>
      <dgm:spPr/>
    </dgm:pt>
    <dgm:pt modelId="{CFC3A512-3760-40DC-9E10-F9DBFD326B95}" type="pres">
      <dgm:prSet presAssocID="{65AB851C-3565-4328-974E-7BE5A6DF2226}" presName="dummy" presStyleCnt="0"/>
      <dgm:spPr/>
    </dgm:pt>
    <dgm:pt modelId="{BF6C8AFA-F2A1-4CB1-ABFA-1870235A1A70}" type="pres">
      <dgm:prSet presAssocID="{A0AD6D59-8213-4809-B120-BAD4D0591319}" presName="sibTrans" presStyleLbl="sibTrans2D1" presStyleIdx="2" presStyleCnt="4"/>
      <dgm:spPr/>
    </dgm:pt>
    <dgm:pt modelId="{7C44CAC0-0619-4975-ABE5-A46879FA1273}" type="pres">
      <dgm:prSet presAssocID="{BB7578A8-184D-4CBA-A36A-20041F5EA288}" presName="node" presStyleLbl="node1" presStyleIdx="3" presStyleCnt="4">
        <dgm:presLayoutVars>
          <dgm:bulletEnabled val="1"/>
        </dgm:presLayoutVars>
      </dgm:prSet>
      <dgm:spPr/>
    </dgm:pt>
    <dgm:pt modelId="{1463B445-1B76-4ED5-8822-AEAF3C1B01FA}" type="pres">
      <dgm:prSet presAssocID="{BB7578A8-184D-4CBA-A36A-20041F5EA288}" presName="dummy" presStyleCnt="0"/>
      <dgm:spPr/>
    </dgm:pt>
    <dgm:pt modelId="{8F1D6641-1CE6-46B6-B5C9-36453CE09370}" type="pres">
      <dgm:prSet presAssocID="{F5749D44-4509-4A4B-AB2A-063CDF58D243}" presName="sibTrans" presStyleLbl="sibTrans2D1" presStyleIdx="3" presStyleCnt="4"/>
      <dgm:spPr/>
    </dgm:pt>
  </dgm:ptLst>
  <dgm:cxnLst>
    <dgm:cxn modelId="{50E48422-6F9A-4B76-AAA6-05E8353FFCA7}" type="presOf" srcId="{BB7578A8-184D-4CBA-A36A-20041F5EA288}" destId="{7C44CAC0-0619-4975-ABE5-A46879FA1273}" srcOrd="0" destOrd="0" presId="urn:microsoft.com/office/officeart/2005/8/layout/radial6"/>
    <dgm:cxn modelId="{161B8E3B-B678-4E8B-8B68-20C4B817F641}" type="presOf" srcId="{3576232A-85F3-486B-A6A3-016543B2F547}" destId="{B664F7A6-4BE2-40D8-8795-E456E6BE6CE9}" srcOrd="0" destOrd="0" presId="urn:microsoft.com/office/officeart/2005/8/layout/radial6"/>
    <dgm:cxn modelId="{B718635D-6382-4425-BA6E-D89546EB186E}" type="presOf" srcId="{D2622BE1-630C-4EDD-A370-CAD6B7970B60}" destId="{6D859D1F-F484-4E77-BD21-3BC9552E496E}" srcOrd="0" destOrd="0" presId="urn:microsoft.com/office/officeart/2005/8/layout/radial6"/>
    <dgm:cxn modelId="{EA11FD5F-E601-4421-954C-427AEEBDAE4F}" type="presOf" srcId="{65AB851C-3565-4328-974E-7BE5A6DF2226}" destId="{16BCDBC2-95F6-4E55-8142-C0A070D8A1B6}" srcOrd="0" destOrd="0" presId="urn:microsoft.com/office/officeart/2005/8/layout/radial6"/>
    <dgm:cxn modelId="{EEC38464-4D89-428B-A76B-9814CF6B8FD6}" srcId="{3576232A-85F3-486B-A6A3-016543B2F547}" destId="{BB7578A8-184D-4CBA-A36A-20041F5EA288}" srcOrd="3" destOrd="0" parTransId="{348BFB61-3FC2-4D89-889B-AA70845E9F41}" sibTransId="{F5749D44-4509-4A4B-AB2A-063CDF58D243}"/>
    <dgm:cxn modelId="{332F2F66-1C1E-4F12-875C-957AA3B829D7}" type="presOf" srcId="{459E4D75-7CCB-42BD-936D-881A1CE48F22}" destId="{08F7D979-080D-460F-8662-523328311319}" srcOrd="0" destOrd="0" presId="urn:microsoft.com/office/officeart/2005/8/layout/radial6"/>
    <dgm:cxn modelId="{FE047151-862A-4CE8-B2C8-B9C6DF0A85EE}" type="presOf" srcId="{A8C2A135-DC01-4F71-B267-FB5CBACFE108}" destId="{C58337C9-E2BE-440E-9302-33F0D55F205B}" srcOrd="0" destOrd="0" presId="urn:microsoft.com/office/officeart/2005/8/layout/radial6"/>
    <dgm:cxn modelId="{B0D9E053-B455-40F2-A0B3-F0A219F2BF91}" type="presOf" srcId="{A0AD6D59-8213-4809-B120-BAD4D0591319}" destId="{BF6C8AFA-F2A1-4CB1-ABFA-1870235A1A70}" srcOrd="0" destOrd="0" presId="urn:microsoft.com/office/officeart/2005/8/layout/radial6"/>
    <dgm:cxn modelId="{37459F99-F5FC-4A2C-BA05-71C7800D01C9}" type="presOf" srcId="{A3E513EA-3144-4FCF-B6A8-58F79FCC1A99}" destId="{21E3B140-D773-4DF6-A171-3CF08E824637}" srcOrd="0" destOrd="0" presId="urn:microsoft.com/office/officeart/2005/8/layout/radial6"/>
    <dgm:cxn modelId="{94A2BC9A-13EE-4687-A3FB-CA921EB02674}" srcId="{459E4D75-7CCB-42BD-936D-881A1CE48F22}" destId="{3576232A-85F3-486B-A6A3-016543B2F547}" srcOrd="0" destOrd="0" parTransId="{89CC2338-E938-49FA-AD24-68E557DCA6B2}" sibTransId="{336FDA03-2151-4249-BDEA-19C2D9CA7BB6}"/>
    <dgm:cxn modelId="{4B8161A6-7484-467E-8B78-6859A8DA6762}" srcId="{3576232A-85F3-486B-A6A3-016543B2F547}" destId="{65AB851C-3565-4328-974E-7BE5A6DF2226}" srcOrd="2" destOrd="0" parTransId="{26CB6370-B432-4A72-AFC1-1CD749BFDB66}" sibTransId="{A0AD6D59-8213-4809-B120-BAD4D0591319}"/>
    <dgm:cxn modelId="{324899A6-996D-42FA-831A-6193C6ED828F}" type="presOf" srcId="{F5749D44-4509-4A4B-AB2A-063CDF58D243}" destId="{8F1D6641-1CE6-46B6-B5C9-36453CE09370}" srcOrd="0" destOrd="0" presId="urn:microsoft.com/office/officeart/2005/8/layout/radial6"/>
    <dgm:cxn modelId="{62E2B8B2-6544-46CA-A215-47859E24FDB2}" srcId="{3576232A-85F3-486B-A6A3-016543B2F547}" destId="{67F68364-BB55-4F38-B3CA-86A6C16C94C7}" srcOrd="0" destOrd="0" parTransId="{A33F24D1-E86C-4C38-8AED-2A8DD346AD8F}" sibTransId="{A8C2A135-DC01-4F71-B267-FB5CBACFE108}"/>
    <dgm:cxn modelId="{27AC74B6-3B47-4485-B0CB-ED8DE86FB853}" srcId="{3576232A-85F3-486B-A6A3-016543B2F547}" destId="{D2622BE1-630C-4EDD-A370-CAD6B7970B60}" srcOrd="1" destOrd="0" parTransId="{2621DA43-1AC9-44C5-9ECB-9ED3AC66D304}" sibTransId="{A3E513EA-3144-4FCF-B6A8-58F79FCC1A99}"/>
    <dgm:cxn modelId="{9A9FC7D8-1AF9-4134-8BD6-725158ED2C21}" type="presOf" srcId="{67F68364-BB55-4F38-B3CA-86A6C16C94C7}" destId="{08D86266-2E00-4EB6-AEB1-820272AD4973}" srcOrd="0" destOrd="0" presId="urn:microsoft.com/office/officeart/2005/8/layout/radial6"/>
    <dgm:cxn modelId="{4C02CFF3-C706-4B41-BCC7-67A150E7DD56}" type="presParOf" srcId="{08F7D979-080D-460F-8662-523328311319}" destId="{B664F7A6-4BE2-40D8-8795-E456E6BE6CE9}" srcOrd="0" destOrd="0" presId="urn:microsoft.com/office/officeart/2005/8/layout/radial6"/>
    <dgm:cxn modelId="{57C21422-9002-4A59-AD0C-C1D8F8AB9191}" type="presParOf" srcId="{08F7D979-080D-460F-8662-523328311319}" destId="{08D86266-2E00-4EB6-AEB1-820272AD4973}" srcOrd="1" destOrd="0" presId="urn:microsoft.com/office/officeart/2005/8/layout/radial6"/>
    <dgm:cxn modelId="{FEB22607-9889-4331-AAC6-0C6B9F480AE2}" type="presParOf" srcId="{08F7D979-080D-460F-8662-523328311319}" destId="{84442129-7718-414A-A57E-36E904486123}" srcOrd="2" destOrd="0" presId="urn:microsoft.com/office/officeart/2005/8/layout/radial6"/>
    <dgm:cxn modelId="{84C3C423-D439-41DC-AE27-EA1429C357B7}" type="presParOf" srcId="{08F7D979-080D-460F-8662-523328311319}" destId="{C58337C9-E2BE-440E-9302-33F0D55F205B}" srcOrd="3" destOrd="0" presId="urn:microsoft.com/office/officeart/2005/8/layout/radial6"/>
    <dgm:cxn modelId="{4023207F-810A-43EC-901B-5508BEDA824F}" type="presParOf" srcId="{08F7D979-080D-460F-8662-523328311319}" destId="{6D859D1F-F484-4E77-BD21-3BC9552E496E}" srcOrd="4" destOrd="0" presId="urn:microsoft.com/office/officeart/2005/8/layout/radial6"/>
    <dgm:cxn modelId="{9AA0DA11-379E-44E8-A3EB-8B867FE31BE3}" type="presParOf" srcId="{08F7D979-080D-460F-8662-523328311319}" destId="{A47B1F3F-A32E-4A2C-866A-2A8EA50773DC}" srcOrd="5" destOrd="0" presId="urn:microsoft.com/office/officeart/2005/8/layout/radial6"/>
    <dgm:cxn modelId="{32C9EB8C-654F-43D1-A990-B1202D4C12FA}" type="presParOf" srcId="{08F7D979-080D-460F-8662-523328311319}" destId="{21E3B140-D773-4DF6-A171-3CF08E824637}" srcOrd="6" destOrd="0" presId="urn:microsoft.com/office/officeart/2005/8/layout/radial6"/>
    <dgm:cxn modelId="{CB9BCF36-A060-4574-B4AB-60BB41BDB7AF}" type="presParOf" srcId="{08F7D979-080D-460F-8662-523328311319}" destId="{16BCDBC2-95F6-4E55-8142-C0A070D8A1B6}" srcOrd="7" destOrd="0" presId="urn:microsoft.com/office/officeart/2005/8/layout/radial6"/>
    <dgm:cxn modelId="{677FE112-54B7-40F4-9577-1901DE431373}" type="presParOf" srcId="{08F7D979-080D-460F-8662-523328311319}" destId="{CFC3A512-3760-40DC-9E10-F9DBFD326B95}" srcOrd="8" destOrd="0" presId="urn:microsoft.com/office/officeart/2005/8/layout/radial6"/>
    <dgm:cxn modelId="{477E970A-5D5B-417F-89F4-19314BC499F0}" type="presParOf" srcId="{08F7D979-080D-460F-8662-523328311319}" destId="{BF6C8AFA-F2A1-4CB1-ABFA-1870235A1A70}" srcOrd="9" destOrd="0" presId="urn:microsoft.com/office/officeart/2005/8/layout/radial6"/>
    <dgm:cxn modelId="{13B19DFF-0C50-4F41-A8A3-3B8577E8A3F5}" type="presParOf" srcId="{08F7D979-080D-460F-8662-523328311319}" destId="{7C44CAC0-0619-4975-ABE5-A46879FA1273}" srcOrd="10" destOrd="0" presId="urn:microsoft.com/office/officeart/2005/8/layout/radial6"/>
    <dgm:cxn modelId="{4F97DABD-1E33-4520-A949-30B44F18511C}" type="presParOf" srcId="{08F7D979-080D-460F-8662-523328311319}" destId="{1463B445-1B76-4ED5-8822-AEAF3C1B01FA}" srcOrd="11" destOrd="0" presId="urn:microsoft.com/office/officeart/2005/8/layout/radial6"/>
    <dgm:cxn modelId="{2C294151-1F7E-4FF5-8B3B-1BEEB4700A49}" type="presParOf" srcId="{08F7D979-080D-460F-8662-523328311319}" destId="{8F1D6641-1CE6-46B6-B5C9-36453CE09370}" srcOrd="12" destOrd="0" presId="urn:microsoft.com/office/officeart/2005/8/layout/radial6"/>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03E1D46-A609-468B-809F-5DDE1977A8A1}" type="doc">
      <dgm:prSet loTypeId="urn:microsoft.com/office/officeart/2005/8/layout/hierarchy1" loCatId="hierarchy" qsTypeId="urn:microsoft.com/office/officeart/2005/8/quickstyle/simple1" qsCatId="simple" csTypeId="urn:microsoft.com/office/officeart/2005/8/colors/accent3_2" csCatId="accent3" phldr="1"/>
      <dgm:spPr/>
      <dgm:t>
        <a:bodyPr/>
        <a:lstStyle/>
        <a:p>
          <a:endParaRPr lang="en-US"/>
        </a:p>
      </dgm:t>
    </dgm:pt>
    <dgm:pt modelId="{6FFD6BB8-F0CE-4B0F-BA67-7AEF8B7BD97B}">
      <dgm:prSet phldrT="[Text]" custT="1"/>
      <dgm:spPr/>
      <dgm:t>
        <a:bodyPr/>
        <a:lstStyle/>
        <a:p>
          <a:r>
            <a:rPr lang="en-US" sz="1600"/>
            <a:t>Global head of </a:t>
          </a:r>
          <a:r>
            <a:rPr lang="en-US" sz="1600" b="1"/>
            <a:t>HR</a:t>
          </a:r>
        </a:p>
      </dgm:t>
    </dgm:pt>
    <dgm:pt modelId="{2CB05605-067B-43D6-9514-555AC1955228}" type="parTrans" cxnId="{369DC034-7565-4E6E-82C8-DD908190D423}">
      <dgm:prSet/>
      <dgm:spPr/>
      <dgm:t>
        <a:bodyPr/>
        <a:lstStyle/>
        <a:p>
          <a:endParaRPr lang="en-US"/>
        </a:p>
      </dgm:t>
    </dgm:pt>
    <dgm:pt modelId="{03F2AAD7-BAC1-499C-BA39-E754A5DF7C9D}" type="sibTrans" cxnId="{369DC034-7565-4E6E-82C8-DD908190D423}">
      <dgm:prSet/>
      <dgm:spPr/>
      <dgm:t>
        <a:bodyPr/>
        <a:lstStyle/>
        <a:p>
          <a:endParaRPr lang="en-US"/>
        </a:p>
      </dgm:t>
    </dgm:pt>
    <dgm:pt modelId="{1BA5D15A-1C5B-4671-962E-7C54F4592DCE}">
      <dgm:prSet phldrT="[Text]" custT="1"/>
      <dgm:spPr/>
      <dgm:t>
        <a:bodyPr/>
        <a:lstStyle/>
        <a:p>
          <a:r>
            <a:rPr lang="en-US" sz="1200"/>
            <a:t>The manager of recruitment team</a:t>
          </a:r>
        </a:p>
      </dgm:t>
    </dgm:pt>
    <dgm:pt modelId="{74671CDA-F252-471B-958F-1832E582E47D}" type="parTrans" cxnId="{80743C97-6907-4EEC-BC95-F4397DDF8DAF}">
      <dgm:prSet/>
      <dgm:spPr/>
      <dgm:t>
        <a:bodyPr/>
        <a:lstStyle/>
        <a:p>
          <a:endParaRPr lang="en-US"/>
        </a:p>
      </dgm:t>
    </dgm:pt>
    <dgm:pt modelId="{4BC1A874-A74E-4257-B0F3-9881B178BE61}" type="sibTrans" cxnId="{80743C97-6907-4EEC-BC95-F4397DDF8DAF}">
      <dgm:prSet/>
      <dgm:spPr/>
      <dgm:t>
        <a:bodyPr/>
        <a:lstStyle/>
        <a:p>
          <a:endParaRPr lang="en-US"/>
        </a:p>
      </dgm:t>
    </dgm:pt>
    <dgm:pt modelId="{1BE85924-7C26-4B99-B665-A8FAFED3BE98}">
      <dgm:prSet phldrT="[Text]" custT="1"/>
      <dgm:spPr/>
      <dgm:t>
        <a:bodyPr/>
        <a:lstStyle/>
        <a:p>
          <a:r>
            <a:rPr lang="en-US" sz="1200"/>
            <a:t>Senior officer </a:t>
          </a:r>
        </a:p>
      </dgm:t>
    </dgm:pt>
    <dgm:pt modelId="{9003341E-4594-45A9-97C7-BB9ABA3A8BDF}" type="parTrans" cxnId="{B60EEA17-610B-40AA-9B7B-242C4F200F24}">
      <dgm:prSet/>
      <dgm:spPr/>
      <dgm:t>
        <a:bodyPr/>
        <a:lstStyle/>
        <a:p>
          <a:endParaRPr lang="en-US"/>
        </a:p>
      </dgm:t>
    </dgm:pt>
    <dgm:pt modelId="{DECE5812-2E2E-4261-A141-E00CFB11E868}" type="sibTrans" cxnId="{B60EEA17-610B-40AA-9B7B-242C4F200F24}">
      <dgm:prSet/>
      <dgm:spPr/>
      <dgm:t>
        <a:bodyPr/>
        <a:lstStyle/>
        <a:p>
          <a:endParaRPr lang="en-US"/>
        </a:p>
      </dgm:t>
    </dgm:pt>
    <dgm:pt modelId="{E99206AC-DEE0-4503-A90A-9C5CEBBF0A0A}">
      <dgm:prSet phldrT="[Text]" custT="1"/>
      <dgm:spPr/>
      <dgm:t>
        <a:bodyPr/>
        <a:lstStyle/>
        <a:p>
          <a:r>
            <a:rPr lang="en-US" sz="1200" b="0"/>
            <a:t>The manger of traning and development team</a:t>
          </a:r>
        </a:p>
      </dgm:t>
    </dgm:pt>
    <dgm:pt modelId="{E11DF999-CF3E-4FE4-A3EB-BD6310EB1569}" type="parTrans" cxnId="{1293BE92-38B8-4096-B98C-B3FB381BC6E5}">
      <dgm:prSet/>
      <dgm:spPr/>
      <dgm:t>
        <a:bodyPr/>
        <a:lstStyle/>
        <a:p>
          <a:endParaRPr lang="en-US"/>
        </a:p>
      </dgm:t>
    </dgm:pt>
    <dgm:pt modelId="{447055A4-9825-49E3-B379-0B8C56F7FEE0}" type="sibTrans" cxnId="{1293BE92-38B8-4096-B98C-B3FB381BC6E5}">
      <dgm:prSet/>
      <dgm:spPr/>
      <dgm:t>
        <a:bodyPr/>
        <a:lstStyle/>
        <a:p>
          <a:endParaRPr lang="en-US"/>
        </a:p>
      </dgm:t>
    </dgm:pt>
    <dgm:pt modelId="{0D29EAC2-6C2C-4F1D-8EE3-C6285A74968C}">
      <dgm:prSet phldrT="[Text]" custT="1"/>
      <dgm:spPr/>
      <dgm:t>
        <a:bodyPr/>
        <a:lstStyle/>
        <a:p>
          <a:r>
            <a:rPr lang="en-US" sz="1200"/>
            <a:t>Senior</a:t>
          </a:r>
          <a:r>
            <a:rPr lang="en-US" sz="1200" baseline="0"/>
            <a:t> manager </a:t>
          </a:r>
          <a:endParaRPr lang="en-US" sz="1200"/>
        </a:p>
      </dgm:t>
    </dgm:pt>
    <dgm:pt modelId="{954B741B-8AF8-4B00-AB66-80E0A3A0F27D}" type="parTrans" cxnId="{34EAB360-BB43-4270-A990-E29E2FF2478D}">
      <dgm:prSet/>
      <dgm:spPr/>
      <dgm:t>
        <a:bodyPr/>
        <a:lstStyle/>
        <a:p>
          <a:endParaRPr lang="en-US"/>
        </a:p>
      </dgm:t>
    </dgm:pt>
    <dgm:pt modelId="{06F038F4-A7C3-4E31-BB83-1F6094A93002}" type="sibTrans" cxnId="{34EAB360-BB43-4270-A990-E29E2FF2478D}">
      <dgm:prSet/>
      <dgm:spPr/>
      <dgm:t>
        <a:bodyPr/>
        <a:lstStyle/>
        <a:p>
          <a:endParaRPr lang="en-US"/>
        </a:p>
      </dgm:t>
    </dgm:pt>
    <dgm:pt modelId="{A7FF1C8F-AD89-4A8D-8369-86AF9E9843AC}">
      <dgm:prSet phldrT="[Text]" custT="1"/>
      <dgm:spPr/>
      <dgm:t>
        <a:bodyPr/>
        <a:lstStyle/>
        <a:p>
          <a:r>
            <a:rPr lang="en-US" sz="1200"/>
            <a:t>Junior</a:t>
          </a:r>
          <a:r>
            <a:rPr lang="en-US" sz="1200" baseline="0"/>
            <a:t> assitance manager. </a:t>
          </a:r>
          <a:endParaRPr lang="en-US" sz="1200"/>
        </a:p>
      </dgm:t>
    </dgm:pt>
    <dgm:pt modelId="{1353F5D0-C6B8-4821-B4DF-EEEE3F067036}" type="parTrans" cxnId="{6F2DC204-2254-48E3-A01D-F949EC66238A}">
      <dgm:prSet/>
      <dgm:spPr/>
      <dgm:t>
        <a:bodyPr/>
        <a:lstStyle/>
        <a:p>
          <a:endParaRPr lang="en-US"/>
        </a:p>
      </dgm:t>
    </dgm:pt>
    <dgm:pt modelId="{735F29C3-C8F8-42E8-AE71-D70433826D23}" type="sibTrans" cxnId="{6F2DC204-2254-48E3-A01D-F949EC66238A}">
      <dgm:prSet/>
      <dgm:spPr/>
      <dgm:t>
        <a:bodyPr/>
        <a:lstStyle/>
        <a:p>
          <a:endParaRPr lang="en-US"/>
        </a:p>
      </dgm:t>
    </dgm:pt>
    <dgm:pt modelId="{D1470212-900F-45AD-BCE8-D12F5B7E4C95}">
      <dgm:prSet phldrT="[Text]" custT="1"/>
      <dgm:spPr/>
      <dgm:t>
        <a:bodyPr/>
        <a:lstStyle/>
        <a:p>
          <a:r>
            <a:rPr lang="en-US" sz="1200"/>
            <a:t>Junior assitance officer</a:t>
          </a:r>
        </a:p>
      </dgm:t>
    </dgm:pt>
    <dgm:pt modelId="{80CE6A9E-2E19-4E2D-93FE-0588BBE747BA}" type="parTrans" cxnId="{9D4A5870-5B50-4FF6-ADC8-764CB4A58DA7}">
      <dgm:prSet/>
      <dgm:spPr/>
      <dgm:t>
        <a:bodyPr/>
        <a:lstStyle/>
        <a:p>
          <a:endParaRPr lang="en-US"/>
        </a:p>
      </dgm:t>
    </dgm:pt>
    <dgm:pt modelId="{162B2567-825B-4B15-B9E9-76FCA7CBBB03}" type="sibTrans" cxnId="{9D4A5870-5B50-4FF6-ADC8-764CB4A58DA7}">
      <dgm:prSet/>
      <dgm:spPr/>
      <dgm:t>
        <a:bodyPr/>
        <a:lstStyle/>
        <a:p>
          <a:endParaRPr lang="en-US"/>
        </a:p>
      </dgm:t>
    </dgm:pt>
    <dgm:pt modelId="{10702560-B079-4297-8180-A4046B65516C}">
      <dgm:prSet phldrT="[Text]" custT="1"/>
      <dgm:spPr/>
      <dgm:t>
        <a:bodyPr/>
        <a:lstStyle/>
        <a:p>
          <a:r>
            <a:rPr lang="en-US" sz="1600"/>
            <a:t>The Regional Head of </a:t>
          </a:r>
          <a:r>
            <a:rPr lang="en-US" sz="1600" b="1"/>
            <a:t>HR</a:t>
          </a:r>
        </a:p>
      </dgm:t>
    </dgm:pt>
    <dgm:pt modelId="{2A1DD77C-BEE8-40CC-9BD6-36F2971DC8A7}" type="parTrans" cxnId="{F512B14C-1FFA-4933-AA43-284C6C07DA95}">
      <dgm:prSet/>
      <dgm:spPr/>
      <dgm:t>
        <a:bodyPr/>
        <a:lstStyle/>
        <a:p>
          <a:endParaRPr lang="en-US"/>
        </a:p>
      </dgm:t>
    </dgm:pt>
    <dgm:pt modelId="{A085C1C1-E237-421B-AB08-A01D0FD92624}" type="sibTrans" cxnId="{F512B14C-1FFA-4933-AA43-284C6C07DA95}">
      <dgm:prSet/>
      <dgm:spPr/>
      <dgm:t>
        <a:bodyPr/>
        <a:lstStyle/>
        <a:p>
          <a:endParaRPr lang="en-US"/>
        </a:p>
      </dgm:t>
    </dgm:pt>
    <dgm:pt modelId="{F915C917-E9EE-408F-8950-D55E53C9D9FB}">
      <dgm:prSet phldrT="[Text]" custT="1"/>
      <dgm:spPr/>
      <dgm:t>
        <a:bodyPr/>
        <a:lstStyle/>
        <a:p>
          <a:pPr algn="ctr"/>
          <a:r>
            <a:rPr lang="en-US" sz="1600"/>
            <a:t>The Country Head of </a:t>
          </a:r>
          <a:r>
            <a:rPr lang="en-US" sz="1600" b="1"/>
            <a:t>HR</a:t>
          </a:r>
        </a:p>
      </dgm:t>
    </dgm:pt>
    <dgm:pt modelId="{FB0D7F43-ED94-42A0-8D0C-1E72AB759155}" type="parTrans" cxnId="{70048969-37B6-4FC3-BE7A-D3683496796E}">
      <dgm:prSet/>
      <dgm:spPr/>
      <dgm:t>
        <a:bodyPr/>
        <a:lstStyle/>
        <a:p>
          <a:endParaRPr lang="en-US"/>
        </a:p>
      </dgm:t>
    </dgm:pt>
    <dgm:pt modelId="{850E55AA-5504-4C7A-A48A-F2833F2C8CA5}" type="sibTrans" cxnId="{70048969-37B6-4FC3-BE7A-D3683496796E}">
      <dgm:prSet/>
      <dgm:spPr/>
      <dgm:t>
        <a:bodyPr/>
        <a:lstStyle/>
        <a:p>
          <a:endParaRPr lang="en-US"/>
        </a:p>
      </dgm:t>
    </dgm:pt>
    <dgm:pt modelId="{58391EF7-3C06-4D6E-9570-5D3331F5A126}">
      <dgm:prSet phldrT="[Text]" custT="1"/>
      <dgm:spPr/>
      <dgm:t>
        <a:bodyPr/>
        <a:lstStyle/>
        <a:p>
          <a:r>
            <a:rPr lang="en-US" sz="1200"/>
            <a:t>The manager of compensation and benefits team</a:t>
          </a:r>
        </a:p>
      </dgm:t>
    </dgm:pt>
    <dgm:pt modelId="{55BA44EB-82AD-41BA-AD3D-73B2B1E80614}" type="parTrans" cxnId="{9D240DC1-4501-4C9C-AF7D-D30B725A6624}">
      <dgm:prSet/>
      <dgm:spPr/>
      <dgm:t>
        <a:bodyPr/>
        <a:lstStyle/>
        <a:p>
          <a:endParaRPr lang="en-US"/>
        </a:p>
      </dgm:t>
    </dgm:pt>
    <dgm:pt modelId="{BBD44D99-6CFF-4781-9ABD-9D8B35EE7AF1}" type="sibTrans" cxnId="{9D240DC1-4501-4C9C-AF7D-D30B725A6624}">
      <dgm:prSet/>
      <dgm:spPr/>
      <dgm:t>
        <a:bodyPr/>
        <a:lstStyle/>
        <a:p>
          <a:endParaRPr lang="en-US"/>
        </a:p>
      </dgm:t>
    </dgm:pt>
    <dgm:pt modelId="{E4428B5A-EAA9-4B48-9B3D-0188AF047C85}" type="pres">
      <dgm:prSet presAssocID="{B03E1D46-A609-468B-809F-5DDE1977A8A1}" presName="hierChild1" presStyleCnt="0">
        <dgm:presLayoutVars>
          <dgm:chPref val="1"/>
          <dgm:dir/>
          <dgm:animOne val="branch"/>
          <dgm:animLvl val="lvl"/>
          <dgm:resizeHandles/>
        </dgm:presLayoutVars>
      </dgm:prSet>
      <dgm:spPr/>
    </dgm:pt>
    <dgm:pt modelId="{53FB6631-53C0-4CCE-9E49-750DB5288F92}" type="pres">
      <dgm:prSet presAssocID="{6FFD6BB8-F0CE-4B0F-BA67-7AEF8B7BD97B}" presName="hierRoot1" presStyleCnt="0"/>
      <dgm:spPr/>
    </dgm:pt>
    <dgm:pt modelId="{4335C9A6-B252-43A1-B809-E44EA45A15F6}" type="pres">
      <dgm:prSet presAssocID="{6FFD6BB8-F0CE-4B0F-BA67-7AEF8B7BD97B}" presName="composite" presStyleCnt="0"/>
      <dgm:spPr/>
    </dgm:pt>
    <dgm:pt modelId="{545A06B8-596D-4200-8F00-A7DB83F9C81F}" type="pres">
      <dgm:prSet presAssocID="{6FFD6BB8-F0CE-4B0F-BA67-7AEF8B7BD97B}" presName="background" presStyleLbl="node0" presStyleIdx="0" presStyleCnt="3"/>
      <dgm:spPr/>
    </dgm:pt>
    <dgm:pt modelId="{226E8983-901F-45AF-8B9D-5E9998DC6F0B}" type="pres">
      <dgm:prSet presAssocID="{6FFD6BB8-F0CE-4B0F-BA67-7AEF8B7BD97B}" presName="text" presStyleLbl="fgAcc0" presStyleIdx="0" presStyleCnt="3" custFlipVert="0" custFlipHor="1" custScaleX="168560" custScaleY="230969" custLinFactX="122068" custLinFactY="-103188" custLinFactNeighborX="200000" custLinFactNeighborY="-200000">
        <dgm:presLayoutVars>
          <dgm:chPref val="3"/>
        </dgm:presLayoutVars>
      </dgm:prSet>
      <dgm:spPr/>
    </dgm:pt>
    <dgm:pt modelId="{07853513-AA55-4AEB-AB1A-C4EA2CF6595C}" type="pres">
      <dgm:prSet presAssocID="{6FFD6BB8-F0CE-4B0F-BA67-7AEF8B7BD97B}" presName="hierChild2" presStyleCnt="0"/>
      <dgm:spPr/>
    </dgm:pt>
    <dgm:pt modelId="{FB627D58-E0BB-4553-865B-CA6065D79D67}" type="pres">
      <dgm:prSet presAssocID="{10702560-B079-4297-8180-A4046B65516C}" presName="hierRoot1" presStyleCnt="0"/>
      <dgm:spPr/>
    </dgm:pt>
    <dgm:pt modelId="{5B3B17CF-FD01-4563-8E42-2FDA3161EF26}" type="pres">
      <dgm:prSet presAssocID="{10702560-B079-4297-8180-A4046B65516C}" presName="composite" presStyleCnt="0"/>
      <dgm:spPr/>
    </dgm:pt>
    <dgm:pt modelId="{E6BE072F-670B-4C22-BD9A-2DCCDBEFAD15}" type="pres">
      <dgm:prSet presAssocID="{10702560-B079-4297-8180-A4046B65516C}" presName="background" presStyleLbl="node0" presStyleIdx="1" presStyleCnt="3"/>
      <dgm:spPr/>
    </dgm:pt>
    <dgm:pt modelId="{411816E2-59BE-47C2-92A0-5025193353BD}" type="pres">
      <dgm:prSet presAssocID="{10702560-B079-4297-8180-A4046B65516C}" presName="text" presStyleLbl="fgAcc0" presStyleIdx="1" presStyleCnt="3" custScaleX="127199" custScaleY="207344" custLinFactNeighborX="38515" custLinFactNeighborY="174">
        <dgm:presLayoutVars>
          <dgm:chPref val="3"/>
        </dgm:presLayoutVars>
      </dgm:prSet>
      <dgm:spPr/>
    </dgm:pt>
    <dgm:pt modelId="{5E9B1EB4-25EA-42B8-A30D-AD0D8F4D393B}" type="pres">
      <dgm:prSet presAssocID="{10702560-B079-4297-8180-A4046B65516C}" presName="hierChild2" presStyleCnt="0"/>
      <dgm:spPr/>
    </dgm:pt>
    <dgm:pt modelId="{AF6FB488-0F1B-47C5-9646-57AB29BB7918}" type="pres">
      <dgm:prSet presAssocID="{F915C917-E9EE-408F-8950-D55E53C9D9FB}" presName="hierRoot1" presStyleCnt="0"/>
      <dgm:spPr/>
    </dgm:pt>
    <dgm:pt modelId="{1EFEE5B5-959A-4BEC-8686-765FE10CD0B6}" type="pres">
      <dgm:prSet presAssocID="{F915C917-E9EE-408F-8950-D55E53C9D9FB}" presName="composite" presStyleCnt="0"/>
      <dgm:spPr/>
    </dgm:pt>
    <dgm:pt modelId="{3B182AEA-B494-486F-A0D6-897A82ECB053}" type="pres">
      <dgm:prSet presAssocID="{F915C917-E9EE-408F-8950-D55E53C9D9FB}" presName="background" presStyleLbl="node0" presStyleIdx="2" presStyleCnt="3"/>
      <dgm:spPr/>
    </dgm:pt>
    <dgm:pt modelId="{182A1377-59D4-4DFA-B322-70663463E701}" type="pres">
      <dgm:prSet presAssocID="{F915C917-E9EE-408F-8950-D55E53C9D9FB}" presName="text" presStyleLbl="fgAcc0" presStyleIdx="2" presStyleCnt="3" custScaleX="174685" custScaleY="258512" custLinFactNeighborX="98221" custLinFactNeighborY="-21622">
        <dgm:presLayoutVars>
          <dgm:chPref val="3"/>
        </dgm:presLayoutVars>
      </dgm:prSet>
      <dgm:spPr/>
    </dgm:pt>
    <dgm:pt modelId="{8F6063A6-5DE8-4CB4-ADE6-74574083C682}" type="pres">
      <dgm:prSet presAssocID="{F915C917-E9EE-408F-8950-D55E53C9D9FB}" presName="hierChild2" presStyleCnt="0"/>
      <dgm:spPr/>
    </dgm:pt>
    <dgm:pt modelId="{C5D46B21-0D9A-48FA-989E-8CCBC0FFE0D7}" type="pres">
      <dgm:prSet presAssocID="{55BA44EB-82AD-41BA-AD3D-73B2B1E80614}" presName="Name10" presStyleLbl="parChTrans1D2" presStyleIdx="0" presStyleCnt="3"/>
      <dgm:spPr/>
    </dgm:pt>
    <dgm:pt modelId="{DD98CA60-4D9B-423C-9C9C-6A45678B47A4}" type="pres">
      <dgm:prSet presAssocID="{58391EF7-3C06-4D6E-9570-5D3331F5A126}" presName="hierRoot2" presStyleCnt="0"/>
      <dgm:spPr/>
    </dgm:pt>
    <dgm:pt modelId="{93ACCA33-BE98-4D45-B043-77CFE3D273BB}" type="pres">
      <dgm:prSet presAssocID="{58391EF7-3C06-4D6E-9570-5D3331F5A126}" presName="composite2" presStyleCnt="0"/>
      <dgm:spPr/>
    </dgm:pt>
    <dgm:pt modelId="{125BA309-2786-4C4B-BDA7-DEEAB10FA2C6}" type="pres">
      <dgm:prSet presAssocID="{58391EF7-3C06-4D6E-9570-5D3331F5A126}" presName="background2" presStyleLbl="node2" presStyleIdx="0" presStyleCnt="3"/>
      <dgm:spPr/>
    </dgm:pt>
    <dgm:pt modelId="{9BFFBD1D-B8E3-483C-AF82-8DCB7F6C2127}" type="pres">
      <dgm:prSet presAssocID="{58391EF7-3C06-4D6E-9570-5D3331F5A126}" presName="text2" presStyleLbl="fgAcc2" presStyleIdx="0" presStyleCnt="3" custScaleX="162890" custScaleY="272391">
        <dgm:presLayoutVars>
          <dgm:chPref val="3"/>
        </dgm:presLayoutVars>
      </dgm:prSet>
      <dgm:spPr/>
    </dgm:pt>
    <dgm:pt modelId="{868D2CC8-33E4-447B-B016-8A7379566986}" type="pres">
      <dgm:prSet presAssocID="{58391EF7-3C06-4D6E-9570-5D3331F5A126}" presName="hierChild3" presStyleCnt="0"/>
      <dgm:spPr/>
    </dgm:pt>
    <dgm:pt modelId="{7F257CA5-0238-4501-863B-338FBA802292}" type="pres">
      <dgm:prSet presAssocID="{74671CDA-F252-471B-958F-1832E582E47D}" presName="Name10" presStyleLbl="parChTrans1D2" presStyleIdx="1" presStyleCnt="3"/>
      <dgm:spPr/>
    </dgm:pt>
    <dgm:pt modelId="{90D1D59A-9091-4589-8EBC-AA26E5A9E53A}" type="pres">
      <dgm:prSet presAssocID="{1BA5D15A-1C5B-4671-962E-7C54F4592DCE}" presName="hierRoot2" presStyleCnt="0"/>
      <dgm:spPr/>
    </dgm:pt>
    <dgm:pt modelId="{665292C4-AB17-42BC-B110-004C592E9609}" type="pres">
      <dgm:prSet presAssocID="{1BA5D15A-1C5B-4671-962E-7C54F4592DCE}" presName="composite2" presStyleCnt="0"/>
      <dgm:spPr/>
    </dgm:pt>
    <dgm:pt modelId="{EE1C8E68-770B-44FD-BCE4-B155FBC714EE}" type="pres">
      <dgm:prSet presAssocID="{1BA5D15A-1C5B-4671-962E-7C54F4592DCE}" presName="background2" presStyleLbl="node2" presStyleIdx="1" presStyleCnt="3"/>
      <dgm:spPr/>
    </dgm:pt>
    <dgm:pt modelId="{382FFB2A-421C-4F9C-BF7F-F92303874F98}" type="pres">
      <dgm:prSet presAssocID="{1BA5D15A-1C5B-4671-962E-7C54F4592DCE}" presName="text2" presStyleLbl="fgAcc2" presStyleIdx="1" presStyleCnt="3" custScaleX="162266" custScaleY="174572">
        <dgm:presLayoutVars>
          <dgm:chPref val="3"/>
        </dgm:presLayoutVars>
      </dgm:prSet>
      <dgm:spPr/>
    </dgm:pt>
    <dgm:pt modelId="{E75D0B29-F538-4D68-B41E-D930D464784D}" type="pres">
      <dgm:prSet presAssocID="{1BA5D15A-1C5B-4671-962E-7C54F4592DCE}" presName="hierChild3" presStyleCnt="0"/>
      <dgm:spPr/>
    </dgm:pt>
    <dgm:pt modelId="{FC146B00-8E24-4BA2-B6B5-9B7AF4FFF180}" type="pres">
      <dgm:prSet presAssocID="{9003341E-4594-45A9-97C7-BB9ABA3A8BDF}" presName="Name17" presStyleLbl="parChTrans1D3" presStyleIdx="0" presStyleCnt="4"/>
      <dgm:spPr/>
    </dgm:pt>
    <dgm:pt modelId="{8FB249F8-E2E5-4AF5-B516-B8D06D4867FA}" type="pres">
      <dgm:prSet presAssocID="{1BE85924-7C26-4B99-B665-A8FAFED3BE98}" presName="hierRoot3" presStyleCnt="0"/>
      <dgm:spPr/>
    </dgm:pt>
    <dgm:pt modelId="{8D10856A-18D7-491D-984D-B388C43B001E}" type="pres">
      <dgm:prSet presAssocID="{1BE85924-7C26-4B99-B665-A8FAFED3BE98}" presName="composite3" presStyleCnt="0"/>
      <dgm:spPr/>
    </dgm:pt>
    <dgm:pt modelId="{EABFF26D-A491-4CDA-812F-38236505D66D}" type="pres">
      <dgm:prSet presAssocID="{1BE85924-7C26-4B99-B665-A8FAFED3BE98}" presName="background3" presStyleLbl="node3" presStyleIdx="0" presStyleCnt="4"/>
      <dgm:spPr/>
    </dgm:pt>
    <dgm:pt modelId="{FC1BC584-CE4A-4068-9E6C-2D24B01CC95E}" type="pres">
      <dgm:prSet presAssocID="{1BE85924-7C26-4B99-B665-A8FAFED3BE98}" presName="text3" presStyleLbl="fgAcc3" presStyleIdx="0" presStyleCnt="4" custScaleX="124279" custScaleY="250371">
        <dgm:presLayoutVars>
          <dgm:chPref val="3"/>
        </dgm:presLayoutVars>
      </dgm:prSet>
      <dgm:spPr/>
    </dgm:pt>
    <dgm:pt modelId="{22FE4AD8-CBDF-47A1-8624-737D8E4B96EF}" type="pres">
      <dgm:prSet presAssocID="{1BE85924-7C26-4B99-B665-A8FAFED3BE98}" presName="hierChild4" presStyleCnt="0"/>
      <dgm:spPr/>
    </dgm:pt>
    <dgm:pt modelId="{94C9CF9F-FE2F-43AE-8E39-92021F888C41}" type="pres">
      <dgm:prSet presAssocID="{80CE6A9E-2E19-4E2D-93FE-0588BBE747BA}" presName="Name17" presStyleLbl="parChTrans1D3" presStyleIdx="1" presStyleCnt="4"/>
      <dgm:spPr/>
    </dgm:pt>
    <dgm:pt modelId="{E84814F7-8204-43FA-ADD3-F44E98FDCA45}" type="pres">
      <dgm:prSet presAssocID="{D1470212-900F-45AD-BCE8-D12F5B7E4C95}" presName="hierRoot3" presStyleCnt="0"/>
      <dgm:spPr/>
    </dgm:pt>
    <dgm:pt modelId="{7AF4D48D-E12A-47AB-8A65-63E81A0C1B35}" type="pres">
      <dgm:prSet presAssocID="{D1470212-900F-45AD-BCE8-D12F5B7E4C95}" presName="composite3" presStyleCnt="0"/>
      <dgm:spPr/>
    </dgm:pt>
    <dgm:pt modelId="{B2B91554-13D2-4E39-890F-F9A1E2138C45}" type="pres">
      <dgm:prSet presAssocID="{D1470212-900F-45AD-BCE8-D12F5B7E4C95}" presName="background3" presStyleLbl="node3" presStyleIdx="1" presStyleCnt="4"/>
      <dgm:spPr/>
    </dgm:pt>
    <dgm:pt modelId="{2E3740F8-4329-4162-9EC6-4EA49A620C60}" type="pres">
      <dgm:prSet presAssocID="{D1470212-900F-45AD-BCE8-D12F5B7E4C95}" presName="text3" presStyleLbl="fgAcc3" presStyleIdx="1" presStyleCnt="4" custScaleX="121672" custScaleY="247978" custLinFactNeighborX="1168" custLinFactNeighborY="1840">
        <dgm:presLayoutVars>
          <dgm:chPref val="3"/>
        </dgm:presLayoutVars>
      </dgm:prSet>
      <dgm:spPr/>
    </dgm:pt>
    <dgm:pt modelId="{47D04584-22E5-4B61-89DA-46B25F4495D2}" type="pres">
      <dgm:prSet presAssocID="{D1470212-900F-45AD-BCE8-D12F5B7E4C95}" presName="hierChild4" presStyleCnt="0"/>
      <dgm:spPr/>
    </dgm:pt>
    <dgm:pt modelId="{BAAFC49F-5D97-4278-8DAA-2399B0EA09DC}" type="pres">
      <dgm:prSet presAssocID="{E11DF999-CF3E-4FE4-A3EB-BD6310EB1569}" presName="Name10" presStyleLbl="parChTrans1D2" presStyleIdx="2" presStyleCnt="3"/>
      <dgm:spPr/>
    </dgm:pt>
    <dgm:pt modelId="{BDE74E16-7473-4443-A5BB-EE7269CC293B}" type="pres">
      <dgm:prSet presAssocID="{E99206AC-DEE0-4503-A90A-9C5CEBBF0A0A}" presName="hierRoot2" presStyleCnt="0"/>
      <dgm:spPr/>
    </dgm:pt>
    <dgm:pt modelId="{E43D494D-E7EB-4712-995C-883E73C03D3F}" type="pres">
      <dgm:prSet presAssocID="{E99206AC-DEE0-4503-A90A-9C5CEBBF0A0A}" presName="composite2" presStyleCnt="0"/>
      <dgm:spPr/>
    </dgm:pt>
    <dgm:pt modelId="{FC35B8A4-E98B-4C12-8CDF-439A1940993E}" type="pres">
      <dgm:prSet presAssocID="{E99206AC-DEE0-4503-A90A-9C5CEBBF0A0A}" presName="background2" presStyleLbl="node2" presStyleIdx="2" presStyleCnt="3"/>
      <dgm:spPr/>
    </dgm:pt>
    <dgm:pt modelId="{94AE3054-965C-4F36-9164-0A3A979667BA}" type="pres">
      <dgm:prSet presAssocID="{E99206AC-DEE0-4503-A90A-9C5CEBBF0A0A}" presName="text2" presStyleLbl="fgAcc2" presStyleIdx="2" presStyleCnt="3" custScaleX="165379" custScaleY="197265" custLinFactNeighborX="-81280" custLinFactNeighborY="1917">
        <dgm:presLayoutVars>
          <dgm:chPref val="3"/>
        </dgm:presLayoutVars>
      </dgm:prSet>
      <dgm:spPr/>
    </dgm:pt>
    <dgm:pt modelId="{C3033AB3-2699-482F-8A50-449289D53A82}" type="pres">
      <dgm:prSet presAssocID="{E99206AC-DEE0-4503-A90A-9C5CEBBF0A0A}" presName="hierChild3" presStyleCnt="0"/>
      <dgm:spPr/>
    </dgm:pt>
    <dgm:pt modelId="{39088D5C-EF69-4E4B-B9D0-C6D394BA55EC}" type="pres">
      <dgm:prSet presAssocID="{954B741B-8AF8-4B00-AB66-80E0A3A0F27D}" presName="Name17" presStyleLbl="parChTrans1D3" presStyleIdx="2" presStyleCnt="4"/>
      <dgm:spPr/>
    </dgm:pt>
    <dgm:pt modelId="{15AF326A-BAD1-4F20-AAB6-1EB043F0910E}" type="pres">
      <dgm:prSet presAssocID="{0D29EAC2-6C2C-4F1D-8EE3-C6285A74968C}" presName="hierRoot3" presStyleCnt="0"/>
      <dgm:spPr/>
    </dgm:pt>
    <dgm:pt modelId="{F9ADE575-4630-4A55-B499-A0EAA2058DDB}" type="pres">
      <dgm:prSet presAssocID="{0D29EAC2-6C2C-4F1D-8EE3-C6285A74968C}" presName="composite3" presStyleCnt="0"/>
      <dgm:spPr/>
    </dgm:pt>
    <dgm:pt modelId="{864925DC-BF31-4E82-A575-6D95282A76D5}" type="pres">
      <dgm:prSet presAssocID="{0D29EAC2-6C2C-4F1D-8EE3-C6285A74968C}" presName="background3" presStyleLbl="node3" presStyleIdx="2" presStyleCnt="4"/>
      <dgm:spPr/>
    </dgm:pt>
    <dgm:pt modelId="{49CED0BB-9C74-49EA-A350-A51694FFF1EB}" type="pres">
      <dgm:prSet presAssocID="{0D29EAC2-6C2C-4F1D-8EE3-C6285A74968C}" presName="text3" presStyleLbl="fgAcc3" presStyleIdx="2" presStyleCnt="4" custScaleX="113335" custScaleY="274887">
        <dgm:presLayoutVars>
          <dgm:chPref val="3"/>
        </dgm:presLayoutVars>
      </dgm:prSet>
      <dgm:spPr/>
    </dgm:pt>
    <dgm:pt modelId="{4CFDBC62-B0ED-4130-9DD3-BA06E78313E7}" type="pres">
      <dgm:prSet presAssocID="{0D29EAC2-6C2C-4F1D-8EE3-C6285A74968C}" presName="hierChild4" presStyleCnt="0"/>
      <dgm:spPr/>
    </dgm:pt>
    <dgm:pt modelId="{3B1B845F-C4A2-4C18-9851-E4827654ADE0}" type="pres">
      <dgm:prSet presAssocID="{1353F5D0-C6B8-4821-B4DF-EEEE3F067036}" presName="Name17" presStyleLbl="parChTrans1D3" presStyleIdx="3" presStyleCnt="4"/>
      <dgm:spPr/>
    </dgm:pt>
    <dgm:pt modelId="{78864FB1-FD74-4678-A531-EFACA92784A7}" type="pres">
      <dgm:prSet presAssocID="{A7FF1C8F-AD89-4A8D-8369-86AF9E9843AC}" presName="hierRoot3" presStyleCnt="0"/>
      <dgm:spPr/>
    </dgm:pt>
    <dgm:pt modelId="{E6F019F8-D405-4758-ABD7-36FA5129EDED}" type="pres">
      <dgm:prSet presAssocID="{A7FF1C8F-AD89-4A8D-8369-86AF9E9843AC}" presName="composite3" presStyleCnt="0"/>
      <dgm:spPr/>
    </dgm:pt>
    <dgm:pt modelId="{A1316F05-DCE7-48BD-B7CE-8775032F3BFD}" type="pres">
      <dgm:prSet presAssocID="{A7FF1C8F-AD89-4A8D-8369-86AF9E9843AC}" presName="background3" presStyleLbl="node3" presStyleIdx="3" presStyleCnt="4"/>
      <dgm:spPr/>
    </dgm:pt>
    <dgm:pt modelId="{21CD8C83-E401-4698-950F-79B67A61D73E}" type="pres">
      <dgm:prSet presAssocID="{A7FF1C8F-AD89-4A8D-8369-86AF9E9843AC}" presName="text3" presStyleLbl="fgAcc3" presStyleIdx="3" presStyleCnt="4" custScaleX="161324" custScaleY="281295">
        <dgm:presLayoutVars>
          <dgm:chPref val="3"/>
        </dgm:presLayoutVars>
      </dgm:prSet>
      <dgm:spPr/>
    </dgm:pt>
    <dgm:pt modelId="{014F9753-38CD-4AF6-8318-7C3FB1908DFF}" type="pres">
      <dgm:prSet presAssocID="{A7FF1C8F-AD89-4A8D-8369-86AF9E9843AC}" presName="hierChild4" presStyleCnt="0"/>
      <dgm:spPr/>
    </dgm:pt>
  </dgm:ptLst>
  <dgm:cxnLst>
    <dgm:cxn modelId="{6F2DC204-2254-48E3-A01D-F949EC66238A}" srcId="{E99206AC-DEE0-4503-A90A-9C5CEBBF0A0A}" destId="{A7FF1C8F-AD89-4A8D-8369-86AF9E9843AC}" srcOrd="1" destOrd="0" parTransId="{1353F5D0-C6B8-4821-B4DF-EEEE3F067036}" sibTransId="{735F29C3-C8F8-42E8-AE71-D70433826D23}"/>
    <dgm:cxn modelId="{C3D1650C-EA14-4E57-AB82-ADE91D6E8DBC}" type="presOf" srcId="{58391EF7-3C06-4D6E-9570-5D3331F5A126}" destId="{9BFFBD1D-B8E3-483C-AF82-8DCB7F6C2127}" srcOrd="0" destOrd="0" presId="urn:microsoft.com/office/officeart/2005/8/layout/hierarchy1"/>
    <dgm:cxn modelId="{FF9BB311-8692-450B-AADF-14F7ECD9D61C}" type="presOf" srcId="{F915C917-E9EE-408F-8950-D55E53C9D9FB}" destId="{182A1377-59D4-4DFA-B322-70663463E701}" srcOrd="0" destOrd="0" presId="urn:microsoft.com/office/officeart/2005/8/layout/hierarchy1"/>
    <dgm:cxn modelId="{12D6D214-18A2-42A0-8289-F1F9E37A567F}" type="presOf" srcId="{1BA5D15A-1C5B-4671-962E-7C54F4592DCE}" destId="{382FFB2A-421C-4F9C-BF7F-F92303874F98}" srcOrd="0" destOrd="0" presId="urn:microsoft.com/office/officeart/2005/8/layout/hierarchy1"/>
    <dgm:cxn modelId="{B60EEA17-610B-40AA-9B7B-242C4F200F24}" srcId="{1BA5D15A-1C5B-4671-962E-7C54F4592DCE}" destId="{1BE85924-7C26-4B99-B665-A8FAFED3BE98}" srcOrd="0" destOrd="0" parTransId="{9003341E-4594-45A9-97C7-BB9ABA3A8BDF}" sibTransId="{DECE5812-2E2E-4261-A141-E00CFB11E868}"/>
    <dgm:cxn modelId="{18D4E71B-05AA-4868-A214-0E697507268C}" type="presOf" srcId="{9003341E-4594-45A9-97C7-BB9ABA3A8BDF}" destId="{FC146B00-8E24-4BA2-B6B5-9B7AF4FFF180}" srcOrd="0" destOrd="0" presId="urn:microsoft.com/office/officeart/2005/8/layout/hierarchy1"/>
    <dgm:cxn modelId="{3B97F11B-F60F-410F-BEDF-715268BC3629}" type="presOf" srcId="{1353F5D0-C6B8-4821-B4DF-EEEE3F067036}" destId="{3B1B845F-C4A2-4C18-9851-E4827654ADE0}" srcOrd="0" destOrd="0" presId="urn:microsoft.com/office/officeart/2005/8/layout/hierarchy1"/>
    <dgm:cxn modelId="{0AC9C721-4C40-49E4-A26B-95583EA0CC94}" type="presOf" srcId="{80CE6A9E-2E19-4E2D-93FE-0588BBE747BA}" destId="{94C9CF9F-FE2F-43AE-8E39-92021F888C41}" srcOrd="0" destOrd="0" presId="urn:microsoft.com/office/officeart/2005/8/layout/hierarchy1"/>
    <dgm:cxn modelId="{69F8EF22-8148-4537-8B53-E17F316AEC77}" type="presOf" srcId="{10702560-B079-4297-8180-A4046B65516C}" destId="{411816E2-59BE-47C2-92A0-5025193353BD}" srcOrd="0" destOrd="0" presId="urn:microsoft.com/office/officeart/2005/8/layout/hierarchy1"/>
    <dgm:cxn modelId="{369DC034-7565-4E6E-82C8-DD908190D423}" srcId="{B03E1D46-A609-468B-809F-5DDE1977A8A1}" destId="{6FFD6BB8-F0CE-4B0F-BA67-7AEF8B7BD97B}" srcOrd="0" destOrd="0" parTransId="{2CB05605-067B-43D6-9514-555AC1955228}" sibTransId="{03F2AAD7-BAC1-499C-BA39-E754A5DF7C9D}"/>
    <dgm:cxn modelId="{A188C15C-C1EE-4EBA-A850-632431C2F2E9}" type="presOf" srcId="{E99206AC-DEE0-4503-A90A-9C5CEBBF0A0A}" destId="{94AE3054-965C-4F36-9164-0A3A979667BA}" srcOrd="0" destOrd="0" presId="urn:microsoft.com/office/officeart/2005/8/layout/hierarchy1"/>
    <dgm:cxn modelId="{34EAB360-BB43-4270-A990-E29E2FF2478D}" srcId="{E99206AC-DEE0-4503-A90A-9C5CEBBF0A0A}" destId="{0D29EAC2-6C2C-4F1D-8EE3-C6285A74968C}" srcOrd="0" destOrd="0" parTransId="{954B741B-8AF8-4B00-AB66-80E0A3A0F27D}" sibTransId="{06F038F4-A7C3-4E31-BB83-1F6094A93002}"/>
    <dgm:cxn modelId="{056CAF64-FC85-452F-964C-6F71E1063061}" type="presOf" srcId="{55BA44EB-82AD-41BA-AD3D-73B2B1E80614}" destId="{C5D46B21-0D9A-48FA-989E-8CCBC0FFE0D7}" srcOrd="0" destOrd="0" presId="urn:microsoft.com/office/officeart/2005/8/layout/hierarchy1"/>
    <dgm:cxn modelId="{69CEEC45-4E7C-4472-8882-748E739ABE8A}" type="presOf" srcId="{D1470212-900F-45AD-BCE8-D12F5B7E4C95}" destId="{2E3740F8-4329-4162-9EC6-4EA49A620C60}" srcOrd="0" destOrd="0" presId="urn:microsoft.com/office/officeart/2005/8/layout/hierarchy1"/>
    <dgm:cxn modelId="{70048969-37B6-4FC3-BE7A-D3683496796E}" srcId="{B03E1D46-A609-468B-809F-5DDE1977A8A1}" destId="{F915C917-E9EE-408F-8950-D55E53C9D9FB}" srcOrd="2" destOrd="0" parTransId="{FB0D7F43-ED94-42A0-8D0C-1E72AB759155}" sibTransId="{850E55AA-5504-4C7A-A48A-F2833F2C8CA5}"/>
    <dgm:cxn modelId="{F512B14C-1FFA-4933-AA43-284C6C07DA95}" srcId="{B03E1D46-A609-468B-809F-5DDE1977A8A1}" destId="{10702560-B079-4297-8180-A4046B65516C}" srcOrd="1" destOrd="0" parTransId="{2A1DD77C-BEE8-40CC-9BD6-36F2971DC8A7}" sibTransId="{A085C1C1-E237-421B-AB08-A01D0FD92624}"/>
    <dgm:cxn modelId="{9D4A5870-5B50-4FF6-ADC8-764CB4A58DA7}" srcId="{1BA5D15A-1C5B-4671-962E-7C54F4592DCE}" destId="{D1470212-900F-45AD-BCE8-D12F5B7E4C95}" srcOrd="1" destOrd="0" parTransId="{80CE6A9E-2E19-4E2D-93FE-0588BBE747BA}" sibTransId="{162B2567-825B-4B15-B9E9-76FCA7CBBB03}"/>
    <dgm:cxn modelId="{FC0D4C57-3072-4EE1-96EB-50CF591EAE58}" type="presOf" srcId="{74671CDA-F252-471B-958F-1832E582E47D}" destId="{7F257CA5-0238-4501-863B-338FBA802292}" srcOrd="0" destOrd="0" presId="urn:microsoft.com/office/officeart/2005/8/layout/hierarchy1"/>
    <dgm:cxn modelId="{08E22B8B-0DA8-4B47-B4C4-4C996C772D48}" type="presOf" srcId="{1BE85924-7C26-4B99-B665-A8FAFED3BE98}" destId="{FC1BC584-CE4A-4068-9E6C-2D24B01CC95E}" srcOrd="0" destOrd="0" presId="urn:microsoft.com/office/officeart/2005/8/layout/hierarchy1"/>
    <dgm:cxn modelId="{0ABD638C-8F58-4886-B6C9-E42A42EA1CA7}" type="presOf" srcId="{B03E1D46-A609-468B-809F-5DDE1977A8A1}" destId="{E4428B5A-EAA9-4B48-9B3D-0188AF047C85}" srcOrd="0" destOrd="0" presId="urn:microsoft.com/office/officeart/2005/8/layout/hierarchy1"/>
    <dgm:cxn modelId="{1293BE92-38B8-4096-B98C-B3FB381BC6E5}" srcId="{F915C917-E9EE-408F-8950-D55E53C9D9FB}" destId="{E99206AC-DEE0-4503-A90A-9C5CEBBF0A0A}" srcOrd="2" destOrd="0" parTransId="{E11DF999-CF3E-4FE4-A3EB-BD6310EB1569}" sibTransId="{447055A4-9825-49E3-B379-0B8C56F7FEE0}"/>
    <dgm:cxn modelId="{80743C97-6907-4EEC-BC95-F4397DDF8DAF}" srcId="{F915C917-E9EE-408F-8950-D55E53C9D9FB}" destId="{1BA5D15A-1C5B-4671-962E-7C54F4592DCE}" srcOrd="1" destOrd="0" parTransId="{74671CDA-F252-471B-958F-1832E582E47D}" sibTransId="{4BC1A874-A74E-4257-B0F3-9881B178BE61}"/>
    <dgm:cxn modelId="{F404B6A6-A7DD-493B-8A90-FB7F5CC1C23B}" type="presOf" srcId="{954B741B-8AF8-4B00-AB66-80E0A3A0F27D}" destId="{39088D5C-EF69-4E4B-B9D0-C6D394BA55EC}" srcOrd="0" destOrd="0" presId="urn:microsoft.com/office/officeart/2005/8/layout/hierarchy1"/>
    <dgm:cxn modelId="{CB9302B4-8B2E-4FDD-9EB1-F797021BD174}" type="presOf" srcId="{0D29EAC2-6C2C-4F1D-8EE3-C6285A74968C}" destId="{49CED0BB-9C74-49EA-A350-A51694FFF1EB}" srcOrd="0" destOrd="0" presId="urn:microsoft.com/office/officeart/2005/8/layout/hierarchy1"/>
    <dgm:cxn modelId="{AC1333B4-FB81-48F7-AB5C-97B6E51DDB87}" type="presOf" srcId="{A7FF1C8F-AD89-4A8D-8369-86AF9E9843AC}" destId="{21CD8C83-E401-4698-950F-79B67A61D73E}" srcOrd="0" destOrd="0" presId="urn:microsoft.com/office/officeart/2005/8/layout/hierarchy1"/>
    <dgm:cxn modelId="{9BDD55B7-13B7-450F-8D35-3908C0905F04}" type="presOf" srcId="{6FFD6BB8-F0CE-4B0F-BA67-7AEF8B7BD97B}" destId="{226E8983-901F-45AF-8B9D-5E9998DC6F0B}" srcOrd="0" destOrd="0" presId="urn:microsoft.com/office/officeart/2005/8/layout/hierarchy1"/>
    <dgm:cxn modelId="{9D240DC1-4501-4C9C-AF7D-D30B725A6624}" srcId="{F915C917-E9EE-408F-8950-D55E53C9D9FB}" destId="{58391EF7-3C06-4D6E-9570-5D3331F5A126}" srcOrd="0" destOrd="0" parTransId="{55BA44EB-82AD-41BA-AD3D-73B2B1E80614}" sibTransId="{BBD44D99-6CFF-4781-9ABD-9D8B35EE7AF1}"/>
    <dgm:cxn modelId="{95C826EE-1BEE-4C84-A0F1-BBB46A199B1A}" type="presOf" srcId="{E11DF999-CF3E-4FE4-A3EB-BD6310EB1569}" destId="{BAAFC49F-5D97-4278-8DAA-2399B0EA09DC}" srcOrd="0" destOrd="0" presId="urn:microsoft.com/office/officeart/2005/8/layout/hierarchy1"/>
    <dgm:cxn modelId="{F081B4E6-B940-4E1E-BA5D-596CFCC9D7C9}" type="presParOf" srcId="{E4428B5A-EAA9-4B48-9B3D-0188AF047C85}" destId="{53FB6631-53C0-4CCE-9E49-750DB5288F92}" srcOrd="0" destOrd="0" presId="urn:microsoft.com/office/officeart/2005/8/layout/hierarchy1"/>
    <dgm:cxn modelId="{69301C45-01E1-47B6-99DC-4201F88DF9B6}" type="presParOf" srcId="{53FB6631-53C0-4CCE-9E49-750DB5288F92}" destId="{4335C9A6-B252-43A1-B809-E44EA45A15F6}" srcOrd="0" destOrd="0" presId="urn:microsoft.com/office/officeart/2005/8/layout/hierarchy1"/>
    <dgm:cxn modelId="{97A7C1A5-BD85-4E50-BB54-D7FADF893702}" type="presParOf" srcId="{4335C9A6-B252-43A1-B809-E44EA45A15F6}" destId="{545A06B8-596D-4200-8F00-A7DB83F9C81F}" srcOrd="0" destOrd="0" presId="urn:microsoft.com/office/officeart/2005/8/layout/hierarchy1"/>
    <dgm:cxn modelId="{20F24252-F793-4615-A074-2E63607D1CB0}" type="presParOf" srcId="{4335C9A6-B252-43A1-B809-E44EA45A15F6}" destId="{226E8983-901F-45AF-8B9D-5E9998DC6F0B}" srcOrd="1" destOrd="0" presId="urn:microsoft.com/office/officeart/2005/8/layout/hierarchy1"/>
    <dgm:cxn modelId="{855AB74D-B3AE-4F6D-AF8A-0F576EE1C133}" type="presParOf" srcId="{53FB6631-53C0-4CCE-9E49-750DB5288F92}" destId="{07853513-AA55-4AEB-AB1A-C4EA2CF6595C}" srcOrd="1" destOrd="0" presId="urn:microsoft.com/office/officeart/2005/8/layout/hierarchy1"/>
    <dgm:cxn modelId="{66298D8F-C70C-4D3E-B8BE-72557CA393E7}" type="presParOf" srcId="{E4428B5A-EAA9-4B48-9B3D-0188AF047C85}" destId="{FB627D58-E0BB-4553-865B-CA6065D79D67}" srcOrd="1" destOrd="0" presId="urn:microsoft.com/office/officeart/2005/8/layout/hierarchy1"/>
    <dgm:cxn modelId="{1CFD2428-1A8D-4258-A18C-6A9668D49BE2}" type="presParOf" srcId="{FB627D58-E0BB-4553-865B-CA6065D79D67}" destId="{5B3B17CF-FD01-4563-8E42-2FDA3161EF26}" srcOrd="0" destOrd="0" presId="urn:microsoft.com/office/officeart/2005/8/layout/hierarchy1"/>
    <dgm:cxn modelId="{94EAC51E-9F4C-496C-B968-64C18D6D7FC6}" type="presParOf" srcId="{5B3B17CF-FD01-4563-8E42-2FDA3161EF26}" destId="{E6BE072F-670B-4C22-BD9A-2DCCDBEFAD15}" srcOrd="0" destOrd="0" presId="urn:microsoft.com/office/officeart/2005/8/layout/hierarchy1"/>
    <dgm:cxn modelId="{23743108-46C7-483E-970B-95F375220F28}" type="presParOf" srcId="{5B3B17CF-FD01-4563-8E42-2FDA3161EF26}" destId="{411816E2-59BE-47C2-92A0-5025193353BD}" srcOrd="1" destOrd="0" presId="urn:microsoft.com/office/officeart/2005/8/layout/hierarchy1"/>
    <dgm:cxn modelId="{ADC3023D-98B2-44D1-9DEB-36F9D4724534}" type="presParOf" srcId="{FB627D58-E0BB-4553-865B-CA6065D79D67}" destId="{5E9B1EB4-25EA-42B8-A30D-AD0D8F4D393B}" srcOrd="1" destOrd="0" presId="urn:microsoft.com/office/officeart/2005/8/layout/hierarchy1"/>
    <dgm:cxn modelId="{3144DD59-A41D-4076-B171-5E289520E6C5}" type="presParOf" srcId="{E4428B5A-EAA9-4B48-9B3D-0188AF047C85}" destId="{AF6FB488-0F1B-47C5-9646-57AB29BB7918}" srcOrd="2" destOrd="0" presId="urn:microsoft.com/office/officeart/2005/8/layout/hierarchy1"/>
    <dgm:cxn modelId="{8530B3C8-4BF1-4D81-B382-2507AE815647}" type="presParOf" srcId="{AF6FB488-0F1B-47C5-9646-57AB29BB7918}" destId="{1EFEE5B5-959A-4BEC-8686-765FE10CD0B6}" srcOrd="0" destOrd="0" presId="urn:microsoft.com/office/officeart/2005/8/layout/hierarchy1"/>
    <dgm:cxn modelId="{1C3BFB41-385C-4E58-B30C-AD01DEBC1B31}" type="presParOf" srcId="{1EFEE5B5-959A-4BEC-8686-765FE10CD0B6}" destId="{3B182AEA-B494-486F-A0D6-897A82ECB053}" srcOrd="0" destOrd="0" presId="urn:microsoft.com/office/officeart/2005/8/layout/hierarchy1"/>
    <dgm:cxn modelId="{4AEEBD19-C827-4007-BCD6-FE2C6FCFC785}" type="presParOf" srcId="{1EFEE5B5-959A-4BEC-8686-765FE10CD0B6}" destId="{182A1377-59D4-4DFA-B322-70663463E701}" srcOrd="1" destOrd="0" presId="urn:microsoft.com/office/officeart/2005/8/layout/hierarchy1"/>
    <dgm:cxn modelId="{8B3D890A-8CBB-4727-A208-51F63ED8813B}" type="presParOf" srcId="{AF6FB488-0F1B-47C5-9646-57AB29BB7918}" destId="{8F6063A6-5DE8-4CB4-ADE6-74574083C682}" srcOrd="1" destOrd="0" presId="urn:microsoft.com/office/officeart/2005/8/layout/hierarchy1"/>
    <dgm:cxn modelId="{CA58683F-C8D8-4DDA-BADB-168BADA96B88}" type="presParOf" srcId="{8F6063A6-5DE8-4CB4-ADE6-74574083C682}" destId="{C5D46B21-0D9A-48FA-989E-8CCBC0FFE0D7}" srcOrd="0" destOrd="0" presId="urn:microsoft.com/office/officeart/2005/8/layout/hierarchy1"/>
    <dgm:cxn modelId="{01563FAE-AAE9-4F4E-8D3F-759499F7BA05}" type="presParOf" srcId="{8F6063A6-5DE8-4CB4-ADE6-74574083C682}" destId="{DD98CA60-4D9B-423C-9C9C-6A45678B47A4}" srcOrd="1" destOrd="0" presId="urn:microsoft.com/office/officeart/2005/8/layout/hierarchy1"/>
    <dgm:cxn modelId="{31956E24-AF5E-42D8-9EB6-0D07B31D9800}" type="presParOf" srcId="{DD98CA60-4D9B-423C-9C9C-6A45678B47A4}" destId="{93ACCA33-BE98-4D45-B043-77CFE3D273BB}" srcOrd="0" destOrd="0" presId="urn:microsoft.com/office/officeart/2005/8/layout/hierarchy1"/>
    <dgm:cxn modelId="{726B2005-31A9-4644-BFF3-DAF448B68BEA}" type="presParOf" srcId="{93ACCA33-BE98-4D45-B043-77CFE3D273BB}" destId="{125BA309-2786-4C4B-BDA7-DEEAB10FA2C6}" srcOrd="0" destOrd="0" presId="urn:microsoft.com/office/officeart/2005/8/layout/hierarchy1"/>
    <dgm:cxn modelId="{04749879-AB20-4289-BCBA-292BE2A49CAD}" type="presParOf" srcId="{93ACCA33-BE98-4D45-B043-77CFE3D273BB}" destId="{9BFFBD1D-B8E3-483C-AF82-8DCB7F6C2127}" srcOrd="1" destOrd="0" presId="urn:microsoft.com/office/officeart/2005/8/layout/hierarchy1"/>
    <dgm:cxn modelId="{47647272-B1BC-44EF-BD28-4677C7D54B9A}" type="presParOf" srcId="{DD98CA60-4D9B-423C-9C9C-6A45678B47A4}" destId="{868D2CC8-33E4-447B-B016-8A7379566986}" srcOrd="1" destOrd="0" presId="urn:microsoft.com/office/officeart/2005/8/layout/hierarchy1"/>
    <dgm:cxn modelId="{1644EBFE-8BAC-446A-9B0F-3B54D8FF2378}" type="presParOf" srcId="{8F6063A6-5DE8-4CB4-ADE6-74574083C682}" destId="{7F257CA5-0238-4501-863B-338FBA802292}" srcOrd="2" destOrd="0" presId="urn:microsoft.com/office/officeart/2005/8/layout/hierarchy1"/>
    <dgm:cxn modelId="{1234DD0C-63CE-478D-8983-F8C2A8CB14AF}" type="presParOf" srcId="{8F6063A6-5DE8-4CB4-ADE6-74574083C682}" destId="{90D1D59A-9091-4589-8EBC-AA26E5A9E53A}" srcOrd="3" destOrd="0" presId="urn:microsoft.com/office/officeart/2005/8/layout/hierarchy1"/>
    <dgm:cxn modelId="{625C9A52-AC76-446C-AABD-CF8D02A204F9}" type="presParOf" srcId="{90D1D59A-9091-4589-8EBC-AA26E5A9E53A}" destId="{665292C4-AB17-42BC-B110-004C592E9609}" srcOrd="0" destOrd="0" presId="urn:microsoft.com/office/officeart/2005/8/layout/hierarchy1"/>
    <dgm:cxn modelId="{89635384-727A-46D4-90C6-E8F303CF503A}" type="presParOf" srcId="{665292C4-AB17-42BC-B110-004C592E9609}" destId="{EE1C8E68-770B-44FD-BCE4-B155FBC714EE}" srcOrd="0" destOrd="0" presId="urn:microsoft.com/office/officeart/2005/8/layout/hierarchy1"/>
    <dgm:cxn modelId="{0C9706D7-3989-4398-8AF9-D6EEC5167149}" type="presParOf" srcId="{665292C4-AB17-42BC-B110-004C592E9609}" destId="{382FFB2A-421C-4F9C-BF7F-F92303874F98}" srcOrd="1" destOrd="0" presId="urn:microsoft.com/office/officeart/2005/8/layout/hierarchy1"/>
    <dgm:cxn modelId="{23D74F2D-A6B7-4552-89D5-E738CF1B8298}" type="presParOf" srcId="{90D1D59A-9091-4589-8EBC-AA26E5A9E53A}" destId="{E75D0B29-F538-4D68-B41E-D930D464784D}" srcOrd="1" destOrd="0" presId="urn:microsoft.com/office/officeart/2005/8/layout/hierarchy1"/>
    <dgm:cxn modelId="{6B65D98D-C20B-463A-A28D-1C116475E2ED}" type="presParOf" srcId="{E75D0B29-F538-4D68-B41E-D930D464784D}" destId="{FC146B00-8E24-4BA2-B6B5-9B7AF4FFF180}" srcOrd="0" destOrd="0" presId="urn:microsoft.com/office/officeart/2005/8/layout/hierarchy1"/>
    <dgm:cxn modelId="{19D87D38-86AB-453B-82E6-11FF9DEFF024}" type="presParOf" srcId="{E75D0B29-F538-4D68-B41E-D930D464784D}" destId="{8FB249F8-E2E5-4AF5-B516-B8D06D4867FA}" srcOrd="1" destOrd="0" presId="urn:microsoft.com/office/officeart/2005/8/layout/hierarchy1"/>
    <dgm:cxn modelId="{45312E30-46BB-4B28-94AD-4BAA2BF66BE1}" type="presParOf" srcId="{8FB249F8-E2E5-4AF5-B516-B8D06D4867FA}" destId="{8D10856A-18D7-491D-984D-B388C43B001E}" srcOrd="0" destOrd="0" presId="urn:microsoft.com/office/officeart/2005/8/layout/hierarchy1"/>
    <dgm:cxn modelId="{4736991E-C91F-4C45-AD75-AD7357D9DA85}" type="presParOf" srcId="{8D10856A-18D7-491D-984D-B388C43B001E}" destId="{EABFF26D-A491-4CDA-812F-38236505D66D}" srcOrd="0" destOrd="0" presId="urn:microsoft.com/office/officeart/2005/8/layout/hierarchy1"/>
    <dgm:cxn modelId="{EEAB3F32-95B3-408F-9808-45B92CEDB863}" type="presParOf" srcId="{8D10856A-18D7-491D-984D-B388C43B001E}" destId="{FC1BC584-CE4A-4068-9E6C-2D24B01CC95E}" srcOrd="1" destOrd="0" presId="urn:microsoft.com/office/officeart/2005/8/layout/hierarchy1"/>
    <dgm:cxn modelId="{0F99384F-721D-486E-86C6-4CE5EFA2EEEC}" type="presParOf" srcId="{8FB249F8-E2E5-4AF5-B516-B8D06D4867FA}" destId="{22FE4AD8-CBDF-47A1-8624-737D8E4B96EF}" srcOrd="1" destOrd="0" presId="urn:microsoft.com/office/officeart/2005/8/layout/hierarchy1"/>
    <dgm:cxn modelId="{6BEB5266-FC3C-402B-AE07-70E38F825A03}" type="presParOf" srcId="{E75D0B29-F538-4D68-B41E-D930D464784D}" destId="{94C9CF9F-FE2F-43AE-8E39-92021F888C41}" srcOrd="2" destOrd="0" presId="urn:microsoft.com/office/officeart/2005/8/layout/hierarchy1"/>
    <dgm:cxn modelId="{53666707-E83B-4467-8BB8-3D967A68B638}" type="presParOf" srcId="{E75D0B29-F538-4D68-B41E-D930D464784D}" destId="{E84814F7-8204-43FA-ADD3-F44E98FDCA45}" srcOrd="3" destOrd="0" presId="urn:microsoft.com/office/officeart/2005/8/layout/hierarchy1"/>
    <dgm:cxn modelId="{7CC2A328-7F7C-449E-B80F-70048F7CA127}" type="presParOf" srcId="{E84814F7-8204-43FA-ADD3-F44E98FDCA45}" destId="{7AF4D48D-E12A-47AB-8A65-63E81A0C1B35}" srcOrd="0" destOrd="0" presId="urn:microsoft.com/office/officeart/2005/8/layout/hierarchy1"/>
    <dgm:cxn modelId="{790E24FE-4973-45C8-9D00-FA87BE21831B}" type="presParOf" srcId="{7AF4D48D-E12A-47AB-8A65-63E81A0C1B35}" destId="{B2B91554-13D2-4E39-890F-F9A1E2138C45}" srcOrd="0" destOrd="0" presId="urn:microsoft.com/office/officeart/2005/8/layout/hierarchy1"/>
    <dgm:cxn modelId="{DEB0DE66-DDC6-4A11-BE5C-BFE167F26E37}" type="presParOf" srcId="{7AF4D48D-E12A-47AB-8A65-63E81A0C1B35}" destId="{2E3740F8-4329-4162-9EC6-4EA49A620C60}" srcOrd="1" destOrd="0" presId="urn:microsoft.com/office/officeart/2005/8/layout/hierarchy1"/>
    <dgm:cxn modelId="{04436B4E-9B3A-4EBB-878A-8218F170EB68}" type="presParOf" srcId="{E84814F7-8204-43FA-ADD3-F44E98FDCA45}" destId="{47D04584-22E5-4B61-89DA-46B25F4495D2}" srcOrd="1" destOrd="0" presId="urn:microsoft.com/office/officeart/2005/8/layout/hierarchy1"/>
    <dgm:cxn modelId="{471D59EE-7339-429F-BE67-696D1265F4E0}" type="presParOf" srcId="{8F6063A6-5DE8-4CB4-ADE6-74574083C682}" destId="{BAAFC49F-5D97-4278-8DAA-2399B0EA09DC}" srcOrd="4" destOrd="0" presId="urn:microsoft.com/office/officeart/2005/8/layout/hierarchy1"/>
    <dgm:cxn modelId="{4279F3EC-6709-4710-9779-88E5EBBDF2EE}" type="presParOf" srcId="{8F6063A6-5DE8-4CB4-ADE6-74574083C682}" destId="{BDE74E16-7473-4443-A5BB-EE7269CC293B}" srcOrd="5" destOrd="0" presId="urn:microsoft.com/office/officeart/2005/8/layout/hierarchy1"/>
    <dgm:cxn modelId="{39676C31-E888-4E1E-86AF-583CA5D1BCE7}" type="presParOf" srcId="{BDE74E16-7473-4443-A5BB-EE7269CC293B}" destId="{E43D494D-E7EB-4712-995C-883E73C03D3F}" srcOrd="0" destOrd="0" presId="urn:microsoft.com/office/officeart/2005/8/layout/hierarchy1"/>
    <dgm:cxn modelId="{911D2E51-F578-424D-BB7F-1891727D0F89}" type="presParOf" srcId="{E43D494D-E7EB-4712-995C-883E73C03D3F}" destId="{FC35B8A4-E98B-4C12-8CDF-439A1940993E}" srcOrd="0" destOrd="0" presId="urn:microsoft.com/office/officeart/2005/8/layout/hierarchy1"/>
    <dgm:cxn modelId="{AF4F0E08-90A1-4FB8-83CE-500B88ABB4AA}" type="presParOf" srcId="{E43D494D-E7EB-4712-995C-883E73C03D3F}" destId="{94AE3054-965C-4F36-9164-0A3A979667BA}" srcOrd="1" destOrd="0" presId="urn:microsoft.com/office/officeart/2005/8/layout/hierarchy1"/>
    <dgm:cxn modelId="{4D712B08-9543-4202-962C-3253BD99E66E}" type="presParOf" srcId="{BDE74E16-7473-4443-A5BB-EE7269CC293B}" destId="{C3033AB3-2699-482F-8A50-449289D53A82}" srcOrd="1" destOrd="0" presId="urn:microsoft.com/office/officeart/2005/8/layout/hierarchy1"/>
    <dgm:cxn modelId="{27EA0F87-BA0C-48F7-A2AD-1626DD85F18F}" type="presParOf" srcId="{C3033AB3-2699-482F-8A50-449289D53A82}" destId="{39088D5C-EF69-4E4B-B9D0-C6D394BA55EC}" srcOrd="0" destOrd="0" presId="urn:microsoft.com/office/officeart/2005/8/layout/hierarchy1"/>
    <dgm:cxn modelId="{4CB973FC-849A-493B-9DA8-4045475AC063}" type="presParOf" srcId="{C3033AB3-2699-482F-8A50-449289D53A82}" destId="{15AF326A-BAD1-4F20-AAB6-1EB043F0910E}" srcOrd="1" destOrd="0" presId="urn:microsoft.com/office/officeart/2005/8/layout/hierarchy1"/>
    <dgm:cxn modelId="{C2CEC3AF-252D-42B8-8781-A763384BA6A4}" type="presParOf" srcId="{15AF326A-BAD1-4F20-AAB6-1EB043F0910E}" destId="{F9ADE575-4630-4A55-B499-A0EAA2058DDB}" srcOrd="0" destOrd="0" presId="urn:microsoft.com/office/officeart/2005/8/layout/hierarchy1"/>
    <dgm:cxn modelId="{767FE6E5-10B4-46D0-A0D2-C24889E1CDCB}" type="presParOf" srcId="{F9ADE575-4630-4A55-B499-A0EAA2058DDB}" destId="{864925DC-BF31-4E82-A575-6D95282A76D5}" srcOrd="0" destOrd="0" presId="urn:microsoft.com/office/officeart/2005/8/layout/hierarchy1"/>
    <dgm:cxn modelId="{DD97E09C-1E99-4AF7-9305-51FF618615FD}" type="presParOf" srcId="{F9ADE575-4630-4A55-B499-A0EAA2058DDB}" destId="{49CED0BB-9C74-49EA-A350-A51694FFF1EB}" srcOrd="1" destOrd="0" presId="urn:microsoft.com/office/officeart/2005/8/layout/hierarchy1"/>
    <dgm:cxn modelId="{E27BA791-DAF4-4A4C-ABEF-643A0968E959}" type="presParOf" srcId="{15AF326A-BAD1-4F20-AAB6-1EB043F0910E}" destId="{4CFDBC62-B0ED-4130-9DD3-BA06E78313E7}" srcOrd="1" destOrd="0" presId="urn:microsoft.com/office/officeart/2005/8/layout/hierarchy1"/>
    <dgm:cxn modelId="{4DE226AA-A1AE-4EC7-B7FD-EC4CB20DD78D}" type="presParOf" srcId="{C3033AB3-2699-482F-8A50-449289D53A82}" destId="{3B1B845F-C4A2-4C18-9851-E4827654ADE0}" srcOrd="2" destOrd="0" presId="urn:microsoft.com/office/officeart/2005/8/layout/hierarchy1"/>
    <dgm:cxn modelId="{F9707E5D-E920-4D98-B4FE-73A4C570EA66}" type="presParOf" srcId="{C3033AB3-2699-482F-8A50-449289D53A82}" destId="{78864FB1-FD74-4678-A531-EFACA92784A7}" srcOrd="3" destOrd="0" presId="urn:microsoft.com/office/officeart/2005/8/layout/hierarchy1"/>
    <dgm:cxn modelId="{C49D6297-35F5-400B-BEF7-7D1A40B9A0CF}" type="presParOf" srcId="{78864FB1-FD74-4678-A531-EFACA92784A7}" destId="{E6F019F8-D405-4758-ABD7-36FA5129EDED}" srcOrd="0" destOrd="0" presId="urn:microsoft.com/office/officeart/2005/8/layout/hierarchy1"/>
    <dgm:cxn modelId="{B5D2B858-78E0-4136-8B9D-F4A9EC628261}" type="presParOf" srcId="{E6F019F8-D405-4758-ABD7-36FA5129EDED}" destId="{A1316F05-DCE7-48BD-B7CE-8775032F3BFD}" srcOrd="0" destOrd="0" presId="urn:microsoft.com/office/officeart/2005/8/layout/hierarchy1"/>
    <dgm:cxn modelId="{A86CE164-3FBD-456C-A113-A0953BF5E817}" type="presParOf" srcId="{E6F019F8-D405-4758-ABD7-36FA5129EDED}" destId="{21CD8C83-E401-4698-950F-79B67A61D73E}" srcOrd="1" destOrd="0" presId="urn:microsoft.com/office/officeart/2005/8/layout/hierarchy1"/>
    <dgm:cxn modelId="{83BA8465-4015-4754-9BD0-8E515B5DA293}" type="presParOf" srcId="{78864FB1-FD74-4678-A531-EFACA92784A7}" destId="{014F9753-38CD-4AF6-8318-7C3FB1908DFF}" srcOrd="1" destOrd="0" presId="urn:microsoft.com/office/officeart/2005/8/layout/hierarchy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CC4989B-E8F6-41C9-8BEF-46FA801B3BBF}"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en-US"/>
        </a:p>
      </dgm:t>
    </dgm:pt>
    <dgm:pt modelId="{73FA90F1-653C-4A2C-A6B1-D300DE5F9C71}">
      <dgm:prSet phldrT="[Text]"/>
      <dgm:spPr/>
      <dgm:t>
        <a:bodyPr/>
        <a:lstStyle/>
        <a:p>
          <a:r>
            <a:rPr lang="en-US"/>
            <a:t>Strengths</a:t>
          </a:r>
        </a:p>
      </dgm:t>
    </dgm:pt>
    <dgm:pt modelId="{95040663-35AC-4DC7-A266-B40D01FD55AF}" type="parTrans" cxnId="{E364E0FF-3888-4305-960E-EC7B988AE41D}">
      <dgm:prSet/>
      <dgm:spPr/>
      <dgm:t>
        <a:bodyPr/>
        <a:lstStyle/>
        <a:p>
          <a:endParaRPr lang="en-US"/>
        </a:p>
      </dgm:t>
    </dgm:pt>
    <dgm:pt modelId="{193DF6B8-E610-457D-A206-BD54185BBC37}" type="sibTrans" cxnId="{E364E0FF-3888-4305-960E-EC7B988AE41D}">
      <dgm:prSet/>
      <dgm:spPr/>
      <dgm:t>
        <a:bodyPr/>
        <a:lstStyle/>
        <a:p>
          <a:endParaRPr lang="en-US"/>
        </a:p>
      </dgm:t>
    </dgm:pt>
    <dgm:pt modelId="{7D44494A-05F6-4C1C-ABE8-D0FECD1B72C6}">
      <dgm:prSet phldrT="[Text]"/>
      <dgm:spPr/>
      <dgm:t>
        <a:bodyPr/>
        <a:lstStyle/>
        <a:p>
          <a:r>
            <a:rPr lang="en-US"/>
            <a:t>Weaknesses</a:t>
          </a:r>
        </a:p>
      </dgm:t>
    </dgm:pt>
    <dgm:pt modelId="{36B79249-735D-4EA0-8DF9-8E224EBD9C32}" type="parTrans" cxnId="{94B913B8-3F93-4B27-AF7D-5C11E08B1A05}">
      <dgm:prSet/>
      <dgm:spPr/>
      <dgm:t>
        <a:bodyPr/>
        <a:lstStyle/>
        <a:p>
          <a:endParaRPr lang="en-US"/>
        </a:p>
      </dgm:t>
    </dgm:pt>
    <dgm:pt modelId="{FBB6283F-4737-4396-9FCD-AB48A4E78F4F}" type="sibTrans" cxnId="{94B913B8-3F93-4B27-AF7D-5C11E08B1A05}">
      <dgm:prSet/>
      <dgm:spPr/>
      <dgm:t>
        <a:bodyPr/>
        <a:lstStyle/>
        <a:p>
          <a:endParaRPr lang="en-US"/>
        </a:p>
      </dgm:t>
    </dgm:pt>
    <dgm:pt modelId="{BEEE10B6-33EC-47C2-A88C-FA9552425BB9}">
      <dgm:prSet phldrT="[Text]"/>
      <dgm:spPr/>
      <dgm:t>
        <a:bodyPr/>
        <a:lstStyle/>
        <a:p>
          <a:r>
            <a:rPr lang="en-US"/>
            <a:t>Opportunities </a:t>
          </a:r>
        </a:p>
      </dgm:t>
    </dgm:pt>
    <dgm:pt modelId="{F4C63C5A-1649-40AF-A3FA-0992CF5A82AD}" type="parTrans" cxnId="{AEB649E0-B2D2-40E9-BB80-05DA84C66F71}">
      <dgm:prSet/>
      <dgm:spPr/>
      <dgm:t>
        <a:bodyPr/>
        <a:lstStyle/>
        <a:p>
          <a:endParaRPr lang="en-US"/>
        </a:p>
      </dgm:t>
    </dgm:pt>
    <dgm:pt modelId="{DCDE90C0-9525-4C75-BA93-5E2F7A860548}" type="sibTrans" cxnId="{AEB649E0-B2D2-40E9-BB80-05DA84C66F71}">
      <dgm:prSet/>
      <dgm:spPr/>
      <dgm:t>
        <a:bodyPr/>
        <a:lstStyle/>
        <a:p>
          <a:endParaRPr lang="en-US"/>
        </a:p>
      </dgm:t>
    </dgm:pt>
    <dgm:pt modelId="{5D036892-F249-4D30-AD8F-52C659B89A5F}">
      <dgm:prSet phldrT="[Text]"/>
      <dgm:spPr/>
      <dgm:t>
        <a:bodyPr/>
        <a:lstStyle/>
        <a:p>
          <a:r>
            <a:rPr lang="en-US"/>
            <a:t>Threats</a:t>
          </a:r>
        </a:p>
      </dgm:t>
    </dgm:pt>
    <dgm:pt modelId="{111B8712-5636-40D1-ADF0-917AC30538E3}" type="parTrans" cxnId="{6448E37D-9C4C-46C9-91A0-E2B5776449EB}">
      <dgm:prSet/>
      <dgm:spPr/>
      <dgm:t>
        <a:bodyPr/>
        <a:lstStyle/>
        <a:p>
          <a:endParaRPr lang="en-US"/>
        </a:p>
      </dgm:t>
    </dgm:pt>
    <dgm:pt modelId="{9D5AEEB5-BB42-47DB-A184-5C7C6D226F35}" type="sibTrans" cxnId="{6448E37D-9C4C-46C9-91A0-E2B5776449EB}">
      <dgm:prSet/>
      <dgm:spPr/>
      <dgm:t>
        <a:bodyPr/>
        <a:lstStyle/>
        <a:p>
          <a:endParaRPr lang="en-US"/>
        </a:p>
      </dgm:t>
    </dgm:pt>
    <dgm:pt modelId="{CB3C71AA-83FC-4415-B558-1BA98A286A9E}" type="pres">
      <dgm:prSet presAssocID="{ECC4989B-E8F6-41C9-8BEF-46FA801B3BBF}" presName="diagram" presStyleCnt="0">
        <dgm:presLayoutVars>
          <dgm:dir/>
          <dgm:resizeHandles val="exact"/>
        </dgm:presLayoutVars>
      </dgm:prSet>
      <dgm:spPr/>
    </dgm:pt>
    <dgm:pt modelId="{1D90EEF0-75E2-4C63-960A-37E180AE6663}" type="pres">
      <dgm:prSet presAssocID="{73FA90F1-653C-4A2C-A6B1-D300DE5F9C71}" presName="node" presStyleLbl="node1" presStyleIdx="0" presStyleCnt="4">
        <dgm:presLayoutVars>
          <dgm:bulletEnabled val="1"/>
        </dgm:presLayoutVars>
      </dgm:prSet>
      <dgm:spPr/>
    </dgm:pt>
    <dgm:pt modelId="{C11C1EF3-E25E-4875-8460-2A40952BF8DA}" type="pres">
      <dgm:prSet presAssocID="{193DF6B8-E610-457D-A206-BD54185BBC37}" presName="sibTrans" presStyleCnt="0"/>
      <dgm:spPr/>
    </dgm:pt>
    <dgm:pt modelId="{5A3CC3F8-C230-45F0-8183-ECA55C634707}" type="pres">
      <dgm:prSet presAssocID="{7D44494A-05F6-4C1C-ABE8-D0FECD1B72C6}" presName="node" presStyleLbl="node1" presStyleIdx="1" presStyleCnt="4">
        <dgm:presLayoutVars>
          <dgm:bulletEnabled val="1"/>
        </dgm:presLayoutVars>
      </dgm:prSet>
      <dgm:spPr/>
    </dgm:pt>
    <dgm:pt modelId="{7066312F-D88B-4281-A50D-C1E18B3736CE}" type="pres">
      <dgm:prSet presAssocID="{FBB6283F-4737-4396-9FCD-AB48A4E78F4F}" presName="sibTrans" presStyleCnt="0"/>
      <dgm:spPr/>
    </dgm:pt>
    <dgm:pt modelId="{BF40C4DA-BE78-410C-B661-C021EFD23687}" type="pres">
      <dgm:prSet presAssocID="{BEEE10B6-33EC-47C2-A88C-FA9552425BB9}" presName="node" presStyleLbl="node1" presStyleIdx="2" presStyleCnt="4">
        <dgm:presLayoutVars>
          <dgm:bulletEnabled val="1"/>
        </dgm:presLayoutVars>
      </dgm:prSet>
      <dgm:spPr/>
    </dgm:pt>
    <dgm:pt modelId="{83D8A8FD-1C2A-48F6-94FA-846FE147A364}" type="pres">
      <dgm:prSet presAssocID="{DCDE90C0-9525-4C75-BA93-5E2F7A860548}" presName="sibTrans" presStyleCnt="0"/>
      <dgm:spPr/>
    </dgm:pt>
    <dgm:pt modelId="{64CAE19E-87D4-444E-84E3-07866BF4225D}" type="pres">
      <dgm:prSet presAssocID="{5D036892-F249-4D30-AD8F-52C659B89A5F}" presName="node" presStyleLbl="node1" presStyleIdx="3" presStyleCnt="4">
        <dgm:presLayoutVars>
          <dgm:bulletEnabled val="1"/>
        </dgm:presLayoutVars>
      </dgm:prSet>
      <dgm:spPr/>
    </dgm:pt>
  </dgm:ptLst>
  <dgm:cxnLst>
    <dgm:cxn modelId="{70902D0E-0B13-48D8-874E-9493EFC50157}" type="presOf" srcId="{5D036892-F249-4D30-AD8F-52C659B89A5F}" destId="{64CAE19E-87D4-444E-84E3-07866BF4225D}" srcOrd="0" destOrd="0" presId="urn:microsoft.com/office/officeart/2005/8/layout/default#1"/>
    <dgm:cxn modelId="{AFADC140-BDB2-4FE2-8ACF-63402CC08EC0}" type="presOf" srcId="{73FA90F1-653C-4A2C-A6B1-D300DE5F9C71}" destId="{1D90EEF0-75E2-4C63-960A-37E180AE6663}" srcOrd="0" destOrd="0" presId="urn:microsoft.com/office/officeart/2005/8/layout/default#1"/>
    <dgm:cxn modelId="{E9AD6E7B-BC73-43DE-B0E0-3071EB8DCD6B}" type="presOf" srcId="{BEEE10B6-33EC-47C2-A88C-FA9552425BB9}" destId="{BF40C4DA-BE78-410C-B661-C021EFD23687}" srcOrd="0" destOrd="0" presId="urn:microsoft.com/office/officeart/2005/8/layout/default#1"/>
    <dgm:cxn modelId="{6448E37D-9C4C-46C9-91A0-E2B5776449EB}" srcId="{ECC4989B-E8F6-41C9-8BEF-46FA801B3BBF}" destId="{5D036892-F249-4D30-AD8F-52C659B89A5F}" srcOrd="3" destOrd="0" parTransId="{111B8712-5636-40D1-ADF0-917AC30538E3}" sibTransId="{9D5AEEB5-BB42-47DB-A184-5C7C6D226F35}"/>
    <dgm:cxn modelId="{72506889-405C-4E27-B8F9-0F17CB76F81D}" type="presOf" srcId="{ECC4989B-E8F6-41C9-8BEF-46FA801B3BBF}" destId="{CB3C71AA-83FC-4415-B558-1BA98A286A9E}" srcOrd="0" destOrd="0" presId="urn:microsoft.com/office/officeart/2005/8/layout/default#1"/>
    <dgm:cxn modelId="{DB60EFA7-FB07-47C7-A2B8-6E3665F0C0BD}" type="presOf" srcId="{7D44494A-05F6-4C1C-ABE8-D0FECD1B72C6}" destId="{5A3CC3F8-C230-45F0-8183-ECA55C634707}" srcOrd="0" destOrd="0" presId="urn:microsoft.com/office/officeart/2005/8/layout/default#1"/>
    <dgm:cxn modelId="{94B913B8-3F93-4B27-AF7D-5C11E08B1A05}" srcId="{ECC4989B-E8F6-41C9-8BEF-46FA801B3BBF}" destId="{7D44494A-05F6-4C1C-ABE8-D0FECD1B72C6}" srcOrd="1" destOrd="0" parTransId="{36B79249-735D-4EA0-8DF9-8E224EBD9C32}" sibTransId="{FBB6283F-4737-4396-9FCD-AB48A4E78F4F}"/>
    <dgm:cxn modelId="{AEB649E0-B2D2-40E9-BB80-05DA84C66F71}" srcId="{ECC4989B-E8F6-41C9-8BEF-46FA801B3BBF}" destId="{BEEE10B6-33EC-47C2-A88C-FA9552425BB9}" srcOrd="2" destOrd="0" parTransId="{F4C63C5A-1649-40AF-A3FA-0992CF5A82AD}" sibTransId="{DCDE90C0-9525-4C75-BA93-5E2F7A860548}"/>
    <dgm:cxn modelId="{E364E0FF-3888-4305-960E-EC7B988AE41D}" srcId="{ECC4989B-E8F6-41C9-8BEF-46FA801B3BBF}" destId="{73FA90F1-653C-4A2C-A6B1-D300DE5F9C71}" srcOrd="0" destOrd="0" parTransId="{95040663-35AC-4DC7-A266-B40D01FD55AF}" sibTransId="{193DF6B8-E610-457D-A206-BD54185BBC37}"/>
    <dgm:cxn modelId="{46A6E033-AAA1-4617-BA0E-C95EDADE014A}" type="presParOf" srcId="{CB3C71AA-83FC-4415-B558-1BA98A286A9E}" destId="{1D90EEF0-75E2-4C63-960A-37E180AE6663}" srcOrd="0" destOrd="0" presId="urn:microsoft.com/office/officeart/2005/8/layout/default#1"/>
    <dgm:cxn modelId="{5C26F06B-81D9-41F2-A5DD-74DCF5EDA4E0}" type="presParOf" srcId="{CB3C71AA-83FC-4415-B558-1BA98A286A9E}" destId="{C11C1EF3-E25E-4875-8460-2A40952BF8DA}" srcOrd="1" destOrd="0" presId="urn:microsoft.com/office/officeart/2005/8/layout/default#1"/>
    <dgm:cxn modelId="{03A28E39-29C6-47AC-8127-460E04EFB2C2}" type="presParOf" srcId="{CB3C71AA-83FC-4415-B558-1BA98A286A9E}" destId="{5A3CC3F8-C230-45F0-8183-ECA55C634707}" srcOrd="2" destOrd="0" presId="urn:microsoft.com/office/officeart/2005/8/layout/default#1"/>
    <dgm:cxn modelId="{393F96DB-8BE3-4E92-9D39-DC9F4C4EE757}" type="presParOf" srcId="{CB3C71AA-83FC-4415-B558-1BA98A286A9E}" destId="{7066312F-D88B-4281-A50D-C1E18B3736CE}" srcOrd="3" destOrd="0" presId="urn:microsoft.com/office/officeart/2005/8/layout/default#1"/>
    <dgm:cxn modelId="{0037D028-41BE-489F-A084-4DD01CA3CE53}" type="presParOf" srcId="{CB3C71AA-83FC-4415-B558-1BA98A286A9E}" destId="{BF40C4DA-BE78-410C-B661-C021EFD23687}" srcOrd="4" destOrd="0" presId="urn:microsoft.com/office/officeart/2005/8/layout/default#1"/>
    <dgm:cxn modelId="{160A1486-40F9-4012-84BE-8CB34288CAEE}" type="presParOf" srcId="{CB3C71AA-83FC-4415-B558-1BA98A286A9E}" destId="{83D8A8FD-1C2A-48F6-94FA-846FE147A364}" srcOrd="5" destOrd="0" presId="urn:microsoft.com/office/officeart/2005/8/layout/default#1"/>
    <dgm:cxn modelId="{46426AD1-D0A1-41C0-A9E0-09557E667DF4}" type="presParOf" srcId="{CB3C71AA-83FC-4415-B558-1BA98A286A9E}" destId="{64CAE19E-87D4-444E-84E3-07866BF4225D}" srcOrd="6" destOrd="0" presId="urn:microsoft.com/office/officeart/2005/8/layout/defaul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42E1482-EB79-4E5D-815A-A1D12D8133FC}" type="doc">
      <dgm:prSet loTypeId="urn:microsoft.com/office/officeart/2005/8/layout/hList6" loCatId="list" qsTypeId="urn:microsoft.com/office/officeart/2005/8/quickstyle/simple1" qsCatId="simple" csTypeId="urn:microsoft.com/office/officeart/2005/8/colors/colorful5" csCatId="colorful" phldr="1"/>
      <dgm:spPr/>
      <dgm:t>
        <a:bodyPr/>
        <a:lstStyle/>
        <a:p>
          <a:endParaRPr lang="en-US"/>
        </a:p>
      </dgm:t>
    </dgm:pt>
    <dgm:pt modelId="{FB26AC9F-1203-4DB0-A476-BFAEF8694568}">
      <dgm:prSet phldrT="[Text]" custT="1"/>
      <dgm:spPr/>
      <dgm:t>
        <a:bodyPr/>
        <a:lstStyle/>
        <a:p>
          <a:r>
            <a:rPr lang="en-US" sz="2800" b="1"/>
            <a:t>Methods</a:t>
          </a:r>
        </a:p>
      </dgm:t>
    </dgm:pt>
    <dgm:pt modelId="{F396C338-01E4-483A-8642-7C0877AD9CD8}" type="parTrans" cxnId="{169AC446-420E-4386-95E7-6E79A9342A83}">
      <dgm:prSet/>
      <dgm:spPr/>
      <dgm:t>
        <a:bodyPr/>
        <a:lstStyle/>
        <a:p>
          <a:endParaRPr lang="en-US"/>
        </a:p>
      </dgm:t>
    </dgm:pt>
    <dgm:pt modelId="{22CA8B6B-03A3-4B8C-A3C5-06EAF0C8958B}" type="sibTrans" cxnId="{169AC446-420E-4386-95E7-6E79A9342A83}">
      <dgm:prSet/>
      <dgm:spPr/>
      <dgm:t>
        <a:bodyPr/>
        <a:lstStyle/>
        <a:p>
          <a:endParaRPr lang="en-US"/>
        </a:p>
      </dgm:t>
    </dgm:pt>
    <dgm:pt modelId="{15D3E729-852A-49FB-89D1-1DEAD78DEFBB}">
      <dgm:prSet phldrT="[Text]"/>
      <dgm:spPr/>
      <dgm:t>
        <a:bodyPr/>
        <a:lstStyle/>
        <a:p>
          <a:r>
            <a:rPr lang="en-US" sz="2400"/>
            <a:t>Ranking methods</a:t>
          </a:r>
        </a:p>
      </dgm:t>
    </dgm:pt>
    <dgm:pt modelId="{C0D9E5B4-D299-4D55-B2B8-DE1098E34B10}" type="parTrans" cxnId="{5B5FB119-263C-46A1-91CA-32A8367107E5}">
      <dgm:prSet/>
      <dgm:spPr/>
      <dgm:t>
        <a:bodyPr/>
        <a:lstStyle/>
        <a:p>
          <a:endParaRPr lang="en-US"/>
        </a:p>
      </dgm:t>
    </dgm:pt>
    <dgm:pt modelId="{24935425-1AEC-4018-A919-A33A798DA66E}" type="sibTrans" cxnId="{5B5FB119-263C-46A1-91CA-32A8367107E5}">
      <dgm:prSet/>
      <dgm:spPr/>
      <dgm:t>
        <a:bodyPr/>
        <a:lstStyle/>
        <a:p>
          <a:endParaRPr lang="en-US"/>
        </a:p>
      </dgm:t>
    </dgm:pt>
    <dgm:pt modelId="{3301322F-46A9-419C-9F50-12D73EC9E567}">
      <dgm:prSet phldrT="[Text]"/>
      <dgm:spPr/>
      <dgm:t>
        <a:bodyPr/>
        <a:lstStyle/>
        <a:p>
          <a:r>
            <a:rPr lang="en-US" sz="2400"/>
            <a:t>Grading methods</a:t>
          </a:r>
        </a:p>
      </dgm:t>
    </dgm:pt>
    <dgm:pt modelId="{F7DB9526-B0BE-4CCE-A6A4-3E6C31342195}" type="parTrans" cxnId="{C292378A-92A9-4A43-A50D-6F278EA8248B}">
      <dgm:prSet/>
      <dgm:spPr/>
      <dgm:t>
        <a:bodyPr/>
        <a:lstStyle/>
        <a:p>
          <a:endParaRPr lang="en-US"/>
        </a:p>
      </dgm:t>
    </dgm:pt>
    <dgm:pt modelId="{BB2AC584-EAD7-4A3A-9F6F-E3175658B43A}" type="sibTrans" cxnId="{C292378A-92A9-4A43-A50D-6F278EA8248B}">
      <dgm:prSet/>
      <dgm:spPr/>
      <dgm:t>
        <a:bodyPr/>
        <a:lstStyle/>
        <a:p>
          <a:endParaRPr lang="en-US"/>
        </a:p>
      </dgm:t>
    </dgm:pt>
    <dgm:pt modelId="{B2ACB6B7-D7A4-4241-9245-F649AB0D7F3B}">
      <dgm:prSet phldrT="[Text]" custT="1"/>
      <dgm:spPr/>
      <dgm:t>
        <a:bodyPr/>
        <a:lstStyle/>
        <a:p>
          <a:r>
            <a:rPr lang="en-US" sz="2800"/>
            <a:t>Methods</a:t>
          </a:r>
        </a:p>
      </dgm:t>
    </dgm:pt>
    <dgm:pt modelId="{16077D5D-B2DC-481B-AD23-344D9927E269}" type="parTrans" cxnId="{A1DBB3A9-8D59-4938-90B0-67B9D1B205B6}">
      <dgm:prSet/>
      <dgm:spPr/>
      <dgm:t>
        <a:bodyPr/>
        <a:lstStyle/>
        <a:p>
          <a:endParaRPr lang="en-US"/>
        </a:p>
      </dgm:t>
    </dgm:pt>
    <dgm:pt modelId="{49FBDEEB-3371-4066-98F5-82C6DCDD1D44}" type="sibTrans" cxnId="{A1DBB3A9-8D59-4938-90B0-67B9D1B205B6}">
      <dgm:prSet/>
      <dgm:spPr/>
      <dgm:t>
        <a:bodyPr/>
        <a:lstStyle/>
        <a:p>
          <a:endParaRPr lang="en-US"/>
        </a:p>
      </dgm:t>
    </dgm:pt>
    <dgm:pt modelId="{FC6CEA72-8A8D-4D42-83D6-0E9E3021116F}">
      <dgm:prSet phldrT="[Text]"/>
      <dgm:spPr/>
      <dgm:t>
        <a:bodyPr/>
        <a:lstStyle/>
        <a:p>
          <a:r>
            <a:rPr lang="en-US" sz="2400"/>
            <a:t>Paired comparision</a:t>
          </a:r>
        </a:p>
      </dgm:t>
    </dgm:pt>
    <dgm:pt modelId="{0892CFC4-52B8-4F19-A6E3-C061F701553C}" type="parTrans" cxnId="{90518EDE-9E11-4810-B923-785AFD75FB28}">
      <dgm:prSet/>
      <dgm:spPr/>
      <dgm:t>
        <a:bodyPr/>
        <a:lstStyle/>
        <a:p>
          <a:endParaRPr lang="en-US"/>
        </a:p>
      </dgm:t>
    </dgm:pt>
    <dgm:pt modelId="{EB8CBC01-F8F9-44C8-9AFA-982E9A26D4D9}" type="sibTrans" cxnId="{90518EDE-9E11-4810-B923-785AFD75FB28}">
      <dgm:prSet/>
      <dgm:spPr/>
      <dgm:t>
        <a:bodyPr/>
        <a:lstStyle/>
        <a:p>
          <a:endParaRPr lang="en-US"/>
        </a:p>
      </dgm:t>
    </dgm:pt>
    <dgm:pt modelId="{DEA9F95D-0AF7-4E80-BC76-7F34FD5FC9AA}">
      <dgm:prSet phldrT="[Text]"/>
      <dgm:spPr/>
      <dgm:t>
        <a:bodyPr/>
        <a:lstStyle/>
        <a:p>
          <a:r>
            <a:rPr lang="en-US" sz="2400"/>
            <a:t>Forced distribution methods</a:t>
          </a:r>
        </a:p>
      </dgm:t>
    </dgm:pt>
    <dgm:pt modelId="{822642FA-8FAA-407E-B6BB-E177A1982CA8}" type="parTrans" cxnId="{16DFF2B5-D212-47A1-B5DF-50F70749D254}">
      <dgm:prSet/>
      <dgm:spPr/>
      <dgm:t>
        <a:bodyPr/>
        <a:lstStyle/>
        <a:p>
          <a:endParaRPr lang="en-US"/>
        </a:p>
      </dgm:t>
    </dgm:pt>
    <dgm:pt modelId="{7F9D67BD-C3B6-4CDB-801B-0CF8E7FBF537}" type="sibTrans" cxnId="{16DFF2B5-D212-47A1-B5DF-50F70749D254}">
      <dgm:prSet/>
      <dgm:spPr/>
      <dgm:t>
        <a:bodyPr/>
        <a:lstStyle/>
        <a:p>
          <a:endParaRPr lang="en-US"/>
        </a:p>
      </dgm:t>
    </dgm:pt>
    <dgm:pt modelId="{BD85362F-831C-4EEC-A9D6-73299F0593D3}">
      <dgm:prSet phldrT="[Text]"/>
      <dgm:spPr/>
      <dgm:t>
        <a:bodyPr/>
        <a:lstStyle/>
        <a:p>
          <a:r>
            <a:rPr lang="en-US"/>
            <a:t>Methods</a:t>
          </a:r>
        </a:p>
      </dgm:t>
    </dgm:pt>
    <dgm:pt modelId="{A1234561-24BB-44BA-9FE2-E3007D0C0F17}" type="parTrans" cxnId="{EACEF6D4-CFB6-4F68-879C-0B8F910BB8C1}">
      <dgm:prSet/>
      <dgm:spPr/>
      <dgm:t>
        <a:bodyPr/>
        <a:lstStyle/>
        <a:p>
          <a:endParaRPr lang="en-US"/>
        </a:p>
      </dgm:t>
    </dgm:pt>
    <dgm:pt modelId="{6FA993E8-6A7A-4397-825B-A06B863AF009}" type="sibTrans" cxnId="{EACEF6D4-CFB6-4F68-879C-0B8F910BB8C1}">
      <dgm:prSet/>
      <dgm:spPr/>
      <dgm:t>
        <a:bodyPr/>
        <a:lstStyle/>
        <a:p>
          <a:endParaRPr lang="en-US"/>
        </a:p>
      </dgm:t>
    </dgm:pt>
    <dgm:pt modelId="{5BDAF230-3CC7-41E7-BFAA-37A793FB5A07}">
      <dgm:prSet phldrT="[Text]"/>
      <dgm:spPr/>
      <dgm:t>
        <a:bodyPr/>
        <a:lstStyle/>
        <a:p>
          <a:r>
            <a:rPr lang="en-US"/>
            <a:t>Checklist methods</a:t>
          </a:r>
        </a:p>
      </dgm:t>
    </dgm:pt>
    <dgm:pt modelId="{00731127-10ED-4EAC-9C1F-95E7C1D385C9}" type="parTrans" cxnId="{B2B9BF26-9AF7-46A6-88AE-22DC993373B5}">
      <dgm:prSet/>
      <dgm:spPr/>
      <dgm:t>
        <a:bodyPr/>
        <a:lstStyle/>
        <a:p>
          <a:endParaRPr lang="en-US"/>
        </a:p>
      </dgm:t>
    </dgm:pt>
    <dgm:pt modelId="{2E78C088-C745-452B-ADF4-5E357AF82089}" type="sibTrans" cxnId="{B2B9BF26-9AF7-46A6-88AE-22DC993373B5}">
      <dgm:prSet/>
      <dgm:spPr/>
      <dgm:t>
        <a:bodyPr/>
        <a:lstStyle/>
        <a:p>
          <a:endParaRPr lang="en-US"/>
        </a:p>
      </dgm:t>
    </dgm:pt>
    <dgm:pt modelId="{D1618917-8FD3-401B-B051-7240F2DB1580}">
      <dgm:prSet phldrT="[Text]"/>
      <dgm:spPr/>
      <dgm:t>
        <a:bodyPr/>
        <a:lstStyle/>
        <a:p>
          <a:r>
            <a:rPr lang="en-US"/>
            <a:t>Essay methods</a:t>
          </a:r>
        </a:p>
      </dgm:t>
    </dgm:pt>
    <dgm:pt modelId="{2BF36345-1949-4A6E-818F-A53D9F90ACE5}" type="parTrans" cxnId="{0D938A25-949C-4160-BEAA-1F10E505EBF5}">
      <dgm:prSet/>
      <dgm:spPr/>
      <dgm:t>
        <a:bodyPr/>
        <a:lstStyle/>
        <a:p>
          <a:endParaRPr lang="en-US"/>
        </a:p>
      </dgm:t>
    </dgm:pt>
    <dgm:pt modelId="{063978C7-3EFF-4852-9229-D2F3670AF9B2}" type="sibTrans" cxnId="{0D938A25-949C-4160-BEAA-1F10E505EBF5}">
      <dgm:prSet/>
      <dgm:spPr/>
      <dgm:t>
        <a:bodyPr/>
        <a:lstStyle/>
        <a:p>
          <a:endParaRPr lang="en-US"/>
        </a:p>
      </dgm:t>
    </dgm:pt>
    <dgm:pt modelId="{62D87603-3477-43BE-9A1D-F275E984623D}" type="pres">
      <dgm:prSet presAssocID="{542E1482-EB79-4E5D-815A-A1D12D8133FC}" presName="Name0" presStyleCnt="0">
        <dgm:presLayoutVars>
          <dgm:dir/>
          <dgm:resizeHandles val="exact"/>
        </dgm:presLayoutVars>
      </dgm:prSet>
      <dgm:spPr/>
    </dgm:pt>
    <dgm:pt modelId="{7626E25E-B1DC-4C7A-B15E-C8B53E18115E}" type="pres">
      <dgm:prSet presAssocID="{FB26AC9F-1203-4DB0-A476-BFAEF8694568}" presName="node" presStyleLbl="node1" presStyleIdx="0" presStyleCnt="3">
        <dgm:presLayoutVars>
          <dgm:bulletEnabled val="1"/>
        </dgm:presLayoutVars>
      </dgm:prSet>
      <dgm:spPr/>
    </dgm:pt>
    <dgm:pt modelId="{B4B7AC86-6A84-470A-B2F5-1ECC45358B41}" type="pres">
      <dgm:prSet presAssocID="{22CA8B6B-03A3-4B8C-A3C5-06EAF0C8958B}" presName="sibTrans" presStyleCnt="0"/>
      <dgm:spPr/>
    </dgm:pt>
    <dgm:pt modelId="{63BEF6A9-56C7-4EA0-8190-B53907650AA2}" type="pres">
      <dgm:prSet presAssocID="{B2ACB6B7-D7A4-4241-9245-F649AB0D7F3B}" presName="node" presStyleLbl="node1" presStyleIdx="1" presStyleCnt="3" custScaleX="127237">
        <dgm:presLayoutVars>
          <dgm:bulletEnabled val="1"/>
        </dgm:presLayoutVars>
      </dgm:prSet>
      <dgm:spPr/>
    </dgm:pt>
    <dgm:pt modelId="{A5ADC306-DC35-4250-A60A-6805D4C86BF0}" type="pres">
      <dgm:prSet presAssocID="{49FBDEEB-3371-4066-98F5-82C6DCDD1D44}" presName="sibTrans" presStyleCnt="0"/>
      <dgm:spPr/>
    </dgm:pt>
    <dgm:pt modelId="{8DEB19E6-181F-4B1C-9036-CB449A876DEF}" type="pres">
      <dgm:prSet presAssocID="{BD85362F-831C-4EEC-A9D6-73299F0593D3}" presName="node" presStyleLbl="node1" presStyleIdx="2" presStyleCnt="3">
        <dgm:presLayoutVars>
          <dgm:bulletEnabled val="1"/>
        </dgm:presLayoutVars>
      </dgm:prSet>
      <dgm:spPr/>
    </dgm:pt>
  </dgm:ptLst>
  <dgm:cxnLst>
    <dgm:cxn modelId="{A933EA09-4E6A-4E5C-8701-074152112B7D}" type="presOf" srcId="{FC6CEA72-8A8D-4D42-83D6-0E9E3021116F}" destId="{63BEF6A9-56C7-4EA0-8190-B53907650AA2}" srcOrd="0" destOrd="1" presId="urn:microsoft.com/office/officeart/2005/8/layout/hList6"/>
    <dgm:cxn modelId="{61D2D310-FFFC-4BB6-A4E0-C179596BB31C}" type="presOf" srcId="{DEA9F95D-0AF7-4E80-BC76-7F34FD5FC9AA}" destId="{63BEF6A9-56C7-4EA0-8190-B53907650AA2}" srcOrd="0" destOrd="2" presId="urn:microsoft.com/office/officeart/2005/8/layout/hList6"/>
    <dgm:cxn modelId="{5B5FB119-263C-46A1-91CA-32A8367107E5}" srcId="{FB26AC9F-1203-4DB0-A476-BFAEF8694568}" destId="{15D3E729-852A-49FB-89D1-1DEAD78DEFBB}" srcOrd="0" destOrd="0" parTransId="{C0D9E5B4-D299-4D55-B2B8-DE1098E34B10}" sibTransId="{24935425-1AEC-4018-A919-A33A798DA66E}"/>
    <dgm:cxn modelId="{0ED40C1D-F9EC-446B-A357-ED5C91B01759}" type="presOf" srcId="{BD85362F-831C-4EEC-A9D6-73299F0593D3}" destId="{8DEB19E6-181F-4B1C-9036-CB449A876DEF}" srcOrd="0" destOrd="0" presId="urn:microsoft.com/office/officeart/2005/8/layout/hList6"/>
    <dgm:cxn modelId="{0D938A25-949C-4160-BEAA-1F10E505EBF5}" srcId="{BD85362F-831C-4EEC-A9D6-73299F0593D3}" destId="{D1618917-8FD3-401B-B051-7240F2DB1580}" srcOrd="1" destOrd="0" parTransId="{2BF36345-1949-4A6E-818F-A53D9F90ACE5}" sibTransId="{063978C7-3EFF-4852-9229-D2F3670AF9B2}"/>
    <dgm:cxn modelId="{B2B9BF26-9AF7-46A6-88AE-22DC993373B5}" srcId="{BD85362F-831C-4EEC-A9D6-73299F0593D3}" destId="{5BDAF230-3CC7-41E7-BFAA-37A793FB5A07}" srcOrd="0" destOrd="0" parTransId="{00731127-10ED-4EAC-9C1F-95E7C1D385C9}" sibTransId="{2E78C088-C745-452B-ADF4-5E357AF82089}"/>
    <dgm:cxn modelId="{169AC446-420E-4386-95E7-6E79A9342A83}" srcId="{542E1482-EB79-4E5D-815A-A1D12D8133FC}" destId="{FB26AC9F-1203-4DB0-A476-BFAEF8694568}" srcOrd="0" destOrd="0" parTransId="{F396C338-01E4-483A-8642-7C0877AD9CD8}" sibTransId="{22CA8B6B-03A3-4B8C-A3C5-06EAF0C8958B}"/>
    <dgm:cxn modelId="{1DA12373-9442-428F-B385-E060C9F9C798}" type="presOf" srcId="{5BDAF230-3CC7-41E7-BFAA-37A793FB5A07}" destId="{8DEB19E6-181F-4B1C-9036-CB449A876DEF}" srcOrd="0" destOrd="1" presId="urn:microsoft.com/office/officeart/2005/8/layout/hList6"/>
    <dgm:cxn modelId="{C292378A-92A9-4A43-A50D-6F278EA8248B}" srcId="{FB26AC9F-1203-4DB0-A476-BFAEF8694568}" destId="{3301322F-46A9-419C-9F50-12D73EC9E567}" srcOrd="1" destOrd="0" parTransId="{F7DB9526-B0BE-4CCE-A6A4-3E6C31342195}" sibTransId="{BB2AC584-EAD7-4A3A-9F6F-E3175658B43A}"/>
    <dgm:cxn modelId="{243C4C8C-CB48-4C3F-BCD2-9236D9C4956B}" type="presOf" srcId="{542E1482-EB79-4E5D-815A-A1D12D8133FC}" destId="{62D87603-3477-43BE-9A1D-F275E984623D}" srcOrd="0" destOrd="0" presId="urn:microsoft.com/office/officeart/2005/8/layout/hList6"/>
    <dgm:cxn modelId="{21B0A9A2-FD56-4C93-831A-C16AE8694C6F}" type="presOf" srcId="{B2ACB6B7-D7A4-4241-9245-F649AB0D7F3B}" destId="{63BEF6A9-56C7-4EA0-8190-B53907650AA2}" srcOrd="0" destOrd="0" presId="urn:microsoft.com/office/officeart/2005/8/layout/hList6"/>
    <dgm:cxn modelId="{7820ACA8-FB37-4A27-A687-11E52C3AC2F2}" type="presOf" srcId="{FB26AC9F-1203-4DB0-A476-BFAEF8694568}" destId="{7626E25E-B1DC-4C7A-B15E-C8B53E18115E}" srcOrd="0" destOrd="0" presId="urn:microsoft.com/office/officeart/2005/8/layout/hList6"/>
    <dgm:cxn modelId="{A1DBB3A9-8D59-4938-90B0-67B9D1B205B6}" srcId="{542E1482-EB79-4E5D-815A-A1D12D8133FC}" destId="{B2ACB6B7-D7A4-4241-9245-F649AB0D7F3B}" srcOrd="1" destOrd="0" parTransId="{16077D5D-B2DC-481B-AD23-344D9927E269}" sibTransId="{49FBDEEB-3371-4066-98F5-82C6DCDD1D44}"/>
    <dgm:cxn modelId="{BD7E97B5-77E0-424A-A629-7EF2853F6C91}" type="presOf" srcId="{15D3E729-852A-49FB-89D1-1DEAD78DEFBB}" destId="{7626E25E-B1DC-4C7A-B15E-C8B53E18115E}" srcOrd="0" destOrd="1" presId="urn:microsoft.com/office/officeart/2005/8/layout/hList6"/>
    <dgm:cxn modelId="{16DFF2B5-D212-47A1-B5DF-50F70749D254}" srcId="{B2ACB6B7-D7A4-4241-9245-F649AB0D7F3B}" destId="{DEA9F95D-0AF7-4E80-BC76-7F34FD5FC9AA}" srcOrd="1" destOrd="0" parTransId="{822642FA-8FAA-407E-B6BB-E177A1982CA8}" sibTransId="{7F9D67BD-C3B6-4CDB-801B-0CF8E7FBF537}"/>
    <dgm:cxn modelId="{EACEF6D4-CFB6-4F68-879C-0B8F910BB8C1}" srcId="{542E1482-EB79-4E5D-815A-A1D12D8133FC}" destId="{BD85362F-831C-4EEC-A9D6-73299F0593D3}" srcOrd="2" destOrd="0" parTransId="{A1234561-24BB-44BA-9FE2-E3007D0C0F17}" sibTransId="{6FA993E8-6A7A-4397-825B-A06B863AF009}"/>
    <dgm:cxn modelId="{90518EDE-9E11-4810-B923-785AFD75FB28}" srcId="{B2ACB6B7-D7A4-4241-9245-F649AB0D7F3B}" destId="{FC6CEA72-8A8D-4D42-83D6-0E9E3021116F}" srcOrd="0" destOrd="0" parTransId="{0892CFC4-52B8-4F19-A6E3-C061F701553C}" sibTransId="{EB8CBC01-F8F9-44C8-9AFA-982E9A26D4D9}"/>
    <dgm:cxn modelId="{EFA5D5E2-99A7-429A-A6CF-C1F9473D04CE}" type="presOf" srcId="{3301322F-46A9-419C-9F50-12D73EC9E567}" destId="{7626E25E-B1DC-4C7A-B15E-C8B53E18115E}" srcOrd="0" destOrd="2" presId="urn:microsoft.com/office/officeart/2005/8/layout/hList6"/>
    <dgm:cxn modelId="{5DDDC8E8-C65E-4CC3-AEEB-DB155D950CAA}" type="presOf" srcId="{D1618917-8FD3-401B-B051-7240F2DB1580}" destId="{8DEB19E6-181F-4B1C-9036-CB449A876DEF}" srcOrd="0" destOrd="2" presId="urn:microsoft.com/office/officeart/2005/8/layout/hList6"/>
    <dgm:cxn modelId="{62B2A168-72B1-4EEC-8C5A-194215769608}" type="presParOf" srcId="{62D87603-3477-43BE-9A1D-F275E984623D}" destId="{7626E25E-B1DC-4C7A-B15E-C8B53E18115E}" srcOrd="0" destOrd="0" presId="urn:microsoft.com/office/officeart/2005/8/layout/hList6"/>
    <dgm:cxn modelId="{1E80FB21-AC8E-4322-B75D-2FFF54743822}" type="presParOf" srcId="{62D87603-3477-43BE-9A1D-F275E984623D}" destId="{B4B7AC86-6A84-470A-B2F5-1ECC45358B41}" srcOrd="1" destOrd="0" presId="urn:microsoft.com/office/officeart/2005/8/layout/hList6"/>
    <dgm:cxn modelId="{CE1B9980-E129-436B-B349-F9EBF9B7AA25}" type="presParOf" srcId="{62D87603-3477-43BE-9A1D-F275E984623D}" destId="{63BEF6A9-56C7-4EA0-8190-B53907650AA2}" srcOrd="2" destOrd="0" presId="urn:microsoft.com/office/officeart/2005/8/layout/hList6"/>
    <dgm:cxn modelId="{13A01B70-2E8A-4AEA-97AB-69723ED7E7F6}" type="presParOf" srcId="{62D87603-3477-43BE-9A1D-F275E984623D}" destId="{A5ADC306-DC35-4250-A60A-6805D4C86BF0}" srcOrd="3" destOrd="0" presId="urn:microsoft.com/office/officeart/2005/8/layout/hList6"/>
    <dgm:cxn modelId="{087CA16C-0A9D-438A-B014-C858D889947B}" type="presParOf" srcId="{62D87603-3477-43BE-9A1D-F275E984623D}" destId="{8DEB19E6-181F-4B1C-9036-CB449A876DEF}" srcOrd="4" destOrd="0" presId="urn:microsoft.com/office/officeart/2005/8/layout/hList6"/>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D26AA9D-090A-445F-AC27-4114A76B94BE}" type="doc">
      <dgm:prSet loTypeId="urn:microsoft.com/office/officeart/2005/8/layout/list1" loCatId="list" qsTypeId="urn:microsoft.com/office/officeart/2005/8/quickstyle/simple1" qsCatId="simple" csTypeId="urn:microsoft.com/office/officeart/2005/8/colors/colorful3" csCatId="colorful" phldr="1"/>
      <dgm:spPr/>
      <dgm:t>
        <a:bodyPr/>
        <a:lstStyle/>
        <a:p>
          <a:endParaRPr lang="en-US"/>
        </a:p>
      </dgm:t>
    </dgm:pt>
    <dgm:pt modelId="{C4D89498-DA8B-4B3D-A3C9-9959240F71D5}">
      <dgm:prSet phldrT="[Text]"/>
      <dgm:spPr/>
      <dgm:t>
        <a:bodyPr/>
        <a:lstStyle/>
        <a:p>
          <a:pPr algn="l"/>
          <a:r>
            <a:rPr lang="en-US"/>
            <a:t>Managemnet by objectives (MBO)</a:t>
          </a:r>
        </a:p>
      </dgm:t>
    </dgm:pt>
    <dgm:pt modelId="{BA1BACB6-EC02-4543-94FF-BE7105B389A0}" type="parTrans" cxnId="{60BDC134-06B7-4BBB-9197-AA1970FB6359}">
      <dgm:prSet/>
      <dgm:spPr/>
      <dgm:t>
        <a:bodyPr/>
        <a:lstStyle/>
        <a:p>
          <a:pPr algn="l"/>
          <a:endParaRPr lang="en-US"/>
        </a:p>
      </dgm:t>
    </dgm:pt>
    <dgm:pt modelId="{A5A9DD9B-B4E7-406E-BE30-A9F96B79348D}" type="sibTrans" cxnId="{60BDC134-06B7-4BBB-9197-AA1970FB6359}">
      <dgm:prSet/>
      <dgm:spPr/>
      <dgm:t>
        <a:bodyPr/>
        <a:lstStyle/>
        <a:p>
          <a:pPr algn="l"/>
          <a:endParaRPr lang="en-US"/>
        </a:p>
      </dgm:t>
    </dgm:pt>
    <dgm:pt modelId="{0848495C-4633-4920-8249-9C85FA036FC4}">
      <dgm:prSet phldrT="[Text]"/>
      <dgm:spPr/>
      <dgm:t>
        <a:bodyPr/>
        <a:lstStyle/>
        <a:p>
          <a:pPr algn="l"/>
          <a:r>
            <a:rPr lang="en-US"/>
            <a:t>Assesment centres </a:t>
          </a:r>
        </a:p>
      </dgm:t>
    </dgm:pt>
    <dgm:pt modelId="{F6251B0C-EF44-4E40-AC4A-DEC9989AA2F0}" type="parTrans" cxnId="{7C8FB9CB-F65D-4A87-B1F9-D71DC16CF046}">
      <dgm:prSet/>
      <dgm:spPr/>
      <dgm:t>
        <a:bodyPr/>
        <a:lstStyle/>
        <a:p>
          <a:pPr algn="l"/>
          <a:endParaRPr lang="en-US"/>
        </a:p>
      </dgm:t>
    </dgm:pt>
    <dgm:pt modelId="{A368F489-DE3C-46C5-9228-19C57F77B6DC}" type="sibTrans" cxnId="{7C8FB9CB-F65D-4A87-B1F9-D71DC16CF046}">
      <dgm:prSet/>
      <dgm:spPr/>
      <dgm:t>
        <a:bodyPr/>
        <a:lstStyle/>
        <a:p>
          <a:pPr algn="l"/>
          <a:endParaRPr lang="en-US"/>
        </a:p>
      </dgm:t>
    </dgm:pt>
    <dgm:pt modelId="{AA8BF631-54D7-4967-9D9B-28643C9CC3D6}">
      <dgm:prSet phldrT="[Text]"/>
      <dgm:spPr/>
      <dgm:t>
        <a:bodyPr/>
        <a:lstStyle/>
        <a:p>
          <a:pPr algn="l"/>
          <a:r>
            <a:rPr lang="en-US"/>
            <a:t>Behaviorally anchored ratings scales(BARS) </a:t>
          </a:r>
        </a:p>
      </dgm:t>
    </dgm:pt>
    <dgm:pt modelId="{7D123322-D516-4FFA-8D09-175B7FEF737D}" type="parTrans" cxnId="{9666EF5D-1679-4B9F-A0F6-5A73D74967D1}">
      <dgm:prSet/>
      <dgm:spPr/>
      <dgm:t>
        <a:bodyPr/>
        <a:lstStyle/>
        <a:p>
          <a:pPr algn="l"/>
          <a:endParaRPr lang="en-US"/>
        </a:p>
      </dgm:t>
    </dgm:pt>
    <dgm:pt modelId="{24334E5E-4094-4CE9-B17C-924775292925}" type="sibTrans" cxnId="{9666EF5D-1679-4B9F-A0F6-5A73D74967D1}">
      <dgm:prSet/>
      <dgm:spPr/>
      <dgm:t>
        <a:bodyPr/>
        <a:lstStyle/>
        <a:p>
          <a:pPr algn="l"/>
          <a:endParaRPr lang="en-US"/>
        </a:p>
      </dgm:t>
    </dgm:pt>
    <dgm:pt modelId="{5FEB3C76-FA83-4CEB-8230-EE21CD1F0193}">
      <dgm:prSet phldrT="[Text]"/>
      <dgm:spPr/>
      <dgm:t>
        <a:bodyPr/>
        <a:lstStyle/>
        <a:p>
          <a:pPr algn="l"/>
          <a:r>
            <a:rPr lang="en-US"/>
            <a:t>Cost accounting methods </a:t>
          </a:r>
        </a:p>
      </dgm:t>
    </dgm:pt>
    <dgm:pt modelId="{58F93C22-B260-4879-B104-82F107192366}" type="parTrans" cxnId="{74BEEE5B-3E79-4C6E-A1BF-02E92DD2D273}">
      <dgm:prSet/>
      <dgm:spPr/>
      <dgm:t>
        <a:bodyPr/>
        <a:lstStyle/>
        <a:p>
          <a:pPr algn="l"/>
          <a:endParaRPr lang="en-US"/>
        </a:p>
      </dgm:t>
    </dgm:pt>
    <dgm:pt modelId="{3FE1B178-D23C-4B55-BF62-22429E9BA2D7}" type="sibTrans" cxnId="{74BEEE5B-3E79-4C6E-A1BF-02E92DD2D273}">
      <dgm:prSet/>
      <dgm:spPr/>
      <dgm:t>
        <a:bodyPr/>
        <a:lstStyle/>
        <a:p>
          <a:pPr algn="l"/>
          <a:endParaRPr lang="en-US"/>
        </a:p>
      </dgm:t>
    </dgm:pt>
    <dgm:pt modelId="{55686513-8AC0-44ED-BBF4-1695F19BCF64}">
      <dgm:prSet phldrT="[Text]"/>
      <dgm:spPr/>
      <dgm:t>
        <a:bodyPr/>
        <a:lstStyle/>
        <a:p>
          <a:pPr algn="l"/>
          <a:r>
            <a:rPr lang="en-US"/>
            <a:t>360 -degree  appraisal </a:t>
          </a:r>
        </a:p>
      </dgm:t>
    </dgm:pt>
    <dgm:pt modelId="{AC4439A3-5DE9-4671-9D98-74080DBFCFDC}" type="parTrans" cxnId="{65A32DEB-D209-4CC1-9405-24634F37E7DF}">
      <dgm:prSet/>
      <dgm:spPr/>
      <dgm:t>
        <a:bodyPr/>
        <a:lstStyle/>
        <a:p>
          <a:pPr algn="l"/>
          <a:endParaRPr lang="en-US"/>
        </a:p>
      </dgm:t>
    </dgm:pt>
    <dgm:pt modelId="{A5433BB9-717B-43B9-8877-9B2B467647EB}" type="sibTrans" cxnId="{65A32DEB-D209-4CC1-9405-24634F37E7DF}">
      <dgm:prSet/>
      <dgm:spPr/>
      <dgm:t>
        <a:bodyPr/>
        <a:lstStyle/>
        <a:p>
          <a:pPr algn="l"/>
          <a:endParaRPr lang="en-US"/>
        </a:p>
      </dgm:t>
    </dgm:pt>
    <dgm:pt modelId="{6F5433D5-F10F-4BAF-9D06-A20342FDE497}" type="pres">
      <dgm:prSet presAssocID="{2D26AA9D-090A-445F-AC27-4114A76B94BE}" presName="linear" presStyleCnt="0">
        <dgm:presLayoutVars>
          <dgm:dir/>
          <dgm:animLvl val="lvl"/>
          <dgm:resizeHandles val="exact"/>
        </dgm:presLayoutVars>
      </dgm:prSet>
      <dgm:spPr/>
    </dgm:pt>
    <dgm:pt modelId="{44631FEC-4E1C-46C6-822A-CA089C0D2895}" type="pres">
      <dgm:prSet presAssocID="{C4D89498-DA8B-4B3D-A3C9-9959240F71D5}" presName="parentLin" presStyleCnt="0"/>
      <dgm:spPr/>
    </dgm:pt>
    <dgm:pt modelId="{7AA91F1A-1DEA-49D6-BDB8-24D3DF1A563D}" type="pres">
      <dgm:prSet presAssocID="{C4D89498-DA8B-4B3D-A3C9-9959240F71D5}" presName="parentLeftMargin" presStyleLbl="node1" presStyleIdx="0" presStyleCnt="5"/>
      <dgm:spPr/>
    </dgm:pt>
    <dgm:pt modelId="{AA3C3D67-00DE-45AE-9B7B-1FC1F26D969A}" type="pres">
      <dgm:prSet presAssocID="{C4D89498-DA8B-4B3D-A3C9-9959240F71D5}" presName="parentText" presStyleLbl="node1" presStyleIdx="0" presStyleCnt="5">
        <dgm:presLayoutVars>
          <dgm:chMax val="0"/>
          <dgm:bulletEnabled val="1"/>
        </dgm:presLayoutVars>
      </dgm:prSet>
      <dgm:spPr/>
    </dgm:pt>
    <dgm:pt modelId="{81C3C5E5-49B4-46F7-B57A-5F1C41E399F6}" type="pres">
      <dgm:prSet presAssocID="{C4D89498-DA8B-4B3D-A3C9-9959240F71D5}" presName="negativeSpace" presStyleCnt="0"/>
      <dgm:spPr/>
    </dgm:pt>
    <dgm:pt modelId="{BE54DEC0-F04A-45D2-A010-C850B4FCFC30}" type="pres">
      <dgm:prSet presAssocID="{C4D89498-DA8B-4B3D-A3C9-9959240F71D5}" presName="childText" presStyleLbl="conFgAcc1" presStyleIdx="0" presStyleCnt="5">
        <dgm:presLayoutVars>
          <dgm:bulletEnabled val="1"/>
        </dgm:presLayoutVars>
      </dgm:prSet>
      <dgm:spPr/>
    </dgm:pt>
    <dgm:pt modelId="{D0069D5D-C1AA-43A4-8963-1E4942EA906B}" type="pres">
      <dgm:prSet presAssocID="{A5A9DD9B-B4E7-406E-BE30-A9F96B79348D}" presName="spaceBetweenRectangles" presStyleCnt="0"/>
      <dgm:spPr/>
    </dgm:pt>
    <dgm:pt modelId="{0C274263-AD2F-4CB0-9106-F24E19309349}" type="pres">
      <dgm:prSet presAssocID="{55686513-8AC0-44ED-BBF4-1695F19BCF64}" presName="parentLin" presStyleCnt="0"/>
      <dgm:spPr/>
    </dgm:pt>
    <dgm:pt modelId="{72E0F61D-FD6E-47B4-BDF5-069CF9EA8889}" type="pres">
      <dgm:prSet presAssocID="{55686513-8AC0-44ED-BBF4-1695F19BCF64}" presName="parentLeftMargin" presStyleLbl="node1" presStyleIdx="0" presStyleCnt="5"/>
      <dgm:spPr/>
    </dgm:pt>
    <dgm:pt modelId="{9B9BC54B-4751-4F9F-A3AB-7E408025608E}" type="pres">
      <dgm:prSet presAssocID="{55686513-8AC0-44ED-BBF4-1695F19BCF64}" presName="parentText" presStyleLbl="node1" presStyleIdx="1" presStyleCnt="5">
        <dgm:presLayoutVars>
          <dgm:chMax val="0"/>
          <dgm:bulletEnabled val="1"/>
        </dgm:presLayoutVars>
      </dgm:prSet>
      <dgm:spPr/>
    </dgm:pt>
    <dgm:pt modelId="{BB6CBE04-B913-4BCD-BBB9-14AF017827C6}" type="pres">
      <dgm:prSet presAssocID="{55686513-8AC0-44ED-BBF4-1695F19BCF64}" presName="negativeSpace" presStyleCnt="0"/>
      <dgm:spPr/>
    </dgm:pt>
    <dgm:pt modelId="{4A11211C-CCE5-4F75-8E72-326C8F02D173}" type="pres">
      <dgm:prSet presAssocID="{55686513-8AC0-44ED-BBF4-1695F19BCF64}" presName="childText" presStyleLbl="conFgAcc1" presStyleIdx="1" presStyleCnt="5">
        <dgm:presLayoutVars>
          <dgm:bulletEnabled val="1"/>
        </dgm:presLayoutVars>
      </dgm:prSet>
      <dgm:spPr/>
    </dgm:pt>
    <dgm:pt modelId="{E6D14CEC-C735-4BBB-A63E-0CF5A51FA15C}" type="pres">
      <dgm:prSet presAssocID="{A5433BB9-717B-43B9-8877-9B2B467647EB}" presName="spaceBetweenRectangles" presStyleCnt="0"/>
      <dgm:spPr/>
    </dgm:pt>
    <dgm:pt modelId="{7DA5280E-CCD0-4F95-A0C3-A7E4CAE883BC}" type="pres">
      <dgm:prSet presAssocID="{5FEB3C76-FA83-4CEB-8230-EE21CD1F0193}" presName="parentLin" presStyleCnt="0"/>
      <dgm:spPr/>
    </dgm:pt>
    <dgm:pt modelId="{6083C6C8-6CAB-408D-B56C-D74C9EEAA338}" type="pres">
      <dgm:prSet presAssocID="{5FEB3C76-FA83-4CEB-8230-EE21CD1F0193}" presName="parentLeftMargin" presStyleLbl="node1" presStyleIdx="1" presStyleCnt="5"/>
      <dgm:spPr/>
    </dgm:pt>
    <dgm:pt modelId="{E871A3AB-9DF0-4492-B070-401D3664C31B}" type="pres">
      <dgm:prSet presAssocID="{5FEB3C76-FA83-4CEB-8230-EE21CD1F0193}" presName="parentText" presStyleLbl="node1" presStyleIdx="2" presStyleCnt="5">
        <dgm:presLayoutVars>
          <dgm:chMax val="0"/>
          <dgm:bulletEnabled val="1"/>
        </dgm:presLayoutVars>
      </dgm:prSet>
      <dgm:spPr/>
    </dgm:pt>
    <dgm:pt modelId="{DF75C20C-4390-4391-B249-CFAE0AE9140A}" type="pres">
      <dgm:prSet presAssocID="{5FEB3C76-FA83-4CEB-8230-EE21CD1F0193}" presName="negativeSpace" presStyleCnt="0"/>
      <dgm:spPr/>
    </dgm:pt>
    <dgm:pt modelId="{27398252-61EB-4696-B971-EB99CDF35412}" type="pres">
      <dgm:prSet presAssocID="{5FEB3C76-FA83-4CEB-8230-EE21CD1F0193}" presName="childText" presStyleLbl="conFgAcc1" presStyleIdx="2" presStyleCnt="5">
        <dgm:presLayoutVars>
          <dgm:bulletEnabled val="1"/>
        </dgm:presLayoutVars>
      </dgm:prSet>
      <dgm:spPr/>
    </dgm:pt>
    <dgm:pt modelId="{1CAC7F5A-2E81-482E-8A89-DE48205A9437}" type="pres">
      <dgm:prSet presAssocID="{3FE1B178-D23C-4B55-BF62-22429E9BA2D7}" presName="spaceBetweenRectangles" presStyleCnt="0"/>
      <dgm:spPr/>
    </dgm:pt>
    <dgm:pt modelId="{6F85EBCA-BB37-42FA-8DC8-3846AE54D499}" type="pres">
      <dgm:prSet presAssocID="{0848495C-4633-4920-8249-9C85FA036FC4}" presName="parentLin" presStyleCnt="0"/>
      <dgm:spPr/>
    </dgm:pt>
    <dgm:pt modelId="{36A40A17-8680-442E-9ED7-9C28C382A0EB}" type="pres">
      <dgm:prSet presAssocID="{0848495C-4633-4920-8249-9C85FA036FC4}" presName="parentLeftMargin" presStyleLbl="node1" presStyleIdx="2" presStyleCnt="5"/>
      <dgm:spPr/>
    </dgm:pt>
    <dgm:pt modelId="{8A7120A6-3757-4720-A430-C85946813542}" type="pres">
      <dgm:prSet presAssocID="{0848495C-4633-4920-8249-9C85FA036FC4}" presName="parentText" presStyleLbl="node1" presStyleIdx="3" presStyleCnt="5">
        <dgm:presLayoutVars>
          <dgm:chMax val="0"/>
          <dgm:bulletEnabled val="1"/>
        </dgm:presLayoutVars>
      </dgm:prSet>
      <dgm:spPr/>
    </dgm:pt>
    <dgm:pt modelId="{4F8EF2EB-9271-4E91-B34B-393A8FBC7AC2}" type="pres">
      <dgm:prSet presAssocID="{0848495C-4633-4920-8249-9C85FA036FC4}" presName="negativeSpace" presStyleCnt="0"/>
      <dgm:spPr/>
    </dgm:pt>
    <dgm:pt modelId="{3220FF19-66F8-4BA1-9732-6E2759E9D624}" type="pres">
      <dgm:prSet presAssocID="{0848495C-4633-4920-8249-9C85FA036FC4}" presName="childText" presStyleLbl="conFgAcc1" presStyleIdx="3" presStyleCnt="5">
        <dgm:presLayoutVars>
          <dgm:bulletEnabled val="1"/>
        </dgm:presLayoutVars>
      </dgm:prSet>
      <dgm:spPr/>
    </dgm:pt>
    <dgm:pt modelId="{31E0EC6D-BF26-4615-B24D-F90418AA127C}" type="pres">
      <dgm:prSet presAssocID="{A368F489-DE3C-46C5-9228-19C57F77B6DC}" presName="spaceBetweenRectangles" presStyleCnt="0"/>
      <dgm:spPr/>
    </dgm:pt>
    <dgm:pt modelId="{BFD22426-C84D-44B7-9EFC-8D5668D2E04D}" type="pres">
      <dgm:prSet presAssocID="{AA8BF631-54D7-4967-9D9B-28643C9CC3D6}" presName="parentLin" presStyleCnt="0"/>
      <dgm:spPr/>
    </dgm:pt>
    <dgm:pt modelId="{0A8A7E7A-678E-4F95-8AE1-7FFC49F9B05C}" type="pres">
      <dgm:prSet presAssocID="{AA8BF631-54D7-4967-9D9B-28643C9CC3D6}" presName="parentLeftMargin" presStyleLbl="node1" presStyleIdx="3" presStyleCnt="5"/>
      <dgm:spPr/>
    </dgm:pt>
    <dgm:pt modelId="{6FF6CD07-338D-4ACE-AF0F-B51BCFBED745}" type="pres">
      <dgm:prSet presAssocID="{AA8BF631-54D7-4967-9D9B-28643C9CC3D6}" presName="parentText" presStyleLbl="node1" presStyleIdx="4" presStyleCnt="5">
        <dgm:presLayoutVars>
          <dgm:chMax val="0"/>
          <dgm:bulletEnabled val="1"/>
        </dgm:presLayoutVars>
      </dgm:prSet>
      <dgm:spPr/>
    </dgm:pt>
    <dgm:pt modelId="{B85E0C3D-4888-4472-84D0-009B39118D7F}" type="pres">
      <dgm:prSet presAssocID="{AA8BF631-54D7-4967-9D9B-28643C9CC3D6}" presName="negativeSpace" presStyleCnt="0"/>
      <dgm:spPr/>
    </dgm:pt>
    <dgm:pt modelId="{C1C38B86-3694-4140-A9CF-62D669E43782}" type="pres">
      <dgm:prSet presAssocID="{AA8BF631-54D7-4967-9D9B-28643C9CC3D6}" presName="childText" presStyleLbl="conFgAcc1" presStyleIdx="4" presStyleCnt="5">
        <dgm:presLayoutVars>
          <dgm:bulletEnabled val="1"/>
        </dgm:presLayoutVars>
      </dgm:prSet>
      <dgm:spPr/>
    </dgm:pt>
  </dgm:ptLst>
  <dgm:cxnLst>
    <dgm:cxn modelId="{E02A5E11-88BD-4C30-B4AD-00F71EEF5C82}" type="presOf" srcId="{55686513-8AC0-44ED-BBF4-1695F19BCF64}" destId="{72E0F61D-FD6E-47B4-BDF5-069CF9EA8889}" srcOrd="0" destOrd="0" presId="urn:microsoft.com/office/officeart/2005/8/layout/list1"/>
    <dgm:cxn modelId="{60BDC134-06B7-4BBB-9197-AA1970FB6359}" srcId="{2D26AA9D-090A-445F-AC27-4114A76B94BE}" destId="{C4D89498-DA8B-4B3D-A3C9-9959240F71D5}" srcOrd="0" destOrd="0" parTransId="{BA1BACB6-EC02-4543-94FF-BE7105B389A0}" sibTransId="{A5A9DD9B-B4E7-406E-BE30-A9F96B79348D}"/>
    <dgm:cxn modelId="{CA2A3B5B-64D4-4C92-BD65-3F8C49749C43}" type="presOf" srcId="{0848495C-4633-4920-8249-9C85FA036FC4}" destId="{36A40A17-8680-442E-9ED7-9C28C382A0EB}" srcOrd="0" destOrd="0" presId="urn:microsoft.com/office/officeart/2005/8/layout/list1"/>
    <dgm:cxn modelId="{74BEEE5B-3E79-4C6E-A1BF-02E92DD2D273}" srcId="{2D26AA9D-090A-445F-AC27-4114A76B94BE}" destId="{5FEB3C76-FA83-4CEB-8230-EE21CD1F0193}" srcOrd="2" destOrd="0" parTransId="{58F93C22-B260-4879-B104-82F107192366}" sibTransId="{3FE1B178-D23C-4B55-BF62-22429E9BA2D7}"/>
    <dgm:cxn modelId="{9666EF5D-1679-4B9F-A0F6-5A73D74967D1}" srcId="{2D26AA9D-090A-445F-AC27-4114A76B94BE}" destId="{AA8BF631-54D7-4967-9D9B-28643C9CC3D6}" srcOrd="4" destOrd="0" parTransId="{7D123322-D516-4FFA-8D09-175B7FEF737D}" sibTransId="{24334E5E-4094-4CE9-B17C-924775292925}"/>
    <dgm:cxn modelId="{200A135E-6AB1-44C5-B206-273E915759B4}" type="presOf" srcId="{0848495C-4633-4920-8249-9C85FA036FC4}" destId="{8A7120A6-3757-4720-A430-C85946813542}" srcOrd="1" destOrd="0" presId="urn:microsoft.com/office/officeart/2005/8/layout/list1"/>
    <dgm:cxn modelId="{3853E962-9C14-49C6-876F-CD15AFCAED65}" type="presOf" srcId="{AA8BF631-54D7-4967-9D9B-28643C9CC3D6}" destId="{6FF6CD07-338D-4ACE-AF0F-B51BCFBED745}" srcOrd="1" destOrd="0" presId="urn:microsoft.com/office/officeart/2005/8/layout/list1"/>
    <dgm:cxn modelId="{1B53076A-1C91-41D7-9B82-FD2C217B8B77}" type="presOf" srcId="{C4D89498-DA8B-4B3D-A3C9-9959240F71D5}" destId="{7AA91F1A-1DEA-49D6-BDB8-24D3DF1A563D}" srcOrd="0" destOrd="0" presId="urn:microsoft.com/office/officeart/2005/8/layout/list1"/>
    <dgm:cxn modelId="{6EC4364D-FEB4-4D89-99F8-5AAE410ADD56}" type="presOf" srcId="{5FEB3C76-FA83-4CEB-8230-EE21CD1F0193}" destId="{6083C6C8-6CAB-408D-B56C-D74C9EEAA338}" srcOrd="0" destOrd="0" presId="urn:microsoft.com/office/officeart/2005/8/layout/list1"/>
    <dgm:cxn modelId="{23E289A0-EF5A-48ED-AFB6-36276F8A59B8}" type="presOf" srcId="{5FEB3C76-FA83-4CEB-8230-EE21CD1F0193}" destId="{E871A3AB-9DF0-4492-B070-401D3664C31B}" srcOrd="1" destOrd="0" presId="urn:microsoft.com/office/officeart/2005/8/layout/list1"/>
    <dgm:cxn modelId="{7C8FB9CB-F65D-4A87-B1F9-D71DC16CF046}" srcId="{2D26AA9D-090A-445F-AC27-4114A76B94BE}" destId="{0848495C-4633-4920-8249-9C85FA036FC4}" srcOrd="3" destOrd="0" parTransId="{F6251B0C-EF44-4E40-AC4A-DEC9989AA2F0}" sibTransId="{A368F489-DE3C-46C5-9228-19C57F77B6DC}"/>
    <dgm:cxn modelId="{DA9FE2DF-B0C0-4C23-8A41-2C8B4BEBB81C}" type="presOf" srcId="{AA8BF631-54D7-4967-9D9B-28643C9CC3D6}" destId="{0A8A7E7A-678E-4F95-8AE1-7FFC49F9B05C}" srcOrd="0" destOrd="0" presId="urn:microsoft.com/office/officeart/2005/8/layout/list1"/>
    <dgm:cxn modelId="{362936E8-8A00-476A-815C-E49D529907A9}" type="presOf" srcId="{C4D89498-DA8B-4B3D-A3C9-9959240F71D5}" destId="{AA3C3D67-00DE-45AE-9B7B-1FC1F26D969A}" srcOrd="1" destOrd="0" presId="urn:microsoft.com/office/officeart/2005/8/layout/list1"/>
    <dgm:cxn modelId="{67F337E9-0603-4932-8287-3B7B8CEF7EFD}" type="presOf" srcId="{2D26AA9D-090A-445F-AC27-4114A76B94BE}" destId="{6F5433D5-F10F-4BAF-9D06-A20342FDE497}" srcOrd="0" destOrd="0" presId="urn:microsoft.com/office/officeart/2005/8/layout/list1"/>
    <dgm:cxn modelId="{A74E41E9-0840-49F6-BF12-68E2F7B2D400}" type="presOf" srcId="{55686513-8AC0-44ED-BBF4-1695F19BCF64}" destId="{9B9BC54B-4751-4F9F-A3AB-7E408025608E}" srcOrd="1" destOrd="0" presId="urn:microsoft.com/office/officeart/2005/8/layout/list1"/>
    <dgm:cxn modelId="{65A32DEB-D209-4CC1-9405-24634F37E7DF}" srcId="{2D26AA9D-090A-445F-AC27-4114A76B94BE}" destId="{55686513-8AC0-44ED-BBF4-1695F19BCF64}" srcOrd="1" destOrd="0" parTransId="{AC4439A3-5DE9-4671-9D98-74080DBFCFDC}" sibTransId="{A5433BB9-717B-43B9-8877-9B2B467647EB}"/>
    <dgm:cxn modelId="{600ADC48-1392-40EC-B193-88B538C2F7D2}" type="presParOf" srcId="{6F5433D5-F10F-4BAF-9D06-A20342FDE497}" destId="{44631FEC-4E1C-46C6-822A-CA089C0D2895}" srcOrd="0" destOrd="0" presId="urn:microsoft.com/office/officeart/2005/8/layout/list1"/>
    <dgm:cxn modelId="{0E2C019A-CA52-432D-9771-7B99F80EA546}" type="presParOf" srcId="{44631FEC-4E1C-46C6-822A-CA089C0D2895}" destId="{7AA91F1A-1DEA-49D6-BDB8-24D3DF1A563D}" srcOrd="0" destOrd="0" presId="urn:microsoft.com/office/officeart/2005/8/layout/list1"/>
    <dgm:cxn modelId="{4831ED5F-3E4E-4513-A170-33B9B1F5EEEB}" type="presParOf" srcId="{44631FEC-4E1C-46C6-822A-CA089C0D2895}" destId="{AA3C3D67-00DE-45AE-9B7B-1FC1F26D969A}" srcOrd="1" destOrd="0" presId="urn:microsoft.com/office/officeart/2005/8/layout/list1"/>
    <dgm:cxn modelId="{EBE28F84-35DA-49C7-B7EC-7BE2B6F061A4}" type="presParOf" srcId="{6F5433D5-F10F-4BAF-9D06-A20342FDE497}" destId="{81C3C5E5-49B4-46F7-B57A-5F1C41E399F6}" srcOrd="1" destOrd="0" presId="urn:microsoft.com/office/officeart/2005/8/layout/list1"/>
    <dgm:cxn modelId="{1DBFA4A3-8331-498D-AC1D-36DB03BF002A}" type="presParOf" srcId="{6F5433D5-F10F-4BAF-9D06-A20342FDE497}" destId="{BE54DEC0-F04A-45D2-A010-C850B4FCFC30}" srcOrd="2" destOrd="0" presId="urn:microsoft.com/office/officeart/2005/8/layout/list1"/>
    <dgm:cxn modelId="{5CED5DF0-B776-4DA8-B7AB-0D51033BD4E8}" type="presParOf" srcId="{6F5433D5-F10F-4BAF-9D06-A20342FDE497}" destId="{D0069D5D-C1AA-43A4-8963-1E4942EA906B}" srcOrd="3" destOrd="0" presId="urn:microsoft.com/office/officeart/2005/8/layout/list1"/>
    <dgm:cxn modelId="{8C3F200D-C91A-4AFD-B1C8-3AA3E5379029}" type="presParOf" srcId="{6F5433D5-F10F-4BAF-9D06-A20342FDE497}" destId="{0C274263-AD2F-4CB0-9106-F24E19309349}" srcOrd="4" destOrd="0" presId="urn:microsoft.com/office/officeart/2005/8/layout/list1"/>
    <dgm:cxn modelId="{9DBC436C-38A6-4135-BFE4-A754681C09C0}" type="presParOf" srcId="{0C274263-AD2F-4CB0-9106-F24E19309349}" destId="{72E0F61D-FD6E-47B4-BDF5-069CF9EA8889}" srcOrd="0" destOrd="0" presId="urn:microsoft.com/office/officeart/2005/8/layout/list1"/>
    <dgm:cxn modelId="{5C061229-A237-4DFA-9DCC-5C5A33AE8F8C}" type="presParOf" srcId="{0C274263-AD2F-4CB0-9106-F24E19309349}" destId="{9B9BC54B-4751-4F9F-A3AB-7E408025608E}" srcOrd="1" destOrd="0" presId="urn:microsoft.com/office/officeart/2005/8/layout/list1"/>
    <dgm:cxn modelId="{D1D949E0-C550-4BC6-9E48-BAA6E09BD022}" type="presParOf" srcId="{6F5433D5-F10F-4BAF-9D06-A20342FDE497}" destId="{BB6CBE04-B913-4BCD-BBB9-14AF017827C6}" srcOrd="5" destOrd="0" presId="urn:microsoft.com/office/officeart/2005/8/layout/list1"/>
    <dgm:cxn modelId="{4BD1C815-68A8-414F-ABCB-AF9C669DC197}" type="presParOf" srcId="{6F5433D5-F10F-4BAF-9D06-A20342FDE497}" destId="{4A11211C-CCE5-4F75-8E72-326C8F02D173}" srcOrd="6" destOrd="0" presId="urn:microsoft.com/office/officeart/2005/8/layout/list1"/>
    <dgm:cxn modelId="{6A4E2494-C121-440E-9230-BB8B59A3B05B}" type="presParOf" srcId="{6F5433D5-F10F-4BAF-9D06-A20342FDE497}" destId="{E6D14CEC-C735-4BBB-A63E-0CF5A51FA15C}" srcOrd="7" destOrd="0" presId="urn:microsoft.com/office/officeart/2005/8/layout/list1"/>
    <dgm:cxn modelId="{3D0241D1-5D81-4992-BC3D-7F14FD4121AD}" type="presParOf" srcId="{6F5433D5-F10F-4BAF-9D06-A20342FDE497}" destId="{7DA5280E-CCD0-4F95-A0C3-A7E4CAE883BC}" srcOrd="8" destOrd="0" presId="urn:microsoft.com/office/officeart/2005/8/layout/list1"/>
    <dgm:cxn modelId="{A659DA2E-0CE9-4CA1-906E-096D203E8220}" type="presParOf" srcId="{7DA5280E-CCD0-4F95-A0C3-A7E4CAE883BC}" destId="{6083C6C8-6CAB-408D-B56C-D74C9EEAA338}" srcOrd="0" destOrd="0" presId="urn:microsoft.com/office/officeart/2005/8/layout/list1"/>
    <dgm:cxn modelId="{BF339612-29E2-48DF-A3E5-E2D14C644399}" type="presParOf" srcId="{7DA5280E-CCD0-4F95-A0C3-A7E4CAE883BC}" destId="{E871A3AB-9DF0-4492-B070-401D3664C31B}" srcOrd="1" destOrd="0" presId="urn:microsoft.com/office/officeart/2005/8/layout/list1"/>
    <dgm:cxn modelId="{9D78BF94-A906-47C8-9BBA-AA55809880D1}" type="presParOf" srcId="{6F5433D5-F10F-4BAF-9D06-A20342FDE497}" destId="{DF75C20C-4390-4391-B249-CFAE0AE9140A}" srcOrd="9" destOrd="0" presId="urn:microsoft.com/office/officeart/2005/8/layout/list1"/>
    <dgm:cxn modelId="{A5E05212-A802-41A0-953C-6B44BDDB4145}" type="presParOf" srcId="{6F5433D5-F10F-4BAF-9D06-A20342FDE497}" destId="{27398252-61EB-4696-B971-EB99CDF35412}" srcOrd="10" destOrd="0" presId="urn:microsoft.com/office/officeart/2005/8/layout/list1"/>
    <dgm:cxn modelId="{406CAD95-F713-418D-887F-7A72A98E1BF5}" type="presParOf" srcId="{6F5433D5-F10F-4BAF-9D06-A20342FDE497}" destId="{1CAC7F5A-2E81-482E-8A89-DE48205A9437}" srcOrd="11" destOrd="0" presId="urn:microsoft.com/office/officeart/2005/8/layout/list1"/>
    <dgm:cxn modelId="{B2820693-5BD9-40B7-B9F6-C07B5761C610}" type="presParOf" srcId="{6F5433D5-F10F-4BAF-9D06-A20342FDE497}" destId="{6F85EBCA-BB37-42FA-8DC8-3846AE54D499}" srcOrd="12" destOrd="0" presId="urn:microsoft.com/office/officeart/2005/8/layout/list1"/>
    <dgm:cxn modelId="{183EE2F3-BE3B-4D57-983A-5AFADE57B624}" type="presParOf" srcId="{6F85EBCA-BB37-42FA-8DC8-3846AE54D499}" destId="{36A40A17-8680-442E-9ED7-9C28C382A0EB}" srcOrd="0" destOrd="0" presId="urn:microsoft.com/office/officeart/2005/8/layout/list1"/>
    <dgm:cxn modelId="{6C325B2A-4031-4A64-BC67-61119C4B7237}" type="presParOf" srcId="{6F85EBCA-BB37-42FA-8DC8-3846AE54D499}" destId="{8A7120A6-3757-4720-A430-C85946813542}" srcOrd="1" destOrd="0" presId="urn:microsoft.com/office/officeart/2005/8/layout/list1"/>
    <dgm:cxn modelId="{488A6E75-FB58-417E-95B7-BFB76FAD06B2}" type="presParOf" srcId="{6F5433D5-F10F-4BAF-9D06-A20342FDE497}" destId="{4F8EF2EB-9271-4E91-B34B-393A8FBC7AC2}" srcOrd="13" destOrd="0" presId="urn:microsoft.com/office/officeart/2005/8/layout/list1"/>
    <dgm:cxn modelId="{82647590-88B1-4862-AD95-665942A0FD5E}" type="presParOf" srcId="{6F5433D5-F10F-4BAF-9D06-A20342FDE497}" destId="{3220FF19-66F8-4BA1-9732-6E2759E9D624}" srcOrd="14" destOrd="0" presId="urn:microsoft.com/office/officeart/2005/8/layout/list1"/>
    <dgm:cxn modelId="{78C65B60-9205-4B13-8B4C-4CE54E8305B0}" type="presParOf" srcId="{6F5433D5-F10F-4BAF-9D06-A20342FDE497}" destId="{31E0EC6D-BF26-4615-B24D-F90418AA127C}" srcOrd="15" destOrd="0" presId="urn:microsoft.com/office/officeart/2005/8/layout/list1"/>
    <dgm:cxn modelId="{984C6EEA-187C-420F-AC88-71CB17B11656}" type="presParOf" srcId="{6F5433D5-F10F-4BAF-9D06-A20342FDE497}" destId="{BFD22426-C84D-44B7-9EFC-8D5668D2E04D}" srcOrd="16" destOrd="0" presId="urn:microsoft.com/office/officeart/2005/8/layout/list1"/>
    <dgm:cxn modelId="{2E9EF491-9A98-4E40-8F3F-C3CEABDC4914}" type="presParOf" srcId="{BFD22426-C84D-44B7-9EFC-8D5668D2E04D}" destId="{0A8A7E7A-678E-4F95-8AE1-7FFC49F9B05C}" srcOrd="0" destOrd="0" presId="urn:microsoft.com/office/officeart/2005/8/layout/list1"/>
    <dgm:cxn modelId="{6C827E2D-1939-4E27-98B3-DA94093DFD54}" type="presParOf" srcId="{BFD22426-C84D-44B7-9EFC-8D5668D2E04D}" destId="{6FF6CD07-338D-4ACE-AF0F-B51BCFBED745}" srcOrd="1" destOrd="0" presId="urn:microsoft.com/office/officeart/2005/8/layout/list1"/>
    <dgm:cxn modelId="{60D6ACFC-066F-47AB-AE95-3FF8CEC71925}" type="presParOf" srcId="{6F5433D5-F10F-4BAF-9D06-A20342FDE497}" destId="{B85E0C3D-4888-4472-84D0-009B39118D7F}" srcOrd="17" destOrd="0" presId="urn:microsoft.com/office/officeart/2005/8/layout/list1"/>
    <dgm:cxn modelId="{C1A087C1-3379-4E9A-9C65-322D0D22ABA9}" type="presParOf" srcId="{6F5433D5-F10F-4BAF-9D06-A20342FDE497}" destId="{C1C38B86-3694-4140-A9CF-62D669E43782}" srcOrd="18" destOrd="0" presId="urn:microsoft.com/office/officeart/2005/8/layout/list1"/>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A94D448-CE44-4A99-B020-C3FF413C15F2}" type="doc">
      <dgm:prSet loTypeId="urn:microsoft.com/office/officeart/2005/8/layout/arrow5" loCatId="relationship" qsTypeId="urn:microsoft.com/office/officeart/2005/8/quickstyle/simple1" qsCatId="simple" csTypeId="urn:microsoft.com/office/officeart/2005/8/colors/accent3_2" csCatId="accent3" phldr="1"/>
      <dgm:spPr/>
      <dgm:t>
        <a:bodyPr/>
        <a:lstStyle/>
        <a:p>
          <a:endParaRPr lang="en-US"/>
        </a:p>
      </dgm:t>
    </dgm:pt>
    <dgm:pt modelId="{8C3F756F-08E3-4D8B-8FBC-A746CC2687B8}">
      <dgm:prSet phldrT="[Text]" custT="1"/>
      <dgm:spPr/>
      <dgm:t>
        <a:bodyPr/>
        <a:lstStyle/>
        <a:p>
          <a:pPr algn="ctr"/>
          <a:r>
            <a:rPr lang="en-US" sz="1400"/>
            <a:t>Growth</a:t>
          </a:r>
        </a:p>
      </dgm:t>
    </dgm:pt>
    <dgm:pt modelId="{302ACC2E-D940-4BAB-A1DC-95C350CD700B}" type="parTrans" cxnId="{B5DE1A64-BD63-41DA-ADA4-229866F7D49B}">
      <dgm:prSet/>
      <dgm:spPr/>
      <dgm:t>
        <a:bodyPr/>
        <a:lstStyle/>
        <a:p>
          <a:endParaRPr lang="en-US"/>
        </a:p>
      </dgm:t>
    </dgm:pt>
    <dgm:pt modelId="{DC160D93-2FED-4B10-A4B1-C1CC001A98C9}" type="sibTrans" cxnId="{B5DE1A64-BD63-41DA-ADA4-229866F7D49B}">
      <dgm:prSet/>
      <dgm:spPr/>
      <dgm:t>
        <a:bodyPr/>
        <a:lstStyle/>
        <a:p>
          <a:endParaRPr lang="en-US"/>
        </a:p>
      </dgm:t>
    </dgm:pt>
    <dgm:pt modelId="{98C394E8-320D-4158-A9E9-A90820F5FE3C}">
      <dgm:prSet phldrT="[Text]" custT="1"/>
      <dgm:spPr/>
      <dgm:t>
        <a:bodyPr/>
        <a:lstStyle/>
        <a:p>
          <a:pPr algn="ctr"/>
          <a:r>
            <a:rPr lang="en-US" sz="1400"/>
            <a:t>Appraisa</a:t>
          </a:r>
          <a:r>
            <a:rPr lang="en-US" sz="1600"/>
            <a:t>l</a:t>
          </a:r>
        </a:p>
      </dgm:t>
    </dgm:pt>
    <dgm:pt modelId="{FBD17CB9-C601-459C-8BAC-7F69DE5FBA05}" type="parTrans" cxnId="{895108A8-AC60-414C-8B8E-E3A09CD65E03}">
      <dgm:prSet/>
      <dgm:spPr/>
      <dgm:t>
        <a:bodyPr/>
        <a:lstStyle/>
        <a:p>
          <a:endParaRPr lang="en-US"/>
        </a:p>
      </dgm:t>
    </dgm:pt>
    <dgm:pt modelId="{01917D90-B63D-4F1E-98F9-5083EFE0A0B2}" type="sibTrans" cxnId="{895108A8-AC60-414C-8B8E-E3A09CD65E03}">
      <dgm:prSet/>
      <dgm:spPr/>
      <dgm:t>
        <a:bodyPr/>
        <a:lstStyle/>
        <a:p>
          <a:endParaRPr lang="en-US"/>
        </a:p>
      </dgm:t>
    </dgm:pt>
    <dgm:pt modelId="{11A34421-A673-4967-B639-83F84C1F9263}" type="pres">
      <dgm:prSet presAssocID="{FA94D448-CE44-4A99-B020-C3FF413C15F2}" presName="diagram" presStyleCnt="0">
        <dgm:presLayoutVars>
          <dgm:dir/>
          <dgm:resizeHandles val="exact"/>
        </dgm:presLayoutVars>
      </dgm:prSet>
      <dgm:spPr/>
    </dgm:pt>
    <dgm:pt modelId="{1BE11A28-A83D-43D4-9ACF-AF038B3681A3}" type="pres">
      <dgm:prSet presAssocID="{8C3F756F-08E3-4D8B-8FBC-A746CC2687B8}" presName="arrow" presStyleLbl="node1" presStyleIdx="0" presStyleCnt="2">
        <dgm:presLayoutVars>
          <dgm:bulletEnabled val="1"/>
        </dgm:presLayoutVars>
      </dgm:prSet>
      <dgm:spPr/>
    </dgm:pt>
    <dgm:pt modelId="{BF58D174-B756-470C-BCBC-3EF6BF2B18D1}" type="pres">
      <dgm:prSet presAssocID="{98C394E8-320D-4158-A9E9-A90820F5FE3C}" presName="arrow" presStyleLbl="node1" presStyleIdx="1" presStyleCnt="2">
        <dgm:presLayoutVars>
          <dgm:bulletEnabled val="1"/>
        </dgm:presLayoutVars>
      </dgm:prSet>
      <dgm:spPr/>
    </dgm:pt>
  </dgm:ptLst>
  <dgm:cxnLst>
    <dgm:cxn modelId="{B5DE1A64-BD63-41DA-ADA4-229866F7D49B}" srcId="{FA94D448-CE44-4A99-B020-C3FF413C15F2}" destId="{8C3F756F-08E3-4D8B-8FBC-A746CC2687B8}" srcOrd="0" destOrd="0" parTransId="{302ACC2E-D940-4BAB-A1DC-95C350CD700B}" sibTransId="{DC160D93-2FED-4B10-A4B1-C1CC001A98C9}"/>
    <dgm:cxn modelId="{79D3FC71-DCF3-4C5F-A58E-1F581FECADA6}" type="presOf" srcId="{8C3F756F-08E3-4D8B-8FBC-A746CC2687B8}" destId="{1BE11A28-A83D-43D4-9ACF-AF038B3681A3}" srcOrd="0" destOrd="0" presId="urn:microsoft.com/office/officeart/2005/8/layout/arrow5"/>
    <dgm:cxn modelId="{1E7B4D79-79B7-46EB-97B3-7DF872C1D204}" type="presOf" srcId="{98C394E8-320D-4158-A9E9-A90820F5FE3C}" destId="{BF58D174-B756-470C-BCBC-3EF6BF2B18D1}" srcOrd="0" destOrd="0" presId="urn:microsoft.com/office/officeart/2005/8/layout/arrow5"/>
    <dgm:cxn modelId="{AE97627A-F869-41EB-BF02-75FD94670E4D}" type="presOf" srcId="{FA94D448-CE44-4A99-B020-C3FF413C15F2}" destId="{11A34421-A673-4967-B639-83F84C1F9263}" srcOrd="0" destOrd="0" presId="urn:microsoft.com/office/officeart/2005/8/layout/arrow5"/>
    <dgm:cxn modelId="{895108A8-AC60-414C-8B8E-E3A09CD65E03}" srcId="{FA94D448-CE44-4A99-B020-C3FF413C15F2}" destId="{98C394E8-320D-4158-A9E9-A90820F5FE3C}" srcOrd="1" destOrd="0" parTransId="{FBD17CB9-C601-459C-8BAC-7F69DE5FBA05}" sibTransId="{01917D90-B63D-4F1E-98F9-5083EFE0A0B2}"/>
    <dgm:cxn modelId="{0B546CE7-DEDF-4784-BB62-BDE5777ABE99}" type="presParOf" srcId="{11A34421-A673-4967-B639-83F84C1F9263}" destId="{1BE11A28-A83D-43D4-9ACF-AF038B3681A3}" srcOrd="0" destOrd="0" presId="urn:microsoft.com/office/officeart/2005/8/layout/arrow5"/>
    <dgm:cxn modelId="{BBE41DD3-2944-479F-8B2D-064E8C094045}" type="presParOf" srcId="{11A34421-A673-4967-B639-83F84C1F9263}" destId="{BF58D174-B756-470C-BCBC-3EF6BF2B18D1}" srcOrd="1" destOrd="0" presId="urn:microsoft.com/office/officeart/2005/8/layout/arrow5"/>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B4671E16-CE7E-49B6-AA3F-291362DF167B}" type="doc">
      <dgm:prSet loTypeId="urn:microsoft.com/office/officeart/2005/8/layout/vList6" loCatId="list" qsTypeId="urn:microsoft.com/office/officeart/2005/8/quickstyle/simple3" qsCatId="simple" csTypeId="urn:microsoft.com/office/officeart/2005/8/colors/colorful3" csCatId="colorful" phldr="1"/>
      <dgm:spPr/>
      <dgm:t>
        <a:bodyPr/>
        <a:lstStyle/>
        <a:p>
          <a:endParaRPr lang="en-US"/>
        </a:p>
      </dgm:t>
    </dgm:pt>
    <dgm:pt modelId="{AC7712C2-6A5C-470C-B5C1-D9C8284A9E1E}">
      <dgm:prSet phldrT="[Text]" custT="1"/>
      <dgm:spPr/>
      <dgm:t>
        <a:bodyPr/>
        <a:lstStyle/>
        <a:p>
          <a:r>
            <a:rPr lang="en-US" sz="1400" b="1"/>
            <a:t>Advantages</a:t>
          </a:r>
        </a:p>
      </dgm:t>
    </dgm:pt>
    <dgm:pt modelId="{60E06310-0CDE-44F7-9E9C-97116E938386}" type="parTrans" cxnId="{116F1600-8BB7-40FC-9B07-10C138A065B0}">
      <dgm:prSet/>
      <dgm:spPr/>
      <dgm:t>
        <a:bodyPr/>
        <a:lstStyle/>
        <a:p>
          <a:endParaRPr lang="en-US"/>
        </a:p>
      </dgm:t>
    </dgm:pt>
    <dgm:pt modelId="{D503E955-B04F-4B28-86B3-428DDF43AAA6}" type="sibTrans" cxnId="{116F1600-8BB7-40FC-9B07-10C138A065B0}">
      <dgm:prSet/>
      <dgm:spPr/>
      <dgm:t>
        <a:bodyPr/>
        <a:lstStyle/>
        <a:p>
          <a:endParaRPr lang="en-US"/>
        </a:p>
      </dgm:t>
    </dgm:pt>
    <dgm:pt modelId="{8A458915-6EA1-4D0D-8743-B111C6BF89A0}">
      <dgm:prSet phldrT="[Text]" custT="1"/>
      <dgm:spPr/>
      <dgm:t>
        <a:bodyPr/>
        <a:lstStyle/>
        <a:p>
          <a:r>
            <a:rPr lang="en-US" sz="1200">
              <a:latin typeface="+mn-lt"/>
              <a:cs typeface="Times New Roman" pitchFamily="18" charset="0"/>
            </a:rPr>
            <a:t>Company has been spotaniously run during the time of pandemic .</a:t>
          </a:r>
        </a:p>
      </dgm:t>
    </dgm:pt>
    <dgm:pt modelId="{170A612C-1FEE-4B64-88A9-52D0FBA71341}" type="parTrans" cxnId="{90891584-7157-4E61-8132-E5BD81C9A4FA}">
      <dgm:prSet/>
      <dgm:spPr/>
      <dgm:t>
        <a:bodyPr/>
        <a:lstStyle/>
        <a:p>
          <a:endParaRPr lang="en-US"/>
        </a:p>
      </dgm:t>
    </dgm:pt>
    <dgm:pt modelId="{C5DF5AAF-3425-4E97-B64D-646FF4FDECC1}" type="sibTrans" cxnId="{90891584-7157-4E61-8132-E5BD81C9A4FA}">
      <dgm:prSet/>
      <dgm:spPr/>
      <dgm:t>
        <a:bodyPr/>
        <a:lstStyle/>
        <a:p>
          <a:endParaRPr lang="en-US"/>
        </a:p>
      </dgm:t>
    </dgm:pt>
    <dgm:pt modelId="{D365DFBC-CB8E-4C10-96B8-74E18C2850A1}">
      <dgm:prSet phldrT="[Text]" custT="1"/>
      <dgm:spPr/>
      <dgm:t>
        <a:bodyPr/>
        <a:lstStyle/>
        <a:p>
          <a:r>
            <a:rPr lang="en-US" sz="1400" b="1"/>
            <a:t>Disadvantages</a:t>
          </a:r>
        </a:p>
      </dgm:t>
    </dgm:pt>
    <dgm:pt modelId="{25FF7DF7-2914-470F-9386-3C4DA7495AC0}" type="parTrans" cxnId="{C055382F-BC36-48A9-AEE9-FE8645858198}">
      <dgm:prSet/>
      <dgm:spPr/>
      <dgm:t>
        <a:bodyPr/>
        <a:lstStyle/>
        <a:p>
          <a:endParaRPr lang="en-US"/>
        </a:p>
      </dgm:t>
    </dgm:pt>
    <dgm:pt modelId="{6D05B275-1F98-424A-B1CA-E8212A049809}" type="sibTrans" cxnId="{C055382F-BC36-48A9-AEE9-FE8645858198}">
      <dgm:prSet/>
      <dgm:spPr/>
      <dgm:t>
        <a:bodyPr/>
        <a:lstStyle/>
        <a:p>
          <a:endParaRPr lang="en-US"/>
        </a:p>
      </dgm:t>
    </dgm:pt>
    <dgm:pt modelId="{220C3CA3-73C0-4E74-BA9A-51237289993B}">
      <dgm:prSet phldrT="[Text]" custT="1"/>
      <dgm:spPr/>
      <dgm:t>
        <a:bodyPr/>
        <a:lstStyle/>
        <a:p>
          <a:pPr algn="just"/>
          <a:r>
            <a:rPr lang="en-US" sz="1200">
              <a:latin typeface="+mn-lt"/>
              <a:cs typeface="Times New Roman" pitchFamily="18" charset="0"/>
            </a:rPr>
            <a:t>The struggle of the employees and staff are being considered one of the major changes and drawbacks.</a:t>
          </a:r>
        </a:p>
      </dgm:t>
    </dgm:pt>
    <dgm:pt modelId="{58365CBD-BBFD-4715-A622-5A6B0DD5E96C}" type="parTrans" cxnId="{A9206AEB-1B24-4F89-B99A-CF00D80E2FDC}">
      <dgm:prSet/>
      <dgm:spPr/>
      <dgm:t>
        <a:bodyPr/>
        <a:lstStyle/>
        <a:p>
          <a:endParaRPr lang="en-US"/>
        </a:p>
      </dgm:t>
    </dgm:pt>
    <dgm:pt modelId="{2752D8DF-1866-49FD-9E63-F08BC2AD864E}" type="sibTrans" cxnId="{A9206AEB-1B24-4F89-B99A-CF00D80E2FDC}">
      <dgm:prSet/>
      <dgm:spPr/>
      <dgm:t>
        <a:bodyPr/>
        <a:lstStyle/>
        <a:p>
          <a:endParaRPr lang="en-US"/>
        </a:p>
      </dgm:t>
    </dgm:pt>
    <dgm:pt modelId="{19B5175F-5BAE-44A3-BAF2-62014BF775B5}">
      <dgm:prSet phldrT="[Text]" custT="1"/>
      <dgm:spPr/>
      <dgm:t>
        <a:bodyPr/>
        <a:lstStyle/>
        <a:p>
          <a:r>
            <a:rPr lang="en-US" sz="1200">
              <a:latin typeface="+mn-lt"/>
              <a:cs typeface="Times New Roman" pitchFamily="18" charset="0"/>
            </a:rPr>
            <a:t>Employees , staff , and workers  did their job or duty from home and abroad.</a:t>
          </a:r>
        </a:p>
      </dgm:t>
    </dgm:pt>
    <dgm:pt modelId="{53A11B4B-12D9-44E8-B8CC-A8F06900DBC0}" type="parTrans" cxnId="{46BF2B74-F3B2-4515-9BFE-9AF6B808A31D}">
      <dgm:prSet/>
      <dgm:spPr/>
      <dgm:t>
        <a:bodyPr/>
        <a:lstStyle/>
        <a:p>
          <a:endParaRPr lang="en-US"/>
        </a:p>
      </dgm:t>
    </dgm:pt>
    <dgm:pt modelId="{5DE15CE1-EF4C-40A5-8A93-60AC2F7B1953}" type="sibTrans" cxnId="{46BF2B74-F3B2-4515-9BFE-9AF6B808A31D}">
      <dgm:prSet/>
      <dgm:spPr/>
      <dgm:t>
        <a:bodyPr/>
        <a:lstStyle/>
        <a:p>
          <a:endParaRPr lang="en-US"/>
        </a:p>
      </dgm:t>
    </dgm:pt>
    <dgm:pt modelId="{2BC589D8-9068-4C34-BDFA-10B12A40B13C}">
      <dgm:prSet phldrT="[Text]" custT="1"/>
      <dgm:spPr/>
      <dgm:t>
        <a:bodyPr/>
        <a:lstStyle/>
        <a:p>
          <a:endParaRPr lang="en-US" sz="1400"/>
        </a:p>
      </dgm:t>
    </dgm:pt>
    <dgm:pt modelId="{9F3FE16F-8FFC-4712-9B32-258B44921EFA}" type="parTrans" cxnId="{4C603857-A843-4884-9FAD-098DA79AF215}">
      <dgm:prSet/>
      <dgm:spPr/>
      <dgm:t>
        <a:bodyPr/>
        <a:lstStyle/>
        <a:p>
          <a:endParaRPr lang="en-US"/>
        </a:p>
      </dgm:t>
    </dgm:pt>
    <dgm:pt modelId="{10A85A69-CE9A-4422-B081-53EA223FA27F}" type="sibTrans" cxnId="{4C603857-A843-4884-9FAD-098DA79AF215}">
      <dgm:prSet/>
      <dgm:spPr/>
      <dgm:t>
        <a:bodyPr/>
        <a:lstStyle/>
        <a:p>
          <a:endParaRPr lang="en-US"/>
        </a:p>
      </dgm:t>
    </dgm:pt>
    <dgm:pt modelId="{6552F242-F5F8-4930-A69C-271CC090B06C}">
      <dgm:prSet phldrT="[Text]" custT="1"/>
      <dgm:spPr/>
      <dgm:t>
        <a:bodyPr/>
        <a:lstStyle/>
        <a:p>
          <a:r>
            <a:rPr lang="en-US" sz="1200">
              <a:latin typeface="+mn-lt"/>
              <a:cs typeface="Times New Roman" pitchFamily="18" charset="0"/>
            </a:rPr>
            <a:t>Performance evalution meetings has been held virtually to discuss the growth over the past financial year.</a:t>
          </a:r>
        </a:p>
      </dgm:t>
    </dgm:pt>
    <dgm:pt modelId="{A1BFB0E4-B595-453B-948D-E4908FE8EF69}" type="parTrans" cxnId="{C4473D72-0E42-4DF8-98CA-59E3DF322CAB}">
      <dgm:prSet/>
      <dgm:spPr/>
      <dgm:t>
        <a:bodyPr/>
        <a:lstStyle/>
        <a:p>
          <a:endParaRPr lang="en-US"/>
        </a:p>
      </dgm:t>
    </dgm:pt>
    <dgm:pt modelId="{16923689-1D94-42F8-A608-7FE81E8C9661}" type="sibTrans" cxnId="{C4473D72-0E42-4DF8-98CA-59E3DF322CAB}">
      <dgm:prSet/>
      <dgm:spPr/>
      <dgm:t>
        <a:bodyPr/>
        <a:lstStyle/>
        <a:p>
          <a:endParaRPr lang="en-US"/>
        </a:p>
      </dgm:t>
    </dgm:pt>
    <dgm:pt modelId="{E159A554-C5AE-4ED0-A787-8088314F4C18}">
      <dgm:prSet phldrT="[Text]" custT="1"/>
      <dgm:spPr/>
      <dgm:t>
        <a:bodyPr/>
        <a:lstStyle/>
        <a:p>
          <a:pPr algn="just"/>
          <a:r>
            <a:rPr lang="en-US" sz="1200">
              <a:latin typeface="+mn-lt"/>
              <a:cs typeface="Times New Roman" pitchFamily="18" charset="0"/>
            </a:rPr>
            <a:t>They could not perform their best in virtual platform ,consequently this platform made them setbacks in their performance.</a:t>
          </a:r>
        </a:p>
      </dgm:t>
    </dgm:pt>
    <dgm:pt modelId="{3C3E6A85-D79B-42C0-8E06-6567014A01DB}" type="parTrans" cxnId="{EFF04CF5-BA25-420E-8849-02E7FA977615}">
      <dgm:prSet/>
      <dgm:spPr/>
      <dgm:t>
        <a:bodyPr/>
        <a:lstStyle/>
        <a:p>
          <a:endParaRPr lang="en-US"/>
        </a:p>
      </dgm:t>
    </dgm:pt>
    <dgm:pt modelId="{E8F7E0CD-E19F-472D-B3D5-31F451383762}" type="sibTrans" cxnId="{EFF04CF5-BA25-420E-8849-02E7FA977615}">
      <dgm:prSet/>
      <dgm:spPr/>
      <dgm:t>
        <a:bodyPr/>
        <a:lstStyle/>
        <a:p>
          <a:endParaRPr lang="en-US"/>
        </a:p>
      </dgm:t>
    </dgm:pt>
    <dgm:pt modelId="{4836148F-554F-444F-9BCE-4EE92B3B6BF4}">
      <dgm:prSet phldrT="[Text]" custT="1"/>
      <dgm:spPr/>
      <dgm:t>
        <a:bodyPr/>
        <a:lstStyle/>
        <a:p>
          <a:pPr algn="just"/>
          <a:r>
            <a:rPr lang="en-US" sz="1200" b="0" i="0">
              <a:latin typeface="+mn-lt"/>
              <a:cs typeface="Times New Roman" pitchFamily="18" charset="0"/>
            </a:rPr>
            <a:t>HR Managers and leaders need to be so empathetic and compassionate so as to figure out how to award outstanding employees without punishing those who might be struggling.</a:t>
          </a:r>
          <a:endParaRPr lang="en-US" sz="1200">
            <a:latin typeface="+mn-lt"/>
            <a:cs typeface="Times New Roman" pitchFamily="18" charset="0"/>
          </a:endParaRPr>
        </a:p>
      </dgm:t>
    </dgm:pt>
    <dgm:pt modelId="{6EF9F6CB-77FB-41A5-8C7E-FA37445362F1}" type="parTrans" cxnId="{BEC709E5-E999-456E-8B22-1740E39F2E2B}">
      <dgm:prSet/>
      <dgm:spPr/>
      <dgm:t>
        <a:bodyPr/>
        <a:lstStyle/>
        <a:p>
          <a:endParaRPr lang="en-US"/>
        </a:p>
      </dgm:t>
    </dgm:pt>
    <dgm:pt modelId="{DEA2DC97-0F7B-49E3-BE95-22DFF9071641}" type="sibTrans" cxnId="{BEC709E5-E999-456E-8B22-1740E39F2E2B}">
      <dgm:prSet/>
      <dgm:spPr/>
      <dgm:t>
        <a:bodyPr/>
        <a:lstStyle/>
        <a:p>
          <a:endParaRPr lang="en-US"/>
        </a:p>
      </dgm:t>
    </dgm:pt>
    <dgm:pt modelId="{9A1B89AC-E06B-434D-A3F2-F6E3CC79F4E8}" type="pres">
      <dgm:prSet presAssocID="{B4671E16-CE7E-49B6-AA3F-291362DF167B}" presName="Name0" presStyleCnt="0">
        <dgm:presLayoutVars>
          <dgm:dir/>
          <dgm:animLvl val="lvl"/>
          <dgm:resizeHandles/>
        </dgm:presLayoutVars>
      </dgm:prSet>
      <dgm:spPr/>
    </dgm:pt>
    <dgm:pt modelId="{B47FC488-E963-4905-8C28-8A14EC282E57}" type="pres">
      <dgm:prSet presAssocID="{AC7712C2-6A5C-470C-B5C1-D9C8284A9E1E}" presName="linNode" presStyleCnt="0"/>
      <dgm:spPr/>
    </dgm:pt>
    <dgm:pt modelId="{D85883C5-D951-4DFC-9FD0-99628E683962}" type="pres">
      <dgm:prSet presAssocID="{AC7712C2-6A5C-470C-B5C1-D9C8284A9E1E}" presName="parentShp" presStyleLbl="node1" presStyleIdx="0" presStyleCnt="2" custScaleX="78215" custScaleY="43517" custLinFactNeighborX="-3472" custLinFactNeighborY="335">
        <dgm:presLayoutVars>
          <dgm:bulletEnabled val="1"/>
        </dgm:presLayoutVars>
      </dgm:prSet>
      <dgm:spPr/>
    </dgm:pt>
    <dgm:pt modelId="{445A56B8-1E63-4BDC-8D98-1B01E1BC068D}" type="pres">
      <dgm:prSet presAssocID="{AC7712C2-6A5C-470C-B5C1-D9C8284A9E1E}" presName="childShp" presStyleLbl="bgAccFollowNode1" presStyleIdx="0" presStyleCnt="2" custScaleX="114523" custScaleY="91749">
        <dgm:presLayoutVars>
          <dgm:bulletEnabled val="1"/>
        </dgm:presLayoutVars>
      </dgm:prSet>
      <dgm:spPr/>
    </dgm:pt>
    <dgm:pt modelId="{01FF6DAF-BD27-4F18-8919-773D06FB3236}" type="pres">
      <dgm:prSet presAssocID="{D503E955-B04F-4B28-86B3-428DDF43AAA6}" presName="spacing" presStyleCnt="0"/>
      <dgm:spPr/>
    </dgm:pt>
    <dgm:pt modelId="{1BA27358-48BF-4867-ADF2-0948C4504157}" type="pres">
      <dgm:prSet presAssocID="{D365DFBC-CB8E-4C10-96B8-74E18C2850A1}" presName="linNode" presStyleCnt="0"/>
      <dgm:spPr/>
    </dgm:pt>
    <dgm:pt modelId="{676B2001-965F-4C26-A011-2FF9CBC36785}" type="pres">
      <dgm:prSet presAssocID="{D365DFBC-CB8E-4C10-96B8-74E18C2850A1}" presName="parentShp" presStyleLbl="node1" presStyleIdx="1" presStyleCnt="2" custScaleX="59575" custScaleY="55033">
        <dgm:presLayoutVars>
          <dgm:bulletEnabled val="1"/>
        </dgm:presLayoutVars>
      </dgm:prSet>
      <dgm:spPr/>
    </dgm:pt>
    <dgm:pt modelId="{F8B423E3-3751-4A65-82B3-1B78D192EEC7}" type="pres">
      <dgm:prSet presAssocID="{D365DFBC-CB8E-4C10-96B8-74E18C2850A1}" presName="childShp" presStyleLbl="bgAccFollowNode1" presStyleIdx="1" presStyleCnt="2" custScaleX="125187" custScaleY="100224">
        <dgm:presLayoutVars>
          <dgm:bulletEnabled val="1"/>
        </dgm:presLayoutVars>
      </dgm:prSet>
      <dgm:spPr/>
    </dgm:pt>
  </dgm:ptLst>
  <dgm:cxnLst>
    <dgm:cxn modelId="{116F1600-8BB7-40FC-9B07-10C138A065B0}" srcId="{B4671E16-CE7E-49B6-AA3F-291362DF167B}" destId="{AC7712C2-6A5C-470C-B5C1-D9C8284A9E1E}" srcOrd="0" destOrd="0" parTransId="{60E06310-0CDE-44F7-9E9C-97116E938386}" sibTransId="{D503E955-B04F-4B28-86B3-428DDF43AAA6}"/>
    <dgm:cxn modelId="{FB9E0204-8C0C-4935-8040-3459C8C9D148}" type="presOf" srcId="{2BC589D8-9068-4C34-BDFA-10B12A40B13C}" destId="{445A56B8-1E63-4BDC-8D98-1B01E1BC068D}" srcOrd="0" destOrd="3" presId="urn:microsoft.com/office/officeart/2005/8/layout/vList6"/>
    <dgm:cxn modelId="{B314AA1C-0DEF-4375-9272-2B3BCDC598B0}" type="presOf" srcId="{19B5175F-5BAE-44A3-BAF2-62014BF775B5}" destId="{445A56B8-1E63-4BDC-8D98-1B01E1BC068D}" srcOrd="0" destOrd="2" presId="urn:microsoft.com/office/officeart/2005/8/layout/vList6"/>
    <dgm:cxn modelId="{7F2FEF1E-2147-47FA-A95A-956A4356E39F}" type="presOf" srcId="{E159A554-C5AE-4ED0-A787-8088314F4C18}" destId="{F8B423E3-3751-4A65-82B3-1B78D192EEC7}" srcOrd="0" destOrd="1" presId="urn:microsoft.com/office/officeart/2005/8/layout/vList6"/>
    <dgm:cxn modelId="{C055382F-BC36-48A9-AEE9-FE8645858198}" srcId="{B4671E16-CE7E-49B6-AA3F-291362DF167B}" destId="{D365DFBC-CB8E-4C10-96B8-74E18C2850A1}" srcOrd="1" destOrd="0" parTransId="{25FF7DF7-2914-470F-9386-3C4DA7495AC0}" sibTransId="{6D05B275-1F98-424A-B1CA-E8212A049809}"/>
    <dgm:cxn modelId="{395C5B32-072B-4AE2-B9DE-94CD5D61C0C2}" type="presOf" srcId="{8A458915-6EA1-4D0D-8743-B111C6BF89A0}" destId="{445A56B8-1E63-4BDC-8D98-1B01E1BC068D}" srcOrd="0" destOrd="0" presId="urn:microsoft.com/office/officeart/2005/8/layout/vList6"/>
    <dgm:cxn modelId="{DB4F2161-9BC9-4BFD-B53F-A07CB80742EA}" type="presOf" srcId="{6552F242-F5F8-4930-A69C-271CC090B06C}" destId="{445A56B8-1E63-4BDC-8D98-1B01E1BC068D}" srcOrd="0" destOrd="1" presId="urn:microsoft.com/office/officeart/2005/8/layout/vList6"/>
    <dgm:cxn modelId="{C4473D72-0E42-4DF8-98CA-59E3DF322CAB}" srcId="{AC7712C2-6A5C-470C-B5C1-D9C8284A9E1E}" destId="{6552F242-F5F8-4930-A69C-271CC090B06C}" srcOrd="1" destOrd="0" parTransId="{A1BFB0E4-B595-453B-948D-E4908FE8EF69}" sibTransId="{16923689-1D94-42F8-A608-7FE81E8C9661}"/>
    <dgm:cxn modelId="{46BF2B74-F3B2-4515-9BFE-9AF6B808A31D}" srcId="{AC7712C2-6A5C-470C-B5C1-D9C8284A9E1E}" destId="{19B5175F-5BAE-44A3-BAF2-62014BF775B5}" srcOrd="2" destOrd="0" parTransId="{53A11B4B-12D9-44E8-B8CC-A8F06900DBC0}" sibTransId="{5DE15CE1-EF4C-40A5-8A93-60AC2F7B1953}"/>
    <dgm:cxn modelId="{4C603857-A843-4884-9FAD-098DA79AF215}" srcId="{AC7712C2-6A5C-470C-B5C1-D9C8284A9E1E}" destId="{2BC589D8-9068-4C34-BDFA-10B12A40B13C}" srcOrd="3" destOrd="0" parTransId="{9F3FE16F-8FFC-4712-9B32-258B44921EFA}" sibTransId="{10A85A69-CE9A-4422-B081-53EA223FA27F}"/>
    <dgm:cxn modelId="{90891584-7157-4E61-8132-E5BD81C9A4FA}" srcId="{AC7712C2-6A5C-470C-B5C1-D9C8284A9E1E}" destId="{8A458915-6EA1-4D0D-8743-B111C6BF89A0}" srcOrd="0" destOrd="0" parTransId="{170A612C-1FEE-4B64-88A9-52D0FBA71341}" sibTransId="{C5DF5AAF-3425-4E97-B64D-646FF4FDECC1}"/>
    <dgm:cxn modelId="{A7CFB988-D53E-4CFC-90E6-9AA65747BA6F}" type="presOf" srcId="{B4671E16-CE7E-49B6-AA3F-291362DF167B}" destId="{9A1B89AC-E06B-434D-A3F2-F6E3CC79F4E8}" srcOrd="0" destOrd="0" presId="urn:microsoft.com/office/officeart/2005/8/layout/vList6"/>
    <dgm:cxn modelId="{7C7BF18F-50C5-4F06-B759-FDD263B14A8C}" type="presOf" srcId="{220C3CA3-73C0-4E74-BA9A-51237289993B}" destId="{F8B423E3-3751-4A65-82B3-1B78D192EEC7}" srcOrd="0" destOrd="0" presId="urn:microsoft.com/office/officeart/2005/8/layout/vList6"/>
    <dgm:cxn modelId="{7F6BE990-BDDC-4AB1-AF4C-F2AEB2EAB740}" type="presOf" srcId="{AC7712C2-6A5C-470C-B5C1-D9C8284A9E1E}" destId="{D85883C5-D951-4DFC-9FD0-99628E683962}" srcOrd="0" destOrd="0" presId="urn:microsoft.com/office/officeart/2005/8/layout/vList6"/>
    <dgm:cxn modelId="{603BD9C4-22D4-414F-BA50-C3AC648F4BFD}" type="presOf" srcId="{D365DFBC-CB8E-4C10-96B8-74E18C2850A1}" destId="{676B2001-965F-4C26-A011-2FF9CBC36785}" srcOrd="0" destOrd="0" presId="urn:microsoft.com/office/officeart/2005/8/layout/vList6"/>
    <dgm:cxn modelId="{16EB12E1-B31E-4737-8AF1-B0811A4A3DB5}" type="presOf" srcId="{4836148F-554F-444F-9BCE-4EE92B3B6BF4}" destId="{F8B423E3-3751-4A65-82B3-1B78D192EEC7}" srcOrd="0" destOrd="2" presId="urn:microsoft.com/office/officeart/2005/8/layout/vList6"/>
    <dgm:cxn modelId="{BEC709E5-E999-456E-8B22-1740E39F2E2B}" srcId="{D365DFBC-CB8E-4C10-96B8-74E18C2850A1}" destId="{4836148F-554F-444F-9BCE-4EE92B3B6BF4}" srcOrd="2" destOrd="0" parTransId="{6EF9F6CB-77FB-41A5-8C7E-FA37445362F1}" sibTransId="{DEA2DC97-0F7B-49E3-BE95-22DFF9071641}"/>
    <dgm:cxn modelId="{A9206AEB-1B24-4F89-B99A-CF00D80E2FDC}" srcId="{D365DFBC-CB8E-4C10-96B8-74E18C2850A1}" destId="{220C3CA3-73C0-4E74-BA9A-51237289993B}" srcOrd="0" destOrd="0" parTransId="{58365CBD-BBFD-4715-A622-5A6B0DD5E96C}" sibTransId="{2752D8DF-1866-49FD-9E63-F08BC2AD864E}"/>
    <dgm:cxn modelId="{EFF04CF5-BA25-420E-8849-02E7FA977615}" srcId="{D365DFBC-CB8E-4C10-96B8-74E18C2850A1}" destId="{E159A554-C5AE-4ED0-A787-8088314F4C18}" srcOrd="1" destOrd="0" parTransId="{3C3E6A85-D79B-42C0-8E06-6567014A01DB}" sibTransId="{E8F7E0CD-E19F-472D-B3D5-31F451383762}"/>
    <dgm:cxn modelId="{BF589AB5-9162-4F86-927A-E8E3FF62AB82}" type="presParOf" srcId="{9A1B89AC-E06B-434D-A3F2-F6E3CC79F4E8}" destId="{B47FC488-E963-4905-8C28-8A14EC282E57}" srcOrd="0" destOrd="0" presId="urn:microsoft.com/office/officeart/2005/8/layout/vList6"/>
    <dgm:cxn modelId="{0B437839-4013-4BDC-B4F1-EA18A5FA71D7}" type="presParOf" srcId="{B47FC488-E963-4905-8C28-8A14EC282E57}" destId="{D85883C5-D951-4DFC-9FD0-99628E683962}" srcOrd="0" destOrd="0" presId="urn:microsoft.com/office/officeart/2005/8/layout/vList6"/>
    <dgm:cxn modelId="{D32FB2CE-3E8F-4642-9FEF-ED1902C02663}" type="presParOf" srcId="{B47FC488-E963-4905-8C28-8A14EC282E57}" destId="{445A56B8-1E63-4BDC-8D98-1B01E1BC068D}" srcOrd="1" destOrd="0" presId="urn:microsoft.com/office/officeart/2005/8/layout/vList6"/>
    <dgm:cxn modelId="{563ABC73-B0B0-43A7-96D5-DE91278C0122}" type="presParOf" srcId="{9A1B89AC-E06B-434D-A3F2-F6E3CC79F4E8}" destId="{01FF6DAF-BD27-4F18-8919-773D06FB3236}" srcOrd="1" destOrd="0" presId="urn:microsoft.com/office/officeart/2005/8/layout/vList6"/>
    <dgm:cxn modelId="{6F7C0AC6-B02B-4683-9148-DE9593D6B5BB}" type="presParOf" srcId="{9A1B89AC-E06B-434D-A3F2-F6E3CC79F4E8}" destId="{1BA27358-48BF-4867-ADF2-0948C4504157}" srcOrd="2" destOrd="0" presId="urn:microsoft.com/office/officeart/2005/8/layout/vList6"/>
    <dgm:cxn modelId="{DD6923E6-7EE9-4888-AC7C-4846897FCE18}" type="presParOf" srcId="{1BA27358-48BF-4867-ADF2-0948C4504157}" destId="{676B2001-965F-4C26-A011-2FF9CBC36785}" srcOrd="0" destOrd="0" presId="urn:microsoft.com/office/officeart/2005/8/layout/vList6"/>
    <dgm:cxn modelId="{9406D4C5-2BB2-4799-84F1-085F076EB614}" type="presParOf" srcId="{1BA27358-48BF-4867-ADF2-0948C4504157}" destId="{F8B423E3-3751-4A65-82B3-1B78D192EEC7}" srcOrd="1" destOrd="0" presId="urn:microsoft.com/office/officeart/2005/8/layout/vList6"/>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1D6641-1CE6-46B6-B5C9-36453CE09370}">
      <dsp:nvSpPr>
        <dsp:cNvPr id="0" name=""/>
        <dsp:cNvSpPr/>
      </dsp:nvSpPr>
      <dsp:spPr>
        <a:xfrm>
          <a:off x="1473454" y="444754"/>
          <a:ext cx="2968115" cy="2968115"/>
        </a:xfrm>
        <a:prstGeom prst="blockArc">
          <a:avLst>
            <a:gd name="adj1" fmla="val 10800000"/>
            <a:gd name="adj2" fmla="val 162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F6C8AFA-F2A1-4CB1-ABFA-1870235A1A70}">
      <dsp:nvSpPr>
        <dsp:cNvPr id="0" name=""/>
        <dsp:cNvSpPr/>
      </dsp:nvSpPr>
      <dsp:spPr>
        <a:xfrm>
          <a:off x="1473454" y="444754"/>
          <a:ext cx="2968115" cy="2968115"/>
        </a:xfrm>
        <a:prstGeom prst="blockArc">
          <a:avLst>
            <a:gd name="adj1" fmla="val 5400000"/>
            <a:gd name="adj2" fmla="val 108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1E3B140-D773-4DF6-A171-3CF08E824637}">
      <dsp:nvSpPr>
        <dsp:cNvPr id="0" name=""/>
        <dsp:cNvSpPr/>
      </dsp:nvSpPr>
      <dsp:spPr>
        <a:xfrm>
          <a:off x="1473454" y="444754"/>
          <a:ext cx="2968115" cy="2968115"/>
        </a:xfrm>
        <a:prstGeom prst="blockArc">
          <a:avLst>
            <a:gd name="adj1" fmla="val 0"/>
            <a:gd name="adj2" fmla="val 54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58337C9-E2BE-440E-9302-33F0D55F205B}">
      <dsp:nvSpPr>
        <dsp:cNvPr id="0" name=""/>
        <dsp:cNvSpPr/>
      </dsp:nvSpPr>
      <dsp:spPr>
        <a:xfrm>
          <a:off x="1473454" y="444754"/>
          <a:ext cx="2968115" cy="2968115"/>
        </a:xfrm>
        <a:prstGeom prst="blockArc">
          <a:avLst>
            <a:gd name="adj1" fmla="val 16200000"/>
            <a:gd name="adj2" fmla="val 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664F7A6-4BE2-40D8-8795-E456E6BE6CE9}">
      <dsp:nvSpPr>
        <dsp:cNvPr id="0" name=""/>
        <dsp:cNvSpPr/>
      </dsp:nvSpPr>
      <dsp:spPr>
        <a:xfrm>
          <a:off x="2274454" y="1245754"/>
          <a:ext cx="1366116" cy="136611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b="0" kern="1200">
              <a:latin typeface="Times New Roman" pitchFamily="18" charset="0"/>
              <a:cs typeface="Times New Roman" pitchFamily="18" charset="0"/>
            </a:rPr>
            <a:t>Customer mix</a:t>
          </a:r>
        </a:p>
      </dsp:txBody>
      <dsp:txXfrm>
        <a:off x="2474517" y="1445817"/>
        <a:ext cx="965990" cy="965990"/>
      </dsp:txXfrm>
    </dsp:sp>
    <dsp:sp modelId="{08D86266-2E00-4EB6-AEB1-820272AD4973}">
      <dsp:nvSpPr>
        <dsp:cNvPr id="0" name=""/>
        <dsp:cNvSpPr/>
      </dsp:nvSpPr>
      <dsp:spPr>
        <a:xfrm>
          <a:off x="2479371" y="1040"/>
          <a:ext cx="956281" cy="95628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Who/</a:t>
          </a:r>
        </a:p>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what</a:t>
          </a:r>
        </a:p>
      </dsp:txBody>
      <dsp:txXfrm>
        <a:off x="2619415" y="141084"/>
        <a:ext cx="676193" cy="676193"/>
      </dsp:txXfrm>
    </dsp:sp>
    <dsp:sp modelId="{6D859D1F-F484-4E77-BD21-3BC9552E496E}">
      <dsp:nvSpPr>
        <dsp:cNvPr id="0" name=""/>
        <dsp:cNvSpPr/>
      </dsp:nvSpPr>
      <dsp:spPr>
        <a:xfrm>
          <a:off x="3929003" y="1450671"/>
          <a:ext cx="956281" cy="95628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why</a:t>
          </a:r>
        </a:p>
      </dsp:txBody>
      <dsp:txXfrm>
        <a:off x="4069047" y="1590715"/>
        <a:ext cx="676193" cy="676193"/>
      </dsp:txXfrm>
    </dsp:sp>
    <dsp:sp modelId="{16BCDBC2-95F6-4E55-8142-C0A070D8A1B6}">
      <dsp:nvSpPr>
        <dsp:cNvPr id="0" name=""/>
        <dsp:cNvSpPr/>
      </dsp:nvSpPr>
      <dsp:spPr>
        <a:xfrm>
          <a:off x="2479371" y="2900303"/>
          <a:ext cx="956281" cy="95628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where/when</a:t>
          </a:r>
        </a:p>
      </dsp:txBody>
      <dsp:txXfrm>
        <a:off x="2619415" y="3040347"/>
        <a:ext cx="676193" cy="676193"/>
      </dsp:txXfrm>
    </dsp:sp>
    <dsp:sp modelId="{7C44CAC0-0619-4975-ABE5-A46879FA1273}">
      <dsp:nvSpPr>
        <dsp:cNvPr id="0" name=""/>
        <dsp:cNvSpPr/>
      </dsp:nvSpPr>
      <dsp:spPr>
        <a:xfrm>
          <a:off x="1029740" y="1450671"/>
          <a:ext cx="956281" cy="95628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itchFamily="18" charset="0"/>
              <a:cs typeface="Times New Roman" pitchFamily="18" charset="0"/>
            </a:rPr>
            <a:t>what is next</a:t>
          </a:r>
        </a:p>
      </dsp:txBody>
      <dsp:txXfrm>
        <a:off x="1169784" y="1590715"/>
        <a:ext cx="676193" cy="67619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1B845F-C4A2-4C18-9851-E4827654ADE0}">
      <dsp:nvSpPr>
        <dsp:cNvPr id="0" name=""/>
        <dsp:cNvSpPr/>
      </dsp:nvSpPr>
      <dsp:spPr>
        <a:xfrm>
          <a:off x="4560910" y="3574893"/>
          <a:ext cx="1101170" cy="205860"/>
        </a:xfrm>
        <a:custGeom>
          <a:avLst/>
          <a:gdLst/>
          <a:ahLst/>
          <a:cxnLst/>
          <a:rect l="0" t="0" r="0" b="0"/>
          <a:pathLst>
            <a:path>
              <a:moveTo>
                <a:pt x="0" y="0"/>
              </a:moveTo>
              <a:lnTo>
                <a:pt x="0" y="137423"/>
              </a:lnTo>
              <a:lnTo>
                <a:pt x="1101170" y="137423"/>
              </a:lnTo>
              <a:lnTo>
                <a:pt x="1101170" y="205860"/>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9088D5C-EF69-4E4B-B9D0-C6D394BA55EC}">
      <dsp:nvSpPr>
        <dsp:cNvPr id="0" name=""/>
        <dsp:cNvSpPr/>
      </dsp:nvSpPr>
      <dsp:spPr>
        <a:xfrm>
          <a:off x="4437672" y="3574893"/>
          <a:ext cx="91440" cy="205860"/>
        </a:xfrm>
        <a:custGeom>
          <a:avLst/>
          <a:gdLst/>
          <a:ahLst/>
          <a:cxnLst/>
          <a:rect l="0" t="0" r="0" b="0"/>
          <a:pathLst>
            <a:path>
              <a:moveTo>
                <a:pt x="123237" y="0"/>
              </a:moveTo>
              <a:lnTo>
                <a:pt x="123237" y="137423"/>
              </a:lnTo>
              <a:lnTo>
                <a:pt x="45720" y="137423"/>
              </a:lnTo>
              <a:lnTo>
                <a:pt x="45720" y="205860"/>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AFC49F-5D97-4278-8DAA-2399B0EA09DC}">
      <dsp:nvSpPr>
        <dsp:cNvPr id="0" name=""/>
        <dsp:cNvSpPr/>
      </dsp:nvSpPr>
      <dsp:spPr>
        <a:xfrm>
          <a:off x="3887699" y="2324234"/>
          <a:ext cx="673211" cy="325276"/>
        </a:xfrm>
        <a:custGeom>
          <a:avLst/>
          <a:gdLst/>
          <a:ahLst/>
          <a:cxnLst/>
          <a:rect l="0" t="0" r="0" b="0"/>
          <a:pathLst>
            <a:path>
              <a:moveTo>
                <a:pt x="0" y="0"/>
              </a:moveTo>
              <a:lnTo>
                <a:pt x="0" y="256839"/>
              </a:lnTo>
              <a:lnTo>
                <a:pt x="673211" y="256839"/>
              </a:lnTo>
              <a:lnTo>
                <a:pt x="673211" y="325276"/>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4C9CF9F-FE2F-43AE-8E39-92021F888C41}">
      <dsp:nvSpPr>
        <dsp:cNvPr id="0" name=""/>
        <dsp:cNvSpPr/>
      </dsp:nvSpPr>
      <dsp:spPr>
        <a:xfrm>
          <a:off x="2910029" y="3459446"/>
          <a:ext cx="549767" cy="223484"/>
        </a:xfrm>
        <a:custGeom>
          <a:avLst/>
          <a:gdLst/>
          <a:ahLst/>
          <a:cxnLst/>
          <a:rect l="0" t="0" r="0" b="0"/>
          <a:pathLst>
            <a:path>
              <a:moveTo>
                <a:pt x="0" y="0"/>
              </a:moveTo>
              <a:lnTo>
                <a:pt x="0" y="155047"/>
              </a:lnTo>
              <a:lnTo>
                <a:pt x="549767" y="155047"/>
              </a:lnTo>
              <a:lnTo>
                <a:pt x="549767" y="223484"/>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146B00-8E24-4BA2-B6B5-9B7AF4FFF180}">
      <dsp:nvSpPr>
        <dsp:cNvPr id="0" name=""/>
        <dsp:cNvSpPr/>
      </dsp:nvSpPr>
      <dsp:spPr>
        <a:xfrm>
          <a:off x="2378519" y="3459446"/>
          <a:ext cx="531509" cy="214853"/>
        </a:xfrm>
        <a:custGeom>
          <a:avLst/>
          <a:gdLst/>
          <a:ahLst/>
          <a:cxnLst/>
          <a:rect l="0" t="0" r="0" b="0"/>
          <a:pathLst>
            <a:path>
              <a:moveTo>
                <a:pt x="531509" y="0"/>
              </a:moveTo>
              <a:lnTo>
                <a:pt x="531509" y="146416"/>
              </a:lnTo>
              <a:lnTo>
                <a:pt x="0" y="146416"/>
              </a:lnTo>
              <a:lnTo>
                <a:pt x="0" y="214853"/>
              </a:lnTo>
            </a:path>
          </a:pathLst>
        </a:custGeom>
        <a:noFill/>
        <a:ln w="25400" cap="flat" cmpd="sng" algn="ctr">
          <a:solidFill>
            <a:schemeClr val="accent3">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257CA5-0238-4501-863B-338FBA802292}">
      <dsp:nvSpPr>
        <dsp:cNvPr id="0" name=""/>
        <dsp:cNvSpPr/>
      </dsp:nvSpPr>
      <dsp:spPr>
        <a:xfrm>
          <a:off x="2910029" y="2324234"/>
          <a:ext cx="977669" cy="316283"/>
        </a:xfrm>
        <a:custGeom>
          <a:avLst/>
          <a:gdLst/>
          <a:ahLst/>
          <a:cxnLst/>
          <a:rect l="0" t="0" r="0" b="0"/>
          <a:pathLst>
            <a:path>
              <a:moveTo>
                <a:pt x="977669" y="0"/>
              </a:moveTo>
              <a:lnTo>
                <a:pt x="977669" y="247846"/>
              </a:lnTo>
              <a:lnTo>
                <a:pt x="0" y="247846"/>
              </a:lnTo>
              <a:lnTo>
                <a:pt x="0" y="316283"/>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D46B21-0D9A-48FA-989E-8CCBC0FFE0D7}">
      <dsp:nvSpPr>
        <dsp:cNvPr id="0" name=""/>
        <dsp:cNvSpPr/>
      </dsp:nvSpPr>
      <dsp:spPr>
        <a:xfrm>
          <a:off x="1153622" y="2324234"/>
          <a:ext cx="2734076" cy="316283"/>
        </a:xfrm>
        <a:custGeom>
          <a:avLst/>
          <a:gdLst/>
          <a:ahLst/>
          <a:cxnLst/>
          <a:rect l="0" t="0" r="0" b="0"/>
          <a:pathLst>
            <a:path>
              <a:moveTo>
                <a:pt x="2734076" y="0"/>
              </a:moveTo>
              <a:lnTo>
                <a:pt x="2734076" y="247846"/>
              </a:lnTo>
              <a:lnTo>
                <a:pt x="0" y="247846"/>
              </a:lnTo>
              <a:lnTo>
                <a:pt x="0" y="316283"/>
              </a:lnTo>
            </a:path>
          </a:pathLst>
        </a:custGeom>
        <a:noFill/>
        <a:ln w="25400" cap="flat" cmpd="sng" algn="ctr">
          <a:solidFill>
            <a:schemeClr val="accent3">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5A06B8-596D-4200-8F00-A7DB83F9C81F}">
      <dsp:nvSpPr>
        <dsp:cNvPr id="0" name=""/>
        <dsp:cNvSpPr/>
      </dsp:nvSpPr>
      <dsp:spPr>
        <a:xfrm flipH="1">
          <a:off x="2382872" y="-77979"/>
          <a:ext cx="1245237" cy="1083490"/>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26E8983-901F-45AF-8B9D-5E9998DC6F0B}">
      <dsp:nvSpPr>
        <dsp:cNvPr id="0" name=""/>
        <dsp:cNvSpPr/>
      </dsp:nvSpPr>
      <dsp:spPr>
        <a:xfrm flipH="1">
          <a:off x="2464956" y="0"/>
          <a:ext cx="1245237" cy="1083490"/>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Global head of </a:t>
          </a:r>
          <a:r>
            <a:rPr lang="en-US" sz="1600" b="1" kern="1200"/>
            <a:t>HR</a:t>
          </a:r>
        </a:p>
      </dsp:txBody>
      <dsp:txXfrm>
        <a:off x="2496690" y="31734"/>
        <a:ext cx="1181769" cy="1020022"/>
      </dsp:txXfrm>
    </dsp:sp>
    <dsp:sp modelId="{E6BE072F-670B-4C22-BD9A-2DCCDBEFAD15}">
      <dsp:nvSpPr>
        <dsp:cNvPr id="0" name=""/>
        <dsp:cNvSpPr/>
      </dsp:nvSpPr>
      <dsp:spPr>
        <a:xfrm>
          <a:off x="1697528" y="1213784"/>
          <a:ext cx="939682" cy="972664"/>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11816E2-59BE-47C2-92A0-5025193353BD}">
      <dsp:nvSpPr>
        <dsp:cNvPr id="0" name=""/>
        <dsp:cNvSpPr/>
      </dsp:nvSpPr>
      <dsp:spPr>
        <a:xfrm>
          <a:off x="1779611" y="1291764"/>
          <a:ext cx="939682" cy="972664"/>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The Regional Head of </a:t>
          </a:r>
          <a:r>
            <a:rPr lang="en-US" sz="1600" b="1" kern="1200"/>
            <a:t>HR</a:t>
          </a:r>
        </a:p>
      </dsp:txBody>
      <dsp:txXfrm>
        <a:off x="1807133" y="1319286"/>
        <a:ext cx="884638" cy="917620"/>
      </dsp:txXfrm>
    </dsp:sp>
    <dsp:sp modelId="{3B182AEA-B494-486F-A0D6-897A82ECB053}">
      <dsp:nvSpPr>
        <dsp:cNvPr id="0" name=""/>
        <dsp:cNvSpPr/>
      </dsp:nvSpPr>
      <dsp:spPr>
        <a:xfrm>
          <a:off x="3242456" y="1111538"/>
          <a:ext cx="1290485" cy="1212696"/>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82A1377-59D4-4DFA-B322-70663463E701}">
      <dsp:nvSpPr>
        <dsp:cNvPr id="0" name=""/>
        <dsp:cNvSpPr/>
      </dsp:nvSpPr>
      <dsp:spPr>
        <a:xfrm>
          <a:off x="3324539" y="1189517"/>
          <a:ext cx="1290485" cy="1212696"/>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The Country Head of </a:t>
          </a:r>
          <a:r>
            <a:rPr lang="en-US" sz="1600" b="1" kern="1200"/>
            <a:t>HR</a:t>
          </a:r>
        </a:p>
      </dsp:txBody>
      <dsp:txXfrm>
        <a:off x="3360058" y="1225036"/>
        <a:ext cx="1219447" cy="1141658"/>
      </dsp:txXfrm>
    </dsp:sp>
    <dsp:sp modelId="{125BA309-2786-4C4B-BDA7-DEEAB10FA2C6}">
      <dsp:nvSpPr>
        <dsp:cNvPr id="0" name=""/>
        <dsp:cNvSpPr/>
      </dsp:nvSpPr>
      <dsp:spPr>
        <a:xfrm>
          <a:off x="551947" y="2640518"/>
          <a:ext cx="1203350" cy="1277803"/>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BFFBD1D-B8E3-483C-AF82-8DCB7F6C2127}">
      <dsp:nvSpPr>
        <dsp:cNvPr id="0" name=""/>
        <dsp:cNvSpPr/>
      </dsp:nvSpPr>
      <dsp:spPr>
        <a:xfrm>
          <a:off x="634030" y="2718497"/>
          <a:ext cx="1203350" cy="1277803"/>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The manager of compensation and benefits team</a:t>
          </a:r>
        </a:p>
      </dsp:txBody>
      <dsp:txXfrm>
        <a:off x="669275" y="2753742"/>
        <a:ext cx="1132860" cy="1207313"/>
      </dsp:txXfrm>
    </dsp:sp>
    <dsp:sp modelId="{EE1C8E68-770B-44FD-BCE4-B155FBC714EE}">
      <dsp:nvSpPr>
        <dsp:cNvPr id="0" name=""/>
        <dsp:cNvSpPr/>
      </dsp:nvSpPr>
      <dsp:spPr>
        <a:xfrm>
          <a:off x="2310659" y="2640518"/>
          <a:ext cx="1198740" cy="81892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82FFB2A-421C-4F9C-BF7F-F92303874F98}">
      <dsp:nvSpPr>
        <dsp:cNvPr id="0" name=""/>
        <dsp:cNvSpPr/>
      </dsp:nvSpPr>
      <dsp:spPr>
        <a:xfrm>
          <a:off x="2392742" y="2718497"/>
          <a:ext cx="1198740" cy="818928"/>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The manager of recruitment team</a:t>
          </a:r>
        </a:p>
      </dsp:txBody>
      <dsp:txXfrm>
        <a:off x="2416728" y="2742483"/>
        <a:ext cx="1150768" cy="770956"/>
      </dsp:txXfrm>
    </dsp:sp>
    <dsp:sp modelId="{EABFF26D-A491-4CDA-812F-38236505D66D}">
      <dsp:nvSpPr>
        <dsp:cNvPr id="0" name=""/>
        <dsp:cNvSpPr/>
      </dsp:nvSpPr>
      <dsp:spPr>
        <a:xfrm>
          <a:off x="1919464" y="3674299"/>
          <a:ext cx="918111" cy="1174506"/>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1BC584-CE4A-4068-9E6C-2D24B01CC95E}">
      <dsp:nvSpPr>
        <dsp:cNvPr id="0" name=""/>
        <dsp:cNvSpPr/>
      </dsp:nvSpPr>
      <dsp:spPr>
        <a:xfrm>
          <a:off x="2001547" y="3752279"/>
          <a:ext cx="918111" cy="1174506"/>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Senior officer </a:t>
          </a:r>
        </a:p>
      </dsp:txBody>
      <dsp:txXfrm>
        <a:off x="2028438" y="3779170"/>
        <a:ext cx="864329" cy="1120724"/>
      </dsp:txXfrm>
    </dsp:sp>
    <dsp:sp modelId="{B2B91554-13D2-4E39-890F-F9A1E2138C45}">
      <dsp:nvSpPr>
        <dsp:cNvPr id="0" name=""/>
        <dsp:cNvSpPr/>
      </dsp:nvSpPr>
      <dsp:spPr>
        <a:xfrm>
          <a:off x="3010370" y="3682931"/>
          <a:ext cx="898852" cy="1163280"/>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E3740F8-4329-4162-9EC6-4EA49A620C60}">
      <dsp:nvSpPr>
        <dsp:cNvPr id="0" name=""/>
        <dsp:cNvSpPr/>
      </dsp:nvSpPr>
      <dsp:spPr>
        <a:xfrm>
          <a:off x="3092454" y="3760910"/>
          <a:ext cx="898852" cy="1163280"/>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Junior assitance officer</a:t>
          </a:r>
        </a:p>
      </dsp:txBody>
      <dsp:txXfrm>
        <a:off x="3118780" y="3787236"/>
        <a:ext cx="846200" cy="1110628"/>
      </dsp:txXfrm>
    </dsp:sp>
    <dsp:sp modelId="{FC35B8A4-E98B-4C12-8CDF-439A1940993E}">
      <dsp:nvSpPr>
        <dsp:cNvPr id="0" name=""/>
        <dsp:cNvSpPr/>
      </dsp:nvSpPr>
      <dsp:spPr>
        <a:xfrm>
          <a:off x="3950041" y="2649511"/>
          <a:ext cx="1221737" cy="925382"/>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4AE3054-965C-4F36-9164-0A3A979667BA}">
      <dsp:nvSpPr>
        <dsp:cNvPr id="0" name=""/>
        <dsp:cNvSpPr/>
      </dsp:nvSpPr>
      <dsp:spPr>
        <a:xfrm>
          <a:off x="4032124" y="2727490"/>
          <a:ext cx="1221737" cy="925382"/>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t>The manger of traning and development team</a:t>
          </a:r>
        </a:p>
      </dsp:txBody>
      <dsp:txXfrm>
        <a:off x="4059228" y="2754594"/>
        <a:ext cx="1167529" cy="871174"/>
      </dsp:txXfrm>
    </dsp:sp>
    <dsp:sp modelId="{864925DC-BF31-4E82-A575-6D95282A76D5}">
      <dsp:nvSpPr>
        <dsp:cNvPr id="0" name=""/>
        <dsp:cNvSpPr/>
      </dsp:nvSpPr>
      <dsp:spPr>
        <a:xfrm>
          <a:off x="4064761" y="3780754"/>
          <a:ext cx="837262" cy="1289512"/>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9CED0BB-9C74-49EA-A350-A51694FFF1EB}">
      <dsp:nvSpPr>
        <dsp:cNvPr id="0" name=""/>
        <dsp:cNvSpPr/>
      </dsp:nvSpPr>
      <dsp:spPr>
        <a:xfrm>
          <a:off x="4146844" y="3858733"/>
          <a:ext cx="837262" cy="1289512"/>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Senior</a:t>
          </a:r>
          <a:r>
            <a:rPr lang="en-US" sz="1200" kern="1200" baseline="0"/>
            <a:t> manager </a:t>
          </a:r>
          <a:endParaRPr lang="en-US" sz="1200" kern="1200"/>
        </a:p>
      </dsp:txBody>
      <dsp:txXfrm>
        <a:off x="4171367" y="3883256"/>
        <a:ext cx="788216" cy="1240466"/>
      </dsp:txXfrm>
    </dsp:sp>
    <dsp:sp modelId="{A1316F05-DCE7-48BD-B7CE-8775032F3BFD}">
      <dsp:nvSpPr>
        <dsp:cNvPr id="0" name=""/>
        <dsp:cNvSpPr/>
      </dsp:nvSpPr>
      <dsp:spPr>
        <a:xfrm>
          <a:off x="5066190" y="3780754"/>
          <a:ext cx="1191781" cy="1319572"/>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1CD8C83-E401-4698-950F-79B67A61D73E}">
      <dsp:nvSpPr>
        <dsp:cNvPr id="0" name=""/>
        <dsp:cNvSpPr/>
      </dsp:nvSpPr>
      <dsp:spPr>
        <a:xfrm>
          <a:off x="5148273" y="3858733"/>
          <a:ext cx="1191781" cy="1319572"/>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Junior</a:t>
          </a:r>
          <a:r>
            <a:rPr lang="en-US" sz="1200" kern="1200" baseline="0"/>
            <a:t> assitance manager. </a:t>
          </a:r>
          <a:endParaRPr lang="en-US" sz="1200" kern="1200"/>
        </a:p>
      </dsp:txBody>
      <dsp:txXfrm>
        <a:off x="5183179" y="3893639"/>
        <a:ext cx="1121969" cy="124976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90EEF0-75E2-4C63-960A-37E180AE6663}">
      <dsp:nvSpPr>
        <dsp:cNvPr id="0" name=""/>
        <dsp:cNvSpPr/>
      </dsp:nvSpPr>
      <dsp:spPr>
        <a:xfrm>
          <a:off x="746095" y="1493"/>
          <a:ext cx="2210432" cy="13262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102870" rIns="102870" bIns="102870" numCol="1" spcCol="1270" anchor="ctr" anchorCtr="0">
          <a:noAutofit/>
        </a:bodyPr>
        <a:lstStyle/>
        <a:p>
          <a:pPr marL="0" lvl="0" indent="0" algn="ctr" defTabSz="1200150">
            <a:lnSpc>
              <a:spcPct val="90000"/>
            </a:lnSpc>
            <a:spcBef>
              <a:spcPct val="0"/>
            </a:spcBef>
            <a:spcAft>
              <a:spcPct val="35000"/>
            </a:spcAft>
            <a:buNone/>
          </a:pPr>
          <a:r>
            <a:rPr lang="en-US" sz="2700" kern="1200"/>
            <a:t>Strengths</a:t>
          </a:r>
        </a:p>
      </dsp:txBody>
      <dsp:txXfrm>
        <a:off x="746095" y="1493"/>
        <a:ext cx="2210432" cy="1326259"/>
      </dsp:txXfrm>
    </dsp:sp>
    <dsp:sp modelId="{5A3CC3F8-C230-45F0-8183-ECA55C634707}">
      <dsp:nvSpPr>
        <dsp:cNvPr id="0" name=""/>
        <dsp:cNvSpPr/>
      </dsp:nvSpPr>
      <dsp:spPr>
        <a:xfrm>
          <a:off x="3177571" y="1493"/>
          <a:ext cx="2210432" cy="13262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102870" rIns="102870" bIns="102870" numCol="1" spcCol="1270" anchor="ctr" anchorCtr="0">
          <a:noAutofit/>
        </a:bodyPr>
        <a:lstStyle/>
        <a:p>
          <a:pPr marL="0" lvl="0" indent="0" algn="ctr" defTabSz="1200150">
            <a:lnSpc>
              <a:spcPct val="90000"/>
            </a:lnSpc>
            <a:spcBef>
              <a:spcPct val="0"/>
            </a:spcBef>
            <a:spcAft>
              <a:spcPct val="35000"/>
            </a:spcAft>
            <a:buNone/>
          </a:pPr>
          <a:r>
            <a:rPr lang="en-US" sz="2700" kern="1200"/>
            <a:t>Weaknesses</a:t>
          </a:r>
        </a:p>
      </dsp:txBody>
      <dsp:txXfrm>
        <a:off x="3177571" y="1493"/>
        <a:ext cx="2210432" cy="1326259"/>
      </dsp:txXfrm>
    </dsp:sp>
    <dsp:sp modelId="{BF40C4DA-BE78-410C-B661-C021EFD23687}">
      <dsp:nvSpPr>
        <dsp:cNvPr id="0" name=""/>
        <dsp:cNvSpPr/>
      </dsp:nvSpPr>
      <dsp:spPr>
        <a:xfrm>
          <a:off x="746095" y="1548796"/>
          <a:ext cx="2210432" cy="13262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102870" rIns="102870" bIns="102870" numCol="1" spcCol="1270" anchor="ctr" anchorCtr="0">
          <a:noAutofit/>
        </a:bodyPr>
        <a:lstStyle/>
        <a:p>
          <a:pPr marL="0" lvl="0" indent="0" algn="ctr" defTabSz="1200150">
            <a:lnSpc>
              <a:spcPct val="90000"/>
            </a:lnSpc>
            <a:spcBef>
              <a:spcPct val="0"/>
            </a:spcBef>
            <a:spcAft>
              <a:spcPct val="35000"/>
            </a:spcAft>
            <a:buNone/>
          </a:pPr>
          <a:r>
            <a:rPr lang="en-US" sz="2700" kern="1200"/>
            <a:t>Opportunities </a:t>
          </a:r>
        </a:p>
      </dsp:txBody>
      <dsp:txXfrm>
        <a:off x="746095" y="1548796"/>
        <a:ext cx="2210432" cy="1326259"/>
      </dsp:txXfrm>
    </dsp:sp>
    <dsp:sp modelId="{64CAE19E-87D4-444E-84E3-07866BF4225D}">
      <dsp:nvSpPr>
        <dsp:cNvPr id="0" name=""/>
        <dsp:cNvSpPr/>
      </dsp:nvSpPr>
      <dsp:spPr>
        <a:xfrm>
          <a:off x="3177571" y="1548796"/>
          <a:ext cx="2210432" cy="13262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2870" tIns="102870" rIns="102870" bIns="102870" numCol="1" spcCol="1270" anchor="ctr" anchorCtr="0">
          <a:noAutofit/>
        </a:bodyPr>
        <a:lstStyle/>
        <a:p>
          <a:pPr marL="0" lvl="0" indent="0" algn="ctr" defTabSz="1200150">
            <a:lnSpc>
              <a:spcPct val="90000"/>
            </a:lnSpc>
            <a:spcBef>
              <a:spcPct val="0"/>
            </a:spcBef>
            <a:spcAft>
              <a:spcPct val="35000"/>
            </a:spcAft>
            <a:buNone/>
          </a:pPr>
          <a:r>
            <a:rPr lang="en-US" sz="2700" kern="1200"/>
            <a:t>Threats</a:t>
          </a:r>
        </a:p>
      </dsp:txBody>
      <dsp:txXfrm>
        <a:off x="3177571" y="1548796"/>
        <a:ext cx="2210432" cy="132625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26E25E-B1DC-4C7A-B15E-C8B53E18115E}">
      <dsp:nvSpPr>
        <dsp:cNvPr id="0" name=""/>
        <dsp:cNvSpPr/>
      </dsp:nvSpPr>
      <dsp:spPr>
        <a:xfrm rot="16200000">
          <a:off x="-793931" y="795970"/>
          <a:ext cx="3305175" cy="1713234"/>
        </a:xfrm>
        <a:prstGeom prst="flowChartManualOperation">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0" tIns="0" rIns="177800" bIns="0" numCol="1" spcCol="1270" anchor="t" anchorCtr="0">
          <a:noAutofit/>
        </a:bodyPr>
        <a:lstStyle/>
        <a:p>
          <a:pPr marL="0" lvl="0" indent="0" algn="l" defTabSz="1244600">
            <a:lnSpc>
              <a:spcPct val="90000"/>
            </a:lnSpc>
            <a:spcBef>
              <a:spcPct val="0"/>
            </a:spcBef>
            <a:spcAft>
              <a:spcPct val="35000"/>
            </a:spcAft>
            <a:buNone/>
          </a:pPr>
          <a:r>
            <a:rPr lang="en-US" sz="2800" b="1" kern="1200"/>
            <a:t>Methods</a:t>
          </a:r>
        </a:p>
        <a:p>
          <a:pPr marL="228600" lvl="1" indent="-228600" algn="l" defTabSz="1066800">
            <a:lnSpc>
              <a:spcPct val="90000"/>
            </a:lnSpc>
            <a:spcBef>
              <a:spcPct val="0"/>
            </a:spcBef>
            <a:spcAft>
              <a:spcPct val="15000"/>
            </a:spcAft>
            <a:buChar char="•"/>
          </a:pPr>
          <a:r>
            <a:rPr lang="en-US" sz="2400" kern="1200"/>
            <a:t>Ranking methods</a:t>
          </a:r>
        </a:p>
        <a:p>
          <a:pPr marL="228600" lvl="1" indent="-228600" algn="l" defTabSz="1066800">
            <a:lnSpc>
              <a:spcPct val="90000"/>
            </a:lnSpc>
            <a:spcBef>
              <a:spcPct val="0"/>
            </a:spcBef>
            <a:spcAft>
              <a:spcPct val="15000"/>
            </a:spcAft>
            <a:buChar char="•"/>
          </a:pPr>
          <a:r>
            <a:rPr lang="en-US" sz="2400" kern="1200"/>
            <a:t>Grading methods</a:t>
          </a:r>
        </a:p>
      </dsp:txBody>
      <dsp:txXfrm rot="5400000">
        <a:off x="2039" y="661035"/>
        <a:ext cx="1713234" cy="1983105"/>
      </dsp:txXfrm>
    </dsp:sp>
    <dsp:sp modelId="{63BEF6A9-56C7-4EA0-8190-B53907650AA2}">
      <dsp:nvSpPr>
        <dsp:cNvPr id="0" name=""/>
        <dsp:cNvSpPr/>
      </dsp:nvSpPr>
      <dsp:spPr>
        <a:xfrm rot="16200000">
          <a:off x="1281112" y="562653"/>
          <a:ext cx="3305175" cy="2179868"/>
        </a:xfrm>
        <a:prstGeom prst="flowChartManualOperation">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0" tIns="0" rIns="177800" bIns="0" numCol="1" spcCol="1270" anchor="t" anchorCtr="0">
          <a:noAutofit/>
        </a:bodyPr>
        <a:lstStyle/>
        <a:p>
          <a:pPr marL="0" lvl="0" indent="0" algn="l" defTabSz="1244600">
            <a:lnSpc>
              <a:spcPct val="90000"/>
            </a:lnSpc>
            <a:spcBef>
              <a:spcPct val="0"/>
            </a:spcBef>
            <a:spcAft>
              <a:spcPct val="35000"/>
            </a:spcAft>
            <a:buNone/>
          </a:pPr>
          <a:r>
            <a:rPr lang="en-US" sz="2800" kern="1200"/>
            <a:t>Methods</a:t>
          </a:r>
        </a:p>
        <a:p>
          <a:pPr marL="228600" lvl="1" indent="-228600" algn="l" defTabSz="1066800">
            <a:lnSpc>
              <a:spcPct val="90000"/>
            </a:lnSpc>
            <a:spcBef>
              <a:spcPct val="0"/>
            </a:spcBef>
            <a:spcAft>
              <a:spcPct val="15000"/>
            </a:spcAft>
            <a:buChar char="•"/>
          </a:pPr>
          <a:r>
            <a:rPr lang="en-US" sz="2400" kern="1200"/>
            <a:t>Paired comparision</a:t>
          </a:r>
        </a:p>
        <a:p>
          <a:pPr marL="228600" lvl="1" indent="-228600" algn="l" defTabSz="1066800">
            <a:lnSpc>
              <a:spcPct val="90000"/>
            </a:lnSpc>
            <a:spcBef>
              <a:spcPct val="0"/>
            </a:spcBef>
            <a:spcAft>
              <a:spcPct val="15000"/>
            </a:spcAft>
            <a:buChar char="•"/>
          </a:pPr>
          <a:r>
            <a:rPr lang="en-US" sz="2400" kern="1200"/>
            <a:t>Forced distribution methods</a:t>
          </a:r>
        </a:p>
      </dsp:txBody>
      <dsp:txXfrm rot="5400000">
        <a:off x="1843766" y="661034"/>
        <a:ext cx="2179868" cy="1983105"/>
      </dsp:txXfrm>
    </dsp:sp>
    <dsp:sp modelId="{8DEB19E6-181F-4B1C-9036-CB449A876DEF}">
      <dsp:nvSpPr>
        <dsp:cNvPr id="0" name=""/>
        <dsp:cNvSpPr/>
      </dsp:nvSpPr>
      <dsp:spPr>
        <a:xfrm rot="16200000">
          <a:off x="3356156" y="795970"/>
          <a:ext cx="3305175" cy="1713234"/>
        </a:xfrm>
        <a:prstGeom prst="flowChartManualOperation">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84150" tIns="0" rIns="183183" bIns="0" numCol="1" spcCol="1270" anchor="t" anchorCtr="0">
          <a:noAutofit/>
        </a:bodyPr>
        <a:lstStyle/>
        <a:p>
          <a:pPr marL="0" lvl="0" indent="0" algn="l" defTabSz="1289050">
            <a:lnSpc>
              <a:spcPct val="90000"/>
            </a:lnSpc>
            <a:spcBef>
              <a:spcPct val="0"/>
            </a:spcBef>
            <a:spcAft>
              <a:spcPct val="35000"/>
            </a:spcAft>
            <a:buNone/>
          </a:pPr>
          <a:r>
            <a:rPr lang="en-US" sz="2900" kern="1200"/>
            <a:t>Methods</a:t>
          </a:r>
        </a:p>
        <a:p>
          <a:pPr marL="228600" lvl="1" indent="-228600" algn="l" defTabSz="1022350">
            <a:lnSpc>
              <a:spcPct val="90000"/>
            </a:lnSpc>
            <a:spcBef>
              <a:spcPct val="0"/>
            </a:spcBef>
            <a:spcAft>
              <a:spcPct val="15000"/>
            </a:spcAft>
            <a:buChar char="•"/>
          </a:pPr>
          <a:r>
            <a:rPr lang="en-US" sz="2300" kern="1200"/>
            <a:t>Checklist methods</a:t>
          </a:r>
        </a:p>
        <a:p>
          <a:pPr marL="228600" lvl="1" indent="-228600" algn="l" defTabSz="1022350">
            <a:lnSpc>
              <a:spcPct val="90000"/>
            </a:lnSpc>
            <a:spcBef>
              <a:spcPct val="0"/>
            </a:spcBef>
            <a:spcAft>
              <a:spcPct val="15000"/>
            </a:spcAft>
            <a:buChar char="•"/>
          </a:pPr>
          <a:r>
            <a:rPr lang="en-US" sz="2300" kern="1200"/>
            <a:t>Essay methods</a:t>
          </a:r>
        </a:p>
      </dsp:txBody>
      <dsp:txXfrm rot="5400000">
        <a:off x="4152126" y="661035"/>
        <a:ext cx="1713234" cy="198310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54DEC0-F04A-45D2-A010-C850B4FCFC30}">
      <dsp:nvSpPr>
        <dsp:cNvPr id="0" name=""/>
        <dsp:cNvSpPr/>
      </dsp:nvSpPr>
      <dsp:spPr>
        <a:xfrm>
          <a:off x="0" y="200579"/>
          <a:ext cx="4829175" cy="327600"/>
        </a:xfrm>
        <a:prstGeom prst="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A3C3D67-00DE-45AE-9B7B-1FC1F26D969A}">
      <dsp:nvSpPr>
        <dsp:cNvPr id="0" name=""/>
        <dsp:cNvSpPr/>
      </dsp:nvSpPr>
      <dsp:spPr>
        <a:xfrm>
          <a:off x="241458" y="8699"/>
          <a:ext cx="3380422" cy="383760"/>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772" tIns="0" rIns="127772" bIns="0" numCol="1" spcCol="1270" anchor="ctr" anchorCtr="0">
          <a:noAutofit/>
        </a:bodyPr>
        <a:lstStyle/>
        <a:p>
          <a:pPr marL="0" lvl="0" indent="0" algn="l" defTabSz="577850">
            <a:lnSpc>
              <a:spcPct val="90000"/>
            </a:lnSpc>
            <a:spcBef>
              <a:spcPct val="0"/>
            </a:spcBef>
            <a:spcAft>
              <a:spcPct val="35000"/>
            </a:spcAft>
            <a:buNone/>
          </a:pPr>
          <a:r>
            <a:rPr lang="en-US" sz="1300" kern="1200"/>
            <a:t>Managemnet by objectives (MBO)</a:t>
          </a:r>
        </a:p>
      </dsp:txBody>
      <dsp:txXfrm>
        <a:off x="260192" y="27433"/>
        <a:ext cx="3342954" cy="346292"/>
      </dsp:txXfrm>
    </dsp:sp>
    <dsp:sp modelId="{4A11211C-CCE5-4F75-8E72-326C8F02D173}">
      <dsp:nvSpPr>
        <dsp:cNvPr id="0" name=""/>
        <dsp:cNvSpPr/>
      </dsp:nvSpPr>
      <dsp:spPr>
        <a:xfrm>
          <a:off x="0" y="790259"/>
          <a:ext cx="4829175" cy="327600"/>
        </a:xfrm>
        <a:prstGeom prst="rect">
          <a:avLst/>
        </a:prstGeom>
        <a:solidFill>
          <a:schemeClr val="lt1">
            <a:alpha val="90000"/>
            <a:hueOff val="0"/>
            <a:satOff val="0"/>
            <a:lumOff val="0"/>
            <a:alphaOff val="0"/>
          </a:schemeClr>
        </a:solidFill>
        <a:ln w="25400" cap="flat" cmpd="sng" algn="ctr">
          <a:solidFill>
            <a:schemeClr val="accent3">
              <a:hueOff val="2812566"/>
              <a:satOff val="-4220"/>
              <a:lumOff val="-686"/>
              <a:alphaOff val="0"/>
            </a:schemeClr>
          </a:solidFill>
          <a:prstDash val="solid"/>
        </a:ln>
        <a:effectLst/>
      </dsp:spPr>
      <dsp:style>
        <a:lnRef idx="2">
          <a:scrgbClr r="0" g="0" b="0"/>
        </a:lnRef>
        <a:fillRef idx="1">
          <a:scrgbClr r="0" g="0" b="0"/>
        </a:fillRef>
        <a:effectRef idx="0">
          <a:scrgbClr r="0" g="0" b="0"/>
        </a:effectRef>
        <a:fontRef idx="minor"/>
      </dsp:style>
    </dsp:sp>
    <dsp:sp modelId="{9B9BC54B-4751-4F9F-A3AB-7E408025608E}">
      <dsp:nvSpPr>
        <dsp:cNvPr id="0" name=""/>
        <dsp:cNvSpPr/>
      </dsp:nvSpPr>
      <dsp:spPr>
        <a:xfrm>
          <a:off x="241458" y="598379"/>
          <a:ext cx="3380422" cy="383760"/>
        </a:xfrm>
        <a:prstGeom prst="roundRect">
          <a:avLst/>
        </a:prstGeom>
        <a:solidFill>
          <a:schemeClr val="accent3">
            <a:hueOff val="2812566"/>
            <a:satOff val="-4220"/>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772" tIns="0" rIns="127772" bIns="0" numCol="1" spcCol="1270" anchor="ctr" anchorCtr="0">
          <a:noAutofit/>
        </a:bodyPr>
        <a:lstStyle/>
        <a:p>
          <a:pPr marL="0" lvl="0" indent="0" algn="l" defTabSz="577850">
            <a:lnSpc>
              <a:spcPct val="90000"/>
            </a:lnSpc>
            <a:spcBef>
              <a:spcPct val="0"/>
            </a:spcBef>
            <a:spcAft>
              <a:spcPct val="35000"/>
            </a:spcAft>
            <a:buNone/>
          </a:pPr>
          <a:r>
            <a:rPr lang="en-US" sz="1300" kern="1200"/>
            <a:t>360 -degree  appraisal </a:t>
          </a:r>
        </a:p>
      </dsp:txBody>
      <dsp:txXfrm>
        <a:off x="260192" y="617113"/>
        <a:ext cx="3342954" cy="346292"/>
      </dsp:txXfrm>
    </dsp:sp>
    <dsp:sp modelId="{27398252-61EB-4696-B971-EB99CDF35412}">
      <dsp:nvSpPr>
        <dsp:cNvPr id="0" name=""/>
        <dsp:cNvSpPr/>
      </dsp:nvSpPr>
      <dsp:spPr>
        <a:xfrm>
          <a:off x="0" y="1379939"/>
          <a:ext cx="4829175" cy="327600"/>
        </a:xfrm>
        <a:prstGeom prst="rect">
          <a:avLst/>
        </a:prstGeom>
        <a:solidFill>
          <a:schemeClr val="lt1">
            <a:alpha val="90000"/>
            <a:hueOff val="0"/>
            <a:satOff val="0"/>
            <a:lumOff val="0"/>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dsp:style>
    </dsp:sp>
    <dsp:sp modelId="{E871A3AB-9DF0-4492-B070-401D3664C31B}">
      <dsp:nvSpPr>
        <dsp:cNvPr id="0" name=""/>
        <dsp:cNvSpPr/>
      </dsp:nvSpPr>
      <dsp:spPr>
        <a:xfrm>
          <a:off x="241458" y="1188060"/>
          <a:ext cx="3380422" cy="383760"/>
        </a:xfrm>
        <a:prstGeom prst="roundRect">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772" tIns="0" rIns="127772" bIns="0" numCol="1" spcCol="1270" anchor="ctr" anchorCtr="0">
          <a:noAutofit/>
        </a:bodyPr>
        <a:lstStyle/>
        <a:p>
          <a:pPr marL="0" lvl="0" indent="0" algn="l" defTabSz="577850">
            <a:lnSpc>
              <a:spcPct val="90000"/>
            </a:lnSpc>
            <a:spcBef>
              <a:spcPct val="0"/>
            </a:spcBef>
            <a:spcAft>
              <a:spcPct val="35000"/>
            </a:spcAft>
            <a:buNone/>
          </a:pPr>
          <a:r>
            <a:rPr lang="en-US" sz="1300" kern="1200"/>
            <a:t>Cost accounting methods </a:t>
          </a:r>
        </a:p>
      </dsp:txBody>
      <dsp:txXfrm>
        <a:off x="260192" y="1206794"/>
        <a:ext cx="3342954" cy="346292"/>
      </dsp:txXfrm>
    </dsp:sp>
    <dsp:sp modelId="{3220FF19-66F8-4BA1-9732-6E2759E9D624}">
      <dsp:nvSpPr>
        <dsp:cNvPr id="0" name=""/>
        <dsp:cNvSpPr/>
      </dsp:nvSpPr>
      <dsp:spPr>
        <a:xfrm>
          <a:off x="0" y="1969620"/>
          <a:ext cx="4829175" cy="327600"/>
        </a:xfrm>
        <a:prstGeom prst="rect">
          <a:avLst/>
        </a:prstGeom>
        <a:solidFill>
          <a:schemeClr val="lt1">
            <a:alpha val="90000"/>
            <a:hueOff val="0"/>
            <a:satOff val="0"/>
            <a:lumOff val="0"/>
            <a:alphaOff val="0"/>
          </a:schemeClr>
        </a:solidFill>
        <a:ln w="25400" cap="flat" cmpd="sng" algn="ctr">
          <a:solidFill>
            <a:schemeClr val="accent3">
              <a:hueOff val="8437698"/>
              <a:satOff val="-12660"/>
              <a:lumOff val="-2059"/>
              <a:alphaOff val="0"/>
            </a:schemeClr>
          </a:solidFill>
          <a:prstDash val="solid"/>
        </a:ln>
        <a:effectLst/>
      </dsp:spPr>
      <dsp:style>
        <a:lnRef idx="2">
          <a:scrgbClr r="0" g="0" b="0"/>
        </a:lnRef>
        <a:fillRef idx="1">
          <a:scrgbClr r="0" g="0" b="0"/>
        </a:fillRef>
        <a:effectRef idx="0">
          <a:scrgbClr r="0" g="0" b="0"/>
        </a:effectRef>
        <a:fontRef idx="minor"/>
      </dsp:style>
    </dsp:sp>
    <dsp:sp modelId="{8A7120A6-3757-4720-A430-C85946813542}">
      <dsp:nvSpPr>
        <dsp:cNvPr id="0" name=""/>
        <dsp:cNvSpPr/>
      </dsp:nvSpPr>
      <dsp:spPr>
        <a:xfrm>
          <a:off x="241458" y="1777740"/>
          <a:ext cx="3380422" cy="383760"/>
        </a:xfrm>
        <a:prstGeom prst="roundRect">
          <a:avLst/>
        </a:prstGeom>
        <a:solidFill>
          <a:schemeClr val="accent3">
            <a:hueOff val="8437698"/>
            <a:satOff val="-12660"/>
            <a:lumOff val="-205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772" tIns="0" rIns="127772" bIns="0" numCol="1" spcCol="1270" anchor="ctr" anchorCtr="0">
          <a:noAutofit/>
        </a:bodyPr>
        <a:lstStyle/>
        <a:p>
          <a:pPr marL="0" lvl="0" indent="0" algn="l" defTabSz="577850">
            <a:lnSpc>
              <a:spcPct val="90000"/>
            </a:lnSpc>
            <a:spcBef>
              <a:spcPct val="0"/>
            </a:spcBef>
            <a:spcAft>
              <a:spcPct val="35000"/>
            </a:spcAft>
            <a:buNone/>
          </a:pPr>
          <a:r>
            <a:rPr lang="en-US" sz="1300" kern="1200"/>
            <a:t>Assesment centres </a:t>
          </a:r>
        </a:p>
      </dsp:txBody>
      <dsp:txXfrm>
        <a:off x="260192" y="1796474"/>
        <a:ext cx="3342954" cy="346292"/>
      </dsp:txXfrm>
    </dsp:sp>
    <dsp:sp modelId="{C1C38B86-3694-4140-A9CF-62D669E43782}">
      <dsp:nvSpPr>
        <dsp:cNvPr id="0" name=""/>
        <dsp:cNvSpPr/>
      </dsp:nvSpPr>
      <dsp:spPr>
        <a:xfrm>
          <a:off x="0" y="2559300"/>
          <a:ext cx="4829175" cy="327600"/>
        </a:xfrm>
        <a:prstGeom prst="rect">
          <a:avLst/>
        </a:prstGeom>
        <a:solidFill>
          <a:schemeClr val="lt1">
            <a:alpha val="90000"/>
            <a:hueOff val="0"/>
            <a:satOff val="0"/>
            <a:lumOff val="0"/>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dsp:style>
    </dsp:sp>
    <dsp:sp modelId="{6FF6CD07-338D-4ACE-AF0F-B51BCFBED745}">
      <dsp:nvSpPr>
        <dsp:cNvPr id="0" name=""/>
        <dsp:cNvSpPr/>
      </dsp:nvSpPr>
      <dsp:spPr>
        <a:xfrm>
          <a:off x="241458" y="2367420"/>
          <a:ext cx="3380422" cy="383760"/>
        </a:xfrm>
        <a:prstGeom prst="roundRect">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772" tIns="0" rIns="127772" bIns="0" numCol="1" spcCol="1270" anchor="ctr" anchorCtr="0">
          <a:noAutofit/>
        </a:bodyPr>
        <a:lstStyle/>
        <a:p>
          <a:pPr marL="0" lvl="0" indent="0" algn="l" defTabSz="577850">
            <a:lnSpc>
              <a:spcPct val="90000"/>
            </a:lnSpc>
            <a:spcBef>
              <a:spcPct val="0"/>
            </a:spcBef>
            <a:spcAft>
              <a:spcPct val="35000"/>
            </a:spcAft>
            <a:buNone/>
          </a:pPr>
          <a:r>
            <a:rPr lang="en-US" sz="1300" kern="1200"/>
            <a:t>Behaviorally anchored ratings scales(BARS) </a:t>
          </a:r>
        </a:p>
      </dsp:txBody>
      <dsp:txXfrm>
        <a:off x="260192" y="2386154"/>
        <a:ext cx="3342954" cy="34629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E11A28-A83D-43D4-9ACF-AF038B3681A3}">
      <dsp:nvSpPr>
        <dsp:cNvPr id="0" name=""/>
        <dsp:cNvSpPr/>
      </dsp:nvSpPr>
      <dsp:spPr>
        <a:xfrm rot="16200000">
          <a:off x="101" y="976"/>
          <a:ext cx="1569671" cy="1569671"/>
        </a:xfrm>
        <a:prstGeom prst="downArrow">
          <a:avLst>
            <a:gd name="adj1" fmla="val 50000"/>
            <a:gd name="adj2" fmla="val 35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kern="1200"/>
            <a:t>Growth</a:t>
          </a:r>
        </a:p>
      </dsp:txBody>
      <dsp:txXfrm rot="5400000">
        <a:off x="101" y="393394"/>
        <a:ext cx="1294979" cy="784835"/>
      </dsp:txXfrm>
    </dsp:sp>
    <dsp:sp modelId="{BF58D174-B756-470C-BCBC-3EF6BF2B18D1}">
      <dsp:nvSpPr>
        <dsp:cNvPr id="0" name=""/>
        <dsp:cNvSpPr/>
      </dsp:nvSpPr>
      <dsp:spPr>
        <a:xfrm rot="5400000">
          <a:off x="2716477" y="976"/>
          <a:ext cx="1569671" cy="1569671"/>
        </a:xfrm>
        <a:prstGeom prst="downArrow">
          <a:avLst>
            <a:gd name="adj1" fmla="val 50000"/>
            <a:gd name="adj2" fmla="val 35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kern="1200"/>
            <a:t>Appraisa</a:t>
          </a:r>
          <a:r>
            <a:rPr lang="en-US" sz="1600" kern="1200"/>
            <a:t>l</a:t>
          </a:r>
        </a:p>
      </dsp:txBody>
      <dsp:txXfrm rot="-5400000">
        <a:off x="2991169" y="393394"/>
        <a:ext cx="1294979" cy="78483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5A56B8-1E63-4BDC-8D98-1B01E1BC068D}">
      <dsp:nvSpPr>
        <dsp:cNvPr id="0" name=""/>
        <dsp:cNvSpPr/>
      </dsp:nvSpPr>
      <dsp:spPr>
        <a:xfrm>
          <a:off x="1937000" y="2668"/>
          <a:ext cx="4254243" cy="2463886"/>
        </a:xfrm>
        <a:prstGeom prst="rightArrow">
          <a:avLst>
            <a:gd name="adj1" fmla="val 75000"/>
            <a:gd name="adj2" fmla="val 50000"/>
          </a:avLst>
        </a:prstGeom>
        <a:solidFill>
          <a:schemeClr val="accent3">
            <a:tint val="40000"/>
            <a:alpha val="90000"/>
            <a:hueOff val="0"/>
            <a:satOff val="0"/>
            <a:lumOff val="0"/>
            <a:alphaOff val="0"/>
          </a:schemeClr>
        </a:solidFill>
        <a:ln w="9525" cap="flat" cmpd="sng" algn="ctr">
          <a:solidFill>
            <a:schemeClr val="accent3">
              <a:tint val="40000"/>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en-US" sz="1200" kern="1200">
              <a:latin typeface="+mn-lt"/>
              <a:cs typeface="Times New Roman" pitchFamily="18" charset="0"/>
            </a:rPr>
            <a:t>Company has been spotaniously run during the time of pandemic .</a:t>
          </a:r>
        </a:p>
        <a:p>
          <a:pPr marL="114300" lvl="1" indent="-114300" algn="l" defTabSz="533400">
            <a:lnSpc>
              <a:spcPct val="90000"/>
            </a:lnSpc>
            <a:spcBef>
              <a:spcPct val="0"/>
            </a:spcBef>
            <a:spcAft>
              <a:spcPct val="15000"/>
            </a:spcAft>
            <a:buChar char="•"/>
          </a:pPr>
          <a:r>
            <a:rPr lang="en-US" sz="1200" kern="1200">
              <a:latin typeface="+mn-lt"/>
              <a:cs typeface="Times New Roman" pitchFamily="18" charset="0"/>
            </a:rPr>
            <a:t>Performance evalution meetings has been held virtually to discuss the growth over the past financial year.</a:t>
          </a:r>
        </a:p>
        <a:p>
          <a:pPr marL="114300" lvl="1" indent="-114300" algn="l" defTabSz="533400">
            <a:lnSpc>
              <a:spcPct val="90000"/>
            </a:lnSpc>
            <a:spcBef>
              <a:spcPct val="0"/>
            </a:spcBef>
            <a:spcAft>
              <a:spcPct val="15000"/>
            </a:spcAft>
            <a:buChar char="•"/>
          </a:pPr>
          <a:r>
            <a:rPr lang="en-US" sz="1200" kern="1200">
              <a:latin typeface="+mn-lt"/>
              <a:cs typeface="Times New Roman" pitchFamily="18" charset="0"/>
            </a:rPr>
            <a:t>Employees , staff , and workers  did their job or duty from home and abroad.</a:t>
          </a:r>
        </a:p>
        <a:p>
          <a:pPr marL="114300" lvl="1" indent="-114300" algn="l" defTabSz="622300">
            <a:lnSpc>
              <a:spcPct val="90000"/>
            </a:lnSpc>
            <a:spcBef>
              <a:spcPct val="0"/>
            </a:spcBef>
            <a:spcAft>
              <a:spcPct val="15000"/>
            </a:spcAft>
            <a:buChar char="•"/>
          </a:pPr>
          <a:endParaRPr lang="en-US" sz="1400" kern="1200"/>
        </a:p>
      </dsp:txBody>
      <dsp:txXfrm>
        <a:off x="1937000" y="310654"/>
        <a:ext cx="3330286" cy="1847914"/>
      </dsp:txXfrm>
    </dsp:sp>
    <dsp:sp modelId="{D85883C5-D951-4DFC-9FD0-99628E683962}">
      <dsp:nvSpPr>
        <dsp:cNvPr id="0" name=""/>
        <dsp:cNvSpPr/>
      </dsp:nvSpPr>
      <dsp:spPr>
        <a:xfrm>
          <a:off x="0" y="659291"/>
          <a:ext cx="1936994" cy="1168633"/>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US" sz="1400" b="1" kern="1200"/>
            <a:t>Advantages</a:t>
          </a:r>
        </a:p>
      </dsp:txBody>
      <dsp:txXfrm>
        <a:off x="57048" y="716339"/>
        <a:ext cx="1822898" cy="1054537"/>
      </dsp:txXfrm>
    </dsp:sp>
    <dsp:sp modelId="{F8B423E3-3751-4A65-82B3-1B78D192EEC7}">
      <dsp:nvSpPr>
        <dsp:cNvPr id="0" name=""/>
        <dsp:cNvSpPr/>
      </dsp:nvSpPr>
      <dsp:spPr>
        <a:xfrm>
          <a:off x="1509670" y="2735101"/>
          <a:ext cx="4645842" cy="2691479"/>
        </a:xfrm>
        <a:prstGeom prst="rightArrow">
          <a:avLst>
            <a:gd name="adj1" fmla="val 75000"/>
            <a:gd name="adj2" fmla="val 50000"/>
          </a:avLst>
        </a:prstGeom>
        <a:solidFill>
          <a:schemeClr val="accent3">
            <a:tint val="40000"/>
            <a:alpha val="90000"/>
            <a:hueOff val="10716854"/>
            <a:satOff val="-13793"/>
            <a:lumOff val="-1075"/>
            <a:alphaOff val="0"/>
          </a:schemeClr>
        </a:solidFill>
        <a:ln w="9525" cap="flat" cmpd="sng" algn="ctr">
          <a:solidFill>
            <a:schemeClr val="accent3">
              <a:tint val="40000"/>
              <a:alpha val="90000"/>
              <a:hueOff val="10716854"/>
              <a:satOff val="-13793"/>
              <a:lumOff val="-1075"/>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just" defTabSz="533400">
            <a:lnSpc>
              <a:spcPct val="90000"/>
            </a:lnSpc>
            <a:spcBef>
              <a:spcPct val="0"/>
            </a:spcBef>
            <a:spcAft>
              <a:spcPct val="15000"/>
            </a:spcAft>
            <a:buChar char="•"/>
          </a:pPr>
          <a:r>
            <a:rPr lang="en-US" sz="1200" kern="1200">
              <a:latin typeface="+mn-lt"/>
              <a:cs typeface="Times New Roman" pitchFamily="18" charset="0"/>
            </a:rPr>
            <a:t>The struggle of the employees and staff are being considered one of the major changes and drawbacks.</a:t>
          </a:r>
        </a:p>
        <a:p>
          <a:pPr marL="114300" lvl="1" indent="-114300" algn="just" defTabSz="533400">
            <a:lnSpc>
              <a:spcPct val="90000"/>
            </a:lnSpc>
            <a:spcBef>
              <a:spcPct val="0"/>
            </a:spcBef>
            <a:spcAft>
              <a:spcPct val="15000"/>
            </a:spcAft>
            <a:buChar char="•"/>
          </a:pPr>
          <a:r>
            <a:rPr lang="en-US" sz="1200" kern="1200">
              <a:latin typeface="+mn-lt"/>
              <a:cs typeface="Times New Roman" pitchFamily="18" charset="0"/>
            </a:rPr>
            <a:t>They could not perform their best in virtual platform ,consequently this platform made them setbacks in their performance.</a:t>
          </a:r>
        </a:p>
        <a:p>
          <a:pPr marL="114300" lvl="1" indent="-114300" algn="just" defTabSz="533400">
            <a:lnSpc>
              <a:spcPct val="90000"/>
            </a:lnSpc>
            <a:spcBef>
              <a:spcPct val="0"/>
            </a:spcBef>
            <a:spcAft>
              <a:spcPct val="15000"/>
            </a:spcAft>
            <a:buChar char="•"/>
          </a:pPr>
          <a:r>
            <a:rPr lang="en-US" sz="1200" b="0" i="0" kern="1200">
              <a:latin typeface="+mn-lt"/>
              <a:cs typeface="Times New Roman" pitchFamily="18" charset="0"/>
            </a:rPr>
            <a:t>HR Managers and leaders need to be so empathetic and compassionate so as to figure out how to award outstanding employees without punishing those who might be struggling.</a:t>
          </a:r>
          <a:endParaRPr lang="en-US" sz="1200" kern="1200">
            <a:latin typeface="+mn-lt"/>
            <a:cs typeface="Times New Roman" pitchFamily="18" charset="0"/>
          </a:endParaRPr>
        </a:p>
      </dsp:txBody>
      <dsp:txXfrm>
        <a:off x="1509670" y="3071536"/>
        <a:ext cx="3636537" cy="2018609"/>
      </dsp:txXfrm>
    </dsp:sp>
    <dsp:sp modelId="{676B2001-965F-4C26-A011-2FF9CBC36785}">
      <dsp:nvSpPr>
        <dsp:cNvPr id="0" name=""/>
        <dsp:cNvSpPr/>
      </dsp:nvSpPr>
      <dsp:spPr>
        <a:xfrm>
          <a:off x="35736" y="3341895"/>
          <a:ext cx="1473934" cy="1477891"/>
        </a:xfrm>
        <a:prstGeom prst="roundRect">
          <a:avLst/>
        </a:prstGeom>
        <a:gradFill rotWithShape="0">
          <a:gsLst>
            <a:gs pos="0">
              <a:schemeClr val="accent3">
                <a:hueOff val="11250264"/>
                <a:satOff val="-16880"/>
                <a:lumOff val="-2745"/>
                <a:alphaOff val="0"/>
                <a:tint val="50000"/>
                <a:satMod val="300000"/>
              </a:schemeClr>
            </a:gs>
            <a:gs pos="35000">
              <a:schemeClr val="accent3">
                <a:hueOff val="11250264"/>
                <a:satOff val="-16880"/>
                <a:lumOff val="-2745"/>
                <a:alphaOff val="0"/>
                <a:tint val="37000"/>
                <a:satMod val="300000"/>
              </a:schemeClr>
            </a:gs>
            <a:gs pos="100000">
              <a:schemeClr val="accent3">
                <a:hueOff val="11250264"/>
                <a:satOff val="-16880"/>
                <a:lumOff val="-274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en-US" sz="1400" b="1" kern="1200"/>
            <a:t>Disadvantages</a:t>
          </a:r>
        </a:p>
      </dsp:txBody>
      <dsp:txXfrm>
        <a:off x="107688" y="3413847"/>
        <a:ext cx="1330030" cy="1333987"/>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7.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29455-860E-42ED-A941-45B7D6883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7430</Words>
  <Characters>42354</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Farid A Sobhani</dc:creator>
  <cp:lastModifiedBy>User</cp:lastModifiedBy>
  <cp:revision>4</cp:revision>
  <cp:lastPrinted>2019-08-28T12:13:00Z</cp:lastPrinted>
  <dcterms:created xsi:type="dcterms:W3CDTF">2022-02-02T18:34:00Z</dcterms:created>
  <dcterms:modified xsi:type="dcterms:W3CDTF">2022-02-15T05:28:00Z</dcterms:modified>
</cp:coreProperties>
</file>