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D5B" w:rsidRDefault="00687D5B" w:rsidP="00687D5B">
      <w:pPr>
        <w:pStyle w:val="Title"/>
        <w:spacing w:before="0" w:after="0" w:line="360" w:lineRule="auto"/>
        <w:jc w:val="center"/>
        <w:rPr>
          <w:rFonts w:ascii="Times New Roman" w:hAnsi="Times New Roman" w:cs="Times New Roman"/>
          <w:sz w:val="36"/>
          <w:szCs w:val="36"/>
        </w:rPr>
      </w:pPr>
      <w:r>
        <w:rPr>
          <w:rFonts w:ascii="Times New Roman" w:hAnsi="Times New Roman" w:cs="Times New Roman"/>
          <w:sz w:val="36"/>
          <w:szCs w:val="36"/>
        </w:rPr>
        <w:t xml:space="preserve">Selling Orientation and Customer Orientation (SOCO) in the Cattle Industry: </w:t>
      </w:r>
      <w:r w:rsidR="007B70BC">
        <w:rPr>
          <w:rFonts w:ascii="Times New Roman" w:hAnsi="Times New Roman" w:cs="Times New Roman"/>
          <w:sz w:val="36"/>
          <w:szCs w:val="36"/>
        </w:rPr>
        <w:t xml:space="preserve">A Case of </w:t>
      </w:r>
      <w:r>
        <w:rPr>
          <w:rFonts w:ascii="Times New Roman" w:hAnsi="Times New Roman" w:cs="Times New Roman"/>
          <w:sz w:val="36"/>
          <w:szCs w:val="36"/>
        </w:rPr>
        <w:t>FMR AGRO</w:t>
      </w:r>
    </w:p>
    <w:p w:rsidR="00687D5B" w:rsidRDefault="00687D5B" w:rsidP="00687D5B">
      <w:pPr>
        <w:shd w:val="clear" w:color="auto" w:fill="FFFFFF"/>
        <w:spacing w:after="0" w:line="360" w:lineRule="auto"/>
        <w:rPr>
          <w:rFonts w:ascii="Times New Roman" w:eastAsia="Times New Roman" w:hAnsi="Times New Roman" w:cs="Times New Roman"/>
          <w:b/>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p>
    <w:p w:rsidR="00835638" w:rsidRDefault="00835638" w:rsidP="00687D5B">
      <w:pPr>
        <w:shd w:val="clear" w:color="auto" w:fill="FFFFFF"/>
        <w:spacing w:after="0" w:line="360" w:lineRule="auto"/>
        <w:jc w:val="center"/>
        <w:rPr>
          <w:rFonts w:ascii="Times New Roman" w:eastAsia="Times New Roman" w:hAnsi="Times New Roman" w:cs="Times New Roman"/>
          <w:b/>
          <w:sz w:val="28"/>
          <w:szCs w:val="28"/>
        </w:rPr>
      </w:pPr>
    </w:p>
    <w:p w:rsidR="00835638" w:rsidRDefault="00835638" w:rsidP="00687D5B">
      <w:pPr>
        <w:shd w:val="clear" w:color="auto" w:fill="FFFFFF"/>
        <w:spacing w:after="0" w:line="360" w:lineRule="auto"/>
        <w:jc w:val="center"/>
        <w:rPr>
          <w:rFonts w:ascii="Times New Roman" w:eastAsia="Times New Roman" w:hAnsi="Times New Roman" w:cs="Times New Roman"/>
          <w:b/>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p>
    <w:p w:rsidR="00687D5B" w:rsidRPr="00687D5B" w:rsidRDefault="00687D5B" w:rsidP="00687D5B">
      <w:pPr>
        <w:shd w:val="clear" w:color="auto" w:fill="FFFFFF"/>
        <w:spacing w:after="0" w:line="360" w:lineRule="auto"/>
        <w:jc w:val="center"/>
        <w:rPr>
          <w:rFonts w:ascii="Times New Roman" w:eastAsia="Times New Roman" w:hAnsi="Times New Roman" w:cs="Times New Roman"/>
          <w:color w:val="000000"/>
          <w:sz w:val="32"/>
          <w:szCs w:val="32"/>
        </w:rPr>
      </w:pPr>
      <w:proofErr w:type="spellStart"/>
      <w:r w:rsidRPr="00687D5B">
        <w:rPr>
          <w:rFonts w:ascii="Times New Roman" w:eastAsia="Times New Roman" w:hAnsi="Times New Roman" w:cs="Times New Roman"/>
          <w:color w:val="000000"/>
          <w:sz w:val="32"/>
          <w:szCs w:val="32"/>
        </w:rPr>
        <w:t>Tariqur</w:t>
      </w:r>
      <w:proofErr w:type="spellEnd"/>
      <w:r w:rsidRPr="00687D5B">
        <w:rPr>
          <w:rFonts w:ascii="Times New Roman" w:eastAsia="Times New Roman" w:hAnsi="Times New Roman" w:cs="Times New Roman"/>
          <w:color w:val="000000"/>
          <w:sz w:val="32"/>
          <w:szCs w:val="32"/>
        </w:rPr>
        <w:t xml:space="preserve"> </w:t>
      </w:r>
      <w:proofErr w:type="spellStart"/>
      <w:r w:rsidRPr="00687D5B">
        <w:rPr>
          <w:rFonts w:ascii="Times New Roman" w:eastAsia="Times New Roman" w:hAnsi="Times New Roman" w:cs="Times New Roman"/>
          <w:color w:val="000000"/>
          <w:sz w:val="32"/>
          <w:szCs w:val="32"/>
        </w:rPr>
        <w:t>Rahman</w:t>
      </w:r>
      <w:proofErr w:type="spellEnd"/>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835638" w:rsidRDefault="00835638"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p>
    <w:p w:rsidR="00687D5B" w:rsidRDefault="00687D5B" w:rsidP="00687D5B">
      <w:pPr>
        <w:pStyle w:val="NormalWeb"/>
        <w:spacing w:before="0" w:after="0" w:line="360" w:lineRule="auto"/>
        <w:jc w:val="center"/>
        <w:rPr>
          <w:sz w:val="32"/>
          <w:szCs w:val="32"/>
        </w:rPr>
      </w:pPr>
      <w:r>
        <w:rPr>
          <w:color w:val="000000"/>
          <w:sz w:val="32"/>
          <w:szCs w:val="32"/>
        </w:rPr>
        <w:t>This internship report is submitted to the School of Businesses &amp; Economics, United International University as a partial requirement for the fulfillment of Bachelor of Business Administration Degree</w:t>
      </w:r>
    </w:p>
    <w:p w:rsidR="00687D5B" w:rsidRPr="00687D5B" w:rsidRDefault="00687D5B">
      <w:pPr>
        <w:rPr>
          <w:rFonts w:ascii="Times New Roman" w:hAnsi="Times New Roman" w:cs="Times New Roman"/>
          <w:sz w:val="24"/>
          <w:szCs w:val="24"/>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r w:rsidRPr="00687D5B">
        <w:rPr>
          <w:rFonts w:ascii="Times New Roman" w:hAnsi="Times New Roman" w:cs="Times New Roman"/>
          <w:sz w:val="36"/>
          <w:szCs w:val="36"/>
        </w:rPr>
        <w:lastRenderedPageBreak/>
        <w:t xml:space="preserve">Selling Orientation and Customer Orientation (SOCO) in the Cattle Industry: </w:t>
      </w:r>
      <w:r w:rsidR="007B70BC">
        <w:rPr>
          <w:rFonts w:ascii="Times New Roman" w:hAnsi="Times New Roman" w:cs="Times New Roman"/>
          <w:sz w:val="36"/>
          <w:szCs w:val="36"/>
        </w:rPr>
        <w:t xml:space="preserve">A Case of </w:t>
      </w:r>
      <w:r w:rsidRPr="00687D5B">
        <w:rPr>
          <w:rFonts w:ascii="Times New Roman" w:hAnsi="Times New Roman" w:cs="Times New Roman"/>
          <w:sz w:val="36"/>
          <w:szCs w:val="36"/>
        </w:rPr>
        <w:t>FMR AGRO</w:t>
      </w: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5D60F1" w:rsidRDefault="005D60F1"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Submitted by</w:t>
      </w:r>
      <w:r>
        <w:rPr>
          <w:rFonts w:ascii="Times New Roman" w:eastAsia="Times New Roman" w:hAnsi="Times New Roman" w:cs="Times New Roman"/>
          <w:b/>
          <w:sz w:val="28"/>
          <w:szCs w:val="28"/>
        </w:rPr>
        <w:br/>
      </w:r>
      <w:proofErr w:type="spellStart"/>
      <w:r>
        <w:rPr>
          <w:rFonts w:ascii="Times New Roman" w:eastAsia="Times New Roman" w:hAnsi="Times New Roman" w:cs="Times New Roman"/>
          <w:color w:val="000000"/>
          <w:sz w:val="28"/>
          <w:szCs w:val="28"/>
        </w:rPr>
        <w:t>Tariqur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Rahman</w:t>
      </w:r>
      <w:proofErr w:type="spellEnd"/>
    </w:p>
    <w:p w:rsidR="00835638" w:rsidRDefault="00835638" w:rsidP="008356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ID: 111 182 053</w:t>
      </w:r>
    </w:p>
    <w:p w:rsidR="00835638" w:rsidRDefault="00835638" w:rsidP="00835638">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Major in Marketing</w:t>
      </w:r>
    </w:p>
    <w:p w:rsidR="00835638" w:rsidRDefault="00835638" w:rsidP="00835638">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School of Business and Economics</w:t>
      </w:r>
    </w:p>
    <w:p w:rsidR="00835638" w:rsidRDefault="00835638" w:rsidP="00835638">
      <w:pPr>
        <w:shd w:val="clear" w:color="auto" w:fill="FFFFFF"/>
        <w:spacing w:after="0"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United International University</w:t>
      </w:r>
    </w:p>
    <w:p w:rsidR="00835638" w:rsidRDefault="00835638"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5D60F1" w:rsidRDefault="005D60F1" w:rsidP="00687D5B">
      <w:pPr>
        <w:spacing w:after="0" w:line="360" w:lineRule="auto"/>
        <w:jc w:val="center"/>
        <w:rPr>
          <w:rFonts w:ascii="Times New Roman" w:eastAsia="Times New Roman" w:hAnsi="Times New Roman" w:cs="Times New Roman"/>
          <w:color w:val="000000"/>
          <w:sz w:val="28"/>
          <w:szCs w:val="28"/>
        </w:rPr>
      </w:pPr>
    </w:p>
    <w:p w:rsidR="00835638" w:rsidRDefault="00835638"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Supervised by</w:t>
      </w:r>
    </w:p>
    <w:p w:rsidR="00687D5B" w:rsidRDefault="00687D5B" w:rsidP="00687D5B">
      <w:pPr>
        <w:spacing w:after="0" w:line="360" w:lineRule="auto"/>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color w:val="000000"/>
          <w:sz w:val="28"/>
          <w:szCs w:val="28"/>
          <w:highlight w:val="white"/>
        </w:rPr>
        <w:t>Dr. Kawsar Ahmmed</w:t>
      </w: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Professor</w:t>
      </w: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School of Business and Economics</w:t>
      </w:r>
    </w:p>
    <w:p w:rsidR="00687D5B" w:rsidRDefault="00687D5B" w:rsidP="00687D5B">
      <w:pPr>
        <w:shd w:val="clear" w:color="auto" w:fill="FFFFFF"/>
        <w:spacing w:after="0" w:line="360" w:lineRule="auto"/>
        <w:jc w:val="center"/>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United International University</w:t>
      </w: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687D5B" w:rsidRDefault="00687D5B" w:rsidP="00687D5B">
      <w:pPr>
        <w:spacing w:after="0" w:line="360" w:lineRule="auto"/>
        <w:jc w:val="center"/>
        <w:rPr>
          <w:rFonts w:ascii="Times New Roman" w:eastAsia="Times New Roman" w:hAnsi="Times New Roman" w:cs="Times New Roman"/>
          <w:color w:val="000000"/>
          <w:sz w:val="28"/>
          <w:szCs w:val="28"/>
        </w:rPr>
      </w:pPr>
    </w:p>
    <w:p w:rsidR="00687D5B" w:rsidRPr="00687D5B" w:rsidRDefault="00687D5B" w:rsidP="00687D5B">
      <w:pPr>
        <w:shd w:val="clear" w:color="auto" w:fill="FFFFFF"/>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Date of submission – </w:t>
      </w:r>
      <w:proofErr w:type="gramStart"/>
      <w:r w:rsidR="00835638">
        <w:rPr>
          <w:rFonts w:ascii="Times New Roman" w:eastAsia="Times New Roman" w:hAnsi="Times New Roman" w:cs="Times New Roman"/>
          <w:b/>
          <w:sz w:val="28"/>
          <w:szCs w:val="28"/>
        </w:rPr>
        <w:t>25</w:t>
      </w:r>
      <w:r w:rsidR="00835638" w:rsidRPr="00835638">
        <w:rPr>
          <w:rFonts w:ascii="Times New Roman" w:eastAsia="Times New Roman" w:hAnsi="Times New Roman" w:cs="Times New Roman"/>
          <w:b/>
          <w:sz w:val="28"/>
          <w:szCs w:val="28"/>
          <w:vertAlign w:val="superscript"/>
        </w:rPr>
        <w:t>th</w:t>
      </w:r>
      <w:r w:rsidR="00835638">
        <w:rPr>
          <w:rFonts w:ascii="Times New Roman" w:eastAsia="Times New Roman" w:hAnsi="Times New Roman" w:cs="Times New Roman"/>
          <w:b/>
          <w:sz w:val="28"/>
          <w:szCs w:val="28"/>
        </w:rPr>
        <w:t xml:space="preserve"> </w:t>
      </w:r>
      <w:r w:rsidR="009E45CB">
        <w:rPr>
          <w:rFonts w:ascii="Times New Roman" w:eastAsia="Times New Roman" w:hAnsi="Times New Roman" w:cs="Times New Roman"/>
          <w:b/>
          <w:sz w:val="28"/>
          <w:szCs w:val="28"/>
        </w:rPr>
        <w:t xml:space="preserve"> January</w:t>
      </w:r>
      <w:proofErr w:type="gramEnd"/>
      <w:r w:rsidR="009E45CB">
        <w:rPr>
          <w:rFonts w:ascii="Times New Roman" w:eastAsia="Times New Roman" w:hAnsi="Times New Roman" w:cs="Times New Roman"/>
          <w:b/>
          <w:sz w:val="28"/>
          <w:szCs w:val="28"/>
        </w:rPr>
        <w:t xml:space="preserve"> 2024</w:t>
      </w:r>
    </w:p>
    <w:p w:rsidR="00DA734F" w:rsidRPr="003C76C8" w:rsidRDefault="00DA734F" w:rsidP="00DA734F">
      <w:pPr>
        <w:pStyle w:val="Heading1"/>
        <w:jc w:val="both"/>
        <w:rPr>
          <w:rFonts w:eastAsia="Calibri"/>
          <w:color w:val="000000" w:themeColor="text1"/>
          <w:sz w:val="40"/>
          <w:szCs w:val="40"/>
        </w:rPr>
      </w:pPr>
      <w:bookmarkStart w:id="0" w:name="_Toc122509355"/>
      <w:bookmarkStart w:id="1" w:name="_Toc157114370"/>
      <w:r w:rsidRPr="003C76C8">
        <w:rPr>
          <w:rFonts w:eastAsia="Calibri"/>
          <w:color w:val="000000" w:themeColor="text1"/>
          <w:sz w:val="40"/>
          <w:szCs w:val="40"/>
        </w:rPr>
        <w:lastRenderedPageBreak/>
        <w:t>Letter of Transmittal</w:t>
      </w:r>
      <w:bookmarkEnd w:id="0"/>
      <w:bookmarkEnd w:id="1"/>
    </w:p>
    <w:p w:rsidR="00DA734F" w:rsidRDefault="00DA734F" w:rsidP="00DA734F">
      <w:pPr>
        <w:pStyle w:val="BodyText"/>
        <w:spacing w:after="0" w:line="360" w:lineRule="auto"/>
        <w:jc w:val="both"/>
        <w:rPr>
          <w:rFonts w:ascii="Times New Roman" w:hAnsi="Times New Roman" w:cs="Times New Roman"/>
          <w:sz w:val="24"/>
          <w:szCs w:val="24"/>
        </w:rPr>
      </w:pPr>
    </w:p>
    <w:p w:rsidR="00DA734F" w:rsidRDefault="00687D5B" w:rsidP="00DA734F">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January </w:t>
      </w:r>
      <w:r w:rsidR="00835638">
        <w:rPr>
          <w:rFonts w:ascii="Times New Roman" w:hAnsi="Times New Roman" w:cs="Times New Roman"/>
          <w:sz w:val="24"/>
          <w:szCs w:val="24"/>
        </w:rPr>
        <w:t>25</w:t>
      </w:r>
      <w:r>
        <w:rPr>
          <w:rFonts w:ascii="Times New Roman" w:hAnsi="Times New Roman" w:cs="Times New Roman"/>
          <w:sz w:val="24"/>
          <w:szCs w:val="24"/>
        </w:rPr>
        <w:t>, 2024</w:t>
      </w:r>
    </w:p>
    <w:p w:rsidR="00DA734F" w:rsidRDefault="00DA734F" w:rsidP="00DA734F">
      <w:pPr>
        <w:pStyle w:val="BodyText"/>
        <w:spacing w:after="0" w:line="360" w:lineRule="auto"/>
        <w:jc w:val="both"/>
        <w:rPr>
          <w:rFonts w:ascii="Times New Roman" w:hAnsi="Times New Roman" w:cs="Times New Roman"/>
          <w:sz w:val="24"/>
          <w:szCs w:val="24"/>
        </w:rPr>
      </w:pPr>
    </w:p>
    <w:p w:rsidR="00DA734F" w:rsidRDefault="00DA734F" w:rsidP="00DA734F">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Dr. Kawsar Ahmmed</w:t>
      </w:r>
    </w:p>
    <w:p w:rsidR="00DA734F" w:rsidRDefault="00DA734F" w:rsidP="00DA734F">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Professor</w:t>
      </w:r>
    </w:p>
    <w:p w:rsidR="00DA734F" w:rsidRDefault="00DA734F" w:rsidP="00DA734F">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DA734F" w:rsidRDefault="00DA734F" w:rsidP="00DA734F">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DA734F" w:rsidRDefault="00DA734F" w:rsidP="00DA734F">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Dhaka-1212</w:t>
      </w:r>
    </w:p>
    <w:p w:rsidR="00DA734F" w:rsidRDefault="00DA734F" w:rsidP="00DA734F">
      <w:pPr>
        <w:pStyle w:val="BodyText"/>
        <w:spacing w:after="0" w:line="360" w:lineRule="auto"/>
        <w:jc w:val="both"/>
        <w:rPr>
          <w:rFonts w:ascii="Times New Roman" w:hAnsi="Times New Roman" w:cs="Times New Roman"/>
          <w:sz w:val="24"/>
          <w:szCs w:val="24"/>
        </w:rPr>
      </w:pPr>
    </w:p>
    <w:p w:rsidR="00DA734F" w:rsidRDefault="00DA734F" w:rsidP="00DA734F">
      <w:pPr>
        <w:pStyle w:val="Title"/>
        <w:spacing w:before="0" w:after="0" w:line="360" w:lineRule="auto"/>
        <w:jc w:val="both"/>
        <w:rPr>
          <w:rFonts w:ascii="Times New Roman" w:hAnsi="Times New Roman" w:cs="Times New Roman"/>
          <w:b w:val="0"/>
          <w:sz w:val="24"/>
          <w:szCs w:val="24"/>
        </w:rPr>
      </w:pPr>
      <w:r>
        <w:rPr>
          <w:rFonts w:ascii="Times New Roman" w:hAnsi="Times New Roman" w:cs="Times New Roman"/>
          <w:sz w:val="24"/>
        </w:rPr>
        <w:t xml:space="preserve">Subject: </w:t>
      </w:r>
      <w:r>
        <w:rPr>
          <w:rFonts w:ascii="Times New Roman" w:hAnsi="Times New Roman" w:cs="Times New Roman"/>
          <w:b w:val="0"/>
          <w:sz w:val="24"/>
        </w:rPr>
        <w:t xml:space="preserve">Submission of </w:t>
      </w:r>
      <w:r>
        <w:rPr>
          <w:rFonts w:ascii="Times New Roman" w:hAnsi="Times New Roman" w:cs="Times New Roman"/>
          <w:b w:val="0"/>
          <w:sz w:val="24"/>
          <w:szCs w:val="24"/>
        </w:rPr>
        <w:t xml:space="preserve">Internship report on </w:t>
      </w:r>
      <w:r w:rsidR="00687D5B">
        <w:rPr>
          <w:rFonts w:ascii="Times New Roman" w:hAnsi="Times New Roman" w:cs="Times New Roman"/>
          <w:b w:val="0"/>
          <w:sz w:val="24"/>
          <w:szCs w:val="24"/>
        </w:rPr>
        <w:t>“</w:t>
      </w:r>
      <w:r w:rsidR="00687D5B" w:rsidRPr="00687D5B">
        <w:rPr>
          <w:rFonts w:ascii="Times New Roman" w:hAnsi="Times New Roman" w:cs="Times New Roman"/>
          <w:b w:val="0"/>
          <w:sz w:val="24"/>
          <w:szCs w:val="24"/>
        </w:rPr>
        <w:t xml:space="preserve">Selling Orientation and Customer Orientation (SOCO) in the Cattle Industry: </w:t>
      </w:r>
      <w:r w:rsidR="007B70BC">
        <w:rPr>
          <w:rFonts w:ascii="Times New Roman" w:hAnsi="Times New Roman" w:cs="Times New Roman"/>
          <w:b w:val="0"/>
          <w:sz w:val="24"/>
          <w:szCs w:val="24"/>
        </w:rPr>
        <w:t xml:space="preserve">A Case of </w:t>
      </w:r>
      <w:r w:rsidR="00687D5B" w:rsidRPr="00687D5B">
        <w:rPr>
          <w:rFonts w:ascii="Times New Roman" w:hAnsi="Times New Roman" w:cs="Times New Roman"/>
          <w:b w:val="0"/>
          <w:sz w:val="24"/>
          <w:szCs w:val="24"/>
        </w:rPr>
        <w:t>FMR AGRO</w:t>
      </w:r>
      <w:r w:rsidR="00687D5B">
        <w:rPr>
          <w:rFonts w:ascii="Times New Roman" w:hAnsi="Times New Roman" w:cs="Times New Roman"/>
          <w:b w:val="0"/>
          <w:sz w:val="24"/>
          <w:szCs w:val="24"/>
        </w:rPr>
        <w:t>”</w:t>
      </w:r>
    </w:p>
    <w:p w:rsidR="00DA734F" w:rsidRDefault="00DA734F" w:rsidP="00DA734F">
      <w:pPr>
        <w:rPr>
          <w:rFonts w:ascii="Times New Roman" w:hAnsi="Times New Roman" w:cs="Times New Roman"/>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Sir,</w:t>
      </w: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With all due respect, I would want to let you know that I am </w:t>
      </w:r>
      <w:proofErr w:type="spellStart"/>
      <w:r>
        <w:rPr>
          <w:rFonts w:ascii="Times New Roman" w:hAnsi="Times New Roman" w:cs="Times New Roman"/>
          <w:sz w:val="24"/>
        </w:rPr>
        <w:t>Tariqur</w:t>
      </w:r>
      <w:proofErr w:type="spellEnd"/>
      <w:r>
        <w:rPr>
          <w:rFonts w:ascii="Times New Roman" w:hAnsi="Times New Roman" w:cs="Times New Roman"/>
          <w:sz w:val="24"/>
        </w:rPr>
        <w:t xml:space="preserve"> </w:t>
      </w:r>
      <w:proofErr w:type="spellStart"/>
      <w:r>
        <w:rPr>
          <w:rFonts w:ascii="Times New Roman" w:hAnsi="Times New Roman" w:cs="Times New Roman"/>
          <w:sz w:val="24"/>
        </w:rPr>
        <w:t>Rahman</w:t>
      </w:r>
      <w:proofErr w:type="spellEnd"/>
      <w:r>
        <w:rPr>
          <w:rFonts w:ascii="Times New Roman" w:hAnsi="Times New Roman" w:cs="Times New Roman"/>
          <w:sz w:val="24"/>
        </w:rPr>
        <w:t>, bearing ID- 111 182 053, writing the report on "</w:t>
      </w:r>
      <w:r w:rsidR="00687D5B" w:rsidRPr="00687D5B">
        <w:t xml:space="preserve"> </w:t>
      </w:r>
      <w:r w:rsidR="00687D5B" w:rsidRPr="00687D5B">
        <w:rPr>
          <w:rFonts w:ascii="Times New Roman" w:hAnsi="Times New Roman" w:cs="Times New Roman"/>
          <w:sz w:val="24"/>
        </w:rPr>
        <w:t xml:space="preserve">Selling Orientation and Customer Orientation (SOCO) in the Cattle Industry: </w:t>
      </w:r>
      <w:r w:rsidR="007B70BC">
        <w:rPr>
          <w:rFonts w:ascii="Times New Roman" w:hAnsi="Times New Roman" w:cs="Times New Roman"/>
          <w:sz w:val="24"/>
        </w:rPr>
        <w:t xml:space="preserve">A Case of </w:t>
      </w:r>
      <w:r w:rsidR="00687D5B" w:rsidRPr="00687D5B">
        <w:rPr>
          <w:rFonts w:ascii="Times New Roman" w:hAnsi="Times New Roman" w:cs="Times New Roman"/>
          <w:sz w:val="24"/>
        </w:rPr>
        <w:t>FMR AGRO</w:t>
      </w:r>
      <w:r>
        <w:rPr>
          <w:rFonts w:ascii="Times New Roman" w:hAnsi="Times New Roman" w:cs="Times New Roman"/>
          <w:sz w:val="24"/>
        </w:rPr>
        <w:t>" for the internship was pleasurable as well as educational. I have completed my internship program from well-known farm which is a part of my BBA degree requirement. For this report I have worked three months as an intern at FMR AGRO. I gathered primary information from</w:t>
      </w:r>
      <w:r w:rsidRPr="00DA734F">
        <w:rPr>
          <w:rFonts w:ascii="Times New Roman" w:hAnsi="Times New Roman" w:cs="Times New Roman"/>
          <w:sz w:val="24"/>
        </w:rPr>
        <w:t xml:space="preserve"> </w:t>
      </w:r>
      <w:r>
        <w:rPr>
          <w:rFonts w:ascii="Times New Roman" w:hAnsi="Times New Roman" w:cs="Times New Roman"/>
          <w:sz w:val="24"/>
        </w:rPr>
        <w:t>FMR AGRO and researched materials as needed, analyzed these, and then finalized the report. Despite the fact that I am still learning, this report helped me understand the fundamental concepts of a farm's service quality and customer satisfaction.  As a result, it becomes a really inspiring and confronting experience. I put a lot of effort into creating this report. This report would not have been possible without your help.</w:t>
      </w:r>
    </w:p>
    <w:p w:rsidR="00933DB3" w:rsidRDefault="00933DB3"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Despite my best efforts, there are some unintended mistakes and omissions in the report. I therefore believe that you will find the report to be informative. </w:t>
      </w: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Sincerely Yours, </w:t>
      </w:r>
    </w:p>
    <w:p w:rsidR="00DA734F" w:rsidRDefault="00DA734F" w:rsidP="00DA734F">
      <w:pPr>
        <w:spacing w:after="0" w:line="360" w:lineRule="auto"/>
        <w:jc w:val="both"/>
        <w:rPr>
          <w:rFonts w:ascii="Times New Roman" w:hAnsi="Times New Roman" w:cs="Times New Roman"/>
          <w:sz w:val="24"/>
        </w:rPr>
      </w:pPr>
      <w:proofErr w:type="spellStart"/>
      <w:r>
        <w:rPr>
          <w:rFonts w:ascii="Times New Roman" w:hAnsi="Times New Roman" w:cs="Times New Roman"/>
          <w:sz w:val="24"/>
        </w:rPr>
        <w:t>Tariqur</w:t>
      </w:r>
      <w:proofErr w:type="spellEnd"/>
      <w:r>
        <w:rPr>
          <w:rFonts w:ascii="Times New Roman" w:hAnsi="Times New Roman" w:cs="Times New Roman"/>
          <w:sz w:val="24"/>
        </w:rPr>
        <w:t xml:space="preserve"> </w:t>
      </w:r>
      <w:proofErr w:type="spellStart"/>
      <w:r>
        <w:rPr>
          <w:rFonts w:ascii="Times New Roman" w:hAnsi="Times New Roman" w:cs="Times New Roman"/>
          <w:sz w:val="24"/>
        </w:rPr>
        <w:t>Rahman</w:t>
      </w:r>
      <w:proofErr w:type="spellEnd"/>
    </w:p>
    <w:p w:rsidR="00DA734F" w:rsidRDefault="00DA734F">
      <w:pPr>
        <w:rPr>
          <w:rFonts w:ascii="Times New Roman" w:hAnsi="Times New Roman" w:cs="Times New Roman"/>
          <w:sz w:val="24"/>
        </w:rPr>
      </w:pPr>
    </w:p>
    <w:p w:rsidR="00DA734F" w:rsidRPr="003C76C8" w:rsidRDefault="00DA734F" w:rsidP="00DA734F">
      <w:pPr>
        <w:pStyle w:val="Heading1"/>
        <w:spacing w:before="0"/>
        <w:jc w:val="both"/>
        <w:rPr>
          <w:rFonts w:eastAsia="Calibri"/>
          <w:color w:val="000000" w:themeColor="text1"/>
          <w:sz w:val="40"/>
          <w:szCs w:val="40"/>
        </w:rPr>
      </w:pPr>
      <w:bookmarkStart w:id="2" w:name="_Toc122509356"/>
      <w:bookmarkStart w:id="3" w:name="_Toc157114371"/>
      <w:r w:rsidRPr="003C76C8">
        <w:rPr>
          <w:rFonts w:eastAsia="Calibri"/>
          <w:color w:val="000000" w:themeColor="text1"/>
          <w:sz w:val="40"/>
          <w:szCs w:val="40"/>
        </w:rPr>
        <w:lastRenderedPageBreak/>
        <w:t>Acknowledgement</w:t>
      </w:r>
      <w:bookmarkEnd w:id="2"/>
      <w:bookmarkEnd w:id="3"/>
    </w:p>
    <w:p w:rsidR="00DA734F" w:rsidRDefault="00DA734F"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First and foremost, I am grateful to my parents for always supporting me in every aspect of my life. They have always encouraged me to pursue what I really loved to do. Without their support my passion to work with organization would never get materialized into this report.</w:t>
      </w:r>
    </w:p>
    <w:p w:rsidR="00933DB3" w:rsidRDefault="00933DB3"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I am grateful to the Mr. </w:t>
      </w:r>
      <w:proofErr w:type="spellStart"/>
      <w:r>
        <w:rPr>
          <w:rFonts w:ascii="Times New Roman" w:hAnsi="Times New Roman" w:cs="Times New Roman"/>
          <w:sz w:val="24"/>
        </w:rPr>
        <w:t>Mazharul</w:t>
      </w:r>
      <w:proofErr w:type="spellEnd"/>
      <w:r>
        <w:rPr>
          <w:rFonts w:ascii="Times New Roman" w:hAnsi="Times New Roman" w:cs="Times New Roman"/>
          <w:sz w:val="24"/>
        </w:rPr>
        <w:t xml:space="preserve"> </w:t>
      </w:r>
      <w:proofErr w:type="spellStart"/>
      <w:r>
        <w:rPr>
          <w:rFonts w:ascii="Times New Roman" w:hAnsi="Times New Roman" w:cs="Times New Roman"/>
          <w:sz w:val="24"/>
        </w:rPr>
        <w:t>Haque</w:t>
      </w:r>
      <w:proofErr w:type="spellEnd"/>
      <w:r>
        <w:rPr>
          <w:rFonts w:ascii="Times New Roman" w:hAnsi="Times New Roman" w:cs="Times New Roman"/>
          <w:sz w:val="24"/>
        </w:rPr>
        <w:t>, Managing Partner, FMR Agro to</w:t>
      </w:r>
      <w:r w:rsidR="009E45CB">
        <w:rPr>
          <w:rFonts w:ascii="Times New Roman" w:hAnsi="Times New Roman" w:cs="Times New Roman"/>
          <w:sz w:val="24"/>
        </w:rPr>
        <w:t xml:space="preserve"> allow me to work in his farm. </w:t>
      </w:r>
      <w:r>
        <w:rPr>
          <w:rFonts w:ascii="Times New Roman" w:hAnsi="Times New Roman" w:cs="Times New Roman"/>
          <w:sz w:val="24"/>
        </w:rPr>
        <w:t>My profound gratitude goes to my supervisor Dr. Kawsar Ahmmed, Professor, BBA Program, Department of school and economics, UIU for accepting me as his student and allowing me to finish my degree.</w:t>
      </w:r>
    </w:p>
    <w:p w:rsidR="00933DB3" w:rsidRDefault="00933DB3"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I am grateful to all the employees of FMR AGRO who kindly helped me throughout the entire period and made a new place to feel like home to me. </w:t>
      </w:r>
    </w:p>
    <w:p w:rsidR="00933DB3" w:rsidRDefault="00933DB3"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Their guidance and wise words inspired me to understand my strength and helps me to finish my internship report. Without their care and attention my report would be incomplete.</w:t>
      </w:r>
    </w:p>
    <w:p w:rsidR="00933DB3" w:rsidRDefault="00933DB3"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Lastly, I would like to thank all my friends for their constant support mentally and academically. </w:t>
      </w: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I am lucky to have them for always reaching out to me whenever I needed a helping hand.</w:t>
      </w: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Pr="003C76C8" w:rsidRDefault="00DA734F" w:rsidP="00DA734F">
      <w:pPr>
        <w:pStyle w:val="Heading1"/>
        <w:jc w:val="both"/>
        <w:rPr>
          <w:rFonts w:eastAsia="Calibri"/>
          <w:color w:val="000000" w:themeColor="text1"/>
          <w:sz w:val="40"/>
          <w:szCs w:val="40"/>
        </w:rPr>
      </w:pPr>
      <w:bookmarkStart w:id="4" w:name="_Toc122509357"/>
      <w:bookmarkStart w:id="5" w:name="_Toc157114372"/>
      <w:r w:rsidRPr="003C76C8">
        <w:rPr>
          <w:rFonts w:eastAsia="Calibri"/>
          <w:color w:val="000000" w:themeColor="text1"/>
          <w:sz w:val="40"/>
          <w:szCs w:val="40"/>
        </w:rPr>
        <w:lastRenderedPageBreak/>
        <w:t>Declaration</w:t>
      </w:r>
      <w:bookmarkEnd w:id="4"/>
      <w:bookmarkEnd w:id="5"/>
    </w:p>
    <w:p w:rsidR="00DA734F" w:rsidRDefault="00DA734F"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 xml:space="preserve">It is hereby declared that </w:t>
      </w: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1. The report submitted is my original work while completing degree United International University.</w:t>
      </w: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2. This report does not contain material previously published or written by a third party, except where this is appropriately cited through full and accurate referencing.</w:t>
      </w: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3. I have acknowledged all main sources of help.</w:t>
      </w:r>
    </w:p>
    <w:p w:rsidR="00DA734F" w:rsidRDefault="00DA734F"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p>
    <w:p w:rsidR="00933DB3" w:rsidRDefault="00933DB3" w:rsidP="00DA734F">
      <w:pPr>
        <w:spacing w:after="0" w:line="360" w:lineRule="auto"/>
        <w:jc w:val="both"/>
        <w:rPr>
          <w:rFonts w:ascii="Times New Roman" w:hAnsi="Times New Roman" w:cs="Times New Roman"/>
          <w:sz w:val="24"/>
        </w:rPr>
      </w:pPr>
    </w:p>
    <w:p w:rsidR="00933DB3" w:rsidRDefault="00933DB3" w:rsidP="00DA734F">
      <w:pPr>
        <w:spacing w:after="0" w:line="360" w:lineRule="auto"/>
        <w:jc w:val="both"/>
        <w:rPr>
          <w:rFonts w:ascii="Times New Roman" w:hAnsi="Times New Roman" w:cs="Times New Roman"/>
          <w:sz w:val="24"/>
        </w:rPr>
      </w:pPr>
    </w:p>
    <w:p w:rsidR="00DA734F" w:rsidRDefault="00DA734F" w:rsidP="00DA734F">
      <w:pPr>
        <w:spacing w:after="0" w:line="360" w:lineRule="auto"/>
        <w:jc w:val="both"/>
        <w:rPr>
          <w:rFonts w:ascii="Times New Roman" w:hAnsi="Times New Roman" w:cs="Times New Roman"/>
          <w:sz w:val="24"/>
        </w:rPr>
      </w:pPr>
      <w:r>
        <w:rPr>
          <w:rFonts w:ascii="Times New Roman" w:hAnsi="Times New Roman" w:cs="Times New Roman"/>
          <w:sz w:val="24"/>
        </w:rPr>
        <w:t>Student’s Full Name &amp; Signature:</w:t>
      </w:r>
    </w:p>
    <w:p w:rsidR="00DA734F" w:rsidRDefault="00DA734F" w:rsidP="00DA734F">
      <w:pPr>
        <w:spacing w:after="0" w:line="360" w:lineRule="auto"/>
        <w:jc w:val="both"/>
        <w:rPr>
          <w:rFonts w:ascii="Times New Roman" w:hAnsi="Times New Roman" w:cs="Times New Roman"/>
          <w:sz w:val="24"/>
        </w:rPr>
      </w:pPr>
    </w:p>
    <w:p w:rsidR="00DA734F" w:rsidRDefault="00DA734F" w:rsidP="00DA734F">
      <w:pPr>
        <w:tabs>
          <w:tab w:val="left" w:pos="990"/>
        </w:tabs>
        <w:spacing w:after="0" w:line="240" w:lineRule="auto"/>
        <w:jc w:val="both"/>
        <w:rPr>
          <w:rFonts w:ascii="Times New Roman" w:hAnsi="Times New Roman" w:cs="Times New Roman"/>
          <w:sz w:val="24"/>
        </w:rPr>
      </w:pPr>
      <w:r>
        <w:rPr>
          <w:rFonts w:ascii="Times New Roman" w:hAnsi="Times New Roman" w:cs="Times New Roman"/>
          <w:sz w:val="24"/>
        </w:rPr>
        <w:tab/>
      </w:r>
      <w:proofErr w:type="spellStart"/>
      <w:r>
        <w:rPr>
          <w:rFonts w:ascii="Times New Roman" w:hAnsi="Times New Roman" w:cs="Times New Roman"/>
          <w:sz w:val="24"/>
        </w:rPr>
        <w:t>Tariqur</w:t>
      </w:r>
      <w:proofErr w:type="spellEnd"/>
      <w:r>
        <w:rPr>
          <w:rFonts w:ascii="Times New Roman" w:hAnsi="Times New Roman" w:cs="Times New Roman"/>
          <w:sz w:val="24"/>
        </w:rPr>
        <w:t xml:space="preserve"> </w:t>
      </w:r>
      <w:proofErr w:type="spellStart"/>
      <w:r>
        <w:rPr>
          <w:rFonts w:ascii="Times New Roman" w:hAnsi="Times New Roman" w:cs="Times New Roman"/>
          <w:sz w:val="24"/>
        </w:rPr>
        <w:t>Rahman</w:t>
      </w:r>
      <w:proofErr w:type="spellEnd"/>
      <w:r>
        <w:rPr>
          <w:rFonts w:ascii="Times New Roman" w:hAnsi="Times New Roman" w:cs="Times New Roman"/>
          <w:sz w:val="24"/>
        </w:rPr>
        <w:t xml:space="preserve"> </w:t>
      </w:r>
    </w:p>
    <w:p w:rsidR="00DA734F" w:rsidRDefault="00DA734F" w:rsidP="00DA734F">
      <w:pPr>
        <w:tabs>
          <w:tab w:val="left" w:pos="990"/>
        </w:tabs>
        <w:spacing w:after="0" w:line="240" w:lineRule="auto"/>
        <w:jc w:val="both"/>
        <w:rPr>
          <w:rFonts w:ascii="Times New Roman" w:hAnsi="Times New Roman" w:cs="Times New Roman"/>
          <w:sz w:val="24"/>
        </w:rPr>
      </w:pPr>
      <w:r>
        <w:rPr>
          <w:rFonts w:ascii="Times New Roman" w:hAnsi="Times New Roman" w:cs="Times New Roman"/>
          <w:sz w:val="24"/>
        </w:rPr>
        <w:t xml:space="preserve">              ID- 111 182 053</w:t>
      </w: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Pr="003C76C8" w:rsidRDefault="00DA734F" w:rsidP="00DA734F">
      <w:pPr>
        <w:pStyle w:val="Heading1"/>
        <w:spacing w:before="0" w:line="360" w:lineRule="auto"/>
        <w:jc w:val="both"/>
        <w:rPr>
          <w:color w:val="000000" w:themeColor="text1"/>
          <w:sz w:val="40"/>
          <w:szCs w:val="40"/>
        </w:rPr>
      </w:pPr>
      <w:bookmarkStart w:id="6" w:name="_Toc122509358"/>
      <w:bookmarkStart w:id="7" w:name="_Toc157114373"/>
      <w:r w:rsidRPr="003C76C8">
        <w:rPr>
          <w:color w:val="000000" w:themeColor="text1"/>
          <w:sz w:val="40"/>
          <w:szCs w:val="40"/>
        </w:rPr>
        <w:lastRenderedPageBreak/>
        <w:t>Executive Summary</w:t>
      </w:r>
      <w:bookmarkEnd w:id="6"/>
      <w:bookmarkEnd w:id="7"/>
    </w:p>
    <w:p w:rsidR="00D65885" w:rsidRPr="00D65885" w:rsidRDefault="00D65885" w:rsidP="0093164C">
      <w:pPr>
        <w:pStyle w:val="NormalWeb"/>
        <w:spacing w:after="0" w:line="360" w:lineRule="auto"/>
        <w:jc w:val="both"/>
        <w:rPr>
          <w:color w:val="000000"/>
        </w:rPr>
      </w:pPr>
      <w:r w:rsidRPr="00D65885">
        <w:rPr>
          <w:color w:val="000000"/>
        </w:rPr>
        <w:t>The aim of this report is to analyze the selling orientation and customer orientation in connection to the service quality and customer satisfaction of FMR AGRO.</w:t>
      </w:r>
    </w:p>
    <w:p w:rsidR="00D65885" w:rsidRPr="00D65885" w:rsidRDefault="00D65885" w:rsidP="0093164C">
      <w:pPr>
        <w:pStyle w:val="NormalWeb"/>
        <w:spacing w:after="0" w:line="360" w:lineRule="auto"/>
        <w:jc w:val="both"/>
        <w:rPr>
          <w:color w:val="000000"/>
        </w:rPr>
      </w:pPr>
      <w:r w:rsidRPr="00D65885">
        <w:rPr>
          <w:color w:val="000000"/>
        </w:rPr>
        <w:t>Selling orientation (SO) is the promotion and selling of a particular product as much as possible by the seller. On the other hand, customer orientation (CO) is an approach that places more emphasis on customer needs than the needs of the business. Both of them have a relationship with service quality as well as customer satisfaction. Service quality measures how well a company meets consumer expectations in terms of the services it provides. Customer satisfaction is measured in terms of how pleased customers are with an organization’s products, services, and abilities. The report has been carefully prepared using the knowledge gained from the internship experience at FMR AGRO relating to how well it deals with the SOCO issue that eventually impacts se</w:t>
      </w:r>
      <w:bookmarkStart w:id="8" w:name="_GoBack"/>
      <w:bookmarkEnd w:id="8"/>
      <w:r w:rsidRPr="00D65885">
        <w:rPr>
          <w:color w:val="000000"/>
        </w:rPr>
        <w:t>rvice quality and customer satisfaction.</w:t>
      </w:r>
    </w:p>
    <w:p w:rsidR="00D65885" w:rsidRPr="00D65885" w:rsidRDefault="00D65885" w:rsidP="0093164C">
      <w:pPr>
        <w:pStyle w:val="NormalWeb"/>
        <w:spacing w:after="0" w:line="360" w:lineRule="auto"/>
        <w:jc w:val="both"/>
        <w:rPr>
          <w:color w:val="000000"/>
        </w:rPr>
      </w:pPr>
      <w:r w:rsidRPr="00D65885">
        <w:rPr>
          <w:color w:val="000000"/>
        </w:rPr>
        <w:t xml:space="preserve">At the beginning of the report, an overview of the company, including its mission, vision, goals, and other important information, is presented. Then the service is defined in detail. The size, trend, maturity, growth of the industry, and role of the cattle sector in our economy are given then. In addition, FMR AGRO’s SWOT analysis is given. Subsequently, some strategies are identified to meet the challenges and opportunities. </w:t>
      </w:r>
    </w:p>
    <w:p w:rsidR="00D65885" w:rsidRPr="00D65885" w:rsidRDefault="00D65885" w:rsidP="00351144">
      <w:pPr>
        <w:pStyle w:val="NormalWeb"/>
        <w:spacing w:before="0" w:after="0" w:line="360" w:lineRule="auto"/>
        <w:jc w:val="both"/>
        <w:rPr>
          <w:color w:val="000000"/>
        </w:rPr>
      </w:pPr>
    </w:p>
    <w:p w:rsidR="00277E88" w:rsidRDefault="00D65885" w:rsidP="0093164C">
      <w:pPr>
        <w:pStyle w:val="NormalWeb"/>
        <w:spacing w:before="0" w:after="0" w:line="360" w:lineRule="auto"/>
        <w:jc w:val="both"/>
        <w:rPr>
          <w:color w:val="000000"/>
        </w:rPr>
      </w:pPr>
      <w:r w:rsidRPr="00D65885">
        <w:rPr>
          <w:color w:val="000000"/>
        </w:rPr>
        <w:t>To measure the practice of SOCO and the level of service quality, a structured questionnaire was used, and data were collected from the management of FMR AGRO. This study included data from both employees and clients to evaluate the performance of FMR AGRO in terms of service quality. Based on the results, this report provides some discussion and recommendations for FMR AGRO.</w:t>
      </w:r>
    </w:p>
    <w:p w:rsidR="00D65885" w:rsidRDefault="00D65885" w:rsidP="00D65885">
      <w:pPr>
        <w:pStyle w:val="NormalWeb"/>
        <w:spacing w:before="0" w:after="0" w:line="360" w:lineRule="auto"/>
        <w:rPr>
          <w:color w:val="000000"/>
        </w:rPr>
      </w:pPr>
    </w:p>
    <w:p w:rsidR="007B70BC" w:rsidRPr="00FA2B27" w:rsidRDefault="00277E88" w:rsidP="00656253">
      <w:pPr>
        <w:pStyle w:val="NormalWeb"/>
        <w:spacing w:before="0" w:after="0" w:line="360" w:lineRule="auto"/>
        <w:rPr>
          <w:color w:val="000000"/>
        </w:rPr>
        <w:sectPr w:rsidR="007B70BC" w:rsidRPr="00FA2B27" w:rsidSect="00DA5879">
          <w:footerReference w:type="default" r:id="rId9"/>
          <w:pgSz w:w="12240" w:h="15840"/>
          <w:pgMar w:top="1440" w:right="1440" w:bottom="1440" w:left="1440" w:header="720" w:footer="720" w:gutter="0"/>
          <w:pgNumType w:fmt="lowerRoman"/>
          <w:cols w:space="720"/>
          <w:docGrid w:linePitch="360"/>
        </w:sectPr>
      </w:pPr>
      <w:r w:rsidRPr="00277E88">
        <w:rPr>
          <w:b/>
          <w:color w:val="000000"/>
        </w:rPr>
        <w:t>Keywords</w:t>
      </w:r>
      <w:r>
        <w:rPr>
          <w:color w:val="000000"/>
        </w:rPr>
        <w:t xml:space="preserve">: </w:t>
      </w:r>
      <w:r w:rsidR="007B70BC">
        <w:rPr>
          <w:color w:val="000000"/>
        </w:rPr>
        <w:t xml:space="preserve"> </w:t>
      </w:r>
      <w:r w:rsidR="007B70BC" w:rsidRPr="00687D5B">
        <w:t xml:space="preserve">Selling Orientation </w:t>
      </w:r>
      <w:r w:rsidR="007B70BC">
        <w:t xml:space="preserve">and Customer Orientation (SOCO), </w:t>
      </w:r>
      <w:r w:rsidR="007B70BC" w:rsidRPr="00687D5B">
        <w:t>Cattle Industry</w:t>
      </w:r>
      <w:r w:rsidR="007B70BC">
        <w:t xml:space="preserve">, Customer </w:t>
      </w:r>
      <w:proofErr w:type="gramStart"/>
      <w:r w:rsidR="007B70BC">
        <w:t>satisfaction</w:t>
      </w:r>
      <w:proofErr w:type="gramEnd"/>
      <w:r w:rsidR="00BF34B4">
        <w:t>, FMR</w:t>
      </w:r>
      <w:r w:rsidR="007B70BC" w:rsidRPr="00687D5B">
        <w:t xml:space="preserve"> AGRO</w:t>
      </w:r>
    </w:p>
    <w:p w:rsidR="00764D54" w:rsidRPr="00764D54" w:rsidRDefault="00764D54" w:rsidP="00FA2B27">
      <w:pPr>
        <w:pStyle w:val="Heading1"/>
        <w:spacing w:before="0"/>
        <w:jc w:val="left"/>
        <w:rPr>
          <w:rFonts w:eastAsia="Calibri"/>
          <w:color w:val="000000" w:themeColor="text1"/>
        </w:rPr>
      </w:pPr>
    </w:p>
    <w:bookmarkStart w:id="9" w:name="_Toc122509359" w:displacedByCustomXml="next"/>
    <w:sdt>
      <w:sdtPr>
        <w:rPr>
          <w:rFonts w:ascii="Calibri" w:eastAsia="Calibri" w:hAnsi="Calibri" w:cs="Calibri"/>
          <w:b w:val="0"/>
          <w:bCs w:val="0"/>
          <w:color w:val="auto"/>
          <w:sz w:val="22"/>
          <w:szCs w:val="22"/>
          <w:lang w:eastAsia="en-US"/>
        </w:rPr>
        <w:id w:val="1818451166"/>
        <w:docPartObj>
          <w:docPartGallery w:val="Table of Contents"/>
          <w:docPartUnique/>
        </w:docPartObj>
      </w:sdtPr>
      <w:sdtEndPr>
        <w:rPr>
          <w:noProof/>
        </w:rPr>
      </w:sdtEndPr>
      <w:sdtContent>
        <w:p w:rsidR="00FA2B27" w:rsidRDefault="00FA2B27">
          <w:pPr>
            <w:pStyle w:val="TOCHeading"/>
          </w:pPr>
          <w:r>
            <w:t>Table of Contents</w:t>
          </w:r>
        </w:p>
        <w:p w:rsidR="00B4537D" w:rsidRDefault="00224318">
          <w:pPr>
            <w:pStyle w:val="TOC1"/>
            <w:tabs>
              <w:tab w:val="right" w:leader="dot" w:pos="9350"/>
            </w:tabs>
            <w:rPr>
              <w:rFonts w:asciiTheme="minorHAnsi" w:eastAsiaTheme="minorEastAsia" w:hAnsiTheme="minorHAnsi" w:cstheme="minorBidi"/>
              <w:noProof/>
            </w:rPr>
          </w:pPr>
          <w:r>
            <w:fldChar w:fldCharType="begin"/>
          </w:r>
          <w:r w:rsidR="00FA2B27">
            <w:instrText xml:space="preserve"> TOC \o "1-3" \h \z \u </w:instrText>
          </w:r>
          <w:r>
            <w:fldChar w:fldCharType="separate"/>
          </w:r>
          <w:hyperlink w:anchor="_Toc157114370" w:history="1">
            <w:r w:rsidR="00B4537D" w:rsidRPr="006375AA">
              <w:rPr>
                <w:rStyle w:val="Hyperlink"/>
                <w:noProof/>
              </w:rPr>
              <w:t>Letter of Transmittal</w:t>
            </w:r>
            <w:r w:rsidR="00B4537D">
              <w:rPr>
                <w:noProof/>
                <w:webHidden/>
              </w:rPr>
              <w:tab/>
            </w:r>
            <w:r>
              <w:rPr>
                <w:noProof/>
                <w:webHidden/>
              </w:rPr>
              <w:fldChar w:fldCharType="begin"/>
            </w:r>
            <w:r w:rsidR="00B4537D">
              <w:rPr>
                <w:noProof/>
                <w:webHidden/>
              </w:rPr>
              <w:instrText xml:space="preserve"> PAGEREF _Toc157114370 \h </w:instrText>
            </w:r>
            <w:r>
              <w:rPr>
                <w:noProof/>
                <w:webHidden/>
              </w:rPr>
            </w:r>
            <w:r>
              <w:rPr>
                <w:noProof/>
                <w:webHidden/>
              </w:rPr>
              <w:fldChar w:fldCharType="separate"/>
            </w:r>
            <w:r w:rsidR="00B4537D">
              <w:rPr>
                <w:noProof/>
                <w:webHidden/>
              </w:rPr>
              <w:t>iii</w:t>
            </w:r>
            <w:r>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71" w:history="1">
            <w:r w:rsidR="00B4537D" w:rsidRPr="006375AA">
              <w:rPr>
                <w:rStyle w:val="Hyperlink"/>
                <w:noProof/>
              </w:rPr>
              <w:t>Acknowledgement</w:t>
            </w:r>
            <w:r w:rsidR="00B4537D">
              <w:rPr>
                <w:noProof/>
                <w:webHidden/>
              </w:rPr>
              <w:tab/>
            </w:r>
            <w:r w:rsidR="00224318">
              <w:rPr>
                <w:noProof/>
                <w:webHidden/>
              </w:rPr>
              <w:fldChar w:fldCharType="begin"/>
            </w:r>
            <w:r w:rsidR="00B4537D">
              <w:rPr>
                <w:noProof/>
                <w:webHidden/>
              </w:rPr>
              <w:instrText xml:space="preserve"> PAGEREF _Toc157114371 \h </w:instrText>
            </w:r>
            <w:r w:rsidR="00224318">
              <w:rPr>
                <w:noProof/>
                <w:webHidden/>
              </w:rPr>
            </w:r>
            <w:r w:rsidR="00224318">
              <w:rPr>
                <w:noProof/>
                <w:webHidden/>
              </w:rPr>
              <w:fldChar w:fldCharType="separate"/>
            </w:r>
            <w:r w:rsidR="00B4537D">
              <w:rPr>
                <w:noProof/>
                <w:webHidden/>
              </w:rPr>
              <w:t>iv</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72" w:history="1">
            <w:r w:rsidR="00B4537D" w:rsidRPr="006375AA">
              <w:rPr>
                <w:rStyle w:val="Hyperlink"/>
                <w:noProof/>
              </w:rPr>
              <w:t>Declaration</w:t>
            </w:r>
            <w:r w:rsidR="00B4537D">
              <w:rPr>
                <w:noProof/>
                <w:webHidden/>
              </w:rPr>
              <w:tab/>
            </w:r>
            <w:r w:rsidR="00224318">
              <w:rPr>
                <w:noProof/>
                <w:webHidden/>
              </w:rPr>
              <w:fldChar w:fldCharType="begin"/>
            </w:r>
            <w:r w:rsidR="00B4537D">
              <w:rPr>
                <w:noProof/>
                <w:webHidden/>
              </w:rPr>
              <w:instrText xml:space="preserve"> PAGEREF _Toc157114372 \h </w:instrText>
            </w:r>
            <w:r w:rsidR="00224318">
              <w:rPr>
                <w:noProof/>
                <w:webHidden/>
              </w:rPr>
            </w:r>
            <w:r w:rsidR="00224318">
              <w:rPr>
                <w:noProof/>
                <w:webHidden/>
              </w:rPr>
              <w:fldChar w:fldCharType="separate"/>
            </w:r>
            <w:r w:rsidR="00B4537D">
              <w:rPr>
                <w:noProof/>
                <w:webHidden/>
              </w:rPr>
              <w:t>v</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73" w:history="1">
            <w:r w:rsidR="00B4537D" w:rsidRPr="006375AA">
              <w:rPr>
                <w:rStyle w:val="Hyperlink"/>
                <w:noProof/>
              </w:rPr>
              <w:t>Executive Summary</w:t>
            </w:r>
            <w:r w:rsidR="00B4537D">
              <w:rPr>
                <w:noProof/>
                <w:webHidden/>
              </w:rPr>
              <w:tab/>
            </w:r>
            <w:r w:rsidR="00224318">
              <w:rPr>
                <w:noProof/>
                <w:webHidden/>
              </w:rPr>
              <w:fldChar w:fldCharType="begin"/>
            </w:r>
            <w:r w:rsidR="00B4537D">
              <w:rPr>
                <w:noProof/>
                <w:webHidden/>
              </w:rPr>
              <w:instrText xml:space="preserve"> PAGEREF _Toc157114373 \h </w:instrText>
            </w:r>
            <w:r w:rsidR="00224318">
              <w:rPr>
                <w:noProof/>
                <w:webHidden/>
              </w:rPr>
            </w:r>
            <w:r w:rsidR="00224318">
              <w:rPr>
                <w:noProof/>
                <w:webHidden/>
              </w:rPr>
              <w:fldChar w:fldCharType="separate"/>
            </w:r>
            <w:r w:rsidR="00B4537D">
              <w:rPr>
                <w:noProof/>
                <w:webHidden/>
              </w:rPr>
              <w:t>vi</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74" w:history="1">
            <w:r w:rsidR="00B4537D" w:rsidRPr="006375AA">
              <w:rPr>
                <w:rStyle w:val="Hyperlink"/>
                <w:noProof/>
              </w:rPr>
              <w:t>Chapter 1</w:t>
            </w:r>
            <w:r w:rsidR="00B4537D">
              <w:rPr>
                <w:noProof/>
                <w:webHidden/>
              </w:rPr>
              <w:tab/>
            </w:r>
            <w:r w:rsidR="00224318">
              <w:rPr>
                <w:noProof/>
                <w:webHidden/>
              </w:rPr>
              <w:fldChar w:fldCharType="begin"/>
            </w:r>
            <w:r w:rsidR="00B4537D">
              <w:rPr>
                <w:noProof/>
                <w:webHidden/>
              </w:rPr>
              <w:instrText xml:space="preserve"> PAGEREF _Toc157114374 \h </w:instrText>
            </w:r>
            <w:r w:rsidR="00224318">
              <w:rPr>
                <w:noProof/>
                <w:webHidden/>
              </w:rPr>
            </w:r>
            <w:r w:rsidR="00224318">
              <w:rPr>
                <w:noProof/>
                <w:webHidden/>
              </w:rPr>
              <w:fldChar w:fldCharType="separate"/>
            </w:r>
            <w:r w:rsidR="00B4537D">
              <w:rPr>
                <w:noProof/>
                <w:webHidden/>
              </w:rPr>
              <w:t>3</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75" w:history="1">
            <w:r w:rsidR="00B4537D" w:rsidRPr="006375AA">
              <w:rPr>
                <w:rStyle w:val="Hyperlink"/>
                <w:noProof/>
              </w:rPr>
              <w:t>Introduction</w:t>
            </w:r>
            <w:r w:rsidR="00B4537D">
              <w:rPr>
                <w:noProof/>
                <w:webHidden/>
              </w:rPr>
              <w:tab/>
            </w:r>
            <w:r w:rsidR="00224318">
              <w:rPr>
                <w:noProof/>
                <w:webHidden/>
              </w:rPr>
              <w:fldChar w:fldCharType="begin"/>
            </w:r>
            <w:r w:rsidR="00B4537D">
              <w:rPr>
                <w:noProof/>
                <w:webHidden/>
              </w:rPr>
              <w:instrText xml:space="preserve"> PAGEREF _Toc157114375 \h </w:instrText>
            </w:r>
            <w:r w:rsidR="00224318">
              <w:rPr>
                <w:noProof/>
                <w:webHidden/>
              </w:rPr>
            </w:r>
            <w:r w:rsidR="00224318">
              <w:rPr>
                <w:noProof/>
                <w:webHidden/>
              </w:rPr>
              <w:fldChar w:fldCharType="separate"/>
            </w:r>
            <w:r w:rsidR="00B4537D">
              <w:rPr>
                <w:noProof/>
                <w:webHidden/>
              </w:rPr>
              <w:t>3</w:t>
            </w:r>
            <w:r w:rsidR="00224318">
              <w:rPr>
                <w:noProof/>
                <w:webHidden/>
              </w:rPr>
              <w:fldChar w:fldCharType="end"/>
            </w:r>
          </w:hyperlink>
        </w:p>
        <w:p w:rsidR="00B4537D" w:rsidRDefault="00872BA2">
          <w:pPr>
            <w:pStyle w:val="TOC2"/>
            <w:tabs>
              <w:tab w:val="right" w:leader="dot" w:pos="9350"/>
            </w:tabs>
            <w:rPr>
              <w:rFonts w:asciiTheme="minorHAnsi" w:eastAsiaTheme="minorEastAsia" w:hAnsiTheme="minorHAnsi" w:cstheme="minorBidi"/>
              <w:noProof/>
            </w:rPr>
          </w:pPr>
          <w:hyperlink w:anchor="_Toc157114376" w:history="1">
            <w:r w:rsidR="00B4537D" w:rsidRPr="006375AA">
              <w:rPr>
                <w:rStyle w:val="Hyperlink"/>
                <w:noProof/>
              </w:rPr>
              <w:t>Introduction</w:t>
            </w:r>
            <w:r w:rsidR="00B4537D">
              <w:rPr>
                <w:noProof/>
                <w:webHidden/>
              </w:rPr>
              <w:tab/>
            </w:r>
            <w:r w:rsidR="00224318">
              <w:rPr>
                <w:noProof/>
                <w:webHidden/>
              </w:rPr>
              <w:fldChar w:fldCharType="begin"/>
            </w:r>
            <w:r w:rsidR="00B4537D">
              <w:rPr>
                <w:noProof/>
                <w:webHidden/>
              </w:rPr>
              <w:instrText xml:space="preserve"> PAGEREF _Toc157114376 \h </w:instrText>
            </w:r>
            <w:r w:rsidR="00224318">
              <w:rPr>
                <w:noProof/>
                <w:webHidden/>
              </w:rPr>
            </w:r>
            <w:r w:rsidR="00224318">
              <w:rPr>
                <w:noProof/>
                <w:webHidden/>
              </w:rPr>
              <w:fldChar w:fldCharType="separate"/>
            </w:r>
            <w:r w:rsidR="00B4537D">
              <w:rPr>
                <w:noProof/>
                <w:webHidden/>
              </w:rPr>
              <w:t>4</w:t>
            </w:r>
            <w:r w:rsidR="00224318">
              <w:rPr>
                <w:noProof/>
                <w:webHidden/>
              </w:rPr>
              <w:fldChar w:fldCharType="end"/>
            </w:r>
          </w:hyperlink>
        </w:p>
        <w:p w:rsidR="00B4537D" w:rsidRDefault="00872BA2">
          <w:pPr>
            <w:pStyle w:val="TOC2"/>
            <w:tabs>
              <w:tab w:val="right" w:leader="dot" w:pos="9350"/>
            </w:tabs>
            <w:rPr>
              <w:rFonts w:asciiTheme="minorHAnsi" w:eastAsiaTheme="minorEastAsia" w:hAnsiTheme="minorHAnsi" w:cstheme="minorBidi"/>
              <w:noProof/>
            </w:rPr>
          </w:pPr>
          <w:hyperlink w:anchor="_Toc157114377" w:history="1">
            <w:r w:rsidR="00B4537D" w:rsidRPr="006375AA">
              <w:rPr>
                <w:rStyle w:val="Hyperlink"/>
                <w:noProof/>
              </w:rPr>
              <w:t>Objectives of the report</w:t>
            </w:r>
            <w:r w:rsidR="00B4537D">
              <w:rPr>
                <w:noProof/>
                <w:webHidden/>
              </w:rPr>
              <w:tab/>
            </w:r>
            <w:r w:rsidR="00224318">
              <w:rPr>
                <w:noProof/>
                <w:webHidden/>
              </w:rPr>
              <w:fldChar w:fldCharType="begin"/>
            </w:r>
            <w:r w:rsidR="00B4537D">
              <w:rPr>
                <w:noProof/>
                <w:webHidden/>
              </w:rPr>
              <w:instrText xml:space="preserve"> PAGEREF _Toc157114377 \h </w:instrText>
            </w:r>
            <w:r w:rsidR="00224318">
              <w:rPr>
                <w:noProof/>
                <w:webHidden/>
              </w:rPr>
            </w:r>
            <w:r w:rsidR="00224318">
              <w:rPr>
                <w:noProof/>
                <w:webHidden/>
              </w:rPr>
              <w:fldChar w:fldCharType="separate"/>
            </w:r>
            <w:r w:rsidR="00B4537D">
              <w:rPr>
                <w:noProof/>
                <w:webHidden/>
              </w:rPr>
              <w:t>4</w:t>
            </w:r>
            <w:r w:rsidR="00224318">
              <w:rPr>
                <w:noProof/>
                <w:webHidden/>
              </w:rPr>
              <w:fldChar w:fldCharType="end"/>
            </w:r>
          </w:hyperlink>
        </w:p>
        <w:p w:rsidR="00B4537D" w:rsidRDefault="00872BA2">
          <w:pPr>
            <w:pStyle w:val="TOC2"/>
            <w:tabs>
              <w:tab w:val="right" w:leader="dot" w:pos="9350"/>
            </w:tabs>
            <w:rPr>
              <w:rFonts w:asciiTheme="minorHAnsi" w:eastAsiaTheme="minorEastAsia" w:hAnsiTheme="minorHAnsi" w:cstheme="minorBidi"/>
              <w:noProof/>
            </w:rPr>
          </w:pPr>
          <w:hyperlink w:anchor="_Toc157114378" w:history="1">
            <w:r w:rsidR="00B4537D" w:rsidRPr="006375AA">
              <w:rPr>
                <w:rStyle w:val="Hyperlink"/>
                <w:noProof/>
              </w:rPr>
              <w:t>Research Methodology</w:t>
            </w:r>
            <w:r w:rsidR="00B4537D">
              <w:rPr>
                <w:noProof/>
                <w:webHidden/>
              </w:rPr>
              <w:tab/>
            </w:r>
            <w:r w:rsidR="00224318">
              <w:rPr>
                <w:noProof/>
                <w:webHidden/>
              </w:rPr>
              <w:fldChar w:fldCharType="begin"/>
            </w:r>
            <w:r w:rsidR="00B4537D">
              <w:rPr>
                <w:noProof/>
                <w:webHidden/>
              </w:rPr>
              <w:instrText xml:space="preserve"> PAGEREF _Toc157114378 \h </w:instrText>
            </w:r>
            <w:r w:rsidR="00224318">
              <w:rPr>
                <w:noProof/>
                <w:webHidden/>
              </w:rPr>
            </w:r>
            <w:r w:rsidR="00224318">
              <w:rPr>
                <w:noProof/>
                <w:webHidden/>
              </w:rPr>
              <w:fldChar w:fldCharType="separate"/>
            </w:r>
            <w:r w:rsidR="00B4537D">
              <w:rPr>
                <w:noProof/>
                <w:webHidden/>
              </w:rPr>
              <w:t>4</w:t>
            </w:r>
            <w:r w:rsidR="00224318">
              <w:rPr>
                <w:noProof/>
                <w:webHidden/>
              </w:rPr>
              <w:fldChar w:fldCharType="end"/>
            </w:r>
          </w:hyperlink>
        </w:p>
        <w:p w:rsidR="00B4537D" w:rsidRDefault="00872BA2">
          <w:pPr>
            <w:pStyle w:val="TOC2"/>
            <w:tabs>
              <w:tab w:val="right" w:leader="dot" w:pos="9350"/>
            </w:tabs>
            <w:rPr>
              <w:rFonts w:asciiTheme="minorHAnsi" w:eastAsiaTheme="minorEastAsia" w:hAnsiTheme="minorHAnsi" w:cstheme="minorBidi"/>
              <w:noProof/>
            </w:rPr>
          </w:pPr>
          <w:hyperlink w:anchor="_Toc157114379" w:history="1">
            <w:r w:rsidR="00B4537D" w:rsidRPr="006375AA">
              <w:rPr>
                <w:rStyle w:val="Hyperlink"/>
                <w:noProof/>
              </w:rPr>
              <w:t>Limitation of the Report</w:t>
            </w:r>
            <w:r w:rsidR="00B4537D">
              <w:rPr>
                <w:noProof/>
                <w:webHidden/>
              </w:rPr>
              <w:tab/>
            </w:r>
            <w:r w:rsidR="00224318">
              <w:rPr>
                <w:noProof/>
                <w:webHidden/>
              </w:rPr>
              <w:fldChar w:fldCharType="begin"/>
            </w:r>
            <w:r w:rsidR="00B4537D">
              <w:rPr>
                <w:noProof/>
                <w:webHidden/>
              </w:rPr>
              <w:instrText xml:space="preserve"> PAGEREF _Toc157114379 \h </w:instrText>
            </w:r>
            <w:r w:rsidR="00224318">
              <w:rPr>
                <w:noProof/>
                <w:webHidden/>
              </w:rPr>
            </w:r>
            <w:r w:rsidR="00224318">
              <w:rPr>
                <w:noProof/>
                <w:webHidden/>
              </w:rPr>
              <w:fldChar w:fldCharType="separate"/>
            </w:r>
            <w:r w:rsidR="00B4537D">
              <w:rPr>
                <w:noProof/>
                <w:webHidden/>
              </w:rPr>
              <w:t>5</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80" w:history="1">
            <w:r w:rsidR="00B4537D" w:rsidRPr="006375AA">
              <w:rPr>
                <w:rStyle w:val="Hyperlink"/>
                <w:noProof/>
              </w:rPr>
              <w:t>Chapter 2</w:t>
            </w:r>
            <w:r w:rsidR="00B4537D">
              <w:rPr>
                <w:noProof/>
                <w:webHidden/>
              </w:rPr>
              <w:tab/>
            </w:r>
            <w:r w:rsidR="00224318">
              <w:rPr>
                <w:noProof/>
                <w:webHidden/>
              </w:rPr>
              <w:fldChar w:fldCharType="begin"/>
            </w:r>
            <w:r w:rsidR="00B4537D">
              <w:rPr>
                <w:noProof/>
                <w:webHidden/>
              </w:rPr>
              <w:instrText xml:space="preserve"> PAGEREF _Toc157114380 \h </w:instrText>
            </w:r>
            <w:r w:rsidR="00224318">
              <w:rPr>
                <w:noProof/>
                <w:webHidden/>
              </w:rPr>
            </w:r>
            <w:r w:rsidR="00224318">
              <w:rPr>
                <w:noProof/>
                <w:webHidden/>
              </w:rPr>
              <w:fldChar w:fldCharType="separate"/>
            </w:r>
            <w:r w:rsidR="00B4537D">
              <w:rPr>
                <w:noProof/>
                <w:webHidden/>
              </w:rPr>
              <w:t>6</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81" w:history="1">
            <w:r w:rsidR="00B4537D" w:rsidRPr="006375AA">
              <w:rPr>
                <w:rStyle w:val="Hyperlink"/>
                <w:noProof/>
              </w:rPr>
              <w:t>Industry &amp; Company Overview</w:t>
            </w:r>
            <w:r w:rsidR="00B4537D">
              <w:rPr>
                <w:noProof/>
                <w:webHidden/>
              </w:rPr>
              <w:tab/>
            </w:r>
            <w:r w:rsidR="00224318">
              <w:rPr>
                <w:noProof/>
                <w:webHidden/>
              </w:rPr>
              <w:fldChar w:fldCharType="begin"/>
            </w:r>
            <w:r w:rsidR="00B4537D">
              <w:rPr>
                <w:noProof/>
                <w:webHidden/>
              </w:rPr>
              <w:instrText xml:space="preserve"> PAGEREF _Toc157114381 \h </w:instrText>
            </w:r>
            <w:r w:rsidR="00224318">
              <w:rPr>
                <w:noProof/>
                <w:webHidden/>
              </w:rPr>
            </w:r>
            <w:r w:rsidR="00224318">
              <w:rPr>
                <w:noProof/>
                <w:webHidden/>
              </w:rPr>
              <w:fldChar w:fldCharType="separate"/>
            </w:r>
            <w:r w:rsidR="00B4537D">
              <w:rPr>
                <w:noProof/>
                <w:webHidden/>
              </w:rPr>
              <w:t>6</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2" w:history="1">
            <w:r w:rsidR="00B4537D" w:rsidRPr="006375AA">
              <w:rPr>
                <w:rStyle w:val="Hyperlink"/>
                <w:rFonts w:cs="Times New Roman"/>
                <w:noProof/>
              </w:rPr>
              <w:t>Specification of the industry</w:t>
            </w:r>
            <w:r w:rsidR="00B4537D">
              <w:rPr>
                <w:noProof/>
                <w:webHidden/>
              </w:rPr>
              <w:tab/>
            </w:r>
            <w:r w:rsidR="00224318">
              <w:rPr>
                <w:noProof/>
                <w:webHidden/>
              </w:rPr>
              <w:fldChar w:fldCharType="begin"/>
            </w:r>
            <w:r w:rsidR="00B4537D">
              <w:rPr>
                <w:noProof/>
                <w:webHidden/>
              </w:rPr>
              <w:instrText xml:space="preserve"> PAGEREF _Toc157114382 \h </w:instrText>
            </w:r>
            <w:r w:rsidR="00224318">
              <w:rPr>
                <w:noProof/>
                <w:webHidden/>
              </w:rPr>
            </w:r>
            <w:r w:rsidR="00224318">
              <w:rPr>
                <w:noProof/>
                <w:webHidden/>
              </w:rPr>
              <w:fldChar w:fldCharType="separate"/>
            </w:r>
            <w:r w:rsidR="00B4537D">
              <w:rPr>
                <w:noProof/>
                <w:webHidden/>
              </w:rPr>
              <w:t>7</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3" w:history="1">
            <w:r w:rsidR="00B4537D" w:rsidRPr="006375AA">
              <w:rPr>
                <w:rStyle w:val="Hyperlink"/>
                <w:rFonts w:cs="Times New Roman"/>
                <w:noProof/>
              </w:rPr>
              <w:t>Size, Trend and Maturity of the Industry</w:t>
            </w:r>
            <w:r w:rsidR="00B4537D">
              <w:rPr>
                <w:noProof/>
                <w:webHidden/>
              </w:rPr>
              <w:tab/>
            </w:r>
            <w:r w:rsidR="00224318">
              <w:rPr>
                <w:noProof/>
                <w:webHidden/>
              </w:rPr>
              <w:fldChar w:fldCharType="begin"/>
            </w:r>
            <w:r w:rsidR="00B4537D">
              <w:rPr>
                <w:noProof/>
                <w:webHidden/>
              </w:rPr>
              <w:instrText xml:space="preserve"> PAGEREF _Toc157114383 \h </w:instrText>
            </w:r>
            <w:r w:rsidR="00224318">
              <w:rPr>
                <w:noProof/>
                <w:webHidden/>
              </w:rPr>
            </w:r>
            <w:r w:rsidR="00224318">
              <w:rPr>
                <w:noProof/>
                <w:webHidden/>
              </w:rPr>
              <w:fldChar w:fldCharType="separate"/>
            </w:r>
            <w:r w:rsidR="00B4537D">
              <w:rPr>
                <w:noProof/>
                <w:webHidden/>
              </w:rPr>
              <w:t>8</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4" w:history="1">
            <w:r w:rsidR="00B4537D" w:rsidRPr="006375AA">
              <w:rPr>
                <w:rStyle w:val="Hyperlink"/>
                <w:rFonts w:cs="Times New Roman"/>
                <w:noProof/>
              </w:rPr>
              <w:t>Technology Factors</w:t>
            </w:r>
            <w:r w:rsidR="00B4537D">
              <w:rPr>
                <w:noProof/>
                <w:webHidden/>
              </w:rPr>
              <w:tab/>
            </w:r>
            <w:r w:rsidR="00224318">
              <w:rPr>
                <w:noProof/>
                <w:webHidden/>
              </w:rPr>
              <w:fldChar w:fldCharType="begin"/>
            </w:r>
            <w:r w:rsidR="00B4537D">
              <w:rPr>
                <w:noProof/>
                <w:webHidden/>
              </w:rPr>
              <w:instrText xml:space="preserve"> PAGEREF _Toc157114384 \h </w:instrText>
            </w:r>
            <w:r w:rsidR="00224318">
              <w:rPr>
                <w:noProof/>
                <w:webHidden/>
              </w:rPr>
            </w:r>
            <w:r w:rsidR="00224318">
              <w:rPr>
                <w:noProof/>
                <w:webHidden/>
              </w:rPr>
              <w:fldChar w:fldCharType="separate"/>
            </w:r>
            <w:r w:rsidR="00B4537D">
              <w:rPr>
                <w:noProof/>
                <w:webHidden/>
              </w:rPr>
              <w:t>9</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5" w:history="1">
            <w:r w:rsidR="00B4537D" w:rsidRPr="006375AA">
              <w:rPr>
                <w:rStyle w:val="Hyperlink"/>
                <w:rFonts w:cs="Times New Roman"/>
                <w:noProof/>
              </w:rPr>
              <w:t>Political Legal and Regulatory Factors</w:t>
            </w:r>
            <w:r w:rsidR="00B4537D">
              <w:rPr>
                <w:noProof/>
                <w:webHidden/>
              </w:rPr>
              <w:tab/>
            </w:r>
            <w:r w:rsidR="00224318">
              <w:rPr>
                <w:noProof/>
                <w:webHidden/>
              </w:rPr>
              <w:fldChar w:fldCharType="begin"/>
            </w:r>
            <w:r w:rsidR="00B4537D">
              <w:rPr>
                <w:noProof/>
                <w:webHidden/>
              </w:rPr>
              <w:instrText xml:space="preserve"> PAGEREF _Toc157114385 \h </w:instrText>
            </w:r>
            <w:r w:rsidR="00224318">
              <w:rPr>
                <w:noProof/>
                <w:webHidden/>
              </w:rPr>
            </w:r>
            <w:r w:rsidR="00224318">
              <w:rPr>
                <w:noProof/>
                <w:webHidden/>
              </w:rPr>
              <w:fldChar w:fldCharType="separate"/>
            </w:r>
            <w:r w:rsidR="00B4537D">
              <w:rPr>
                <w:noProof/>
                <w:webHidden/>
              </w:rPr>
              <w:t>10</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6" w:history="1">
            <w:r w:rsidR="00B4537D" w:rsidRPr="006375AA">
              <w:rPr>
                <w:rStyle w:val="Hyperlink"/>
                <w:rFonts w:eastAsiaTheme="minorHAnsi"/>
                <w:noProof/>
              </w:rPr>
              <w:t>Competition and Industry Rivalry</w:t>
            </w:r>
            <w:r w:rsidR="00B4537D">
              <w:rPr>
                <w:noProof/>
                <w:webHidden/>
              </w:rPr>
              <w:tab/>
            </w:r>
            <w:r w:rsidR="00224318">
              <w:rPr>
                <w:noProof/>
                <w:webHidden/>
              </w:rPr>
              <w:fldChar w:fldCharType="begin"/>
            </w:r>
            <w:r w:rsidR="00B4537D">
              <w:rPr>
                <w:noProof/>
                <w:webHidden/>
              </w:rPr>
              <w:instrText xml:space="preserve"> PAGEREF _Toc157114386 \h </w:instrText>
            </w:r>
            <w:r w:rsidR="00224318">
              <w:rPr>
                <w:noProof/>
                <w:webHidden/>
              </w:rPr>
            </w:r>
            <w:r w:rsidR="00224318">
              <w:rPr>
                <w:noProof/>
                <w:webHidden/>
              </w:rPr>
              <w:fldChar w:fldCharType="separate"/>
            </w:r>
            <w:r w:rsidR="00B4537D">
              <w:rPr>
                <w:noProof/>
                <w:webHidden/>
              </w:rPr>
              <w:t>12</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7" w:history="1">
            <w:r w:rsidR="00B4537D" w:rsidRPr="006375AA">
              <w:rPr>
                <w:rStyle w:val="Hyperlink"/>
                <w:rFonts w:eastAsiaTheme="minorHAnsi"/>
                <w:noProof/>
              </w:rPr>
              <w:t>Challenges and Opportunities</w:t>
            </w:r>
            <w:r w:rsidR="00B4537D">
              <w:rPr>
                <w:noProof/>
                <w:webHidden/>
              </w:rPr>
              <w:tab/>
            </w:r>
            <w:r w:rsidR="00224318">
              <w:rPr>
                <w:noProof/>
                <w:webHidden/>
              </w:rPr>
              <w:fldChar w:fldCharType="begin"/>
            </w:r>
            <w:r w:rsidR="00B4537D">
              <w:rPr>
                <w:noProof/>
                <w:webHidden/>
              </w:rPr>
              <w:instrText xml:space="preserve"> PAGEREF _Toc157114387 \h </w:instrText>
            </w:r>
            <w:r w:rsidR="00224318">
              <w:rPr>
                <w:noProof/>
                <w:webHidden/>
              </w:rPr>
            </w:r>
            <w:r w:rsidR="00224318">
              <w:rPr>
                <w:noProof/>
                <w:webHidden/>
              </w:rPr>
              <w:fldChar w:fldCharType="separate"/>
            </w:r>
            <w:r w:rsidR="00B4537D">
              <w:rPr>
                <w:noProof/>
                <w:webHidden/>
              </w:rPr>
              <w:t>13</w:t>
            </w:r>
            <w:r w:rsidR="00224318">
              <w:rPr>
                <w:noProof/>
                <w:webHidden/>
              </w:rPr>
              <w:fldChar w:fldCharType="end"/>
            </w:r>
          </w:hyperlink>
        </w:p>
        <w:p w:rsidR="00B4537D" w:rsidRDefault="00872BA2">
          <w:pPr>
            <w:pStyle w:val="TOC2"/>
            <w:tabs>
              <w:tab w:val="right" w:leader="dot" w:pos="9350"/>
            </w:tabs>
            <w:rPr>
              <w:rFonts w:asciiTheme="minorHAnsi" w:eastAsiaTheme="minorEastAsia" w:hAnsiTheme="minorHAnsi" w:cstheme="minorBidi"/>
              <w:noProof/>
            </w:rPr>
          </w:pPr>
          <w:hyperlink w:anchor="_Toc157114388" w:history="1">
            <w:r w:rsidR="00B4537D" w:rsidRPr="006375AA">
              <w:rPr>
                <w:rStyle w:val="Hyperlink"/>
                <w:rFonts w:ascii="Times New Roman" w:hAnsi="Times New Roman" w:cs="Times New Roman"/>
                <w:noProof/>
              </w:rPr>
              <w:t>Background of the Company: FMR AGRO</w:t>
            </w:r>
            <w:r w:rsidR="00B4537D">
              <w:rPr>
                <w:noProof/>
                <w:webHidden/>
              </w:rPr>
              <w:tab/>
            </w:r>
            <w:r w:rsidR="00224318">
              <w:rPr>
                <w:noProof/>
                <w:webHidden/>
              </w:rPr>
              <w:fldChar w:fldCharType="begin"/>
            </w:r>
            <w:r w:rsidR="00B4537D">
              <w:rPr>
                <w:noProof/>
                <w:webHidden/>
              </w:rPr>
              <w:instrText xml:space="preserve"> PAGEREF _Toc157114388 \h </w:instrText>
            </w:r>
            <w:r w:rsidR="00224318">
              <w:rPr>
                <w:noProof/>
                <w:webHidden/>
              </w:rPr>
            </w:r>
            <w:r w:rsidR="00224318">
              <w:rPr>
                <w:noProof/>
                <w:webHidden/>
              </w:rPr>
              <w:fldChar w:fldCharType="separate"/>
            </w:r>
            <w:r w:rsidR="00B4537D">
              <w:rPr>
                <w:noProof/>
                <w:webHidden/>
              </w:rPr>
              <w:t>14</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89" w:history="1">
            <w:r w:rsidR="00B4537D" w:rsidRPr="006375AA">
              <w:rPr>
                <w:rStyle w:val="Hyperlink"/>
                <w:rFonts w:cs="Times New Roman"/>
                <w:noProof/>
              </w:rPr>
              <w:t>The Mission</w:t>
            </w:r>
            <w:r w:rsidR="00B4537D">
              <w:rPr>
                <w:noProof/>
                <w:webHidden/>
              </w:rPr>
              <w:tab/>
            </w:r>
            <w:r w:rsidR="00224318">
              <w:rPr>
                <w:noProof/>
                <w:webHidden/>
              </w:rPr>
              <w:fldChar w:fldCharType="begin"/>
            </w:r>
            <w:r w:rsidR="00B4537D">
              <w:rPr>
                <w:noProof/>
                <w:webHidden/>
              </w:rPr>
              <w:instrText xml:space="preserve"> PAGEREF _Toc157114389 \h </w:instrText>
            </w:r>
            <w:r w:rsidR="00224318">
              <w:rPr>
                <w:noProof/>
                <w:webHidden/>
              </w:rPr>
            </w:r>
            <w:r w:rsidR="00224318">
              <w:rPr>
                <w:noProof/>
                <w:webHidden/>
              </w:rPr>
              <w:fldChar w:fldCharType="separate"/>
            </w:r>
            <w:r w:rsidR="00B4537D">
              <w:rPr>
                <w:noProof/>
                <w:webHidden/>
              </w:rPr>
              <w:t>15</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0" w:history="1">
            <w:r w:rsidR="00B4537D" w:rsidRPr="006375AA">
              <w:rPr>
                <w:rStyle w:val="Hyperlink"/>
                <w:rFonts w:eastAsia="Times New Roman"/>
                <w:noProof/>
              </w:rPr>
              <w:t>The Vision</w:t>
            </w:r>
            <w:r w:rsidR="00B4537D">
              <w:rPr>
                <w:noProof/>
                <w:webHidden/>
              </w:rPr>
              <w:tab/>
            </w:r>
            <w:r w:rsidR="00224318">
              <w:rPr>
                <w:noProof/>
                <w:webHidden/>
              </w:rPr>
              <w:fldChar w:fldCharType="begin"/>
            </w:r>
            <w:r w:rsidR="00B4537D">
              <w:rPr>
                <w:noProof/>
                <w:webHidden/>
              </w:rPr>
              <w:instrText xml:space="preserve"> PAGEREF _Toc157114390 \h </w:instrText>
            </w:r>
            <w:r w:rsidR="00224318">
              <w:rPr>
                <w:noProof/>
                <w:webHidden/>
              </w:rPr>
            </w:r>
            <w:r w:rsidR="00224318">
              <w:rPr>
                <w:noProof/>
                <w:webHidden/>
              </w:rPr>
              <w:fldChar w:fldCharType="separate"/>
            </w:r>
            <w:r w:rsidR="00B4537D">
              <w:rPr>
                <w:noProof/>
                <w:webHidden/>
              </w:rPr>
              <w:t>15</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1" w:history="1">
            <w:r w:rsidR="00B4537D" w:rsidRPr="006375AA">
              <w:rPr>
                <w:rStyle w:val="Hyperlink"/>
                <w:rFonts w:eastAsia="Times New Roman"/>
                <w:noProof/>
              </w:rPr>
              <w:t>Slogan of FMR AGRO</w:t>
            </w:r>
            <w:r w:rsidR="00B4537D">
              <w:rPr>
                <w:noProof/>
                <w:webHidden/>
              </w:rPr>
              <w:tab/>
            </w:r>
            <w:r w:rsidR="00224318">
              <w:rPr>
                <w:noProof/>
                <w:webHidden/>
              </w:rPr>
              <w:fldChar w:fldCharType="begin"/>
            </w:r>
            <w:r w:rsidR="00B4537D">
              <w:rPr>
                <w:noProof/>
                <w:webHidden/>
              </w:rPr>
              <w:instrText xml:space="preserve"> PAGEREF _Toc157114391 \h </w:instrText>
            </w:r>
            <w:r w:rsidR="00224318">
              <w:rPr>
                <w:noProof/>
                <w:webHidden/>
              </w:rPr>
            </w:r>
            <w:r w:rsidR="00224318">
              <w:rPr>
                <w:noProof/>
                <w:webHidden/>
              </w:rPr>
              <w:fldChar w:fldCharType="separate"/>
            </w:r>
            <w:r w:rsidR="00B4537D">
              <w:rPr>
                <w:noProof/>
                <w:webHidden/>
              </w:rPr>
              <w:t>15</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2" w:history="1">
            <w:r w:rsidR="00B4537D" w:rsidRPr="006375AA">
              <w:rPr>
                <w:rStyle w:val="Hyperlink"/>
                <w:rFonts w:eastAsiaTheme="minorHAnsi"/>
                <w:noProof/>
              </w:rPr>
              <w:t>Customer Mix</w:t>
            </w:r>
            <w:r w:rsidR="00B4537D">
              <w:rPr>
                <w:noProof/>
                <w:webHidden/>
              </w:rPr>
              <w:tab/>
            </w:r>
            <w:r w:rsidR="00224318">
              <w:rPr>
                <w:noProof/>
                <w:webHidden/>
              </w:rPr>
              <w:fldChar w:fldCharType="begin"/>
            </w:r>
            <w:r w:rsidR="00B4537D">
              <w:rPr>
                <w:noProof/>
                <w:webHidden/>
              </w:rPr>
              <w:instrText xml:space="preserve"> PAGEREF _Toc157114392 \h </w:instrText>
            </w:r>
            <w:r w:rsidR="00224318">
              <w:rPr>
                <w:noProof/>
                <w:webHidden/>
              </w:rPr>
            </w:r>
            <w:r w:rsidR="00224318">
              <w:rPr>
                <w:noProof/>
                <w:webHidden/>
              </w:rPr>
              <w:fldChar w:fldCharType="separate"/>
            </w:r>
            <w:r w:rsidR="00B4537D">
              <w:rPr>
                <w:noProof/>
                <w:webHidden/>
              </w:rPr>
              <w:t>15</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3" w:history="1">
            <w:r w:rsidR="00B4537D" w:rsidRPr="006375AA">
              <w:rPr>
                <w:rStyle w:val="Hyperlink"/>
                <w:rFonts w:eastAsiaTheme="minorHAnsi"/>
                <w:noProof/>
              </w:rPr>
              <w:t>Product/Service Mix</w:t>
            </w:r>
            <w:r w:rsidR="00B4537D">
              <w:rPr>
                <w:noProof/>
                <w:webHidden/>
              </w:rPr>
              <w:tab/>
            </w:r>
            <w:r w:rsidR="00224318">
              <w:rPr>
                <w:noProof/>
                <w:webHidden/>
              </w:rPr>
              <w:fldChar w:fldCharType="begin"/>
            </w:r>
            <w:r w:rsidR="00B4537D">
              <w:rPr>
                <w:noProof/>
                <w:webHidden/>
              </w:rPr>
              <w:instrText xml:space="preserve"> PAGEREF _Toc157114393 \h </w:instrText>
            </w:r>
            <w:r w:rsidR="00224318">
              <w:rPr>
                <w:noProof/>
                <w:webHidden/>
              </w:rPr>
            </w:r>
            <w:r w:rsidR="00224318">
              <w:rPr>
                <w:noProof/>
                <w:webHidden/>
              </w:rPr>
              <w:fldChar w:fldCharType="separate"/>
            </w:r>
            <w:r w:rsidR="00B4537D">
              <w:rPr>
                <w:noProof/>
                <w:webHidden/>
              </w:rPr>
              <w:t>17</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4" w:history="1">
            <w:r w:rsidR="00B4537D" w:rsidRPr="006375AA">
              <w:rPr>
                <w:rStyle w:val="Hyperlink"/>
                <w:rFonts w:eastAsiaTheme="minorHAnsi"/>
                <w:noProof/>
              </w:rPr>
              <w:t>Reviews from Customers</w:t>
            </w:r>
            <w:r w:rsidR="00B4537D">
              <w:rPr>
                <w:noProof/>
                <w:webHidden/>
              </w:rPr>
              <w:tab/>
            </w:r>
            <w:r w:rsidR="00224318">
              <w:rPr>
                <w:noProof/>
                <w:webHidden/>
              </w:rPr>
              <w:fldChar w:fldCharType="begin"/>
            </w:r>
            <w:r w:rsidR="00B4537D">
              <w:rPr>
                <w:noProof/>
                <w:webHidden/>
              </w:rPr>
              <w:instrText xml:space="preserve"> PAGEREF _Toc157114394 \h </w:instrText>
            </w:r>
            <w:r w:rsidR="00224318">
              <w:rPr>
                <w:noProof/>
                <w:webHidden/>
              </w:rPr>
            </w:r>
            <w:r w:rsidR="00224318">
              <w:rPr>
                <w:noProof/>
                <w:webHidden/>
              </w:rPr>
              <w:fldChar w:fldCharType="separate"/>
            </w:r>
            <w:r w:rsidR="00B4537D">
              <w:rPr>
                <w:noProof/>
                <w:webHidden/>
              </w:rPr>
              <w:t>19</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5" w:history="1">
            <w:r w:rsidR="00B4537D" w:rsidRPr="006375AA">
              <w:rPr>
                <w:rStyle w:val="Hyperlink"/>
                <w:rFonts w:eastAsiaTheme="minorHAnsi"/>
                <w:noProof/>
              </w:rPr>
              <w:t>SWOT Analysis</w:t>
            </w:r>
            <w:r w:rsidR="00B4537D">
              <w:rPr>
                <w:noProof/>
                <w:webHidden/>
              </w:rPr>
              <w:tab/>
            </w:r>
            <w:r w:rsidR="00224318">
              <w:rPr>
                <w:noProof/>
                <w:webHidden/>
              </w:rPr>
              <w:fldChar w:fldCharType="begin"/>
            </w:r>
            <w:r w:rsidR="00B4537D">
              <w:rPr>
                <w:noProof/>
                <w:webHidden/>
              </w:rPr>
              <w:instrText xml:space="preserve"> PAGEREF _Toc157114395 \h </w:instrText>
            </w:r>
            <w:r w:rsidR="00224318">
              <w:rPr>
                <w:noProof/>
                <w:webHidden/>
              </w:rPr>
            </w:r>
            <w:r w:rsidR="00224318">
              <w:rPr>
                <w:noProof/>
                <w:webHidden/>
              </w:rPr>
              <w:fldChar w:fldCharType="separate"/>
            </w:r>
            <w:r w:rsidR="00B4537D">
              <w:rPr>
                <w:noProof/>
                <w:webHidden/>
              </w:rPr>
              <w:t>19</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6" w:history="1">
            <w:r w:rsidR="00B4537D" w:rsidRPr="006375AA">
              <w:rPr>
                <w:rStyle w:val="Hyperlink"/>
                <w:rFonts w:cs="Times New Roman"/>
                <w:noProof/>
              </w:rPr>
              <w:t>Strategies to meet the Challenges and Opportunities</w:t>
            </w:r>
            <w:r w:rsidR="00B4537D">
              <w:rPr>
                <w:noProof/>
                <w:webHidden/>
              </w:rPr>
              <w:tab/>
            </w:r>
            <w:r w:rsidR="00224318">
              <w:rPr>
                <w:noProof/>
                <w:webHidden/>
              </w:rPr>
              <w:fldChar w:fldCharType="begin"/>
            </w:r>
            <w:r w:rsidR="00B4537D">
              <w:rPr>
                <w:noProof/>
                <w:webHidden/>
              </w:rPr>
              <w:instrText xml:space="preserve"> PAGEREF _Toc157114396 \h </w:instrText>
            </w:r>
            <w:r w:rsidR="00224318">
              <w:rPr>
                <w:noProof/>
                <w:webHidden/>
              </w:rPr>
            </w:r>
            <w:r w:rsidR="00224318">
              <w:rPr>
                <w:noProof/>
                <w:webHidden/>
              </w:rPr>
              <w:fldChar w:fldCharType="separate"/>
            </w:r>
            <w:r w:rsidR="00B4537D">
              <w:rPr>
                <w:noProof/>
                <w:webHidden/>
              </w:rPr>
              <w:t>21</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97" w:history="1">
            <w:r w:rsidR="00B4537D" w:rsidRPr="006375AA">
              <w:rPr>
                <w:rStyle w:val="Hyperlink"/>
                <w:noProof/>
              </w:rPr>
              <w:t>Chapter 3</w:t>
            </w:r>
            <w:r w:rsidR="00B4537D">
              <w:rPr>
                <w:noProof/>
                <w:webHidden/>
              </w:rPr>
              <w:tab/>
            </w:r>
            <w:r w:rsidR="00224318">
              <w:rPr>
                <w:noProof/>
                <w:webHidden/>
              </w:rPr>
              <w:fldChar w:fldCharType="begin"/>
            </w:r>
            <w:r w:rsidR="00B4537D">
              <w:rPr>
                <w:noProof/>
                <w:webHidden/>
              </w:rPr>
              <w:instrText xml:space="preserve"> PAGEREF _Toc157114397 \h </w:instrText>
            </w:r>
            <w:r w:rsidR="00224318">
              <w:rPr>
                <w:noProof/>
                <w:webHidden/>
              </w:rPr>
            </w:r>
            <w:r w:rsidR="00224318">
              <w:rPr>
                <w:noProof/>
                <w:webHidden/>
              </w:rPr>
              <w:fldChar w:fldCharType="separate"/>
            </w:r>
            <w:r w:rsidR="00B4537D">
              <w:rPr>
                <w:noProof/>
                <w:webHidden/>
              </w:rPr>
              <w:t>24</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398" w:history="1">
            <w:r w:rsidR="00B4537D" w:rsidRPr="006375AA">
              <w:rPr>
                <w:rStyle w:val="Hyperlink"/>
                <w:noProof/>
              </w:rPr>
              <w:t>Literature Review</w:t>
            </w:r>
            <w:r w:rsidR="00B4537D">
              <w:rPr>
                <w:noProof/>
                <w:webHidden/>
              </w:rPr>
              <w:tab/>
            </w:r>
            <w:r w:rsidR="00224318">
              <w:rPr>
                <w:noProof/>
                <w:webHidden/>
              </w:rPr>
              <w:fldChar w:fldCharType="begin"/>
            </w:r>
            <w:r w:rsidR="00B4537D">
              <w:rPr>
                <w:noProof/>
                <w:webHidden/>
              </w:rPr>
              <w:instrText xml:space="preserve"> PAGEREF _Toc157114398 \h </w:instrText>
            </w:r>
            <w:r w:rsidR="00224318">
              <w:rPr>
                <w:noProof/>
                <w:webHidden/>
              </w:rPr>
            </w:r>
            <w:r w:rsidR="00224318">
              <w:rPr>
                <w:noProof/>
                <w:webHidden/>
              </w:rPr>
              <w:fldChar w:fldCharType="separate"/>
            </w:r>
            <w:r w:rsidR="00B4537D">
              <w:rPr>
                <w:noProof/>
                <w:webHidden/>
              </w:rPr>
              <w:t>24</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399" w:history="1">
            <w:r w:rsidR="00B4537D" w:rsidRPr="006375AA">
              <w:rPr>
                <w:rStyle w:val="Hyperlink"/>
                <w:rFonts w:eastAsiaTheme="minorHAnsi"/>
                <w:noProof/>
              </w:rPr>
              <w:t>Selling Orientation</w:t>
            </w:r>
            <w:r w:rsidR="00B4537D">
              <w:rPr>
                <w:noProof/>
                <w:webHidden/>
              </w:rPr>
              <w:tab/>
            </w:r>
            <w:r w:rsidR="00224318">
              <w:rPr>
                <w:noProof/>
                <w:webHidden/>
              </w:rPr>
              <w:fldChar w:fldCharType="begin"/>
            </w:r>
            <w:r w:rsidR="00B4537D">
              <w:rPr>
                <w:noProof/>
                <w:webHidden/>
              </w:rPr>
              <w:instrText xml:space="preserve"> PAGEREF _Toc157114399 \h </w:instrText>
            </w:r>
            <w:r w:rsidR="00224318">
              <w:rPr>
                <w:noProof/>
                <w:webHidden/>
              </w:rPr>
            </w:r>
            <w:r w:rsidR="00224318">
              <w:rPr>
                <w:noProof/>
                <w:webHidden/>
              </w:rPr>
              <w:fldChar w:fldCharType="separate"/>
            </w:r>
            <w:r w:rsidR="00B4537D">
              <w:rPr>
                <w:noProof/>
                <w:webHidden/>
              </w:rPr>
              <w:t>25</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400" w:history="1">
            <w:r w:rsidR="00B4537D" w:rsidRPr="006375AA">
              <w:rPr>
                <w:rStyle w:val="Hyperlink"/>
                <w:rFonts w:eastAsiaTheme="minorHAnsi"/>
                <w:noProof/>
              </w:rPr>
              <w:t>Customer Orientation</w:t>
            </w:r>
            <w:r w:rsidR="00B4537D">
              <w:rPr>
                <w:noProof/>
                <w:webHidden/>
              </w:rPr>
              <w:tab/>
            </w:r>
            <w:r w:rsidR="00224318">
              <w:rPr>
                <w:noProof/>
                <w:webHidden/>
              </w:rPr>
              <w:fldChar w:fldCharType="begin"/>
            </w:r>
            <w:r w:rsidR="00B4537D">
              <w:rPr>
                <w:noProof/>
                <w:webHidden/>
              </w:rPr>
              <w:instrText xml:space="preserve"> PAGEREF _Toc157114400 \h </w:instrText>
            </w:r>
            <w:r w:rsidR="00224318">
              <w:rPr>
                <w:noProof/>
                <w:webHidden/>
              </w:rPr>
            </w:r>
            <w:r w:rsidR="00224318">
              <w:rPr>
                <w:noProof/>
                <w:webHidden/>
              </w:rPr>
              <w:fldChar w:fldCharType="separate"/>
            </w:r>
            <w:r w:rsidR="00B4537D">
              <w:rPr>
                <w:noProof/>
                <w:webHidden/>
              </w:rPr>
              <w:t>28</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401" w:history="1">
            <w:r w:rsidR="00B4537D" w:rsidRPr="006375AA">
              <w:rPr>
                <w:rStyle w:val="Hyperlink"/>
                <w:noProof/>
              </w:rPr>
              <w:t>Chapter 4</w:t>
            </w:r>
            <w:r w:rsidR="00B4537D">
              <w:rPr>
                <w:noProof/>
                <w:webHidden/>
              </w:rPr>
              <w:tab/>
            </w:r>
            <w:r w:rsidR="00224318">
              <w:rPr>
                <w:noProof/>
                <w:webHidden/>
              </w:rPr>
              <w:fldChar w:fldCharType="begin"/>
            </w:r>
            <w:r w:rsidR="00B4537D">
              <w:rPr>
                <w:noProof/>
                <w:webHidden/>
              </w:rPr>
              <w:instrText xml:space="preserve"> PAGEREF _Toc157114401 \h </w:instrText>
            </w:r>
            <w:r w:rsidR="00224318">
              <w:rPr>
                <w:noProof/>
                <w:webHidden/>
              </w:rPr>
            </w:r>
            <w:r w:rsidR="00224318">
              <w:rPr>
                <w:noProof/>
                <w:webHidden/>
              </w:rPr>
              <w:fldChar w:fldCharType="separate"/>
            </w:r>
            <w:r w:rsidR="00B4537D">
              <w:rPr>
                <w:noProof/>
                <w:webHidden/>
              </w:rPr>
              <w:t>32</w:t>
            </w:r>
            <w:r w:rsidR="00224318">
              <w:rPr>
                <w:noProof/>
                <w:webHidden/>
              </w:rPr>
              <w:fldChar w:fldCharType="end"/>
            </w:r>
          </w:hyperlink>
        </w:p>
        <w:p w:rsidR="00B4537D" w:rsidRDefault="00872BA2">
          <w:pPr>
            <w:pStyle w:val="TOC1"/>
            <w:tabs>
              <w:tab w:val="right" w:leader="dot" w:pos="9350"/>
            </w:tabs>
            <w:rPr>
              <w:rFonts w:asciiTheme="minorHAnsi" w:eastAsiaTheme="minorEastAsia" w:hAnsiTheme="minorHAnsi" w:cstheme="minorBidi"/>
              <w:noProof/>
            </w:rPr>
          </w:pPr>
          <w:hyperlink w:anchor="_Toc157114402" w:history="1">
            <w:r w:rsidR="00B4537D" w:rsidRPr="006375AA">
              <w:rPr>
                <w:rStyle w:val="Hyperlink"/>
                <w:noProof/>
              </w:rPr>
              <w:t>Data Collection, Analysis, &amp; Discussion</w:t>
            </w:r>
            <w:r w:rsidR="00B4537D">
              <w:rPr>
                <w:noProof/>
                <w:webHidden/>
              </w:rPr>
              <w:tab/>
            </w:r>
            <w:r w:rsidR="00224318">
              <w:rPr>
                <w:noProof/>
                <w:webHidden/>
              </w:rPr>
              <w:fldChar w:fldCharType="begin"/>
            </w:r>
            <w:r w:rsidR="00B4537D">
              <w:rPr>
                <w:noProof/>
                <w:webHidden/>
              </w:rPr>
              <w:instrText xml:space="preserve"> PAGEREF _Toc157114402 \h </w:instrText>
            </w:r>
            <w:r w:rsidR="00224318">
              <w:rPr>
                <w:noProof/>
                <w:webHidden/>
              </w:rPr>
            </w:r>
            <w:r w:rsidR="00224318">
              <w:rPr>
                <w:noProof/>
                <w:webHidden/>
              </w:rPr>
              <w:fldChar w:fldCharType="separate"/>
            </w:r>
            <w:r w:rsidR="00B4537D">
              <w:rPr>
                <w:noProof/>
                <w:webHidden/>
              </w:rPr>
              <w:t>32</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403" w:history="1">
            <w:r w:rsidR="00B4537D" w:rsidRPr="006375AA">
              <w:rPr>
                <w:rStyle w:val="Hyperlink"/>
                <w:rFonts w:cs="Times New Roman"/>
                <w:noProof/>
              </w:rPr>
              <w:t>Data Collection Method:</w:t>
            </w:r>
            <w:r w:rsidR="00B4537D">
              <w:rPr>
                <w:noProof/>
                <w:webHidden/>
              </w:rPr>
              <w:tab/>
            </w:r>
            <w:r w:rsidR="00224318">
              <w:rPr>
                <w:noProof/>
                <w:webHidden/>
              </w:rPr>
              <w:fldChar w:fldCharType="begin"/>
            </w:r>
            <w:r w:rsidR="00B4537D">
              <w:rPr>
                <w:noProof/>
                <w:webHidden/>
              </w:rPr>
              <w:instrText xml:space="preserve"> PAGEREF _Toc157114403 \h </w:instrText>
            </w:r>
            <w:r w:rsidR="00224318">
              <w:rPr>
                <w:noProof/>
                <w:webHidden/>
              </w:rPr>
            </w:r>
            <w:r w:rsidR="00224318">
              <w:rPr>
                <w:noProof/>
                <w:webHidden/>
              </w:rPr>
              <w:fldChar w:fldCharType="separate"/>
            </w:r>
            <w:r w:rsidR="00B4537D">
              <w:rPr>
                <w:noProof/>
                <w:webHidden/>
              </w:rPr>
              <w:t>33</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404" w:history="1">
            <w:r w:rsidR="00B4537D" w:rsidRPr="006375AA">
              <w:rPr>
                <w:rStyle w:val="Hyperlink"/>
                <w:rFonts w:eastAsiaTheme="minorHAnsi"/>
                <w:noProof/>
              </w:rPr>
              <w:t>Recommendation</w:t>
            </w:r>
            <w:r w:rsidR="00B4537D">
              <w:rPr>
                <w:noProof/>
                <w:webHidden/>
              </w:rPr>
              <w:tab/>
            </w:r>
            <w:r w:rsidR="00224318">
              <w:rPr>
                <w:noProof/>
                <w:webHidden/>
              </w:rPr>
              <w:fldChar w:fldCharType="begin"/>
            </w:r>
            <w:r w:rsidR="00B4537D">
              <w:rPr>
                <w:noProof/>
                <w:webHidden/>
              </w:rPr>
              <w:instrText xml:space="preserve"> PAGEREF _Toc157114404 \h </w:instrText>
            </w:r>
            <w:r w:rsidR="00224318">
              <w:rPr>
                <w:noProof/>
                <w:webHidden/>
              </w:rPr>
            </w:r>
            <w:r w:rsidR="00224318">
              <w:rPr>
                <w:noProof/>
                <w:webHidden/>
              </w:rPr>
              <w:fldChar w:fldCharType="separate"/>
            </w:r>
            <w:r w:rsidR="00B4537D">
              <w:rPr>
                <w:noProof/>
                <w:webHidden/>
              </w:rPr>
              <w:t>35</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405" w:history="1">
            <w:r w:rsidR="00B4537D" w:rsidRPr="006375AA">
              <w:rPr>
                <w:rStyle w:val="Hyperlink"/>
                <w:rFonts w:eastAsia="Times New Roman"/>
                <w:noProof/>
              </w:rPr>
              <w:t>Conclusion</w:t>
            </w:r>
            <w:r w:rsidR="00B4537D">
              <w:rPr>
                <w:noProof/>
                <w:webHidden/>
              </w:rPr>
              <w:tab/>
            </w:r>
            <w:r w:rsidR="00224318">
              <w:rPr>
                <w:noProof/>
                <w:webHidden/>
              </w:rPr>
              <w:fldChar w:fldCharType="begin"/>
            </w:r>
            <w:r w:rsidR="00B4537D">
              <w:rPr>
                <w:noProof/>
                <w:webHidden/>
              </w:rPr>
              <w:instrText xml:space="preserve"> PAGEREF _Toc157114405 \h </w:instrText>
            </w:r>
            <w:r w:rsidR="00224318">
              <w:rPr>
                <w:noProof/>
                <w:webHidden/>
              </w:rPr>
            </w:r>
            <w:r w:rsidR="00224318">
              <w:rPr>
                <w:noProof/>
                <w:webHidden/>
              </w:rPr>
              <w:fldChar w:fldCharType="separate"/>
            </w:r>
            <w:r w:rsidR="00B4537D">
              <w:rPr>
                <w:noProof/>
                <w:webHidden/>
              </w:rPr>
              <w:t>40</w:t>
            </w:r>
            <w:r w:rsidR="00224318">
              <w:rPr>
                <w:noProof/>
                <w:webHidden/>
              </w:rPr>
              <w:fldChar w:fldCharType="end"/>
            </w:r>
          </w:hyperlink>
        </w:p>
        <w:p w:rsidR="00B4537D" w:rsidRDefault="00872BA2">
          <w:pPr>
            <w:pStyle w:val="TOC3"/>
            <w:tabs>
              <w:tab w:val="right" w:leader="dot" w:pos="9350"/>
            </w:tabs>
            <w:rPr>
              <w:rFonts w:asciiTheme="minorHAnsi" w:eastAsiaTheme="minorEastAsia" w:hAnsiTheme="minorHAnsi" w:cstheme="minorBidi"/>
              <w:noProof/>
            </w:rPr>
          </w:pPr>
          <w:hyperlink w:anchor="_Toc157114406" w:history="1">
            <w:r w:rsidR="00B4537D" w:rsidRPr="006375AA">
              <w:rPr>
                <w:rStyle w:val="Hyperlink"/>
                <w:rFonts w:eastAsiaTheme="minorHAnsi"/>
                <w:noProof/>
              </w:rPr>
              <w:t>Reference</w:t>
            </w:r>
            <w:r w:rsidR="00B4537D">
              <w:rPr>
                <w:noProof/>
                <w:webHidden/>
              </w:rPr>
              <w:tab/>
            </w:r>
            <w:r w:rsidR="00224318">
              <w:rPr>
                <w:noProof/>
                <w:webHidden/>
              </w:rPr>
              <w:fldChar w:fldCharType="begin"/>
            </w:r>
            <w:r w:rsidR="00B4537D">
              <w:rPr>
                <w:noProof/>
                <w:webHidden/>
              </w:rPr>
              <w:instrText xml:space="preserve"> PAGEREF _Toc157114406 \h </w:instrText>
            </w:r>
            <w:r w:rsidR="00224318">
              <w:rPr>
                <w:noProof/>
                <w:webHidden/>
              </w:rPr>
            </w:r>
            <w:r w:rsidR="00224318">
              <w:rPr>
                <w:noProof/>
                <w:webHidden/>
              </w:rPr>
              <w:fldChar w:fldCharType="separate"/>
            </w:r>
            <w:r w:rsidR="00B4537D">
              <w:rPr>
                <w:noProof/>
                <w:webHidden/>
              </w:rPr>
              <w:t>41</w:t>
            </w:r>
            <w:r w:rsidR="00224318">
              <w:rPr>
                <w:noProof/>
                <w:webHidden/>
              </w:rPr>
              <w:fldChar w:fldCharType="end"/>
            </w:r>
          </w:hyperlink>
        </w:p>
        <w:p w:rsidR="00FA2B27" w:rsidRDefault="00224318">
          <w:r>
            <w:rPr>
              <w:b/>
              <w:bCs/>
              <w:noProof/>
            </w:rPr>
            <w:fldChar w:fldCharType="end"/>
          </w:r>
        </w:p>
      </w:sdtContent>
    </w:sdt>
    <w:p w:rsidR="00656253" w:rsidRDefault="00656253" w:rsidP="009E45CB">
      <w:pPr>
        <w:pStyle w:val="Heading1"/>
        <w:rPr>
          <w:rFonts w:eastAsia="Calibri"/>
        </w:rPr>
      </w:pPr>
    </w:p>
    <w:p w:rsidR="00CA7B4D" w:rsidRDefault="00CA7B4D" w:rsidP="009E45CB">
      <w:pPr>
        <w:pStyle w:val="Heading1"/>
        <w:rPr>
          <w:rFonts w:eastAsia="Calibri"/>
        </w:rPr>
      </w:pPr>
    </w:p>
    <w:p w:rsidR="00CA7B4D" w:rsidRDefault="00CA7B4D" w:rsidP="00CA7B4D"/>
    <w:p w:rsidR="00CA7B4D" w:rsidRDefault="00CA7B4D" w:rsidP="00CA7B4D"/>
    <w:p w:rsidR="00CA7B4D" w:rsidRPr="00CA7B4D" w:rsidRDefault="00CA7B4D" w:rsidP="00CA7B4D"/>
    <w:p w:rsidR="00CA7B4D" w:rsidRDefault="00CA7B4D" w:rsidP="009E45CB">
      <w:pPr>
        <w:pStyle w:val="Heading1"/>
        <w:rPr>
          <w:rFonts w:eastAsia="Calibri"/>
          <w:color w:val="auto"/>
          <w:sz w:val="72"/>
          <w:szCs w:val="72"/>
        </w:rPr>
      </w:pPr>
    </w:p>
    <w:p w:rsidR="00CA7B4D" w:rsidRDefault="00CA7B4D" w:rsidP="009E45CB">
      <w:pPr>
        <w:pStyle w:val="Heading1"/>
        <w:rPr>
          <w:rFonts w:eastAsia="Calibri"/>
          <w:color w:val="auto"/>
          <w:sz w:val="72"/>
          <w:szCs w:val="72"/>
        </w:rPr>
      </w:pPr>
    </w:p>
    <w:p w:rsidR="00CA7B4D" w:rsidRPr="00CA7B4D" w:rsidRDefault="00CA7B4D" w:rsidP="00CA7B4D"/>
    <w:p w:rsidR="00CA7B4D" w:rsidRDefault="00CA7B4D" w:rsidP="009E45CB">
      <w:pPr>
        <w:pStyle w:val="Heading1"/>
        <w:rPr>
          <w:rFonts w:eastAsia="Calibri"/>
          <w:color w:val="auto"/>
          <w:sz w:val="72"/>
          <w:szCs w:val="72"/>
        </w:rPr>
      </w:pPr>
    </w:p>
    <w:p w:rsidR="00CA7B4D" w:rsidRDefault="00CA7B4D" w:rsidP="009E45CB">
      <w:pPr>
        <w:pStyle w:val="Heading1"/>
        <w:rPr>
          <w:rFonts w:eastAsia="Calibri"/>
          <w:color w:val="auto"/>
          <w:sz w:val="72"/>
          <w:szCs w:val="72"/>
        </w:rPr>
      </w:pPr>
    </w:p>
    <w:p w:rsidR="00CA7B4D" w:rsidRDefault="00CA7B4D" w:rsidP="009E45CB">
      <w:pPr>
        <w:pStyle w:val="Heading1"/>
        <w:rPr>
          <w:rFonts w:eastAsia="Calibri"/>
          <w:color w:val="auto"/>
          <w:sz w:val="72"/>
          <w:szCs w:val="72"/>
        </w:rPr>
      </w:pPr>
    </w:p>
    <w:p w:rsidR="00764D54" w:rsidRPr="00CA7B4D" w:rsidRDefault="00764D54" w:rsidP="009E45CB">
      <w:pPr>
        <w:pStyle w:val="Heading1"/>
        <w:rPr>
          <w:rFonts w:eastAsia="Calibri"/>
          <w:color w:val="auto"/>
          <w:sz w:val="72"/>
          <w:szCs w:val="72"/>
        </w:rPr>
      </w:pPr>
      <w:bookmarkStart w:id="10" w:name="_Toc157114374"/>
      <w:r w:rsidRPr="00CA7B4D">
        <w:rPr>
          <w:rFonts w:eastAsia="Calibri"/>
          <w:color w:val="auto"/>
          <w:sz w:val="72"/>
          <w:szCs w:val="72"/>
        </w:rPr>
        <w:t>Chapter 1</w:t>
      </w:r>
      <w:bookmarkEnd w:id="9"/>
      <w:bookmarkEnd w:id="10"/>
    </w:p>
    <w:p w:rsidR="00764D54" w:rsidRPr="00CA7B4D" w:rsidRDefault="00764D54" w:rsidP="009E45CB">
      <w:pPr>
        <w:pStyle w:val="Heading1"/>
        <w:rPr>
          <w:rFonts w:eastAsia="Calibri"/>
          <w:color w:val="auto"/>
          <w:sz w:val="72"/>
          <w:szCs w:val="72"/>
        </w:rPr>
      </w:pPr>
      <w:bookmarkStart w:id="11" w:name="_Toc122509360"/>
      <w:bookmarkStart w:id="12" w:name="_Toc119000914"/>
      <w:bookmarkStart w:id="13" w:name="_Toc157114375"/>
      <w:r w:rsidRPr="00CA7B4D">
        <w:rPr>
          <w:rFonts w:eastAsia="Calibri"/>
          <w:color w:val="auto"/>
          <w:sz w:val="72"/>
          <w:szCs w:val="72"/>
        </w:rPr>
        <w:t>Introduction</w:t>
      </w:r>
      <w:bookmarkEnd w:id="11"/>
      <w:bookmarkEnd w:id="12"/>
      <w:bookmarkEnd w:id="13"/>
    </w:p>
    <w:p w:rsidR="00764D54" w:rsidRDefault="00764D54" w:rsidP="009E45CB">
      <w:pPr>
        <w:pStyle w:val="Heading1"/>
        <w:rPr>
          <w:rFonts w:eastAsia="Calibri"/>
        </w:rPr>
      </w:pPr>
    </w:p>
    <w:p w:rsidR="00656253" w:rsidRDefault="00656253" w:rsidP="00656253"/>
    <w:p w:rsidR="00CA7B4D" w:rsidRDefault="00CA7B4D" w:rsidP="00656253"/>
    <w:p w:rsidR="00CA7B4D" w:rsidRDefault="00CA7B4D" w:rsidP="00656253"/>
    <w:p w:rsidR="00CA7B4D" w:rsidRDefault="00CA7B4D" w:rsidP="00656253"/>
    <w:p w:rsidR="00CA7B4D" w:rsidRDefault="00CA7B4D" w:rsidP="00656253"/>
    <w:p w:rsidR="00CA7B4D" w:rsidRDefault="00CA7B4D" w:rsidP="00656253"/>
    <w:p w:rsidR="00CA7B4D" w:rsidRDefault="00CA7B4D" w:rsidP="00656253"/>
    <w:p w:rsidR="00CA7B4D" w:rsidRDefault="00CA7B4D" w:rsidP="00656253"/>
    <w:p w:rsidR="00CA7B4D" w:rsidRDefault="00CA7B4D" w:rsidP="00656253"/>
    <w:p w:rsidR="00CA7B4D" w:rsidRDefault="00CA7B4D" w:rsidP="00656253"/>
    <w:p w:rsidR="00CA7B4D" w:rsidRDefault="00CA7B4D" w:rsidP="00656253"/>
    <w:p w:rsidR="00656253" w:rsidRDefault="00656253" w:rsidP="00656253"/>
    <w:p w:rsidR="00DA734F" w:rsidRDefault="00DA734F">
      <w:pPr>
        <w:rPr>
          <w:rFonts w:ascii="Times New Roman" w:hAnsi="Times New Roman" w:cs="Times New Roman"/>
          <w:sz w:val="24"/>
          <w:szCs w:val="24"/>
        </w:rPr>
      </w:pPr>
    </w:p>
    <w:p w:rsidR="00DA734F" w:rsidRPr="00CA7B4D" w:rsidRDefault="00DA734F" w:rsidP="009E45CB">
      <w:pPr>
        <w:pStyle w:val="Heading2"/>
        <w:rPr>
          <w:color w:val="auto"/>
        </w:rPr>
      </w:pPr>
      <w:bookmarkStart w:id="14" w:name="_Toc122509361"/>
      <w:bookmarkStart w:id="15" w:name="_Toc119269864"/>
      <w:bookmarkStart w:id="16" w:name="_Toc119269566"/>
      <w:bookmarkStart w:id="17" w:name="_Toc157114376"/>
      <w:r w:rsidRPr="00CA7B4D">
        <w:rPr>
          <w:color w:val="auto"/>
        </w:rPr>
        <w:t>Introduction</w:t>
      </w:r>
      <w:bookmarkEnd w:id="14"/>
      <w:bookmarkEnd w:id="15"/>
      <w:bookmarkEnd w:id="16"/>
      <w:bookmarkEnd w:id="17"/>
    </w:p>
    <w:p w:rsidR="00CA7B4D" w:rsidRDefault="00CA7B4D" w:rsidP="00385017">
      <w:pPr>
        <w:pStyle w:val="NormalWeb"/>
        <w:spacing w:before="0" w:after="0" w:line="360" w:lineRule="auto"/>
        <w:jc w:val="both"/>
        <w:rPr>
          <w:color w:val="000000"/>
        </w:rPr>
      </w:pPr>
    </w:p>
    <w:p w:rsidR="00DA734F" w:rsidRDefault="00DA734F" w:rsidP="008C5EC3">
      <w:pPr>
        <w:pStyle w:val="NormalWeb"/>
        <w:spacing w:before="0" w:after="0" w:line="360" w:lineRule="auto"/>
        <w:jc w:val="both"/>
        <w:rPr>
          <w:color w:val="000000"/>
        </w:rPr>
      </w:pPr>
      <w:r>
        <w:rPr>
          <w:color w:val="000000"/>
        </w:rPr>
        <w:t xml:space="preserve">This report is about my internship program which I have completed from </w:t>
      </w:r>
      <w:r w:rsidR="00764D54">
        <w:rPr>
          <w:color w:val="000000"/>
        </w:rPr>
        <w:t>FMR AGRO</w:t>
      </w:r>
      <w:r>
        <w:rPr>
          <w:color w:val="000000"/>
        </w:rPr>
        <w:t>. It is an essential report which has to write every student under a respective faculty. I have prepared my report under, Kawsar Ahmed, respective faculty of UIU. Sir has assigned topic for this internship which is “</w:t>
      </w:r>
      <w:r w:rsidR="00764D54">
        <w:rPr>
          <w:color w:val="000000"/>
        </w:rPr>
        <w:t xml:space="preserve">   </w:t>
      </w:r>
      <w:r>
        <w:rPr>
          <w:color w:val="000000"/>
        </w:rPr>
        <w:t xml:space="preserve">”. </w:t>
      </w:r>
    </w:p>
    <w:p w:rsidR="00DA734F" w:rsidRDefault="00DA734F" w:rsidP="008C5EC3">
      <w:pPr>
        <w:pStyle w:val="NormalWeb"/>
        <w:spacing w:before="0" w:after="0" w:line="360" w:lineRule="auto"/>
        <w:jc w:val="both"/>
        <w:rPr>
          <w:color w:val="000000"/>
        </w:rPr>
      </w:pPr>
      <w:r>
        <w:t xml:space="preserve">In this report I have worked three months as an intern at </w:t>
      </w:r>
      <w:r w:rsidR="00764D54">
        <w:t>FMR AGRO</w:t>
      </w:r>
      <w:r>
        <w:t xml:space="preserve">. I try to gather primary information from </w:t>
      </w:r>
      <w:r w:rsidR="00764D54">
        <w:t>FMR AGRO</w:t>
      </w:r>
      <w:r>
        <w:t xml:space="preserve"> and researched materials as needed, analyzed these, and then finalized the report. Despite the fact that I am still learning, this report helped me understand the fundamental concepts of a </w:t>
      </w:r>
      <w:r w:rsidR="00764D54">
        <w:t>farm</w:t>
      </w:r>
      <w:r>
        <w:t>'s service quality and customer satisfaction.</w:t>
      </w:r>
    </w:p>
    <w:p w:rsidR="00DA734F" w:rsidRDefault="00DA734F" w:rsidP="008C5EC3">
      <w:pPr>
        <w:pStyle w:val="NormalWeb"/>
        <w:spacing w:before="0" w:after="0" w:line="360" w:lineRule="auto"/>
        <w:jc w:val="both"/>
        <w:rPr>
          <w:color w:val="000000"/>
        </w:rPr>
      </w:pPr>
      <w:r>
        <w:rPr>
          <w:color w:val="000000"/>
        </w:rPr>
        <w:t xml:space="preserve">There are many </w:t>
      </w:r>
      <w:r w:rsidR="00764D54">
        <w:rPr>
          <w:color w:val="000000"/>
        </w:rPr>
        <w:t>farms</w:t>
      </w:r>
      <w:r>
        <w:rPr>
          <w:color w:val="000000"/>
        </w:rPr>
        <w:t xml:space="preserve"> in Bangladesh but I have chosen </w:t>
      </w:r>
      <w:r w:rsidR="00764D54">
        <w:rPr>
          <w:color w:val="000000"/>
        </w:rPr>
        <w:t>this farm</w:t>
      </w:r>
      <w:r>
        <w:rPr>
          <w:color w:val="000000"/>
        </w:rPr>
        <w:t xml:space="preserve"> as it is one of the leading </w:t>
      </w:r>
      <w:r w:rsidR="00764D54">
        <w:rPr>
          <w:color w:val="000000"/>
        </w:rPr>
        <w:t>farm in the cattle sector of</w:t>
      </w:r>
      <w:r>
        <w:rPr>
          <w:color w:val="000000"/>
        </w:rPr>
        <w:t xml:space="preserve"> Bangladesh. It provides a wide ra</w:t>
      </w:r>
      <w:r w:rsidR="00764D54">
        <w:rPr>
          <w:color w:val="000000"/>
        </w:rPr>
        <w:t>nge of services, which includes</w:t>
      </w:r>
      <w:r>
        <w:rPr>
          <w:color w:val="000000"/>
        </w:rPr>
        <w:t xml:space="preserve"> </w:t>
      </w:r>
      <w:r w:rsidR="00764D54">
        <w:rPr>
          <w:color w:val="000000"/>
        </w:rPr>
        <w:t>beef fattening, dairy, meat processing and supplying.</w:t>
      </w:r>
    </w:p>
    <w:p w:rsidR="00DA734F" w:rsidRDefault="00DA734F" w:rsidP="008C5EC3">
      <w:pPr>
        <w:pStyle w:val="Heading2"/>
        <w:spacing w:before="0" w:line="360" w:lineRule="auto"/>
        <w:jc w:val="both"/>
        <w:rPr>
          <w:rFonts w:cs="Times New Roman"/>
          <w:color w:val="auto"/>
        </w:rPr>
      </w:pPr>
      <w:bookmarkStart w:id="18" w:name="_Toc91876001"/>
    </w:p>
    <w:p w:rsidR="00DA734F" w:rsidRPr="00CA7B4D" w:rsidRDefault="00DA734F" w:rsidP="008C5EC3">
      <w:pPr>
        <w:pStyle w:val="Heading2"/>
        <w:jc w:val="both"/>
        <w:rPr>
          <w:color w:val="auto"/>
        </w:rPr>
      </w:pPr>
      <w:bookmarkStart w:id="19" w:name="_Toc122509362"/>
      <w:bookmarkStart w:id="20" w:name="_Toc157114377"/>
      <w:bookmarkEnd w:id="18"/>
      <w:r w:rsidRPr="00CA7B4D">
        <w:rPr>
          <w:color w:val="auto"/>
        </w:rPr>
        <w:t>Objectives of the report</w:t>
      </w:r>
      <w:bookmarkEnd w:id="19"/>
      <w:bookmarkEnd w:id="20"/>
    </w:p>
    <w:p w:rsidR="00CA7B4D" w:rsidRDefault="00CA7B4D" w:rsidP="008C5EC3">
      <w:pPr>
        <w:pStyle w:val="NormalWeb"/>
        <w:spacing w:before="0" w:after="0" w:line="360" w:lineRule="auto"/>
        <w:jc w:val="both"/>
        <w:rPr>
          <w:color w:val="000000"/>
        </w:rPr>
      </w:pPr>
    </w:p>
    <w:p w:rsidR="00DA734F" w:rsidRDefault="00DA734F" w:rsidP="008C5EC3">
      <w:pPr>
        <w:pStyle w:val="NormalWeb"/>
        <w:spacing w:before="0" w:after="0" w:line="360" w:lineRule="auto"/>
        <w:jc w:val="both"/>
        <w:rPr>
          <w:color w:val="000000"/>
        </w:rPr>
      </w:pPr>
      <w:r>
        <w:rPr>
          <w:color w:val="000000"/>
        </w:rPr>
        <w:t xml:space="preserve">My report's main goals are to learn about the various services offered by the </w:t>
      </w:r>
      <w:r w:rsidR="00764D54">
        <w:rPr>
          <w:color w:val="000000"/>
        </w:rPr>
        <w:t>farm</w:t>
      </w:r>
      <w:r>
        <w:rPr>
          <w:color w:val="000000"/>
        </w:rPr>
        <w:t xml:space="preserve"> and to satisfy the criteria for the partial fulfillment of my BBA degree. </w:t>
      </w:r>
    </w:p>
    <w:p w:rsidR="00DA734F" w:rsidRDefault="00DA734F" w:rsidP="008C5EC3">
      <w:pPr>
        <w:pStyle w:val="NormalWeb"/>
        <w:spacing w:before="0" w:after="0" w:line="360" w:lineRule="auto"/>
        <w:jc w:val="both"/>
        <w:rPr>
          <w:color w:val="000000"/>
        </w:rPr>
      </w:pPr>
      <w:r>
        <w:rPr>
          <w:color w:val="000000"/>
        </w:rPr>
        <w:t>The following are the primary goals of the practical orientation program in banks:</w:t>
      </w:r>
    </w:p>
    <w:p w:rsidR="00DA734F" w:rsidRDefault="00DA734F" w:rsidP="008C5EC3">
      <w:pPr>
        <w:pStyle w:val="NormalWeb"/>
        <w:numPr>
          <w:ilvl w:val="0"/>
          <w:numId w:val="1"/>
        </w:numPr>
        <w:suppressAutoHyphens w:val="0"/>
        <w:spacing w:before="0" w:after="0" w:line="360" w:lineRule="auto"/>
        <w:jc w:val="both"/>
        <w:rPr>
          <w:color w:val="000000"/>
        </w:rPr>
      </w:pPr>
      <w:r>
        <w:rPr>
          <w:color w:val="000000"/>
        </w:rPr>
        <w:t xml:space="preserve">To evaluate the level of customer satisfaction with the services of </w:t>
      </w:r>
      <w:r w:rsidR="00764D54">
        <w:t>FMR AGRO</w:t>
      </w:r>
    </w:p>
    <w:p w:rsidR="00B4537D" w:rsidRPr="00B4537D" w:rsidRDefault="00DA734F" w:rsidP="008C5EC3">
      <w:pPr>
        <w:pStyle w:val="NormalWeb"/>
        <w:numPr>
          <w:ilvl w:val="0"/>
          <w:numId w:val="1"/>
        </w:numPr>
        <w:suppressAutoHyphens w:val="0"/>
        <w:spacing w:before="0" w:after="0" w:line="360" w:lineRule="auto"/>
        <w:jc w:val="both"/>
        <w:rPr>
          <w:color w:val="000000"/>
        </w:rPr>
      </w:pPr>
      <w:r w:rsidRPr="00B4537D">
        <w:rPr>
          <w:color w:val="000000"/>
        </w:rPr>
        <w:t xml:space="preserve">To evaluate the </w:t>
      </w:r>
      <w:r w:rsidR="00B4537D">
        <w:rPr>
          <w:color w:val="000000"/>
        </w:rPr>
        <w:t xml:space="preserve">practice of </w:t>
      </w:r>
      <w:r w:rsidR="00B4537D" w:rsidRPr="00687D5B">
        <w:t>selling orient</w:t>
      </w:r>
      <w:r w:rsidR="00B4537D">
        <w:t>ation and customer orientation at the</w:t>
      </w:r>
      <w:r w:rsidR="00B4537D">
        <w:rPr>
          <w:b/>
        </w:rPr>
        <w:t xml:space="preserve"> </w:t>
      </w:r>
      <w:r w:rsidR="00B4537D" w:rsidRPr="00687D5B">
        <w:t>FMR AGRO</w:t>
      </w:r>
      <w:r w:rsidR="00B4537D">
        <w:t xml:space="preserve"> </w:t>
      </w:r>
    </w:p>
    <w:p w:rsidR="00DA734F" w:rsidRPr="00B4537D" w:rsidRDefault="00DA734F" w:rsidP="008C5EC3">
      <w:pPr>
        <w:pStyle w:val="NormalWeb"/>
        <w:numPr>
          <w:ilvl w:val="0"/>
          <w:numId w:val="1"/>
        </w:numPr>
        <w:suppressAutoHyphens w:val="0"/>
        <w:spacing w:before="0" w:after="0" w:line="360" w:lineRule="auto"/>
        <w:jc w:val="both"/>
        <w:rPr>
          <w:color w:val="000000"/>
        </w:rPr>
      </w:pPr>
      <w:r>
        <w:t xml:space="preserve">To recommends some course of action for quality improvement of the services of </w:t>
      </w:r>
      <w:r w:rsidR="00764D54">
        <w:t>FMR AGRO</w:t>
      </w:r>
    </w:p>
    <w:p w:rsidR="008C5EC3" w:rsidRDefault="008C5EC3" w:rsidP="008C5EC3">
      <w:pPr>
        <w:pStyle w:val="Heading2"/>
        <w:jc w:val="both"/>
        <w:rPr>
          <w:color w:val="auto"/>
        </w:rPr>
      </w:pPr>
      <w:bookmarkStart w:id="21" w:name="_Toc91876002"/>
      <w:bookmarkStart w:id="22" w:name="_Toc122509363"/>
      <w:bookmarkStart w:id="23" w:name="_Toc157114378"/>
    </w:p>
    <w:p w:rsidR="00DA734F" w:rsidRPr="00CA7B4D" w:rsidRDefault="00DA734F" w:rsidP="008C5EC3">
      <w:pPr>
        <w:pStyle w:val="Heading2"/>
        <w:jc w:val="both"/>
        <w:rPr>
          <w:color w:val="auto"/>
        </w:rPr>
      </w:pPr>
      <w:r w:rsidRPr="00CA7B4D">
        <w:rPr>
          <w:color w:val="auto"/>
        </w:rPr>
        <w:t>Research Methodology</w:t>
      </w:r>
      <w:bookmarkEnd w:id="21"/>
      <w:bookmarkEnd w:id="22"/>
      <w:bookmarkEnd w:id="23"/>
    </w:p>
    <w:p w:rsidR="00CA7B4D" w:rsidRDefault="00CA7B4D" w:rsidP="008C5EC3">
      <w:pPr>
        <w:pStyle w:val="NormalWeb"/>
        <w:spacing w:before="0" w:after="0" w:line="360" w:lineRule="auto"/>
        <w:jc w:val="both"/>
      </w:pPr>
    </w:p>
    <w:p w:rsidR="00DA734F" w:rsidRDefault="00DA734F" w:rsidP="008C5EC3">
      <w:pPr>
        <w:pStyle w:val="NormalWeb"/>
        <w:spacing w:before="0" w:after="0" w:line="360" w:lineRule="auto"/>
        <w:jc w:val="both"/>
      </w:pPr>
      <w:r>
        <w:t>The information I have gathered from numerous sources and applied to generate the report. My report is primarily made up of my practical observation and research.</w:t>
      </w:r>
    </w:p>
    <w:p w:rsidR="00DA734F" w:rsidRDefault="00DA734F" w:rsidP="008C5EC3">
      <w:p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lastRenderedPageBreak/>
        <w:t>All of the data and information needed to finish this study were gathered from both primary and secondary sources.</w:t>
      </w:r>
    </w:p>
    <w:p w:rsidR="00DA734F" w:rsidRDefault="00DA734F" w:rsidP="008C5EC3">
      <w:pPr>
        <w:tabs>
          <w:tab w:val="left" w:pos="990"/>
        </w:tabs>
        <w:spacing w:after="0" w:line="360" w:lineRule="auto"/>
        <w:jc w:val="both"/>
        <w:rPr>
          <w:rFonts w:ascii="Times New Roman" w:hAnsi="Times New Roman" w:cs="Times New Roman"/>
          <w:sz w:val="24"/>
        </w:rPr>
      </w:pPr>
    </w:p>
    <w:p w:rsidR="00DA734F" w:rsidRDefault="00DA734F" w:rsidP="008C5EC3">
      <w:pPr>
        <w:pStyle w:val="ListParagraph"/>
        <w:numPr>
          <w:ilvl w:val="0"/>
          <w:numId w:val="2"/>
        </w:numPr>
        <w:tabs>
          <w:tab w:val="left" w:pos="990"/>
        </w:tabs>
        <w:spacing w:after="0" w:line="360" w:lineRule="auto"/>
        <w:jc w:val="both"/>
        <w:rPr>
          <w:rFonts w:ascii="Times New Roman" w:hAnsi="Times New Roman" w:cs="Times New Roman"/>
          <w:b/>
          <w:sz w:val="24"/>
        </w:rPr>
      </w:pPr>
      <w:r>
        <w:rPr>
          <w:rFonts w:ascii="Times New Roman" w:hAnsi="Times New Roman" w:cs="Times New Roman"/>
          <w:b/>
          <w:sz w:val="24"/>
        </w:rPr>
        <w:t>Primary Sources</w:t>
      </w:r>
    </w:p>
    <w:p w:rsidR="00DA734F" w:rsidRDefault="00DA734F" w:rsidP="008C5EC3">
      <w:pPr>
        <w:pStyle w:val="ListParagraph"/>
        <w:numPr>
          <w:ilvl w:val="0"/>
          <w:numId w:val="3"/>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One to One interaction with both clients and employees.</w:t>
      </w:r>
    </w:p>
    <w:p w:rsidR="00DA734F" w:rsidRDefault="00DA734F" w:rsidP="008C5EC3">
      <w:pPr>
        <w:pStyle w:val="ListParagraph"/>
        <w:numPr>
          <w:ilvl w:val="0"/>
          <w:numId w:val="3"/>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Monitoring throughout my internship program.</w:t>
      </w:r>
    </w:p>
    <w:p w:rsidR="00DA734F" w:rsidRDefault="00DA734F" w:rsidP="008C5EC3">
      <w:pPr>
        <w:pStyle w:val="ListParagraph"/>
        <w:numPr>
          <w:ilvl w:val="0"/>
          <w:numId w:val="3"/>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Practical </w:t>
      </w:r>
      <w:r w:rsidR="00764D54">
        <w:rPr>
          <w:rFonts w:ascii="Times New Roman" w:hAnsi="Times New Roman" w:cs="Times New Roman"/>
          <w:sz w:val="24"/>
        </w:rPr>
        <w:t>field</w:t>
      </w:r>
      <w:r>
        <w:rPr>
          <w:rFonts w:ascii="Times New Roman" w:hAnsi="Times New Roman" w:cs="Times New Roman"/>
          <w:sz w:val="24"/>
        </w:rPr>
        <w:t xml:space="preserve"> work.</w:t>
      </w:r>
    </w:p>
    <w:p w:rsidR="00DA734F" w:rsidRDefault="00DA734F" w:rsidP="008C5EC3">
      <w:pPr>
        <w:tabs>
          <w:tab w:val="left" w:pos="990"/>
        </w:tabs>
        <w:spacing w:after="0" w:line="360" w:lineRule="auto"/>
        <w:jc w:val="both"/>
        <w:rPr>
          <w:rFonts w:ascii="Times New Roman" w:hAnsi="Times New Roman" w:cs="Times New Roman"/>
          <w:sz w:val="24"/>
        </w:rPr>
      </w:pPr>
    </w:p>
    <w:p w:rsidR="00DA734F" w:rsidRDefault="00DA734F" w:rsidP="008C5EC3">
      <w:pPr>
        <w:pStyle w:val="ListParagraph"/>
        <w:numPr>
          <w:ilvl w:val="0"/>
          <w:numId w:val="2"/>
        </w:numPr>
        <w:tabs>
          <w:tab w:val="left" w:pos="990"/>
        </w:tabs>
        <w:spacing w:after="0" w:line="360" w:lineRule="auto"/>
        <w:jc w:val="both"/>
        <w:rPr>
          <w:rFonts w:ascii="Times New Roman" w:hAnsi="Times New Roman" w:cs="Times New Roman"/>
          <w:b/>
          <w:sz w:val="24"/>
        </w:rPr>
      </w:pPr>
      <w:r>
        <w:rPr>
          <w:rFonts w:ascii="Times New Roman" w:hAnsi="Times New Roman" w:cs="Times New Roman"/>
          <w:b/>
          <w:sz w:val="24"/>
        </w:rPr>
        <w:t>Secondary Sources</w:t>
      </w:r>
    </w:p>
    <w:p w:rsidR="00DA734F" w:rsidRDefault="00DA734F" w:rsidP="008C5EC3">
      <w:pPr>
        <w:pStyle w:val="ListParagraph"/>
        <w:numPr>
          <w:ilvl w:val="0"/>
          <w:numId w:val="4"/>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Documents and files of the </w:t>
      </w:r>
      <w:r w:rsidR="00764D54">
        <w:rPr>
          <w:rFonts w:ascii="Times New Roman" w:hAnsi="Times New Roman" w:cs="Times New Roman"/>
          <w:sz w:val="24"/>
        </w:rPr>
        <w:t>farm’s</w:t>
      </w:r>
      <w:r>
        <w:rPr>
          <w:rFonts w:ascii="Times New Roman" w:hAnsi="Times New Roman" w:cs="Times New Roman"/>
          <w:sz w:val="24"/>
        </w:rPr>
        <w:t xml:space="preserve"> office.</w:t>
      </w:r>
    </w:p>
    <w:p w:rsidR="00DA734F" w:rsidRDefault="00DA734F" w:rsidP="008C5EC3">
      <w:pPr>
        <w:pStyle w:val="ListParagraph"/>
        <w:numPr>
          <w:ilvl w:val="0"/>
          <w:numId w:val="4"/>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Annual report of </w:t>
      </w:r>
      <w:r w:rsidR="00764D54">
        <w:rPr>
          <w:rFonts w:ascii="Times New Roman" w:hAnsi="Times New Roman" w:cs="Times New Roman"/>
          <w:sz w:val="24"/>
        </w:rPr>
        <w:t>FMR AGRO</w:t>
      </w:r>
      <w:r>
        <w:rPr>
          <w:rFonts w:ascii="Times New Roman" w:hAnsi="Times New Roman" w:cs="Times New Roman"/>
          <w:sz w:val="24"/>
        </w:rPr>
        <w:t>.</w:t>
      </w:r>
    </w:p>
    <w:p w:rsidR="00DA734F" w:rsidRDefault="00DA734F" w:rsidP="008C5EC3">
      <w:pPr>
        <w:pStyle w:val="ListParagraph"/>
        <w:numPr>
          <w:ilvl w:val="0"/>
          <w:numId w:val="4"/>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Daily notes kept by me.</w:t>
      </w:r>
    </w:p>
    <w:p w:rsidR="00DA734F" w:rsidRDefault="00DA734F" w:rsidP="008C5EC3">
      <w:pPr>
        <w:pStyle w:val="ListParagraph"/>
        <w:numPr>
          <w:ilvl w:val="0"/>
          <w:numId w:val="4"/>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Official </w:t>
      </w:r>
      <w:proofErr w:type="spellStart"/>
      <w:r w:rsidR="00764D54">
        <w:rPr>
          <w:rFonts w:ascii="Times New Roman" w:hAnsi="Times New Roman" w:cs="Times New Roman"/>
          <w:sz w:val="24"/>
        </w:rPr>
        <w:t>facebook</w:t>
      </w:r>
      <w:proofErr w:type="spellEnd"/>
      <w:r w:rsidR="00764D54">
        <w:rPr>
          <w:rFonts w:ascii="Times New Roman" w:hAnsi="Times New Roman" w:cs="Times New Roman"/>
          <w:sz w:val="24"/>
        </w:rPr>
        <w:t xml:space="preserve"> page of FMR AGRO</w:t>
      </w:r>
      <w:r>
        <w:rPr>
          <w:rFonts w:ascii="Times New Roman" w:hAnsi="Times New Roman" w:cs="Times New Roman"/>
          <w:sz w:val="24"/>
        </w:rPr>
        <w:t>.</w:t>
      </w:r>
    </w:p>
    <w:p w:rsidR="00DA734F" w:rsidRDefault="00DA734F" w:rsidP="008C5EC3">
      <w:pPr>
        <w:pStyle w:val="ListParagraph"/>
        <w:numPr>
          <w:ilvl w:val="0"/>
          <w:numId w:val="4"/>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Online Articles.</w:t>
      </w:r>
    </w:p>
    <w:p w:rsidR="00DA734F" w:rsidRDefault="00DA734F" w:rsidP="008C5EC3">
      <w:pPr>
        <w:pStyle w:val="ListParagraph"/>
        <w:numPr>
          <w:ilvl w:val="0"/>
          <w:numId w:val="4"/>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Various websites searched in Google.</w:t>
      </w:r>
    </w:p>
    <w:p w:rsidR="00DA734F" w:rsidRDefault="00DA734F" w:rsidP="008C5EC3">
      <w:pPr>
        <w:tabs>
          <w:tab w:val="left" w:pos="990"/>
        </w:tabs>
        <w:spacing w:after="0" w:line="360" w:lineRule="auto"/>
        <w:ind w:left="1080"/>
        <w:jc w:val="both"/>
        <w:rPr>
          <w:rFonts w:ascii="Times New Roman" w:hAnsi="Times New Roman" w:cs="Times New Roman"/>
          <w:sz w:val="24"/>
        </w:rPr>
      </w:pPr>
    </w:p>
    <w:p w:rsidR="00DA734F" w:rsidRPr="00CA7B4D" w:rsidRDefault="00DA734F" w:rsidP="008C5EC3">
      <w:pPr>
        <w:pStyle w:val="Heading2"/>
        <w:jc w:val="both"/>
        <w:rPr>
          <w:rFonts w:ascii="Times New Roman" w:hAnsi="Times New Roman"/>
          <w:color w:val="auto"/>
          <w:sz w:val="28"/>
        </w:rPr>
      </w:pPr>
      <w:bookmarkStart w:id="24" w:name="_Toc122509364"/>
      <w:bookmarkStart w:id="25" w:name="_Toc157114379"/>
      <w:r w:rsidRPr="00CA7B4D">
        <w:rPr>
          <w:color w:val="auto"/>
        </w:rPr>
        <w:t>Limitation of the Report</w:t>
      </w:r>
      <w:bookmarkEnd w:id="24"/>
      <w:bookmarkEnd w:id="25"/>
    </w:p>
    <w:p w:rsidR="00CA7B4D" w:rsidRDefault="00CA7B4D" w:rsidP="008C5EC3">
      <w:pPr>
        <w:tabs>
          <w:tab w:val="left" w:pos="990"/>
        </w:tabs>
        <w:spacing w:after="0" w:line="360" w:lineRule="auto"/>
        <w:jc w:val="both"/>
        <w:rPr>
          <w:rFonts w:ascii="Times New Roman" w:hAnsi="Times New Roman" w:cs="Times New Roman"/>
          <w:sz w:val="24"/>
        </w:rPr>
      </w:pPr>
    </w:p>
    <w:p w:rsidR="00DA734F" w:rsidRDefault="00DA734F" w:rsidP="008C5EC3">
      <w:p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I have faced some limitation during my internship program.</w:t>
      </w:r>
    </w:p>
    <w:p w:rsidR="00DA734F" w:rsidRDefault="00DA734F" w:rsidP="008C5EC3">
      <w:pPr>
        <w:pStyle w:val="ListParagraph"/>
        <w:numPr>
          <w:ilvl w:val="0"/>
          <w:numId w:val="5"/>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 xml:space="preserve">To a general overview of the </w:t>
      </w:r>
      <w:r w:rsidR="00764D54">
        <w:rPr>
          <w:rFonts w:ascii="Times New Roman" w:hAnsi="Times New Roman" w:cs="Times New Roman"/>
          <w:sz w:val="24"/>
        </w:rPr>
        <w:t>farm</w:t>
      </w:r>
      <w:r>
        <w:rPr>
          <w:rFonts w:ascii="Times New Roman" w:hAnsi="Times New Roman" w:cs="Times New Roman"/>
          <w:sz w:val="24"/>
        </w:rPr>
        <w:t>, its operations, its competitive advantage, and its business situation.</w:t>
      </w:r>
    </w:p>
    <w:p w:rsidR="00DA734F" w:rsidRDefault="00DA734F" w:rsidP="008C5EC3">
      <w:pPr>
        <w:pStyle w:val="ListParagraph"/>
        <w:numPr>
          <w:ilvl w:val="0"/>
          <w:numId w:val="5"/>
        </w:numPr>
        <w:tabs>
          <w:tab w:val="left" w:pos="990"/>
        </w:tabs>
        <w:spacing w:after="0" w:line="360" w:lineRule="auto"/>
        <w:jc w:val="both"/>
        <w:rPr>
          <w:rFonts w:ascii="Times New Roman" w:hAnsi="Times New Roman" w:cs="Times New Roman"/>
          <w:sz w:val="24"/>
        </w:rPr>
      </w:pPr>
      <w:r>
        <w:rPr>
          <w:rFonts w:ascii="Times New Roman" w:hAnsi="Times New Roman" w:cs="Times New Roman"/>
          <w:sz w:val="24"/>
        </w:rPr>
        <w:t>Limited time for the study and observation.</w:t>
      </w:r>
    </w:p>
    <w:p w:rsidR="00DA734F" w:rsidRDefault="00DA734F" w:rsidP="00385017">
      <w:pPr>
        <w:pStyle w:val="ListParagraph"/>
        <w:tabs>
          <w:tab w:val="left" w:pos="990"/>
        </w:tabs>
        <w:spacing w:after="0" w:line="360" w:lineRule="auto"/>
        <w:jc w:val="both"/>
        <w:rPr>
          <w:rFonts w:ascii="Times New Roman" w:hAnsi="Times New Roman" w:cs="Times New Roman"/>
          <w:sz w:val="24"/>
        </w:rPr>
      </w:pPr>
    </w:p>
    <w:p w:rsidR="00DA734F" w:rsidRDefault="00DA734F" w:rsidP="00385017">
      <w:pPr>
        <w:spacing w:after="0" w:line="360" w:lineRule="auto"/>
        <w:jc w:val="center"/>
        <w:rPr>
          <w:rFonts w:ascii="Times New Roman" w:eastAsia="Times New Roman" w:hAnsi="Times New Roman" w:cs="Times New Roman"/>
          <w:sz w:val="28"/>
          <w:szCs w:val="28"/>
        </w:rPr>
      </w:pPr>
    </w:p>
    <w:p w:rsidR="00DA734F" w:rsidRDefault="00DA734F" w:rsidP="00385017">
      <w:pPr>
        <w:spacing w:after="0" w:line="360" w:lineRule="auto"/>
        <w:jc w:val="center"/>
        <w:rPr>
          <w:rFonts w:ascii="Times New Roman" w:eastAsia="Times New Roman" w:hAnsi="Times New Roman" w:cs="Times New Roman"/>
          <w:sz w:val="28"/>
          <w:szCs w:val="28"/>
        </w:rPr>
      </w:pPr>
    </w:p>
    <w:p w:rsidR="00DA734F" w:rsidRDefault="00DA734F" w:rsidP="00385017">
      <w:pPr>
        <w:spacing w:after="0" w:line="360" w:lineRule="auto"/>
        <w:jc w:val="center"/>
        <w:rPr>
          <w:rFonts w:ascii="Times New Roman" w:eastAsia="Times New Roman" w:hAnsi="Times New Roman" w:cs="Times New Roman"/>
          <w:sz w:val="28"/>
          <w:szCs w:val="28"/>
        </w:rPr>
      </w:pPr>
    </w:p>
    <w:p w:rsidR="00DA734F" w:rsidRDefault="00DA734F" w:rsidP="00385017">
      <w:pPr>
        <w:spacing w:after="0" w:line="360" w:lineRule="auto"/>
        <w:rPr>
          <w:rFonts w:ascii="Times New Roman" w:eastAsia="Times New Roman" w:hAnsi="Times New Roman" w:cs="Times New Roman"/>
          <w:sz w:val="28"/>
          <w:szCs w:val="28"/>
        </w:rPr>
      </w:pPr>
    </w:p>
    <w:p w:rsidR="00DA734F" w:rsidRDefault="00DA734F" w:rsidP="00DA734F">
      <w:pPr>
        <w:spacing w:after="0"/>
        <w:jc w:val="center"/>
        <w:rPr>
          <w:rFonts w:ascii="Times New Roman" w:hAnsi="Times New Roman" w:cs="Times New Roman"/>
        </w:rPr>
      </w:pPr>
    </w:p>
    <w:p w:rsidR="00DA734F" w:rsidRDefault="00DA734F" w:rsidP="00DA734F">
      <w:pPr>
        <w:spacing w:after="0"/>
        <w:jc w:val="center"/>
        <w:rPr>
          <w:rFonts w:ascii="Times New Roman" w:hAnsi="Times New Roman" w:cs="Times New Roman"/>
        </w:rPr>
      </w:pPr>
    </w:p>
    <w:p w:rsidR="00DA734F" w:rsidRDefault="00DA734F" w:rsidP="00DA734F">
      <w:pPr>
        <w:spacing w:after="0"/>
        <w:jc w:val="center"/>
        <w:rPr>
          <w:rFonts w:ascii="Times New Roman" w:hAnsi="Times New Roman" w:cs="Times New Roman"/>
        </w:rPr>
      </w:pPr>
    </w:p>
    <w:p w:rsidR="00DA734F" w:rsidRDefault="00DA734F" w:rsidP="00DA734F">
      <w:pPr>
        <w:spacing w:after="0"/>
        <w:jc w:val="center"/>
        <w:rPr>
          <w:rFonts w:ascii="Times New Roman" w:hAnsi="Times New Roman" w:cs="Times New Roman"/>
        </w:rPr>
      </w:pPr>
    </w:p>
    <w:p w:rsidR="00DA734F" w:rsidRPr="00CA7B4D" w:rsidRDefault="00DA734F">
      <w:pPr>
        <w:rPr>
          <w:rFonts w:ascii="Times New Roman" w:hAnsi="Times New Roman" w:cs="Times New Roman"/>
          <w:b/>
          <w:color w:val="1F497D" w:themeColor="text2"/>
          <w:sz w:val="72"/>
          <w:szCs w:val="48"/>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764D54" w:rsidRPr="00764D54" w:rsidRDefault="00764D54" w:rsidP="00764D54">
      <w:pPr>
        <w:rPr>
          <w:rFonts w:ascii="Times New Roman" w:hAnsi="Times New Roman" w:cs="Times New Roman"/>
          <w:color w:val="000000" w:themeColor="text1"/>
        </w:rPr>
      </w:pPr>
    </w:p>
    <w:p w:rsidR="00764D54" w:rsidRPr="00656253" w:rsidRDefault="00764D54" w:rsidP="00764D54">
      <w:pPr>
        <w:pStyle w:val="Heading1"/>
        <w:spacing w:before="0"/>
        <w:rPr>
          <w:rFonts w:eastAsia="Calibri"/>
          <w:color w:val="000000" w:themeColor="text1"/>
          <w:sz w:val="72"/>
          <w:szCs w:val="72"/>
        </w:rPr>
      </w:pPr>
      <w:bookmarkStart w:id="26" w:name="_Toc122509365"/>
      <w:bookmarkStart w:id="27" w:name="_Toc157114380"/>
      <w:r w:rsidRPr="00656253">
        <w:rPr>
          <w:rFonts w:eastAsia="Calibri"/>
          <w:color w:val="000000" w:themeColor="text1"/>
          <w:sz w:val="72"/>
          <w:szCs w:val="72"/>
        </w:rPr>
        <w:t>Chapter 2</w:t>
      </w:r>
      <w:bookmarkEnd w:id="26"/>
      <w:bookmarkEnd w:id="27"/>
      <w:r w:rsidRPr="00656253">
        <w:rPr>
          <w:rFonts w:eastAsia="Calibri"/>
          <w:color w:val="000000" w:themeColor="text1"/>
          <w:sz w:val="72"/>
          <w:szCs w:val="72"/>
        </w:rPr>
        <w:t xml:space="preserve"> </w:t>
      </w:r>
    </w:p>
    <w:p w:rsidR="00764D54" w:rsidRPr="00656253" w:rsidRDefault="00764D54" w:rsidP="00764D54">
      <w:pPr>
        <w:pStyle w:val="Heading1"/>
        <w:spacing w:before="0"/>
        <w:rPr>
          <w:rFonts w:eastAsia="Calibri"/>
          <w:color w:val="000000" w:themeColor="text1"/>
          <w:sz w:val="72"/>
          <w:szCs w:val="72"/>
        </w:rPr>
      </w:pPr>
      <w:bookmarkStart w:id="28" w:name="_Toc122509366"/>
      <w:bookmarkStart w:id="29" w:name="_Toc119000920"/>
      <w:bookmarkStart w:id="30" w:name="_Toc157114381"/>
      <w:r w:rsidRPr="00656253">
        <w:rPr>
          <w:rFonts w:eastAsia="Calibri"/>
          <w:color w:val="000000" w:themeColor="text1"/>
          <w:sz w:val="72"/>
          <w:szCs w:val="72"/>
        </w:rPr>
        <w:t>Industry &amp; Company Overview</w:t>
      </w:r>
      <w:bookmarkEnd w:id="28"/>
      <w:bookmarkEnd w:id="29"/>
      <w:bookmarkEnd w:id="30"/>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DA734F" w:rsidRDefault="00DA734F">
      <w:pPr>
        <w:rPr>
          <w:rFonts w:ascii="Times New Roman" w:hAnsi="Times New Roman" w:cs="Times New Roman"/>
          <w:sz w:val="24"/>
          <w:szCs w:val="24"/>
        </w:rPr>
      </w:pPr>
    </w:p>
    <w:p w:rsidR="00764D54" w:rsidRDefault="00764D54">
      <w:pPr>
        <w:rPr>
          <w:rFonts w:ascii="Times New Roman" w:hAnsi="Times New Roman" w:cs="Times New Roman"/>
          <w:sz w:val="24"/>
          <w:szCs w:val="24"/>
        </w:rPr>
      </w:pPr>
    </w:p>
    <w:p w:rsidR="00764D54" w:rsidRDefault="00764D54">
      <w:pPr>
        <w:rPr>
          <w:rFonts w:ascii="Times New Roman" w:hAnsi="Times New Roman" w:cs="Times New Roman"/>
          <w:sz w:val="24"/>
          <w:szCs w:val="24"/>
        </w:rPr>
      </w:pPr>
    </w:p>
    <w:p w:rsidR="00764D54" w:rsidRDefault="00764D54">
      <w:pPr>
        <w:rPr>
          <w:rFonts w:ascii="Times New Roman" w:hAnsi="Times New Roman" w:cs="Times New Roman"/>
          <w:sz w:val="24"/>
          <w:szCs w:val="24"/>
        </w:rPr>
      </w:pPr>
    </w:p>
    <w:p w:rsidR="00764D54" w:rsidRDefault="00764D54">
      <w:pPr>
        <w:rPr>
          <w:rFonts w:ascii="Times New Roman" w:hAnsi="Times New Roman" w:cs="Times New Roman"/>
          <w:sz w:val="24"/>
          <w:szCs w:val="24"/>
        </w:rPr>
      </w:pPr>
    </w:p>
    <w:p w:rsidR="00764D54" w:rsidRDefault="00764D54">
      <w:pPr>
        <w:rPr>
          <w:rFonts w:ascii="Times New Roman" w:hAnsi="Times New Roman" w:cs="Times New Roman"/>
          <w:sz w:val="24"/>
          <w:szCs w:val="24"/>
        </w:rPr>
      </w:pPr>
    </w:p>
    <w:p w:rsidR="00CA7B4D" w:rsidRDefault="00CA7B4D">
      <w:pPr>
        <w:rPr>
          <w:rFonts w:ascii="Times New Roman" w:hAnsi="Times New Roman" w:cs="Times New Roman"/>
          <w:sz w:val="24"/>
          <w:szCs w:val="24"/>
        </w:rPr>
      </w:pPr>
    </w:p>
    <w:p w:rsidR="008D0477" w:rsidRDefault="008D0477" w:rsidP="00185916">
      <w:pPr>
        <w:pStyle w:val="Heading3"/>
        <w:spacing w:before="0" w:line="360" w:lineRule="auto"/>
        <w:jc w:val="both"/>
        <w:rPr>
          <w:rFonts w:eastAsia="Calibri" w:cs="Times New Roman"/>
          <w:sz w:val="28"/>
          <w:szCs w:val="28"/>
        </w:rPr>
      </w:pPr>
      <w:bookmarkStart w:id="31" w:name="_Toc122509367"/>
    </w:p>
    <w:p w:rsidR="008D0477" w:rsidRPr="008D0477" w:rsidRDefault="008D0477" w:rsidP="008D0477"/>
    <w:p w:rsidR="00185916" w:rsidRPr="00185916" w:rsidRDefault="00185916" w:rsidP="00567A0A">
      <w:pPr>
        <w:pStyle w:val="Heading2"/>
        <w:rPr>
          <w:rFonts w:eastAsia="Calibri"/>
        </w:rPr>
      </w:pPr>
      <w:bookmarkStart w:id="32" w:name="_Toc157114382"/>
      <w:r w:rsidRPr="00185916">
        <w:rPr>
          <w:rFonts w:eastAsia="Calibri"/>
        </w:rPr>
        <w:lastRenderedPageBreak/>
        <w:t>Specification of the industry</w:t>
      </w:r>
      <w:bookmarkEnd w:id="31"/>
      <w:bookmarkEnd w:id="32"/>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cattle fattening industry in Bangladesh is a growing one, driven by a number of factors, including:</w:t>
      </w:r>
    </w:p>
    <w:p w:rsidR="00AF2CA8" w:rsidRPr="00AF2CA8" w:rsidRDefault="00AF2CA8" w:rsidP="008C5EC3">
      <w:pPr>
        <w:numPr>
          <w:ilvl w:val="0"/>
          <w:numId w:val="6"/>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The increasing demand for beef, especially during </w:t>
      </w:r>
      <w:proofErr w:type="spellStart"/>
      <w:r w:rsidRPr="00AF2CA8">
        <w:rPr>
          <w:rFonts w:ascii="Times New Roman" w:eastAsiaTheme="minorHAnsi" w:hAnsi="Times New Roman" w:cs="Times New Roman"/>
          <w:sz w:val="24"/>
          <w:szCs w:val="24"/>
        </w:rPr>
        <w:t>Eid-ul-Azha</w:t>
      </w:r>
      <w:proofErr w:type="spellEnd"/>
      <w:r w:rsidRPr="00AF2CA8">
        <w:rPr>
          <w:rFonts w:ascii="Times New Roman" w:eastAsiaTheme="minorHAnsi" w:hAnsi="Times New Roman" w:cs="Times New Roman"/>
          <w:sz w:val="24"/>
          <w:szCs w:val="24"/>
        </w:rPr>
        <w:t>, the biggest religious festival in Bangladesh.</w:t>
      </w:r>
    </w:p>
    <w:p w:rsidR="00AF2CA8" w:rsidRPr="00AF2CA8" w:rsidRDefault="00AF2CA8" w:rsidP="008C5EC3">
      <w:pPr>
        <w:numPr>
          <w:ilvl w:val="0"/>
          <w:numId w:val="6"/>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The ban on the import of cattle from India, which was a major source of supply for the Bangladeshi market.</w:t>
      </w:r>
    </w:p>
    <w:p w:rsidR="00AF2CA8" w:rsidRPr="00AF2CA8" w:rsidRDefault="00AF2CA8" w:rsidP="008C5EC3">
      <w:pPr>
        <w:numPr>
          <w:ilvl w:val="0"/>
          <w:numId w:val="6"/>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rising incomes of people, which has led to an increase in the demand for meat.</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The cattle fattening industry is concentrated in the northern and western regions of Bangladesh, where there is more land available for grazing. The main breeds of cattle used for fattening are the local </w:t>
      </w:r>
      <w:proofErr w:type="spellStart"/>
      <w:r w:rsidRPr="00AF2CA8">
        <w:rPr>
          <w:rFonts w:ascii="Times New Roman" w:eastAsiaTheme="minorHAnsi" w:hAnsi="Times New Roman" w:cs="Times New Roman"/>
          <w:sz w:val="24"/>
          <w:szCs w:val="24"/>
        </w:rPr>
        <w:t>Sahiwal</w:t>
      </w:r>
      <w:proofErr w:type="spellEnd"/>
      <w:r w:rsidRPr="00AF2CA8">
        <w:rPr>
          <w:rFonts w:ascii="Times New Roman" w:eastAsiaTheme="minorHAnsi" w:hAnsi="Times New Roman" w:cs="Times New Roman"/>
          <w:sz w:val="24"/>
          <w:szCs w:val="24"/>
        </w:rPr>
        <w:t xml:space="preserve"> and the crossbred Friesian-</w:t>
      </w:r>
      <w:proofErr w:type="spellStart"/>
      <w:r w:rsidRPr="00AF2CA8">
        <w:rPr>
          <w:rFonts w:ascii="Times New Roman" w:eastAsiaTheme="minorHAnsi" w:hAnsi="Times New Roman" w:cs="Times New Roman"/>
          <w:sz w:val="24"/>
          <w:szCs w:val="24"/>
        </w:rPr>
        <w:t>Sahiwal</w:t>
      </w:r>
      <w:proofErr w:type="spellEnd"/>
      <w:r w:rsidRPr="00AF2CA8">
        <w:rPr>
          <w:rFonts w:ascii="Times New Roman" w:eastAsiaTheme="minorHAnsi" w:hAnsi="Times New Roman" w:cs="Times New Roman"/>
          <w:sz w:val="24"/>
          <w:szCs w:val="24"/>
        </w:rPr>
        <w:t>.</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fattening process typically takes 3-6 months, during which time the cattle are fed a high-protein diet that includes concentrates, roughage, and water. The animals are also vaccinated and dewormed regularly.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The cattle fattening industry is a profitable </w:t>
      </w:r>
      <w:r w:rsidR="00185916" w:rsidRPr="00AF2CA8">
        <w:rPr>
          <w:rFonts w:ascii="Times New Roman" w:eastAsiaTheme="minorHAnsi" w:hAnsi="Times New Roman" w:cs="Times New Roman"/>
          <w:sz w:val="24"/>
          <w:szCs w:val="24"/>
        </w:rPr>
        <w:t>one</w:t>
      </w:r>
      <w:r w:rsidRPr="00AF2CA8">
        <w:rPr>
          <w:rFonts w:ascii="Times New Roman" w:eastAsiaTheme="minorHAnsi" w:hAnsi="Times New Roman" w:cs="Times New Roman"/>
          <w:sz w:val="24"/>
          <w:szCs w:val="24"/>
        </w:rPr>
        <w:t xml:space="preserve"> and it has the potential to create jobs and boost the rural economy. However, there are a number of challenges facing the industry, including:</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high cost of feed.</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lack of access to credit for farmers.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The poor quality of veterinary care.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lack of awareness about modern fattening practices.</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Despite these challenges, the cattle fattening industry is expected to continue to grow in Bangladesh in the coming years. The government is taking steps to support the industry, such as providing subsidies for feed and training for farmers.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specific characteristics of the cattle fattening industry in Bangladesh:</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industry is dominated by small-scale farmers.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The majority of the cattle are fattened in traditional ways, using locally available feed.</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The industry is seasonal, with most fattening taking place in the months leading up to </w:t>
      </w:r>
      <w:proofErr w:type="spellStart"/>
      <w:r w:rsidRPr="00AF2CA8">
        <w:rPr>
          <w:rFonts w:ascii="Times New Roman" w:eastAsiaTheme="minorHAnsi" w:hAnsi="Times New Roman" w:cs="Times New Roman"/>
          <w:sz w:val="24"/>
          <w:szCs w:val="24"/>
        </w:rPr>
        <w:t>Eid-ul-Azha</w:t>
      </w:r>
      <w:proofErr w:type="spellEnd"/>
      <w:r w:rsidRPr="00AF2CA8">
        <w:rPr>
          <w:rFonts w:ascii="Times New Roman" w:eastAsiaTheme="minorHAnsi" w:hAnsi="Times New Roman" w:cs="Times New Roman"/>
          <w:sz w:val="24"/>
          <w:szCs w:val="24"/>
        </w:rPr>
        <w:t>.</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industry is relatively unregulated.</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cattle fattening industry in Bangladesh has the potential to be a major contributor to the country's economy. However, it is important to address the challenges facing the industry in order to ensure its sustainable growth.</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ways to improve the cattle fattening industry in Bangladesh:</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Provide farmers with access to affordable feed and credit.</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Improve the quality of veterinary care.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Promote modern fattening practices.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Regulate the industry to ensure the safety of the meat.</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addressing these challenges, the cattle fattening industry can play a significant role in meeting the growing demand for beef in Bangladesh and improving the livelihoods of farmers.</w:t>
      </w:r>
    </w:p>
    <w:p w:rsidR="00185916" w:rsidRDefault="00185916" w:rsidP="008C5EC3">
      <w:pPr>
        <w:pStyle w:val="Heading3"/>
        <w:spacing w:before="0" w:line="360" w:lineRule="auto"/>
        <w:jc w:val="both"/>
        <w:rPr>
          <w:rFonts w:eastAsia="Calibri" w:cs="Times New Roman"/>
          <w:sz w:val="28"/>
          <w:szCs w:val="28"/>
        </w:rPr>
      </w:pPr>
      <w:bookmarkStart w:id="33" w:name="_Toc122509368"/>
    </w:p>
    <w:p w:rsidR="00185916" w:rsidRPr="00185916" w:rsidRDefault="00185916" w:rsidP="00567A0A">
      <w:pPr>
        <w:pStyle w:val="Heading2"/>
        <w:rPr>
          <w:rFonts w:eastAsia="Calibri"/>
        </w:rPr>
      </w:pPr>
      <w:bookmarkStart w:id="34" w:name="_Toc157114383"/>
      <w:r w:rsidRPr="00185916">
        <w:rPr>
          <w:rFonts w:eastAsia="Calibri"/>
        </w:rPr>
        <w:t>Size, Trend and Maturity of the Industry</w:t>
      </w:r>
      <w:bookmarkEnd w:id="33"/>
      <w:bookmarkEnd w:id="34"/>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size, trend, and maturity of an industry can be described by the following factors: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Size: The size of an industry is measured by its total revenue or market capitalization. The cattle fattening industry in Bangladesh is a small industry, with total revenue of around $1 billion.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Trend: The trend of an industry is the direction in which it is moving. The cattle fattening industry in Bangladesh is a growing industry, with the demand for beef increasing due to factors such as population growth and rising incomes.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Maturity: The maturity of an industry is the stage in its lifecycle. The cattle fattening industry in Bangladesh is a mature industry, as it has been around for many years and has reached a state of equilibrium.</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size, trend, and maturity of an industry can be used to assess its attractiveness to investors and businesses. A large, growing, and mature industry is generally considered to be more attractive than a small, shrinking, or immature industry.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the case of the cattle fattening industry in Bangladesh, the size, trend, and maturity suggest that it is a relatively attractive industry. However, there are a number of challenges facing the industry, such as the high cost of feed and the lack of access to credit for farmers. These challenges need to be addressed in order for the industry to continue to grow and develop.</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factors that are likely to affect the size, trend, and maturity of the cattle fattening industry in Bangladesh in the future: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growth of the population and the economy.</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changing dietary preferences of the people.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availability of feed and water.</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cost of production.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government policies.</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understanding the factors that are likely to affect the industry, businesses and investors can make informed decisions about whether to enter or invest in the cattle fattening industry in Bangladesh.</w:t>
      </w:r>
    </w:p>
    <w:p w:rsidR="00185916" w:rsidRPr="00185916" w:rsidRDefault="00185916" w:rsidP="00567A0A">
      <w:pPr>
        <w:pStyle w:val="Heading2"/>
        <w:rPr>
          <w:rFonts w:eastAsia="Calibri"/>
        </w:rPr>
      </w:pPr>
      <w:bookmarkStart w:id="35" w:name="_Toc122509369"/>
      <w:bookmarkStart w:id="36" w:name="_Toc157114384"/>
      <w:r w:rsidRPr="00185916">
        <w:rPr>
          <w:rFonts w:eastAsia="Calibri"/>
        </w:rPr>
        <w:t>Technology Factors</w:t>
      </w:r>
      <w:bookmarkEnd w:id="35"/>
      <w:bookmarkEnd w:id="36"/>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Technological factors are the advancements in technology that can affect an industry. In the case of the cattle fattening industry in Bangladesh, some of the technological factors that are likely to have an impact include: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The development of new feed additives: Feed additives are substances that are added to feed to improve the growth and health of animals. There are a number of new feed </w:t>
      </w:r>
      <w:r w:rsidRPr="00AF2CA8">
        <w:rPr>
          <w:rFonts w:ascii="Times New Roman" w:eastAsiaTheme="minorHAnsi" w:hAnsi="Times New Roman" w:cs="Times New Roman"/>
          <w:sz w:val="24"/>
          <w:szCs w:val="24"/>
        </w:rPr>
        <w:lastRenderedPageBreak/>
        <w:t>additives that are being developed, which could help to improve the efficiency of cattle fattening.</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development of new breeding technologies: Breeding technologies can be used to improve the genetic quality of cattle. This could lead to cattle that are more efficient at converting feed into meat.</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use of sensors and monitoring systems: Sensors and monitoring systems can be used to track the health and growth of cattle. This information can be used to improve the management of cattle fattening.</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use of artificial intelligence (AI): AI can be used to automate tasks in cattle fattening, such as feeding and monitoring. This could free up farmers' time to focus on other tasks.</w:t>
      </w:r>
    </w:p>
    <w:p w:rsidR="00185916" w:rsidRDefault="00185916"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These are just a few of the technological factors that are likely to have an impact on the cattle fattening industry in Bangladesh. The specific impact of these factors will depend on a number of factors, such as the cost of the technology, the availability of the technology, and the willingness of farmers to adopt the technology.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Overall, technological advancements have the potential to improve the efficiency and profitability of the cattle fattening industry in Bangladesh. However, it is important to note that these technologies are not always affordable or accessible to all farmers. Therefore, it is important to develop policies and programs that support the adoption of these technologies by farmers.</w:t>
      </w:r>
    </w:p>
    <w:p w:rsidR="00E373E3" w:rsidRDefault="00E373E3" w:rsidP="008C5EC3">
      <w:pPr>
        <w:spacing w:line="360" w:lineRule="auto"/>
        <w:jc w:val="both"/>
        <w:rPr>
          <w:rFonts w:ascii="Times New Roman" w:eastAsiaTheme="minorHAnsi" w:hAnsi="Times New Roman" w:cs="Times New Roman"/>
          <w:sz w:val="24"/>
          <w:szCs w:val="24"/>
        </w:rPr>
      </w:pPr>
    </w:p>
    <w:p w:rsidR="00E373E3" w:rsidRPr="00E373E3" w:rsidRDefault="00E373E3" w:rsidP="00567A0A">
      <w:pPr>
        <w:pStyle w:val="Heading2"/>
        <w:rPr>
          <w:rFonts w:eastAsia="Calibri"/>
        </w:rPr>
      </w:pPr>
      <w:bookmarkStart w:id="37" w:name="_Toc122509370"/>
      <w:bookmarkStart w:id="38" w:name="_Toc157114385"/>
      <w:r w:rsidRPr="00E373E3">
        <w:rPr>
          <w:rFonts w:eastAsia="Calibri"/>
        </w:rPr>
        <w:t xml:space="preserve">Political </w:t>
      </w:r>
      <w:bookmarkStart w:id="39" w:name="_Toc122509371"/>
      <w:bookmarkEnd w:id="37"/>
      <w:r w:rsidRPr="00E373E3">
        <w:rPr>
          <w:rFonts w:eastAsia="Calibri"/>
        </w:rPr>
        <w:t>Legal and Regulatory</w:t>
      </w:r>
      <w:bookmarkEnd w:id="39"/>
      <w:r w:rsidRPr="00E373E3">
        <w:rPr>
          <w:rFonts w:eastAsia="Calibri"/>
        </w:rPr>
        <w:t xml:space="preserve"> Factors</w:t>
      </w:r>
      <w:bookmarkEnd w:id="38"/>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Political, legal, and regulatory factors can have a significant impact on the cattle fattening industry. Some of the key political, legal, and regulatory factors that are likely to affect the cattle fattening industry in Bangladesh include: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Government policies: The government can play a role in supporting or hindering the cattle fattening industry through its policies. For example, the government can provide subsidies for feed or infrastructure, or it can impose regulations on the industry.</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Animal welfare laws: Animal welfare laws can affect the way that cattle are raised and fattened. For example, laws that prohibit the use of certain drugs or practices can make it more difficult and expensive to fatten cattle.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Environmental regulations: Environmental regulations can affect the way that cattle are raised and fattened. For example, laws that restrict the use of water or that require the disposal of waste can make it more difficult and expensive to fatten cattle.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Trade agreements: Trade agreements can affect the import and export of cattle and beef. For example, a trade agreement that lowers tariffs on imported beef can make it more difficult for domestic cattle fatteners to compete.</w:t>
      </w:r>
    </w:p>
    <w:p w:rsidR="00E373E3" w:rsidRDefault="00E373E3"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These are just some of the political, legal, and regulatory factors that are likely to affect the cattle fattening industry in Bangladesh. The specific impact of these factors will depend on a number of factors, such as the specific policies and regulations in place, the enforcement of these policies and regulations, and the economic situation in the country.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Overall, political, legal, and regulatory factors can have a significant impact on the cattle fattening industry. It is important for businesses and investors to be aware of these factors and to understand how they may affect the industry.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ways that the government can support the cattle fattening industry in Bangladesh:</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Provide subsidies for feed and infrastructure.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Offer training and technical assistance to farmers.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Promote the export of beef.</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Regulate the industry to ensure the safety of the meat.</w:t>
      </w:r>
    </w:p>
    <w:p w:rsidR="00567A0A"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taking these steps, the government can help to create a more favorable environment for the cattle fattening industry and encourage its growth.</w:t>
      </w:r>
    </w:p>
    <w:p w:rsidR="00567A0A" w:rsidRDefault="00567A0A">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E373E3" w:rsidRPr="00E373E3" w:rsidRDefault="00E373E3" w:rsidP="00567A0A">
      <w:pPr>
        <w:pStyle w:val="Heading2"/>
        <w:rPr>
          <w:rFonts w:eastAsiaTheme="minorHAnsi"/>
        </w:rPr>
      </w:pPr>
      <w:bookmarkStart w:id="40" w:name="_Toc157114386"/>
      <w:r w:rsidRPr="00E373E3">
        <w:rPr>
          <w:rFonts w:eastAsiaTheme="minorHAnsi"/>
        </w:rPr>
        <w:lastRenderedPageBreak/>
        <w:t>Competition and Industry Rivalry</w:t>
      </w:r>
      <w:bookmarkEnd w:id="40"/>
    </w:p>
    <w:p w:rsidR="00CA7B4D" w:rsidRDefault="00CA7B4D"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The cattle fattening industry in Bangladesh is a competitive one, with many small-scale and large-scale fatteners competing for market share. The main factors driving competition in this industry are the availability of cattle, the cost of feed, and the demand for beef.</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Availability of cattle: The availability of cattle is a major factor affecting competition in the cattle fattening industry. In Bangladesh, the majority of cattle are raised by smallholder farmers. These farmers often sell their cattle to fatteners when the animals are young and have not yet reached their full weight. The availability of these young cattle is therefore a major determinant of the supply of cattle to the fattening industry.</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Cost of feed: The cost of feed is another major factor affecting competition in the cattle fattening industry. The main feed for cattle fattening in Bangladesh is rice straw, which is a relatively cheap feedstuff. However, the cost of rice straw has been increasing in recent years, which has put upward pressure on the cost of fattening cattle.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Demand for beef: The demand for beef is the final major factor affecting competition in the cattle fattening industry. The demand for beef in Bangladesh is growing, due to increasing affluence and urbanization. This growing demand is providing an incentive for fatteners to increase their production of beef.</w:t>
      </w:r>
    </w:p>
    <w:p w:rsidR="00E373E3" w:rsidRDefault="00E373E3"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addition to these three main factors, other factors that can affect competition in the cattle fattening industry include the government's policies on cattle imports and exports, the availability of credit for fatteners, and the level of technical expertise among fatteners.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industry rivalry is expected to intensify in the coming years, as the demand for beef continues to grow. Fatteners will need to find ways to reduce their costs and improve their efficiency in order to remain competitive.</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strategies that fatteners can adopt to improve their competitiveness: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Use of improved breeds: Fatteners can improve their productivity by using improved breeds of cattle. These breeds are more efficient at converting feed into weight gain.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Improved feeding practices: Fatteners can improve their feed conversion efficiency by adopting improved feeding practices. This includes feeding the cattle a balanced diet that meets their nutritional needs.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Good animal husbandry: Fatteners can improve their profits by practicing good animal husbandry. This includes providing the cattle with adequate shelter, water, and veterinary care.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Market diversification: Fatteners can reduce their risk by diversifying their markets. This means selling their beef to a variety of buyers, such as retailers, wholesalers, and exporters.</w:t>
      </w:r>
    </w:p>
    <w:p w:rsidR="00E373E3"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adopting these strategies, fatteners can improve their competitiveness and ensure the long-term viability of their businesses.</w:t>
      </w:r>
    </w:p>
    <w:p w:rsidR="00E373E3" w:rsidRPr="00E373E3" w:rsidRDefault="00E373E3" w:rsidP="00527666">
      <w:pPr>
        <w:pStyle w:val="Heading2"/>
        <w:rPr>
          <w:rFonts w:eastAsiaTheme="minorHAnsi"/>
        </w:rPr>
      </w:pPr>
      <w:r w:rsidRPr="00E373E3">
        <w:rPr>
          <w:rFonts w:eastAsiaTheme="minorHAnsi"/>
        </w:rPr>
        <w:t xml:space="preserve"> </w:t>
      </w:r>
      <w:bookmarkStart w:id="41" w:name="_Toc157114387"/>
      <w:r w:rsidRPr="00E373E3">
        <w:rPr>
          <w:rFonts w:eastAsiaTheme="minorHAnsi"/>
        </w:rPr>
        <w:t>Challenges and Opportunities</w:t>
      </w:r>
      <w:bookmarkEnd w:id="41"/>
    </w:p>
    <w:p w:rsidR="00CA7B4D" w:rsidRDefault="00E373E3"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
    <w:p w:rsidR="00AF2CA8" w:rsidRPr="00AF2CA8" w:rsidRDefault="00E373E3"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H</w:t>
      </w:r>
      <w:r w:rsidR="00AF2CA8" w:rsidRPr="00AF2CA8">
        <w:rPr>
          <w:rFonts w:ascii="Times New Roman" w:eastAsiaTheme="minorHAnsi" w:hAnsi="Times New Roman" w:cs="Times New Roman"/>
          <w:sz w:val="24"/>
          <w:szCs w:val="24"/>
        </w:rPr>
        <w:t>ere are some of the challenges and opportunities in cattle fattening in Bangladesh:</w:t>
      </w:r>
    </w:p>
    <w:p w:rsidR="00AF2CA8" w:rsidRPr="008D0477" w:rsidRDefault="00AF2CA8" w:rsidP="008C5EC3">
      <w:pPr>
        <w:spacing w:line="360" w:lineRule="auto"/>
        <w:jc w:val="both"/>
        <w:rPr>
          <w:rFonts w:ascii="Times New Roman" w:eastAsiaTheme="minorHAnsi" w:hAnsi="Times New Roman" w:cs="Times New Roman"/>
          <w:b/>
          <w:sz w:val="24"/>
          <w:szCs w:val="24"/>
        </w:rPr>
      </w:pPr>
      <w:r w:rsidRPr="008D0477">
        <w:rPr>
          <w:rFonts w:ascii="Times New Roman" w:eastAsiaTheme="minorHAnsi" w:hAnsi="Times New Roman" w:cs="Times New Roman"/>
          <w:b/>
          <w:sz w:val="24"/>
          <w:szCs w:val="24"/>
        </w:rPr>
        <w:t>Challenges: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High cost of feed: The cost of feed is a major challenge for cattle fatteners in Bangladesh. The main feed for cattle fattening is rice straw, which is a relatively cheap feedstuff. However, the cost of rice straw has been increasing in recent years, which has put upward pressure on the cost of fattening cattle.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Lack of access to credit: Many cattle fatteners in Bangladesh do not have access to credit, which makes it difficult for them to finance their operations. This can be a major obstacle for fatteners who want to expand their businesses or invest in new technologies.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Lack of technical expertise: Many cattle fatteners in Bangladesh lack the technical expertise to raise and fatten cattle efficiently. This can lead to problems such as poor feed conversion efficiency, disease outbreaks, and low productivity.</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Poor infrastructure: The lack of proper infrastructure, such as roads, markets, and storage facilities, can make it difficult for cattle fatteners to operate their businesses efficiently.</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Government regulations: The government of Bangladesh imposes a number of regulations on the cattle fattening industry. These regulations can sometimes be burdensome and make it difficult for fatteners to operate their businesses.</w:t>
      </w:r>
    </w:p>
    <w:p w:rsidR="00E373E3" w:rsidRDefault="00E373E3" w:rsidP="008C5EC3">
      <w:pPr>
        <w:spacing w:line="360" w:lineRule="auto"/>
        <w:jc w:val="both"/>
        <w:rPr>
          <w:rFonts w:ascii="Times New Roman" w:eastAsiaTheme="minorHAnsi" w:hAnsi="Times New Roman" w:cs="Times New Roman"/>
          <w:sz w:val="24"/>
          <w:szCs w:val="24"/>
        </w:rPr>
      </w:pPr>
    </w:p>
    <w:p w:rsidR="00AF2CA8" w:rsidRPr="008D0477" w:rsidRDefault="00AF2CA8" w:rsidP="008C5EC3">
      <w:pPr>
        <w:spacing w:line="360" w:lineRule="auto"/>
        <w:jc w:val="both"/>
        <w:rPr>
          <w:rFonts w:ascii="Times New Roman" w:eastAsiaTheme="minorHAnsi" w:hAnsi="Times New Roman" w:cs="Times New Roman"/>
          <w:b/>
          <w:sz w:val="24"/>
          <w:szCs w:val="24"/>
        </w:rPr>
      </w:pPr>
      <w:r w:rsidRPr="008D0477">
        <w:rPr>
          <w:rFonts w:ascii="Times New Roman" w:eastAsiaTheme="minorHAnsi" w:hAnsi="Times New Roman" w:cs="Times New Roman"/>
          <w:b/>
          <w:sz w:val="24"/>
          <w:szCs w:val="24"/>
        </w:rPr>
        <w:t>Opportunities: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Growing demand for beef: The demand for beef in Bangladesh is growing, due to increasing affluence and urbanization. This growing demand provides an opportunity for cattle fatteners to increase their production of beef.</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Availability of cheap labor: The labor cost in Bangladesh is relatively low, which can be a major advantage for cattle fatteners. This can help to reduce the overall cost of production.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Government support: The government of Bangladesh is providing some support to the cattle fattening industry. This support includes providing training, credit, and infrastructure development.</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Export potential: Bangladesh has the potential to export beef to other countries. This is an opportunity for cattle fatteners to increase their profits.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New technologies: There are a number of new technologies that can be used to improve the efficiency of cattle fattening. These technologies include improved breeds of cattle, feed supplements, and animal husbandry practices.</w:t>
      </w:r>
    </w:p>
    <w:p w:rsidR="00E373E3"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Overall, the cattle fattening industry in Bangladesh faces a number of challenges. However, there are also a number of opportunities for fatteners to overcome these challenges and grow their businesses. By adopting new technologies and practices, cattle fatteners can improve their efficiency and profitability.</w:t>
      </w:r>
    </w:p>
    <w:p w:rsidR="00527666" w:rsidRDefault="00527666">
      <w:pPr>
        <w:rPr>
          <w:rFonts w:ascii="Times New Roman" w:hAnsi="Times New Roman" w:cs="Times New Roman"/>
          <w:b/>
          <w:bCs/>
          <w:sz w:val="28"/>
          <w:szCs w:val="28"/>
        </w:rPr>
      </w:pPr>
      <w:bookmarkStart w:id="42" w:name="_Toc122509378"/>
      <w:bookmarkStart w:id="43" w:name="_Toc157114388"/>
      <w:r>
        <w:rPr>
          <w:rFonts w:ascii="Times New Roman" w:hAnsi="Times New Roman" w:cs="Times New Roman"/>
          <w:sz w:val="28"/>
          <w:szCs w:val="28"/>
        </w:rPr>
        <w:br w:type="page"/>
      </w:r>
    </w:p>
    <w:p w:rsidR="00E373E3" w:rsidRPr="00E373E3" w:rsidRDefault="00E373E3" w:rsidP="008C5EC3">
      <w:pPr>
        <w:pStyle w:val="Heading2"/>
        <w:spacing w:before="0" w:line="360" w:lineRule="auto"/>
        <w:jc w:val="both"/>
        <w:rPr>
          <w:rFonts w:ascii="Times New Roman" w:eastAsia="Calibri" w:hAnsi="Times New Roman" w:cs="Times New Roman"/>
          <w:color w:val="auto"/>
          <w:sz w:val="28"/>
          <w:szCs w:val="28"/>
        </w:rPr>
      </w:pPr>
      <w:r w:rsidRPr="00E373E3">
        <w:rPr>
          <w:rFonts w:ascii="Times New Roman" w:eastAsia="Calibri" w:hAnsi="Times New Roman" w:cs="Times New Roman"/>
          <w:color w:val="auto"/>
          <w:sz w:val="28"/>
          <w:szCs w:val="28"/>
        </w:rPr>
        <w:lastRenderedPageBreak/>
        <w:t xml:space="preserve">Background of the Company: </w:t>
      </w:r>
      <w:bookmarkEnd w:id="42"/>
      <w:r w:rsidRPr="00E373E3">
        <w:rPr>
          <w:rFonts w:ascii="Times New Roman" w:eastAsia="Calibri" w:hAnsi="Times New Roman" w:cs="Times New Roman"/>
          <w:color w:val="auto"/>
          <w:sz w:val="28"/>
          <w:szCs w:val="28"/>
        </w:rPr>
        <w:t>FMR AGRO</w:t>
      </w:r>
      <w:bookmarkEnd w:id="43"/>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F.M.R Agro is a cattle fattening company based in Bangladesh. It was founded in 2021 by Mr. </w:t>
      </w:r>
      <w:proofErr w:type="spellStart"/>
      <w:r w:rsidRPr="00AF2CA8">
        <w:rPr>
          <w:rFonts w:ascii="Times New Roman" w:eastAsiaTheme="minorHAnsi" w:hAnsi="Times New Roman" w:cs="Times New Roman"/>
          <w:sz w:val="24"/>
          <w:szCs w:val="24"/>
        </w:rPr>
        <w:t>Tariqur</w:t>
      </w:r>
      <w:proofErr w:type="spellEnd"/>
      <w:r w:rsidRPr="00AF2CA8">
        <w:rPr>
          <w:rFonts w:ascii="Times New Roman" w:eastAsiaTheme="minorHAnsi" w:hAnsi="Times New Roman" w:cs="Times New Roman"/>
          <w:sz w:val="24"/>
          <w:szCs w:val="24"/>
        </w:rPr>
        <w:t xml:space="preserve"> </w:t>
      </w:r>
      <w:proofErr w:type="spellStart"/>
      <w:r w:rsidRPr="00AF2CA8">
        <w:rPr>
          <w:rFonts w:ascii="Times New Roman" w:eastAsiaTheme="minorHAnsi" w:hAnsi="Times New Roman" w:cs="Times New Roman"/>
          <w:sz w:val="24"/>
          <w:szCs w:val="24"/>
        </w:rPr>
        <w:t>Rahman</w:t>
      </w:r>
      <w:proofErr w:type="spellEnd"/>
      <w:r w:rsidRPr="00AF2CA8">
        <w:rPr>
          <w:rFonts w:ascii="Times New Roman" w:eastAsiaTheme="minorHAnsi" w:hAnsi="Times New Roman" w:cs="Times New Roman"/>
          <w:sz w:val="24"/>
          <w:szCs w:val="24"/>
        </w:rPr>
        <w:t xml:space="preserve"> and Mr. </w:t>
      </w:r>
      <w:proofErr w:type="spellStart"/>
      <w:r w:rsidRPr="00AF2CA8">
        <w:rPr>
          <w:rFonts w:ascii="Times New Roman" w:eastAsiaTheme="minorHAnsi" w:hAnsi="Times New Roman" w:cs="Times New Roman"/>
          <w:sz w:val="24"/>
          <w:szCs w:val="24"/>
        </w:rPr>
        <w:t>Mazharul</w:t>
      </w:r>
      <w:proofErr w:type="spellEnd"/>
      <w:r w:rsidRPr="00AF2CA8">
        <w:rPr>
          <w:rFonts w:ascii="Times New Roman" w:eastAsiaTheme="minorHAnsi" w:hAnsi="Times New Roman" w:cs="Times New Roman"/>
          <w:sz w:val="24"/>
          <w:szCs w:val="24"/>
        </w:rPr>
        <w:t xml:space="preserve"> </w:t>
      </w:r>
      <w:proofErr w:type="spellStart"/>
      <w:r w:rsidRPr="00AF2CA8">
        <w:rPr>
          <w:rFonts w:ascii="Times New Roman" w:eastAsiaTheme="minorHAnsi" w:hAnsi="Times New Roman" w:cs="Times New Roman"/>
          <w:sz w:val="24"/>
          <w:szCs w:val="24"/>
        </w:rPr>
        <w:t>Haque</w:t>
      </w:r>
      <w:proofErr w:type="spellEnd"/>
      <w:r w:rsidRPr="00AF2CA8">
        <w:rPr>
          <w:rFonts w:ascii="Times New Roman" w:eastAsiaTheme="minorHAnsi" w:hAnsi="Times New Roman" w:cs="Times New Roman"/>
          <w:sz w:val="24"/>
          <w:szCs w:val="24"/>
        </w:rPr>
        <w:t>. The company has a farm in the Dhaka district of Bangladesh, where it fattens cattle for the beef market.</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F.M.R Agro has a capacity to fatten 100 cattle at a time. The company uses a combination of traditional and modern methods to fatten its cattle. The cattle are fed a diet of rice straw, corn, and other feedstuffs. They are also given vitamins and minerals to boost their growth.</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F.M.R Agro sells its beef to wholesalers and retailers in Bangladesh. F.M.R Agro is a major player in the cattle fattening industry in Bangladesh. The company has a good reputation for quality and service. It is expected to continue to grow in the coming years, as the demand for beef in Bangladesh increases.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F.M.R Agro is committed to providing high-quality beef to its customers. The company uses a combination of traditional and modern methods to fatten its cattle, and it takes great care in the handling and processing of its beef. As a result, F.M.R Agro is able to offer its customers a consistent and high-quality product.</w:t>
      </w:r>
    </w:p>
    <w:p w:rsid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F.M.R Agro is also committed to sustainability. The company uses environmentally friendly methods to fatten its cattle, and it is working to reduce its carbon footprint. F.M.R Agro is an example of a company that is working to meet the growing demand for beef in a sustainable way.</w:t>
      </w:r>
    </w:p>
    <w:p w:rsidR="00DB0C88" w:rsidRPr="00DB0C88" w:rsidRDefault="00DB0C88" w:rsidP="008C5EC3">
      <w:pPr>
        <w:pStyle w:val="Heading3"/>
        <w:spacing w:before="0" w:line="360" w:lineRule="auto"/>
        <w:jc w:val="both"/>
        <w:rPr>
          <w:rFonts w:eastAsia="Calibri" w:cs="Times New Roman"/>
          <w:sz w:val="28"/>
          <w:szCs w:val="28"/>
        </w:rPr>
      </w:pPr>
      <w:bookmarkStart w:id="44" w:name="_Toc122509380"/>
      <w:bookmarkStart w:id="45" w:name="_Toc157114389"/>
      <w:r w:rsidRPr="00DB0C88">
        <w:rPr>
          <w:rFonts w:eastAsia="Calibri" w:cs="Times New Roman"/>
          <w:sz w:val="28"/>
          <w:szCs w:val="28"/>
        </w:rPr>
        <w:t>The Mission</w:t>
      </w:r>
      <w:bookmarkEnd w:id="44"/>
      <w:bookmarkEnd w:id="45"/>
    </w:p>
    <w:p w:rsidR="00DB0C88" w:rsidRDefault="00DB0C88" w:rsidP="008C5EC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DB0C88">
        <w:rPr>
          <w:rFonts w:ascii="Times New Roman" w:hAnsi="Times New Roman" w:cs="Times New Roman"/>
          <w:color w:val="040C28"/>
          <w:sz w:val="24"/>
          <w:szCs w:val="24"/>
        </w:rPr>
        <w:t>To provide customers with the highest quality</w:t>
      </w:r>
      <w:r>
        <w:rPr>
          <w:rFonts w:ascii="Times New Roman" w:hAnsi="Times New Roman" w:cs="Times New Roman"/>
          <w:color w:val="040C28"/>
          <w:sz w:val="24"/>
          <w:szCs w:val="24"/>
        </w:rPr>
        <w:t xml:space="preserve"> and organic</w:t>
      </w:r>
      <w:r w:rsidRPr="00DB0C88">
        <w:rPr>
          <w:rFonts w:ascii="Times New Roman" w:hAnsi="Times New Roman" w:cs="Times New Roman"/>
          <w:color w:val="040C28"/>
          <w:sz w:val="24"/>
          <w:szCs w:val="24"/>
        </w:rPr>
        <w:t xml:space="preserve"> products and services</w:t>
      </w:r>
      <w:r>
        <w:rPr>
          <w:rFonts w:ascii="Times New Roman" w:eastAsia="Times New Roman" w:hAnsi="Times New Roman" w:cs="Times New Roman"/>
          <w:sz w:val="24"/>
          <w:szCs w:val="24"/>
        </w:rPr>
        <w:t>”</w:t>
      </w:r>
    </w:p>
    <w:p w:rsidR="00DB0C88" w:rsidRPr="00DB0C88" w:rsidRDefault="00DB0C88" w:rsidP="008C5EC3">
      <w:pPr>
        <w:pStyle w:val="Heading3"/>
        <w:jc w:val="both"/>
        <w:rPr>
          <w:rFonts w:eastAsia="Times New Roman"/>
        </w:rPr>
      </w:pPr>
      <w:bookmarkStart w:id="46" w:name="_Toc157114390"/>
      <w:r w:rsidRPr="00DB0C88">
        <w:rPr>
          <w:rFonts w:eastAsia="Times New Roman"/>
        </w:rPr>
        <w:t>The Vision</w:t>
      </w:r>
      <w:bookmarkEnd w:id="46"/>
    </w:p>
    <w:p w:rsidR="00DB0C88" w:rsidRDefault="00DB0C88" w:rsidP="008C5EC3">
      <w:pPr>
        <w:spacing w:after="0" w:line="360" w:lineRule="auto"/>
        <w:jc w:val="both"/>
        <w:rPr>
          <w:rFonts w:ascii="Times New Roman" w:hAnsi="Times New Roman" w:cs="Times New Roman"/>
          <w:color w:val="202124"/>
          <w:sz w:val="24"/>
          <w:szCs w:val="24"/>
          <w:shd w:val="clear" w:color="auto" w:fill="FFFFFF"/>
        </w:rPr>
      </w:pPr>
      <w:r w:rsidRPr="00DB0C88">
        <w:rPr>
          <w:rFonts w:ascii="Times New Roman" w:eastAsia="Times New Roman" w:hAnsi="Times New Roman" w:cs="Times New Roman"/>
          <w:sz w:val="24"/>
          <w:szCs w:val="24"/>
        </w:rPr>
        <w:t>“</w:t>
      </w:r>
      <w:r w:rsidRPr="00DB0C88">
        <w:rPr>
          <w:rFonts w:ascii="Times New Roman" w:hAnsi="Times New Roman" w:cs="Times New Roman"/>
          <w:color w:val="040C28"/>
          <w:sz w:val="24"/>
          <w:szCs w:val="24"/>
        </w:rPr>
        <w:t xml:space="preserve">To be the number one </w:t>
      </w:r>
      <w:r>
        <w:rPr>
          <w:rFonts w:ascii="Times New Roman" w:hAnsi="Times New Roman" w:cs="Times New Roman"/>
          <w:color w:val="040C28"/>
          <w:sz w:val="24"/>
          <w:szCs w:val="24"/>
        </w:rPr>
        <w:t>brand in</w:t>
      </w:r>
      <w:r w:rsidRPr="00DB0C88">
        <w:rPr>
          <w:rFonts w:ascii="Times New Roman" w:hAnsi="Times New Roman" w:cs="Times New Roman"/>
          <w:color w:val="040C28"/>
          <w:sz w:val="24"/>
          <w:szCs w:val="24"/>
        </w:rPr>
        <w:t xml:space="preserve"> </w:t>
      </w:r>
      <w:r>
        <w:rPr>
          <w:rFonts w:ascii="Times New Roman" w:hAnsi="Times New Roman" w:cs="Times New Roman"/>
          <w:color w:val="040C28"/>
          <w:sz w:val="24"/>
          <w:szCs w:val="24"/>
        </w:rPr>
        <w:t>cattle sector</w:t>
      </w:r>
      <w:r w:rsidRPr="00DB0C88">
        <w:rPr>
          <w:rFonts w:ascii="Times New Roman" w:hAnsi="Times New Roman" w:cs="Times New Roman"/>
          <w:color w:val="040C28"/>
          <w:sz w:val="24"/>
          <w:szCs w:val="24"/>
        </w:rPr>
        <w:t xml:space="preserve"> by providing best in class</w:t>
      </w:r>
      <w:r>
        <w:rPr>
          <w:rFonts w:ascii="Times New Roman" w:hAnsi="Times New Roman" w:cs="Times New Roman"/>
          <w:color w:val="040C28"/>
          <w:sz w:val="24"/>
          <w:szCs w:val="24"/>
        </w:rPr>
        <w:t>,</w:t>
      </w:r>
      <w:r w:rsidRPr="00DB0C88">
        <w:rPr>
          <w:rFonts w:ascii="Times New Roman" w:hAnsi="Times New Roman" w:cs="Times New Roman"/>
          <w:color w:val="040C28"/>
          <w:sz w:val="24"/>
          <w:szCs w:val="24"/>
        </w:rPr>
        <w:t xml:space="preserve"> quality</w:t>
      </w:r>
      <w:r>
        <w:rPr>
          <w:rFonts w:ascii="Times New Roman" w:hAnsi="Times New Roman" w:cs="Times New Roman"/>
          <w:color w:val="040C28"/>
          <w:sz w:val="24"/>
          <w:szCs w:val="24"/>
        </w:rPr>
        <w:t>, organic and</w:t>
      </w:r>
      <w:r w:rsidRPr="00DB0C88">
        <w:rPr>
          <w:rFonts w:ascii="Times New Roman" w:hAnsi="Times New Roman" w:cs="Times New Roman"/>
          <w:color w:val="040C28"/>
          <w:sz w:val="24"/>
          <w:szCs w:val="24"/>
        </w:rPr>
        <w:t xml:space="preserve"> safe </w:t>
      </w:r>
      <w:r w:rsidR="008D0477">
        <w:rPr>
          <w:rFonts w:ascii="Times New Roman" w:hAnsi="Times New Roman" w:cs="Times New Roman"/>
          <w:color w:val="040C28"/>
          <w:sz w:val="24"/>
          <w:szCs w:val="24"/>
        </w:rPr>
        <w:t>meat</w:t>
      </w:r>
      <w:r w:rsidRPr="00DB0C88">
        <w:rPr>
          <w:rFonts w:ascii="Times New Roman" w:hAnsi="Times New Roman" w:cs="Times New Roman"/>
          <w:color w:val="040C28"/>
          <w:sz w:val="24"/>
          <w:szCs w:val="24"/>
        </w:rPr>
        <w:t xml:space="preserve"> to all stakeholders</w:t>
      </w:r>
      <w:r>
        <w:rPr>
          <w:rFonts w:ascii="Times New Roman" w:hAnsi="Times New Roman" w:cs="Times New Roman"/>
          <w:color w:val="202124"/>
          <w:sz w:val="24"/>
          <w:szCs w:val="24"/>
          <w:shd w:val="clear" w:color="auto" w:fill="FFFFFF"/>
        </w:rPr>
        <w:t>”</w:t>
      </w:r>
    </w:p>
    <w:p w:rsidR="00DB0C88" w:rsidRDefault="00DB0C88" w:rsidP="008C5EC3">
      <w:pPr>
        <w:pStyle w:val="Heading3"/>
        <w:jc w:val="both"/>
        <w:rPr>
          <w:rFonts w:eastAsia="Times New Roman"/>
        </w:rPr>
      </w:pPr>
      <w:bookmarkStart w:id="47" w:name="_Toc157114391"/>
      <w:r w:rsidRPr="00DB0C88">
        <w:rPr>
          <w:rFonts w:eastAsia="Times New Roman"/>
        </w:rPr>
        <w:t>Slogan of FMR AGRO</w:t>
      </w:r>
      <w:bookmarkEnd w:id="47"/>
    </w:p>
    <w:p w:rsidR="00DB0C88" w:rsidRPr="008D0477" w:rsidRDefault="00DB0C88" w:rsidP="008C5EC3">
      <w:pPr>
        <w:spacing w:after="0" w:line="360" w:lineRule="auto"/>
        <w:jc w:val="both"/>
        <w:rPr>
          <w:rFonts w:ascii="Times New Roman" w:eastAsia="Times New Roman" w:hAnsi="Times New Roman" w:cs="Times New Roman"/>
          <w:i/>
          <w:color w:val="00B050"/>
          <w:sz w:val="40"/>
          <w:szCs w:val="40"/>
        </w:rPr>
      </w:pPr>
      <w:r w:rsidRPr="008D0477">
        <w:rPr>
          <w:rFonts w:ascii="Times New Roman" w:eastAsia="Times New Roman" w:hAnsi="Times New Roman" w:cs="Times New Roman"/>
          <w:i/>
          <w:color w:val="00B050"/>
          <w:sz w:val="40"/>
          <w:szCs w:val="40"/>
        </w:rPr>
        <w:t>Organic and Grown by Nature</w:t>
      </w:r>
    </w:p>
    <w:p w:rsidR="00047C4E" w:rsidRDefault="00047C4E" w:rsidP="008C5EC3">
      <w:pPr>
        <w:spacing w:line="360" w:lineRule="auto"/>
        <w:jc w:val="both"/>
        <w:rPr>
          <w:rFonts w:ascii="Times New Roman" w:eastAsiaTheme="minorHAnsi" w:hAnsi="Times New Roman" w:cs="Times New Roman"/>
          <w:sz w:val="24"/>
          <w:szCs w:val="24"/>
        </w:rPr>
      </w:pPr>
    </w:p>
    <w:p w:rsidR="00CA7B4D" w:rsidRPr="00CA7B4D" w:rsidRDefault="00047C4E" w:rsidP="008C5EC3">
      <w:pPr>
        <w:pStyle w:val="Heading3"/>
        <w:jc w:val="both"/>
        <w:rPr>
          <w:rFonts w:eastAsiaTheme="minorHAnsi"/>
        </w:rPr>
      </w:pPr>
      <w:bookmarkStart w:id="48" w:name="_Toc157114392"/>
      <w:r w:rsidRPr="00047C4E">
        <w:rPr>
          <w:rFonts w:eastAsiaTheme="minorHAnsi"/>
        </w:rPr>
        <w:lastRenderedPageBreak/>
        <w:t>Customer Mix</w:t>
      </w:r>
      <w:bookmarkEnd w:id="48"/>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customer mix of F.M.R Agro is made up of wholesalers, retailers, and exporters.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Wholesalers: Wholesalers are businesses that buy large quantities of beef from F.M.R Agro and sell it to retailers. They are an important part of the distribution chain for beef, as they help to ensure that beef is available to consumers in a timely and efficient manner.</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Retailers: Retailers are businesses that sell beef to consumers. They can be supermarkets, butcher shops, or other types of stores. They are the final link in the distribution chain for beef, and they play an important role in making beef accessible to consumers.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Exporters: Exporters are businesses that sell beef to other countries. They help to meet the demand for beef in other countries and they also help to generate foreign exchange for Bangladesh.</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F.M.R </w:t>
      </w:r>
      <w:proofErr w:type="spellStart"/>
      <w:r w:rsidRPr="00AF2CA8">
        <w:rPr>
          <w:rFonts w:ascii="Times New Roman" w:eastAsiaTheme="minorHAnsi" w:hAnsi="Times New Roman" w:cs="Times New Roman"/>
          <w:sz w:val="24"/>
          <w:szCs w:val="24"/>
        </w:rPr>
        <w:t>Agro's</w:t>
      </w:r>
      <w:proofErr w:type="spellEnd"/>
      <w:r w:rsidRPr="00AF2CA8">
        <w:rPr>
          <w:rFonts w:ascii="Times New Roman" w:eastAsiaTheme="minorHAnsi" w:hAnsi="Times New Roman" w:cs="Times New Roman"/>
          <w:sz w:val="24"/>
          <w:szCs w:val="24"/>
        </w:rPr>
        <w:t xml:space="preserve"> customer mix is diverse, which helps to reduce the company's risk. By selling to a variety of customers, the company is not reliant on any one customer for its sales. This diversification also helps the company to reach a wider audience and to grow its business.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order to maintain a good customer mix, F.M.R Agro needs to focus on providing high-quality beef and excellent customer service. The company also needs to be flexible and adaptable, as the needs of its customers may change over time. By meeting the needs of its customers, F.M.R Agro can ensure its long-term success.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factors that F.M.R Agro considers when developing its customer mix:</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needs of its customers: F.M.R Agro needs to understand the needs of its customers in order to meet them. This includes understanding their preferences for beef, their budget, and their location.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competition: F.M.R Agro needs to be aware of the competition in order to stay competitive. This includes understanding the prices of beef offered by other companies, the quality of their beef, and their customer service.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market trends: F.M.R Agro needs to be aware of the market trends in order to anticipate the needs of its customers. This includes understanding the changing preferences of consumers, the availability of beef, and the prices of beef.</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The company's goals: F.M.R Agro needs to develop a customer mix that is aligned with its goals. This includes its goals for growth, profitability, and sustainability.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considering these factors, F.M.R Agro can develop a customer mix that is effective in meeting the needs of its customers and achieving its goals.</w:t>
      </w:r>
    </w:p>
    <w:p w:rsidR="00047C4E" w:rsidRPr="00047C4E" w:rsidRDefault="00047C4E" w:rsidP="008C5EC3">
      <w:pPr>
        <w:pStyle w:val="Heading3"/>
        <w:jc w:val="both"/>
        <w:rPr>
          <w:rFonts w:eastAsiaTheme="minorHAnsi"/>
        </w:rPr>
      </w:pPr>
      <w:bookmarkStart w:id="49" w:name="_Toc157114393"/>
      <w:r w:rsidRPr="00047C4E">
        <w:rPr>
          <w:rFonts w:eastAsiaTheme="minorHAnsi"/>
        </w:rPr>
        <w:t>Product/Service Mix</w:t>
      </w:r>
      <w:bookmarkEnd w:id="49"/>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product/service mix of F.M.R Agro is made up of the following:</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Beef: F.M.R Agro produces and sells beef. The beef is sourced from its own farm, where it is fattened using a combination of traditional and modern methods. The beef is then processed and packaged to meet the needs of its customers.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Cattle fattening services: F.M.R Agro also offers cattle fattening services to other businesses. This includes providing the cattle, feed, and veterinary care. F.M.R Agro also takes care of the marketing and distribution of the beef.</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Consulting services: F.M.R Agro also offers consulting services to businesses that are interested in starting their own cattle fattening businesses. This includes providing advice on choosing the right breed of cattle, setting up the farm, and marketing the beef.</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product/service mix of F.M.R Agro is designed to meet the needs of a wide range of customers. The company offers both beef and cattle fattening services, which allows it to reach a wider audience. The consulting services also allow the company to help other businesses enter the cattle fattening industry.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order to maintain a competitive product/service mix, F.M.R Agro needs to focus on providing high-quality beef and cattle fattening services. The company also needs to be flexible and adaptable, as the needs of its customers may change over time. By meeting the needs of its customers, F.M.R Agro can ensure its long-term success.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of the factors that F.M.R Agro considers when developing its product/service mix:</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needs of its customers: F.M.R Agro needs to understand the needs of its customers in order to meet them. This includes understanding their preferences for beef, their budget, and their location.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The competition: F.M.R Agro needs to be aware of the competition in order to stay competitive. This includes understanding the prices of beef offered by other companies, the quality of their beef, and their customer service.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market trends: F.M.R Agro needs to be aware of the market trends in order to anticipate the needs of its customers. This includes understanding the changing preferences of consumers, the availability of beef, and the prices of beef.</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company's goals: F.M.R Agro needs to develop a product/service mix that is aligned with its goals. This includes its goals for growth, profitability, and sustainability.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considering these factors, F.M.R Agro can develop a product/service mix that is effective in meeting the needs of its customers and achieving its goals.</w:t>
      </w:r>
    </w:p>
    <w:p w:rsidR="00AF2CA8" w:rsidRPr="00AF2CA8" w:rsidRDefault="00AF2CA8"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F.M.R Agro is a cattle fattening company based in Bangladesh. The company has a good reputation for quality and service. Here are some of the factors that contribute to the high service quality of F.M.R Agro:</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High-quality beef: F.M.R Agro uses a combination of traditional and modern methods to fatten its cattle, and it takes great care in the handling and processing of its beef. As a result, F.M.R Agro is able to offer its customers a consistent and high-quality product.</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Excellent customer service: The customer service team at F.M.R Agro is friendly and knowledgeable. They are always willing to help customers with their questions and requests.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Flexible delivery options: F.M.R Agro offers a variety of delivery options to meet the needs of its customers. Customers can choose to pick up their beef in person, have it delivered to their home or business, or have it shipped to their destination.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Competitive prices: F.M.R Agro offers competitive prices on its beef. The company also offers discounts for bulk orders and repeat customers.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Transparent pricing: F.M.R Agro is transparent about its pricing. The company publishes its prices on its website and in its brochures.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Sustainable practices: F.M.R Agro uses environmentally friendly methods to fatten its cattle. The company is also working to reduce its carbon footprint.</w:t>
      </w:r>
    </w:p>
    <w:p w:rsid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Overall, F.M.R Agro has a good reputation for quality and service. The company is committed to providing its customers with high-quality beef, excellent customer service, and competitive prices.</w:t>
      </w:r>
    </w:p>
    <w:p w:rsidR="00047C4E" w:rsidRPr="00047C4E" w:rsidRDefault="00047C4E" w:rsidP="00527666">
      <w:pPr>
        <w:pStyle w:val="Heading2"/>
        <w:rPr>
          <w:rFonts w:eastAsiaTheme="minorHAnsi"/>
        </w:rPr>
      </w:pPr>
      <w:bookmarkStart w:id="50" w:name="_Toc157114394"/>
      <w:r w:rsidRPr="00047C4E">
        <w:rPr>
          <w:rFonts w:eastAsiaTheme="minorHAnsi"/>
        </w:rPr>
        <w:t>Reviews from Customers</w:t>
      </w:r>
      <w:bookmarkEnd w:id="50"/>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reviews from customers of F.M.R Agro:</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"I've been ordering beef from F.M.R Agro for years and I've always been happy with the quality. The beef is always fresh and delicious." – </w:t>
      </w:r>
      <w:proofErr w:type="spellStart"/>
      <w:r w:rsidRPr="00AF2CA8">
        <w:rPr>
          <w:rFonts w:ascii="Times New Roman" w:eastAsiaTheme="minorHAnsi" w:hAnsi="Times New Roman" w:cs="Times New Roman"/>
          <w:sz w:val="24"/>
          <w:szCs w:val="24"/>
        </w:rPr>
        <w:t>Mozzamel</w:t>
      </w:r>
      <w:proofErr w:type="spellEnd"/>
      <w:r w:rsidRPr="00AF2CA8">
        <w:rPr>
          <w:rFonts w:ascii="Times New Roman" w:eastAsiaTheme="minorHAnsi" w:hAnsi="Times New Roman" w:cs="Times New Roman"/>
          <w:sz w:val="24"/>
          <w:szCs w:val="24"/>
        </w:rPr>
        <w:t xml:space="preserve"> </w:t>
      </w:r>
      <w:proofErr w:type="spellStart"/>
      <w:r w:rsidRPr="00AF2CA8">
        <w:rPr>
          <w:rFonts w:ascii="Times New Roman" w:eastAsiaTheme="minorHAnsi" w:hAnsi="Times New Roman" w:cs="Times New Roman"/>
          <w:sz w:val="24"/>
          <w:szCs w:val="24"/>
        </w:rPr>
        <w:t>Haque</w:t>
      </w:r>
      <w:proofErr w:type="spellEnd"/>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"The customer service at F.M.R Agro is excellent. I always get help with my questions and requests quickly and efficiently." – </w:t>
      </w:r>
      <w:proofErr w:type="spellStart"/>
      <w:r w:rsidRPr="00AF2CA8">
        <w:rPr>
          <w:rFonts w:ascii="Times New Roman" w:eastAsiaTheme="minorHAnsi" w:hAnsi="Times New Roman" w:cs="Times New Roman"/>
          <w:sz w:val="24"/>
          <w:szCs w:val="24"/>
        </w:rPr>
        <w:t>Amzad</w:t>
      </w:r>
      <w:proofErr w:type="spellEnd"/>
      <w:r w:rsidRPr="00AF2CA8">
        <w:rPr>
          <w:rFonts w:ascii="Times New Roman" w:eastAsiaTheme="minorHAnsi" w:hAnsi="Times New Roman" w:cs="Times New Roman"/>
          <w:sz w:val="24"/>
          <w:szCs w:val="24"/>
        </w:rPr>
        <w:t xml:space="preserve"> </w:t>
      </w:r>
      <w:proofErr w:type="spellStart"/>
      <w:r w:rsidRPr="00AF2CA8">
        <w:rPr>
          <w:rFonts w:ascii="Times New Roman" w:eastAsiaTheme="minorHAnsi" w:hAnsi="Times New Roman" w:cs="Times New Roman"/>
          <w:sz w:val="24"/>
          <w:szCs w:val="24"/>
        </w:rPr>
        <w:t>Hossain</w:t>
      </w:r>
      <w:proofErr w:type="spellEnd"/>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"I appreciate the flexible delivery options offered by F.M.R Agro. I can always get my beef when and where I need it." – Al </w:t>
      </w:r>
      <w:proofErr w:type="spellStart"/>
      <w:r w:rsidRPr="00AF2CA8">
        <w:rPr>
          <w:rFonts w:ascii="Times New Roman" w:eastAsiaTheme="minorHAnsi" w:hAnsi="Times New Roman" w:cs="Times New Roman"/>
          <w:sz w:val="24"/>
          <w:szCs w:val="24"/>
        </w:rPr>
        <w:t>Mahadi</w:t>
      </w:r>
      <w:proofErr w:type="spellEnd"/>
      <w:r w:rsidRPr="00AF2CA8">
        <w:rPr>
          <w:rFonts w:ascii="Times New Roman" w:eastAsiaTheme="minorHAnsi" w:hAnsi="Times New Roman" w:cs="Times New Roman"/>
          <w:sz w:val="24"/>
          <w:szCs w:val="24"/>
        </w:rPr>
        <w:t xml:space="preserve"> Hassan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"I think the prices at F.M.R Agro are very competitive. I'm always able to find a good deal on cattle." – </w:t>
      </w:r>
      <w:proofErr w:type="spellStart"/>
      <w:r w:rsidRPr="00AF2CA8">
        <w:rPr>
          <w:rFonts w:ascii="Times New Roman" w:eastAsiaTheme="minorHAnsi" w:hAnsi="Times New Roman" w:cs="Times New Roman"/>
          <w:sz w:val="24"/>
          <w:szCs w:val="24"/>
        </w:rPr>
        <w:t>Nehal</w:t>
      </w:r>
      <w:proofErr w:type="spellEnd"/>
      <w:r w:rsidRPr="00AF2CA8">
        <w:rPr>
          <w:rFonts w:ascii="Times New Roman" w:eastAsiaTheme="minorHAnsi" w:hAnsi="Times New Roman" w:cs="Times New Roman"/>
          <w:sz w:val="24"/>
          <w:szCs w:val="24"/>
        </w:rPr>
        <w:t xml:space="preserve"> </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"I'm impressed by the sustainable practices used by F.M.R Agro. I'm glad to know that I'm supporting a company that is committed to the environment." – Syed </w:t>
      </w:r>
      <w:proofErr w:type="spellStart"/>
      <w:r w:rsidRPr="00AF2CA8">
        <w:rPr>
          <w:rFonts w:ascii="Times New Roman" w:eastAsiaTheme="minorHAnsi" w:hAnsi="Times New Roman" w:cs="Times New Roman"/>
          <w:sz w:val="24"/>
          <w:szCs w:val="24"/>
        </w:rPr>
        <w:t>Mehrab</w:t>
      </w:r>
      <w:proofErr w:type="spellEnd"/>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These reviews suggest that F.M.R Agro has a high level of service quality. The company is committed to providing its customers with high-quality beef, excellent customer service, and competitive prices.</w:t>
      </w:r>
    </w:p>
    <w:p w:rsidR="00AF2CA8" w:rsidRPr="00AF2CA8" w:rsidRDefault="00AF2CA8" w:rsidP="008C5EC3">
      <w:pPr>
        <w:spacing w:line="360" w:lineRule="auto"/>
        <w:jc w:val="both"/>
        <w:rPr>
          <w:rFonts w:ascii="Times New Roman" w:eastAsiaTheme="minorHAnsi" w:hAnsi="Times New Roman" w:cs="Times New Roman"/>
          <w:sz w:val="24"/>
          <w:szCs w:val="24"/>
        </w:rPr>
      </w:pPr>
    </w:p>
    <w:p w:rsidR="00047C4E" w:rsidRPr="00047C4E" w:rsidRDefault="00047C4E" w:rsidP="00527666">
      <w:pPr>
        <w:pStyle w:val="Heading2"/>
        <w:rPr>
          <w:rFonts w:eastAsiaTheme="minorHAnsi"/>
        </w:rPr>
      </w:pPr>
      <w:bookmarkStart w:id="51" w:name="_Toc157114395"/>
      <w:r w:rsidRPr="00047C4E">
        <w:rPr>
          <w:rFonts w:eastAsiaTheme="minorHAnsi"/>
        </w:rPr>
        <w:t>SWOT Analysis</w:t>
      </w:r>
      <w:bookmarkEnd w:id="51"/>
    </w:p>
    <w:p w:rsidR="00AF2CA8" w:rsidRPr="00AF2CA8" w:rsidRDefault="00047C4E"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H</w:t>
      </w:r>
      <w:r w:rsidR="00AF2CA8" w:rsidRPr="00AF2CA8">
        <w:rPr>
          <w:rFonts w:ascii="Times New Roman" w:eastAsiaTheme="minorHAnsi" w:hAnsi="Times New Roman" w:cs="Times New Roman"/>
          <w:sz w:val="24"/>
          <w:szCs w:val="24"/>
        </w:rPr>
        <w:t>ere is a SWOT analysis of F.M.R Agro:</w:t>
      </w:r>
    </w:p>
    <w:p w:rsidR="00AF2CA8" w:rsidRPr="00047C4E" w:rsidRDefault="00AF2CA8" w:rsidP="008C5EC3">
      <w:pPr>
        <w:spacing w:line="360" w:lineRule="auto"/>
        <w:jc w:val="both"/>
        <w:rPr>
          <w:rFonts w:ascii="Times New Roman" w:eastAsiaTheme="minorHAnsi" w:hAnsi="Times New Roman" w:cs="Times New Roman"/>
          <w:b/>
          <w:sz w:val="24"/>
          <w:szCs w:val="24"/>
        </w:rPr>
      </w:pPr>
      <w:r w:rsidRPr="00047C4E">
        <w:rPr>
          <w:rFonts w:ascii="Times New Roman" w:eastAsiaTheme="minorHAnsi" w:hAnsi="Times New Roman" w:cs="Times New Roman"/>
          <w:b/>
          <w:sz w:val="28"/>
          <w:szCs w:val="28"/>
        </w:rPr>
        <w:t>Strengths: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High-quality beef: F.M.R Agro uses a combination of traditional and modern methods to fatten its cattle, and it takes great care in the handling and processing of its beef. As a result, F.M.R Agro is able to offer its customers a consistent and high-quality product.</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Excellent customer service: The customer service team at F.M.R Agro is friendly and knowledgeable. They are always willing to help customers with their questions and requests.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Flexible delivery options: F.M.R Agro offers a variety of delivery options to meet the needs of its customers. Customers can choose to pick up their beef in person, have it delivered to their home or business, or have it shipped to their destination.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Competitive prices: F.M.R Agro offers competitive prices on its beef. The company also offers discounts for bulk orders and repeat customers.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Transparent pricing: F.M.R Agro is transparent about its pricing. The company publishes its prices on its website and in its brochures.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Sustainable practices: F.M.R Agro uses environmentally friendly methods to fatten its cattle. The company is also working to reduce its carbon footprint.</w:t>
      </w:r>
    </w:p>
    <w:p w:rsidR="00AF2CA8" w:rsidRPr="00047C4E" w:rsidRDefault="00AF2CA8" w:rsidP="008C5EC3">
      <w:pPr>
        <w:spacing w:line="360" w:lineRule="auto"/>
        <w:jc w:val="both"/>
        <w:rPr>
          <w:rFonts w:ascii="Times New Roman" w:eastAsiaTheme="minorHAnsi" w:hAnsi="Times New Roman" w:cs="Times New Roman"/>
          <w:b/>
          <w:sz w:val="28"/>
          <w:szCs w:val="28"/>
        </w:rPr>
      </w:pPr>
      <w:r w:rsidRPr="00047C4E">
        <w:rPr>
          <w:rFonts w:ascii="Times New Roman" w:eastAsiaTheme="minorHAnsi" w:hAnsi="Times New Roman" w:cs="Times New Roman"/>
          <w:b/>
          <w:sz w:val="28"/>
          <w:szCs w:val="28"/>
        </w:rPr>
        <w:t>Weaknesses: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Limited market reach: F.M.R Agro is currently only operating in Bangladesh. The company plans to expand to other countries in the future.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Lack of brand awareness: F.M.R Agro is a relatively new company and it is not as well-known as some of its competitors. The company needs to invest in marketing and advertising to raise awareness of its brand.</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High cost of production: The cost of production of beef is high in Bangladesh. This is due to the high cost of feed, land, and labor. F.M.R Agro needs to find ways to reduce its cost of production in order to be profitable.</w:t>
      </w:r>
    </w:p>
    <w:p w:rsidR="00AF2CA8" w:rsidRPr="00047C4E" w:rsidRDefault="00AF2CA8" w:rsidP="008C5EC3">
      <w:pPr>
        <w:spacing w:line="360" w:lineRule="auto"/>
        <w:jc w:val="both"/>
        <w:rPr>
          <w:rFonts w:ascii="Times New Roman" w:eastAsiaTheme="minorHAnsi" w:hAnsi="Times New Roman" w:cs="Times New Roman"/>
          <w:b/>
          <w:sz w:val="28"/>
          <w:szCs w:val="28"/>
        </w:rPr>
      </w:pPr>
      <w:r w:rsidRPr="00047C4E">
        <w:rPr>
          <w:rFonts w:ascii="Times New Roman" w:eastAsiaTheme="minorHAnsi" w:hAnsi="Times New Roman" w:cs="Times New Roman"/>
          <w:b/>
          <w:sz w:val="28"/>
          <w:szCs w:val="28"/>
        </w:rPr>
        <w:t>Opportunities: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Growing demand for beef: The demand for beef is growing in Bangladesh. This is due to increasing affluence and urbanization. F.M.R Agro can capitalize on this growing demand by expanding its production capacity and marketing its products to a wider audience.</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Export potential: Bangladesh has the potential to export beef to other countries. F.M.R Agro can explore this opportunity by meeting the export requirements of other countries.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New technologies: There are new technologies that can be used to improve the efficiency of cattle fattening. F.M.R Agro can adopt these technologies to reduce its costs and improve its productivity.</w:t>
      </w:r>
    </w:p>
    <w:p w:rsidR="00AF2CA8" w:rsidRPr="00047C4E" w:rsidRDefault="00AF2CA8" w:rsidP="008C5EC3">
      <w:pPr>
        <w:spacing w:line="360" w:lineRule="auto"/>
        <w:jc w:val="both"/>
        <w:rPr>
          <w:rFonts w:ascii="Times New Roman" w:eastAsiaTheme="minorHAnsi" w:hAnsi="Times New Roman" w:cs="Times New Roman"/>
          <w:b/>
          <w:sz w:val="28"/>
          <w:szCs w:val="28"/>
        </w:rPr>
      </w:pPr>
      <w:r w:rsidRPr="00047C4E">
        <w:rPr>
          <w:rFonts w:ascii="Times New Roman" w:eastAsiaTheme="minorHAnsi" w:hAnsi="Times New Roman" w:cs="Times New Roman"/>
          <w:b/>
          <w:sz w:val="28"/>
          <w:szCs w:val="28"/>
        </w:rPr>
        <w:t>Threats: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Competition: The cattle fattening industry in Bangladesh is becoming increasingly competitive. F.M.R Agro needs to differentiate its products and services in order to compete with its rivals.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Government regulations: The government of Bangladesh can impose regulations that affect the cattle fattening industry. F.M.R Agro needs to be aware of these regulations and comply with them.</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Natural disasters: Natural disasters, such as floods and droughts, can damage crops and livestock. This can disrupt the supply of beef and increase prices. F.M.R Agro needs to have contingency plans in place to deal with these events.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Overall, F.M.R Agro is a well-established company with a good reputation for quality and service. The company has a number of strengths, but it also faces some challenges. By addressing these challenges, F.M.R Agro can continue to grow and succeed in the cattle fattening industry.</w:t>
      </w:r>
    </w:p>
    <w:p w:rsidR="00AF2CA8" w:rsidRDefault="00047C4E" w:rsidP="00527666">
      <w:pPr>
        <w:pStyle w:val="Heading2"/>
        <w:rPr>
          <w:rFonts w:eastAsia="Calibri"/>
        </w:rPr>
      </w:pPr>
      <w:bookmarkStart w:id="52" w:name="_Toc122509406"/>
      <w:bookmarkStart w:id="53" w:name="_Toc157114396"/>
      <w:r w:rsidRPr="00047C4E">
        <w:rPr>
          <w:rFonts w:eastAsia="Calibri"/>
        </w:rPr>
        <w:t>Strategies to meet the Challenges and Opportunities</w:t>
      </w:r>
      <w:bookmarkEnd w:id="52"/>
      <w:bookmarkEnd w:id="53"/>
    </w:p>
    <w:p w:rsidR="00047C4E" w:rsidRPr="00047C4E" w:rsidRDefault="00047C4E" w:rsidP="008C5EC3">
      <w:pPr>
        <w:spacing w:line="360" w:lineRule="auto"/>
        <w:jc w:val="both"/>
      </w:pPr>
    </w:p>
    <w:p w:rsidR="00AF2CA8" w:rsidRPr="00AF2CA8" w:rsidRDefault="00047C4E"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H</w:t>
      </w:r>
      <w:r w:rsidR="00AF2CA8" w:rsidRPr="00AF2CA8">
        <w:rPr>
          <w:rFonts w:ascii="Times New Roman" w:eastAsiaTheme="minorHAnsi" w:hAnsi="Times New Roman" w:cs="Times New Roman"/>
          <w:sz w:val="24"/>
          <w:szCs w:val="24"/>
        </w:rPr>
        <w:t>ere are some strategies that F.M.R Agro can use to meet the challenges and opportunities identified in its SWOT analysis: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address the challenge of limited market reach, F.M.R Agro can:</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Expand its operations to other countries.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Partner with distributors in other countries.</w:t>
      </w:r>
    </w:p>
    <w:p w:rsidR="00AF2CA8" w:rsidRPr="00AF2CA8" w:rsidRDefault="00AF2CA8" w:rsidP="008C5EC3">
      <w:pPr>
        <w:numPr>
          <w:ilvl w:val="0"/>
          <w:numId w:val="7"/>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Invest in marketing and advertising to raise awareness of its brand in other countries.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address the challenge of lack of brand awareness, F.M.R Agro can:</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Invest in marketing and advertising to raise awareness of its brand in Bangladesh.</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Partner with influencers and celebrities to promote its brand.</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Attend trade shows and expos to connect with potential customers.</w:t>
      </w:r>
    </w:p>
    <w:p w:rsidR="00047C4E" w:rsidRDefault="00047C4E"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address the challenge of high cost of production, F.M.R Agro can:</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Negotiate better prices with suppliers.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Adopt new technologies to improve efficiency.</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Reduce waste.</w:t>
      </w:r>
    </w:p>
    <w:p w:rsidR="00047C4E" w:rsidRDefault="00047C4E"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address the challenge of competition, F.M.R Agro can:</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Differentiate its products and services.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Offer competitive prices.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Provide excellent customer service.</w:t>
      </w:r>
    </w:p>
    <w:p w:rsidR="00047C4E" w:rsidRDefault="00047C4E"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address the challenge of government regulations, F.M.R Agro can:</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Stay up-to-date on the latest regulations.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Comply with all regulations.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Work with the government to shape regulations that are beneficial to the industry.</w:t>
      </w:r>
    </w:p>
    <w:p w:rsidR="00047C4E" w:rsidRDefault="00047C4E"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address the challenge of natural disasters, F.M.R Agro can:</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Have contingency plans in place to deal with these events.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Invest in insurance to protect its assets.</w:t>
      </w:r>
    </w:p>
    <w:p w:rsidR="00AF2CA8" w:rsidRPr="00AF2CA8" w:rsidRDefault="00AF2CA8" w:rsidP="008C5EC3">
      <w:pPr>
        <w:numPr>
          <w:ilvl w:val="0"/>
          <w:numId w:val="8"/>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Work with other businesses in the industry to share resources and information.</w:t>
      </w:r>
    </w:p>
    <w:p w:rsidR="00047C4E" w:rsidRDefault="00047C4E"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addressing these challenges, F.M.R Agro can continue to grow and succeed in the cattle fattening industry.</w:t>
      </w:r>
    </w:p>
    <w:p w:rsidR="00AF2CA8" w:rsidRPr="00AF2CA8" w:rsidRDefault="00AF2CA8" w:rsidP="008C5EC3">
      <w:pPr>
        <w:numPr>
          <w:ilvl w:val="0"/>
          <w:numId w:val="9"/>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Here are some additional strategies that F.M.R Agro can consider:</w:t>
      </w:r>
    </w:p>
    <w:p w:rsidR="00AF2CA8" w:rsidRPr="00AF2CA8" w:rsidRDefault="00AF2CA8" w:rsidP="008C5EC3">
      <w:pPr>
        <w:numPr>
          <w:ilvl w:val="0"/>
          <w:numId w:val="9"/>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Focus on quality: F.M.R Agro can focus on producing high-quality beef that meets the needs of its customers. This will help the company to differentiate itself from its competitors and attract new customers.</w:t>
      </w:r>
    </w:p>
    <w:p w:rsidR="00AF2CA8" w:rsidRPr="00AF2CA8" w:rsidRDefault="00AF2CA8" w:rsidP="008C5EC3">
      <w:pPr>
        <w:numPr>
          <w:ilvl w:val="0"/>
          <w:numId w:val="9"/>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Invest in research and development: F.M.R Agro can invest in research and development to find new ways to improve the efficiency of its operations and the quality of its beef. </w:t>
      </w:r>
      <w:r w:rsidRPr="00AF2CA8">
        <w:rPr>
          <w:rFonts w:ascii="Times New Roman" w:eastAsiaTheme="minorHAnsi" w:hAnsi="Times New Roman" w:cs="Times New Roman"/>
          <w:sz w:val="24"/>
          <w:szCs w:val="24"/>
        </w:rPr>
        <w:lastRenderedPageBreak/>
        <w:t>This will help the company to stay ahead of the competition and maintain its competitive edge.</w:t>
      </w:r>
    </w:p>
    <w:p w:rsidR="00AF2CA8" w:rsidRPr="00AF2CA8" w:rsidRDefault="00AF2CA8" w:rsidP="008C5EC3">
      <w:pPr>
        <w:numPr>
          <w:ilvl w:val="0"/>
          <w:numId w:val="9"/>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Expand its product offerings: F.M.R Agro can expand its product offerings to include other beef products, such as ground beef, steaks, and roasts. This will help the company to reach a wider range of customers and increase its sales.</w:t>
      </w:r>
    </w:p>
    <w:p w:rsidR="00AF2CA8" w:rsidRPr="00AF2CA8" w:rsidRDefault="00AF2CA8" w:rsidP="008C5EC3">
      <w:pPr>
        <w:numPr>
          <w:ilvl w:val="0"/>
          <w:numId w:val="9"/>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Enter into new markets: F.M.R Agro can enter into new markets, such as export markets. This will help the company to grow its business and reach a wider range of customers.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implementing these strategies, F.M.R Agro can continue to grow and succeed in the cattle fattening industry.</w:t>
      </w:r>
    </w:p>
    <w:p w:rsidR="00764D54" w:rsidRDefault="00764D54" w:rsidP="00385017">
      <w:pPr>
        <w:spacing w:line="360" w:lineRule="auto"/>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764D54" w:rsidRDefault="00764D54">
      <w:pPr>
        <w:rPr>
          <w:rFonts w:ascii="Times New Roman" w:hAnsi="Times New Roman" w:cs="Times New Roman"/>
          <w:sz w:val="24"/>
          <w:szCs w:val="24"/>
        </w:rPr>
      </w:pPr>
    </w:p>
    <w:p w:rsidR="00AF2CA8" w:rsidRDefault="00AF2CA8" w:rsidP="00AF2CA8">
      <w:pPr>
        <w:pStyle w:val="Heading1"/>
        <w:spacing w:before="0"/>
        <w:rPr>
          <w:rFonts w:eastAsia="Calibri"/>
        </w:rPr>
      </w:pPr>
    </w:p>
    <w:p w:rsidR="00AF2CA8" w:rsidRDefault="00AF2CA8" w:rsidP="00AF2CA8"/>
    <w:p w:rsidR="00AF2CA8" w:rsidRPr="003C76C8" w:rsidRDefault="00AF2CA8" w:rsidP="00AF2CA8">
      <w:pPr>
        <w:rPr>
          <w:color w:val="000000" w:themeColor="text1"/>
        </w:rPr>
      </w:pPr>
    </w:p>
    <w:p w:rsidR="00AF2CA8" w:rsidRPr="003C76C8" w:rsidRDefault="00AF2CA8" w:rsidP="00AF2CA8">
      <w:pPr>
        <w:rPr>
          <w:color w:val="000000" w:themeColor="text1"/>
        </w:rPr>
      </w:pPr>
    </w:p>
    <w:p w:rsidR="00385017" w:rsidRDefault="00385017" w:rsidP="00AF2CA8">
      <w:pPr>
        <w:pStyle w:val="Heading1"/>
        <w:spacing w:before="0"/>
        <w:rPr>
          <w:rFonts w:eastAsia="Calibri"/>
          <w:color w:val="000000" w:themeColor="text1"/>
        </w:rPr>
      </w:pPr>
      <w:bookmarkStart w:id="54" w:name="_Toc122509407"/>
    </w:p>
    <w:p w:rsidR="00385017" w:rsidRDefault="00385017" w:rsidP="00AF2CA8">
      <w:pPr>
        <w:pStyle w:val="Heading1"/>
        <w:spacing w:before="0"/>
        <w:rPr>
          <w:rFonts w:eastAsia="Calibri"/>
          <w:color w:val="000000" w:themeColor="text1"/>
        </w:rPr>
      </w:pPr>
    </w:p>
    <w:p w:rsidR="00385017" w:rsidRDefault="00385017" w:rsidP="00AF2CA8">
      <w:pPr>
        <w:pStyle w:val="Heading1"/>
        <w:spacing w:before="0"/>
        <w:rPr>
          <w:rFonts w:eastAsia="Calibri"/>
          <w:color w:val="000000" w:themeColor="text1"/>
        </w:rPr>
      </w:pPr>
    </w:p>
    <w:p w:rsidR="00385017" w:rsidRDefault="00385017" w:rsidP="00AF2CA8">
      <w:pPr>
        <w:pStyle w:val="Heading1"/>
        <w:spacing w:before="0"/>
        <w:rPr>
          <w:rFonts w:eastAsia="Calibri"/>
          <w:color w:val="000000" w:themeColor="text1"/>
        </w:rPr>
      </w:pPr>
    </w:p>
    <w:p w:rsidR="00385017" w:rsidRDefault="00385017" w:rsidP="00AF2CA8">
      <w:pPr>
        <w:pStyle w:val="Heading1"/>
        <w:spacing w:before="0"/>
        <w:rPr>
          <w:rFonts w:eastAsia="Calibri"/>
          <w:color w:val="000000" w:themeColor="text1"/>
        </w:rPr>
      </w:pPr>
    </w:p>
    <w:p w:rsidR="00385017" w:rsidRDefault="00385017" w:rsidP="00AF2CA8">
      <w:pPr>
        <w:pStyle w:val="Heading1"/>
        <w:spacing w:before="0"/>
        <w:rPr>
          <w:rFonts w:eastAsia="Calibri"/>
          <w:color w:val="000000" w:themeColor="text1"/>
        </w:rPr>
      </w:pPr>
    </w:p>
    <w:p w:rsidR="00CA7B4D" w:rsidRDefault="00CA7B4D" w:rsidP="00AF2CA8">
      <w:pPr>
        <w:pStyle w:val="Heading1"/>
        <w:spacing w:before="0"/>
        <w:rPr>
          <w:rFonts w:eastAsia="Calibri"/>
          <w:color w:val="000000" w:themeColor="text1"/>
          <w:sz w:val="72"/>
          <w:szCs w:val="72"/>
        </w:rPr>
      </w:pPr>
    </w:p>
    <w:p w:rsidR="00AF2CA8" w:rsidRPr="00656253" w:rsidRDefault="00AF2CA8" w:rsidP="00AF2CA8">
      <w:pPr>
        <w:pStyle w:val="Heading1"/>
        <w:spacing w:before="0"/>
        <w:rPr>
          <w:rFonts w:eastAsia="Calibri"/>
          <w:color w:val="000000" w:themeColor="text1"/>
          <w:sz w:val="72"/>
          <w:szCs w:val="72"/>
        </w:rPr>
      </w:pPr>
      <w:bookmarkStart w:id="55" w:name="_Toc157114397"/>
      <w:r w:rsidRPr="00656253">
        <w:rPr>
          <w:rFonts w:eastAsia="Calibri"/>
          <w:color w:val="000000" w:themeColor="text1"/>
          <w:sz w:val="72"/>
          <w:szCs w:val="72"/>
        </w:rPr>
        <w:t>Chapter 3</w:t>
      </w:r>
      <w:bookmarkEnd w:id="54"/>
      <w:bookmarkEnd w:id="55"/>
    </w:p>
    <w:p w:rsidR="00AF2CA8" w:rsidRPr="00656253" w:rsidRDefault="00AF2CA8" w:rsidP="00AF2CA8">
      <w:pPr>
        <w:pStyle w:val="Heading1"/>
        <w:spacing w:before="0"/>
        <w:rPr>
          <w:rFonts w:eastAsia="Calibri"/>
          <w:color w:val="000000" w:themeColor="text1"/>
          <w:sz w:val="72"/>
          <w:szCs w:val="72"/>
        </w:rPr>
      </w:pPr>
      <w:bookmarkStart w:id="56" w:name="_Toc122509408"/>
      <w:bookmarkStart w:id="57" w:name="_Toc157114398"/>
      <w:r w:rsidRPr="00656253">
        <w:rPr>
          <w:rFonts w:eastAsia="Calibri"/>
          <w:color w:val="000000" w:themeColor="text1"/>
          <w:sz w:val="72"/>
          <w:szCs w:val="72"/>
        </w:rPr>
        <w:t>Literature Review</w:t>
      </w:r>
      <w:bookmarkEnd w:id="56"/>
      <w:bookmarkEnd w:id="57"/>
    </w:p>
    <w:p w:rsidR="00AF2CA8" w:rsidRPr="00656253" w:rsidRDefault="00AF2CA8" w:rsidP="00AF2CA8">
      <w:pPr>
        <w:pStyle w:val="Heading1"/>
        <w:spacing w:before="0"/>
        <w:rPr>
          <w:rFonts w:eastAsia="Calibri"/>
          <w:color w:val="000000" w:themeColor="text1"/>
          <w:sz w:val="72"/>
          <w:szCs w:val="72"/>
        </w:rPr>
      </w:pPr>
    </w:p>
    <w:p w:rsidR="00764D54" w:rsidRPr="00656253" w:rsidRDefault="00764D54">
      <w:pPr>
        <w:rPr>
          <w:rFonts w:ascii="Times New Roman" w:hAnsi="Times New Roman" w:cs="Times New Roman"/>
          <w:color w:val="000000" w:themeColor="text1"/>
          <w:sz w:val="72"/>
          <w:szCs w:val="72"/>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385017" w:rsidRDefault="00385017" w:rsidP="003C76C8">
      <w:pPr>
        <w:spacing w:line="360" w:lineRule="auto"/>
        <w:contextualSpacing/>
        <w:rPr>
          <w:rFonts w:ascii="Times New Roman" w:eastAsiaTheme="minorHAnsi" w:hAnsi="Times New Roman" w:cs="Times New Roman"/>
          <w:b/>
          <w:sz w:val="40"/>
          <w:szCs w:val="40"/>
          <w:u w:val="single"/>
        </w:rPr>
      </w:pPr>
    </w:p>
    <w:p w:rsidR="00656253" w:rsidRDefault="00656253" w:rsidP="00385017">
      <w:pPr>
        <w:spacing w:line="360" w:lineRule="auto"/>
        <w:contextualSpacing/>
        <w:rPr>
          <w:rFonts w:ascii="Times New Roman" w:eastAsiaTheme="minorHAnsi" w:hAnsi="Times New Roman" w:cs="Times New Roman"/>
          <w:b/>
          <w:sz w:val="40"/>
          <w:szCs w:val="40"/>
          <w:u w:val="single"/>
        </w:rPr>
      </w:pPr>
    </w:p>
    <w:p w:rsidR="00656253" w:rsidRDefault="00656253" w:rsidP="00385017">
      <w:pPr>
        <w:spacing w:line="360" w:lineRule="auto"/>
        <w:contextualSpacing/>
        <w:rPr>
          <w:rFonts w:ascii="Times New Roman" w:eastAsiaTheme="minorHAnsi" w:hAnsi="Times New Roman" w:cs="Times New Roman"/>
          <w:b/>
          <w:sz w:val="40"/>
          <w:szCs w:val="40"/>
          <w:u w:val="single"/>
        </w:rPr>
      </w:pPr>
    </w:p>
    <w:p w:rsidR="00AF2CA8" w:rsidRPr="00AF2CA8" w:rsidRDefault="00AF2CA8" w:rsidP="00527666">
      <w:pPr>
        <w:pStyle w:val="Heading2"/>
        <w:spacing w:line="360" w:lineRule="auto"/>
        <w:rPr>
          <w:rFonts w:eastAsiaTheme="minorHAnsi"/>
        </w:rPr>
      </w:pPr>
      <w:bookmarkStart w:id="58" w:name="_Toc157114399"/>
      <w:r w:rsidRPr="00AF2CA8">
        <w:rPr>
          <w:rFonts w:eastAsiaTheme="minorHAnsi"/>
        </w:rPr>
        <w:lastRenderedPageBreak/>
        <w:t>Selling Orientation</w:t>
      </w:r>
      <w:bookmarkEnd w:id="58"/>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Selling orientation is a fundamental concept in the world of business and marketing. It represents an organization's strategic approach to engaging with customers and driving sales. At its core, selling orientation places the customer at the forefront of all business activities, emphasizing the need to understand, meet, and exceed customer expectations.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Selling orientation is about more than just closing deals; it's about building long-lasting</w:t>
      </w:r>
      <w:r w:rsidR="008C5EC3">
        <w:rPr>
          <w:rFonts w:ascii="Times New Roman" w:eastAsiaTheme="minorHAnsi" w:hAnsi="Times New Roman" w:cs="Times New Roman"/>
          <w:sz w:val="24"/>
          <w:szCs w:val="24"/>
        </w:rPr>
        <w:t xml:space="preserve"> </w:t>
      </w:r>
      <w:r w:rsidRPr="00AF2CA8">
        <w:rPr>
          <w:rFonts w:ascii="Times New Roman" w:eastAsiaTheme="minorHAnsi" w:hAnsi="Times New Roman" w:cs="Times New Roman"/>
          <w:sz w:val="24"/>
          <w:szCs w:val="24"/>
        </w:rPr>
        <w:t>relationships with customers. Companies that embrace selling orientation recognize that customer satisfaction is the key to sustainable success. Instead of focusing solely on their products or services, they prioritize understanding the needs, desires, and pain points of their target audience. By doing so, they can tailor their offerings to better meet customer demands.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main reason a company would use sales orientation over another business strategy is to get new customers into the sales funnel. If an organization has a large marketing budget and the potential to make big profits from new customers, it might consider using a sales-oriented strategy.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Sales orientation also works well for companies selling a new and innovative product — for example, a new wellness product with a special herb previously unknown to the public. In this case, the sales department doesn’t need to focus on customer needs because they don’t exist yet. Instead, they turn straight to aggressive ad campaigns to educate customers about their product offerings.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One of the hallmarks of selling orientation is effective communication. Businesses must listen to their customers, gather feedback, and respond proactively. This two-way dialogue fosters trust and loyalty, as customers feel heard and valued. Companies that adopt this approach invest in training their sales and customer service teams to be empathetic, attentive, and responsive. They prioritize open channels of communication, such as feedback forms, surveys, and customer support lines, to ensure customers can easily reach out with questions or concerns.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Implementing a selling orientation requires a well-thought-out strategy. Here are some key strategies that businesses often employ:</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lastRenderedPageBreak/>
        <w:t>Customer Segmentation</w:t>
      </w:r>
      <w:r w:rsidRPr="00AF2CA8">
        <w:rPr>
          <w:rFonts w:ascii="Times New Roman" w:eastAsiaTheme="minorHAnsi" w:hAnsi="Times New Roman" w:cs="Times New Roman"/>
          <w:sz w:val="24"/>
          <w:szCs w:val="24"/>
        </w:rPr>
        <w:t>: Companies need to identify different customer segments and understand their unique needs. By segmenting the customer base, businesses can tailor their marketing efforts and product offerings to specific groups, increasing the likelihood of success.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Product Customization</w:t>
      </w:r>
      <w:r w:rsidRPr="00AF2CA8">
        <w:rPr>
          <w:rFonts w:ascii="Times New Roman" w:eastAsiaTheme="minorHAnsi" w:hAnsi="Times New Roman" w:cs="Times New Roman"/>
          <w:sz w:val="24"/>
          <w:szCs w:val="24"/>
        </w:rPr>
        <w:t>: Selling orientation encourages customization to meet individual customer needs. Some companies offer personalized products or services, while others allow customers to choose from various options to create a product that suits their preferences.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Relationship Building</w:t>
      </w:r>
      <w:r w:rsidRPr="00AF2CA8">
        <w:rPr>
          <w:rFonts w:ascii="Times New Roman" w:eastAsiaTheme="minorHAnsi" w:hAnsi="Times New Roman" w:cs="Times New Roman"/>
          <w:sz w:val="24"/>
          <w:szCs w:val="24"/>
        </w:rPr>
        <w:t>: Building and maintaining relationships is essential. Businesses can employ techniques like CRM (Customer Relationship Management) systems to track customer interactions and provide a more personalized experience.</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Employee Training</w:t>
      </w:r>
      <w:r w:rsidRPr="00AF2CA8">
        <w:rPr>
          <w:rFonts w:ascii="Times New Roman" w:eastAsiaTheme="minorHAnsi" w:hAnsi="Times New Roman" w:cs="Times New Roman"/>
          <w:sz w:val="24"/>
          <w:szCs w:val="24"/>
        </w:rPr>
        <w:t>: Properly trained employees are crucial for a selling-oriented approach. Businesses invest in training programs that teach sales and customer service teams how to actively listen, empathize, and provide solutions to customer problems.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Continuous Improvement</w:t>
      </w:r>
      <w:r w:rsidRPr="00AF2CA8">
        <w:rPr>
          <w:rFonts w:ascii="Times New Roman" w:eastAsiaTheme="minorHAnsi" w:hAnsi="Times New Roman" w:cs="Times New Roman"/>
          <w:sz w:val="24"/>
          <w:szCs w:val="24"/>
        </w:rPr>
        <w:t>: Selling orientation is not a one-time effort. Companies must continually gather feedback, analyze data, and adapt to changing customer preferences. This process of continuous improvement ensures that the organization remains customer-centric over the long term.</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The adoption of a selling orientation can yield numerous benefits for businesses: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Increased Customer Loyalty</w:t>
      </w:r>
      <w:r w:rsidRPr="00AF2CA8">
        <w:rPr>
          <w:rFonts w:ascii="Times New Roman" w:eastAsiaTheme="minorHAnsi" w:hAnsi="Times New Roman" w:cs="Times New Roman"/>
          <w:sz w:val="24"/>
          <w:szCs w:val="24"/>
        </w:rPr>
        <w:t>: By consistently meeting customer expectations and providing exceptional service, businesses can build strong customer loyalty. This leads to repeat business and positive word-of-mouth referrals.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Higher Sales and Revenue</w:t>
      </w:r>
      <w:r w:rsidRPr="00AF2CA8">
        <w:rPr>
          <w:rFonts w:ascii="Times New Roman" w:eastAsiaTheme="minorHAnsi" w:hAnsi="Times New Roman" w:cs="Times New Roman"/>
          <w:sz w:val="24"/>
          <w:szCs w:val="24"/>
        </w:rPr>
        <w:t>: Satisfied customers are more likely to make repeat purchases and spend more. This, in turn, leads to increased sales and revenue for the organization.</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Enhanced Brand Reputation</w:t>
      </w:r>
      <w:r w:rsidRPr="00AF2CA8">
        <w:rPr>
          <w:rFonts w:ascii="Times New Roman" w:eastAsiaTheme="minorHAnsi" w:hAnsi="Times New Roman" w:cs="Times New Roman"/>
          <w:sz w:val="24"/>
          <w:szCs w:val="24"/>
        </w:rPr>
        <w:t>: Companies that prioritize customer satisfaction and engagement tend to enjoy a positive brand reputation. This can attract new customers and differentiate the business from competitors.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t>Adaptability</w:t>
      </w:r>
      <w:r w:rsidRPr="00AF2CA8">
        <w:rPr>
          <w:rFonts w:ascii="Times New Roman" w:eastAsiaTheme="minorHAnsi" w:hAnsi="Times New Roman" w:cs="Times New Roman"/>
          <w:sz w:val="24"/>
          <w:szCs w:val="24"/>
        </w:rPr>
        <w:t>: Selling-oriented businesses are better equipped to adapt to changing market conditions and customer preferences. They can pivot quickly to address emerging trends and challenges.</w:t>
      </w:r>
    </w:p>
    <w:p w:rsidR="00AF2CA8" w:rsidRPr="00AF2CA8" w:rsidRDefault="00AF2CA8" w:rsidP="008C5EC3">
      <w:pPr>
        <w:numPr>
          <w:ilvl w:val="0"/>
          <w:numId w:val="10"/>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u w:val="single"/>
        </w:rPr>
        <w:lastRenderedPageBreak/>
        <w:t>Long-Term Success</w:t>
      </w:r>
      <w:r w:rsidRPr="00AF2CA8">
        <w:rPr>
          <w:rFonts w:ascii="Times New Roman" w:eastAsiaTheme="minorHAnsi" w:hAnsi="Times New Roman" w:cs="Times New Roman"/>
          <w:sz w:val="24"/>
          <w:szCs w:val="24"/>
        </w:rPr>
        <w:t>: Ultimately, selling orientation contributes to long-term business success. It fosters a culture of customer-centricity that permeates the entire organization, ensuring its resilience and relevance in a competitive marketplace.</w:t>
      </w:r>
    </w:p>
    <w:p w:rsidR="00AF2CA8" w:rsidRPr="00AF2CA8" w:rsidRDefault="00AF2CA8"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conclusion, selling orientation is a strategic approach that places the customer at the center of business activities. It involves understanding customer needs, effective communication, and tailored solutions. By implementing this approach, businesses can reap the benefits of increased customer loyalty, higher sales, and a stronger brand reputation, ensuring long-term success in today's dynamic business environment.</w:t>
      </w:r>
    </w:p>
    <w:p w:rsidR="00645A4A" w:rsidRDefault="00645A4A" w:rsidP="008C5EC3">
      <w:pPr>
        <w:pStyle w:val="Heading3"/>
        <w:jc w:val="both"/>
        <w:rPr>
          <w:rFonts w:eastAsiaTheme="minorHAnsi"/>
        </w:rPr>
      </w:pPr>
      <w:bookmarkStart w:id="59" w:name="_Toc157114400"/>
    </w:p>
    <w:p w:rsidR="00AF2CA8" w:rsidRPr="00AF2CA8" w:rsidRDefault="00AF2CA8" w:rsidP="00527666">
      <w:pPr>
        <w:pStyle w:val="Heading2"/>
        <w:spacing w:line="360" w:lineRule="auto"/>
        <w:rPr>
          <w:rFonts w:eastAsiaTheme="minorHAnsi"/>
        </w:rPr>
      </w:pPr>
      <w:r w:rsidRPr="00AF2CA8">
        <w:rPr>
          <w:rFonts w:eastAsiaTheme="minorHAnsi"/>
        </w:rPr>
        <w:t>Customer Orientation</w:t>
      </w:r>
      <w:bookmarkEnd w:id="59"/>
      <w:r w:rsidRPr="00AF2CA8">
        <w:rPr>
          <w:rFonts w:eastAsiaTheme="minorHAnsi"/>
        </w:rPr>
        <w:t xml:space="preserve">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Customer orientation is a fundamental business strategy that places the customer at the center of all activities and decision-making processes. It is a philosophy that prioritizes the satisfaction of customers' needs and desires as the primary goal of a company.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Customer orientation is a mindset that permeates every aspect of an organization. It starts with a deep understanding of who the customers are, what they value, and what problems they need to solve. This understanding is gained through market research, customer surveys, and feedback mechanisms. Armed with this knowledge, companies can tailor their products, services, and marketing efforts to meet customer expectations.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One key element of customer orientation is the emphasis on building long-term relationships with customers. Rather than viewing each transaction as a one-time sale, customer-oriented companies aim to create loyal, repeat customers who will continue to choose their products or services over the competition. This customer loyalty can lead to higher revenues and a more stable business environment.</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today's hyper-competitive business world, customer orientation is more critical than ever before. Customers have access to a vast array of choices and information, making it easy for them to switch to a competitor if their needs are not met. Companies that prioritize customer orientation are better equipped to retain existing customers and attract new ones.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Moreover, customer orientation is closely tied to innovation. By continuously seeking to improve their products and services based on customer feedback, companies can stay ahead of market trends and maintain their relevance. This approach fosters a culture of innovation within the organization, which can lead to the development of groundbreaking products and services.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Customer orientation also plays a significant role in brand reputation. Satisfied customers are more likely to recommend a company to others, and positive word-of-mouth can be a powerful driver of growth. Conversely, poor customer experiences can lead to negative reviews and tarnish a company's image, making it challenging to recover.</w:t>
      </w:r>
    </w:p>
    <w:p w:rsidR="00AF2CA8" w:rsidRPr="00AF2CA8" w:rsidRDefault="00AF2CA8"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Implementing customer orientation requires a commitment from all levels of an organization. It starts with leadership setting a clear vision that puts the customer at the forefront. This vision should be communicated throughout the company so that every employee understands their role in delivering exceptional customer experiences.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How to Implement Customer Orientation:</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Recruit the right people.</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Who you hire is of the utmost importance for your customer service team. Instead of hiring for skills, which you can teach, hire for attitude and friendliness. Plus, look for empathetic people who can problem solve. Finding the right people can make or break a customer support team.</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Value your employees.</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Customer support can often be a thankless job. But it shouldn't be. Don't forget to treat your employees well. If they're happy coming to work, it makes it easier for them to focus on the customers.</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Provide excellent training.</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Your entire team needs to be trained on the customer first approach. In regards to customer support, training should focus on product knowledge, troubleshooting, and customer care.</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Lead by example.</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The entire leadership and management team needs to fully embrace a customer orientation approach. If they don't, your team won't feel comfortable to implement this strategy. For example, you can't punish employees for solving for the customer. This means that the company culture needs to follow through on what you say your values are. For instance, support staff shouldn't get punished for making product suggestions.</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Understand the customer.</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It's important to understand your customer. For customer support, this means empathizing with customers who are upset. Listen to them. It's important that your customer support team truly understands your customer’s needs.</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Iterate your process.</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Keep in mind that your customers' needs are always changing and evolving over time. Your company should evolve and change with them. With a customer orientation approach, your business should always be focused on figuring out how you can accommodate changing needs, and hopefully anticipate them.</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Empower your staff.</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Your customer support team should have the authority to resolve most customer complaints. Plus, your support staff should be empowered to suggest changes to management that would benefit customers in the long run.</w:t>
      </w:r>
    </w:p>
    <w:p w:rsidR="00AF2CA8" w:rsidRPr="00AF2CA8" w:rsidRDefault="00AF2CA8" w:rsidP="008C5EC3">
      <w:pPr>
        <w:numPr>
          <w:ilvl w:val="0"/>
          <w:numId w:val="12"/>
        </w:numPr>
        <w:spacing w:line="360" w:lineRule="auto"/>
        <w:contextualSpacing/>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Receive feedback.</w:t>
      </w:r>
    </w:p>
    <w:p w:rsidR="00AF2CA8" w:rsidRPr="00AF2CA8" w:rsidRDefault="00AF2CA8" w:rsidP="008C5EC3">
      <w:pPr>
        <w:spacing w:line="360" w:lineRule="auto"/>
        <w:ind w:left="36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Since customer needs are always changing, you'll have to talk to your customers about what they need and want. Customer support is in a unique position to do this. Your customer support team will have a pulse on what customers are upset about and what changes can be made.</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Ultimately, you have to be steadfast in your philosophy, teach it, and implement it. A customer orientation approach only works if you walk the walk.</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In customer service, you can show a customer orientation approach by responding promptly and respectfully to customer complaints. You can help customers and solve their problem, even if it doesn't directly benefit your company.</w:t>
      </w:r>
    </w:p>
    <w:p w:rsidR="00AF2CA8" w:rsidRPr="00AF2CA8" w:rsidRDefault="00AF2CA8" w:rsidP="008C5EC3">
      <w:pPr>
        <w:spacing w:line="360" w:lineRule="auto"/>
        <w:jc w:val="both"/>
        <w:rPr>
          <w:rFonts w:ascii="Times New Roman" w:eastAsiaTheme="minorHAnsi" w:hAnsi="Times New Roman" w:cs="Times New Roman"/>
          <w:sz w:val="24"/>
          <w:szCs w:val="24"/>
        </w:rPr>
      </w:pP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To support customer orientation, organizations can invest in training and development programs to enhance customer service skills. Additionally, they should establish feedback loops that allow customers to provide input on their experiences and suggest improvements. This feedback should be used to drive continuous improvement efforts.</w:t>
      </w:r>
    </w:p>
    <w:p w:rsid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conclusion, customer orientation is a strategic approach that can significantly impact a company's success. By prioritizing customer satisfaction, fostering long-term relationships, and embracing innovation, businesses can thrive in today's competitive marketplace. Implementing customer orientation requires a holistic commitment from the organization, but the rewards in terms of customer loyalty, brand reputation, and sustained growth make it a worthy investment.</w:t>
      </w:r>
    </w:p>
    <w:p w:rsidR="00AF2CA8" w:rsidRDefault="00AF2CA8" w:rsidP="008C5EC3">
      <w:pPr>
        <w:spacing w:line="360" w:lineRule="auto"/>
        <w:jc w:val="both"/>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385017">
      <w:pPr>
        <w:spacing w:line="360" w:lineRule="auto"/>
        <w:rPr>
          <w:rFonts w:ascii="Times New Roman" w:eastAsiaTheme="minorHAnsi" w:hAnsi="Times New Roman" w:cs="Times New Roman"/>
          <w:sz w:val="24"/>
          <w:szCs w:val="24"/>
        </w:rPr>
      </w:pPr>
    </w:p>
    <w:p w:rsidR="00AF2CA8" w:rsidRDefault="00AF2CA8" w:rsidP="00AF2CA8">
      <w:pPr>
        <w:spacing w:line="360" w:lineRule="auto"/>
        <w:rPr>
          <w:rFonts w:ascii="Times New Roman" w:eastAsiaTheme="minorHAnsi" w:hAnsi="Times New Roman" w:cs="Times New Roman"/>
          <w:sz w:val="24"/>
          <w:szCs w:val="24"/>
        </w:rPr>
      </w:pPr>
    </w:p>
    <w:p w:rsidR="00AF2CA8" w:rsidRDefault="00AF2CA8" w:rsidP="00AF2CA8">
      <w:pPr>
        <w:spacing w:line="360" w:lineRule="auto"/>
        <w:rPr>
          <w:rFonts w:ascii="Times New Roman" w:eastAsiaTheme="minorHAnsi" w:hAnsi="Times New Roman" w:cs="Times New Roman"/>
          <w:sz w:val="24"/>
          <w:szCs w:val="24"/>
        </w:rPr>
      </w:pPr>
    </w:p>
    <w:p w:rsidR="008D0477" w:rsidRPr="008D0477" w:rsidRDefault="008D0477" w:rsidP="008D0477">
      <w:bookmarkStart w:id="60" w:name="_Toc122509415"/>
    </w:p>
    <w:p w:rsidR="008D0477" w:rsidRDefault="008D0477" w:rsidP="00AF2CA8">
      <w:pPr>
        <w:pStyle w:val="Heading1"/>
        <w:spacing w:before="0"/>
        <w:rPr>
          <w:rFonts w:eastAsia="Calibri"/>
          <w:color w:val="000000" w:themeColor="text1"/>
        </w:rPr>
      </w:pPr>
    </w:p>
    <w:p w:rsidR="00385017" w:rsidRPr="00656253" w:rsidRDefault="00385017" w:rsidP="00385017">
      <w:pPr>
        <w:rPr>
          <w:sz w:val="72"/>
          <w:szCs w:val="72"/>
        </w:rPr>
      </w:pPr>
    </w:p>
    <w:p w:rsidR="00AF2CA8" w:rsidRPr="00656253" w:rsidRDefault="00AF2CA8" w:rsidP="00AF2CA8">
      <w:pPr>
        <w:pStyle w:val="Heading1"/>
        <w:spacing w:before="0"/>
        <w:rPr>
          <w:rFonts w:eastAsia="Calibri"/>
          <w:color w:val="000000" w:themeColor="text1"/>
          <w:sz w:val="72"/>
          <w:szCs w:val="72"/>
        </w:rPr>
      </w:pPr>
      <w:bookmarkStart w:id="61" w:name="_Toc157114401"/>
      <w:r w:rsidRPr="00656253">
        <w:rPr>
          <w:rFonts w:eastAsia="Calibri"/>
          <w:color w:val="000000" w:themeColor="text1"/>
          <w:sz w:val="72"/>
          <w:szCs w:val="72"/>
        </w:rPr>
        <w:t>Chapter 4</w:t>
      </w:r>
      <w:bookmarkEnd w:id="60"/>
      <w:bookmarkEnd w:id="61"/>
      <w:r w:rsidRPr="00656253">
        <w:rPr>
          <w:rFonts w:eastAsia="Calibri"/>
          <w:color w:val="000000" w:themeColor="text1"/>
          <w:sz w:val="72"/>
          <w:szCs w:val="72"/>
        </w:rPr>
        <w:t xml:space="preserve"> </w:t>
      </w:r>
    </w:p>
    <w:p w:rsidR="008D0477" w:rsidRPr="00656253" w:rsidRDefault="00AF2CA8" w:rsidP="00AF2CA8">
      <w:pPr>
        <w:pStyle w:val="Heading1"/>
        <w:spacing w:before="0"/>
        <w:rPr>
          <w:rFonts w:eastAsia="Calibri"/>
          <w:color w:val="000000" w:themeColor="text1"/>
          <w:sz w:val="72"/>
          <w:szCs w:val="72"/>
        </w:rPr>
      </w:pPr>
      <w:bookmarkStart w:id="62" w:name="_Toc122509416"/>
      <w:bookmarkStart w:id="63" w:name="_Toc119000977"/>
      <w:bookmarkStart w:id="64" w:name="_Toc119000047"/>
      <w:bookmarkStart w:id="65" w:name="_Toc157114402"/>
      <w:r w:rsidRPr="00656253">
        <w:rPr>
          <w:rFonts w:eastAsia="Calibri"/>
          <w:color w:val="000000" w:themeColor="text1"/>
          <w:sz w:val="72"/>
          <w:szCs w:val="72"/>
        </w:rPr>
        <w:t>Data Collection, Analysis, &amp; Discussion</w:t>
      </w:r>
      <w:bookmarkEnd w:id="62"/>
      <w:bookmarkEnd w:id="63"/>
      <w:bookmarkEnd w:id="64"/>
      <w:bookmarkEnd w:id="65"/>
      <w:r w:rsidRPr="00656253">
        <w:rPr>
          <w:rFonts w:eastAsia="Calibri"/>
          <w:color w:val="000000" w:themeColor="text1"/>
          <w:sz w:val="72"/>
          <w:szCs w:val="72"/>
        </w:rPr>
        <w:t xml:space="preserve"> </w:t>
      </w:r>
    </w:p>
    <w:p w:rsidR="008D0477" w:rsidRPr="00656253" w:rsidRDefault="008D0477" w:rsidP="00AF2CA8">
      <w:pPr>
        <w:pStyle w:val="Heading1"/>
        <w:spacing w:before="0"/>
        <w:rPr>
          <w:rFonts w:eastAsia="Calibri"/>
          <w:color w:val="000000" w:themeColor="text1"/>
          <w:sz w:val="72"/>
          <w:szCs w:val="72"/>
        </w:rPr>
      </w:pPr>
    </w:p>
    <w:p w:rsidR="008D0477" w:rsidRDefault="008D0477" w:rsidP="00AF2CA8">
      <w:pPr>
        <w:pStyle w:val="Heading1"/>
        <w:spacing w:before="0"/>
        <w:rPr>
          <w:rFonts w:eastAsia="Calibri"/>
          <w:color w:val="000000" w:themeColor="text1"/>
        </w:rPr>
      </w:pPr>
    </w:p>
    <w:p w:rsidR="008D0477" w:rsidRDefault="008D0477" w:rsidP="00AF2CA8">
      <w:pPr>
        <w:pStyle w:val="Heading1"/>
        <w:spacing w:before="0"/>
        <w:rPr>
          <w:rFonts w:eastAsia="Calibri"/>
          <w:color w:val="000000" w:themeColor="text1"/>
        </w:rPr>
      </w:pPr>
    </w:p>
    <w:p w:rsidR="008D0477" w:rsidRDefault="008D0477" w:rsidP="00AF2CA8">
      <w:pPr>
        <w:pStyle w:val="Heading1"/>
        <w:spacing w:before="0"/>
        <w:rPr>
          <w:rFonts w:eastAsia="Calibri"/>
          <w:color w:val="000000" w:themeColor="text1"/>
        </w:rPr>
      </w:pPr>
    </w:p>
    <w:p w:rsidR="008D0477" w:rsidRDefault="008D0477" w:rsidP="00AF2CA8">
      <w:pPr>
        <w:pStyle w:val="Heading1"/>
        <w:spacing w:before="0"/>
        <w:rPr>
          <w:rFonts w:eastAsia="Calibri"/>
          <w:color w:val="000000" w:themeColor="text1"/>
        </w:rPr>
      </w:pPr>
    </w:p>
    <w:p w:rsidR="008D0477" w:rsidRPr="00CA7B4D" w:rsidRDefault="00AF2CA8" w:rsidP="00CA7B4D">
      <w:pPr>
        <w:pStyle w:val="Heading1"/>
        <w:spacing w:before="0"/>
        <w:rPr>
          <w:rFonts w:eastAsia="Calibri"/>
        </w:rPr>
      </w:pPr>
      <w:r>
        <w:rPr>
          <w:rFonts w:eastAsia="Calibri"/>
        </w:rPr>
        <w:br w:type="page"/>
      </w:r>
      <w:bookmarkStart w:id="66" w:name="_Toc122509418"/>
    </w:p>
    <w:p w:rsidR="008D0477" w:rsidRDefault="008D0477" w:rsidP="00A54A84">
      <w:pPr>
        <w:pStyle w:val="Heading3"/>
        <w:spacing w:before="0"/>
        <w:rPr>
          <w:rFonts w:eastAsia="Calibri" w:cs="Times New Roman"/>
          <w:sz w:val="28"/>
          <w:szCs w:val="28"/>
        </w:rPr>
      </w:pPr>
    </w:p>
    <w:p w:rsidR="00A54A84" w:rsidRPr="00A54A84" w:rsidRDefault="00A54A84" w:rsidP="00ED27F3">
      <w:pPr>
        <w:pStyle w:val="Heading2"/>
        <w:rPr>
          <w:rFonts w:eastAsia="Calibri"/>
        </w:rPr>
      </w:pPr>
      <w:bookmarkStart w:id="67" w:name="_Toc157114403"/>
      <w:r w:rsidRPr="00A54A84">
        <w:rPr>
          <w:rFonts w:eastAsia="Calibri"/>
        </w:rPr>
        <w:t>Data Collection Method:</w:t>
      </w:r>
      <w:bookmarkEnd w:id="66"/>
      <w:bookmarkEnd w:id="67"/>
    </w:p>
    <w:p w:rsidR="00A54A84" w:rsidRDefault="00A54A84" w:rsidP="008C5EC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Data collection method means how I have collect these data.</w:t>
      </w:r>
    </w:p>
    <w:p w:rsidR="00A54A84" w:rsidRPr="00CA7B4D" w:rsidRDefault="00A54A84" w:rsidP="00ED27F3">
      <w:pPr>
        <w:pStyle w:val="Heading3"/>
      </w:pPr>
      <w:r w:rsidRPr="00CA7B4D">
        <w:t>Contact method:</w:t>
      </w:r>
    </w:p>
    <w:p w:rsidR="00AF2CA8" w:rsidRPr="00A54A84" w:rsidRDefault="00A54A84" w:rsidP="008C5EC3">
      <w:pPr>
        <w:pStyle w:val="ListParagraph"/>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have used personal contact method. I went to every desk to collect survey questionnaire and if any question is tough to understand I’ve clarified them. So overall I can say there was two ways communication occurred.  </w:t>
      </w:r>
    </w:p>
    <w:p w:rsidR="00A54A84" w:rsidRPr="00AF2CA8" w:rsidRDefault="00A54A84" w:rsidP="00385017">
      <w:pPr>
        <w:spacing w:line="360" w:lineRule="auto"/>
        <w:rPr>
          <w:rFonts w:asciiTheme="minorHAnsi" w:eastAsiaTheme="minorHAnsi" w:hAnsiTheme="minorHAnsi" w:cstheme="minorBidi"/>
        </w:rPr>
      </w:pPr>
    </w:p>
    <w:p w:rsidR="00AF2CA8" w:rsidRPr="00AF2CA8" w:rsidRDefault="00AF2CA8" w:rsidP="00385017">
      <w:pPr>
        <w:spacing w:after="0" w:line="360" w:lineRule="auto"/>
        <w:jc w:val="both"/>
        <w:rPr>
          <w:rFonts w:ascii="Times New Roman" w:eastAsia="Times New Roman" w:hAnsi="Times New Roman" w:cs="Times New Roman"/>
          <w:b/>
          <w:color w:val="000000"/>
          <w:sz w:val="24"/>
          <w:szCs w:val="24"/>
        </w:rPr>
      </w:pPr>
      <w:r w:rsidRPr="00AF2CA8">
        <w:rPr>
          <w:rFonts w:ascii="Times New Roman" w:eastAsia="Times New Roman" w:hAnsi="Times New Roman" w:cs="Times New Roman"/>
          <w:b/>
          <w:color w:val="000000"/>
          <w:sz w:val="24"/>
          <w:szCs w:val="24"/>
        </w:rPr>
        <w:t>Age group:     a) 35-40                     b)   25-30              c)                           d)</w:t>
      </w:r>
    </w:p>
    <w:p w:rsidR="00AF2CA8" w:rsidRPr="00AF2CA8" w:rsidRDefault="00AF2CA8" w:rsidP="00385017">
      <w:pPr>
        <w:spacing w:after="0" w:line="360" w:lineRule="auto"/>
        <w:jc w:val="both"/>
        <w:rPr>
          <w:rFonts w:ascii="Times New Roman" w:eastAsia="Times New Roman" w:hAnsi="Times New Roman" w:cs="Times New Roman"/>
          <w:b/>
          <w:color w:val="000000"/>
          <w:sz w:val="24"/>
          <w:szCs w:val="24"/>
        </w:rPr>
      </w:pPr>
      <w:r w:rsidRPr="00AF2CA8">
        <w:rPr>
          <w:rFonts w:ascii="Times New Roman" w:eastAsia="Times New Roman" w:hAnsi="Times New Roman" w:cs="Times New Roman"/>
          <w:b/>
          <w:color w:val="000000"/>
          <w:sz w:val="24"/>
          <w:szCs w:val="24"/>
        </w:rPr>
        <w:t xml:space="preserve">Position:   </w:t>
      </w:r>
      <w:r w:rsidRPr="00AF2CA8">
        <w:rPr>
          <w:rFonts w:ascii="Times New Roman" w:eastAsia="Times New Roman" w:hAnsi="Times New Roman" w:cs="Times New Roman"/>
          <w:b/>
          <w:color w:val="000000"/>
          <w:sz w:val="24"/>
          <w:szCs w:val="24"/>
        </w:rPr>
        <w:tab/>
        <w:t>a) Manager               b</w:t>
      </w:r>
      <w:proofErr w:type="gramStart"/>
      <w:r w:rsidRPr="00AF2CA8">
        <w:rPr>
          <w:rFonts w:ascii="Times New Roman" w:eastAsia="Times New Roman" w:hAnsi="Times New Roman" w:cs="Times New Roman"/>
          <w:b/>
          <w:color w:val="000000"/>
          <w:sz w:val="24"/>
          <w:szCs w:val="24"/>
        </w:rPr>
        <w:t>)  Marketing</w:t>
      </w:r>
      <w:proofErr w:type="gramEnd"/>
      <w:r w:rsidRPr="00AF2CA8">
        <w:rPr>
          <w:rFonts w:ascii="Times New Roman" w:eastAsia="Times New Roman" w:hAnsi="Times New Roman" w:cs="Times New Roman"/>
          <w:b/>
          <w:color w:val="000000"/>
          <w:sz w:val="24"/>
          <w:szCs w:val="24"/>
        </w:rPr>
        <w:t xml:space="preserve"> Executive                     c)                           d)</w:t>
      </w:r>
    </w:p>
    <w:p w:rsidR="00AF2CA8" w:rsidRPr="00AF2CA8" w:rsidRDefault="00AF2CA8" w:rsidP="00385017">
      <w:pPr>
        <w:spacing w:after="0" w:line="360" w:lineRule="auto"/>
        <w:jc w:val="both"/>
        <w:rPr>
          <w:rFonts w:ascii="Times New Roman" w:eastAsia="Times New Roman" w:hAnsi="Times New Roman" w:cs="Times New Roman"/>
          <w:b/>
          <w:color w:val="000000"/>
          <w:sz w:val="24"/>
          <w:szCs w:val="24"/>
        </w:rPr>
      </w:pPr>
      <w:r w:rsidRPr="00AF2CA8">
        <w:rPr>
          <w:rFonts w:ascii="Times New Roman" w:eastAsia="Times New Roman" w:hAnsi="Times New Roman" w:cs="Times New Roman"/>
          <w:b/>
          <w:color w:val="000000"/>
          <w:sz w:val="24"/>
          <w:szCs w:val="24"/>
        </w:rPr>
        <w:t xml:space="preserve">Year of est.:  a) </w:t>
      </w:r>
      <w:proofErr w:type="gramStart"/>
      <w:r w:rsidRPr="00AF2CA8">
        <w:rPr>
          <w:rFonts w:ascii="Times New Roman" w:eastAsia="Times New Roman" w:hAnsi="Times New Roman" w:cs="Times New Roman"/>
          <w:b/>
          <w:color w:val="000000"/>
          <w:sz w:val="24"/>
          <w:szCs w:val="24"/>
        </w:rPr>
        <w:t>2015  b</w:t>
      </w:r>
      <w:proofErr w:type="gramEnd"/>
      <w:r w:rsidRPr="00AF2CA8">
        <w:rPr>
          <w:rFonts w:ascii="Times New Roman" w:eastAsia="Times New Roman" w:hAnsi="Times New Roman" w:cs="Times New Roman"/>
          <w:b/>
          <w:color w:val="000000"/>
          <w:sz w:val="24"/>
          <w:szCs w:val="24"/>
        </w:rPr>
        <w:t>) 2019</w:t>
      </w:r>
    </w:p>
    <w:p w:rsidR="00AF2CA8" w:rsidRPr="00AF2CA8" w:rsidRDefault="00AF2CA8" w:rsidP="00385017">
      <w:pPr>
        <w:numPr>
          <w:ilvl w:val="0"/>
          <w:numId w:val="14"/>
        </w:numPr>
        <w:spacing w:after="0" w:line="360" w:lineRule="auto"/>
        <w:contextualSpacing/>
        <w:jc w:val="both"/>
        <w:rPr>
          <w:rFonts w:ascii="Times New Roman" w:eastAsia="Times New Roman" w:hAnsi="Times New Roman" w:cs="Times New Roman"/>
          <w:b/>
          <w:color w:val="000000"/>
          <w:sz w:val="24"/>
          <w:szCs w:val="24"/>
        </w:rPr>
      </w:pPr>
      <w:r w:rsidRPr="00AF2CA8">
        <w:rPr>
          <w:rFonts w:ascii="Times New Roman" w:eastAsia="Times New Roman" w:hAnsi="Times New Roman" w:cs="Times New Roman"/>
          <w:b/>
          <w:color w:val="000000"/>
          <w:sz w:val="24"/>
          <w:szCs w:val="24"/>
        </w:rPr>
        <w:t>RK Agro Farm LTD</w:t>
      </w:r>
    </w:p>
    <w:p w:rsidR="00AF2CA8" w:rsidRPr="00AF2CA8" w:rsidRDefault="00AF2CA8" w:rsidP="00385017">
      <w:pPr>
        <w:numPr>
          <w:ilvl w:val="0"/>
          <w:numId w:val="14"/>
        </w:numPr>
        <w:spacing w:after="0" w:line="360" w:lineRule="auto"/>
        <w:contextualSpacing/>
        <w:jc w:val="both"/>
        <w:rPr>
          <w:rFonts w:ascii="Times New Roman" w:eastAsia="Times New Roman" w:hAnsi="Times New Roman" w:cs="Times New Roman"/>
          <w:b/>
          <w:color w:val="000000"/>
          <w:sz w:val="24"/>
          <w:szCs w:val="24"/>
        </w:rPr>
      </w:pPr>
      <w:proofErr w:type="spellStart"/>
      <w:r w:rsidRPr="00AF2CA8">
        <w:rPr>
          <w:rFonts w:ascii="Times New Roman" w:eastAsia="Times New Roman" w:hAnsi="Times New Roman" w:cs="Times New Roman"/>
          <w:b/>
          <w:color w:val="000000"/>
          <w:sz w:val="24"/>
          <w:szCs w:val="24"/>
        </w:rPr>
        <w:t>Purbasha</w:t>
      </w:r>
      <w:proofErr w:type="spellEnd"/>
      <w:r w:rsidRPr="00AF2CA8">
        <w:rPr>
          <w:rFonts w:ascii="Times New Roman" w:eastAsia="Times New Roman" w:hAnsi="Times New Roman" w:cs="Times New Roman"/>
          <w:b/>
          <w:color w:val="000000"/>
          <w:sz w:val="24"/>
          <w:szCs w:val="24"/>
        </w:rPr>
        <w:t xml:space="preserve"> Agro</w:t>
      </w:r>
    </w:p>
    <w:tbl>
      <w:tblPr>
        <w:tblW w:w="9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22"/>
        <w:gridCol w:w="760"/>
        <w:gridCol w:w="568"/>
        <w:gridCol w:w="760"/>
        <w:gridCol w:w="580"/>
        <w:gridCol w:w="760"/>
      </w:tblGrid>
      <w:tr w:rsidR="00AF2CA8" w:rsidRPr="00AF2CA8" w:rsidTr="00AF2CA8">
        <w:trPr>
          <w:cantSplit/>
          <w:trHeight w:val="1403"/>
          <w:jc w:val="center"/>
        </w:trPr>
        <w:tc>
          <w:tcPr>
            <w:tcW w:w="6283" w:type="dxa"/>
            <w:tcBorders>
              <w:top w:val="single" w:sz="4" w:space="0" w:color="000000"/>
              <w:left w:val="single" w:sz="4" w:space="0" w:color="000000"/>
              <w:bottom w:val="single" w:sz="4" w:space="0" w:color="000000"/>
              <w:right w:val="single" w:sz="4" w:space="0" w:color="000000"/>
            </w:tcBorders>
            <w:vAlign w:val="center"/>
          </w:tcPr>
          <w:p w:rsidR="00AF2CA8" w:rsidRPr="00AF2CA8" w:rsidRDefault="00AF2CA8" w:rsidP="00AF2CA8">
            <w:pPr>
              <w:spacing w:after="0"/>
              <w:ind w:left="115" w:right="115"/>
              <w:jc w:val="center"/>
              <w:rPr>
                <w:rFonts w:ascii="Times New Roman" w:eastAsia="MS Mincho" w:hAnsi="Times New Roman" w:cs="Times New Roman"/>
                <w:b/>
                <w:sz w:val="24"/>
                <w:szCs w:val="24"/>
              </w:rPr>
            </w:pPr>
          </w:p>
          <w:p w:rsidR="00AF2CA8" w:rsidRPr="00AF2CA8" w:rsidRDefault="00AF2CA8" w:rsidP="00AF2CA8">
            <w:pPr>
              <w:spacing w:after="0"/>
              <w:ind w:left="115" w:right="115"/>
              <w:jc w:val="center"/>
              <w:rPr>
                <w:rFonts w:ascii="Times New Roman" w:eastAsia="MS Mincho" w:hAnsi="Times New Roman" w:cs="Times New Roman"/>
                <w:b/>
                <w:sz w:val="24"/>
                <w:szCs w:val="24"/>
              </w:rPr>
            </w:pPr>
          </w:p>
          <w:p w:rsidR="00AF2CA8" w:rsidRPr="00AF2CA8" w:rsidRDefault="00AF2CA8" w:rsidP="00AF2CA8">
            <w:pPr>
              <w:autoSpaceDE w:val="0"/>
              <w:autoSpaceDN w:val="0"/>
              <w:adjustRightInd w:val="0"/>
              <w:spacing w:after="0"/>
              <w:jc w:val="both"/>
              <w:rPr>
                <w:rFonts w:ascii="Times New Roman" w:eastAsiaTheme="minorHAnsi" w:hAnsi="Times New Roman" w:cs="Times New Roman"/>
                <w:b/>
                <w:sz w:val="24"/>
                <w:szCs w:val="24"/>
              </w:rPr>
            </w:pPr>
            <w:r w:rsidRPr="00AF2CA8">
              <w:rPr>
                <w:rFonts w:ascii="Times New Roman" w:eastAsiaTheme="minorHAnsi" w:hAnsi="Times New Roman" w:cs="Times New Roman"/>
                <w:b/>
                <w:sz w:val="24"/>
                <w:szCs w:val="24"/>
              </w:rPr>
              <w:t>Customer Orientation</w:t>
            </w:r>
          </w:p>
        </w:tc>
        <w:tc>
          <w:tcPr>
            <w:tcW w:w="568" w:type="dxa"/>
            <w:tcBorders>
              <w:top w:val="single" w:sz="4" w:space="0" w:color="000000"/>
              <w:left w:val="single" w:sz="4" w:space="0" w:color="000000"/>
              <w:bottom w:val="single" w:sz="4" w:space="0" w:color="000000"/>
              <w:right w:val="single" w:sz="4" w:space="0" w:color="000000"/>
            </w:tcBorders>
            <w:textDirection w:val="btLr"/>
            <w:vAlign w:val="center"/>
            <w:hideMark/>
          </w:tcPr>
          <w:p w:rsidR="00AF2CA8" w:rsidRPr="00AF2CA8" w:rsidRDefault="00AF2CA8" w:rsidP="00AF2CA8">
            <w:pPr>
              <w:numPr>
                <w:ilvl w:val="0"/>
                <w:numId w:val="13"/>
              </w:numPr>
              <w:spacing w:after="0"/>
              <w:ind w:right="113"/>
              <w:rPr>
                <w:rFonts w:ascii="Times New Roman" w:eastAsia="MS Mincho" w:hAnsi="Times New Roman" w:cs="Times New Roman"/>
                <w:b/>
                <w:sz w:val="18"/>
                <w:szCs w:val="18"/>
              </w:rPr>
            </w:pPr>
            <w:r w:rsidRPr="00AF2CA8">
              <w:rPr>
                <w:rFonts w:ascii="Times New Roman" w:eastAsia="MS Mincho" w:hAnsi="Times New Roman" w:cs="Times New Roman"/>
                <w:b/>
                <w:sz w:val="18"/>
                <w:szCs w:val="18"/>
              </w:rPr>
              <w:t xml:space="preserve">Strongly disagree </w:t>
            </w:r>
          </w:p>
        </w:tc>
        <w:tc>
          <w:tcPr>
            <w:tcW w:w="568" w:type="dxa"/>
            <w:tcBorders>
              <w:top w:val="single" w:sz="4" w:space="0" w:color="000000"/>
              <w:left w:val="single" w:sz="4" w:space="0" w:color="000000"/>
              <w:bottom w:val="single" w:sz="4" w:space="0" w:color="000000"/>
              <w:right w:val="single" w:sz="4" w:space="0" w:color="000000"/>
            </w:tcBorders>
            <w:textDirection w:val="btLr"/>
            <w:vAlign w:val="center"/>
            <w:hideMark/>
          </w:tcPr>
          <w:p w:rsidR="00AF2CA8" w:rsidRPr="00AF2CA8" w:rsidRDefault="00AF2CA8" w:rsidP="00AF2CA8">
            <w:pPr>
              <w:numPr>
                <w:ilvl w:val="0"/>
                <w:numId w:val="13"/>
              </w:numPr>
              <w:spacing w:after="0"/>
              <w:ind w:right="113"/>
              <w:rPr>
                <w:rFonts w:ascii="Times New Roman" w:eastAsia="MS Mincho" w:hAnsi="Times New Roman" w:cs="Times New Roman"/>
                <w:b/>
                <w:sz w:val="18"/>
                <w:szCs w:val="18"/>
              </w:rPr>
            </w:pPr>
            <w:r w:rsidRPr="00AF2CA8">
              <w:rPr>
                <w:rFonts w:ascii="Times New Roman" w:eastAsia="MS Mincho" w:hAnsi="Times New Roman" w:cs="Times New Roman"/>
                <w:b/>
                <w:sz w:val="18"/>
                <w:szCs w:val="18"/>
              </w:rPr>
              <w:t xml:space="preserve">Disagree </w:t>
            </w:r>
          </w:p>
        </w:tc>
        <w:tc>
          <w:tcPr>
            <w:tcW w:w="568" w:type="dxa"/>
            <w:tcBorders>
              <w:top w:val="single" w:sz="4" w:space="0" w:color="000000"/>
              <w:left w:val="single" w:sz="4" w:space="0" w:color="000000"/>
              <w:bottom w:val="single" w:sz="4" w:space="0" w:color="000000"/>
              <w:right w:val="single" w:sz="4" w:space="0" w:color="000000"/>
            </w:tcBorders>
            <w:textDirection w:val="btLr"/>
            <w:vAlign w:val="center"/>
            <w:hideMark/>
          </w:tcPr>
          <w:p w:rsidR="00AF2CA8" w:rsidRPr="00AF2CA8" w:rsidRDefault="00AF2CA8" w:rsidP="00AF2CA8">
            <w:pPr>
              <w:numPr>
                <w:ilvl w:val="0"/>
                <w:numId w:val="13"/>
              </w:numPr>
              <w:spacing w:after="0"/>
              <w:ind w:right="113"/>
              <w:rPr>
                <w:rFonts w:ascii="Times New Roman" w:eastAsia="MS Mincho" w:hAnsi="Times New Roman" w:cs="Times New Roman"/>
                <w:b/>
                <w:sz w:val="18"/>
                <w:szCs w:val="18"/>
              </w:rPr>
            </w:pPr>
            <w:r w:rsidRPr="00AF2CA8">
              <w:rPr>
                <w:rFonts w:ascii="Times New Roman" w:eastAsia="MS Mincho" w:hAnsi="Times New Roman" w:cs="Times New Roman"/>
                <w:b/>
                <w:sz w:val="18"/>
                <w:szCs w:val="18"/>
              </w:rPr>
              <w:t>Average</w:t>
            </w:r>
          </w:p>
        </w:tc>
        <w:tc>
          <w:tcPr>
            <w:tcW w:w="568" w:type="dxa"/>
            <w:tcBorders>
              <w:top w:val="single" w:sz="4" w:space="0" w:color="000000"/>
              <w:left w:val="single" w:sz="4" w:space="0" w:color="000000"/>
              <w:bottom w:val="single" w:sz="4" w:space="0" w:color="000000"/>
              <w:right w:val="single" w:sz="4" w:space="0" w:color="000000"/>
            </w:tcBorders>
            <w:textDirection w:val="btLr"/>
            <w:vAlign w:val="center"/>
            <w:hideMark/>
          </w:tcPr>
          <w:p w:rsidR="00AF2CA8" w:rsidRPr="00AF2CA8" w:rsidRDefault="00AF2CA8" w:rsidP="00AF2CA8">
            <w:pPr>
              <w:numPr>
                <w:ilvl w:val="0"/>
                <w:numId w:val="13"/>
              </w:numPr>
              <w:spacing w:after="0"/>
              <w:ind w:right="113"/>
              <w:rPr>
                <w:rFonts w:ascii="Times New Roman" w:eastAsia="MS Mincho" w:hAnsi="Times New Roman" w:cs="Times New Roman"/>
                <w:b/>
                <w:sz w:val="18"/>
                <w:szCs w:val="18"/>
              </w:rPr>
            </w:pPr>
            <w:r w:rsidRPr="00AF2CA8">
              <w:rPr>
                <w:rFonts w:ascii="Times New Roman" w:eastAsia="MS Mincho" w:hAnsi="Times New Roman" w:cs="Times New Roman"/>
                <w:b/>
                <w:sz w:val="18"/>
                <w:szCs w:val="18"/>
              </w:rPr>
              <w:t>Agree</w:t>
            </w:r>
          </w:p>
        </w:tc>
        <w:tc>
          <w:tcPr>
            <w:tcW w:w="595" w:type="dxa"/>
            <w:tcBorders>
              <w:top w:val="single" w:sz="4" w:space="0" w:color="000000"/>
              <w:left w:val="single" w:sz="4" w:space="0" w:color="000000"/>
              <w:bottom w:val="single" w:sz="4" w:space="0" w:color="000000"/>
              <w:right w:val="single" w:sz="4" w:space="0" w:color="000000"/>
            </w:tcBorders>
            <w:textDirection w:val="btLr"/>
            <w:vAlign w:val="center"/>
            <w:hideMark/>
          </w:tcPr>
          <w:p w:rsidR="00AF2CA8" w:rsidRPr="00AF2CA8" w:rsidRDefault="00AF2CA8" w:rsidP="00AF2CA8">
            <w:pPr>
              <w:numPr>
                <w:ilvl w:val="0"/>
                <w:numId w:val="13"/>
              </w:numPr>
              <w:spacing w:after="0"/>
              <w:ind w:right="113"/>
              <w:rPr>
                <w:rFonts w:ascii="Times New Roman" w:eastAsia="MS Mincho" w:hAnsi="Times New Roman" w:cs="Times New Roman"/>
                <w:b/>
                <w:sz w:val="18"/>
                <w:szCs w:val="18"/>
              </w:rPr>
            </w:pPr>
            <w:r w:rsidRPr="00AF2CA8">
              <w:rPr>
                <w:rFonts w:ascii="Times New Roman" w:eastAsia="MS Mincho" w:hAnsi="Times New Roman" w:cs="Times New Roman"/>
                <w:b/>
                <w:sz w:val="18"/>
                <w:szCs w:val="18"/>
              </w:rPr>
              <w:t>Strongly agree</w:t>
            </w:r>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try to figure out what customer needs are.</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 xml:space="preserve">5 </w:t>
            </w:r>
            <w:proofErr w:type="spellStart"/>
            <w:r w:rsidRPr="00AF2CA8">
              <w:rPr>
                <w:rFonts w:ascii="Times New Roman" w:eastAsia="MS Mincho" w:hAnsi="Times New Roman" w:cs="Times New Roman"/>
                <w:b/>
                <w:sz w:val="24"/>
                <w:szCs w:val="24"/>
              </w:rPr>
              <w:t>a,b</w:t>
            </w:r>
            <w:proofErr w:type="spellEnd"/>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A good employee has to have the customer's best interest in mind.</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 xml:space="preserve">5 </w:t>
            </w:r>
            <w:proofErr w:type="spellStart"/>
            <w:r w:rsidRPr="00AF2CA8">
              <w:rPr>
                <w:rFonts w:ascii="Times New Roman" w:eastAsia="MS Mincho" w:hAnsi="Times New Roman" w:cs="Times New Roman"/>
                <w:b/>
                <w:sz w:val="24"/>
                <w:szCs w:val="24"/>
              </w:rPr>
              <w:t>a,b</w:t>
            </w:r>
            <w:proofErr w:type="spellEnd"/>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try to bring a customer with a problem together with a product/service that helps solve that problem</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roofErr w:type="spellStart"/>
            <w:r w:rsidRPr="00AF2CA8">
              <w:rPr>
                <w:rFonts w:ascii="Times New Roman" w:eastAsia="MS Mincho" w:hAnsi="Times New Roman" w:cs="Times New Roman"/>
                <w:b/>
                <w:sz w:val="24"/>
                <w:szCs w:val="24"/>
              </w:rPr>
              <w:t>a,b</w:t>
            </w:r>
            <w:proofErr w:type="spellEnd"/>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offer the product/service that is best suited to the customer's problem</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a</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b</w:t>
            </w:r>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try to find out what kind of products/services will be most helpful to a customer</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lastRenderedPageBreak/>
              <w:t>a</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lastRenderedPageBreak/>
              <w:t>4</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lastRenderedPageBreak/>
              <w:t>b</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lastRenderedPageBreak/>
              <w:t>5</w:t>
            </w:r>
          </w:p>
        </w:tc>
      </w:tr>
      <w:tr w:rsidR="00AF2CA8" w:rsidRPr="00AF2CA8" w:rsidTr="00AF2CA8">
        <w:trPr>
          <w:jc w:val="center"/>
        </w:trPr>
        <w:tc>
          <w:tcPr>
            <w:tcW w:w="9150" w:type="dxa"/>
            <w:gridSpan w:val="6"/>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spacing w:after="0" w:line="480" w:lineRule="auto"/>
              <w:jc w:val="both"/>
              <w:rPr>
                <w:rFonts w:ascii="Times New Roman" w:eastAsiaTheme="minorHAnsi" w:hAnsi="Times New Roman" w:cs="Times New Roman"/>
                <w:b/>
                <w:sz w:val="24"/>
                <w:szCs w:val="24"/>
              </w:rPr>
            </w:pPr>
            <w:r w:rsidRPr="00AF2CA8">
              <w:rPr>
                <w:rFonts w:ascii="Times New Roman" w:eastAsiaTheme="minorHAnsi" w:hAnsi="Times New Roman" w:cs="Times New Roman"/>
                <w:b/>
                <w:sz w:val="24"/>
                <w:szCs w:val="24"/>
              </w:rPr>
              <w:lastRenderedPageBreak/>
              <w:t>Selling Orientation</w:t>
            </w:r>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try to sell as much as I can rather than to satisfy a customer</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roofErr w:type="spellStart"/>
            <w:r w:rsidRPr="00AF2CA8">
              <w:rPr>
                <w:rFonts w:ascii="Times New Roman" w:eastAsia="MS Mincho" w:hAnsi="Times New Roman" w:cs="Times New Roman"/>
                <w:b/>
                <w:sz w:val="24"/>
                <w:szCs w:val="24"/>
              </w:rPr>
              <w:t>a,b</w:t>
            </w:r>
            <w:proofErr w:type="spellEnd"/>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It is necessary to stretch the truth in describing a product to a customer</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roofErr w:type="spellStart"/>
            <w:r w:rsidRPr="00AF2CA8">
              <w:rPr>
                <w:rFonts w:ascii="Times New Roman" w:eastAsia="MS Mincho" w:hAnsi="Times New Roman" w:cs="Times New Roman"/>
                <w:b/>
                <w:sz w:val="24"/>
                <w:szCs w:val="24"/>
              </w:rPr>
              <w:t>a,b</w:t>
            </w:r>
            <w:proofErr w:type="spellEnd"/>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right="115"/>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p w:rsidR="00AF2CA8" w:rsidRPr="00AF2CA8" w:rsidRDefault="00AF2CA8" w:rsidP="00AF2CA8">
            <w:pPr>
              <w:spacing w:line="360" w:lineRule="auto"/>
              <w:ind w:right="115"/>
              <w:rPr>
                <w:rFonts w:ascii="Times New Roman" w:eastAsia="MS Mincho" w:hAnsi="Times New Roman" w:cs="Times New Roman"/>
                <w:b/>
                <w:sz w:val="24"/>
                <w:szCs w:val="24"/>
              </w:rPr>
            </w:pPr>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try to sell a customer all I can convince them to buy, even if I think it is more than a wise customer would buy</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roofErr w:type="spellStart"/>
            <w:r w:rsidRPr="00AF2CA8">
              <w:rPr>
                <w:rFonts w:ascii="Times New Roman" w:eastAsia="MS Mincho" w:hAnsi="Times New Roman" w:cs="Times New Roman"/>
                <w:b/>
                <w:sz w:val="24"/>
                <w:szCs w:val="24"/>
              </w:rPr>
              <w:t>a,b</w:t>
            </w:r>
            <w:proofErr w:type="spellEnd"/>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paint too rosy a picture of my product/service to make them sound as good as possible</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roofErr w:type="spellStart"/>
            <w:r w:rsidRPr="00AF2CA8">
              <w:rPr>
                <w:rFonts w:ascii="Times New Roman" w:eastAsia="MS Mincho" w:hAnsi="Times New Roman" w:cs="Times New Roman"/>
                <w:b/>
                <w:sz w:val="24"/>
                <w:szCs w:val="24"/>
              </w:rPr>
              <w:t>a,b</w:t>
            </w:r>
            <w:proofErr w:type="spellEnd"/>
          </w:p>
        </w:tc>
      </w:tr>
      <w:tr w:rsidR="00AF2CA8" w:rsidRPr="00AF2CA8" w:rsidTr="00AF2CA8">
        <w:trPr>
          <w:jc w:val="center"/>
        </w:trPr>
        <w:tc>
          <w:tcPr>
            <w:tcW w:w="6283" w:type="dxa"/>
            <w:tcBorders>
              <w:top w:val="single" w:sz="4" w:space="0" w:color="000000"/>
              <w:left w:val="single" w:sz="4" w:space="0" w:color="000000"/>
              <w:bottom w:val="single" w:sz="4" w:space="0" w:color="000000"/>
              <w:right w:val="single" w:sz="4" w:space="0" w:color="000000"/>
            </w:tcBorders>
            <w:hideMark/>
          </w:tcPr>
          <w:p w:rsidR="00AF2CA8" w:rsidRPr="00AF2CA8" w:rsidRDefault="00AF2CA8" w:rsidP="00AF2CA8">
            <w:pPr>
              <w:autoSpaceDE w:val="0"/>
              <w:autoSpaceDN w:val="0"/>
              <w:adjustRightInd w:val="0"/>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 decide what product/service to offer on the basis of what I can convince customers to accept, not on the basis of what will satisfy them in the long run.</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1</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2</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3</w:t>
            </w:r>
          </w:p>
        </w:tc>
        <w:tc>
          <w:tcPr>
            <w:tcW w:w="568"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4</w:t>
            </w:r>
          </w:p>
        </w:tc>
        <w:tc>
          <w:tcPr>
            <w:tcW w:w="595" w:type="dxa"/>
            <w:tcBorders>
              <w:top w:val="single" w:sz="4" w:space="0" w:color="000000"/>
              <w:left w:val="single" w:sz="4" w:space="0" w:color="000000"/>
              <w:bottom w:val="single" w:sz="4" w:space="0" w:color="000000"/>
              <w:right w:val="single" w:sz="4" w:space="0" w:color="000000"/>
            </w:tcBorders>
            <w:vAlign w:val="center"/>
            <w:hideMark/>
          </w:tcPr>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r w:rsidRPr="00AF2CA8">
              <w:rPr>
                <w:rFonts w:ascii="Times New Roman" w:eastAsia="MS Mincho" w:hAnsi="Times New Roman" w:cs="Times New Roman"/>
                <w:b/>
                <w:sz w:val="24"/>
                <w:szCs w:val="24"/>
              </w:rPr>
              <w:t>5</w:t>
            </w:r>
          </w:p>
          <w:p w:rsidR="00AF2CA8" w:rsidRPr="00AF2CA8" w:rsidRDefault="00AF2CA8" w:rsidP="00AF2CA8">
            <w:pPr>
              <w:spacing w:line="360" w:lineRule="auto"/>
              <w:ind w:left="115" w:right="115"/>
              <w:jc w:val="center"/>
              <w:rPr>
                <w:rFonts w:ascii="Times New Roman" w:eastAsia="MS Mincho" w:hAnsi="Times New Roman" w:cs="Times New Roman"/>
                <w:b/>
                <w:sz w:val="24"/>
                <w:szCs w:val="24"/>
              </w:rPr>
            </w:pPr>
            <w:proofErr w:type="spellStart"/>
            <w:r w:rsidRPr="00AF2CA8">
              <w:rPr>
                <w:rFonts w:ascii="Times New Roman" w:eastAsia="MS Mincho" w:hAnsi="Times New Roman" w:cs="Times New Roman"/>
                <w:b/>
                <w:sz w:val="24"/>
                <w:szCs w:val="24"/>
              </w:rPr>
              <w:t>a,b</w:t>
            </w:r>
            <w:proofErr w:type="spellEnd"/>
          </w:p>
        </w:tc>
      </w:tr>
    </w:tbl>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Default="00AF2CA8">
      <w:pPr>
        <w:rPr>
          <w:rFonts w:ascii="Times New Roman" w:hAnsi="Times New Roman" w:cs="Times New Roman"/>
          <w:sz w:val="24"/>
          <w:szCs w:val="24"/>
        </w:rPr>
      </w:pPr>
    </w:p>
    <w:p w:rsidR="00AF2CA8" w:rsidRPr="00AF2CA8" w:rsidRDefault="00AF2CA8" w:rsidP="00AF2CA8">
      <w:pPr>
        <w:rPr>
          <w:rFonts w:ascii="Times New Roman" w:eastAsiaTheme="minorHAnsi" w:hAnsi="Times New Roman" w:cs="Times New Roman"/>
          <w:b/>
          <w:sz w:val="32"/>
          <w:szCs w:val="32"/>
        </w:rPr>
      </w:pPr>
    </w:p>
    <w:p w:rsidR="00AF2CA8" w:rsidRPr="00656253" w:rsidRDefault="008D0477" w:rsidP="00645A4A">
      <w:pPr>
        <w:pStyle w:val="Heading2"/>
        <w:rPr>
          <w:rFonts w:eastAsiaTheme="minorHAnsi"/>
        </w:rPr>
      </w:pPr>
      <w:bookmarkStart w:id="68" w:name="_Toc157114404"/>
      <w:r w:rsidRPr="00656253">
        <w:rPr>
          <w:rFonts w:eastAsiaTheme="minorHAnsi"/>
        </w:rPr>
        <w:lastRenderedPageBreak/>
        <w:t>Recommendation</w:t>
      </w:r>
      <w:bookmarkEnd w:id="68"/>
    </w:p>
    <w:p w:rsidR="00656253" w:rsidRDefault="00656253" w:rsidP="00385017">
      <w:pPr>
        <w:spacing w:line="360" w:lineRule="auto"/>
        <w:rPr>
          <w:rFonts w:ascii="Times New Roman" w:eastAsiaTheme="minorHAnsi" w:hAnsi="Times New Roman" w:cs="Times New Roman"/>
          <w:b/>
          <w:sz w:val="28"/>
          <w:szCs w:val="28"/>
        </w:rPr>
      </w:pPr>
    </w:p>
    <w:p w:rsidR="00AF2CA8" w:rsidRPr="00CA7B4D" w:rsidRDefault="00AF2CA8" w:rsidP="00645A4A">
      <w:pPr>
        <w:pStyle w:val="Heading3"/>
      </w:pPr>
      <w:r w:rsidRPr="00CA7B4D">
        <w:t>Customer Orientation</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 today's competitive landscape, customer orientation has become paramount for businesses striving for long-term success. It's a strategic approach that revolves around prioritizing customer needs and exceeding expectations at every touch point. By focusing on customer satisfaction, businesses foster loyalty, build strong brand reputation, and drive profitable growth.</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Customer orientation is not just a marketing strategy; it's a company-wide philosophy that permeates every aspect of the organization. It requires a shift in culture, where employees at all levels are passionate about understanding and delivering exceptional customer experiences. This includes actively seeking feedback, implementing data-driven insights, and empowering employees to resolve issues quickly and effectively.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By prioritizing customer needs, businesses can cultivate an environment of trust and mutual respect, leading to higher customer satisfaction and retention. This translates into tangible benefits like increased revenue, reduced churn, and improved brand advocacy. Ultimately, customer orientation is a win-win proposition for both businesses and customers, paving the way for long-term success and sustainability.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I have surveyed two established companies of this sector. The first one is </w:t>
      </w:r>
      <w:r w:rsidRPr="00AF2CA8">
        <w:rPr>
          <w:rFonts w:ascii="Times New Roman" w:eastAsiaTheme="minorHAnsi" w:hAnsi="Times New Roman" w:cs="Times New Roman"/>
          <w:b/>
          <w:sz w:val="24"/>
          <w:szCs w:val="24"/>
        </w:rPr>
        <w:t>RK Agro Farm LTD</w:t>
      </w:r>
      <w:r w:rsidRPr="00AF2CA8">
        <w:rPr>
          <w:rFonts w:ascii="Times New Roman" w:eastAsiaTheme="minorHAnsi" w:hAnsi="Times New Roman" w:cs="Times New Roman"/>
          <w:sz w:val="24"/>
          <w:szCs w:val="24"/>
        </w:rPr>
        <w:t xml:space="preserve">, they are operating from 2015 and the second one is </w:t>
      </w:r>
      <w:proofErr w:type="spellStart"/>
      <w:r w:rsidRPr="00AF2CA8">
        <w:rPr>
          <w:rFonts w:ascii="Times New Roman" w:eastAsiaTheme="minorHAnsi" w:hAnsi="Times New Roman" w:cs="Times New Roman"/>
          <w:b/>
          <w:sz w:val="24"/>
          <w:szCs w:val="24"/>
        </w:rPr>
        <w:t>Purbasha</w:t>
      </w:r>
      <w:proofErr w:type="spellEnd"/>
      <w:r w:rsidRPr="00AF2CA8">
        <w:rPr>
          <w:rFonts w:ascii="Times New Roman" w:eastAsiaTheme="minorHAnsi" w:hAnsi="Times New Roman" w:cs="Times New Roman"/>
          <w:b/>
          <w:sz w:val="24"/>
          <w:szCs w:val="24"/>
        </w:rPr>
        <w:t xml:space="preserve"> Agro, </w:t>
      </w:r>
      <w:r w:rsidRPr="00AF2CA8">
        <w:rPr>
          <w:rFonts w:ascii="Times New Roman" w:eastAsiaTheme="minorHAnsi" w:hAnsi="Times New Roman" w:cs="Times New Roman"/>
          <w:sz w:val="24"/>
          <w:szCs w:val="24"/>
        </w:rPr>
        <w:t>they are operating from 2019.</w:t>
      </w:r>
      <w:r w:rsidRPr="00AF2CA8">
        <w:rPr>
          <w:rFonts w:ascii="Times New Roman" w:eastAsiaTheme="minorHAnsi" w:hAnsi="Times New Roman" w:cs="Times New Roman"/>
          <w:b/>
          <w:sz w:val="24"/>
          <w:szCs w:val="24"/>
        </w:rPr>
        <w:t xml:space="preserve">  </w:t>
      </w:r>
      <w:r w:rsidRPr="00AF2CA8">
        <w:rPr>
          <w:rFonts w:ascii="Times New Roman" w:eastAsiaTheme="minorHAnsi" w:hAnsi="Times New Roman" w:cs="Times New Roman"/>
          <w:sz w:val="24"/>
          <w:szCs w:val="24"/>
        </w:rPr>
        <w:t>Employees of both the farm strongly agree with the fact that they try to figure out what customer’s needs are and have the customer’s best interest in mind. They try to find out what the customer’s problem is and try to solve it with the best possible product/service they have. They also help customers to find the product/service that will be helpful for the customer.</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 However, achieving true customer orientation requires a continuous commitment to improvement. Businesses need to remain agile and adapt their strategies to evolving customer needs and market trends. Embracing innovation, investing in employee training, and fostering a culture of accountability are crucial steps in this journey.</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 xml:space="preserve"> As we move forward in an increasingly customer-centric world, businesses that embrace a genuine commitment to customer orientation will be best positioned to thrive and achieve sustainable success.</w:t>
      </w:r>
    </w:p>
    <w:p w:rsidR="00CD2C42" w:rsidRDefault="00CD2C42" w:rsidP="008C5EC3">
      <w:pPr>
        <w:jc w:val="both"/>
        <w:rPr>
          <w:rFonts w:ascii="Times New Roman" w:hAnsi="Times New Roman" w:cs="Times New Roman"/>
          <w:b/>
          <w:sz w:val="28"/>
          <w:szCs w:val="28"/>
        </w:rPr>
      </w:pPr>
    </w:p>
    <w:p w:rsidR="00AF2CA8" w:rsidRPr="00CA7B4D" w:rsidRDefault="00AF2CA8" w:rsidP="00645A4A">
      <w:pPr>
        <w:pStyle w:val="Heading3"/>
      </w:pPr>
      <w:r w:rsidRPr="00CA7B4D">
        <w:t>Selling Orientation</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Selling orientation is a business strategy that primarily focuses on maximizing sales and revenue, often at the expense of customer needs and long-term relationships. While it can be effective in the short term, it has several drawbacks that limit its sustainability and effectiveness in today's competitive marketplace.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Key limitations of selling orientation include: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Limited customer focus: By neglecting customer needs and wants, companies risk alienating customers and failing to build lasting relationships.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Employees of both the farm strongly disagree with the fact that they try to sell as much as they can rather than the customer’s satisfaction. They </w:t>
      </w:r>
      <w:proofErr w:type="gramStart"/>
      <w:r w:rsidRPr="00AF2CA8">
        <w:rPr>
          <w:rFonts w:ascii="Times New Roman" w:eastAsiaTheme="minorHAnsi" w:hAnsi="Times New Roman" w:cs="Times New Roman"/>
          <w:sz w:val="24"/>
          <w:szCs w:val="24"/>
        </w:rPr>
        <w:t>focuses</w:t>
      </w:r>
      <w:proofErr w:type="gramEnd"/>
      <w:r w:rsidRPr="00AF2CA8">
        <w:rPr>
          <w:rFonts w:ascii="Times New Roman" w:eastAsiaTheme="minorHAnsi" w:hAnsi="Times New Roman" w:cs="Times New Roman"/>
          <w:sz w:val="24"/>
          <w:szCs w:val="24"/>
        </w:rPr>
        <w:t xml:space="preserve"> on the customer’s satisfaction more.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Negative brand image: Aggressive sales tactics can damage a company's reputation and create negative perceptions among consumers.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 xml:space="preserve">Employees of both the farm strongly disagree to stretch the truth in describing a product to a customer as this can create a negative brand image and they can lose the customer in the long run. </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Inefficiency: Resources spent on persuasive marketing and sales efforts could be better allocated to developing customer-centric products and services.</w:t>
      </w:r>
    </w:p>
    <w:p w:rsidR="00AF2CA8" w:rsidRPr="00AF2CA8" w:rsidRDefault="00AF2CA8" w:rsidP="008C5EC3">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Both the employees agree that they paint rosy picture of the product/service to sound good to attract customer as one of their marketing strategy and they decide what product/service to offer on the basis of what they can convince customers to accept, not on the basis of what will satisfy them in the long run. They try to sell a customer all they can convince them to buy, even if they think it is more than a wise customer would buy. It may be profitable for short time but it will hamper their business in the long run.</w:t>
      </w:r>
    </w:p>
    <w:p w:rsidR="00AF2CA8" w:rsidRPr="00AF2CA8" w:rsidRDefault="00AF2CA8" w:rsidP="00645A4A">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lastRenderedPageBreak/>
        <w:t xml:space="preserve"> In today's customer-centric business environment, a more successful approach lies in shifting focus from selling to building relationships and providing value to customers. This requires a customer-oriented approach that prioritizes understanding customer needs, developing products that address those needs, and building trust through transparent communication and excellent service. </w:t>
      </w:r>
    </w:p>
    <w:p w:rsidR="00AF2CA8" w:rsidRDefault="00AF2CA8" w:rsidP="00645A4A">
      <w:pPr>
        <w:spacing w:line="360" w:lineRule="auto"/>
        <w:jc w:val="both"/>
        <w:rPr>
          <w:rFonts w:ascii="Times New Roman" w:eastAsiaTheme="minorHAnsi" w:hAnsi="Times New Roman" w:cs="Times New Roman"/>
          <w:sz w:val="24"/>
          <w:szCs w:val="24"/>
        </w:rPr>
      </w:pPr>
      <w:r w:rsidRPr="00AF2CA8">
        <w:rPr>
          <w:rFonts w:ascii="Times New Roman" w:eastAsiaTheme="minorHAnsi" w:hAnsi="Times New Roman" w:cs="Times New Roman"/>
          <w:sz w:val="24"/>
          <w:szCs w:val="24"/>
        </w:rPr>
        <w:t>While a selling orientation can be a temporary tactic, a sustainable and successful business model in the long run must emphasize building customer relationships and delivering value. This shift in focus will lead to improved customer satisfaction, loyalty, and ultimately, long-term profitability.</w:t>
      </w:r>
    </w:p>
    <w:p w:rsidR="00385017" w:rsidRPr="00CA7B4D" w:rsidRDefault="00385017" w:rsidP="00645A4A">
      <w:pPr>
        <w:pStyle w:val="Heading3"/>
        <w:spacing w:line="360" w:lineRule="auto"/>
      </w:pPr>
      <w:r w:rsidRPr="00CA7B4D">
        <w:t>Challenges and Opportunities:</w:t>
      </w:r>
    </w:p>
    <w:p w:rsidR="00385017" w:rsidRPr="00385017" w:rsidRDefault="00385017" w:rsidP="00645A4A">
      <w:pPr>
        <w:spacing w:line="360" w:lineRule="auto"/>
        <w:jc w:val="both"/>
        <w:rPr>
          <w:rFonts w:ascii="Times New Roman" w:eastAsiaTheme="minorHAnsi" w:hAnsi="Times New Roman" w:cs="Times New Roman"/>
          <w:b/>
          <w:sz w:val="28"/>
          <w:szCs w:val="28"/>
        </w:rPr>
      </w:pPr>
      <w:r w:rsidRPr="00385017">
        <w:rPr>
          <w:rFonts w:ascii="Times New Roman" w:eastAsiaTheme="minorHAnsi" w:hAnsi="Times New Roman" w:cs="Times New Roman"/>
          <w:b/>
          <w:sz w:val="28"/>
          <w:szCs w:val="28"/>
        </w:rPr>
        <w:t>Challenges:</w:t>
      </w:r>
    </w:p>
    <w:p w:rsidR="00385017" w:rsidRPr="00385017" w:rsidRDefault="00385017" w:rsidP="00645A4A">
      <w:pPr>
        <w:spacing w:line="360" w:lineRule="auto"/>
        <w:jc w:val="both"/>
        <w:rPr>
          <w:rFonts w:ascii="Times New Roman" w:eastAsiaTheme="minorHAnsi" w:hAnsi="Times New Roman" w:cs="Times New Roman"/>
          <w:sz w:val="24"/>
          <w:szCs w:val="24"/>
          <w:u w:val="single"/>
        </w:rPr>
      </w:pPr>
      <w:r w:rsidRPr="00385017">
        <w:rPr>
          <w:rFonts w:ascii="Times New Roman" w:eastAsiaTheme="minorHAnsi" w:hAnsi="Times New Roman" w:cs="Times New Roman"/>
          <w:sz w:val="24"/>
          <w:szCs w:val="24"/>
        </w:rPr>
        <w:t xml:space="preserve"> 1. </w:t>
      </w:r>
      <w:r w:rsidRPr="00385017">
        <w:rPr>
          <w:rFonts w:ascii="Times New Roman" w:eastAsiaTheme="minorHAnsi" w:hAnsi="Times New Roman" w:cs="Times New Roman"/>
          <w:sz w:val="24"/>
          <w:szCs w:val="24"/>
          <w:u w:val="single"/>
        </w:rPr>
        <w:t>Climate Change and Natural Disasters:</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Floods, droughts, and cyclones frequently impact Bangladesh, causing livestock losses and disrupting production.</w:t>
      </w:r>
    </w:p>
    <w:p w:rsid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 xml:space="preserve">Rising temperatures affect </w:t>
      </w:r>
      <w:r>
        <w:rPr>
          <w:rFonts w:ascii="Times New Roman" w:eastAsiaTheme="minorHAnsi" w:hAnsi="Times New Roman" w:cs="Times New Roman"/>
          <w:sz w:val="24"/>
          <w:szCs w:val="24"/>
        </w:rPr>
        <w:t>animal health and productivity.</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 xml:space="preserve"> 2. </w:t>
      </w:r>
      <w:r w:rsidRPr="00385017">
        <w:rPr>
          <w:rFonts w:ascii="Times New Roman" w:eastAsiaTheme="minorHAnsi" w:hAnsi="Times New Roman" w:cs="Times New Roman"/>
          <w:sz w:val="24"/>
          <w:szCs w:val="24"/>
          <w:u w:val="single"/>
        </w:rPr>
        <w:t>Limited Land and Grazing Resources:</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Land scarcity due to high population density restricts grazing spaces and fodder production.</w:t>
      </w:r>
    </w:p>
    <w:p w:rsid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Competition with crop cultivation for land furthe</w:t>
      </w:r>
      <w:r>
        <w:rPr>
          <w:rFonts w:ascii="Times New Roman" w:eastAsiaTheme="minorHAnsi" w:hAnsi="Times New Roman" w:cs="Times New Roman"/>
          <w:sz w:val="24"/>
          <w:szCs w:val="24"/>
        </w:rPr>
        <w:t>r reduces grazing availability.</w:t>
      </w:r>
    </w:p>
    <w:p w:rsidR="00385017" w:rsidRPr="00385017" w:rsidRDefault="00385017"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3. </w:t>
      </w:r>
      <w:r w:rsidRPr="00385017">
        <w:rPr>
          <w:rFonts w:ascii="Times New Roman" w:eastAsiaTheme="minorHAnsi" w:hAnsi="Times New Roman" w:cs="Times New Roman"/>
          <w:sz w:val="24"/>
          <w:szCs w:val="24"/>
          <w:u w:val="single"/>
        </w:rPr>
        <w:t>Disease Outbreaks:</w:t>
      </w:r>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Vulnerability to various diseases due to lack of proper veterinar</w:t>
      </w:r>
      <w:r>
        <w:rPr>
          <w:rFonts w:ascii="Times New Roman" w:eastAsiaTheme="minorHAnsi" w:hAnsi="Times New Roman" w:cs="Times New Roman"/>
          <w:sz w:val="24"/>
          <w:szCs w:val="24"/>
        </w:rPr>
        <w:t>y care and preventive measures.</w:t>
      </w:r>
      <w:proofErr w:type="gramEnd"/>
    </w:p>
    <w:p w:rsid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Inadequate access to diagnostics and medicines hinders effective disease control.</w:t>
      </w:r>
    </w:p>
    <w:p w:rsidR="00385017" w:rsidRPr="00385017" w:rsidRDefault="00385017"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4. </w:t>
      </w:r>
      <w:r w:rsidRPr="00385017">
        <w:rPr>
          <w:rFonts w:ascii="Times New Roman" w:eastAsiaTheme="minorHAnsi" w:hAnsi="Times New Roman" w:cs="Times New Roman"/>
          <w:sz w:val="24"/>
          <w:szCs w:val="24"/>
          <w:u w:val="single"/>
        </w:rPr>
        <w:t>Poor Breeding Practices:</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Reliance on low-yielding native breeds leads to lower milk and meat production.</w:t>
      </w:r>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Limited access to quality breeding stock and ar</w:t>
      </w:r>
      <w:r>
        <w:rPr>
          <w:rFonts w:ascii="Times New Roman" w:eastAsiaTheme="minorHAnsi" w:hAnsi="Times New Roman" w:cs="Times New Roman"/>
          <w:sz w:val="24"/>
          <w:szCs w:val="24"/>
        </w:rPr>
        <w:t>tificial insemination services.</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lastRenderedPageBreak/>
        <w:t xml:space="preserve"> </w:t>
      </w:r>
      <w:r>
        <w:rPr>
          <w:rFonts w:ascii="Times New Roman" w:eastAsiaTheme="minorHAnsi" w:hAnsi="Times New Roman" w:cs="Times New Roman"/>
          <w:sz w:val="24"/>
          <w:szCs w:val="24"/>
        </w:rPr>
        <w:t xml:space="preserve">5. </w:t>
      </w:r>
      <w:r w:rsidRPr="00385017">
        <w:rPr>
          <w:rFonts w:ascii="Times New Roman" w:eastAsiaTheme="minorHAnsi" w:hAnsi="Times New Roman" w:cs="Times New Roman"/>
          <w:sz w:val="24"/>
          <w:szCs w:val="24"/>
          <w:u w:val="single"/>
        </w:rPr>
        <w:t>Inefficient Feed Management:</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High dependence on expensive imported feed concentrates.</w:t>
      </w:r>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Lack of knowledge and resources for efficient fodd</w:t>
      </w:r>
      <w:r>
        <w:rPr>
          <w:rFonts w:ascii="Times New Roman" w:eastAsiaTheme="minorHAnsi" w:hAnsi="Times New Roman" w:cs="Times New Roman"/>
          <w:sz w:val="24"/>
          <w:szCs w:val="24"/>
        </w:rPr>
        <w:t>er cultivation and utilization.</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 xml:space="preserve"> 6. </w:t>
      </w:r>
      <w:r w:rsidRPr="00385017">
        <w:rPr>
          <w:rFonts w:ascii="Times New Roman" w:eastAsiaTheme="minorHAnsi" w:hAnsi="Times New Roman" w:cs="Times New Roman"/>
          <w:sz w:val="24"/>
          <w:szCs w:val="24"/>
          <w:u w:val="single"/>
        </w:rPr>
        <w:t>Weak Market Access and Price Fluctuations:</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Farmers often face inadequate access to fair markets and reliable buyers.</w:t>
      </w:r>
    </w:p>
    <w:p w:rsid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Volatile market prices for products like milk and m</w:t>
      </w:r>
      <w:r>
        <w:rPr>
          <w:rFonts w:ascii="Times New Roman" w:eastAsiaTheme="minorHAnsi" w:hAnsi="Times New Roman" w:cs="Times New Roman"/>
          <w:sz w:val="24"/>
          <w:szCs w:val="24"/>
        </w:rPr>
        <w:t>eat pose financial instability.</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 xml:space="preserve">7. </w:t>
      </w:r>
      <w:r w:rsidRPr="00385017">
        <w:rPr>
          <w:rFonts w:ascii="Times New Roman" w:eastAsiaTheme="minorHAnsi" w:hAnsi="Times New Roman" w:cs="Times New Roman"/>
          <w:sz w:val="24"/>
          <w:szCs w:val="24"/>
          <w:u w:val="single"/>
        </w:rPr>
        <w:t>Limited Access to Credit and Investment:</w:t>
      </w:r>
    </w:p>
    <w:p w:rsidR="00385017" w:rsidRP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Difficulty in obtaining loans and financial support for farm improvements and modernization.</w:t>
      </w:r>
      <w:proofErr w:type="gramEnd"/>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Lack of government subsidies and</w:t>
      </w:r>
      <w:r>
        <w:rPr>
          <w:rFonts w:ascii="Times New Roman" w:eastAsiaTheme="minorHAnsi" w:hAnsi="Times New Roman" w:cs="Times New Roman"/>
          <w:sz w:val="24"/>
          <w:szCs w:val="24"/>
        </w:rPr>
        <w:t xml:space="preserve"> incentives for cattle farming.</w:t>
      </w:r>
      <w:proofErr w:type="gramEnd"/>
    </w:p>
    <w:p w:rsidR="00385017" w:rsidRDefault="00385017" w:rsidP="008C5EC3">
      <w:pPr>
        <w:spacing w:line="360" w:lineRule="auto"/>
        <w:jc w:val="both"/>
        <w:rPr>
          <w:rFonts w:ascii="Times New Roman" w:eastAsiaTheme="minorHAnsi" w:hAnsi="Times New Roman" w:cs="Times New Roman"/>
          <w:b/>
          <w:sz w:val="28"/>
          <w:szCs w:val="28"/>
        </w:rPr>
      </w:pPr>
    </w:p>
    <w:p w:rsidR="00385017" w:rsidRPr="00CA7B4D" w:rsidRDefault="00385017" w:rsidP="008C5EC3">
      <w:pPr>
        <w:jc w:val="both"/>
        <w:rPr>
          <w:rFonts w:ascii="Times New Roman" w:hAnsi="Times New Roman" w:cs="Times New Roman"/>
          <w:b/>
          <w:sz w:val="28"/>
          <w:szCs w:val="28"/>
        </w:rPr>
      </w:pPr>
      <w:r w:rsidRPr="00CA7B4D">
        <w:rPr>
          <w:rFonts w:ascii="Times New Roman" w:hAnsi="Times New Roman" w:cs="Times New Roman"/>
          <w:b/>
          <w:sz w:val="28"/>
          <w:szCs w:val="28"/>
        </w:rPr>
        <w:t>Opportunities:</w:t>
      </w:r>
    </w:p>
    <w:p w:rsidR="00385017" w:rsidRPr="00385017" w:rsidRDefault="00385017" w:rsidP="008C5EC3">
      <w:pPr>
        <w:spacing w:line="360" w:lineRule="auto"/>
        <w:jc w:val="both"/>
        <w:rPr>
          <w:rFonts w:ascii="Times New Roman" w:eastAsiaTheme="minorHAnsi" w:hAnsi="Times New Roman" w:cs="Times New Roman"/>
          <w:sz w:val="24"/>
          <w:szCs w:val="24"/>
          <w:u w:val="single"/>
        </w:rPr>
      </w:pPr>
      <w:r w:rsidRPr="00385017">
        <w:rPr>
          <w:rFonts w:ascii="Times New Roman" w:eastAsiaTheme="minorHAnsi" w:hAnsi="Times New Roman" w:cs="Times New Roman"/>
          <w:sz w:val="24"/>
          <w:szCs w:val="24"/>
        </w:rPr>
        <w:t xml:space="preserve"> 1. </w:t>
      </w:r>
      <w:r w:rsidRPr="00385017">
        <w:rPr>
          <w:rFonts w:ascii="Times New Roman" w:eastAsiaTheme="minorHAnsi" w:hAnsi="Times New Roman" w:cs="Times New Roman"/>
          <w:sz w:val="24"/>
          <w:szCs w:val="24"/>
          <w:u w:val="single"/>
        </w:rPr>
        <w:t>Adoption of Climate-Smart Practices:</w:t>
      </w:r>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Investing in flood-resistant infrastructure, heat-tolerant breeds, and droug</w:t>
      </w:r>
      <w:r>
        <w:rPr>
          <w:rFonts w:ascii="Times New Roman" w:eastAsiaTheme="minorHAnsi" w:hAnsi="Times New Roman" w:cs="Times New Roman"/>
          <w:sz w:val="24"/>
          <w:szCs w:val="24"/>
        </w:rPr>
        <w:t>ht-resistant forage crops.</w:t>
      </w:r>
      <w:proofErr w:type="gramEnd"/>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 xml:space="preserve">Implementing early warning systems and </w:t>
      </w:r>
      <w:r>
        <w:rPr>
          <w:rFonts w:ascii="Times New Roman" w:eastAsiaTheme="minorHAnsi" w:hAnsi="Times New Roman" w:cs="Times New Roman"/>
          <w:sz w:val="24"/>
          <w:szCs w:val="24"/>
        </w:rPr>
        <w:t>disaster preparedness measures.</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2. </w:t>
      </w:r>
      <w:r w:rsidRPr="00385017">
        <w:rPr>
          <w:rFonts w:ascii="Times New Roman" w:eastAsiaTheme="minorHAnsi" w:hAnsi="Times New Roman" w:cs="Times New Roman"/>
          <w:sz w:val="24"/>
          <w:szCs w:val="24"/>
          <w:u w:val="single"/>
        </w:rPr>
        <w:t>Efficient Land Utilization:</w:t>
      </w:r>
    </w:p>
    <w:p w:rsidR="00385017" w:rsidRP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 xml:space="preserve">Integrating cattle farming with crop cultivation through alley cropping or </w:t>
      </w:r>
      <w:proofErr w:type="spellStart"/>
      <w:r w:rsidRPr="00385017">
        <w:rPr>
          <w:rFonts w:ascii="Times New Roman" w:eastAsiaTheme="minorHAnsi" w:hAnsi="Times New Roman" w:cs="Times New Roman"/>
          <w:sz w:val="24"/>
          <w:szCs w:val="24"/>
        </w:rPr>
        <w:t>silvopastoral</w:t>
      </w:r>
      <w:proofErr w:type="spellEnd"/>
      <w:r w:rsidRPr="00385017">
        <w:rPr>
          <w:rFonts w:ascii="Times New Roman" w:eastAsiaTheme="minorHAnsi" w:hAnsi="Times New Roman" w:cs="Times New Roman"/>
          <w:sz w:val="24"/>
          <w:szCs w:val="24"/>
        </w:rPr>
        <w:t xml:space="preserve"> systems.</w:t>
      </w:r>
      <w:proofErr w:type="gramEnd"/>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Utilizing marginal lands for fodder production.</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3. </w:t>
      </w:r>
      <w:r w:rsidRPr="00385017">
        <w:rPr>
          <w:rFonts w:ascii="Times New Roman" w:eastAsiaTheme="minorHAnsi" w:hAnsi="Times New Roman" w:cs="Times New Roman"/>
          <w:sz w:val="24"/>
          <w:szCs w:val="24"/>
          <w:u w:val="single"/>
        </w:rPr>
        <w:t>Improved Disease Control:</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Implementing vaccination programs and preventative healthcare measures.</w:t>
      </w:r>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Expanding veterinary services and acces</w:t>
      </w:r>
      <w:r>
        <w:rPr>
          <w:rFonts w:ascii="Times New Roman" w:eastAsiaTheme="minorHAnsi" w:hAnsi="Times New Roman" w:cs="Times New Roman"/>
          <w:sz w:val="24"/>
          <w:szCs w:val="24"/>
        </w:rPr>
        <w:t>s to diagnostics and medicines.</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lastRenderedPageBreak/>
        <w:t xml:space="preserve"> 4. </w:t>
      </w:r>
      <w:r w:rsidRPr="00385017">
        <w:rPr>
          <w:rFonts w:ascii="Times New Roman" w:eastAsiaTheme="minorHAnsi" w:hAnsi="Times New Roman" w:cs="Times New Roman"/>
          <w:sz w:val="24"/>
          <w:szCs w:val="24"/>
          <w:u w:val="single"/>
        </w:rPr>
        <w:t>Breed Improvement and Genetic Selection:</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Introducing high-yielding breeds through artificial insemination or crossbreeding programs.</w:t>
      </w:r>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 xml:space="preserve">Promoting breeding recordkeeping and </w:t>
      </w:r>
      <w:r>
        <w:rPr>
          <w:rFonts w:ascii="Times New Roman" w:eastAsiaTheme="minorHAnsi" w:hAnsi="Times New Roman" w:cs="Times New Roman"/>
          <w:sz w:val="24"/>
          <w:szCs w:val="24"/>
        </w:rPr>
        <w:t>selection for desirable traits.</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u w:val="single"/>
        </w:rPr>
      </w:pPr>
      <w:r w:rsidRPr="00385017">
        <w:rPr>
          <w:rFonts w:ascii="Times New Roman" w:eastAsiaTheme="minorHAnsi" w:hAnsi="Times New Roman" w:cs="Times New Roman"/>
          <w:sz w:val="24"/>
          <w:szCs w:val="24"/>
        </w:rPr>
        <w:t xml:space="preserve">5. </w:t>
      </w:r>
      <w:r w:rsidRPr="00385017">
        <w:rPr>
          <w:rFonts w:ascii="Times New Roman" w:eastAsiaTheme="minorHAnsi" w:hAnsi="Times New Roman" w:cs="Times New Roman"/>
          <w:sz w:val="24"/>
          <w:szCs w:val="24"/>
          <w:u w:val="single"/>
        </w:rPr>
        <w:t>Sustainable Feed Production and Management:</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Utilizing locally available resources like crop residues and byproducts for feed production.</w:t>
      </w:r>
    </w:p>
    <w:p w:rsid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Promoting silage making and effi</w:t>
      </w:r>
      <w:r>
        <w:rPr>
          <w:rFonts w:ascii="Times New Roman" w:eastAsiaTheme="minorHAnsi" w:hAnsi="Times New Roman" w:cs="Times New Roman"/>
          <w:sz w:val="24"/>
          <w:szCs w:val="24"/>
        </w:rPr>
        <w:t>cient fodder storage practices.</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 xml:space="preserve">6. </w:t>
      </w:r>
      <w:r w:rsidRPr="00385017">
        <w:rPr>
          <w:rFonts w:ascii="Times New Roman" w:eastAsiaTheme="minorHAnsi" w:hAnsi="Times New Roman" w:cs="Times New Roman"/>
          <w:sz w:val="24"/>
          <w:szCs w:val="24"/>
          <w:u w:val="single"/>
        </w:rPr>
        <w:t>Strengthening Market Access and Value Chains:</w:t>
      </w:r>
    </w:p>
    <w:p w:rsidR="00385017" w:rsidRP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Forming farmer cooperatives and producer organizations for collective bargaining and market access.</w:t>
      </w:r>
      <w:proofErr w:type="gramEnd"/>
    </w:p>
    <w:p w:rsid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Investing in cold chain infrastructure and processing facil</w:t>
      </w:r>
      <w:r>
        <w:rPr>
          <w:rFonts w:ascii="Times New Roman" w:eastAsiaTheme="minorHAnsi" w:hAnsi="Times New Roman" w:cs="Times New Roman"/>
          <w:sz w:val="24"/>
          <w:szCs w:val="24"/>
        </w:rPr>
        <w:t>ities to add value to products.</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7.</w:t>
      </w:r>
      <w:r>
        <w:rPr>
          <w:rFonts w:ascii="Times New Roman" w:eastAsiaTheme="minorHAnsi" w:hAnsi="Times New Roman" w:cs="Times New Roman"/>
          <w:sz w:val="24"/>
          <w:szCs w:val="24"/>
        </w:rPr>
        <w:t xml:space="preserve"> </w:t>
      </w:r>
      <w:r w:rsidRPr="00385017">
        <w:rPr>
          <w:rFonts w:ascii="Times New Roman" w:eastAsiaTheme="minorHAnsi" w:hAnsi="Times New Roman" w:cs="Times New Roman"/>
          <w:sz w:val="24"/>
          <w:szCs w:val="24"/>
          <w:u w:val="single"/>
        </w:rPr>
        <w:t>Access to Finance and Support:</w:t>
      </w:r>
    </w:p>
    <w:p w:rsidR="00385017" w:rsidRP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Advocating for government subsidies and loan programs for cattle farming.</w:t>
      </w:r>
      <w:proofErr w:type="gramEnd"/>
    </w:p>
    <w:p w:rsid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Establishing partnerships with microfinance inst</w:t>
      </w:r>
      <w:r>
        <w:rPr>
          <w:rFonts w:ascii="Times New Roman" w:eastAsiaTheme="minorHAnsi" w:hAnsi="Times New Roman" w:cs="Times New Roman"/>
          <w:sz w:val="24"/>
          <w:szCs w:val="24"/>
        </w:rPr>
        <w:t>itutions and private investors.</w:t>
      </w:r>
      <w:proofErr w:type="gramEnd"/>
      <w:r w:rsidRPr="00385017">
        <w:rPr>
          <w:rFonts w:ascii="Times New Roman" w:eastAsiaTheme="minorHAnsi" w:hAnsi="Times New Roman" w:cs="Times New Roman"/>
          <w:sz w:val="24"/>
          <w:szCs w:val="24"/>
        </w:rPr>
        <w:t xml:space="preserve"> </w:t>
      </w:r>
    </w:p>
    <w:p w:rsidR="00385017" w:rsidRPr="00385017"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8. Knowledge S</w:t>
      </w:r>
      <w:r>
        <w:rPr>
          <w:rFonts w:ascii="Times New Roman" w:eastAsiaTheme="minorHAnsi" w:hAnsi="Times New Roman" w:cs="Times New Roman"/>
          <w:sz w:val="24"/>
          <w:szCs w:val="24"/>
        </w:rPr>
        <w:t>haring and Technology Adoption:</w:t>
      </w:r>
    </w:p>
    <w:p w:rsidR="00385017" w:rsidRP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Providing training and extension services to farmers on improved management practices and technologies.</w:t>
      </w:r>
      <w:proofErr w:type="gramEnd"/>
    </w:p>
    <w:p w:rsidR="00385017" w:rsidRPr="00385017" w:rsidRDefault="00385017" w:rsidP="008C5EC3">
      <w:pPr>
        <w:spacing w:line="360" w:lineRule="auto"/>
        <w:jc w:val="both"/>
        <w:rPr>
          <w:rFonts w:ascii="Times New Roman" w:eastAsiaTheme="minorHAnsi" w:hAnsi="Times New Roman" w:cs="Times New Roman"/>
          <w:sz w:val="24"/>
          <w:szCs w:val="24"/>
        </w:rPr>
      </w:pPr>
      <w:proofErr w:type="gramStart"/>
      <w:r w:rsidRPr="00385017">
        <w:rPr>
          <w:rFonts w:ascii="Times New Roman" w:eastAsiaTheme="minorHAnsi" w:hAnsi="Times New Roman" w:cs="Times New Roman"/>
          <w:sz w:val="24"/>
          <w:szCs w:val="24"/>
        </w:rPr>
        <w:t>Utilizing digital tools and mobile platforms for knowledge dissemination and market linkages.</w:t>
      </w:r>
      <w:proofErr w:type="gramEnd"/>
    </w:p>
    <w:p w:rsidR="00385017" w:rsidRPr="009E45CB" w:rsidRDefault="00385017" w:rsidP="008C5EC3">
      <w:pPr>
        <w:spacing w:line="360" w:lineRule="auto"/>
        <w:jc w:val="both"/>
        <w:rPr>
          <w:rFonts w:ascii="Times New Roman" w:eastAsiaTheme="minorHAnsi" w:hAnsi="Times New Roman" w:cs="Times New Roman"/>
          <w:sz w:val="24"/>
          <w:szCs w:val="24"/>
        </w:rPr>
      </w:pPr>
      <w:r w:rsidRPr="00385017">
        <w:rPr>
          <w:rFonts w:ascii="Times New Roman" w:eastAsiaTheme="minorHAnsi" w:hAnsi="Times New Roman" w:cs="Times New Roman"/>
          <w:sz w:val="24"/>
          <w:szCs w:val="24"/>
        </w:rPr>
        <w:t xml:space="preserve"> By addressing these challenges and capitalizing on the available opportunities, cattle farms in Bangladesh can achieve sustainable growth, improve farmer livelihoods, and contribute to the overall development of the agricu</w:t>
      </w:r>
      <w:r w:rsidR="009E45CB">
        <w:rPr>
          <w:rFonts w:ascii="Times New Roman" w:eastAsiaTheme="minorHAnsi" w:hAnsi="Times New Roman" w:cs="Times New Roman"/>
          <w:sz w:val="24"/>
          <w:szCs w:val="24"/>
        </w:rPr>
        <w:t>ltural sector.</w:t>
      </w:r>
    </w:p>
    <w:p w:rsidR="00385017" w:rsidRDefault="00385017" w:rsidP="008C5EC3">
      <w:pPr>
        <w:tabs>
          <w:tab w:val="left" w:pos="5541"/>
        </w:tabs>
        <w:spacing w:after="0" w:line="360" w:lineRule="auto"/>
        <w:jc w:val="both"/>
        <w:rPr>
          <w:rFonts w:ascii="Times New Roman" w:eastAsia="Times New Roman" w:hAnsi="Times New Roman" w:cs="Times New Roman"/>
          <w:b/>
          <w:sz w:val="40"/>
          <w:szCs w:val="40"/>
          <w:u w:val="single"/>
        </w:rPr>
      </w:pPr>
    </w:p>
    <w:p w:rsidR="00385017" w:rsidRDefault="00385017" w:rsidP="008C5EC3">
      <w:pPr>
        <w:tabs>
          <w:tab w:val="left" w:pos="5541"/>
        </w:tabs>
        <w:spacing w:after="0" w:line="360" w:lineRule="auto"/>
        <w:jc w:val="both"/>
        <w:rPr>
          <w:rFonts w:ascii="Times New Roman" w:eastAsia="Times New Roman" w:hAnsi="Times New Roman" w:cs="Times New Roman"/>
          <w:b/>
          <w:sz w:val="40"/>
          <w:szCs w:val="40"/>
          <w:u w:val="single"/>
        </w:rPr>
      </w:pPr>
    </w:p>
    <w:p w:rsidR="008D0477" w:rsidRPr="00656253" w:rsidRDefault="008D0477" w:rsidP="00645A4A">
      <w:pPr>
        <w:pStyle w:val="Heading2"/>
        <w:rPr>
          <w:rFonts w:eastAsia="Times New Roman"/>
        </w:rPr>
      </w:pPr>
      <w:bookmarkStart w:id="69" w:name="_Toc157114405"/>
      <w:r w:rsidRPr="00656253">
        <w:rPr>
          <w:rFonts w:eastAsia="Times New Roman"/>
        </w:rPr>
        <w:lastRenderedPageBreak/>
        <w:t>Conclusion</w:t>
      </w:r>
      <w:bookmarkEnd w:id="69"/>
    </w:p>
    <w:p w:rsidR="008D0477" w:rsidRDefault="008D0477" w:rsidP="008C5EC3">
      <w:pPr>
        <w:tabs>
          <w:tab w:val="left" w:pos="5541"/>
        </w:tabs>
        <w:spacing w:after="0" w:line="360" w:lineRule="auto"/>
        <w:jc w:val="both"/>
        <w:rPr>
          <w:rFonts w:ascii="Times New Roman" w:eastAsia="Times New Roman" w:hAnsi="Times New Roman" w:cs="Times New Roman"/>
          <w:sz w:val="24"/>
          <w:szCs w:val="24"/>
        </w:rPr>
      </w:pPr>
    </w:p>
    <w:p w:rsidR="00A54A84" w:rsidRDefault="00A54A84" w:rsidP="008C5EC3">
      <w:pPr>
        <w:tabs>
          <w:tab w:val="left" w:pos="554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FMR AGRO has a significant competitive advantage over other farms because it offers 100% organic, natural and steroids free cattle in a lower price which other farms cannot currently achieve.</w:t>
      </w:r>
      <w:r w:rsidR="008D0477">
        <w:rPr>
          <w:rFonts w:ascii="Times New Roman" w:eastAsia="Times New Roman" w:hAnsi="Times New Roman" w:cs="Times New Roman"/>
          <w:sz w:val="24"/>
          <w:szCs w:val="24"/>
        </w:rPr>
        <w:t xml:space="preserve"> This is what makes them different from other farms and makes it customers’ first choice.</w:t>
      </w:r>
      <w:r>
        <w:rPr>
          <w:rFonts w:ascii="Times New Roman" w:eastAsia="Times New Roman" w:hAnsi="Times New Roman" w:cs="Times New Roman"/>
          <w:sz w:val="24"/>
          <w:szCs w:val="24"/>
        </w:rPr>
        <w:t xml:space="preserve"> However, all</w:t>
      </w:r>
      <w:r w:rsidR="008D0477">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farms are currently </w:t>
      </w:r>
      <w:r w:rsidR="008D0477">
        <w:rPr>
          <w:rFonts w:ascii="Times New Roman" w:eastAsia="Times New Roman" w:hAnsi="Times New Roman" w:cs="Times New Roman"/>
          <w:sz w:val="24"/>
          <w:szCs w:val="24"/>
        </w:rPr>
        <w:t xml:space="preserve">trying to provide cattle and meat in lower price by any means. </w:t>
      </w:r>
      <w:r>
        <w:rPr>
          <w:rFonts w:ascii="Times New Roman" w:eastAsia="Times New Roman" w:hAnsi="Times New Roman" w:cs="Times New Roman"/>
          <w:sz w:val="24"/>
          <w:szCs w:val="24"/>
        </w:rPr>
        <w:t xml:space="preserve">Everyone who works </w:t>
      </w:r>
      <w:r w:rsidR="008D0477">
        <w:rPr>
          <w:rFonts w:ascii="Times New Roman" w:eastAsia="Times New Roman" w:hAnsi="Times New Roman" w:cs="Times New Roman"/>
          <w:sz w:val="24"/>
          <w:szCs w:val="24"/>
        </w:rPr>
        <w:t>in this farm</w:t>
      </w:r>
      <w:r>
        <w:rPr>
          <w:rFonts w:ascii="Times New Roman" w:eastAsia="Times New Roman" w:hAnsi="Times New Roman" w:cs="Times New Roman"/>
          <w:sz w:val="24"/>
          <w:szCs w:val="24"/>
        </w:rPr>
        <w:t xml:space="preserve"> is really friendly and helpful to client and coworkers.</w:t>
      </w:r>
    </w:p>
    <w:p w:rsidR="00A54A84" w:rsidRDefault="00A54A84" w:rsidP="008C5EC3">
      <w:pPr>
        <w:tabs>
          <w:tab w:val="left" w:pos="5541"/>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report I have tried to figure out in which service dimension they need to more focus. From the survey analysis I have tried to figure out their service quality as well as customer satisfaction level.</w:t>
      </w:r>
    </w:p>
    <w:p w:rsidR="00A54A84" w:rsidRDefault="00A54A84" w:rsidP="00385017">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F2CA8" w:rsidRDefault="00AF2CA8" w:rsidP="00385017">
      <w:pPr>
        <w:spacing w:line="360" w:lineRule="auto"/>
        <w:rPr>
          <w:rFonts w:ascii="Times New Roman" w:hAnsi="Times New Roman" w:cs="Times New Roman"/>
          <w:sz w:val="24"/>
          <w:szCs w:val="24"/>
        </w:rPr>
      </w:pPr>
    </w:p>
    <w:p w:rsidR="003C76C8" w:rsidRPr="00656253" w:rsidRDefault="00AF2CA8" w:rsidP="00656253">
      <w:pPr>
        <w:pStyle w:val="Heading3"/>
        <w:rPr>
          <w:rFonts w:eastAsiaTheme="minorHAnsi"/>
          <w:sz w:val="40"/>
          <w:szCs w:val="40"/>
        </w:rPr>
      </w:pPr>
      <w:bookmarkStart w:id="70" w:name="_Toc157114406"/>
      <w:r w:rsidRPr="00656253">
        <w:rPr>
          <w:rFonts w:eastAsiaTheme="minorHAnsi"/>
          <w:sz w:val="40"/>
          <w:szCs w:val="40"/>
        </w:rPr>
        <w:t>Reference</w:t>
      </w:r>
      <w:bookmarkEnd w:id="70"/>
    </w:p>
    <w:p w:rsidR="003C76C8" w:rsidRDefault="00872BA2" w:rsidP="00385017">
      <w:pPr>
        <w:spacing w:line="360" w:lineRule="auto"/>
        <w:rPr>
          <w:rFonts w:ascii="Times New Roman" w:eastAsiaTheme="minorHAnsi" w:hAnsi="Times New Roman" w:cs="Times New Roman"/>
          <w:sz w:val="24"/>
          <w:szCs w:val="24"/>
        </w:rPr>
      </w:pPr>
      <w:hyperlink r:id="rId10" w:history="1">
        <w:r w:rsidR="003C76C8" w:rsidRPr="00510B9A">
          <w:rPr>
            <w:rStyle w:val="Hyperlink"/>
            <w:rFonts w:ascii="Times New Roman" w:eastAsiaTheme="minorHAnsi" w:hAnsi="Times New Roman" w:cs="Times New Roman"/>
            <w:sz w:val="24"/>
            <w:szCs w:val="24"/>
          </w:rPr>
          <w:t>https://m.facebook.com/profile.php?id=100083061262571&amp;sk=videos&amp;_rdr</w:t>
        </w:r>
      </w:hyperlink>
    </w:p>
    <w:p w:rsidR="003C76C8" w:rsidRPr="003C76C8" w:rsidRDefault="00872BA2" w:rsidP="00385017">
      <w:pPr>
        <w:spacing w:line="360" w:lineRule="auto"/>
        <w:rPr>
          <w:rFonts w:ascii="Times New Roman" w:eastAsiaTheme="minorHAnsi" w:hAnsi="Times New Roman" w:cs="Times New Roman"/>
          <w:color w:val="0000FF" w:themeColor="hyperlink"/>
          <w:sz w:val="24"/>
          <w:szCs w:val="24"/>
          <w:u w:val="single"/>
        </w:rPr>
      </w:pPr>
      <w:hyperlink r:id="rId11" w:history="1">
        <w:r w:rsidR="003C76C8" w:rsidRPr="00AF2CA8">
          <w:rPr>
            <w:rFonts w:ascii="Times New Roman" w:eastAsiaTheme="minorHAnsi" w:hAnsi="Times New Roman" w:cs="Times New Roman"/>
            <w:color w:val="0000FF" w:themeColor="hyperlink"/>
            <w:sz w:val="24"/>
            <w:szCs w:val="24"/>
            <w:u w:val="single"/>
          </w:rPr>
          <w:t>https://www.jstor.org/stable/40471813</w:t>
        </w:r>
      </w:hyperlink>
    </w:p>
    <w:p w:rsidR="00AF2CA8" w:rsidRPr="00AF2CA8" w:rsidRDefault="00872BA2" w:rsidP="00385017">
      <w:pPr>
        <w:spacing w:line="360" w:lineRule="auto"/>
        <w:rPr>
          <w:rFonts w:ascii="Times New Roman" w:eastAsiaTheme="minorHAnsi" w:hAnsi="Times New Roman" w:cs="Times New Roman"/>
          <w:sz w:val="24"/>
          <w:szCs w:val="24"/>
        </w:rPr>
      </w:pPr>
      <w:hyperlink r:id="rId12" w:history="1">
        <w:r w:rsidR="00AF2CA8" w:rsidRPr="00AF2CA8">
          <w:rPr>
            <w:rFonts w:ascii="Times New Roman" w:eastAsiaTheme="minorHAnsi" w:hAnsi="Times New Roman" w:cs="Times New Roman"/>
            <w:color w:val="0000FF" w:themeColor="hyperlink"/>
            <w:sz w:val="24"/>
            <w:szCs w:val="24"/>
            <w:u w:val="single"/>
          </w:rPr>
          <w:t>https://dealhub.io/glossary/sales-orientation/</w:t>
        </w:r>
      </w:hyperlink>
    </w:p>
    <w:p w:rsidR="00AF2CA8" w:rsidRPr="00AF2CA8" w:rsidRDefault="00872BA2" w:rsidP="00385017">
      <w:pPr>
        <w:spacing w:line="360" w:lineRule="auto"/>
        <w:rPr>
          <w:rFonts w:ascii="Times New Roman" w:eastAsiaTheme="minorHAnsi" w:hAnsi="Times New Roman" w:cs="Times New Roman"/>
          <w:sz w:val="24"/>
          <w:szCs w:val="24"/>
        </w:rPr>
      </w:pPr>
      <w:hyperlink r:id="rId13" w:anchor=":~:text=Customer%20orientation%20is%20a%20business,the%20needs%20of%20the%20business" w:history="1">
        <w:r w:rsidR="00AF2CA8" w:rsidRPr="00AF2CA8">
          <w:rPr>
            <w:rFonts w:ascii="Times New Roman" w:eastAsiaTheme="minorHAnsi" w:hAnsi="Times New Roman" w:cs="Times New Roman"/>
            <w:color w:val="0000FF" w:themeColor="hyperlink"/>
            <w:sz w:val="24"/>
            <w:szCs w:val="24"/>
            <w:u w:val="single"/>
          </w:rPr>
          <w:t>https://blog.hubspot.com/service/customer-orientation#:~:text=Customer%20orientation%20is%20a%20business,the%20needs%20of%20the%20business</w:t>
        </w:r>
      </w:hyperlink>
      <w:r w:rsidR="00AF2CA8" w:rsidRPr="00AF2CA8">
        <w:rPr>
          <w:rFonts w:ascii="Times New Roman" w:eastAsiaTheme="minorHAnsi" w:hAnsi="Times New Roman" w:cs="Times New Roman"/>
          <w:sz w:val="24"/>
          <w:szCs w:val="24"/>
        </w:rPr>
        <w:t>.</w:t>
      </w:r>
    </w:p>
    <w:p w:rsidR="00AF2CA8" w:rsidRDefault="00872BA2" w:rsidP="00385017">
      <w:pPr>
        <w:spacing w:line="360" w:lineRule="auto"/>
        <w:rPr>
          <w:rFonts w:ascii="Times New Roman" w:hAnsi="Times New Roman" w:cs="Times New Roman"/>
          <w:sz w:val="24"/>
          <w:szCs w:val="24"/>
        </w:rPr>
      </w:pPr>
      <w:hyperlink r:id="rId14" w:history="1">
        <w:r w:rsidR="00AF2CA8" w:rsidRPr="00510B9A">
          <w:rPr>
            <w:rStyle w:val="Hyperlink"/>
            <w:rFonts w:ascii="Times New Roman" w:hAnsi="Times New Roman" w:cs="Times New Roman"/>
            <w:sz w:val="24"/>
            <w:szCs w:val="24"/>
          </w:rPr>
          <w:t>https://www.dhakatribune.com/bangladesh/nation/333338/cow-ramp-show-attracts-huge-crowd-in-bogra</w:t>
        </w:r>
      </w:hyperlink>
    </w:p>
    <w:p w:rsidR="00AF2CA8" w:rsidRDefault="00872BA2" w:rsidP="00385017">
      <w:pPr>
        <w:spacing w:line="360" w:lineRule="auto"/>
        <w:rPr>
          <w:rFonts w:ascii="Times New Roman" w:hAnsi="Times New Roman" w:cs="Times New Roman"/>
          <w:sz w:val="24"/>
          <w:szCs w:val="24"/>
        </w:rPr>
      </w:pPr>
      <w:hyperlink r:id="rId15" w:history="1">
        <w:r w:rsidR="00AF2CA8" w:rsidRPr="00510B9A">
          <w:rPr>
            <w:rStyle w:val="Hyperlink"/>
            <w:rFonts w:ascii="Times New Roman" w:hAnsi="Times New Roman" w:cs="Times New Roman"/>
            <w:sz w:val="24"/>
            <w:szCs w:val="24"/>
          </w:rPr>
          <w:t>https://www.facebook.com/groups/534122516786549/</w:t>
        </w:r>
      </w:hyperlink>
    </w:p>
    <w:p w:rsidR="00AF2CA8" w:rsidRDefault="00872BA2" w:rsidP="00385017">
      <w:pPr>
        <w:spacing w:line="360" w:lineRule="auto"/>
        <w:rPr>
          <w:rFonts w:ascii="Times New Roman" w:hAnsi="Times New Roman" w:cs="Times New Roman"/>
          <w:sz w:val="24"/>
          <w:szCs w:val="24"/>
        </w:rPr>
      </w:pPr>
      <w:hyperlink r:id="rId16" w:history="1">
        <w:r w:rsidR="00AF2CA8" w:rsidRPr="00510B9A">
          <w:rPr>
            <w:rStyle w:val="Hyperlink"/>
            <w:rFonts w:ascii="Times New Roman" w:hAnsi="Times New Roman" w:cs="Times New Roman"/>
            <w:sz w:val="24"/>
            <w:szCs w:val="24"/>
          </w:rPr>
          <w:t>https://rk-agrofarm-ltd.business.site/</w:t>
        </w:r>
      </w:hyperlink>
    </w:p>
    <w:p w:rsidR="00AF2CA8" w:rsidRPr="00DA734F" w:rsidRDefault="00AF2CA8">
      <w:pPr>
        <w:rPr>
          <w:rFonts w:ascii="Times New Roman" w:hAnsi="Times New Roman" w:cs="Times New Roman"/>
          <w:sz w:val="24"/>
          <w:szCs w:val="24"/>
        </w:rPr>
      </w:pPr>
    </w:p>
    <w:sectPr w:rsidR="00AF2CA8" w:rsidRPr="00DA734F" w:rsidSect="00FA2B27">
      <w:footerReference w:type="defaul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BA2" w:rsidRDefault="00872BA2" w:rsidP="00DA5879">
      <w:pPr>
        <w:spacing w:after="0" w:line="240" w:lineRule="auto"/>
      </w:pPr>
      <w:r>
        <w:separator/>
      </w:r>
    </w:p>
  </w:endnote>
  <w:endnote w:type="continuationSeparator" w:id="0">
    <w:p w:rsidR="00872BA2" w:rsidRDefault="00872BA2" w:rsidP="00DA5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759071"/>
      <w:docPartObj>
        <w:docPartGallery w:val="Page Numbers (Bottom of Page)"/>
        <w:docPartUnique/>
      </w:docPartObj>
    </w:sdtPr>
    <w:sdtEndPr>
      <w:rPr>
        <w:color w:val="808080" w:themeColor="background1" w:themeShade="80"/>
        <w:spacing w:val="60"/>
      </w:rPr>
    </w:sdtEndPr>
    <w:sdtContent>
      <w:p w:rsidR="00656253" w:rsidRDefault="00224318">
        <w:pPr>
          <w:pStyle w:val="Footer"/>
          <w:pBdr>
            <w:top w:val="single" w:sz="4" w:space="1" w:color="D9D9D9" w:themeColor="background1" w:themeShade="D9"/>
          </w:pBdr>
          <w:jc w:val="right"/>
        </w:pPr>
        <w:r>
          <w:fldChar w:fldCharType="begin"/>
        </w:r>
        <w:r w:rsidR="00656253">
          <w:instrText xml:space="preserve"> PAGE   \* MERGEFORMAT </w:instrText>
        </w:r>
        <w:r>
          <w:fldChar w:fldCharType="separate"/>
        </w:r>
        <w:r w:rsidR="00351144">
          <w:rPr>
            <w:noProof/>
          </w:rPr>
          <w:t>vi</w:t>
        </w:r>
        <w:r>
          <w:rPr>
            <w:noProof/>
          </w:rPr>
          <w:fldChar w:fldCharType="end"/>
        </w:r>
        <w:r w:rsidR="00656253">
          <w:t xml:space="preserve"> | </w:t>
        </w:r>
        <w:r w:rsidR="00656253">
          <w:rPr>
            <w:color w:val="808080" w:themeColor="background1" w:themeShade="80"/>
            <w:spacing w:val="60"/>
          </w:rPr>
          <w:t>Page</w:t>
        </w:r>
      </w:p>
    </w:sdtContent>
  </w:sdt>
  <w:p w:rsidR="00656253" w:rsidRDefault="006562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99178"/>
      <w:docPartObj>
        <w:docPartGallery w:val="Page Numbers (Bottom of Page)"/>
        <w:docPartUnique/>
      </w:docPartObj>
    </w:sdtPr>
    <w:sdtEndPr>
      <w:rPr>
        <w:color w:val="808080" w:themeColor="background1" w:themeShade="80"/>
        <w:spacing w:val="60"/>
      </w:rPr>
    </w:sdtEndPr>
    <w:sdtContent>
      <w:p w:rsidR="00656253" w:rsidRDefault="00224318">
        <w:pPr>
          <w:pStyle w:val="Footer"/>
          <w:pBdr>
            <w:top w:val="single" w:sz="4" w:space="1" w:color="D9D9D9" w:themeColor="background1" w:themeShade="D9"/>
          </w:pBdr>
          <w:jc w:val="right"/>
        </w:pPr>
        <w:r>
          <w:fldChar w:fldCharType="begin"/>
        </w:r>
        <w:r w:rsidR="00656253">
          <w:instrText xml:space="preserve"> PAGE   \* MERGEFORMAT </w:instrText>
        </w:r>
        <w:r>
          <w:fldChar w:fldCharType="separate"/>
        </w:r>
        <w:r w:rsidR="00BF34B4">
          <w:rPr>
            <w:noProof/>
          </w:rPr>
          <w:t>2</w:t>
        </w:r>
        <w:r>
          <w:rPr>
            <w:noProof/>
          </w:rPr>
          <w:fldChar w:fldCharType="end"/>
        </w:r>
        <w:r w:rsidR="00656253">
          <w:t xml:space="preserve"> | </w:t>
        </w:r>
        <w:r w:rsidR="00656253">
          <w:rPr>
            <w:color w:val="808080" w:themeColor="background1" w:themeShade="80"/>
            <w:spacing w:val="60"/>
          </w:rPr>
          <w:t>Page</w:t>
        </w:r>
      </w:p>
    </w:sdtContent>
  </w:sdt>
  <w:p w:rsidR="00656253" w:rsidRDefault="006562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BA2" w:rsidRDefault="00872BA2" w:rsidP="00DA5879">
      <w:pPr>
        <w:spacing w:after="0" w:line="240" w:lineRule="auto"/>
      </w:pPr>
      <w:r>
        <w:separator/>
      </w:r>
    </w:p>
  </w:footnote>
  <w:footnote w:type="continuationSeparator" w:id="0">
    <w:p w:rsidR="00872BA2" w:rsidRDefault="00872BA2" w:rsidP="00DA58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90999"/>
    <w:multiLevelType w:val="hybridMultilevel"/>
    <w:tmpl w:val="E4369758"/>
    <w:lvl w:ilvl="0" w:tplc="8A3CB9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6A2075"/>
    <w:multiLevelType w:val="hybridMultilevel"/>
    <w:tmpl w:val="E70C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B495E"/>
    <w:multiLevelType w:val="hybridMultilevel"/>
    <w:tmpl w:val="BF38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E4159C"/>
    <w:multiLevelType w:val="hybridMultilevel"/>
    <w:tmpl w:val="62641C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E7A6523"/>
    <w:multiLevelType w:val="hybridMultilevel"/>
    <w:tmpl w:val="8758C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E35850"/>
    <w:multiLevelType w:val="hybridMultilevel"/>
    <w:tmpl w:val="5C30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D1A2D"/>
    <w:multiLevelType w:val="hybridMultilevel"/>
    <w:tmpl w:val="F28EF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6FD1212"/>
    <w:multiLevelType w:val="hybridMultilevel"/>
    <w:tmpl w:val="CAE438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4DEA523A"/>
    <w:multiLevelType w:val="hybridMultilevel"/>
    <w:tmpl w:val="A11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2D45B31"/>
    <w:multiLevelType w:val="hybridMultilevel"/>
    <w:tmpl w:val="719272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5BD9636E"/>
    <w:multiLevelType w:val="hybridMultilevel"/>
    <w:tmpl w:val="F1D6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D918EF"/>
    <w:multiLevelType w:val="hybridMultilevel"/>
    <w:tmpl w:val="DBF87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E655EA"/>
    <w:multiLevelType w:val="hybridMultilevel"/>
    <w:tmpl w:val="63A060B6"/>
    <w:lvl w:ilvl="0" w:tplc="A8148302">
      <w:start w:val="1"/>
      <w:numFmt w:val="decimal"/>
      <w:lvlText w:val="(%1)"/>
      <w:lvlJc w:val="left"/>
      <w:pPr>
        <w:ind w:left="473" w:hanging="360"/>
      </w:pPr>
      <w:rPr>
        <w:rFonts w:ascii="Arial Black" w:hAnsi="Arial Black" w:hint="default"/>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50044B6"/>
    <w:multiLevelType w:val="hybridMultilevel"/>
    <w:tmpl w:val="9B1A9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7"/>
  </w:num>
  <w:num w:numId="5">
    <w:abstractNumId w:val="6"/>
  </w:num>
  <w:num w:numId="6">
    <w:abstractNumId w:val="5"/>
  </w:num>
  <w:num w:numId="7">
    <w:abstractNumId w:val="10"/>
  </w:num>
  <w:num w:numId="8">
    <w:abstractNumId w:val="13"/>
  </w:num>
  <w:num w:numId="9">
    <w:abstractNumId w:val="2"/>
  </w:num>
  <w:num w:numId="10">
    <w:abstractNumId w:val="1"/>
  </w:num>
  <w:num w:numId="11">
    <w:abstractNumId w:val="11"/>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A734F"/>
    <w:rsid w:val="00047C4E"/>
    <w:rsid w:val="00143795"/>
    <w:rsid w:val="00185916"/>
    <w:rsid w:val="00224318"/>
    <w:rsid w:val="00277E88"/>
    <w:rsid w:val="00351144"/>
    <w:rsid w:val="00385017"/>
    <w:rsid w:val="003C76C8"/>
    <w:rsid w:val="004A1F16"/>
    <w:rsid w:val="004E7C50"/>
    <w:rsid w:val="00527666"/>
    <w:rsid w:val="00567A0A"/>
    <w:rsid w:val="005D60F1"/>
    <w:rsid w:val="00645A4A"/>
    <w:rsid w:val="00650156"/>
    <w:rsid w:val="00656253"/>
    <w:rsid w:val="00687D5B"/>
    <w:rsid w:val="007246DC"/>
    <w:rsid w:val="00764D54"/>
    <w:rsid w:val="007B70BC"/>
    <w:rsid w:val="00835638"/>
    <w:rsid w:val="00872BA2"/>
    <w:rsid w:val="008C5EC3"/>
    <w:rsid w:val="008D0477"/>
    <w:rsid w:val="0093164C"/>
    <w:rsid w:val="00933DB3"/>
    <w:rsid w:val="009B3996"/>
    <w:rsid w:val="009E45CB"/>
    <w:rsid w:val="00A4159A"/>
    <w:rsid w:val="00A5238F"/>
    <w:rsid w:val="00A54A84"/>
    <w:rsid w:val="00AF2CA8"/>
    <w:rsid w:val="00B03205"/>
    <w:rsid w:val="00B4537D"/>
    <w:rsid w:val="00B72C1E"/>
    <w:rsid w:val="00BE132F"/>
    <w:rsid w:val="00BF34B4"/>
    <w:rsid w:val="00CA7B4D"/>
    <w:rsid w:val="00CD2C42"/>
    <w:rsid w:val="00D65885"/>
    <w:rsid w:val="00DA5879"/>
    <w:rsid w:val="00DA621B"/>
    <w:rsid w:val="00DA734F"/>
    <w:rsid w:val="00DB0C88"/>
    <w:rsid w:val="00DD7031"/>
    <w:rsid w:val="00E373E3"/>
    <w:rsid w:val="00ED27F3"/>
    <w:rsid w:val="00EF7A74"/>
    <w:rsid w:val="00FA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34F"/>
    <w:rPr>
      <w:rFonts w:ascii="Calibri" w:eastAsia="Calibri" w:hAnsi="Calibri" w:cs="Calibri"/>
    </w:rPr>
  </w:style>
  <w:style w:type="paragraph" w:styleId="Heading1">
    <w:name w:val="heading 1"/>
    <w:basedOn w:val="Normal"/>
    <w:next w:val="Normal"/>
    <w:link w:val="Heading1Char"/>
    <w:qFormat/>
    <w:rsid w:val="00FA2B27"/>
    <w:pPr>
      <w:keepNext/>
      <w:keepLines/>
      <w:spacing w:before="360" w:after="0"/>
      <w:jc w:val="center"/>
      <w:outlineLvl w:val="0"/>
    </w:pPr>
    <w:rPr>
      <w:rFonts w:ascii="Times New Roman" w:eastAsia="Times New Roman" w:hAnsi="Times New Roman" w:cs="Times New Roman"/>
      <w:b/>
      <w:color w:val="1F497D" w:themeColor="text2"/>
      <w:sz w:val="36"/>
      <w:szCs w:val="48"/>
    </w:rPr>
  </w:style>
  <w:style w:type="paragraph" w:styleId="Heading2">
    <w:name w:val="heading 2"/>
    <w:basedOn w:val="Normal"/>
    <w:next w:val="Normal"/>
    <w:link w:val="Heading2Char"/>
    <w:uiPriority w:val="9"/>
    <w:unhideWhenUsed/>
    <w:qFormat/>
    <w:rsid w:val="00DA73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6253"/>
    <w:pPr>
      <w:keepNext/>
      <w:keepLines/>
      <w:spacing w:before="200" w:after="0"/>
      <w:outlineLvl w:val="2"/>
    </w:pPr>
    <w:rPr>
      <w:rFonts w:ascii="Times New Roman" w:eastAsiaTheme="majorEastAsia" w:hAnsi="Times New Roman" w:cstheme="majorBidi"/>
      <w:b/>
      <w:bCs/>
      <w:sz w:val="32"/>
    </w:rPr>
  </w:style>
  <w:style w:type="paragraph" w:styleId="Heading4">
    <w:name w:val="heading 4"/>
    <w:basedOn w:val="Normal"/>
    <w:next w:val="Normal"/>
    <w:link w:val="Heading4Char"/>
    <w:uiPriority w:val="9"/>
    <w:semiHidden/>
    <w:unhideWhenUsed/>
    <w:qFormat/>
    <w:rsid w:val="00A54A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B27"/>
    <w:rPr>
      <w:rFonts w:ascii="Times New Roman" w:eastAsia="Times New Roman" w:hAnsi="Times New Roman" w:cs="Times New Roman"/>
      <w:b/>
      <w:color w:val="1F497D" w:themeColor="text2"/>
      <w:sz w:val="36"/>
      <w:szCs w:val="48"/>
    </w:rPr>
  </w:style>
  <w:style w:type="paragraph" w:styleId="Title">
    <w:name w:val="Title"/>
    <w:basedOn w:val="Normal"/>
    <w:next w:val="Normal"/>
    <w:link w:val="TitleChar"/>
    <w:uiPriority w:val="99"/>
    <w:qFormat/>
    <w:rsid w:val="00DA734F"/>
    <w:pPr>
      <w:keepNext/>
      <w:keepLines/>
      <w:spacing w:before="480" w:after="120"/>
    </w:pPr>
    <w:rPr>
      <w:b/>
      <w:sz w:val="72"/>
      <w:szCs w:val="72"/>
    </w:rPr>
  </w:style>
  <w:style w:type="character" w:customStyle="1" w:styleId="TitleChar">
    <w:name w:val="Title Char"/>
    <w:basedOn w:val="DefaultParagraphFont"/>
    <w:link w:val="Title"/>
    <w:uiPriority w:val="99"/>
    <w:rsid w:val="00DA734F"/>
    <w:rPr>
      <w:rFonts w:ascii="Calibri" w:eastAsia="Calibri" w:hAnsi="Calibri" w:cs="Calibri"/>
      <w:b/>
      <w:sz w:val="72"/>
      <w:szCs w:val="72"/>
    </w:rPr>
  </w:style>
  <w:style w:type="paragraph" w:styleId="BodyText">
    <w:name w:val="Body Text"/>
    <w:basedOn w:val="Normal"/>
    <w:link w:val="BodyTextChar"/>
    <w:uiPriority w:val="99"/>
    <w:semiHidden/>
    <w:unhideWhenUsed/>
    <w:rsid w:val="00DA734F"/>
    <w:pPr>
      <w:spacing w:after="120"/>
    </w:pPr>
  </w:style>
  <w:style w:type="character" w:customStyle="1" w:styleId="BodyTextChar">
    <w:name w:val="Body Text Char"/>
    <w:basedOn w:val="DefaultParagraphFont"/>
    <w:link w:val="BodyText"/>
    <w:uiPriority w:val="99"/>
    <w:semiHidden/>
    <w:rsid w:val="00DA734F"/>
    <w:rPr>
      <w:rFonts w:ascii="Calibri" w:eastAsia="Calibri" w:hAnsi="Calibri" w:cs="Calibri"/>
    </w:rPr>
  </w:style>
  <w:style w:type="paragraph" w:styleId="NormalWeb">
    <w:name w:val="Normal (Web)"/>
    <w:basedOn w:val="Normal"/>
    <w:uiPriority w:val="99"/>
    <w:semiHidden/>
    <w:unhideWhenUsed/>
    <w:rsid w:val="00DA734F"/>
    <w:pPr>
      <w:suppressAutoHyphens/>
      <w:spacing w:before="280" w:after="280" w:line="240" w:lineRule="auto"/>
    </w:pPr>
    <w:rPr>
      <w:rFonts w:ascii="Times New Roman" w:eastAsia="Times New Roman" w:hAnsi="Times New Roman" w:cs="Times New Roman"/>
      <w:kern w:val="2"/>
      <w:sz w:val="24"/>
      <w:szCs w:val="24"/>
    </w:rPr>
  </w:style>
  <w:style w:type="character" w:customStyle="1" w:styleId="Heading2Char">
    <w:name w:val="Heading 2 Char"/>
    <w:basedOn w:val="DefaultParagraphFont"/>
    <w:link w:val="Heading2"/>
    <w:uiPriority w:val="9"/>
    <w:rsid w:val="00DA734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6253"/>
    <w:rPr>
      <w:rFonts w:ascii="Times New Roman" w:eastAsiaTheme="majorEastAsia" w:hAnsi="Times New Roman" w:cstheme="majorBidi"/>
      <w:b/>
      <w:bCs/>
      <w:sz w:val="32"/>
    </w:rPr>
  </w:style>
  <w:style w:type="paragraph" w:styleId="ListParagraph">
    <w:name w:val="List Paragraph"/>
    <w:basedOn w:val="Normal"/>
    <w:uiPriority w:val="34"/>
    <w:qFormat/>
    <w:rsid w:val="00DA734F"/>
    <w:pPr>
      <w:ind w:left="720"/>
      <w:contextualSpacing/>
    </w:pPr>
  </w:style>
  <w:style w:type="character" w:styleId="Hyperlink">
    <w:name w:val="Hyperlink"/>
    <w:basedOn w:val="DefaultParagraphFont"/>
    <w:uiPriority w:val="99"/>
    <w:unhideWhenUsed/>
    <w:rsid w:val="00AF2CA8"/>
    <w:rPr>
      <w:color w:val="0000FF" w:themeColor="hyperlink"/>
      <w:u w:val="single"/>
    </w:rPr>
  </w:style>
  <w:style w:type="character" w:customStyle="1" w:styleId="Heading4Char">
    <w:name w:val="Heading 4 Char"/>
    <w:basedOn w:val="DefaultParagraphFont"/>
    <w:link w:val="Heading4"/>
    <w:uiPriority w:val="9"/>
    <w:semiHidden/>
    <w:rsid w:val="00A54A8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DA5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879"/>
    <w:rPr>
      <w:rFonts w:ascii="Calibri" w:eastAsia="Calibri" w:hAnsi="Calibri" w:cs="Calibri"/>
    </w:rPr>
  </w:style>
  <w:style w:type="paragraph" w:styleId="Footer">
    <w:name w:val="footer"/>
    <w:basedOn w:val="Normal"/>
    <w:link w:val="FooterChar"/>
    <w:uiPriority w:val="99"/>
    <w:unhideWhenUsed/>
    <w:rsid w:val="00DA5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879"/>
    <w:rPr>
      <w:rFonts w:ascii="Calibri" w:eastAsia="Calibri" w:hAnsi="Calibri" w:cs="Calibri"/>
    </w:rPr>
  </w:style>
  <w:style w:type="paragraph" w:styleId="TOCHeading">
    <w:name w:val="TOC Heading"/>
    <w:basedOn w:val="Heading1"/>
    <w:next w:val="Normal"/>
    <w:uiPriority w:val="39"/>
    <w:semiHidden/>
    <w:unhideWhenUsed/>
    <w:qFormat/>
    <w:rsid w:val="00FA2B27"/>
    <w:pPr>
      <w:spacing w:before="480"/>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FA2B27"/>
    <w:pPr>
      <w:spacing w:after="100"/>
    </w:pPr>
  </w:style>
  <w:style w:type="paragraph" w:styleId="TOC2">
    <w:name w:val="toc 2"/>
    <w:basedOn w:val="Normal"/>
    <w:next w:val="Normal"/>
    <w:autoRedefine/>
    <w:uiPriority w:val="39"/>
    <w:unhideWhenUsed/>
    <w:rsid w:val="00FA2B27"/>
    <w:pPr>
      <w:spacing w:after="100"/>
      <w:ind w:left="220"/>
    </w:pPr>
  </w:style>
  <w:style w:type="paragraph" w:styleId="TOC3">
    <w:name w:val="toc 3"/>
    <w:basedOn w:val="Normal"/>
    <w:next w:val="Normal"/>
    <w:autoRedefine/>
    <w:uiPriority w:val="39"/>
    <w:unhideWhenUsed/>
    <w:rsid w:val="00FA2B27"/>
    <w:pPr>
      <w:spacing w:after="100"/>
      <w:ind w:left="440"/>
    </w:pPr>
  </w:style>
  <w:style w:type="paragraph" w:styleId="BalloonText">
    <w:name w:val="Balloon Text"/>
    <w:basedOn w:val="Normal"/>
    <w:link w:val="BalloonTextChar"/>
    <w:uiPriority w:val="99"/>
    <w:semiHidden/>
    <w:unhideWhenUsed/>
    <w:rsid w:val="00FA2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B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34F"/>
    <w:rPr>
      <w:rFonts w:ascii="Calibri" w:eastAsia="Calibri" w:hAnsi="Calibri" w:cs="Calibri"/>
    </w:rPr>
  </w:style>
  <w:style w:type="paragraph" w:styleId="Heading1">
    <w:name w:val="heading 1"/>
    <w:basedOn w:val="Normal"/>
    <w:next w:val="Normal"/>
    <w:link w:val="Heading1Char"/>
    <w:qFormat/>
    <w:rsid w:val="00FA2B27"/>
    <w:pPr>
      <w:keepNext/>
      <w:keepLines/>
      <w:spacing w:before="360" w:after="0"/>
      <w:jc w:val="center"/>
      <w:outlineLvl w:val="0"/>
    </w:pPr>
    <w:rPr>
      <w:rFonts w:ascii="Times New Roman" w:eastAsia="Times New Roman" w:hAnsi="Times New Roman" w:cs="Times New Roman"/>
      <w:b/>
      <w:color w:val="1F497D" w:themeColor="text2"/>
      <w:sz w:val="36"/>
      <w:szCs w:val="48"/>
    </w:rPr>
  </w:style>
  <w:style w:type="paragraph" w:styleId="Heading2">
    <w:name w:val="heading 2"/>
    <w:basedOn w:val="Normal"/>
    <w:next w:val="Normal"/>
    <w:link w:val="Heading2Char"/>
    <w:uiPriority w:val="9"/>
    <w:unhideWhenUsed/>
    <w:qFormat/>
    <w:rsid w:val="00DA73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6253"/>
    <w:pPr>
      <w:keepNext/>
      <w:keepLines/>
      <w:spacing w:before="200" w:after="0"/>
      <w:outlineLvl w:val="2"/>
    </w:pPr>
    <w:rPr>
      <w:rFonts w:ascii="Times New Roman" w:eastAsiaTheme="majorEastAsia" w:hAnsi="Times New Roman" w:cstheme="majorBidi"/>
      <w:b/>
      <w:bCs/>
      <w:sz w:val="32"/>
    </w:rPr>
  </w:style>
  <w:style w:type="paragraph" w:styleId="Heading4">
    <w:name w:val="heading 4"/>
    <w:basedOn w:val="Normal"/>
    <w:next w:val="Normal"/>
    <w:link w:val="Heading4Char"/>
    <w:uiPriority w:val="9"/>
    <w:semiHidden/>
    <w:unhideWhenUsed/>
    <w:qFormat/>
    <w:rsid w:val="00A54A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B27"/>
    <w:rPr>
      <w:rFonts w:ascii="Times New Roman" w:eastAsia="Times New Roman" w:hAnsi="Times New Roman" w:cs="Times New Roman"/>
      <w:b/>
      <w:color w:val="1F497D" w:themeColor="text2"/>
      <w:sz w:val="36"/>
      <w:szCs w:val="48"/>
    </w:rPr>
  </w:style>
  <w:style w:type="paragraph" w:styleId="Title">
    <w:name w:val="Title"/>
    <w:basedOn w:val="Normal"/>
    <w:next w:val="Normal"/>
    <w:link w:val="TitleChar"/>
    <w:uiPriority w:val="99"/>
    <w:qFormat/>
    <w:rsid w:val="00DA734F"/>
    <w:pPr>
      <w:keepNext/>
      <w:keepLines/>
      <w:spacing w:before="480" w:after="120"/>
    </w:pPr>
    <w:rPr>
      <w:b/>
      <w:sz w:val="72"/>
      <w:szCs w:val="72"/>
    </w:rPr>
  </w:style>
  <w:style w:type="character" w:customStyle="1" w:styleId="TitleChar">
    <w:name w:val="Title Char"/>
    <w:basedOn w:val="DefaultParagraphFont"/>
    <w:link w:val="Title"/>
    <w:uiPriority w:val="99"/>
    <w:rsid w:val="00DA734F"/>
    <w:rPr>
      <w:rFonts w:ascii="Calibri" w:eastAsia="Calibri" w:hAnsi="Calibri" w:cs="Calibri"/>
      <w:b/>
      <w:sz w:val="72"/>
      <w:szCs w:val="72"/>
    </w:rPr>
  </w:style>
  <w:style w:type="paragraph" w:styleId="BodyText">
    <w:name w:val="Body Text"/>
    <w:basedOn w:val="Normal"/>
    <w:link w:val="BodyTextChar"/>
    <w:uiPriority w:val="99"/>
    <w:semiHidden/>
    <w:unhideWhenUsed/>
    <w:rsid w:val="00DA734F"/>
    <w:pPr>
      <w:spacing w:after="120"/>
    </w:pPr>
  </w:style>
  <w:style w:type="character" w:customStyle="1" w:styleId="BodyTextChar">
    <w:name w:val="Body Text Char"/>
    <w:basedOn w:val="DefaultParagraphFont"/>
    <w:link w:val="BodyText"/>
    <w:uiPriority w:val="99"/>
    <w:semiHidden/>
    <w:rsid w:val="00DA734F"/>
    <w:rPr>
      <w:rFonts w:ascii="Calibri" w:eastAsia="Calibri" w:hAnsi="Calibri" w:cs="Calibri"/>
    </w:rPr>
  </w:style>
  <w:style w:type="paragraph" w:styleId="NormalWeb">
    <w:name w:val="Normal (Web)"/>
    <w:basedOn w:val="Normal"/>
    <w:uiPriority w:val="99"/>
    <w:semiHidden/>
    <w:unhideWhenUsed/>
    <w:rsid w:val="00DA734F"/>
    <w:pPr>
      <w:suppressAutoHyphens/>
      <w:spacing w:before="280" w:after="280" w:line="240" w:lineRule="auto"/>
    </w:pPr>
    <w:rPr>
      <w:rFonts w:ascii="Times New Roman" w:eastAsia="Times New Roman" w:hAnsi="Times New Roman" w:cs="Times New Roman"/>
      <w:kern w:val="2"/>
      <w:sz w:val="24"/>
      <w:szCs w:val="24"/>
    </w:rPr>
  </w:style>
  <w:style w:type="character" w:customStyle="1" w:styleId="Heading2Char">
    <w:name w:val="Heading 2 Char"/>
    <w:basedOn w:val="DefaultParagraphFont"/>
    <w:link w:val="Heading2"/>
    <w:uiPriority w:val="9"/>
    <w:rsid w:val="00DA734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6253"/>
    <w:rPr>
      <w:rFonts w:ascii="Times New Roman" w:eastAsiaTheme="majorEastAsia" w:hAnsi="Times New Roman" w:cstheme="majorBidi"/>
      <w:b/>
      <w:bCs/>
      <w:sz w:val="32"/>
    </w:rPr>
  </w:style>
  <w:style w:type="paragraph" w:styleId="ListParagraph">
    <w:name w:val="List Paragraph"/>
    <w:basedOn w:val="Normal"/>
    <w:uiPriority w:val="34"/>
    <w:qFormat/>
    <w:rsid w:val="00DA734F"/>
    <w:pPr>
      <w:ind w:left="720"/>
      <w:contextualSpacing/>
    </w:pPr>
  </w:style>
  <w:style w:type="character" w:styleId="Hyperlink">
    <w:name w:val="Hyperlink"/>
    <w:basedOn w:val="DefaultParagraphFont"/>
    <w:uiPriority w:val="99"/>
    <w:unhideWhenUsed/>
    <w:rsid w:val="00AF2CA8"/>
    <w:rPr>
      <w:color w:val="0000FF" w:themeColor="hyperlink"/>
      <w:u w:val="single"/>
    </w:rPr>
  </w:style>
  <w:style w:type="character" w:customStyle="1" w:styleId="Heading4Char">
    <w:name w:val="Heading 4 Char"/>
    <w:basedOn w:val="DefaultParagraphFont"/>
    <w:link w:val="Heading4"/>
    <w:uiPriority w:val="9"/>
    <w:semiHidden/>
    <w:rsid w:val="00A54A84"/>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DA5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879"/>
    <w:rPr>
      <w:rFonts w:ascii="Calibri" w:eastAsia="Calibri" w:hAnsi="Calibri" w:cs="Calibri"/>
    </w:rPr>
  </w:style>
  <w:style w:type="paragraph" w:styleId="Footer">
    <w:name w:val="footer"/>
    <w:basedOn w:val="Normal"/>
    <w:link w:val="FooterChar"/>
    <w:uiPriority w:val="99"/>
    <w:unhideWhenUsed/>
    <w:rsid w:val="00DA5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879"/>
    <w:rPr>
      <w:rFonts w:ascii="Calibri" w:eastAsia="Calibri" w:hAnsi="Calibri" w:cs="Calibri"/>
    </w:rPr>
  </w:style>
  <w:style w:type="paragraph" w:styleId="TOCHeading">
    <w:name w:val="TOC Heading"/>
    <w:basedOn w:val="Heading1"/>
    <w:next w:val="Normal"/>
    <w:uiPriority w:val="39"/>
    <w:semiHidden/>
    <w:unhideWhenUsed/>
    <w:qFormat/>
    <w:rsid w:val="00FA2B27"/>
    <w:pPr>
      <w:spacing w:before="480"/>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FA2B27"/>
    <w:pPr>
      <w:spacing w:after="100"/>
    </w:pPr>
  </w:style>
  <w:style w:type="paragraph" w:styleId="TOC2">
    <w:name w:val="toc 2"/>
    <w:basedOn w:val="Normal"/>
    <w:next w:val="Normal"/>
    <w:autoRedefine/>
    <w:uiPriority w:val="39"/>
    <w:unhideWhenUsed/>
    <w:rsid w:val="00FA2B27"/>
    <w:pPr>
      <w:spacing w:after="100"/>
      <w:ind w:left="220"/>
    </w:pPr>
  </w:style>
  <w:style w:type="paragraph" w:styleId="TOC3">
    <w:name w:val="toc 3"/>
    <w:basedOn w:val="Normal"/>
    <w:next w:val="Normal"/>
    <w:autoRedefine/>
    <w:uiPriority w:val="39"/>
    <w:unhideWhenUsed/>
    <w:rsid w:val="00FA2B27"/>
    <w:pPr>
      <w:spacing w:after="100"/>
      <w:ind w:left="440"/>
    </w:pPr>
  </w:style>
  <w:style w:type="paragraph" w:styleId="BalloonText">
    <w:name w:val="Balloon Text"/>
    <w:basedOn w:val="Normal"/>
    <w:link w:val="BalloonTextChar"/>
    <w:uiPriority w:val="99"/>
    <w:semiHidden/>
    <w:unhideWhenUsed/>
    <w:rsid w:val="00FA2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B2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9488">
      <w:bodyDiv w:val="1"/>
      <w:marLeft w:val="0"/>
      <w:marRight w:val="0"/>
      <w:marTop w:val="0"/>
      <w:marBottom w:val="0"/>
      <w:divBdr>
        <w:top w:val="none" w:sz="0" w:space="0" w:color="auto"/>
        <w:left w:val="none" w:sz="0" w:space="0" w:color="auto"/>
        <w:bottom w:val="none" w:sz="0" w:space="0" w:color="auto"/>
        <w:right w:val="none" w:sz="0" w:space="0" w:color="auto"/>
      </w:divBdr>
    </w:div>
    <w:div w:id="148715217">
      <w:bodyDiv w:val="1"/>
      <w:marLeft w:val="0"/>
      <w:marRight w:val="0"/>
      <w:marTop w:val="0"/>
      <w:marBottom w:val="0"/>
      <w:divBdr>
        <w:top w:val="none" w:sz="0" w:space="0" w:color="auto"/>
        <w:left w:val="none" w:sz="0" w:space="0" w:color="auto"/>
        <w:bottom w:val="none" w:sz="0" w:space="0" w:color="auto"/>
        <w:right w:val="none" w:sz="0" w:space="0" w:color="auto"/>
      </w:divBdr>
    </w:div>
    <w:div w:id="149030612">
      <w:bodyDiv w:val="1"/>
      <w:marLeft w:val="0"/>
      <w:marRight w:val="0"/>
      <w:marTop w:val="0"/>
      <w:marBottom w:val="0"/>
      <w:divBdr>
        <w:top w:val="none" w:sz="0" w:space="0" w:color="auto"/>
        <w:left w:val="none" w:sz="0" w:space="0" w:color="auto"/>
        <w:bottom w:val="none" w:sz="0" w:space="0" w:color="auto"/>
        <w:right w:val="none" w:sz="0" w:space="0" w:color="auto"/>
      </w:divBdr>
    </w:div>
    <w:div w:id="526910859">
      <w:bodyDiv w:val="1"/>
      <w:marLeft w:val="0"/>
      <w:marRight w:val="0"/>
      <w:marTop w:val="0"/>
      <w:marBottom w:val="0"/>
      <w:divBdr>
        <w:top w:val="none" w:sz="0" w:space="0" w:color="auto"/>
        <w:left w:val="none" w:sz="0" w:space="0" w:color="auto"/>
        <w:bottom w:val="none" w:sz="0" w:space="0" w:color="auto"/>
        <w:right w:val="none" w:sz="0" w:space="0" w:color="auto"/>
      </w:divBdr>
    </w:div>
    <w:div w:id="639650215">
      <w:bodyDiv w:val="1"/>
      <w:marLeft w:val="0"/>
      <w:marRight w:val="0"/>
      <w:marTop w:val="0"/>
      <w:marBottom w:val="0"/>
      <w:divBdr>
        <w:top w:val="none" w:sz="0" w:space="0" w:color="auto"/>
        <w:left w:val="none" w:sz="0" w:space="0" w:color="auto"/>
        <w:bottom w:val="none" w:sz="0" w:space="0" w:color="auto"/>
        <w:right w:val="none" w:sz="0" w:space="0" w:color="auto"/>
      </w:divBdr>
    </w:div>
    <w:div w:id="812478664">
      <w:bodyDiv w:val="1"/>
      <w:marLeft w:val="0"/>
      <w:marRight w:val="0"/>
      <w:marTop w:val="0"/>
      <w:marBottom w:val="0"/>
      <w:divBdr>
        <w:top w:val="none" w:sz="0" w:space="0" w:color="auto"/>
        <w:left w:val="none" w:sz="0" w:space="0" w:color="auto"/>
        <w:bottom w:val="none" w:sz="0" w:space="0" w:color="auto"/>
        <w:right w:val="none" w:sz="0" w:space="0" w:color="auto"/>
      </w:divBdr>
    </w:div>
    <w:div w:id="902065155">
      <w:bodyDiv w:val="1"/>
      <w:marLeft w:val="0"/>
      <w:marRight w:val="0"/>
      <w:marTop w:val="0"/>
      <w:marBottom w:val="0"/>
      <w:divBdr>
        <w:top w:val="none" w:sz="0" w:space="0" w:color="auto"/>
        <w:left w:val="none" w:sz="0" w:space="0" w:color="auto"/>
        <w:bottom w:val="none" w:sz="0" w:space="0" w:color="auto"/>
        <w:right w:val="none" w:sz="0" w:space="0" w:color="auto"/>
      </w:divBdr>
    </w:div>
    <w:div w:id="948243223">
      <w:bodyDiv w:val="1"/>
      <w:marLeft w:val="0"/>
      <w:marRight w:val="0"/>
      <w:marTop w:val="0"/>
      <w:marBottom w:val="0"/>
      <w:divBdr>
        <w:top w:val="none" w:sz="0" w:space="0" w:color="auto"/>
        <w:left w:val="none" w:sz="0" w:space="0" w:color="auto"/>
        <w:bottom w:val="none" w:sz="0" w:space="0" w:color="auto"/>
        <w:right w:val="none" w:sz="0" w:space="0" w:color="auto"/>
      </w:divBdr>
    </w:div>
    <w:div w:id="962200342">
      <w:bodyDiv w:val="1"/>
      <w:marLeft w:val="0"/>
      <w:marRight w:val="0"/>
      <w:marTop w:val="0"/>
      <w:marBottom w:val="0"/>
      <w:divBdr>
        <w:top w:val="none" w:sz="0" w:space="0" w:color="auto"/>
        <w:left w:val="none" w:sz="0" w:space="0" w:color="auto"/>
        <w:bottom w:val="none" w:sz="0" w:space="0" w:color="auto"/>
        <w:right w:val="none" w:sz="0" w:space="0" w:color="auto"/>
      </w:divBdr>
    </w:div>
    <w:div w:id="970794034">
      <w:bodyDiv w:val="1"/>
      <w:marLeft w:val="0"/>
      <w:marRight w:val="0"/>
      <w:marTop w:val="0"/>
      <w:marBottom w:val="0"/>
      <w:divBdr>
        <w:top w:val="none" w:sz="0" w:space="0" w:color="auto"/>
        <w:left w:val="none" w:sz="0" w:space="0" w:color="auto"/>
        <w:bottom w:val="none" w:sz="0" w:space="0" w:color="auto"/>
        <w:right w:val="none" w:sz="0" w:space="0" w:color="auto"/>
      </w:divBdr>
    </w:div>
    <w:div w:id="1044867442">
      <w:bodyDiv w:val="1"/>
      <w:marLeft w:val="0"/>
      <w:marRight w:val="0"/>
      <w:marTop w:val="0"/>
      <w:marBottom w:val="0"/>
      <w:divBdr>
        <w:top w:val="none" w:sz="0" w:space="0" w:color="auto"/>
        <w:left w:val="none" w:sz="0" w:space="0" w:color="auto"/>
        <w:bottom w:val="none" w:sz="0" w:space="0" w:color="auto"/>
        <w:right w:val="none" w:sz="0" w:space="0" w:color="auto"/>
      </w:divBdr>
    </w:div>
    <w:div w:id="1085296733">
      <w:bodyDiv w:val="1"/>
      <w:marLeft w:val="0"/>
      <w:marRight w:val="0"/>
      <w:marTop w:val="0"/>
      <w:marBottom w:val="0"/>
      <w:divBdr>
        <w:top w:val="none" w:sz="0" w:space="0" w:color="auto"/>
        <w:left w:val="none" w:sz="0" w:space="0" w:color="auto"/>
        <w:bottom w:val="none" w:sz="0" w:space="0" w:color="auto"/>
        <w:right w:val="none" w:sz="0" w:space="0" w:color="auto"/>
      </w:divBdr>
    </w:div>
    <w:div w:id="1121416502">
      <w:bodyDiv w:val="1"/>
      <w:marLeft w:val="0"/>
      <w:marRight w:val="0"/>
      <w:marTop w:val="0"/>
      <w:marBottom w:val="0"/>
      <w:divBdr>
        <w:top w:val="none" w:sz="0" w:space="0" w:color="auto"/>
        <w:left w:val="none" w:sz="0" w:space="0" w:color="auto"/>
        <w:bottom w:val="none" w:sz="0" w:space="0" w:color="auto"/>
        <w:right w:val="none" w:sz="0" w:space="0" w:color="auto"/>
      </w:divBdr>
    </w:div>
    <w:div w:id="1214538349">
      <w:bodyDiv w:val="1"/>
      <w:marLeft w:val="0"/>
      <w:marRight w:val="0"/>
      <w:marTop w:val="0"/>
      <w:marBottom w:val="0"/>
      <w:divBdr>
        <w:top w:val="none" w:sz="0" w:space="0" w:color="auto"/>
        <w:left w:val="none" w:sz="0" w:space="0" w:color="auto"/>
        <w:bottom w:val="none" w:sz="0" w:space="0" w:color="auto"/>
        <w:right w:val="none" w:sz="0" w:space="0" w:color="auto"/>
      </w:divBdr>
    </w:div>
    <w:div w:id="1572816039">
      <w:bodyDiv w:val="1"/>
      <w:marLeft w:val="0"/>
      <w:marRight w:val="0"/>
      <w:marTop w:val="0"/>
      <w:marBottom w:val="0"/>
      <w:divBdr>
        <w:top w:val="none" w:sz="0" w:space="0" w:color="auto"/>
        <w:left w:val="none" w:sz="0" w:space="0" w:color="auto"/>
        <w:bottom w:val="none" w:sz="0" w:space="0" w:color="auto"/>
        <w:right w:val="none" w:sz="0" w:space="0" w:color="auto"/>
      </w:divBdr>
    </w:div>
    <w:div w:id="1691372991">
      <w:bodyDiv w:val="1"/>
      <w:marLeft w:val="0"/>
      <w:marRight w:val="0"/>
      <w:marTop w:val="0"/>
      <w:marBottom w:val="0"/>
      <w:divBdr>
        <w:top w:val="none" w:sz="0" w:space="0" w:color="auto"/>
        <w:left w:val="none" w:sz="0" w:space="0" w:color="auto"/>
        <w:bottom w:val="none" w:sz="0" w:space="0" w:color="auto"/>
        <w:right w:val="none" w:sz="0" w:space="0" w:color="auto"/>
      </w:divBdr>
    </w:div>
    <w:div w:id="1782648903">
      <w:bodyDiv w:val="1"/>
      <w:marLeft w:val="0"/>
      <w:marRight w:val="0"/>
      <w:marTop w:val="0"/>
      <w:marBottom w:val="0"/>
      <w:divBdr>
        <w:top w:val="none" w:sz="0" w:space="0" w:color="auto"/>
        <w:left w:val="none" w:sz="0" w:space="0" w:color="auto"/>
        <w:bottom w:val="none" w:sz="0" w:space="0" w:color="auto"/>
        <w:right w:val="none" w:sz="0" w:space="0" w:color="auto"/>
      </w:divBdr>
    </w:div>
    <w:div w:id="1804542945">
      <w:bodyDiv w:val="1"/>
      <w:marLeft w:val="0"/>
      <w:marRight w:val="0"/>
      <w:marTop w:val="0"/>
      <w:marBottom w:val="0"/>
      <w:divBdr>
        <w:top w:val="none" w:sz="0" w:space="0" w:color="auto"/>
        <w:left w:val="none" w:sz="0" w:space="0" w:color="auto"/>
        <w:bottom w:val="none" w:sz="0" w:space="0" w:color="auto"/>
        <w:right w:val="none" w:sz="0" w:space="0" w:color="auto"/>
      </w:divBdr>
    </w:div>
    <w:div w:id="1934851419">
      <w:bodyDiv w:val="1"/>
      <w:marLeft w:val="0"/>
      <w:marRight w:val="0"/>
      <w:marTop w:val="0"/>
      <w:marBottom w:val="0"/>
      <w:divBdr>
        <w:top w:val="none" w:sz="0" w:space="0" w:color="auto"/>
        <w:left w:val="none" w:sz="0" w:space="0" w:color="auto"/>
        <w:bottom w:val="none" w:sz="0" w:space="0" w:color="auto"/>
        <w:right w:val="none" w:sz="0" w:space="0" w:color="auto"/>
      </w:divBdr>
    </w:div>
    <w:div w:id="1937057170">
      <w:bodyDiv w:val="1"/>
      <w:marLeft w:val="0"/>
      <w:marRight w:val="0"/>
      <w:marTop w:val="0"/>
      <w:marBottom w:val="0"/>
      <w:divBdr>
        <w:top w:val="none" w:sz="0" w:space="0" w:color="auto"/>
        <w:left w:val="none" w:sz="0" w:space="0" w:color="auto"/>
        <w:bottom w:val="none" w:sz="0" w:space="0" w:color="auto"/>
        <w:right w:val="none" w:sz="0" w:space="0" w:color="auto"/>
      </w:divBdr>
    </w:div>
    <w:div w:id="196372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log.hubspot.com/service/customer-orient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ealhub.io/glossary/sales-orient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rk-agrofarm-ltd.business.sit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stor.org/stable/40471813" TargetMode="External"/><Relationship Id="rId5" Type="http://schemas.openxmlformats.org/officeDocument/2006/relationships/settings" Target="settings.xml"/><Relationship Id="rId15" Type="http://schemas.openxmlformats.org/officeDocument/2006/relationships/hyperlink" Target="https://www.facebook.com/groups/534122516786549/" TargetMode="External"/><Relationship Id="rId10" Type="http://schemas.openxmlformats.org/officeDocument/2006/relationships/hyperlink" Target="https://m.facebook.com/profile.php?id=100083061262571&amp;sk=videos&amp;_rd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dhakatribune.com/bangladesh/nation/333338/cow-ramp-show-attracts-huge-crowd-in-bog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AA68-CB90-4FEE-8803-38C19AB3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46</Pages>
  <Words>9486</Words>
  <Characters>54072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Fahim</dc:creator>
  <cp:lastModifiedBy>Dr. Kawsar Ahmmed</cp:lastModifiedBy>
  <cp:revision>26</cp:revision>
  <dcterms:created xsi:type="dcterms:W3CDTF">2024-01-14T20:11:00Z</dcterms:created>
  <dcterms:modified xsi:type="dcterms:W3CDTF">2024-01-27T10:05:00Z</dcterms:modified>
</cp:coreProperties>
</file>