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DA9" w:rsidRPr="002543E0" w:rsidRDefault="00845E1A" w:rsidP="007854E5">
      <w:pPr>
        <w:spacing w:before="56" w:line="360" w:lineRule="auto"/>
        <w:ind w:left="3874" w:right="3873"/>
        <w:jc w:val="center"/>
        <w:rPr>
          <w:sz w:val="36"/>
        </w:rPr>
      </w:pPr>
      <w:r w:rsidRPr="002543E0">
        <w:rPr>
          <w:sz w:val="36"/>
        </w:rPr>
        <w:t>Internship Report On</w:t>
      </w:r>
    </w:p>
    <w:p w:rsidR="00C81D45" w:rsidRPr="002543E0" w:rsidRDefault="00C81D45" w:rsidP="007854E5">
      <w:pPr>
        <w:pStyle w:val="BodyText"/>
        <w:jc w:val="center"/>
        <w:rPr>
          <w:sz w:val="32"/>
          <w:szCs w:val="32"/>
        </w:rPr>
      </w:pPr>
      <w:r w:rsidRPr="002B0147">
        <w:rPr>
          <w:b/>
          <w:sz w:val="32"/>
          <w:szCs w:val="32"/>
        </w:rPr>
        <w:t>Credit Rating</w:t>
      </w:r>
      <w:r w:rsidR="00A27A77" w:rsidRPr="002B0147">
        <w:rPr>
          <w:b/>
          <w:sz w:val="32"/>
          <w:szCs w:val="32"/>
        </w:rPr>
        <w:t xml:space="preserve"> Method</w:t>
      </w:r>
      <w:r w:rsidR="00CB3F88">
        <w:rPr>
          <w:b/>
          <w:sz w:val="32"/>
          <w:szCs w:val="32"/>
        </w:rPr>
        <w:t>ology</w:t>
      </w:r>
      <w:r w:rsidR="002B0147">
        <w:rPr>
          <w:sz w:val="32"/>
          <w:szCs w:val="32"/>
        </w:rPr>
        <w:t xml:space="preserve"> p</w:t>
      </w:r>
      <w:r w:rsidRPr="002543E0">
        <w:rPr>
          <w:sz w:val="32"/>
          <w:szCs w:val="32"/>
        </w:rPr>
        <w:t>rocess of</w:t>
      </w:r>
    </w:p>
    <w:p w:rsidR="004A4DA9" w:rsidRPr="002543E0" w:rsidRDefault="00C81D45" w:rsidP="007854E5">
      <w:pPr>
        <w:pStyle w:val="BodyText"/>
        <w:jc w:val="center"/>
        <w:rPr>
          <w:sz w:val="32"/>
          <w:szCs w:val="32"/>
        </w:rPr>
      </w:pPr>
      <w:r w:rsidRPr="002543E0">
        <w:rPr>
          <w:sz w:val="32"/>
          <w:szCs w:val="32"/>
        </w:rPr>
        <w:t>Credit Rating Agency of Bangladesh Limited (CRAB)</w:t>
      </w:r>
    </w:p>
    <w:p w:rsidR="004A4DA9" w:rsidRPr="002543E0" w:rsidRDefault="004A4DA9" w:rsidP="007854E5">
      <w:pPr>
        <w:pStyle w:val="BodyText"/>
        <w:jc w:val="center"/>
        <w:rPr>
          <w:sz w:val="40"/>
        </w:rPr>
      </w:pPr>
    </w:p>
    <w:p w:rsidR="004A4DA9" w:rsidRPr="002543E0" w:rsidRDefault="004A4DA9" w:rsidP="007854E5">
      <w:pPr>
        <w:pStyle w:val="BodyText"/>
        <w:spacing w:before="9"/>
        <w:jc w:val="center"/>
        <w:rPr>
          <w:sz w:val="36"/>
        </w:rPr>
      </w:pPr>
    </w:p>
    <w:p w:rsidR="004A4DA9" w:rsidRDefault="00470BC9" w:rsidP="007854E5">
      <w:pPr>
        <w:pStyle w:val="Heading5"/>
        <w:spacing w:before="0" w:line="360" w:lineRule="auto"/>
        <w:ind w:left="4160" w:right="4155" w:hanging="4"/>
        <w:jc w:val="center"/>
        <w:rPr>
          <w:b/>
          <w:bCs/>
          <w:u w:val="single"/>
        </w:rPr>
      </w:pPr>
      <w:r w:rsidRPr="002543E0">
        <w:rPr>
          <w:b/>
          <w:bCs/>
          <w:u w:val="single"/>
        </w:rPr>
        <w:t>Submitted To:</w:t>
      </w:r>
    </w:p>
    <w:p w:rsidR="003F5E6F" w:rsidRPr="003F5E6F" w:rsidRDefault="00B67C3A" w:rsidP="00B67C3A">
      <w:pPr>
        <w:ind w:left="720"/>
        <w:rPr>
          <w:sz w:val="28"/>
          <w:szCs w:val="28"/>
        </w:rPr>
      </w:pPr>
      <w:r>
        <w:rPr>
          <w:sz w:val="28"/>
          <w:szCs w:val="28"/>
        </w:rPr>
        <w:t xml:space="preserve">                                                 </w:t>
      </w:r>
      <w:r w:rsidR="003F5E6F" w:rsidRPr="003F5E6F">
        <w:rPr>
          <w:sz w:val="28"/>
          <w:szCs w:val="28"/>
        </w:rPr>
        <w:t xml:space="preserve">Ms. </w:t>
      </w:r>
      <w:proofErr w:type="spellStart"/>
      <w:r w:rsidR="003F5E6F" w:rsidRPr="003F5E6F">
        <w:rPr>
          <w:sz w:val="28"/>
          <w:szCs w:val="28"/>
        </w:rPr>
        <w:t>Ishrat</w:t>
      </w:r>
      <w:proofErr w:type="spellEnd"/>
      <w:r w:rsidR="00834493">
        <w:rPr>
          <w:sz w:val="28"/>
          <w:szCs w:val="28"/>
        </w:rPr>
        <w:t xml:space="preserve"> </w:t>
      </w:r>
      <w:proofErr w:type="spellStart"/>
      <w:r w:rsidR="003F5E6F" w:rsidRPr="003F5E6F">
        <w:rPr>
          <w:sz w:val="28"/>
          <w:szCs w:val="28"/>
        </w:rPr>
        <w:t>Jahan</w:t>
      </w:r>
      <w:proofErr w:type="spellEnd"/>
    </w:p>
    <w:p w:rsidR="00723500" w:rsidRPr="002543E0" w:rsidRDefault="00FC476F" w:rsidP="00B67C3A">
      <w:pPr>
        <w:pStyle w:val="BodyText"/>
        <w:jc w:val="center"/>
        <w:rPr>
          <w:sz w:val="30"/>
        </w:rPr>
      </w:pPr>
      <w:r>
        <w:rPr>
          <w:sz w:val="30"/>
        </w:rPr>
        <w:t>Assistant</w:t>
      </w:r>
      <w:bookmarkStart w:id="0" w:name="_GoBack"/>
      <w:bookmarkEnd w:id="0"/>
      <w:r w:rsidR="00723500" w:rsidRPr="002543E0">
        <w:rPr>
          <w:sz w:val="30"/>
        </w:rPr>
        <w:t xml:space="preserve"> </w:t>
      </w:r>
      <w:r w:rsidR="00B8542A" w:rsidRPr="002543E0">
        <w:rPr>
          <w:sz w:val="30"/>
        </w:rPr>
        <w:t>Professor</w:t>
      </w:r>
      <w:r w:rsidR="00512200">
        <w:rPr>
          <w:sz w:val="30"/>
        </w:rPr>
        <w:t xml:space="preserve"> </w:t>
      </w:r>
    </w:p>
    <w:p w:rsidR="00723500" w:rsidRPr="002543E0" w:rsidRDefault="00723500" w:rsidP="007854E5">
      <w:pPr>
        <w:pStyle w:val="BodyText"/>
        <w:jc w:val="center"/>
        <w:rPr>
          <w:sz w:val="30"/>
        </w:rPr>
      </w:pPr>
      <w:r w:rsidRPr="002543E0">
        <w:rPr>
          <w:sz w:val="30"/>
        </w:rPr>
        <w:t xml:space="preserve">Department of </w:t>
      </w:r>
      <w:r w:rsidR="001F1202">
        <w:rPr>
          <w:sz w:val="30"/>
        </w:rPr>
        <w:t>Accounting</w:t>
      </w:r>
    </w:p>
    <w:p w:rsidR="00723500" w:rsidRPr="002543E0" w:rsidRDefault="001F1202" w:rsidP="007854E5">
      <w:pPr>
        <w:pStyle w:val="BodyText"/>
        <w:jc w:val="center"/>
        <w:rPr>
          <w:sz w:val="30"/>
        </w:rPr>
      </w:pPr>
      <w:r>
        <w:rPr>
          <w:sz w:val="30"/>
        </w:rPr>
        <w:t>United</w:t>
      </w:r>
      <w:r w:rsidR="00723500" w:rsidRPr="002543E0">
        <w:rPr>
          <w:sz w:val="30"/>
        </w:rPr>
        <w:t xml:space="preserve"> International University</w:t>
      </w:r>
    </w:p>
    <w:p w:rsidR="004A4DA9" w:rsidRPr="002543E0" w:rsidRDefault="004A4DA9" w:rsidP="007854E5">
      <w:pPr>
        <w:pStyle w:val="BodyText"/>
        <w:spacing w:before="4"/>
        <w:jc w:val="center"/>
        <w:rPr>
          <w:sz w:val="39"/>
        </w:rPr>
      </w:pPr>
    </w:p>
    <w:p w:rsidR="004A4DA9" w:rsidRPr="002543E0" w:rsidRDefault="00470BC9" w:rsidP="007854E5">
      <w:pPr>
        <w:spacing w:line="360" w:lineRule="auto"/>
        <w:ind w:left="4036" w:right="4031" w:firstLine="364"/>
        <w:jc w:val="center"/>
        <w:rPr>
          <w:b/>
          <w:bCs/>
          <w:sz w:val="28"/>
        </w:rPr>
      </w:pPr>
      <w:r w:rsidRPr="002543E0">
        <w:rPr>
          <w:b/>
          <w:bCs/>
          <w:sz w:val="28"/>
          <w:u w:val="single"/>
        </w:rPr>
        <w:t>Submitted By:</w:t>
      </w:r>
    </w:p>
    <w:p w:rsidR="003F5E6F" w:rsidRDefault="003F5E6F" w:rsidP="007854E5">
      <w:pPr>
        <w:pStyle w:val="BodyText"/>
        <w:jc w:val="center"/>
        <w:rPr>
          <w:b/>
          <w:bCs/>
          <w:sz w:val="30"/>
        </w:rPr>
      </w:pPr>
      <w:proofErr w:type="spellStart"/>
      <w:r>
        <w:rPr>
          <w:b/>
          <w:bCs/>
          <w:sz w:val="30"/>
        </w:rPr>
        <w:t>Aminul</w:t>
      </w:r>
      <w:proofErr w:type="spellEnd"/>
      <w:r>
        <w:rPr>
          <w:b/>
          <w:bCs/>
          <w:sz w:val="30"/>
        </w:rPr>
        <w:t xml:space="preserve"> Islam </w:t>
      </w:r>
      <w:proofErr w:type="spellStart"/>
      <w:r>
        <w:rPr>
          <w:b/>
          <w:bCs/>
          <w:sz w:val="30"/>
        </w:rPr>
        <w:t>Talukder</w:t>
      </w:r>
      <w:proofErr w:type="spellEnd"/>
    </w:p>
    <w:p w:rsidR="00723500" w:rsidRPr="002543E0" w:rsidRDefault="001D65D0" w:rsidP="007854E5">
      <w:pPr>
        <w:pStyle w:val="BodyText"/>
        <w:jc w:val="center"/>
        <w:rPr>
          <w:sz w:val="30"/>
        </w:rPr>
      </w:pPr>
      <w:r>
        <w:rPr>
          <w:sz w:val="30"/>
        </w:rPr>
        <w:t xml:space="preserve">ID: - 111 131 </w:t>
      </w:r>
      <w:r w:rsidR="003F5E6F">
        <w:rPr>
          <w:sz w:val="30"/>
        </w:rPr>
        <w:t>160</w:t>
      </w:r>
    </w:p>
    <w:p w:rsidR="007854E5" w:rsidRPr="002543E0" w:rsidRDefault="007854E5" w:rsidP="007854E5">
      <w:pPr>
        <w:pStyle w:val="BodyText"/>
        <w:jc w:val="center"/>
        <w:rPr>
          <w:sz w:val="30"/>
        </w:rPr>
      </w:pPr>
      <w:r w:rsidRPr="002543E0">
        <w:rPr>
          <w:sz w:val="30"/>
        </w:rPr>
        <w:t>Program: BBA</w:t>
      </w:r>
    </w:p>
    <w:p w:rsidR="00723500" w:rsidRPr="002543E0" w:rsidRDefault="001F1202" w:rsidP="007854E5">
      <w:pPr>
        <w:pStyle w:val="BodyText"/>
        <w:jc w:val="center"/>
        <w:rPr>
          <w:sz w:val="30"/>
        </w:rPr>
      </w:pPr>
      <w:r>
        <w:rPr>
          <w:sz w:val="30"/>
        </w:rPr>
        <w:t>Major in Accounting</w:t>
      </w:r>
    </w:p>
    <w:p w:rsidR="007854E5" w:rsidRDefault="00723500" w:rsidP="00467B37">
      <w:pPr>
        <w:pStyle w:val="BodyText"/>
        <w:jc w:val="center"/>
        <w:rPr>
          <w:sz w:val="30"/>
        </w:rPr>
      </w:pPr>
      <w:r w:rsidRPr="002543E0">
        <w:rPr>
          <w:sz w:val="30"/>
        </w:rPr>
        <w:t>Department of Business Administration</w:t>
      </w:r>
      <w:r w:rsidR="001F1202">
        <w:rPr>
          <w:sz w:val="30"/>
        </w:rPr>
        <w:t>;</w:t>
      </w:r>
    </w:p>
    <w:p w:rsidR="00467B37" w:rsidRDefault="00467B37" w:rsidP="00467B37">
      <w:pPr>
        <w:pStyle w:val="BodyText"/>
        <w:jc w:val="center"/>
        <w:rPr>
          <w:sz w:val="30"/>
        </w:rPr>
      </w:pPr>
    </w:p>
    <w:p w:rsidR="00467B37" w:rsidRDefault="00467B37" w:rsidP="00467B37">
      <w:pPr>
        <w:pStyle w:val="BodyText"/>
        <w:jc w:val="center"/>
        <w:rPr>
          <w:sz w:val="30"/>
        </w:rPr>
      </w:pPr>
    </w:p>
    <w:p w:rsidR="00467B37" w:rsidRDefault="00467B37" w:rsidP="00467B37">
      <w:pPr>
        <w:pStyle w:val="BodyText"/>
        <w:jc w:val="center"/>
        <w:rPr>
          <w:sz w:val="30"/>
        </w:rPr>
      </w:pPr>
    </w:p>
    <w:p w:rsidR="00467B37" w:rsidRDefault="00467B37" w:rsidP="00467B37">
      <w:pPr>
        <w:pStyle w:val="BodyText"/>
        <w:jc w:val="center"/>
        <w:rPr>
          <w:sz w:val="30"/>
        </w:rPr>
      </w:pPr>
    </w:p>
    <w:p w:rsidR="00467B37" w:rsidRPr="00467B37" w:rsidRDefault="00467B37" w:rsidP="00467B37">
      <w:pPr>
        <w:pStyle w:val="BodyText"/>
        <w:jc w:val="center"/>
        <w:rPr>
          <w:sz w:val="30"/>
        </w:rPr>
      </w:pPr>
      <w:r w:rsidRPr="00467B37">
        <w:rPr>
          <w:noProof/>
          <w:sz w:val="30"/>
          <w:lang w:bidi="ar-SA"/>
        </w:rPr>
        <w:drawing>
          <wp:inline distT="0" distB="0" distL="0" distR="0">
            <wp:extent cx="4986769" cy="866775"/>
            <wp:effectExtent l="19050" t="0" r="4331" b="0"/>
            <wp:docPr id="4"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header-logo.png"/>
                    <pic:cNvPicPr/>
                  </pic:nvPicPr>
                  <pic:blipFill>
                    <a:blip r:embed="rId9">
                      <a:extLst>
                        <a:ext uri="{28A0092B-C50C-407E-A947-70E740481C1C}">
                          <a14:useLocalDpi xmlns:a14="http://schemas.microsoft.com/office/drawing/2010/main" val="0"/>
                        </a:ext>
                      </a:extLst>
                    </a:blip>
                    <a:stretch>
                      <a:fillRect/>
                    </a:stretch>
                  </pic:blipFill>
                  <pic:spPr>
                    <a:xfrm>
                      <a:off x="0" y="0"/>
                      <a:ext cx="5008562" cy="870563"/>
                    </a:xfrm>
                    <a:prstGeom prst="rect">
                      <a:avLst/>
                    </a:prstGeom>
                    <a:solidFill>
                      <a:schemeClr val="bg1">
                        <a:lumMod val="95000"/>
                      </a:schemeClr>
                    </a:solidFill>
                  </pic:spPr>
                </pic:pic>
              </a:graphicData>
            </a:graphic>
          </wp:inline>
        </w:drawing>
      </w:r>
    </w:p>
    <w:p w:rsidR="007854E5" w:rsidRDefault="007854E5" w:rsidP="007854E5">
      <w:pPr>
        <w:ind w:left="3874" w:right="3875"/>
        <w:jc w:val="center"/>
        <w:rPr>
          <w:sz w:val="30"/>
          <w:u w:val="single"/>
        </w:rPr>
      </w:pPr>
    </w:p>
    <w:p w:rsidR="00467B37" w:rsidRDefault="00467B37" w:rsidP="007854E5">
      <w:pPr>
        <w:ind w:left="3874" w:right="3875"/>
        <w:jc w:val="center"/>
        <w:rPr>
          <w:sz w:val="30"/>
          <w:u w:val="single"/>
        </w:rPr>
      </w:pPr>
    </w:p>
    <w:p w:rsidR="00467B37" w:rsidRDefault="00467B37" w:rsidP="007854E5">
      <w:pPr>
        <w:ind w:left="3874" w:right="3875"/>
        <w:jc w:val="center"/>
        <w:rPr>
          <w:sz w:val="30"/>
          <w:u w:val="single"/>
        </w:rPr>
      </w:pPr>
    </w:p>
    <w:p w:rsidR="00467B37" w:rsidRPr="002543E0" w:rsidRDefault="00467B37" w:rsidP="007854E5">
      <w:pPr>
        <w:ind w:left="3874" w:right="3875"/>
        <w:jc w:val="center"/>
        <w:rPr>
          <w:sz w:val="30"/>
          <w:u w:val="single"/>
        </w:rPr>
      </w:pPr>
    </w:p>
    <w:p w:rsidR="004A4DA9" w:rsidRPr="002543E0" w:rsidRDefault="007854E5" w:rsidP="007854E5">
      <w:pPr>
        <w:ind w:left="3874" w:right="3875"/>
        <w:jc w:val="center"/>
        <w:rPr>
          <w:b/>
          <w:bCs/>
          <w:sz w:val="30"/>
        </w:rPr>
      </w:pPr>
      <w:r w:rsidRPr="002543E0">
        <w:rPr>
          <w:b/>
          <w:bCs/>
          <w:sz w:val="30"/>
        </w:rPr>
        <w:t>Date of Submission</w:t>
      </w:r>
    </w:p>
    <w:p w:rsidR="004A4DA9" w:rsidRPr="002543E0" w:rsidRDefault="004A4DA9" w:rsidP="007854E5">
      <w:pPr>
        <w:jc w:val="center"/>
      </w:pPr>
    </w:p>
    <w:p w:rsidR="007655B1" w:rsidRDefault="00834493" w:rsidP="009417EC">
      <w:pPr>
        <w:pStyle w:val="Heading1"/>
        <w:ind w:left="0"/>
        <w:jc w:val="center"/>
        <w:rPr>
          <w:sz w:val="40"/>
          <w:szCs w:val="40"/>
        </w:rPr>
      </w:pPr>
      <w:bookmarkStart w:id="1" w:name="Letter_of_Transmittal"/>
      <w:bookmarkStart w:id="2" w:name="_Toc518695728"/>
      <w:bookmarkStart w:id="3" w:name="_Toc518696507"/>
      <w:bookmarkStart w:id="4" w:name="_Toc518696555"/>
      <w:bookmarkStart w:id="5" w:name="_Toc518697003"/>
      <w:bookmarkStart w:id="6" w:name="_Toc518700394"/>
      <w:bookmarkStart w:id="7" w:name="_Toc518700613"/>
      <w:bookmarkStart w:id="8" w:name="_Toc519655365"/>
      <w:bookmarkStart w:id="9" w:name="_Toc519655407"/>
      <w:bookmarkStart w:id="10" w:name="_Toc519655546"/>
      <w:bookmarkEnd w:id="1"/>
      <w:r>
        <w:rPr>
          <w:sz w:val="40"/>
          <w:szCs w:val="40"/>
        </w:rPr>
        <w:t>22.7</w:t>
      </w:r>
      <w:r w:rsidR="009417EC">
        <w:rPr>
          <w:sz w:val="40"/>
          <w:szCs w:val="40"/>
        </w:rPr>
        <w:t>.2018</w:t>
      </w:r>
      <w:bookmarkEnd w:id="2"/>
      <w:bookmarkEnd w:id="3"/>
      <w:bookmarkEnd w:id="4"/>
      <w:bookmarkEnd w:id="5"/>
      <w:bookmarkEnd w:id="6"/>
      <w:bookmarkEnd w:id="7"/>
      <w:bookmarkEnd w:id="8"/>
      <w:bookmarkEnd w:id="9"/>
      <w:bookmarkEnd w:id="10"/>
    </w:p>
    <w:p w:rsidR="007854E5" w:rsidRDefault="002514E8" w:rsidP="00B32D84">
      <w:pPr>
        <w:pStyle w:val="Heading1"/>
        <w:ind w:left="720" w:hanging="720"/>
        <w:jc w:val="center"/>
        <w:rPr>
          <w:sz w:val="40"/>
          <w:szCs w:val="40"/>
        </w:rPr>
      </w:pPr>
      <w:bookmarkStart w:id="11" w:name="_Toc518695729"/>
      <w:bookmarkStart w:id="12" w:name="_Toc518696508"/>
      <w:bookmarkStart w:id="13" w:name="_Toc518696556"/>
      <w:bookmarkStart w:id="14" w:name="_Toc518697004"/>
      <w:bookmarkStart w:id="15" w:name="_Toc518700395"/>
      <w:bookmarkStart w:id="16" w:name="_Toc518700614"/>
      <w:bookmarkStart w:id="17" w:name="_Toc519655366"/>
      <w:bookmarkStart w:id="18" w:name="_Toc519655408"/>
      <w:bookmarkStart w:id="19" w:name="_Toc519655547"/>
      <w:r>
        <w:rPr>
          <w:noProof/>
          <w:sz w:val="40"/>
          <w:szCs w:val="40"/>
          <w:lang w:bidi="ar-SA"/>
        </w:rPr>
        <w:lastRenderedPageBreak/>
        <w:drawing>
          <wp:inline distT="0" distB="0" distL="0" distR="0">
            <wp:extent cx="6535768" cy="1714500"/>
            <wp:effectExtent l="1905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header.jpg"/>
                    <pic:cNvPicPr/>
                  </pic:nvPicPr>
                  <pic:blipFill>
                    <a:blip r:embed="rId10">
                      <a:lum contrast="15000"/>
                      <a:extLst>
                        <a:ext uri="{28A0092B-C50C-407E-A947-70E740481C1C}">
                          <a14:useLocalDpi xmlns:a14="http://schemas.microsoft.com/office/drawing/2010/main" val="0"/>
                        </a:ext>
                      </a:extLst>
                    </a:blip>
                    <a:srcRect r="1280"/>
                    <a:stretch>
                      <a:fillRect/>
                    </a:stretch>
                  </pic:blipFill>
                  <pic:spPr>
                    <a:xfrm>
                      <a:off x="0" y="0"/>
                      <a:ext cx="6535768" cy="1714500"/>
                    </a:xfrm>
                    <a:prstGeom prst="rect">
                      <a:avLst/>
                    </a:prstGeom>
                  </pic:spPr>
                </pic:pic>
              </a:graphicData>
            </a:graphic>
          </wp:inline>
        </w:drawing>
      </w:r>
      <w:bookmarkEnd w:id="11"/>
      <w:bookmarkEnd w:id="12"/>
      <w:bookmarkEnd w:id="13"/>
      <w:bookmarkEnd w:id="14"/>
      <w:bookmarkEnd w:id="15"/>
      <w:bookmarkEnd w:id="16"/>
      <w:bookmarkEnd w:id="17"/>
      <w:bookmarkEnd w:id="18"/>
      <w:bookmarkEnd w:id="19"/>
    </w:p>
    <w:p w:rsidR="002514E8" w:rsidRDefault="002514E8" w:rsidP="002514E8">
      <w:pPr>
        <w:pStyle w:val="Heading1"/>
        <w:ind w:left="0"/>
        <w:rPr>
          <w:sz w:val="40"/>
          <w:szCs w:val="40"/>
        </w:rPr>
      </w:pPr>
    </w:p>
    <w:p w:rsidR="00B32D84" w:rsidRDefault="00B32D84" w:rsidP="002514E8">
      <w:pPr>
        <w:pStyle w:val="Heading1"/>
        <w:ind w:left="0"/>
        <w:rPr>
          <w:sz w:val="40"/>
          <w:szCs w:val="40"/>
        </w:rPr>
      </w:pPr>
    </w:p>
    <w:p w:rsidR="00B32D84" w:rsidRDefault="00B32D84" w:rsidP="002514E8">
      <w:pPr>
        <w:pStyle w:val="Heading1"/>
        <w:ind w:left="0"/>
        <w:rPr>
          <w:sz w:val="40"/>
          <w:szCs w:val="40"/>
        </w:rPr>
      </w:pPr>
    </w:p>
    <w:p w:rsidR="007655B1" w:rsidRDefault="007655B1" w:rsidP="002514E8">
      <w:pPr>
        <w:pStyle w:val="Heading1"/>
        <w:ind w:left="0"/>
        <w:rPr>
          <w:sz w:val="40"/>
          <w:szCs w:val="40"/>
        </w:rPr>
      </w:pPr>
    </w:p>
    <w:p w:rsidR="007655B1" w:rsidRPr="002543E0" w:rsidRDefault="007655B1" w:rsidP="002514E8">
      <w:pPr>
        <w:pStyle w:val="Heading1"/>
        <w:ind w:left="0"/>
        <w:rPr>
          <w:sz w:val="40"/>
          <w:szCs w:val="40"/>
        </w:rPr>
      </w:pPr>
    </w:p>
    <w:p w:rsidR="00D953C9" w:rsidRPr="00C45D6C" w:rsidRDefault="00FA3112" w:rsidP="002F77ED">
      <w:pPr>
        <w:pStyle w:val="Title"/>
        <w:rPr>
          <w:color w:val="000000" w:themeColor="text1"/>
          <w:sz w:val="40"/>
        </w:rPr>
      </w:pPr>
      <w:r w:rsidRPr="00C45D6C">
        <w:rPr>
          <w:color w:val="000000" w:themeColor="text1"/>
          <w:sz w:val="40"/>
        </w:rPr>
        <w:t>Credit Rating Method</w:t>
      </w:r>
      <w:r w:rsidR="00D953C9" w:rsidRPr="00C45D6C">
        <w:rPr>
          <w:color w:val="000000" w:themeColor="text1"/>
          <w:sz w:val="40"/>
        </w:rPr>
        <w:t xml:space="preserve"> Process of</w:t>
      </w:r>
    </w:p>
    <w:p w:rsidR="00377D96" w:rsidRPr="00C45D6C" w:rsidRDefault="00D953C9" w:rsidP="002F77ED">
      <w:pPr>
        <w:pStyle w:val="Title"/>
        <w:rPr>
          <w:b/>
          <w:color w:val="000000" w:themeColor="text1"/>
          <w:sz w:val="48"/>
          <w:szCs w:val="48"/>
        </w:rPr>
      </w:pPr>
      <w:r w:rsidRPr="00C45D6C">
        <w:rPr>
          <w:b/>
          <w:color w:val="000000" w:themeColor="text1"/>
          <w:sz w:val="48"/>
          <w:szCs w:val="48"/>
        </w:rPr>
        <w:t>Credit Rating Agency of Bangladesh Limited (CRAB)</w:t>
      </w:r>
    </w:p>
    <w:p w:rsidR="00D953C9" w:rsidRDefault="00D953C9" w:rsidP="00D953C9">
      <w:pPr>
        <w:pStyle w:val="Heading1"/>
        <w:ind w:left="0"/>
        <w:rPr>
          <w:sz w:val="40"/>
          <w:szCs w:val="40"/>
        </w:rPr>
      </w:pPr>
    </w:p>
    <w:p w:rsidR="00D953C9" w:rsidRDefault="00D953C9" w:rsidP="00D953C9">
      <w:pPr>
        <w:pStyle w:val="Heading1"/>
        <w:ind w:left="0"/>
        <w:jc w:val="center"/>
        <w:rPr>
          <w:sz w:val="40"/>
          <w:szCs w:val="40"/>
        </w:rPr>
      </w:pPr>
    </w:p>
    <w:p w:rsidR="00D953C9" w:rsidRDefault="00D953C9" w:rsidP="00D953C9">
      <w:pPr>
        <w:pStyle w:val="Heading1"/>
        <w:ind w:left="0"/>
        <w:jc w:val="center"/>
        <w:rPr>
          <w:sz w:val="40"/>
          <w:szCs w:val="40"/>
        </w:rPr>
      </w:pPr>
    </w:p>
    <w:p w:rsidR="00D953C9" w:rsidRDefault="00D953C9" w:rsidP="00D953C9">
      <w:pPr>
        <w:pStyle w:val="Heading1"/>
        <w:ind w:left="0"/>
        <w:jc w:val="center"/>
        <w:rPr>
          <w:sz w:val="40"/>
          <w:szCs w:val="40"/>
        </w:rPr>
      </w:pPr>
    </w:p>
    <w:p w:rsidR="00D953C9" w:rsidRDefault="00D953C9" w:rsidP="00D953C9">
      <w:pPr>
        <w:pStyle w:val="Heading1"/>
        <w:ind w:left="0"/>
        <w:jc w:val="center"/>
        <w:rPr>
          <w:sz w:val="40"/>
          <w:szCs w:val="40"/>
        </w:rPr>
      </w:pPr>
    </w:p>
    <w:p w:rsidR="00D953C9" w:rsidRDefault="00D953C9" w:rsidP="00D953C9">
      <w:pPr>
        <w:pStyle w:val="Heading1"/>
        <w:ind w:left="0"/>
        <w:jc w:val="center"/>
        <w:rPr>
          <w:sz w:val="40"/>
          <w:szCs w:val="40"/>
        </w:rPr>
      </w:pPr>
    </w:p>
    <w:p w:rsidR="00D953C9" w:rsidRDefault="00D953C9" w:rsidP="00D953C9">
      <w:pPr>
        <w:pStyle w:val="Heading1"/>
        <w:ind w:left="0"/>
        <w:jc w:val="center"/>
        <w:rPr>
          <w:sz w:val="40"/>
          <w:szCs w:val="40"/>
        </w:rPr>
      </w:pPr>
    </w:p>
    <w:p w:rsidR="00D953C9" w:rsidRDefault="00D953C9" w:rsidP="00D953C9">
      <w:pPr>
        <w:pStyle w:val="Heading1"/>
        <w:ind w:left="0"/>
        <w:jc w:val="center"/>
        <w:rPr>
          <w:sz w:val="40"/>
          <w:szCs w:val="40"/>
        </w:rPr>
      </w:pPr>
    </w:p>
    <w:p w:rsidR="00D953C9" w:rsidRDefault="00D953C9" w:rsidP="00D953C9">
      <w:pPr>
        <w:pStyle w:val="Heading1"/>
        <w:ind w:left="0"/>
        <w:jc w:val="center"/>
        <w:rPr>
          <w:sz w:val="40"/>
          <w:szCs w:val="40"/>
        </w:rPr>
      </w:pPr>
    </w:p>
    <w:p w:rsidR="00D953C9" w:rsidRDefault="00D953C9" w:rsidP="00356BBB">
      <w:pPr>
        <w:pStyle w:val="Heading1"/>
        <w:ind w:left="0"/>
        <w:rPr>
          <w:sz w:val="40"/>
          <w:szCs w:val="40"/>
        </w:rPr>
      </w:pPr>
    </w:p>
    <w:p w:rsidR="00C862CD" w:rsidRDefault="00C862CD" w:rsidP="00D953C9">
      <w:pPr>
        <w:pStyle w:val="Heading1"/>
        <w:ind w:left="0"/>
        <w:jc w:val="center"/>
        <w:rPr>
          <w:sz w:val="40"/>
          <w:szCs w:val="40"/>
        </w:rPr>
      </w:pPr>
    </w:p>
    <w:p w:rsidR="00B67122" w:rsidRDefault="00B67122" w:rsidP="00D953C9">
      <w:pPr>
        <w:pStyle w:val="Heading1"/>
        <w:ind w:left="0"/>
        <w:jc w:val="center"/>
        <w:rPr>
          <w:sz w:val="40"/>
          <w:szCs w:val="40"/>
        </w:rPr>
      </w:pPr>
      <w:bookmarkStart w:id="20" w:name="_Toc518695730"/>
      <w:bookmarkStart w:id="21" w:name="_Toc518696509"/>
      <w:bookmarkStart w:id="22" w:name="_Toc518696557"/>
      <w:bookmarkStart w:id="23" w:name="_Toc518697005"/>
      <w:bookmarkStart w:id="24" w:name="_Toc518700396"/>
      <w:bookmarkStart w:id="25" w:name="_Toc518700615"/>
      <w:bookmarkStart w:id="26" w:name="_Toc519655367"/>
      <w:bookmarkStart w:id="27" w:name="_Toc519655409"/>
      <w:bookmarkStart w:id="28" w:name="_Toc519655548"/>
    </w:p>
    <w:p w:rsidR="004A4DA9" w:rsidRPr="00377D96" w:rsidRDefault="00470BC9" w:rsidP="00D953C9">
      <w:pPr>
        <w:pStyle w:val="Heading1"/>
        <w:ind w:left="0"/>
        <w:jc w:val="center"/>
        <w:rPr>
          <w:color w:val="0070C0"/>
          <w:sz w:val="40"/>
          <w:szCs w:val="40"/>
        </w:rPr>
      </w:pPr>
      <w:r w:rsidRPr="002543E0">
        <w:rPr>
          <w:sz w:val="40"/>
          <w:szCs w:val="40"/>
        </w:rPr>
        <w:lastRenderedPageBreak/>
        <w:t>L</w:t>
      </w:r>
      <w:r w:rsidR="00845E1A" w:rsidRPr="002543E0">
        <w:rPr>
          <w:sz w:val="40"/>
          <w:szCs w:val="40"/>
        </w:rPr>
        <w:t>etter of Transmittal</w:t>
      </w:r>
      <w:bookmarkEnd w:id="20"/>
      <w:bookmarkEnd w:id="21"/>
      <w:bookmarkEnd w:id="22"/>
      <w:bookmarkEnd w:id="23"/>
      <w:bookmarkEnd w:id="24"/>
      <w:bookmarkEnd w:id="25"/>
      <w:bookmarkEnd w:id="26"/>
      <w:bookmarkEnd w:id="27"/>
      <w:bookmarkEnd w:id="28"/>
    </w:p>
    <w:p w:rsidR="004A4DA9" w:rsidRPr="002543E0" w:rsidRDefault="004A4DA9">
      <w:pPr>
        <w:pStyle w:val="BodyText"/>
        <w:rPr>
          <w:b/>
          <w:sz w:val="20"/>
        </w:rPr>
      </w:pPr>
    </w:p>
    <w:p w:rsidR="004A4DA9" w:rsidRPr="002543E0" w:rsidRDefault="004A4DA9">
      <w:pPr>
        <w:pStyle w:val="BodyText"/>
        <w:rPr>
          <w:b/>
          <w:sz w:val="20"/>
        </w:rPr>
      </w:pPr>
    </w:p>
    <w:p w:rsidR="004A4DA9" w:rsidRPr="002543E0" w:rsidRDefault="004A4DA9" w:rsidP="00486F28">
      <w:pPr>
        <w:pStyle w:val="BodyText"/>
        <w:spacing w:before="9"/>
        <w:ind w:firstLine="720"/>
        <w:rPr>
          <w:b/>
          <w:sz w:val="29"/>
        </w:rPr>
      </w:pPr>
    </w:p>
    <w:p w:rsidR="003F5E6F" w:rsidRDefault="003F5E6F" w:rsidP="00DF2AD2">
      <w:pPr>
        <w:ind w:left="720"/>
        <w:rPr>
          <w:sz w:val="24"/>
          <w:szCs w:val="24"/>
        </w:rPr>
      </w:pPr>
      <w:r>
        <w:rPr>
          <w:sz w:val="24"/>
          <w:szCs w:val="24"/>
        </w:rPr>
        <w:t xml:space="preserve">Ms. </w:t>
      </w:r>
      <w:proofErr w:type="spellStart"/>
      <w:r>
        <w:rPr>
          <w:sz w:val="24"/>
          <w:szCs w:val="24"/>
        </w:rPr>
        <w:t>Ishrat</w:t>
      </w:r>
      <w:proofErr w:type="spellEnd"/>
      <w:r w:rsidR="00834493">
        <w:rPr>
          <w:sz w:val="24"/>
          <w:szCs w:val="24"/>
        </w:rPr>
        <w:t xml:space="preserve"> </w:t>
      </w:r>
      <w:proofErr w:type="spellStart"/>
      <w:r>
        <w:rPr>
          <w:sz w:val="24"/>
          <w:szCs w:val="24"/>
        </w:rPr>
        <w:t>Jahan</w:t>
      </w:r>
      <w:proofErr w:type="spellEnd"/>
    </w:p>
    <w:p w:rsidR="0008483A" w:rsidRPr="002543E0" w:rsidRDefault="0008483A" w:rsidP="00DF2AD2">
      <w:pPr>
        <w:ind w:left="720"/>
        <w:rPr>
          <w:sz w:val="24"/>
          <w:szCs w:val="24"/>
        </w:rPr>
      </w:pPr>
      <w:r w:rsidRPr="002543E0">
        <w:rPr>
          <w:sz w:val="24"/>
          <w:szCs w:val="24"/>
        </w:rPr>
        <w:t>Associate Professor</w:t>
      </w:r>
    </w:p>
    <w:p w:rsidR="0008483A" w:rsidRPr="002543E0" w:rsidRDefault="009403CF" w:rsidP="00DF2AD2">
      <w:pPr>
        <w:tabs>
          <w:tab w:val="left" w:pos="7440"/>
        </w:tabs>
        <w:ind w:left="720"/>
        <w:rPr>
          <w:sz w:val="24"/>
          <w:szCs w:val="24"/>
        </w:rPr>
      </w:pPr>
      <w:r>
        <w:rPr>
          <w:sz w:val="24"/>
          <w:szCs w:val="24"/>
        </w:rPr>
        <w:t>Department of Accounting</w:t>
      </w:r>
    </w:p>
    <w:p w:rsidR="0008483A" w:rsidRPr="002543E0" w:rsidRDefault="009403CF" w:rsidP="00DF2AD2">
      <w:pPr>
        <w:ind w:left="700"/>
        <w:rPr>
          <w:sz w:val="24"/>
          <w:szCs w:val="24"/>
        </w:rPr>
      </w:pPr>
      <w:r>
        <w:rPr>
          <w:sz w:val="24"/>
          <w:szCs w:val="24"/>
        </w:rPr>
        <w:t>United</w:t>
      </w:r>
      <w:r w:rsidR="0008483A" w:rsidRPr="002543E0">
        <w:rPr>
          <w:sz w:val="24"/>
          <w:szCs w:val="24"/>
        </w:rPr>
        <w:t xml:space="preserve"> International University</w:t>
      </w:r>
      <w:r w:rsidR="00DF2AD2">
        <w:rPr>
          <w:sz w:val="24"/>
          <w:szCs w:val="24"/>
        </w:rPr>
        <w:t xml:space="preserve"> (UIU)</w:t>
      </w:r>
    </w:p>
    <w:p w:rsidR="004A4DA9" w:rsidRPr="002543E0" w:rsidRDefault="004A4DA9" w:rsidP="0008483A">
      <w:pPr>
        <w:pStyle w:val="BodyText"/>
        <w:spacing w:before="90"/>
        <w:ind w:left="700"/>
      </w:pPr>
    </w:p>
    <w:p w:rsidR="0008483A" w:rsidRPr="002543E0" w:rsidRDefault="0008483A" w:rsidP="00A15D37">
      <w:pPr>
        <w:spacing w:before="1" w:line="360" w:lineRule="auto"/>
        <w:ind w:left="700" w:right="684"/>
        <w:rPr>
          <w:b/>
          <w:sz w:val="24"/>
        </w:rPr>
      </w:pPr>
      <w:r w:rsidRPr="002543E0">
        <w:rPr>
          <w:b/>
          <w:sz w:val="24"/>
        </w:rPr>
        <w:t>Subject: Submission of internship report on “</w:t>
      </w:r>
      <w:r w:rsidR="00872BD2" w:rsidRPr="002543E0">
        <w:rPr>
          <w:b/>
          <w:sz w:val="24"/>
        </w:rPr>
        <w:t xml:space="preserve">Credit Rating </w:t>
      </w:r>
      <w:r w:rsidR="00A15D37">
        <w:rPr>
          <w:b/>
          <w:sz w:val="24"/>
        </w:rPr>
        <w:t>Method</w:t>
      </w:r>
      <w:r w:rsidR="001D65D0">
        <w:rPr>
          <w:b/>
          <w:sz w:val="24"/>
        </w:rPr>
        <w:t xml:space="preserve">ology </w:t>
      </w:r>
      <w:r w:rsidR="00347635">
        <w:rPr>
          <w:b/>
          <w:sz w:val="24"/>
        </w:rPr>
        <w:t>p</w:t>
      </w:r>
      <w:r w:rsidR="00872BD2" w:rsidRPr="002543E0">
        <w:rPr>
          <w:b/>
          <w:sz w:val="24"/>
        </w:rPr>
        <w:t>rocess of Credit Rating Agency of Bangladesh Limited (CRAB)</w:t>
      </w:r>
      <w:r w:rsidRPr="002543E0">
        <w:rPr>
          <w:b/>
          <w:sz w:val="24"/>
        </w:rPr>
        <w:t>”</w:t>
      </w:r>
    </w:p>
    <w:p w:rsidR="0008483A" w:rsidRPr="002543E0" w:rsidRDefault="0008483A" w:rsidP="007B7330">
      <w:pPr>
        <w:pStyle w:val="BodyText"/>
        <w:spacing w:before="7"/>
        <w:ind w:left="700"/>
        <w:rPr>
          <w:b/>
          <w:sz w:val="35"/>
        </w:rPr>
      </w:pPr>
    </w:p>
    <w:p w:rsidR="0008483A" w:rsidRPr="002543E0" w:rsidRDefault="0026543F" w:rsidP="0008483A">
      <w:pPr>
        <w:pStyle w:val="BodyText"/>
        <w:spacing w:before="1"/>
        <w:ind w:left="700"/>
      </w:pPr>
      <w:r>
        <w:t>Dear Ma’am</w:t>
      </w:r>
      <w:r w:rsidR="0008483A" w:rsidRPr="002543E0">
        <w:t>,</w:t>
      </w:r>
    </w:p>
    <w:p w:rsidR="0008483A" w:rsidRPr="002543E0" w:rsidRDefault="0008483A" w:rsidP="00DE0597">
      <w:pPr>
        <w:spacing w:before="136" w:line="362" w:lineRule="auto"/>
        <w:ind w:left="700" w:right="700"/>
        <w:jc w:val="both"/>
        <w:rPr>
          <w:b/>
          <w:sz w:val="24"/>
        </w:rPr>
      </w:pPr>
      <w:r w:rsidRPr="002543E0">
        <w:rPr>
          <w:sz w:val="24"/>
        </w:rPr>
        <w:t xml:space="preserve">It is </w:t>
      </w:r>
      <w:r w:rsidR="00DD13D8" w:rsidRPr="002543E0">
        <w:rPr>
          <w:sz w:val="24"/>
        </w:rPr>
        <w:t>my</w:t>
      </w:r>
      <w:r w:rsidRPr="002543E0">
        <w:rPr>
          <w:sz w:val="24"/>
        </w:rPr>
        <w:t xml:space="preserve"> great pleasure to submit the internship report as part of the </w:t>
      </w:r>
      <w:r w:rsidR="00A15D37">
        <w:rPr>
          <w:sz w:val="24"/>
        </w:rPr>
        <w:t xml:space="preserve">fulfillment of the BBA program. </w:t>
      </w:r>
      <w:r w:rsidRPr="002543E0">
        <w:rPr>
          <w:sz w:val="24"/>
        </w:rPr>
        <w:t xml:space="preserve">This report </w:t>
      </w:r>
      <w:r w:rsidR="00A15D37">
        <w:rPr>
          <w:sz w:val="24"/>
        </w:rPr>
        <w:t>emphasize</w:t>
      </w:r>
      <w:r w:rsidRPr="002543E0">
        <w:rPr>
          <w:sz w:val="24"/>
        </w:rPr>
        <w:t xml:space="preserve"> on the </w:t>
      </w:r>
      <w:r w:rsidRPr="002543E0">
        <w:rPr>
          <w:b/>
          <w:sz w:val="24"/>
        </w:rPr>
        <w:t>“</w:t>
      </w:r>
      <w:r w:rsidR="00DE0597" w:rsidRPr="00DE0597">
        <w:rPr>
          <w:b/>
          <w:sz w:val="24"/>
        </w:rPr>
        <w:t>Credi</w:t>
      </w:r>
      <w:r w:rsidR="00347635">
        <w:rPr>
          <w:b/>
          <w:sz w:val="24"/>
        </w:rPr>
        <w:t>t Rating Methodology p</w:t>
      </w:r>
      <w:r w:rsidR="00DE0597">
        <w:rPr>
          <w:b/>
          <w:sz w:val="24"/>
        </w:rPr>
        <w:t xml:space="preserve">rocess of </w:t>
      </w:r>
      <w:r w:rsidR="00DE0597" w:rsidRPr="00DE0597">
        <w:rPr>
          <w:b/>
          <w:sz w:val="24"/>
        </w:rPr>
        <w:t>Credit Rating Agency of Bangladesh Limited (CRAB)</w:t>
      </w:r>
      <w:r w:rsidR="00DE0597">
        <w:rPr>
          <w:b/>
          <w:sz w:val="24"/>
        </w:rPr>
        <w:t>;</w:t>
      </w:r>
    </w:p>
    <w:p w:rsidR="0008483A" w:rsidRPr="002543E0" w:rsidRDefault="0008483A" w:rsidP="00A15D37">
      <w:pPr>
        <w:pStyle w:val="BodyText"/>
        <w:spacing w:before="4"/>
        <w:ind w:left="700"/>
        <w:rPr>
          <w:b/>
          <w:sz w:val="35"/>
        </w:rPr>
      </w:pPr>
    </w:p>
    <w:p w:rsidR="0008483A" w:rsidRPr="002543E0" w:rsidRDefault="0008483A" w:rsidP="0008483A">
      <w:pPr>
        <w:pStyle w:val="BodyText"/>
        <w:spacing w:line="360" w:lineRule="auto"/>
        <w:ind w:left="700" w:right="696"/>
        <w:jc w:val="both"/>
      </w:pPr>
      <w:r w:rsidRPr="002543E0">
        <w:t xml:space="preserve">I, therefore, hope that this report will provide necessary information about the credit rating methodology of Credit Rating Agency of Bangladesh. I have tried my best to make this report </w:t>
      </w:r>
      <w:r w:rsidR="00F76C6A">
        <w:t>with proper information</w:t>
      </w:r>
      <w:r w:rsidRPr="002543E0">
        <w:t xml:space="preserve"> and </w:t>
      </w:r>
      <w:r w:rsidR="00F76C6A">
        <w:t>guidelines. I hope that you will consider</w:t>
      </w:r>
      <w:r w:rsidR="00C367CC">
        <w:t xml:space="preserve"> </w:t>
      </w:r>
      <w:r w:rsidR="00F76C6A">
        <w:t xml:space="preserve">if there is </w:t>
      </w:r>
      <w:r w:rsidRPr="002543E0">
        <w:t xml:space="preserve">any </w:t>
      </w:r>
      <w:r w:rsidR="00DD13D8" w:rsidRPr="002543E0">
        <w:t>mistake</w:t>
      </w:r>
      <w:r w:rsidR="00C367CC">
        <w:t xml:space="preserve"> </w:t>
      </w:r>
      <w:r w:rsidR="00F76C6A">
        <w:t>or error with an eligible way.</w:t>
      </w:r>
    </w:p>
    <w:p w:rsidR="0008483A" w:rsidRPr="002543E0" w:rsidRDefault="0008483A" w:rsidP="00A15D37">
      <w:pPr>
        <w:pStyle w:val="BodyText"/>
        <w:ind w:left="720"/>
        <w:rPr>
          <w:sz w:val="26"/>
        </w:rPr>
      </w:pPr>
    </w:p>
    <w:p w:rsidR="0008483A" w:rsidRPr="002543E0" w:rsidRDefault="0008483A" w:rsidP="00A15D37">
      <w:pPr>
        <w:pStyle w:val="BodyText"/>
        <w:spacing w:before="9"/>
        <w:ind w:left="700"/>
        <w:rPr>
          <w:sz w:val="21"/>
        </w:rPr>
      </w:pPr>
    </w:p>
    <w:p w:rsidR="0008483A" w:rsidRPr="002543E0" w:rsidRDefault="00356BBB" w:rsidP="0008483A">
      <w:pPr>
        <w:pStyle w:val="BodyText"/>
        <w:ind w:left="700"/>
        <w:jc w:val="both"/>
      </w:pPr>
      <w:r>
        <w:t>Sincerely</w:t>
      </w:r>
      <w:r w:rsidR="0008483A" w:rsidRPr="002543E0">
        <w:t>,</w:t>
      </w:r>
    </w:p>
    <w:p w:rsidR="00DD13D8" w:rsidRPr="002543E0" w:rsidRDefault="00DD13D8" w:rsidP="00DD13D8">
      <w:pPr>
        <w:pStyle w:val="BodyText"/>
        <w:ind w:firstLine="720"/>
        <w:rPr>
          <w:sz w:val="20"/>
        </w:rPr>
      </w:pPr>
    </w:p>
    <w:p w:rsidR="00DD13D8" w:rsidRPr="002543E0" w:rsidRDefault="00DD13D8" w:rsidP="00356BBB">
      <w:pPr>
        <w:pStyle w:val="BodyText"/>
        <w:ind w:left="700"/>
        <w:rPr>
          <w:sz w:val="20"/>
        </w:rPr>
      </w:pPr>
    </w:p>
    <w:p w:rsidR="00486F28" w:rsidRPr="002543E0" w:rsidRDefault="00486F28" w:rsidP="00356BBB">
      <w:pPr>
        <w:pStyle w:val="BodyText"/>
        <w:ind w:left="700"/>
        <w:rPr>
          <w:sz w:val="20"/>
        </w:rPr>
      </w:pPr>
    </w:p>
    <w:p w:rsidR="00486F28" w:rsidRPr="002543E0" w:rsidRDefault="00486F28" w:rsidP="00DD13D8">
      <w:pPr>
        <w:pStyle w:val="BodyText"/>
        <w:ind w:firstLine="720"/>
        <w:rPr>
          <w:sz w:val="20"/>
        </w:rPr>
      </w:pPr>
    </w:p>
    <w:p w:rsidR="0008483A" w:rsidRPr="002543E0" w:rsidRDefault="007F51CB" w:rsidP="00DD13D8">
      <w:pPr>
        <w:pStyle w:val="BodyText"/>
        <w:ind w:firstLine="720"/>
        <w:rPr>
          <w:sz w:val="20"/>
        </w:rPr>
      </w:pPr>
      <w:r w:rsidRPr="002543E0">
        <w:rPr>
          <w:sz w:val="20"/>
        </w:rPr>
        <w:t>------------------------------</w:t>
      </w:r>
    </w:p>
    <w:p w:rsidR="001D65D0" w:rsidRDefault="001D65D0" w:rsidP="00FE3E0B">
      <w:pPr>
        <w:pStyle w:val="BodyText"/>
        <w:tabs>
          <w:tab w:val="left" w:pos="960"/>
        </w:tabs>
        <w:ind w:left="720"/>
      </w:pPr>
      <w:proofErr w:type="spellStart"/>
      <w:r>
        <w:t>Aminul</w:t>
      </w:r>
      <w:proofErr w:type="spellEnd"/>
      <w:r w:rsidR="00C367CC">
        <w:t xml:space="preserve"> </w:t>
      </w:r>
      <w:r w:rsidR="00BD55DE">
        <w:t xml:space="preserve">Islam </w:t>
      </w:r>
      <w:proofErr w:type="spellStart"/>
      <w:r>
        <w:t>Talukder</w:t>
      </w:r>
      <w:proofErr w:type="spellEnd"/>
    </w:p>
    <w:p w:rsidR="00DD13D8" w:rsidRPr="002543E0" w:rsidRDefault="00DD13D8" w:rsidP="00FE3E0B">
      <w:pPr>
        <w:pStyle w:val="BodyText"/>
        <w:tabs>
          <w:tab w:val="left" w:pos="960"/>
        </w:tabs>
        <w:ind w:left="720"/>
      </w:pPr>
      <w:r w:rsidRPr="002543E0">
        <w:t xml:space="preserve">ID: </w:t>
      </w:r>
      <w:r w:rsidR="003F201D">
        <w:t>11</w:t>
      </w:r>
      <w:r w:rsidR="001D65D0">
        <w:t>1 131 160</w:t>
      </w:r>
    </w:p>
    <w:p w:rsidR="00DD13D8" w:rsidRPr="002543E0" w:rsidRDefault="003F201D" w:rsidP="00FE3E0B">
      <w:pPr>
        <w:pStyle w:val="BodyText"/>
        <w:tabs>
          <w:tab w:val="left" w:pos="960"/>
        </w:tabs>
        <w:ind w:left="720"/>
      </w:pPr>
      <w:r>
        <w:t xml:space="preserve">Major in </w:t>
      </w:r>
      <w:r w:rsidR="00C367CC">
        <w:t>Accounting</w:t>
      </w:r>
    </w:p>
    <w:p w:rsidR="00DD13D8" w:rsidRPr="002543E0" w:rsidRDefault="00B8542A" w:rsidP="00FE3E0B">
      <w:pPr>
        <w:pStyle w:val="BodyText"/>
        <w:tabs>
          <w:tab w:val="left" w:pos="960"/>
        </w:tabs>
        <w:spacing w:after="240"/>
        <w:ind w:left="720"/>
      </w:pPr>
      <w:r w:rsidRPr="002543E0">
        <w:t>Department of Business Administration</w:t>
      </w:r>
    </w:p>
    <w:p w:rsidR="0008483A" w:rsidRPr="002543E0" w:rsidRDefault="0008483A">
      <w:pPr>
        <w:spacing w:line="360" w:lineRule="auto"/>
        <w:ind w:left="700" w:right="7349"/>
        <w:rPr>
          <w:b/>
          <w:sz w:val="24"/>
        </w:rPr>
      </w:pPr>
    </w:p>
    <w:p w:rsidR="004A4DA9" w:rsidRPr="002543E0" w:rsidRDefault="004A4DA9">
      <w:pPr>
        <w:pStyle w:val="BodyText"/>
        <w:spacing w:before="10"/>
        <w:rPr>
          <w:b/>
          <w:sz w:val="35"/>
        </w:rPr>
      </w:pPr>
    </w:p>
    <w:p w:rsidR="00F14D63" w:rsidRPr="002543E0" w:rsidRDefault="00F14D63"/>
    <w:p w:rsidR="00F14D63" w:rsidRPr="002543E0" w:rsidRDefault="00F14D63" w:rsidP="00F14D63"/>
    <w:p w:rsidR="00F14D63" w:rsidRPr="002543E0" w:rsidRDefault="00F14D63" w:rsidP="00F14D63"/>
    <w:p w:rsidR="00F14D63" w:rsidRPr="002543E0" w:rsidRDefault="00F14D63" w:rsidP="00F14D63"/>
    <w:p w:rsidR="00F14D63" w:rsidRPr="002543E0" w:rsidRDefault="00F14D63" w:rsidP="00F14D63">
      <w:pPr>
        <w:tabs>
          <w:tab w:val="left" w:pos="5910"/>
        </w:tabs>
      </w:pPr>
      <w:r w:rsidRPr="002543E0">
        <w:tab/>
      </w:r>
    </w:p>
    <w:p w:rsidR="004A4DA9" w:rsidRPr="002543E0" w:rsidRDefault="00F14D63" w:rsidP="00F14D63">
      <w:pPr>
        <w:tabs>
          <w:tab w:val="left" w:pos="5910"/>
        </w:tabs>
        <w:sectPr w:rsidR="004A4DA9" w:rsidRPr="002543E0">
          <w:footerReference w:type="default" r:id="rId11"/>
          <w:pgSz w:w="11910" w:h="16840"/>
          <w:pgMar w:top="1360" w:right="740" w:bottom="1380" w:left="740" w:header="0" w:footer="1183" w:gutter="0"/>
          <w:pgNumType w:start="1"/>
          <w:cols w:space="720"/>
        </w:sectPr>
      </w:pPr>
      <w:r w:rsidRPr="002543E0">
        <w:tab/>
      </w:r>
    </w:p>
    <w:p w:rsidR="004A4DA9" w:rsidRPr="00267B2C" w:rsidRDefault="00845E1A" w:rsidP="00267B2C">
      <w:pPr>
        <w:pStyle w:val="Heading1"/>
        <w:ind w:left="3162"/>
        <w:rPr>
          <w:sz w:val="56"/>
          <w:szCs w:val="72"/>
        </w:rPr>
      </w:pPr>
      <w:bookmarkStart w:id="29" w:name="_Toc518695731"/>
      <w:bookmarkStart w:id="30" w:name="_Toc518696510"/>
      <w:bookmarkStart w:id="31" w:name="_Toc518696558"/>
      <w:bookmarkStart w:id="32" w:name="_Toc518697006"/>
      <w:bookmarkStart w:id="33" w:name="_Toc518700397"/>
      <w:bookmarkStart w:id="34" w:name="_Toc518700616"/>
      <w:bookmarkStart w:id="35" w:name="_Toc519655368"/>
      <w:bookmarkStart w:id="36" w:name="_Toc519655410"/>
      <w:bookmarkStart w:id="37" w:name="_Toc519655549"/>
      <w:r w:rsidRPr="00267B2C">
        <w:rPr>
          <w:sz w:val="56"/>
          <w:szCs w:val="72"/>
        </w:rPr>
        <w:lastRenderedPageBreak/>
        <w:t>Acknowledgement</w:t>
      </w:r>
      <w:bookmarkEnd w:id="29"/>
      <w:bookmarkEnd w:id="30"/>
      <w:bookmarkEnd w:id="31"/>
      <w:bookmarkEnd w:id="32"/>
      <w:bookmarkEnd w:id="33"/>
      <w:bookmarkEnd w:id="34"/>
      <w:bookmarkEnd w:id="35"/>
      <w:bookmarkEnd w:id="36"/>
      <w:bookmarkEnd w:id="37"/>
    </w:p>
    <w:p w:rsidR="004A4DA9" w:rsidRPr="002543E0" w:rsidRDefault="00DB0E72" w:rsidP="00C862CD">
      <w:pPr>
        <w:pStyle w:val="BodyText"/>
        <w:spacing w:before="410" w:line="360" w:lineRule="auto"/>
        <w:ind w:left="700" w:right="698"/>
        <w:jc w:val="both"/>
      </w:pPr>
      <w:r>
        <w:t>To prepare</w:t>
      </w:r>
      <w:r w:rsidR="00845E1A" w:rsidRPr="002543E0">
        <w:t xml:space="preserve"> this report, I got full co-operation</w:t>
      </w:r>
      <w:r>
        <w:t xml:space="preserve">&amp; support </w:t>
      </w:r>
      <w:r w:rsidR="00845E1A" w:rsidRPr="002543E0">
        <w:t xml:space="preserve">from my faculty that was a great advantage for me. I would like to thank </w:t>
      </w:r>
      <w:r w:rsidR="00845E1A" w:rsidRPr="00583167">
        <w:rPr>
          <w:b/>
        </w:rPr>
        <w:t xml:space="preserve">Credit Rating Agency of Bangladesh </w:t>
      </w:r>
      <w:r w:rsidR="00EC58D1" w:rsidRPr="00583167">
        <w:rPr>
          <w:b/>
        </w:rPr>
        <w:t>Limited</w:t>
      </w:r>
      <w:r w:rsidR="00834493">
        <w:rPr>
          <w:b/>
        </w:rPr>
        <w:t xml:space="preserve"> </w:t>
      </w:r>
      <w:r w:rsidR="00845E1A" w:rsidRPr="00583167">
        <w:rPr>
          <w:b/>
        </w:rPr>
        <w:t>(CRAB)</w:t>
      </w:r>
      <w:r w:rsidR="00845E1A" w:rsidRPr="002543E0">
        <w:t xml:space="preserve"> who helped me sincerely from every </w:t>
      </w:r>
      <w:r>
        <w:t>aspect on my internship period</w:t>
      </w:r>
      <w:r w:rsidR="00845E1A" w:rsidRPr="002543E0">
        <w:t>.</w:t>
      </w:r>
      <w:r w:rsidR="0074102C">
        <w:t xml:space="preserve"> Without </w:t>
      </w:r>
      <w:r w:rsidR="006F629C">
        <w:t xml:space="preserve">their extensive time my study would have been </w:t>
      </w:r>
      <w:r w:rsidR="002517FE">
        <w:t>incomplete.</w:t>
      </w:r>
    </w:p>
    <w:p w:rsidR="00C862CD" w:rsidRDefault="00DD13D8" w:rsidP="00C862CD">
      <w:pPr>
        <w:pStyle w:val="BodyText"/>
        <w:spacing w:line="360" w:lineRule="auto"/>
        <w:ind w:left="706" w:right="706"/>
        <w:jc w:val="both"/>
      </w:pPr>
      <w:r w:rsidRPr="002543E0">
        <w:t>First,</w:t>
      </w:r>
      <w:r w:rsidR="00845E1A" w:rsidRPr="002543E0">
        <w:t xml:space="preserve"> I would like to thank my </w:t>
      </w:r>
      <w:r w:rsidR="00526BBD">
        <w:t>honorable teacher</w:t>
      </w:r>
      <w:r w:rsidR="00D8316B">
        <w:t xml:space="preserve"> </w:t>
      </w:r>
      <w:r w:rsidR="0074102C">
        <w:rPr>
          <w:b/>
        </w:rPr>
        <w:t xml:space="preserve">Ms. </w:t>
      </w:r>
      <w:proofErr w:type="spellStart"/>
      <w:r w:rsidR="0074102C">
        <w:rPr>
          <w:b/>
        </w:rPr>
        <w:t>Ishrat</w:t>
      </w:r>
      <w:proofErr w:type="spellEnd"/>
      <w:r w:rsidR="00B67C3A">
        <w:rPr>
          <w:b/>
        </w:rPr>
        <w:t xml:space="preserve"> </w:t>
      </w:r>
      <w:proofErr w:type="spellStart"/>
      <w:r w:rsidR="0074102C">
        <w:rPr>
          <w:b/>
        </w:rPr>
        <w:t>Jahan</w:t>
      </w:r>
      <w:proofErr w:type="spellEnd"/>
      <w:r w:rsidRPr="002543E0">
        <w:t>.</w:t>
      </w:r>
      <w:r w:rsidR="00267B2C">
        <w:t xml:space="preserve"> Sh</w:t>
      </w:r>
      <w:r w:rsidR="0074102C">
        <w:t xml:space="preserve">e was always ready </w:t>
      </w:r>
      <w:r w:rsidR="002517FE">
        <w:t>to help</w:t>
      </w:r>
      <w:r w:rsidR="00D8316B">
        <w:t xml:space="preserve"> </w:t>
      </w:r>
      <w:r w:rsidR="00876D77" w:rsidRPr="002543E0">
        <w:t>me</w:t>
      </w:r>
      <w:r w:rsidR="00845E1A" w:rsidRPr="002543E0">
        <w:t xml:space="preserve"> by giving necessary advices &amp; support for the preparation of this report.</w:t>
      </w:r>
    </w:p>
    <w:p w:rsidR="002517FE" w:rsidRPr="002543E0" w:rsidRDefault="0074102C" w:rsidP="00C862CD">
      <w:pPr>
        <w:pStyle w:val="BodyText"/>
        <w:spacing w:line="360" w:lineRule="auto"/>
        <w:ind w:left="706" w:right="706"/>
        <w:jc w:val="both"/>
      </w:pPr>
      <w:r>
        <w:t>It’s my</w:t>
      </w:r>
      <w:r w:rsidR="002517FE">
        <w:t xml:space="preserve"> pleasure to extend my heartiest to </w:t>
      </w:r>
      <w:proofErr w:type="spellStart"/>
      <w:r w:rsidR="002517FE" w:rsidRPr="00EE33FF">
        <w:rPr>
          <w:b/>
        </w:rPr>
        <w:t>Mr.Bayasuzzaman</w:t>
      </w:r>
      <w:proofErr w:type="spellEnd"/>
      <w:r w:rsidR="00834493">
        <w:rPr>
          <w:b/>
        </w:rPr>
        <w:t xml:space="preserve"> </w:t>
      </w:r>
      <w:proofErr w:type="spellStart"/>
      <w:r w:rsidR="002517FE" w:rsidRPr="00EE33FF">
        <w:rPr>
          <w:b/>
        </w:rPr>
        <w:t>Bhuian</w:t>
      </w:r>
      <w:proofErr w:type="spellEnd"/>
      <w:r w:rsidR="002517FE">
        <w:t>, Database administrator &amp; IT In-charge.</w:t>
      </w:r>
      <w:r w:rsidR="00D8316B">
        <w:t xml:space="preserve"> </w:t>
      </w:r>
      <w:r w:rsidR="002517FE" w:rsidRPr="002543E0">
        <w:t xml:space="preserve">I am </w:t>
      </w:r>
      <w:r w:rsidR="002517FE">
        <w:t xml:space="preserve">also </w:t>
      </w:r>
      <w:r w:rsidR="002517FE" w:rsidRPr="002543E0">
        <w:t>indebted to many</w:t>
      </w:r>
      <w:r w:rsidR="002517FE">
        <w:t xml:space="preserve"> persons, my superior advisor, and my workmates, </w:t>
      </w:r>
      <w:r w:rsidR="002517FE" w:rsidRPr="002543E0">
        <w:t>for their kind recommendation</w:t>
      </w:r>
      <w:r w:rsidR="002517FE">
        <w:t>s</w:t>
      </w:r>
      <w:r w:rsidR="002517FE" w:rsidRPr="002543E0">
        <w:t>, submission</w:t>
      </w:r>
      <w:r w:rsidR="002517FE">
        <w:t>s</w:t>
      </w:r>
      <w:r w:rsidR="002517FE" w:rsidRPr="002543E0">
        <w:t>, direction</w:t>
      </w:r>
      <w:r w:rsidR="002517FE">
        <w:t>s</w:t>
      </w:r>
      <w:r w:rsidR="002517FE" w:rsidRPr="002543E0">
        <w:t>, co-operation</w:t>
      </w:r>
      <w:r w:rsidR="002517FE">
        <w:t>s</w:t>
      </w:r>
      <w:r w:rsidR="002517FE" w:rsidRPr="002543E0">
        <w:t xml:space="preserve"> and their collaboration</w:t>
      </w:r>
      <w:r w:rsidR="002517FE">
        <w:t>s</w:t>
      </w:r>
      <w:r w:rsidR="002517FE" w:rsidRPr="002543E0">
        <w:t>.</w:t>
      </w:r>
    </w:p>
    <w:p w:rsidR="004A4DA9" w:rsidRPr="002517FE" w:rsidRDefault="002517FE" w:rsidP="00C862CD">
      <w:pPr>
        <w:pStyle w:val="BodyText"/>
        <w:spacing w:line="360" w:lineRule="auto"/>
        <w:ind w:left="706" w:right="706"/>
        <w:jc w:val="both"/>
        <w:rPr>
          <w:sz w:val="35"/>
        </w:rPr>
      </w:pPr>
      <w:r>
        <w:t>T</w:t>
      </w:r>
      <w:r w:rsidR="00845E1A" w:rsidRPr="002543E0">
        <w:t>his report</w:t>
      </w:r>
      <w:r w:rsidR="00DB0E72">
        <w:t xml:space="preserve"> suffers from many short</w:t>
      </w:r>
      <w:r w:rsidR="00D8316B">
        <w:t xml:space="preserve"> </w:t>
      </w:r>
      <w:r w:rsidR="00DB0E72">
        <w:t>comings;</w:t>
      </w:r>
      <w:r w:rsidR="00D8316B">
        <w:t xml:space="preserve"> </w:t>
      </w:r>
      <w:r w:rsidR="00DD13D8" w:rsidRPr="002543E0">
        <w:t>nevertheless,</w:t>
      </w:r>
      <w:r w:rsidR="00845E1A" w:rsidRPr="002543E0">
        <w:t xml:space="preserve"> I have exerted my best efforts in preparing this report. I seek excuse for the errors that might have occurred </w:t>
      </w:r>
      <w:r w:rsidR="00DD13D8" w:rsidRPr="002543E0">
        <w:t>despite</w:t>
      </w:r>
      <w:r w:rsidR="00C862CD">
        <w:t xml:space="preserve"> my best e</w:t>
      </w:r>
      <w:r w:rsidR="00845E1A" w:rsidRPr="002543E0">
        <w:t>ffort.</w:t>
      </w:r>
    </w:p>
    <w:p w:rsidR="004A4DA9" w:rsidRPr="002543E0" w:rsidRDefault="00845E1A" w:rsidP="00C862CD">
      <w:pPr>
        <w:pStyle w:val="BodyText"/>
        <w:spacing w:line="360" w:lineRule="auto"/>
        <w:ind w:left="706" w:right="706"/>
        <w:jc w:val="both"/>
      </w:pPr>
      <w:r w:rsidRPr="002543E0">
        <w:t xml:space="preserve">So </w:t>
      </w:r>
      <w:r w:rsidR="00DD13D8" w:rsidRPr="002543E0">
        <w:t>lastly,</w:t>
      </w:r>
      <w:r w:rsidRPr="002543E0">
        <w:t xml:space="preserve"> I would like to express our heart full thanks to for providing the theoretical knowledge and valuable guidelines related to report.</w:t>
      </w:r>
    </w:p>
    <w:p w:rsidR="004A4DA9" w:rsidRPr="002543E0" w:rsidRDefault="004A4DA9">
      <w:pPr>
        <w:spacing w:line="360" w:lineRule="auto"/>
        <w:jc w:val="both"/>
        <w:sectPr w:rsidR="004A4DA9" w:rsidRPr="002543E0" w:rsidSect="00987D5C">
          <w:pgSz w:w="11910" w:h="16840"/>
          <w:pgMar w:top="864" w:right="720" w:bottom="864" w:left="720" w:header="0" w:footer="1183" w:gutter="0"/>
          <w:cols w:space="720"/>
          <w:docGrid w:linePitch="299"/>
        </w:sectPr>
      </w:pPr>
    </w:p>
    <w:p w:rsidR="00B8542A" w:rsidRPr="002543E0" w:rsidRDefault="00B8542A" w:rsidP="00B8542A">
      <w:pPr>
        <w:pStyle w:val="Heading1"/>
        <w:ind w:left="2968"/>
      </w:pPr>
      <w:bookmarkStart w:id="38" w:name="_Toc518695732"/>
      <w:bookmarkStart w:id="39" w:name="_Toc518696511"/>
      <w:bookmarkStart w:id="40" w:name="_Toc518696559"/>
      <w:bookmarkStart w:id="41" w:name="_Toc518697007"/>
      <w:bookmarkStart w:id="42" w:name="_Toc518700398"/>
      <w:bookmarkStart w:id="43" w:name="_Toc518700617"/>
      <w:bookmarkStart w:id="44" w:name="_Toc519655369"/>
      <w:bookmarkStart w:id="45" w:name="_Toc519655411"/>
      <w:bookmarkStart w:id="46" w:name="_Toc519655550"/>
      <w:r w:rsidRPr="002543E0">
        <w:lastRenderedPageBreak/>
        <w:t>Letter of Approval</w:t>
      </w:r>
      <w:bookmarkEnd w:id="38"/>
      <w:bookmarkEnd w:id="39"/>
      <w:bookmarkEnd w:id="40"/>
      <w:bookmarkEnd w:id="41"/>
      <w:bookmarkEnd w:id="42"/>
      <w:bookmarkEnd w:id="43"/>
      <w:bookmarkEnd w:id="44"/>
      <w:bookmarkEnd w:id="45"/>
      <w:bookmarkEnd w:id="46"/>
    </w:p>
    <w:p w:rsidR="00B8542A" w:rsidRPr="002543E0" w:rsidRDefault="00B8542A">
      <w:pPr>
        <w:pStyle w:val="Heading1"/>
        <w:ind w:left="2968"/>
      </w:pPr>
    </w:p>
    <w:p w:rsidR="00B8542A" w:rsidRPr="002543E0" w:rsidRDefault="00B8542A" w:rsidP="00B8542A">
      <w:pPr>
        <w:pStyle w:val="Heading1"/>
        <w:ind w:left="2968"/>
        <w:jc w:val="both"/>
      </w:pPr>
    </w:p>
    <w:p w:rsidR="002B4311" w:rsidRDefault="00A822C2" w:rsidP="0051349E">
      <w:pPr>
        <w:spacing w:before="1" w:line="360" w:lineRule="auto"/>
        <w:ind w:left="700" w:right="684"/>
        <w:jc w:val="both"/>
        <w:rPr>
          <w:sz w:val="24"/>
          <w:szCs w:val="24"/>
        </w:rPr>
      </w:pPr>
      <w:r w:rsidRPr="002543E0">
        <w:rPr>
          <w:sz w:val="24"/>
          <w:szCs w:val="24"/>
        </w:rPr>
        <w:t>T</w:t>
      </w:r>
      <w:r w:rsidR="00526BBD">
        <w:rPr>
          <w:sz w:val="24"/>
          <w:szCs w:val="24"/>
        </w:rPr>
        <w:t>his to certify that</w:t>
      </w:r>
      <w:r w:rsidR="002B4311">
        <w:rPr>
          <w:sz w:val="24"/>
          <w:szCs w:val="24"/>
        </w:rPr>
        <w:t xml:space="preserve"> </w:t>
      </w:r>
      <w:proofErr w:type="spellStart"/>
      <w:r w:rsidR="00EE33FF">
        <w:rPr>
          <w:b/>
          <w:sz w:val="24"/>
          <w:szCs w:val="24"/>
        </w:rPr>
        <w:t>Aminul</w:t>
      </w:r>
      <w:proofErr w:type="spellEnd"/>
      <w:r w:rsidR="00EE33FF">
        <w:rPr>
          <w:b/>
          <w:sz w:val="24"/>
          <w:szCs w:val="24"/>
        </w:rPr>
        <w:t xml:space="preserve"> Islam </w:t>
      </w:r>
      <w:proofErr w:type="spellStart"/>
      <w:r w:rsidR="00EE33FF">
        <w:rPr>
          <w:b/>
          <w:sz w:val="24"/>
          <w:szCs w:val="24"/>
        </w:rPr>
        <w:t>Talukder</w:t>
      </w:r>
      <w:proofErr w:type="spellEnd"/>
      <w:r w:rsidR="00EE33FF">
        <w:rPr>
          <w:b/>
          <w:sz w:val="24"/>
          <w:szCs w:val="24"/>
        </w:rPr>
        <w:t>; ID# 111 131160</w:t>
      </w:r>
      <w:r w:rsidR="00526BBD">
        <w:rPr>
          <w:sz w:val="24"/>
          <w:szCs w:val="24"/>
        </w:rPr>
        <w:t>, Program BBA</w:t>
      </w:r>
      <w:r w:rsidRPr="002543E0">
        <w:rPr>
          <w:sz w:val="24"/>
          <w:szCs w:val="24"/>
        </w:rPr>
        <w:t>,</w:t>
      </w:r>
      <w:r w:rsidR="00FF4595">
        <w:rPr>
          <w:sz w:val="24"/>
          <w:szCs w:val="24"/>
        </w:rPr>
        <w:t xml:space="preserve"> </w:t>
      </w:r>
      <w:r w:rsidR="00526BBD">
        <w:rPr>
          <w:sz w:val="24"/>
          <w:szCs w:val="24"/>
        </w:rPr>
        <w:t xml:space="preserve">Major in </w:t>
      </w:r>
      <w:r w:rsidR="00C17E5B">
        <w:rPr>
          <w:sz w:val="24"/>
          <w:szCs w:val="24"/>
        </w:rPr>
        <w:t xml:space="preserve">Accounting </w:t>
      </w:r>
      <w:r w:rsidRPr="002543E0">
        <w:rPr>
          <w:sz w:val="24"/>
          <w:szCs w:val="24"/>
        </w:rPr>
        <w:t>is a regular student of Department of Business Administration,</w:t>
      </w:r>
      <w:r w:rsidR="00C17E5B">
        <w:rPr>
          <w:sz w:val="24"/>
          <w:szCs w:val="24"/>
        </w:rPr>
        <w:t xml:space="preserve"> I,</w:t>
      </w:r>
      <w:r w:rsidRPr="002543E0">
        <w:rPr>
          <w:sz w:val="24"/>
          <w:szCs w:val="24"/>
        </w:rPr>
        <w:t xml:space="preserve"> Faculty of B</w:t>
      </w:r>
      <w:r w:rsidR="00526BBD">
        <w:rPr>
          <w:sz w:val="24"/>
          <w:szCs w:val="24"/>
        </w:rPr>
        <w:t xml:space="preserve">usiness and Economics, </w:t>
      </w:r>
      <w:r w:rsidR="00526BBD" w:rsidRPr="00C17E5B">
        <w:rPr>
          <w:b/>
          <w:sz w:val="24"/>
          <w:szCs w:val="24"/>
        </w:rPr>
        <w:t xml:space="preserve">United </w:t>
      </w:r>
      <w:r w:rsidRPr="00C17E5B">
        <w:rPr>
          <w:b/>
          <w:sz w:val="24"/>
          <w:szCs w:val="24"/>
        </w:rPr>
        <w:t>Interna</w:t>
      </w:r>
      <w:r w:rsidR="00C17E5B" w:rsidRPr="00C17E5B">
        <w:rPr>
          <w:b/>
          <w:sz w:val="24"/>
          <w:szCs w:val="24"/>
        </w:rPr>
        <w:t>tional University (UIU)</w:t>
      </w:r>
      <w:r w:rsidRPr="002543E0">
        <w:rPr>
          <w:sz w:val="24"/>
          <w:szCs w:val="24"/>
        </w:rPr>
        <w:t xml:space="preserve">. </w:t>
      </w:r>
      <w:r w:rsidR="002B4311" w:rsidRPr="002B4311">
        <w:rPr>
          <w:sz w:val="24"/>
          <w:szCs w:val="24"/>
        </w:rPr>
        <w:t>He has effectively finished his entry internship program at Credit Rating Agency of Bangladesh Limited. He has arranged this internship report under my course supervision. His allocated internship theme was "</w:t>
      </w:r>
      <w:r w:rsidR="002B4311">
        <w:rPr>
          <w:b/>
          <w:sz w:val="24"/>
          <w:szCs w:val="24"/>
        </w:rPr>
        <w:t>C</w:t>
      </w:r>
      <w:r w:rsidR="002B4311" w:rsidRPr="002B4311">
        <w:rPr>
          <w:b/>
          <w:sz w:val="24"/>
          <w:szCs w:val="24"/>
        </w:rPr>
        <w:t>redit Rating Methodology Process of Credit Rating Agency of Bangladesh Limited (CRAB)".</w:t>
      </w:r>
      <w:r w:rsidR="002B4311" w:rsidRPr="002B4311">
        <w:rPr>
          <w:sz w:val="24"/>
          <w:szCs w:val="24"/>
        </w:rPr>
        <w:t xml:space="preserve"> I surmise that the report is deserving of satisfying the fractional prerequisite of BBA program. </w:t>
      </w:r>
    </w:p>
    <w:p w:rsidR="00A822C2" w:rsidRPr="002543E0" w:rsidRDefault="002B4311" w:rsidP="00A822C2">
      <w:pPr>
        <w:spacing w:before="1" w:line="360" w:lineRule="auto"/>
        <w:ind w:left="700" w:right="684"/>
        <w:jc w:val="both"/>
        <w:rPr>
          <w:bCs/>
          <w:sz w:val="24"/>
          <w:szCs w:val="24"/>
        </w:rPr>
      </w:pPr>
      <w:r w:rsidRPr="002B4311">
        <w:rPr>
          <w:bCs/>
          <w:sz w:val="24"/>
          <w:szCs w:val="24"/>
        </w:rPr>
        <w:t>I wish his satisfaction and each accomplishment throughout everyday life.</w:t>
      </w:r>
    </w:p>
    <w:p w:rsidR="00DC47F4" w:rsidRPr="002543E0" w:rsidRDefault="00DC47F4" w:rsidP="00A822C2">
      <w:pPr>
        <w:spacing w:before="1" w:line="360" w:lineRule="auto"/>
        <w:ind w:left="700" w:right="684"/>
        <w:jc w:val="both"/>
        <w:rPr>
          <w:bCs/>
          <w:sz w:val="24"/>
          <w:szCs w:val="24"/>
        </w:rPr>
      </w:pPr>
    </w:p>
    <w:p w:rsidR="00DC47F4" w:rsidRPr="002543E0" w:rsidRDefault="00DC47F4" w:rsidP="00A822C2">
      <w:pPr>
        <w:spacing w:before="1" w:line="360" w:lineRule="auto"/>
        <w:ind w:left="700" w:right="684"/>
        <w:jc w:val="both"/>
        <w:rPr>
          <w:bCs/>
          <w:sz w:val="24"/>
          <w:szCs w:val="24"/>
        </w:rPr>
      </w:pPr>
    </w:p>
    <w:p w:rsidR="00A822C2" w:rsidRDefault="00A822C2" w:rsidP="00A822C2">
      <w:pPr>
        <w:spacing w:before="1" w:line="360" w:lineRule="auto"/>
        <w:ind w:left="700" w:right="684"/>
        <w:jc w:val="both"/>
        <w:rPr>
          <w:bCs/>
          <w:sz w:val="24"/>
          <w:szCs w:val="24"/>
        </w:rPr>
      </w:pPr>
      <w:r w:rsidRPr="002543E0">
        <w:rPr>
          <w:bCs/>
          <w:sz w:val="24"/>
          <w:szCs w:val="24"/>
        </w:rPr>
        <w:t>………………………………..</w:t>
      </w:r>
    </w:p>
    <w:p w:rsidR="00A12F3B" w:rsidRPr="00A12F3B" w:rsidRDefault="00EA5FCE" w:rsidP="00A12F3B">
      <w:pPr>
        <w:spacing w:line="360" w:lineRule="auto"/>
        <w:ind w:left="720"/>
        <w:rPr>
          <w:sz w:val="24"/>
          <w:szCs w:val="24"/>
        </w:rPr>
      </w:pPr>
      <w:r>
        <w:rPr>
          <w:sz w:val="24"/>
          <w:szCs w:val="24"/>
        </w:rPr>
        <w:t xml:space="preserve"> </w:t>
      </w:r>
      <w:r w:rsidR="00A12F3B" w:rsidRPr="00A12F3B">
        <w:rPr>
          <w:sz w:val="24"/>
          <w:szCs w:val="24"/>
        </w:rPr>
        <w:t xml:space="preserve"> Ms. </w:t>
      </w:r>
      <w:proofErr w:type="spellStart"/>
      <w:r w:rsidR="00A12F3B" w:rsidRPr="00A12F3B">
        <w:rPr>
          <w:sz w:val="24"/>
          <w:szCs w:val="24"/>
        </w:rPr>
        <w:t>Ishrat</w:t>
      </w:r>
      <w:proofErr w:type="spellEnd"/>
      <w:r w:rsidR="00FF4595">
        <w:rPr>
          <w:sz w:val="24"/>
          <w:szCs w:val="24"/>
        </w:rPr>
        <w:t xml:space="preserve"> </w:t>
      </w:r>
      <w:proofErr w:type="spellStart"/>
      <w:r w:rsidR="00A12F3B" w:rsidRPr="00A12F3B">
        <w:rPr>
          <w:sz w:val="24"/>
          <w:szCs w:val="24"/>
        </w:rPr>
        <w:t>Jahan</w:t>
      </w:r>
      <w:proofErr w:type="spellEnd"/>
    </w:p>
    <w:p w:rsidR="00A12F3B" w:rsidRDefault="00A12F3B" w:rsidP="00A12F3B">
      <w:pPr>
        <w:spacing w:before="1" w:line="360" w:lineRule="auto"/>
        <w:ind w:right="684"/>
        <w:jc w:val="both"/>
        <w:rPr>
          <w:bCs/>
          <w:sz w:val="24"/>
          <w:szCs w:val="24"/>
        </w:rPr>
      </w:pPr>
      <w:r>
        <w:rPr>
          <w:bCs/>
          <w:sz w:val="24"/>
          <w:szCs w:val="24"/>
        </w:rPr>
        <w:t xml:space="preserve">          </w:t>
      </w:r>
      <w:r w:rsidR="00B67C3A">
        <w:rPr>
          <w:bCs/>
          <w:sz w:val="24"/>
          <w:szCs w:val="24"/>
        </w:rPr>
        <w:t xml:space="preserve">  </w:t>
      </w:r>
      <w:r>
        <w:rPr>
          <w:bCs/>
          <w:sz w:val="24"/>
          <w:szCs w:val="24"/>
        </w:rPr>
        <w:t xml:space="preserve">Assistant </w:t>
      </w:r>
      <w:r w:rsidR="005F4E5F">
        <w:rPr>
          <w:bCs/>
          <w:sz w:val="24"/>
          <w:szCs w:val="24"/>
        </w:rPr>
        <w:t>Professor</w:t>
      </w:r>
    </w:p>
    <w:p w:rsidR="005F4E5F" w:rsidRDefault="00EA5FCE" w:rsidP="00A12F3B">
      <w:pPr>
        <w:spacing w:before="1" w:line="360" w:lineRule="auto"/>
        <w:ind w:right="684"/>
        <w:jc w:val="both"/>
        <w:rPr>
          <w:bCs/>
          <w:sz w:val="24"/>
          <w:szCs w:val="24"/>
        </w:rPr>
      </w:pPr>
      <w:r>
        <w:rPr>
          <w:bCs/>
          <w:sz w:val="24"/>
          <w:szCs w:val="24"/>
        </w:rPr>
        <w:t xml:space="preserve">     </w:t>
      </w:r>
      <w:r w:rsidR="00B67C3A">
        <w:rPr>
          <w:bCs/>
          <w:sz w:val="24"/>
          <w:szCs w:val="24"/>
        </w:rPr>
        <w:t xml:space="preserve">  </w:t>
      </w:r>
      <w:r w:rsidR="00FF4595">
        <w:rPr>
          <w:bCs/>
          <w:sz w:val="24"/>
          <w:szCs w:val="24"/>
        </w:rPr>
        <w:t xml:space="preserve"> </w:t>
      </w:r>
      <w:r w:rsidR="00A822C2" w:rsidRPr="002543E0">
        <w:rPr>
          <w:bCs/>
          <w:sz w:val="24"/>
          <w:szCs w:val="24"/>
        </w:rPr>
        <w:t xml:space="preserve">Department of </w:t>
      </w:r>
      <w:r w:rsidR="00C17E5B">
        <w:rPr>
          <w:bCs/>
          <w:sz w:val="24"/>
          <w:szCs w:val="24"/>
        </w:rPr>
        <w:t>Accounting</w:t>
      </w:r>
    </w:p>
    <w:p w:rsidR="00A822C2" w:rsidRPr="002543E0" w:rsidRDefault="00EA5FCE" w:rsidP="00A12F3B">
      <w:pPr>
        <w:spacing w:before="1" w:line="360" w:lineRule="auto"/>
        <w:ind w:right="684"/>
        <w:jc w:val="both"/>
        <w:rPr>
          <w:bCs/>
          <w:sz w:val="24"/>
        </w:rPr>
      </w:pPr>
      <w:r>
        <w:rPr>
          <w:bCs/>
          <w:sz w:val="24"/>
        </w:rPr>
        <w:t xml:space="preserve">  </w:t>
      </w:r>
      <w:r w:rsidR="00B67C3A">
        <w:rPr>
          <w:bCs/>
          <w:sz w:val="24"/>
        </w:rPr>
        <w:t xml:space="preserve"> </w:t>
      </w:r>
      <w:r w:rsidR="00FF4595">
        <w:rPr>
          <w:bCs/>
          <w:sz w:val="24"/>
        </w:rPr>
        <w:t xml:space="preserve"> </w:t>
      </w:r>
      <w:r w:rsidR="00B67C3A">
        <w:rPr>
          <w:bCs/>
          <w:sz w:val="24"/>
        </w:rPr>
        <w:t xml:space="preserve"> </w:t>
      </w:r>
      <w:r w:rsidR="005F4E5F">
        <w:rPr>
          <w:bCs/>
          <w:sz w:val="24"/>
        </w:rPr>
        <w:t xml:space="preserve">United </w:t>
      </w:r>
      <w:r w:rsidR="00A822C2" w:rsidRPr="002543E0">
        <w:rPr>
          <w:bCs/>
          <w:sz w:val="24"/>
        </w:rPr>
        <w:t xml:space="preserve">International University </w:t>
      </w:r>
    </w:p>
    <w:p w:rsidR="00B8542A" w:rsidRDefault="00B8542A" w:rsidP="00C17E5B">
      <w:pPr>
        <w:pStyle w:val="Heading1"/>
        <w:ind w:left="0"/>
      </w:pPr>
    </w:p>
    <w:p w:rsidR="00C17E5B" w:rsidRDefault="00C17E5B" w:rsidP="00C17E5B">
      <w:pPr>
        <w:pStyle w:val="Heading1"/>
        <w:ind w:left="0"/>
      </w:pPr>
    </w:p>
    <w:p w:rsidR="00C17E5B" w:rsidRDefault="00C17E5B" w:rsidP="00C17E5B">
      <w:pPr>
        <w:pStyle w:val="Heading1"/>
        <w:ind w:left="0"/>
      </w:pPr>
    </w:p>
    <w:p w:rsidR="00C17E5B" w:rsidRDefault="00C17E5B" w:rsidP="00C17E5B">
      <w:pPr>
        <w:pStyle w:val="Heading1"/>
        <w:ind w:left="0"/>
      </w:pPr>
    </w:p>
    <w:p w:rsidR="00C17E5B" w:rsidRDefault="00C17E5B" w:rsidP="00C17E5B">
      <w:pPr>
        <w:pStyle w:val="Heading1"/>
        <w:ind w:left="0"/>
      </w:pPr>
    </w:p>
    <w:p w:rsidR="00C17E5B" w:rsidRPr="002543E0" w:rsidRDefault="00C17E5B" w:rsidP="00C17E5B">
      <w:pPr>
        <w:pStyle w:val="Heading1"/>
        <w:ind w:left="0"/>
      </w:pPr>
    </w:p>
    <w:p w:rsidR="00EA5FCE" w:rsidRDefault="00EA5FCE" w:rsidP="00A822C2">
      <w:pPr>
        <w:pStyle w:val="Heading1"/>
        <w:ind w:left="0"/>
        <w:jc w:val="center"/>
      </w:pPr>
      <w:bookmarkStart w:id="47" w:name="_Toc518695733"/>
      <w:bookmarkStart w:id="48" w:name="_Toc518696512"/>
      <w:bookmarkStart w:id="49" w:name="_Toc518696560"/>
      <w:bookmarkStart w:id="50" w:name="_Toc518697008"/>
      <w:bookmarkStart w:id="51" w:name="_Toc518700399"/>
      <w:bookmarkStart w:id="52" w:name="_Toc518700618"/>
    </w:p>
    <w:p w:rsidR="00EA5FCE" w:rsidRDefault="00EA5FCE" w:rsidP="00A822C2">
      <w:pPr>
        <w:pStyle w:val="Heading1"/>
        <w:ind w:left="0"/>
        <w:jc w:val="center"/>
      </w:pPr>
    </w:p>
    <w:p w:rsidR="004A4DA9" w:rsidRPr="002543E0" w:rsidRDefault="00845E1A" w:rsidP="00A822C2">
      <w:pPr>
        <w:pStyle w:val="Heading1"/>
        <w:ind w:left="0"/>
        <w:jc w:val="center"/>
      </w:pPr>
      <w:bookmarkStart w:id="53" w:name="_Toc519655370"/>
      <w:bookmarkStart w:id="54" w:name="_Toc519655412"/>
      <w:bookmarkStart w:id="55" w:name="_Toc519655551"/>
      <w:r w:rsidRPr="002543E0">
        <w:lastRenderedPageBreak/>
        <w:t>Executive Summary</w:t>
      </w:r>
      <w:bookmarkEnd w:id="47"/>
      <w:bookmarkEnd w:id="48"/>
      <w:bookmarkEnd w:id="49"/>
      <w:bookmarkEnd w:id="50"/>
      <w:bookmarkEnd w:id="51"/>
      <w:bookmarkEnd w:id="52"/>
      <w:bookmarkEnd w:id="53"/>
      <w:bookmarkEnd w:id="54"/>
      <w:bookmarkEnd w:id="55"/>
    </w:p>
    <w:p w:rsidR="00F21D2A" w:rsidRDefault="00F21D2A" w:rsidP="00F21D2A">
      <w:pPr>
        <w:widowControl/>
        <w:adjustRightInd w:val="0"/>
        <w:spacing w:after="240" w:line="360" w:lineRule="auto"/>
        <w:jc w:val="both"/>
        <w:rPr>
          <w:rFonts w:eastAsiaTheme="minorHAnsi"/>
          <w:sz w:val="24"/>
          <w:szCs w:val="24"/>
          <w:lang w:bidi="ar-SA"/>
        </w:rPr>
      </w:pPr>
    </w:p>
    <w:p w:rsidR="00752CEF" w:rsidRDefault="00987D5C" w:rsidP="00F21D2A">
      <w:pPr>
        <w:widowControl/>
        <w:adjustRightInd w:val="0"/>
        <w:spacing w:after="240" w:line="360" w:lineRule="auto"/>
        <w:jc w:val="both"/>
        <w:rPr>
          <w:rFonts w:eastAsiaTheme="minorHAnsi"/>
          <w:sz w:val="24"/>
          <w:szCs w:val="24"/>
          <w:lang w:bidi="ar-SA"/>
        </w:rPr>
      </w:pPr>
      <w:r w:rsidRPr="0006706F">
        <w:rPr>
          <w:rFonts w:eastAsiaTheme="minorHAnsi"/>
          <w:sz w:val="24"/>
          <w:szCs w:val="24"/>
          <w:lang w:bidi="ar-SA"/>
        </w:rPr>
        <w:t>Credit Rating is an analysis which is done by mainly External Credit Rating Agencies.</w:t>
      </w:r>
      <w:r w:rsidR="00251975">
        <w:rPr>
          <w:rFonts w:eastAsiaTheme="minorHAnsi"/>
          <w:sz w:val="24"/>
          <w:szCs w:val="24"/>
          <w:lang w:bidi="ar-SA"/>
        </w:rPr>
        <w:t xml:space="preserve"> </w:t>
      </w:r>
      <w:r w:rsidRPr="0006706F">
        <w:rPr>
          <w:rFonts w:eastAsiaTheme="minorHAnsi"/>
          <w:sz w:val="24"/>
          <w:szCs w:val="24"/>
          <w:lang w:bidi="ar-SA"/>
        </w:rPr>
        <w:t>The purpose of credit rating is to disclose the credit worthiness. As requirement of my Graduation completion I</w:t>
      </w:r>
      <w:r w:rsidR="00251975">
        <w:rPr>
          <w:rFonts w:eastAsiaTheme="minorHAnsi"/>
          <w:sz w:val="24"/>
          <w:szCs w:val="24"/>
          <w:lang w:bidi="ar-SA"/>
        </w:rPr>
        <w:t xml:space="preserve"> </w:t>
      </w:r>
      <w:r w:rsidR="00C862CD" w:rsidRPr="0006706F">
        <w:rPr>
          <w:rFonts w:eastAsiaTheme="minorHAnsi"/>
          <w:sz w:val="24"/>
          <w:szCs w:val="24"/>
          <w:lang w:bidi="ar-SA"/>
        </w:rPr>
        <w:t>Have had done</w:t>
      </w:r>
      <w:r w:rsidRPr="0006706F">
        <w:rPr>
          <w:rFonts w:eastAsiaTheme="minorHAnsi"/>
          <w:sz w:val="24"/>
          <w:szCs w:val="24"/>
          <w:lang w:bidi="ar-SA"/>
        </w:rPr>
        <w:t xml:space="preserve"> my internship one of the renowned rating companies of the country, Credit Rating</w:t>
      </w:r>
      <w:r w:rsidR="00251975">
        <w:rPr>
          <w:rFonts w:eastAsiaTheme="minorHAnsi"/>
          <w:sz w:val="24"/>
          <w:szCs w:val="24"/>
          <w:lang w:bidi="ar-SA"/>
        </w:rPr>
        <w:t xml:space="preserve"> </w:t>
      </w:r>
      <w:r w:rsidRPr="0006706F">
        <w:rPr>
          <w:rFonts w:eastAsiaTheme="minorHAnsi"/>
          <w:sz w:val="24"/>
          <w:szCs w:val="24"/>
          <w:lang w:bidi="ar-SA"/>
        </w:rPr>
        <w:t>Agency of Bangladesh, one of the founders rating company in the Bangladeshi market.</w:t>
      </w:r>
    </w:p>
    <w:p w:rsidR="00752CEF" w:rsidRPr="0006706F" w:rsidRDefault="00752CEF" w:rsidP="00F21D2A">
      <w:pPr>
        <w:widowControl/>
        <w:adjustRightInd w:val="0"/>
        <w:spacing w:after="240" w:line="360" w:lineRule="auto"/>
        <w:jc w:val="both"/>
        <w:rPr>
          <w:rFonts w:eastAsiaTheme="minorHAnsi"/>
          <w:sz w:val="24"/>
          <w:szCs w:val="24"/>
          <w:lang w:bidi="ar-SA"/>
        </w:rPr>
      </w:pPr>
      <w:r w:rsidRPr="00752CEF">
        <w:rPr>
          <w:rFonts w:eastAsiaTheme="minorHAnsi"/>
          <w:sz w:val="24"/>
          <w:szCs w:val="24"/>
          <w:lang w:bidi="ar-SA"/>
        </w:rPr>
        <w:t xml:space="preserve">Credit remains for being monetary at risk and rating remains for emblematic result of investigation. Anyway the blend of those 2 words characterizes very their importance; it's the strategy for examination to rate to somebody's trustiness. This thought got quality once the money related emergency began once again the world. Commonly banks and fiscal foundation's are in style just if there should be an occurrence of advancing or giving credit money that is kept to them by contributors. What's more, once a financial specialist neglects to reimburse back each the bank and somebody endures. Congruity of those sufferings swings them to bankrupt. </w:t>
      </w:r>
      <w:r w:rsidR="00422E77">
        <w:rPr>
          <w:rFonts w:eastAsiaTheme="minorHAnsi"/>
          <w:sz w:val="24"/>
          <w:szCs w:val="24"/>
          <w:lang w:bidi="ar-SA"/>
        </w:rPr>
        <w:t xml:space="preserve">Credit rating </w:t>
      </w:r>
      <w:r w:rsidR="005B6606">
        <w:rPr>
          <w:rFonts w:eastAsiaTheme="minorHAnsi"/>
          <w:sz w:val="24"/>
          <w:szCs w:val="24"/>
          <w:lang w:bidi="ar-SA"/>
        </w:rPr>
        <w:t>is two</w:t>
      </w:r>
      <w:r w:rsidRPr="00752CEF">
        <w:rPr>
          <w:rFonts w:eastAsiaTheme="minorHAnsi"/>
          <w:sz w:val="24"/>
          <w:szCs w:val="24"/>
          <w:lang w:bidi="ar-SA"/>
        </w:rPr>
        <w:t xml:space="preserve"> writes; at first its application was obligatory on Bank, FIs and NBFIs. A tiny bit at a time, it ended up being material on corporate business and SMEs as well. At first CRAB completes an underlying gathering with its customer and takes data. At that point a detail examination is done on customers' plan of action, money related condition, industry hazard, activity chance, administration, foundation, and credit office. After that a gathering of credit rate banters about and chooses a suitable rating keep up every one of the sets of accepted rules for the cr</w:t>
      </w:r>
      <w:r w:rsidR="00422E77">
        <w:rPr>
          <w:rFonts w:eastAsiaTheme="minorHAnsi"/>
          <w:sz w:val="24"/>
          <w:szCs w:val="24"/>
          <w:lang w:bidi="ar-SA"/>
        </w:rPr>
        <w:t>edit value of the organization.</w:t>
      </w:r>
      <w:r w:rsidR="00251975">
        <w:rPr>
          <w:rFonts w:eastAsiaTheme="minorHAnsi"/>
          <w:sz w:val="24"/>
          <w:szCs w:val="24"/>
          <w:lang w:bidi="ar-SA"/>
        </w:rPr>
        <w:t xml:space="preserve"> </w:t>
      </w:r>
      <w:proofErr w:type="gramStart"/>
      <w:r w:rsidR="00422E77" w:rsidRPr="00752CEF">
        <w:rPr>
          <w:rFonts w:eastAsiaTheme="minorHAnsi"/>
          <w:sz w:val="24"/>
          <w:szCs w:val="24"/>
          <w:lang w:bidi="ar-SA"/>
        </w:rPr>
        <w:t>A</w:t>
      </w:r>
      <w:proofErr w:type="gramEnd"/>
      <w:r w:rsidRPr="00752CEF">
        <w:rPr>
          <w:rFonts w:eastAsiaTheme="minorHAnsi"/>
          <w:sz w:val="24"/>
          <w:szCs w:val="24"/>
          <w:lang w:bidi="ar-SA"/>
        </w:rPr>
        <w:t xml:space="preserve"> honor letter and </w:t>
      </w:r>
      <w:r w:rsidR="00422E77">
        <w:rPr>
          <w:rFonts w:eastAsiaTheme="minorHAnsi"/>
          <w:sz w:val="24"/>
          <w:szCs w:val="24"/>
          <w:lang w:bidi="ar-SA"/>
        </w:rPr>
        <w:t xml:space="preserve">credit rating </w:t>
      </w:r>
      <w:r w:rsidRPr="00752CEF">
        <w:rPr>
          <w:rFonts w:eastAsiaTheme="minorHAnsi"/>
          <w:sz w:val="24"/>
          <w:szCs w:val="24"/>
          <w:lang w:bidi="ar-SA"/>
        </w:rPr>
        <w:t>report must be submitted specifying the rating to its customer. In this report I've examined about</w:t>
      </w:r>
      <w:r w:rsidR="00422E77">
        <w:rPr>
          <w:rFonts w:eastAsiaTheme="minorHAnsi"/>
          <w:sz w:val="24"/>
          <w:szCs w:val="24"/>
          <w:lang w:bidi="ar-SA"/>
        </w:rPr>
        <w:t xml:space="preserve"> credit rating, credit rating </w:t>
      </w:r>
      <w:r w:rsidRPr="00752CEF">
        <w:rPr>
          <w:rFonts w:eastAsiaTheme="minorHAnsi"/>
          <w:sz w:val="24"/>
          <w:szCs w:val="24"/>
          <w:lang w:bidi="ar-SA"/>
        </w:rPr>
        <w:t xml:space="preserve">score in Bangladesh, </w:t>
      </w:r>
      <w:r w:rsidR="00422E77" w:rsidRPr="00752CEF">
        <w:rPr>
          <w:rFonts w:eastAsiaTheme="minorHAnsi"/>
          <w:sz w:val="24"/>
          <w:szCs w:val="24"/>
          <w:lang w:bidi="ar-SA"/>
        </w:rPr>
        <w:t>and necessities</w:t>
      </w:r>
      <w:r w:rsidRPr="00752CEF">
        <w:rPr>
          <w:rFonts w:eastAsiaTheme="minorHAnsi"/>
          <w:sz w:val="24"/>
          <w:szCs w:val="24"/>
          <w:lang w:bidi="ar-SA"/>
        </w:rPr>
        <w:t xml:space="preserve"> of rating in Bangladesh, about CRAB, points of interest discourse on the </w:t>
      </w:r>
      <w:r w:rsidR="00422E77">
        <w:rPr>
          <w:rFonts w:eastAsiaTheme="minorHAnsi"/>
          <w:sz w:val="24"/>
          <w:szCs w:val="24"/>
          <w:lang w:bidi="ar-SA"/>
        </w:rPr>
        <w:t xml:space="preserve">credit rating </w:t>
      </w:r>
      <w:r w:rsidRPr="00752CEF">
        <w:rPr>
          <w:rFonts w:eastAsiaTheme="minorHAnsi"/>
          <w:sz w:val="24"/>
          <w:szCs w:val="24"/>
          <w:lang w:bidi="ar-SA"/>
        </w:rPr>
        <w:t xml:space="preserve">process at CRAB, brief exchange on the money related articulation. In my temporary position report I have completed an examination on Ultimate design Ltd. </w:t>
      </w:r>
    </w:p>
    <w:p w:rsidR="004A4DA9" w:rsidRPr="0006706F" w:rsidRDefault="00845E1A" w:rsidP="00BE5D60">
      <w:pPr>
        <w:widowControl/>
        <w:adjustRightInd w:val="0"/>
        <w:spacing w:after="240" w:line="360" w:lineRule="auto"/>
        <w:rPr>
          <w:rFonts w:eastAsiaTheme="minorHAnsi"/>
          <w:sz w:val="24"/>
          <w:szCs w:val="24"/>
          <w:lang w:bidi="ar-SA"/>
        </w:rPr>
        <w:sectPr w:rsidR="004A4DA9" w:rsidRPr="0006706F">
          <w:footerReference w:type="default" r:id="rId12"/>
          <w:pgSz w:w="11910" w:h="16840"/>
          <w:pgMar w:top="1360" w:right="740" w:bottom="1480" w:left="740" w:header="0" w:footer="1286" w:gutter="0"/>
          <w:cols w:space="720"/>
        </w:sectPr>
      </w:pPr>
      <w:r w:rsidRPr="0006706F">
        <w:rPr>
          <w:sz w:val="24"/>
          <w:szCs w:val="24"/>
        </w:rPr>
        <w:t xml:space="preserve">Over all, there are some </w:t>
      </w:r>
      <w:r w:rsidR="003233A7" w:rsidRPr="0006706F">
        <w:rPr>
          <w:sz w:val="24"/>
          <w:szCs w:val="24"/>
        </w:rPr>
        <w:t>references</w:t>
      </w:r>
      <w:r w:rsidRPr="0006706F">
        <w:rPr>
          <w:sz w:val="24"/>
          <w:szCs w:val="24"/>
        </w:rPr>
        <w:t xml:space="preserve"> on CRAB and its rating process. It can be said that importance of credit rating is increasing day by day</w:t>
      </w:r>
      <w:r w:rsidR="00FF4595">
        <w:rPr>
          <w:sz w:val="24"/>
          <w:szCs w:val="24"/>
        </w:rPr>
        <w:t>.</w:t>
      </w:r>
    </w:p>
    <w:p w:rsidR="004A4DA9" w:rsidRPr="002543E0" w:rsidRDefault="004A4DA9">
      <w:pPr>
        <w:pStyle w:val="BodyText"/>
        <w:rPr>
          <w:b/>
          <w:sz w:val="12"/>
        </w:rPr>
      </w:pPr>
    </w:p>
    <w:sdt>
      <w:sdtPr>
        <w:rPr>
          <w:rFonts w:ascii="Times New Roman" w:eastAsia="Times New Roman" w:hAnsi="Times New Roman" w:cs="Times New Roman"/>
          <w:b w:val="0"/>
          <w:bCs w:val="0"/>
          <w:color w:val="auto"/>
          <w:sz w:val="22"/>
          <w:szCs w:val="22"/>
          <w:lang w:eastAsia="en-US" w:bidi="en-US"/>
        </w:rPr>
        <w:id w:val="1906725696"/>
        <w:docPartObj>
          <w:docPartGallery w:val="Table of Contents"/>
          <w:docPartUnique/>
        </w:docPartObj>
      </w:sdtPr>
      <w:sdtEndPr>
        <w:rPr>
          <w:noProof/>
          <w:sz w:val="24"/>
          <w:szCs w:val="24"/>
        </w:rPr>
      </w:sdtEndPr>
      <w:sdtContent>
        <w:p w:rsidR="00E85A3B" w:rsidRPr="00E85A3B" w:rsidRDefault="00E85A3B" w:rsidP="00E85A3B">
          <w:pPr>
            <w:pStyle w:val="TOCHeading"/>
            <w:jc w:val="center"/>
            <w:rPr>
              <w:color w:val="000000" w:themeColor="text1"/>
            </w:rPr>
          </w:pPr>
          <w:r w:rsidRPr="00E85A3B">
            <w:rPr>
              <w:color w:val="000000" w:themeColor="text1"/>
            </w:rPr>
            <w:t>Table of Contents</w:t>
          </w:r>
        </w:p>
        <w:p w:rsidR="009B7319" w:rsidRPr="009B7319" w:rsidRDefault="00212121" w:rsidP="009B7319">
          <w:pPr>
            <w:pStyle w:val="TOC1"/>
            <w:tabs>
              <w:tab w:val="right" w:leader="dot" w:pos="10420"/>
            </w:tabs>
            <w:spacing w:line="360" w:lineRule="auto"/>
            <w:jc w:val="both"/>
            <w:rPr>
              <w:rFonts w:asciiTheme="minorHAnsi" w:eastAsiaTheme="minorEastAsia" w:hAnsiTheme="minorHAnsi" w:cstheme="minorBidi"/>
              <w:noProof/>
              <w:sz w:val="24"/>
              <w:szCs w:val="24"/>
              <w:lang w:bidi="ar-SA"/>
            </w:rPr>
          </w:pPr>
          <w:r w:rsidRPr="009B7319">
            <w:rPr>
              <w:b/>
              <w:sz w:val="24"/>
              <w:szCs w:val="24"/>
            </w:rPr>
            <w:fldChar w:fldCharType="begin"/>
          </w:r>
          <w:r w:rsidR="00E85A3B" w:rsidRPr="009B7319">
            <w:rPr>
              <w:b/>
              <w:sz w:val="24"/>
              <w:szCs w:val="24"/>
            </w:rPr>
            <w:instrText xml:space="preserve"> TOC \o "1-3" \h \z \u </w:instrText>
          </w:r>
          <w:r w:rsidRPr="009B7319">
            <w:rPr>
              <w:b/>
              <w:sz w:val="24"/>
              <w:szCs w:val="24"/>
            </w:rPr>
            <w:fldChar w:fldCharType="separate"/>
          </w:r>
        </w:p>
        <w:p w:rsidR="009B7319" w:rsidRPr="009B7319" w:rsidRDefault="009B7319"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p>
        <w:p w:rsidR="009B7319" w:rsidRPr="009B7319" w:rsidRDefault="00794DF3" w:rsidP="009B7319">
          <w:pPr>
            <w:pStyle w:val="TOC1"/>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63" w:history="1">
            <w:r w:rsidR="009B7319" w:rsidRPr="009B7319">
              <w:rPr>
                <w:rStyle w:val="Hyperlink"/>
                <w:noProof/>
                <w:sz w:val="24"/>
                <w:szCs w:val="24"/>
              </w:rPr>
              <w:t>Chapter One: Introduction</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_Toc519655563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1</w:t>
            </w:r>
            <w:r w:rsidR="009B7319" w:rsidRPr="009B7319">
              <w:rPr>
                <w:noProof/>
                <w:webHidden/>
                <w:sz w:val="24"/>
                <w:szCs w:val="24"/>
              </w:rPr>
              <w:fldChar w:fldCharType="end"/>
            </w:r>
          </w:hyperlink>
        </w:p>
        <w:p w:rsidR="009B7319" w:rsidRPr="009B7319" w:rsidRDefault="00794DF3" w:rsidP="009B7319">
          <w:pPr>
            <w:pStyle w:val="TOC1"/>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64" w:history="1">
            <w:r w:rsidR="009B7319" w:rsidRPr="009B7319">
              <w:rPr>
                <w:rStyle w:val="Hyperlink"/>
                <w:noProof/>
                <w:sz w:val="24"/>
                <w:szCs w:val="24"/>
              </w:rPr>
              <w:t>Chapter Two: Literature Review</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_Toc519655564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4</w:t>
            </w:r>
            <w:r w:rsidR="009B7319" w:rsidRPr="009B7319">
              <w:rPr>
                <w:noProof/>
                <w:webHidden/>
                <w:sz w:val="24"/>
                <w:szCs w:val="24"/>
              </w:rPr>
              <w:fldChar w:fldCharType="end"/>
            </w:r>
          </w:hyperlink>
        </w:p>
        <w:p w:rsidR="009B7319" w:rsidRPr="009B7319" w:rsidRDefault="00794DF3" w:rsidP="009B7319">
          <w:pPr>
            <w:pStyle w:val="TOC1"/>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65" w:history="1">
            <w:r w:rsidR="009B7319" w:rsidRPr="009B7319">
              <w:rPr>
                <w:rStyle w:val="Hyperlink"/>
                <w:noProof/>
                <w:sz w:val="24"/>
                <w:szCs w:val="24"/>
              </w:rPr>
              <w:t>Chapter Three: Credit Rating in Bangladesh</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_Toc519655565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5</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66" w:history="1">
            <w:r w:rsidR="009B7319" w:rsidRPr="009B7319">
              <w:rPr>
                <w:rStyle w:val="Hyperlink"/>
                <w:noProof/>
                <w:sz w:val="24"/>
                <w:szCs w:val="24"/>
              </w:rPr>
              <w:t>Credit Rating</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_Toc519655566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5</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67" w:history="1">
            <w:r w:rsidR="009B7319" w:rsidRPr="009B7319">
              <w:rPr>
                <w:rStyle w:val="Hyperlink"/>
                <w:noProof/>
                <w:sz w:val="24"/>
                <w:szCs w:val="24"/>
              </w:rPr>
              <w:t>Types of Credit Ratings</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_Toc519655567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6</w:t>
            </w:r>
            <w:r w:rsidR="009B7319" w:rsidRPr="009B7319">
              <w:rPr>
                <w:noProof/>
                <w:webHidden/>
                <w:sz w:val="24"/>
                <w:szCs w:val="24"/>
              </w:rPr>
              <w:fldChar w:fldCharType="end"/>
            </w:r>
          </w:hyperlink>
        </w:p>
        <w:p w:rsidR="009B7319" w:rsidRPr="009B7319" w:rsidRDefault="00794DF3" w:rsidP="009B7319">
          <w:pPr>
            <w:pStyle w:val="TOC1"/>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68" w:history="1">
            <w:r w:rsidR="009B7319" w:rsidRPr="009B7319">
              <w:rPr>
                <w:rStyle w:val="Hyperlink"/>
                <w:noProof/>
                <w:sz w:val="24"/>
                <w:szCs w:val="24"/>
              </w:rPr>
              <w:t>Chapter Four : Overview of CRAB</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_Toc519655568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8</w:t>
            </w:r>
            <w:r w:rsidR="009B7319" w:rsidRPr="009B7319">
              <w:rPr>
                <w:noProof/>
                <w:webHidden/>
                <w:sz w:val="24"/>
                <w:szCs w:val="24"/>
              </w:rPr>
              <w:fldChar w:fldCharType="end"/>
            </w:r>
          </w:hyperlink>
        </w:p>
        <w:p w:rsidR="009B7319" w:rsidRPr="009B7319" w:rsidRDefault="00794DF3" w:rsidP="009B7319">
          <w:pPr>
            <w:pStyle w:val="TOC1"/>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71" w:history="1">
            <w:r w:rsidR="009B7319" w:rsidRPr="009B7319">
              <w:rPr>
                <w:rStyle w:val="Hyperlink"/>
                <w:noProof/>
                <w:sz w:val="24"/>
                <w:szCs w:val="24"/>
              </w:rPr>
              <w:t>Chapter Five: Credit rating process analysis of Credit Rating Agency of Bangladesh (CRAB)</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_Toc519655571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10</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72" w:history="1">
            <w:r w:rsidR="009B7319" w:rsidRPr="009B7319">
              <w:rPr>
                <w:rStyle w:val="Hyperlink"/>
                <w:noProof/>
                <w:sz w:val="24"/>
                <w:szCs w:val="24"/>
              </w:rPr>
              <w:t>Implementation of Base lII</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_Toc519655572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10</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73" w:history="1">
            <w:r w:rsidR="009B7319" w:rsidRPr="009B7319">
              <w:rPr>
                <w:rStyle w:val="Hyperlink"/>
                <w:noProof/>
                <w:sz w:val="24"/>
                <w:szCs w:val="24"/>
              </w:rPr>
              <w:t>Impact of BASEL II on banks inBangladesh</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_Toc519655573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12</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74" w:history="1">
            <w:r w:rsidR="009B7319" w:rsidRPr="009B7319">
              <w:rPr>
                <w:rStyle w:val="Hyperlink"/>
                <w:noProof/>
                <w:sz w:val="24"/>
                <w:szCs w:val="24"/>
              </w:rPr>
              <w:t>Rating Process of CRAB</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_Toc519655574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13</w:t>
            </w:r>
            <w:r w:rsidR="009B7319" w:rsidRPr="009B7319">
              <w:rPr>
                <w:noProof/>
                <w:webHidden/>
                <w:sz w:val="24"/>
                <w:szCs w:val="24"/>
              </w:rPr>
              <w:fldChar w:fldCharType="end"/>
            </w:r>
          </w:hyperlink>
        </w:p>
        <w:p w:rsidR="009B7319" w:rsidRPr="009B7319" w:rsidRDefault="00794DF3" w:rsidP="009B7319">
          <w:pPr>
            <w:pStyle w:val="TOC1"/>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75" w:history="1">
            <w:r w:rsidR="009B7319" w:rsidRPr="009B7319">
              <w:rPr>
                <w:rStyle w:val="Hyperlink"/>
                <w:noProof/>
                <w:sz w:val="24"/>
                <w:szCs w:val="24"/>
              </w:rPr>
              <w:t>Chapter Six: Rating Methodology</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_Toc519655575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17</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76" w:history="1">
            <w:r w:rsidR="009B7319" w:rsidRPr="009B7319">
              <w:rPr>
                <w:rStyle w:val="Hyperlink"/>
                <w:noProof/>
                <w:sz w:val="24"/>
                <w:szCs w:val="24"/>
              </w:rPr>
              <w:t>Rating Methodology of CRAB’s Corporate Unit</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_Toc519655576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18</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77" w:history="1">
            <w:r w:rsidR="009B7319" w:rsidRPr="009B7319">
              <w:rPr>
                <w:rStyle w:val="Hyperlink"/>
                <w:rFonts w:eastAsiaTheme="minorHAnsi"/>
                <w:noProof/>
                <w:sz w:val="24"/>
                <w:szCs w:val="24"/>
              </w:rPr>
              <w:t>My role in CRAB as Intern:</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_Toc519655577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21</w:t>
            </w:r>
            <w:r w:rsidR="009B7319" w:rsidRPr="009B7319">
              <w:rPr>
                <w:noProof/>
                <w:webHidden/>
                <w:sz w:val="24"/>
                <w:szCs w:val="24"/>
              </w:rPr>
              <w:fldChar w:fldCharType="end"/>
            </w:r>
          </w:hyperlink>
        </w:p>
        <w:p w:rsidR="009B7319" w:rsidRPr="009B7319" w:rsidRDefault="00794DF3" w:rsidP="009B7319">
          <w:pPr>
            <w:pStyle w:val="TOC1"/>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78" w:history="1">
            <w:r w:rsidR="009B7319" w:rsidRPr="009B7319">
              <w:rPr>
                <w:rStyle w:val="Hyperlink"/>
                <w:noProof/>
                <w:sz w:val="24"/>
                <w:szCs w:val="24"/>
              </w:rPr>
              <w:t>Chapter Seven :Corporate Credit Rating Report</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_Toc519655578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22</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79" w:history="1">
            <w:r w:rsidR="009B7319" w:rsidRPr="009B7319">
              <w:rPr>
                <w:rStyle w:val="Hyperlink"/>
                <w:noProof/>
                <w:sz w:val="24"/>
                <w:szCs w:val="24"/>
              </w:rPr>
              <w:t>CREDIT RATING REPORT</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_Toc519655579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22</w:t>
            </w:r>
            <w:r w:rsidR="009B7319" w:rsidRPr="009B7319">
              <w:rPr>
                <w:noProof/>
                <w:webHidden/>
                <w:sz w:val="24"/>
                <w:szCs w:val="24"/>
              </w:rPr>
              <w:fldChar w:fldCharType="end"/>
            </w:r>
          </w:hyperlink>
        </w:p>
        <w:p w:rsidR="009B7319" w:rsidRPr="009B7319" w:rsidRDefault="00794DF3" w:rsidP="009B7319">
          <w:pPr>
            <w:pStyle w:val="TOC1"/>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80" w:history="1">
            <w:r w:rsidR="009B7319" w:rsidRPr="009B7319">
              <w:rPr>
                <w:rStyle w:val="Hyperlink"/>
                <w:noProof/>
                <w:sz w:val="24"/>
                <w:szCs w:val="24"/>
              </w:rPr>
              <w:t>Chapter Eight  : Findings</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_Toc519655580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31</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81" w:history="1">
            <w:r w:rsidR="009B7319" w:rsidRPr="009B7319">
              <w:rPr>
                <w:rStyle w:val="Hyperlink"/>
                <w:noProof/>
                <w:sz w:val="24"/>
                <w:szCs w:val="24"/>
              </w:rPr>
              <w:t>Problems of credit rating process of CRAB</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_Toc519655581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31</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82" w:history="1">
            <w:r w:rsidR="009B7319" w:rsidRPr="009B7319">
              <w:rPr>
                <w:rStyle w:val="Hyperlink"/>
                <w:noProof/>
                <w:sz w:val="24"/>
                <w:szCs w:val="24"/>
              </w:rPr>
              <w:t>Recommendations</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_Toc519655582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32</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83" w:history="1">
            <w:r w:rsidR="009B7319" w:rsidRPr="009B7319">
              <w:rPr>
                <w:rStyle w:val="Hyperlink"/>
                <w:noProof/>
                <w:sz w:val="24"/>
                <w:szCs w:val="24"/>
              </w:rPr>
              <w:t>Conclusion</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_Toc519655583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33</w:t>
            </w:r>
            <w:r w:rsidR="009B7319" w:rsidRPr="009B7319">
              <w:rPr>
                <w:noProof/>
                <w:webHidden/>
                <w:sz w:val="24"/>
                <w:szCs w:val="24"/>
              </w:rPr>
              <w:fldChar w:fldCharType="end"/>
            </w:r>
          </w:hyperlink>
        </w:p>
        <w:p w:rsidR="009B7319" w:rsidRPr="009B7319" w:rsidRDefault="00794DF3" w:rsidP="009B7319">
          <w:pPr>
            <w:pStyle w:val="TOC2"/>
            <w:tabs>
              <w:tab w:val="right" w:leader="dot" w:pos="10420"/>
            </w:tabs>
            <w:spacing w:line="360" w:lineRule="auto"/>
            <w:jc w:val="both"/>
            <w:rPr>
              <w:rFonts w:asciiTheme="minorHAnsi" w:eastAsiaTheme="minorEastAsia" w:hAnsiTheme="minorHAnsi" w:cstheme="minorBidi"/>
              <w:noProof/>
              <w:sz w:val="24"/>
              <w:szCs w:val="24"/>
              <w:lang w:bidi="ar-SA"/>
            </w:rPr>
          </w:pPr>
          <w:hyperlink w:anchor="_Toc519655584" w:history="1">
            <w:r w:rsidR="009B7319" w:rsidRPr="009B7319">
              <w:rPr>
                <w:rStyle w:val="Hyperlink"/>
                <w:noProof/>
                <w:sz w:val="24"/>
                <w:szCs w:val="24"/>
              </w:rPr>
              <w:t>References</w:t>
            </w:r>
            <w:r w:rsidR="009B7319" w:rsidRPr="009B7319">
              <w:rPr>
                <w:noProof/>
                <w:webHidden/>
                <w:sz w:val="24"/>
                <w:szCs w:val="24"/>
              </w:rPr>
              <w:tab/>
            </w:r>
            <w:r w:rsidR="009B7319" w:rsidRPr="009B7319">
              <w:rPr>
                <w:noProof/>
                <w:webHidden/>
                <w:sz w:val="24"/>
                <w:szCs w:val="24"/>
              </w:rPr>
              <w:fldChar w:fldCharType="begin"/>
            </w:r>
            <w:r w:rsidR="009B7319" w:rsidRPr="009B7319">
              <w:rPr>
                <w:noProof/>
                <w:webHidden/>
                <w:sz w:val="24"/>
                <w:szCs w:val="24"/>
              </w:rPr>
              <w:instrText xml:space="preserve"> PAGEREF _Toc519655584 \h </w:instrText>
            </w:r>
            <w:r w:rsidR="009B7319" w:rsidRPr="009B7319">
              <w:rPr>
                <w:noProof/>
                <w:webHidden/>
                <w:sz w:val="24"/>
                <w:szCs w:val="24"/>
              </w:rPr>
            </w:r>
            <w:r w:rsidR="009B7319" w:rsidRPr="009B7319">
              <w:rPr>
                <w:noProof/>
                <w:webHidden/>
                <w:sz w:val="24"/>
                <w:szCs w:val="24"/>
              </w:rPr>
              <w:fldChar w:fldCharType="separate"/>
            </w:r>
            <w:r w:rsidR="009B7319" w:rsidRPr="009B7319">
              <w:rPr>
                <w:noProof/>
                <w:webHidden/>
                <w:sz w:val="24"/>
                <w:szCs w:val="24"/>
              </w:rPr>
              <w:t>34</w:t>
            </w:r>
            <w:r w:rsidR="009B7319" w:rsidRPr="009B7319">
              <w:rPr>
                <w:noProof/>
                <w:webHidden/>
                <w:sz w:val="24"/>
                <w:szCs w:val="24"/>
              </w:rPr>
              <w:fldChar w:fldCharType="end"/>
            </w:r>
          </w:hyperlink>
        </w:p>
        <w:p w:rsidR="00E85A3B" w:rsidRPr="009B7319" w:rsidRDefault="00212121" w:rsidP="009B7319">
          <w:pPr>
            <w:spacing w:line="360" w:lineRule="auto"/>
            <w:jc w:val="both"/>
            <w:rPr>
              <w:b/>
              <w:sz w:val="24"/>
              <w:szCs w:val="24"/>
            </w:rPr>
          </w:pPr>
          <w:r w:rsidRPr="009B7319">
            <w:rPr>
              <w:b/>
              <w:bCs/>
              <w:noProof/>
              <w:sz w:val="24"/>
              <w:szCs w:val="24"/>
            </w:rPr>
            <w:fldChar w:fldCharType="end"/>
          </w:r>
        </w:p>
      </w:sdtContent>
    </w:sdt>
    <w:p w:rsidR="004A4DA9" w:rsidRPr="002543E0" w:rsidRDefault="004A4DA9" w:rsidP="0059491B">
      <w:pPr>
        <w:pStyle w:val="Heading7"/>
        <w:rPr>
          <w:sz w:val="24"/>
        </w:rPr>
        <w:sectPr w:rsidR="004A4DA9" w:rsidRPr="002543E0">
          <w:footerReference w:type="default" r:id="rId13"/>
          <w:pgSz w:w="11910" w:h="16840"/>
          <w:pgMar w:top="1420" w:right="740" w:bottom="280" w:left="740" w:header="0" w:footer="0" w:gutter="0"/>
          <w:cols w:space="720"/>
        </w:sectPr>
      </w:pPr>
    </w:p>
    <w:p w:rsidR="00E63784" w:rsidRPr="00E63784" w:rsidRDefault="00E63784" w:rsidP="00B36F3C">
      <w:pPr>
        <w:pStyle w:val="Heading2"/>
        <w:jc w:val="center"/>
        <w:rPr>
          <w:sz w:val="28"/>
          <w:szCs w:val="28"/>
          <w:u w:val="thick"/>
        </w:rPr>
      </w:pPr>
      <w:bookmarkStart w:id="56" w:name="_Toc518695735"/>
      <w:bookmarkStart w:id="57" w:name="_Toc518696513"/>
      <w:bookmarkStart w:id="58" w:name="_Toc518696561"/>
      <w:bookmarkStart w:id="59" w:name="_Toc518697009"/>
      <w:bookmarkStart w:id="60" w:name="_Toc518700400"/>
      <w:bookmarkStart w:id="61" w:name="_Toc518700619"/>
      <w:bookmarkStart w:id="62" w:name="_Toc519655371"/>
      <w:bookmarkStart w:id="63" w:name="_Toc519655413"/>
      <w:bookmarkStart w:id="64" w:name="_Toc519655552"/>
      <w:bookmarkStart w:id="65" w:name="_Hlk495577440"/>
      <w:r w:rsidRPr="00E63784">
        <w:rPr>
          <w:sz w:val="28"/>
          <w:szCs w:val="28"/>
          <w:u w:val="thick"/>
        </w:rPr>
        <w:lastRenderedPageBreak/>
        <w:t>List of Acronyms</w:t>
      </w:r>
      <w:bookmarkEnd w:id="56"/>
      <w:bookmarkEnd w:id="57"/>
      <w:bookmarkEnd w:id="58"/>
      <w:bookmarkEnd w:id="59"/>
      <w:bookmarkEnd w:id="60"/>
      <w:bookmarkEnd w:id="61"/>
      <w:bookmarkEnd w:id="62"/>
      <w:bookmarkEnd w:id="63"/>
      <w:bookmarkEnd w:id="64"/>
    </w:p>
    <w:p w:rsidR="00B36F3C" w:rsidRDefault="00B36F3C" w:rsidP="00B36F3C">
      <w:pPr>
        <w:pStyle w:val="Heading2"/>
        <w:spacing w:line="360" w:lineRule="auto"/>
        <w:rPr>
          <w:b w:val="0"/>
          <w:sz w:val="24"/>
          <w:szCs w:val="24"/>
          <w:u w:val="none"/>
        </w:rPr>
      </w:pPr>
    </w:p>
    <w:p w:rsidR="00B36F3C" w:rsidRDefault="00B36F3C" w:rsidP="00B36F3C">
      <w:pPr>
        <w:pStyle w:val="Heading2"/>
        <w:spacing w:line="360" w:lineRule="auto"/>
        <w:rPr>
          <w:b w:val="0"/>
          <w:sz w:val="24"/>
          <w:szCs w:val="24"/>
          <w:u w:val="none"/>
        </w:rPr>
      </w:pPr>
    </w:p>
    <w:p w:rsidR="00E63784" w:rsidRPr="00BE5D60" w:rsidRDefault="00E63784" w:rsidP="00BE5D60">
      <w:pPr>
        <w:pStyle w:val="Heading2"/>
        <w:spacing w:line="360" w:lineRule="auto"/>
        <w:jc w:val="both"/>
        <w:rPr>
          <w:b w:val="0"/>
          <w:sz w:val="24"/>
          <w:szCs w:val="24"/>
          <w:u w:val="none"/>
        </w:rPr>
      </w:pPr>
      <w:bookmarkStart w:id="66" w:name="_Toc518695736"/>
      <w:bookmarkStart w:id="67" w:name="_Toc518696514"/>
      <w:bookmarkStart w:id="68" w:name="_Toc518696562"/>
      <w:bookmarkStart w:id="69" w:name="_Toc518697010"/>
      <w:bookmarkStart w:id="70" w:name="_Toc518700401"/>
      <w:bookmarkStart w:id="71" w:name="_Toc518700620"/>
      <w:bookmarkStart w:id="72" w:name="_Toc519655372"/>
      <w:bookmarkStart w:id="73" w:name="_Toc519655414"/>
      <w:bookmarkStart w:id="74" w:name="_Toc519655553"/>
      <w:r w:rsidRPr="00BE5D60">
        <w:rPr>
          <w:b w:val="0"/>
          <w:sz w:val="24"/>
          <w:szCs w:val="24"/>
          <w:u w:val="none"/>
        </w:rPr>
        <w:t>ACRAA - Association of Credit Rating Agencies in Asia</w:t>
      </w:r>
      <w:bookmarkEnd w:id="66"/>
      <w:bookmarkEnd w:id="67"/>
      <w:bookmarkEnd w:id="68"/>
      <w:bookmarkEnd w:id="69"/>
      <w:bookmarkEnd w:id="70"/>
      <w:bookmarkEnd w:id="71"/>
      <w:bookmarkEnd w:id="72"/>
      <w:bookmarkEnd w:id="73"/>
      <w:bookmarkEnd w:id="74"/>
    </w:p>
    <w:p w:rsidR="00E63784" w:rsidRPr="00BE5D60" w:rsidRDefault="00E63784" w:rsidP="00BE5D60">
      <w:pPr>
        <w:pStyle w:val="Heading2"/>
        <w:spacing w:line="360" w:lineRule="auto"/>
        <w:jc w:val="both"/>
        <w:rPr>
          <w:b w:val="0"/>
          <w:sz w:val="24"/>
          <w:szCs w:val="24"/>
          <w:u w:val="none"/>
        </w:rPr>
      </w:pPr>
      <w:bookmarkStart w:id="75" w:name="_Toc518695737"/>
      <w:bookmarkStart w:id="76" w:name="_Toc518696515"/>
      <w:bookmarkStart w:id="77" w:name="_Toc518696563"/>
      <w:bookmarkStart w:id="78" w:name="_Toc518697011"/>
      <w:bookmarkStart w:id="79" w:name="_Toc518700402"/>
      <w:bookmarkStart w:id="80" w:name="_Toc518700621"/>
      <w:bookmarkStart w:id="81" w:name="_Toc519655373"/>
      <w:bookmarkStart w:id="82" w:name="_Toc519655415"/>
      <w:bookmarkStart w:id="83" w:name="_Toc519655554"/>
      <w:r w:rsidRPr="00BE5D60">
        <w:rPr>
          <w:b w:val="0"/>
          <w:sz w:val="24"/>
          <w:szCs w:val="24"/>
          <w:u w:val="none"/>
        </w:rPr>
        <w:t>ADB - Asian Development Bank</w:t>
      </w:r>
      <w:bookmarkEnd w:id="75"/>
      <w:bookmarkEnd w:id="76"/>
      <w:bookmarkEnd w:id="77"/>
      <w:bookmarkEnd w:id="78"/>
      <w:bookmarkEnd w:id="79"/>
      <w:bookmarkEnd w:id="80"/>
      <w:bookmarkEnd w:id="81"/>
      <w:bookmarkEnd w:id="82"/>
      <w:bookmarkEnd w:id="83"/>
    </w:p>
    <w:p w:rsidR="00E63784" w:rsidRPr="00BE5D60" w:rsidRDefault="00E63784" w:rsidP="00BE5D60">
      <w:pPr>
        <w:pStyle w:val="Heading2"/>
        <w:spacing w:line="360" w:lineRule="auto"/>
        <w:jc w:val="both"/>
        <w:rPr>
          <w:b w:val="0"/>
          <w:sz w:val="24"/>
          <w:szCs w:val="24"/>
          <w:u w:val="none"/>
        </w:rPr>
      </w:pPr>
      <w:bookmarkStart w:id="84" w:name="_Toc518695738"/>
      <w:bookmarkStart w:id="85" w:name="_Toc518696516"/>
      <w:bookmarkStart w:id="86" w:name="_Toc518696564"/>
      <w:bookmarkStart w:id="87" w:name="_Toc518697012"/>
      <w:bookmarkStart w:id="88" w:name="_Toc518700403"/>
      <w:bookmarkStart w:id="89" w:name="_Toc518700622"/>
      <w:bookmarkStart w:id="90" w:name="_Toc519655374"/>
      <w:bookmarkStart w:id="91" w:name="_Toc519655416"/>
      <w:bookmarkStart w:id="92" w:name="_Toc519655555"/>
      <w:r w:rsidRPr="00BE5D60">
        <w:rPr>
          <w:b w:val="0"/>
          <w:sz w:val="24"/>
          <w:szCs w:val="24"/>
          <w:u w:val="none"/>
        </w:rPr>
        <w:t>BSEC - Bangladesh Securities &amp; Exchange Commission</w:t>
      </w:r>
      <w:bookmarkEnd w:id="84"/>
      <w:bookmarkEnd w:id="85"/>
      <w:bookmarkEnd w:id="86"/>
      <w:bookmarkEnd w:id="87"/>
      <w:bookmarkEnd w:id="88"/>
      <w:bookmarkEnd w:id="89"/>
      <w:bookmarkEnd w:id="90"/>
      <w:bookmarkEnd w:id="91"/>
      <w:bookmarkEnd w:id="92"/>
    </w:p>
    <w:p w:rsidR="00E63784" w:rsidRPr="00BE5D60" w:rsidRDefault="00E63784" w:rsidP="00BE5D60">
      <w:pPr>
        <w:pStyle w:val="Heading2"/>
        <w:spacing w:line="360" w:lineRule="auto"/>
        <w:jc w:val="both"/>
        <w:rPr>
          <w:b w:val="0"/>
          <w:sz w:val="24"/>
          <w:szCs w:val="24"/>
          <w:u w:val="none"/>
        </w:rPr>
      </w:pPr>
      <w:bookmarkStart w:id="93" w:name="_Toc518695739"/>
      <w:bookmarkStart w:id="94" w:name="_Toc518696517"/>
      <w:bookmarkStart w:id="95" w:name="_Toc518696565"/>
      <w:bookmarkStart w:id="96" w:name="_Toc518697013"/>
      <w:bookmarkStart w:id="97" w:name="_Toc518700404"/>
      <w:bookmarkStart w:id="98" w:name="_Toc518700623"/>
      <w:bookmarkStart w:id="99" w:name="_Toc519655375"/>
      <w:bookmarkStart w:id="100" w:name="_Toc519655417"/>
      <w:bookmarkStart w:id="101" w:name="_Toc519655556"/>
      <w:r w:rsidRPr="00BE5D60">
        <w:rPr>
          <w:b w:val="0"/>
          <w:sz w:val="24"/>
          <w:szCs w:val="24"/>
          <w:u w:val="none"/>
        </w:rPr>
        <w:t>ICRA - Indian Credit Rating Agency</w:t>
      </w:r>
      <w:bookmarkEnd w:id="93"/>
      <w:bookmarkEnd w:id="94"/>
      <w:bookmarkEnd w:id="95"/>
      <w:bookmarkEnd w:id="96"/>
      <w:bookmarkEnd w:id="97"/>
      <w:bookmarkEnd w:id="98"/>
      <w:bookmarkEnd w:id="99"/>
      <w:bookmarkEnd w:id="100"/>
      <w:bookmarkEnd w:id="101"/>
    </w:p>
    <w:p w:rsidR="00E63784" w:rsidRPr="00BE5D60" w:rsidRDefault="00E63784" w:rsidP="00B67C3A">
      <w:pPr>
        <w:pStyle w:val="Heading2"/>
        <w:spacing w:line="360" w:lineRule="auto"/>
        <w:jc w:val="both"/>
        <w:rPr>
          <w:b w:val="0"/>
          <w:sz w:val="24"/>
          <w:szCs w:val="24"/>
          <w:u w:val="none"/>
        </w:rPr>
      </w:pPr>
      <w:bookmarkStart w:id="102" w:name="_Toc518695740"/>
      <w:bookmarkStart w:id="103" w:name="_Toc518696518"/>
      <w:bookmarkStart w:id="104" w:name="_Toc518696566"/>
      <w:bookmarkStart w:id="105" w:name="_Toc518697014"/>
      <w:bookmarkStart w:id="106" w:name="_Toc518700405"/>
      <w:bookmarkStart w:id="107" w:name="_Toc518700624"/>
      <w:bookmarkStart w:id="108" w:name="_Toc519655376"/>
      <w:bookmarkStart w:id="109" w:name="_Toc519655418"/>
      <w:bookmarkStart w:id="110" w:name="_Toc519655557"/>
      <w:r w:rsidRPr="00BE5D60">
        <w:rPr>
          <w:b w:val="0"/>
          <w:sz w:val="24"/>
          <w:szCs w:val="24"/>
          <w:u w:val="none"/>
        </w:rPr>
        <w:t>IDRA - Insurance Development and Regulatory Authority</w:t>
      </w:r>
      <w:bookmarkEnd w:id="102"/>
      <w:bookmarkEnd w:id="103"/>
      <w:bookmarkEnd w:id="104"/>
      <w:bookmarkEnd w:id="105"/>
      <w:bookmarkEnd w:id="106"/>
      <w:bookmarkEnd w:id="107"/>
      <w:bookmarkEnd w:id="108"/>
      <w:bookmarkEnd w:id="109"/>
      <w:bookmarkEnd w:id="110"/>
    </w:p>
    <w:p w:rsidR="00E63784" w:rsidRPr="00BE5D60" w:rsidRDefault="00E63784" w:rsidP="00BE5D60">
      <w:pPr>
        <w:pStyle w:val="Heading2"/>
        <w:spacing w:line="360" w:lineRule="auto"/>
        <w:jc w:val="both"/>
        <w:rPr>
          <w:b w:val="0"/>
          <w:sz w:val="24"/>
          <w:szCs w:val="24"/>
          <w:u w:val="none"/>
        </w:rPr>
      </w:pPr>
      <w:bookmarkStart w:id="111" w:name="_Toc518695743"/>
      <w:bookmarkStart w:id="112" w:name="_Toc518696521"/>
      <w:bookmarkStart w:id="113" w:name="_Toc518696569"/>
      <w:bookmarkStart w:id="114" w:name="_Toc518697017"/>
      <w:bookmarkStart w:id="115" w:name="_Toc518700408"/>
      <w:bookmarkStart w:id="116" w:name="_Toc518700627"/>
      <w:bookmarkStart w:id="117" w:name="_Toc519655377"/>
      <w:bookmarkStart w:id="118" w:name="_Toc519655419"/>
      <w:bookmarkStart w:id="119" w:name="_Toc519655558"/>
      <w:r w:rsidRPr="00BE5D60">
        <w:rPr>
          <w:b w:val="0"/>
          <w:sz w:val="24"/>
          <w:szCs w:val="24"/>
          <w:u w:val="none"/>
        </w:rPr>
        <w:t>NCR - National Credit Ratings Limited</w:t>
      </w:r>
      <w:bookmarkEnd w:id="111"/>
      <w:bookmarkEnd w:id="112"/>
      <w:bookmarkEnd w:id="113"/>
      <w:bookmarkEnd w:id="114"/>
      <w:bookmarkEnd w:id="115"/>
      <w:bookmarkEnd w:id="116"/>
      <w:bookmarkEnd w:id="117"/>
      <w:bookmarkEnd w:id="118"/>
      <w:bookmarkEnd w:id="119"/>
    </w:p>
    <w:p w:rsidR="00E63784" w:rsidRPr="00BE5D60" w:rsidRDefault="00E63784" w:rsidP="00BE5D60">
      <w:pPr>
        <w:pStyle w:val="Heading2"/>
        <w:spacing w:line="360" w:lineRule="auto"/>
        <w:jc w:val="both"/>
        <w:rPr>
          <w:b w:val="0"/>
          <w:sz w:val="24"/>
          <w:szCs w:val="24"/>
          <w:u w:val="none"/>
        </w:rPr>
      </w:pPr>
      <w:bookmarkStart w:id="120" w:name="_Toc518695744"/>
      <w:bookmarkStart w:id="121" w:name="_Toc518696522"/>
      <w:bookmarkStart w:id="122" w:name="_Toc518696570"/>
      <w:bookmarkStart w:id="123" w:name="_Toc518697018"/>
      <w:bookmarkStart w:id="124" w:name="_Toc518700409"/>
      <w:bookmarkStart w:id="125" w:name="_Toc518700628"/>
      <w:bookmarkStart w:id="126" w:name="_Toc519655378"/>
      <w:bookmarkStart w:id="127" w:name="_Toc519655420"/>
      <w:bookmarkStart w:id="128" w:name="_Toc519655559"/>
      <w:r w:rsidRPr="00BE5D60">
        <w:rPr>
          <w:b w:val="0"/>
          <w:sz w:val="24"/>
          <w:szCs w:val="24"/>
          <w:u w:val="none"/>
        </w:rPr>
        <w:t>ECRL - Emerging Credit Rating Limited</w:t>
      </w:r>
      <w:bookmarkEnd w:id="120"/>
      <w:bookmarkEnd w:id="121"/>
      <w:bookmarkEnd w:id="122"/>
      <w:bookmarkEnd w:id="123"/>
      <w:bookmarkEnd w:id="124"/>
      <w:bookmarkEnd w:id="125"/>
      <w:bookmarkEnd w:id="126"/>
      <w:bookmarkEnd w:id="127"/>
      <w:bookmarkEnd w:id="128"/>
    </w:p>
    <w:p w:rsidR="00E63784" w:rsidRPr="00BE5D60" w:rsidRDefault="00E63784" w:rsidP="00BE5D60">
      <w:pPr>
        <w:pStyle w:val="Heading2"/>
        <w:spacing w:line="360" w:lineRule="auto"/>
        <w:jc w:val="both"/>
        <w:rPr>
          <w:b w:val="0"/>
          <w:sz w:val="24"/>
          <w:szCs w:val="24"/>
          <w:u w:val="none"/>
        </w:rPr>
      </w:pPr>
      <w:bookmarkStart w:id="129" w:name="_Toc518695745"/>
      <w:bookmarkStart w:id="130" w:name="_Toc518696523"/>
      <w:bookmarkStart w:id="131" w:name="_Toc518696571"/>
      <w:bookmarkStart w:id="132" w:name="_Toc518697019"/>
      <w:bookmarkStart w:id="133" w:name="_Toc518700410"/>
      <w:bookmarkStart w:id="134" w:name="_Toc518700629"/>
      <w:bookmarkStart w:id="135" w:name="_Toc519655379"/>
      <w:bookmarkStart w:id="136" w:name="_Toc519655421"/>
      <w:bookmarkStart w:id="137" w:name="_Toc519655560"/>
      <w:r w:rsidRPr="00BE5D60">
        <w:rPr>
          <w:b w:val="0"/>
          <w:sz w:val="24"/>
          <w:szCs w:val="24"/>
          <w:u w:val="none"/>
        </w:rPr>
        <w:t>ACRSL - ARGUS Credit Rating Services Limited</w:t>
      </w:r>
      <w:bookmarkEnd w:id="129"/>
      <w:bookmarkEnd w:id="130"/>
      <w:bookmarkEnd w:id="131"/>
      <w:bookmarkEnd w:id="132"/>
      <w:bookmarkEnd w:id="133"/>
      <w:bookmarkEnd w:id="134"/>
      <w:bookmarkEnd w:id="135"/>
      <w:bookmarkEnd w:id="136"/>
      <w:bookmarkEnd w:id="137"/>
    </w:p>
    <w:p w:rsidR="00E63784" w:rsidRPr="00BE5D60" w:rsidRDefault="00E63784" w:rsidP="00BE5D60">
      <w:pPr>
        <w:pStyle w:val="Heading2"/>
        <w:spacing w:line="360" w:lineRule="auto"/>
        <w:jc w:val="both"/>
        <w:rPr>
          <w:b w:val="0"/>
          <w:sz w:val="24"/>
          <w:szCs w:val="24"/>
          <w:u w:val="none"/>
        </w:rPr>
      </w:pPr>
      <w:bookmarkStart w:id="138" w:name="_Toc518695746"/>
      <w:bookmarkStart w:id="139" w:name="_Toc518696524"/>
      <w:bookmarkStart w:id="140" w:name="_Toc518696572"/>
      <w:bookmarkStart w:id="141" w:name="_Toc518697020"/>
      <w:bookmarkStart w:id="142" w:name="_Toc518700411"/>
      <w:bookmarkStart w:id="143" w:name="_Toc518700630"/>
      <w:bookmarkStart w:id="144" w:name="_Toc519655380"/>
      <w:bookmarkStart w:id="145" w:name="_Toc519655422"/>
      <w:bookmarkStart w:id="146" w:name="_Toc519655561"/>
      <w:r w:rsidRPr="00BE5D60">
        <w:rPr>
          <w:b w:val="0"/>
          <w:sz w:val="24"/>
          <w:szCs w:val="24"/>
          <w:u w:val="none"/>
        </w:rPr>
        <w:t>WCRCL - WASO Credit Rating Company (BD) Ltd.</w:t>
      </w:r>
      <w:bookmarkEnd w:id="138"/>
      <w:bookmarkEnd w:id="139"/>
      <w:bookmarkEnd w:id="140"/>
      <w:bookmarkEnd w:id="141"/>
      <w:bookmarkEnd w:id="142"/>
      <w:bookmarkEnd w:id="143"/>
      <w:bookmarkEnd w:id="144"/>
      <w:bookmarkEnd w:id="145"/>
      <w:bookmarkEnd w:id="146"/>
    </w:p>
    <w:p w:rsidR="00E63784" w:rsidRPr="00BE5D60" w:rsidRDefault="00E63784" w:rsidP="00BE5D60">
      <w:pPr>
        <w:pStyle w:val="Heading2"/>
        <w:spacing w:line="360" w:lineRule="auto"/>
        <w:jc w:val="both"/>
        <w:rPr>
          <w:b w:val="0"/>
          <w:sz w:val="24"/>
          <w:szCs w:val="24"/>
          <w:u w:val="none"/>
        </w:rPr>
      </w:pPr>
      <w:bookmarkStart w:id="147" w:name="_Toc518695747"/>
      <w:bookmarkStart w:id="148" w:name="_Toc518696525"/>
      <w:bookmarkStart w:id="149" w:name="_Toc518696573"/>
      <w:bookmarkStart w:id="150" w:name="_Toc518697021"/>
      <w:bookmarkStart w:id="151" w:name="_Toc518700412"/>
      <w:bookmarkStart w:id="152" w:name="_Toc518700631"/>
      <w:bookmarkStart w:id="153" w:name="_Toc519655381"/>
      <w:bookmarkStart w:id="154" w:name="_Toc519655423"/>
      <w:bookmarkStart w:id="155" w:name="_Toc519655562"/>
      <w:r w:rsidRPr="00BE5D60">
        <w:rPr>
          <w:b w:val="0"/>
          <w:sz w:val="24"/>
          <w:szCs w:val="24"/>
          <w:u w:val="none"/>
        </w:rPr>
        <w:t>BDRAL - The Bangladesh Rating Agency Limited</w:t>
      </w:r>
      <w:bookmarkEnd w:id="147"/>
      <w:bookmarkEnd w:id="148"/>
      <w:bookmarkEnd w:id="149"/>
      <w:bookmarkEnd w:id="150"/>
      <w:bookmarkEnd w:id="151"/>
      <w:bookmarkEnd w:id="152"/>
      <w:bookmarkEnd w:id="153"/>
      <w:bookmarkEnd w:id="154"/>
      <w:bookmarkEnd w:id="155"/>
    </w:p>
    <w:p w:rsidR="00E63784" w:rsidRPr="00BE5D60" w:rsidRDefault="00E63784" w:rsidP="00BE5D60">
      <w:pPr>
        <w:pStyle w:val="Heading2"/>
        <w:spacing w:line="360" w:lineRule="auto"/>
        <w:jc w:val="both"/>
        <w:rPr>
          <w:b w:val="0"/>
          <w:sz w:val="24"/>
          <w:szCs w:val="24"/>
          <w:u w:val="none"/>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E63784" w:rsidRPr="00BE5D60" w:rsidRDefault="00E63784" w:rsidP="00BE5D60">
      <w:pPr>
        <w:pStyle w:val="Heading2"/>
        <w:spacing w:line="360" w:lineRule="auto"/>
        <w:jc w:val="both"/>
        <w:rPr>
          <w:sz w:val="24"/>
          <w:szCs w:val="24"/>
          <w:u w:val="thick"/>
        </w:rPr>
      </w:pPr>
    </w:p>
    <w:p w:rsidR="00384F55" w:rsidRDefault="00384F55" w:rsidP="00384F55">
      <w:pPr>
        <w:pStyle w:val="Heading2"/>
        <w:spacing w:line="360" w:lineRule="auto"/>
        <w:ind w:left="0"/>
        <w:jc w:val="both"/>
        <w:rPr>
          <w:sz w:val="24"/>
          <w:szCs w:val="24"/>
          <w:u w:val="thick"/>
        </w:rPr>
      </w:pPr>
    </w:p>
    <w:p w:rsidR="00665537" w:rsidRDefault="00665537" w:rsidP="00384F55">
      <w:pPr>
        <w:pStyle w:val="Heading2"/>
        <w:spacing w:line="360" w:lineRule="auto"/>
        <w:ind w:left="0"/>
        <w:jc w:val="both"/>
        <w:rPr>
          <w:sz w:val="24"/>
          <w:szCs w:val="24"/>
          <w:u w:val="thick"/>
        </w:rPr>
        <w:sectPr w:rsidR="00665537">
          <w:footerReference w:type="default" r:id="rId14"/>
          <w:pgSz w:w="11910" w:h="16840"/>
          <w:pgMar w:top="1360" w:right="740" w:bottom="1500" w:left="740" w:header="0" w:footer="1305" w:gutter="0"/>
          <w:pgNumType w:start="1"/>
          <w:cols w:space="720"/>
        </w:sectPr>
      </w:pPr>
    </w:p>
    <w:p w:rsidR="004A4DA9" w:rsidRDefault="00845E1A" w:rsidP="005C050B">
      <w:pPr>
        <w:pStyle w:val="Heading1"/>
        <w:jc w:val="both"/>
        <w:rPr>
          <w:sz w:val="28"/>
          <w:szCs w:val="28"/>
        </w:rPr>
      </w:pPr>
      <w:bookmarkStart w:id="156" w:name="_Toc518695748"/>
      <w:bookmarkStart w:id="157" w:name="_Toc519655382"/>
      <w:bookmarkStart w:id="158" w:name="_Toc519655563"/>
      <w:r w:rsidRPr="005C050B">
        <w:rPr>
          <w:sz w:val="28"/>
          <w:szCs w:val="28"/>
        </w:rPr>
        <w:lastRenderedPageBreak/>
        <w:t>Chapter One: Introduction</w:t>
      </w:r>
      <w:bookmarkEnd w:id="156"/>
      <w:bookmarkEnd w:id="157"/>
      <w:bookmarkEnd w:id="158"/>
    </w:p>
    <w:p w:rsidR="00FF4595" w:rsidRPr="005C050B" w:rsidRDefault="00FF4595" w:rsidP="005C050B">
      <w:pPr>
        <w:pStyle w:val="Heading1"/>
        <w:jc w:val="both"/>
        <w:rPr>
          <w:sz w:val="28"/>
          <w:szCs w:val="28"/>
        </w:rPr>
      </w:pPr>
    </w:p>
    <w:p w:rsidR="00446C1F" w:rsidRPr="00BE5D60" w:rsidRDefault="00845E1A" w:rsidP="00C1625C">
      <w:pPr>
        <w:pStyle w:val="BodyText"/>
        <w:spacing w:before="90" w:line="360" w:lineRule="auto"/>
        <w:ind w:right="695"/>
        <w:jc w:val="both"/>
      </w:pPr>
      <w:r w:rsidRPr="00BE5D60">
        <w:t>Internship program is a compulsory three credit</w:t>
      </w:r>
      <w:r w:rsidR="00F809AC" w:rsidRPr="00BE5D60">
        <w:t>s</w:t>
      </w:r>
      <w:r w:rsidRPr="00BE5D60">
        <w:t xml:space="preserve"> course, which provides</w:t>
      </w:r>
      <w:r w:rsidR="00750A99">
        <w:t xml:space="preserve"> us with the opportunity to achieve </w:t>
      </w:r>
      <w:r w:rsidRPr="00BE5D60">
        <w:t xml:space="preserve">practical knowledge. Now the world is very </w:t>
      </w:r>
      <w:r w:rsidR="00D10782" w:rsidRPr="00BE5D60">
        <w:t xml:space="preserve">much competitive. </w:t>
      </w:r>
      <w:r w:rsidR="003228B3" w:rsidRPr="00BE5D60">
        <w:t>United</w:t>
      </w:r>
      <w:r w:rsidR="001568C6" w:rsidRPr="00BE5D60">
        <w:t xml:space="preserve"> International</w:t>
      </w:r>
      <w:r w:rsidRPr="00BE5D60">
        <w:t xml:space="preserve"> University</w:t>
      </w:r>
      <w:r w:rsidR="003228B3" w:rsidRPr="00BE5D60">
        <w:t xml:space="preserve"> (UIU)</w:t>
      </w:r>
      <w:r w:rsidRPr="00BE5D60">
        <w:t xml:space="preserve"> aims to build future magnate with the theoretical knowledge as well as practical knowledge about the </w:t>
      </w:r>
      <w:r w:rsidR="00446C1F" w:rsidRPr="00BE5D60">
        <w:t>corporate</w:t>
      </w:r>
      <w:r w:rsidRPr="00BE5D60">
        <w:t xml:space="preserve"> field of our country. Internship course</w:t>
      </w:r>
      <w:r w:rsidR="00750A99">
        <w:t xml:space="preserve"> &amp; </w:t>
      </w:r>
      <w:r w:rsidR="00134C23" w:rsidRPr="00134C23">
        <w:t>report is a noteworthy perspective toward achieving the objective.</w:t>
      </w:r>
      <w:r w:rsidR="005C11E7">
        <w:t xml:space="preserve"> </w:t>
      </w:r>
      <w:r w:rsidRPr="00BE5D60">
        <w:t xml:space="preserve">I have joined </w:t>
      </w:r>
      <w:r w:rsidRPr="00BE5D60">
        <w:rPr>
          <w:b/>
        </w:rPr>
        <w:t>Credit Rating Agency of Bangladesh (CRAB).</w:t>
      </w:r>
      <w:r w:rsidRPr="00BE5D60">
        <w:t xml:space="preserve"> The term “</w:t>
      </w:r>
      <w:r w:rsidR="0099506B" w:rsidRPr="00BE5D60">
        <w:t>CRAB</w:t>
      </w:r>
      <w:r w:rsidRPr="00BE5D60">
        <w:t xml:space="preserve">” can be </w:t>
      </w:r>
      <w:r w:rsidR="0099506B" w:rsidRPr="00BE5D60">
        <w:t>Divided</w:t>
      </w:r>
      <w:r w:rsidRPr="00BE5D60">
        <w:t xml:space="preserve"> by in </w:t>
      </w:r>
      <w:r w:rsidR="0099506B" w:rsidRPr="00BE5D60">
        <w:t>three</w:t>
      </w:r>
      <w:r w:rsidRPr="00BE5D60">
        <w:t xml:space="preserve"> parts – </w:t>
      </w:r>
      <w:r w:rsidR="0099506B" w:rsidRPr="00BE5D60">
        <w:t xml:space="preserve">Business Development, </w:t>
      </w:r>
      <w:r w:rsidR="00446C1F" w:rsidRPr="00BE5D60">
        <w:t>Credit and R</w:t>
      </w:r>
      <w:r w:rsidRPr="00BE5D60">
        <w:t>ating</w:t>
      </w:r>
      <w:r w:rsidR="00446C1F" w:rsidRPr="00BE5D60">
        <w:t xml:space="preserve"> department, and Accounts department.</w:t>
      </w:r>
    </w:p>
    <w:p w:rsidR="004A4DA9" w:rsidRPr="00BE5D60" w:rsidRDefault="00446C1F" w:rsidP="00461CEB">
      <w:pPr>
        <w:pStyle w:val="BodyText"/>
        <w:spacing w:before="90" w:line="360" w:lineRule="auto"/>
        <w:ind w:right="695"/>
        <w:jc w:val="both"/>
      </w:pPr>
      <w:r w:rsidRPr="005C11E7">
        <w:t>Credit &amp; rating</w:t>
      </w:r>
      <w:r w:rsidR="00D7352F" w:rsidRPr="005C11E7">
        <w:t xml:space="preserve"> </w:t>
      </w:r>
      <w:r w:rsidR="005C11E7" w:rsidRPr="005C11E7">
        <w:t>department</w:t>
      </w:r>
      <w:r w:rsidR="005C11E7">
        <w:rPr>
          <w:b/>
        </w:rPr>
        <w:t xml:space="preserve"> </w:t>
      </w:r>
      <w:r w:rsidR="00845E1A" w:rsidRPr="00BE5D60">
        <w:t xml:space="preserve">usually denotes to a symbol or on a relative judgment of something on a scale. </w:t>
      </w:r>
      <w:r w:rsidR="001568C6" w:rsidRPr="00BE5D60">
        <w:t>So,</w:t>
      </w:r>
      <w:r w:rsidRPr="00BE5D60">
        <w:t xml:space="preserve"> the entire term </w:t>
      </w:r>
      <w:r w:rsidRPr="00BE5D60">
        <w:rPr>
          <w:b/>
        </w:rPr>
        <w:t>‘C</w:t>
      </w:r>
      <w:r w:rsidR="00845E1A" w:rsidRPr="00BE5D60">
        <w:rPr>
          <w:b/>
        </w:rPr>
        <w:t>redit rating’</w:t>
      </w:r>
      <w:r w:rsidR="00845E1A" w:rsidRPr="00BE5D60">
        <w:t xml:space="preserve"> can be defined as a judgment or an opinion on the quality of a credit, whether the creditor or the borrower is financially capable to meet the obligations</w:t>
      </w:r>
      <w:r w:rsidR="005C11E7">
        <w:t xml:space="preserve">. </w:t>
      </w:r>
      <w:r w:rsidR="00845E1A" w:rsidRPr="00BE5D60">
        <w:t xml:space="preserve">Typically, a credit rating tells a lender or investor the </w:t>
      </w:r>
      <w:r w:rsidR="00113055" w:rsidRPr="00BE5D60">
        <w:t>chance</w:t>
      </w:r>
      <w:r w:rsidR="00845E1A" w:rsidRPr="00BE5D60">
        <w:t xml:space="preserve"> of the subject being able to pay back a loan</w:t>
      </w:r>
      <w:r w:rsidR="00334492" w:rsidRPr="00BE5D60">
        <w:t>.</w:t>
      </w:r>
      <w:r w:rsidR="00D7352F">
        <w:t xml:space="preserve"> </w:t>
      </w:r>
      <w:r w:rsidR="00334492">
        <w:t>Credit ratings are</w:t>
      </w:r>
      <w:r w:rsidR="00334492" w:rsidRPr="00334492">
        <w:t xml:space="preserve"> utilized by financial specialists, guarantors, speculation banks, agent merchants, and governments. For financial specialists, </w:t>
      </w:r>
      <w:r w:rsidR="00334492">
        <w:t xml:space="preserve">credit rating agencies </w:t>
      </w:r>
      <w:r w:rsidR="00334492" w:rsidRPr="00334492">
        <w:t>increment the scope of speculation options and give free, simple to-utilize estimations of relative credit hazard; this for the most part expands the proficiency of the market, bringing down expenses for the two borrowers and loan specialists. Since Bangladesh has numerous organizations, for example, corporate, banks, NBFIs so evaluating is must to see the cred</w:t>
      </w:r>
      <w:r w:rsidR="00334492">
        <w:t>it value of these organizations</w:t>
      </w:r>
      <w:r w:rsidR="00334492" w:rsidRPr="00BE5D60">
        <w:t xml:space="preserve">. </w:t>
      </w:r>
      <w:r w:rsidR="0023071A" w:rsidRPr="00BE5D60">
        <w:t>Now</w:t>
      </w:r>
      <w:r w:rsidR="00D7352F">
        <w:t xml:space="preserve"> </w:t>
      </w:r>
      <w:r w:rsidR="00C42D08" w:rsidRPr="00BE5D60">
        <w:t>it’s</w:t>
      </w:r>
      <w:r w:rsidR="00845E1A" w:rsidRPr="00BE5D60">
        <w:t xml:space="preserve"> a growing sector in Bangladesh</w:t>
      </w:r>
      <w:r w:rsidR="0023071A" w:rsidRPr="00BE5D60">
        <w:t>.</w:t>
      </w:r>
    </w:p>
    <w:p w:rsidR="00C35FB9" w:rsidRDefault="00845E1A" w:rsidP="00C35FB9">
      <w:pPr>
        <w:pStyle w:val="Heading4"/>
        <w:numPr>
          <w:ilvl w:val="1"/>
          <w:numId w:val="22"/>
        </w:numPr>
        <w:tabs>
          <w:tab w:val="left" w:pos="1123"/>
        </w:tabs>
        <w:spacing w:before="180" w:line="360" w:lineRule="auto"/>
        <w:ind w:hanging="422"/>
        <w:jc w:val="both"/>
        <w:rPr>
          <w:sz w:val="24"/>
          <w:szCs w:val="24"/>
        </w:rPr>
      </w:pPr>
      <w:r w:rsidRPr="00BE5D60">
        <w:rPr>
          <w:sz w:val="24"/>
          <w:szCs w:val="24"/>
        </w:rPr>
        <w:t>Origin of the</w:t>
      </w:r>
      <w:r w:rsidR="00D7352F">
        <w:rPr>
          <w:sz w:val="24"/>
          <w:szCs w:val="24"/>
        </w:rPr>
        <w:t xml:space="preserve"> </w:t>
      </w:r>
      <w:r w:rsidRPr="00BE5D60">
        <w:rPr>
          <w:sz w:val="24"/>
          <w:szCs w:val="24"/>
        </w:rPr>
        <w:t>Report:</w:t>
      </w:r>
    </w:p>
    <w:p w:rsidR="00C35FB9" w:rsidRPr="00750A99" w:rsidRDefault="00845E1A" w:rsidP="00750A99">
      <w:pPr>
        <w:spacing w:line="360" w:lineRule="auto"/>
        <w:ind w:left="720"/>
        <w:jc w:val="both"/>
        <w:rPr>
          <w:sz w:val="24"/>
          <w:szCs w:val="24"/>
        </w:rPr>
      </w:pPr>
      <w:r w:rsidRPr="00750A99">
        <w:rPr>
          <w:sz w:val="24"/>
          <w:szCs w:val="24"/>
        </w:rPr>
        <w:t xml:space="preserve">Here, I am assigned to complete this internship report-writing project as the requirement of our Bachelor of Business Administration program at </w:t>
      </w:r>
      <w:r w:rsidR="0051349E" w:rsidRPr="00750A99">
        <w:rPr>
          <w:sz w:val="24"/>
          <w:szCs w:val="24"/>
        </w:rPr>
        <w:t xml:space="preserve">United International </w:t>
      </w:r>
      <w:r w:rsidR="008A0700" w:rsidRPr="00750A99">
        <w:rPr>
          <w:sz w:val="24"/>
          <w:szCs w:val="24"/>
        </w:rPr>
        <w:t>University</w:t>
      </w:r>
      <w:r w:rsidR="00D7352F" w:rsidRPr="00750A99">
        <w:rPr>
          <w:sz w:val="24"/>
          <w:szCs w:val="24"/>
        </w:rPr>
        <w:t xml:space="preserve"> </w:t>
      </w:r>
      <w:r w:rsidRPr="00750A99">
        <w:rPr>
          <w:sz w:val="24"/>
          <w:szCs w:val="24"/>
        </w:rPr>
        <w:t>which will be submitted to our respectable Instructor</w:t>
      </w:r>
      <w:r w:rsidR="00750A99" w:rsidRPr="00750A99">
        <w:rPr>
          <w:sz w:val="24"/>
          <w:szCs w:val="24"/>
        </w:rPr>
        <w:t xml:space="preserve"> Ms. </w:t>
      </w:r>
      <w:proofErr w:type="spellStart"/>
      <w:r w:rsidR="00750A99" w:rsidRPr="00750A99">
        <w:rPr>
          <w:sz w:val="24"/>
          <w:szCs w:val="24"/>
        </w:rPr>
        <w:t>Ishrat</w:t>
      </w:r>
      <w:proofErr w:type="spellEnd"/>
      <w:r w:rsidR="00750A99" w:rsidRPr="00750A99">
        <w:rPr>
          <w:sz w:val="24"/>
          <w:szCs w:val="24"/>
        </w:rPr>
        <w:t xml:space="preserve"> </w:t>
      </w:r>
      <w:proofErr w:type="spellStart"/>
      <w:r w:rsidR="00750A99" w:rsidRPr="00750A99">
        <w:rPr>
          <w:sz w:val="24"/>
          <w:szCs w:val="24"/>
        </w:rPr>
        <w:t>Jahan</w:t>
      </w:r>
      <w:proofErr w:type="spellEnd"/>
      <w:r w:rsidRPr="00750A99">
        <w:rPr>
          <w:sz w:val="24"/>
          <w:szCs w:val="24"/>
        </w:rPr>
        <w:t xml:space="preserve">, </w:t>
      </w:r>
      <w:r w:rsidR="001568C6" w:rsidRPr="00750A99">
        <w:rPr>
          <w:sz w:val="24"/>
          <w:szCs w:val="24"/>
        </w:rPr>
        <w:t xml:space="preserve">Associate Professor, </w:t>
      </w:r>
      <w:r w:rsidR="006869EB" w:rsidRPr="00750A99">
        <w:rPr>
          <w:sz w:val="24"/>
          <w:szCs w:val="24"/>
        </w:rPr>
        <w:t>United International University</w:t>
      </w:r>
      <w:r w:rsidRPr="00750A99">
        <w:rPr>
          <w:sz w:val="24"/>
          <w:szCs w:val="24"/>
        </w:rPr>
        <w:t>, to gather knowledge and experience.</w:t>
      </w:r>
    </w:p>
    <w:p w:rsidR="00C35FB9" w:rsidRPr="00BE5D60" w:rsidRDefault="00845E1A" w:rsidP="00C35FB9">
      <w:pPr>
        <w:pStyle w:val="BodyText"/>
        <w:spacing w:before="217" w:line="360" w:lineRule="auto"/>
        <w:ind w:left="700" w:right="694"/>
        <w:jc w:val="both"/>
      </w:pPr>
      <w:r w:rsidRPr="00BE5D60">
        <w:t xml:space="preserve">For completing internship </w:t>
      </w:r>
      <w:r w:rsidR="004B6237" w:rsidRPr="00BE5D60">
        <w:t>project,</w:t>
      </w:r>
      <w:r w:rsidRPr="00BE5D60">
        <w:t xml:space="preserve"> I have gone to Credit Rating Agency of Bangladesh (CRAB) to take the </w:t>
      </w:r>
      <w:r w:rsidR="001568C6" w:rsidRPr="00BE5D60">
        <w:t>real-life</w:t>
      </w:r>
      <w:r w:rsidRPr="00BE5D60">
        <w:t xml:space="preserve"> experience of activities from  </w:t>
      </w:r>
      <w:r w:rsidR="0051349E" w:rsidRPr="00BE5D60">
        <w:t xml:space="preserve"> 20February,</w:t>
      </w:r>
      <w:r w:rsidR="00D7352F">
        <w:t xml:space="preserve"> </w:t>
      </w:r>
      <w:r w:rsidR="00C35FB9" w:rsidRPr="00BE5D60">
        <w:t>2018 to</w:t>
      </w:r>
      <w:r w:rsidR="00D7352F">
        <w:t xml:space="preserve"> </w:t>
      </w:r>
      <w:r w:rsidR="00D7352F" w:rsidRPr="00BE5D60">
        <w:t>June</w:t>
      </w:r>
      <w:r w:rsidR="000A4A1C" w:rsidRPr="00BE5D60">
        <w:t>20</w:t>
      </w:r>
      <w:r w:rsidR="001568C6" w:rsidRPr="00BE5D60">
        <w:t xml:space="preserve">, 2017 </w:t>
      </w:r>
      <w:r w:rsidRPr="00BE5D60">
        <w:t xml:space="preserve">fulfill </w:t>
      </w:r>
      <w:r w:rsidR="001568C6" w:rsidRPr="00BE5D60">
        <w:t>my</w:t>
      </w:r>
      <w:r w:rsidRPr="00BE5D60">
        <w:t xml:space="preserve"> internship.</w:t>
      </w:r>
    </w:p>
    <w:p w:rsidR="004A4DA9" w:rsidRPr="00BE5D60" w:rsidRDefault="00845E1A" w:rsidP="00BE5D60">
      <w:pPr>
        <w:pStyle w:val="Heading4"/>
        <w:numPr>
          <w:ilvl w:val="1"/>
          <w:numId w:val="22"/>
        </w:numPr>
        <w:tabs>
          <w:tab w:val="left" w:pos="1123"/>
        </w:tabs>
        <w:spacing w:line="360" w:lineRule="auto"/>
        <w:ind w:hanging="422"/>
        <w:jc w:val="both"/>
        <w:rPr>
          <w:sz w:val="24"/>
          <w:szCs w:val="24"/>
        </w:rPr>
      </w:pPr>
      <w:r w:rsidRPr="00BE5D60">
        <w:rPr>
          <w:sz w:val="24"/>
          <w:szCs w:val="24"/>
        </w:rPr>
        <w:t xml:space="preserve">Objectives of </w:t>
      </w:r>
      <w:r w:rsidR="00446C1F" w:rsidRPr="00BE5D60">
        <w:rPr>
          <w:sz w:val="24"/>
          <w:szCs w:val="24"/>
        </w:rPr>
        <w:t>organization</w:t>
      </w:r>
      <w:r w:rsidR="00D7352F">
        <w:rPr>
          <w:sz w:val="24"/>
          <w:szCs w:val="24"/>
        </w:rPr>
        <w:t xml:space="preserve"> </w:t>
      </w:r>
      <w:r w:rsidRPr="00BE5D60">
        <w:rPr>
          <w:sz w:val="24"/>
          <w:szCs w:val="24"/>
        </w:rPr>
        <w:t>port:</w:t>
      </w:r>
    </w:p>
    <w:p w:rsidR="004A4DA9" w:rsidRPr="00BE5D60" w:rsidRDefault="00845E1A" w:rsidP="00BE5D60">
      <w:pPr>
        <w:pStyle w:val="ListParagraph"/>
        <w:numPr>
          <w:ilvl w:val="2"/>
          <w:numId w:val="22"/>
        </w:numPr>
        <w:tabs>
          <w:tab w:val="left" w:pos="1419"/>
          <w:tab w:val="left" w:pos="1420"/>
        </w:tabs>
        <w:spacing w:line="360" w:lineRule="auto"/>
        <w:jc w:val="both"/>
        <w:rPr>
          <w:sz w:val="24"/>
          <w:szCs w:val="24"/>
        </w:rPr>
      </w:pPr>
      <w:r w:rsidRPr="00BE5D60">
        <w:rPr>
          <w:sz w:val="24"/>
          <w:szCs w:val="24"/>
        </w:rPr>
        <w:t>To know about the credit rating process</w:t>
      </w:r>
      <w:r w:rsidR="00633CD8">
        <w:rPr>
          <w:sz w:val="24"/>
          <w:szCs w:val="24"/>
        </w:rPr>
        <w:t xml:space="preserve"> completely</w:t>
      </w:r>
      <w:r w:rsidR="00446C1F" w:rsidRPr="00BE5D60">
        <w:rPr>
          <w:sz w:val="24"/>
          <w:szCs w:val="24"/>
        </w:rPr>
        <w:t>.</w:t>
      </w:r>
    </w:p>
    <w:p w:rsidR="004A4DA9" w:rsidRPr="00BE5D60" w:rsidRDefault="00633CD8" w:rsidP="00BE5D60">
      <w:pPr>
        <w:pStyle w:val="ListParagraph"/>
        <w:numPr>
          <w:ilvl w:val="2"/>
          <w:numId w:val="22"/>
        </w:numPr>
        <w:tabs>
          <w:tab w:val="left" w:pos="1419"/>
          <w:tab w:val="left" w:pos="1420"/>
        </w:tabs>
        <w:spacing w:before="3" w:line="360" w:lineRule="auto"/>
        <w:ind w:right="701"/>
        <w:jc w:val="both"/>
        <w:rPr>
          <w:sz w:val="24"/>
          <w:szCs w:val="24"/>
        </w:rPr>
      </w:pPr>
      <w:r>
        <w:rPr>
          <w:sz w:val="24"/>
          <w:szCs w:val="24"/>
        </w:rPr>
        <w:t xml:space="preserve">To think </w:t>
      </w:r>
      <w:r w:rsidR="00845E1A" w:rsidRPr="00BE5D60">
        <w:rPr>
          <w:sz w:val="24"/>
          <w:szCs w:val="24"/>
        </w:rPr>
        <w:t xml:space="preserve">about the </w:t>
      </w:r>
      <w:r>
        <w:rPr>
          <w:sz w:val="24"/>
          <w:szCs w:val="24"/>
        </w:rPr>
        <w:t xml:space="preserve">present </w:t>
      </w:r>
      <w:r w:rsidR="00845E1A" w:rsidRPr="00BE5D60">
        <w:rPr>
          <w:sz w:val="24"/>
          <w:szCs w:val="24"/>
        </w:rPr>
        <w:t xml:space="preserve">market situation of credit rating companies like CRAB and </w:t>
      </w:r>
      <w:r w:rsidR="00845E1A" w:rsidRPr="00BE5D60">
        <w:rPr>
          <w:sz w:val="24"/>
          <w:szCs w:val="24"/>
        </w:rPr>
        <w:lastRenderedPageBreak/>
        <w:t xml:space="preserve">their </w:t>
      </w:r>
      <w:r>
        <w:rPr>
          <w:sz w:val="24"/>
          <w:szCs w:val="24"/>
        </w:rPr>
        <w:t xml:space="preserve">client benefit </w:t>
      </w:r>
      <w:r w:rsidR="00845E1A" w:rsidRPr="00BE5D60">
        <w:rPr>
          <w:sz w:val="24"/>
          <w:szCs w:val="24"/>
        </w:rPr>
        <w:t>as</w:t>
      </w:r>
      <w:r w:rsidR="00D7352F">
        <w:rPr>
          <w:sz w:val="24"/>
          <w:szCs w:val="24"/>
        </w:rPr>
        <w:t xml:space="preserve"> </w:t>
      </w:r>
      <w:r w:rsidR="00845E1A" w:rsidRPr="00BE5D60">
        <w:rPr>
          <w:sz w:val="24"/>
          <w:szCs w:val="24"/>
        </w:rPr>
        <w:t>well.</w:t>
      </w:r>
    </w:p>
    <w:p w:rsidR="00472C4D" w:rsidRPr="00BE5D60" w:rsidRDefault="00472C4D" w:rsidP="00BE5D60">
      <w:pPr>
        <w:pStyle w:val="ListParagraph"/>
        <w:numPr>
          <w:ilvl w:val="2"/>
          <w:numId w:val="22"/>
        </w:numPr>
        <w:tabs>
          <w:tab w:val="left" w:pos="1419"/>
          <w:tab w:val="left" w:pos="1420"/>
        </w:tabs>
        <w:spacing w:line="360" w:lineRule="auto"/>
        <w:jc w:val="both"/>
        <w:rPr>
          <w:sz w:val="24"/>
          <w:szCs w:val="24"/>
        </w:rPr>
      </w:pPr>
      <w:r w:rsidRPr="00BE5D60">
        <w:rPr>
          <w:sz w:val="24"/>
          <w:szCs w:val="24"/>
        </w:rPr>
        <w:t xml:space="preserve">To analyze the credit rating process of </w:t>
      </w:r>
      <w:r w:rsidR="00BC751B" w:rsidRPr="00BE5D60">
        <w:rPr>
          <w:sz w:val="24"/>
          <w:szCs w:val="24"/>
        </w:rPr>
        <w:t>C</w:t>
      </w:r>
      <w:r w:rsidRPr="00BE5D60">
        <w:rPr>
          <w:sz w:val="24"/>
          <w:szCs w:val="24"/>
        </w:rPr>
        <w:t>redit Rating Agency of Bangladesh Limited</w:t>
      </w:r>
      <w:r w:rsidR="00446C1F" w:rsidRPr="00BE5D60">
        <w:rPr>
          <w:sz w:val="24"/>
          <w:szCs w:val="24"/>
        </w:rPr>
        <w:t>.</w:t>
      </w:r>
    </w:p>
    <w:p w:rsidR="00472C4D" w:rsidRPr="00BE5D60" w:rsidRDefault="00472C4D" w:rsidP="00BE5D60">
      <w:pPr>
        <w:pStyle w:val="ListParagraph"/>
        <w:numPr>
          <w:ilvl w:val="2"/>
          <w:numId w:val="22"/>
        </w:numPr>
        <w:tabs>
          <w:tab w:val="left" w:pos="1419"/>
          <w:tab w:val="left" w:pos="1420"/>
        </w:tabs>
        <w:spacing w:line="360" w:lineRule="auto"/>
        <w:jc w:val="both"/>
        <w:rPr>
          <w:sz w:val="24"/>
          <w:szCs w:val="24"/>
        </w:rPr>
      </w:pPr>
      <w:r w:rsidRPr="00BE5D60">
        <w:rPr>
          <w:sz w:val="24"/>
          <w:szCs w:val="24"/>
        </w:rPr>
        <w:t>To find out some problems of credit rating process</w:t>
      </w:r>
      <w:r w:rsidR="00446C1F" w:rsidRPr="00BE5D60">
        <w:rPr>
          <w:sz w:val="24"/>
          <w:szCs w:val="24"/>
        </w:rPr>
        <w:t>.</w:t>
      </w:r>
    </w:p>
    <w:p w:rsidR="00461CEB" w:rsidRPr="00C35FB9" w:rsidRDefault="00472C4D" w:rsidP="00C35FB9">
      <w:pPr>
        <w:pStyle w:val="ListParagraph"/>
        <w:numPr>
          <w:ilvl w:val="2"/>
          <w:numId w:val="22"/>
        </w:numPr>
        <w:tabs>
          <w:tab w:val="left" w:pos="1419"/>
          <w:tab w:val="left" w:pos="1420"/>
        </w:tabs>
        <w:spacing w:line="360" w:lineRule="auto"/>
        <w:jc w:val="both"/>
        <w:rPr>
          <w:sz w:val="24"/>
          <w:szCs w:val="24"/>
        </w:rPr>
      </w:pPr>
      <w:r w:rsidRPr="00BE5D60">
        <w:rPr>
          <w:sz w:val="24"/>
          <w:szCs w:val="24"/>
        </w:rPr>
        <w:t>To make some recommendations to overcome</w:t>
      </w:r>
      <w:bookmarkEnd w:id="65"/>
      <w:r w:rsidR="0025719A">
        <w:rPr>
          <w:sz w:val="24"/>
          <w:szCs w:val="24"/>
        </w:rPr>
        <w:t>.</w:t>
      </w:r>
    </w:p>
    <w:p w:rsidR="00461CEB" w:rsidRPr="00461CEB" w:rsidRDefault="00461CEB" w:rsidP="00461CEB">
      <w:pPr>
        <w:pStyle w:val="Heading4"/>
        <w:numPr>
          <w:ilvl w:val="1"/>
          <w:numId w:val="22"/>
        </w:numPr>
        <w:tabs>
          <w:tab w:val="left" w:pos="1123"/>
        </w:tabs>
        <w:spacing w:before="61" w:line="360" w:lineRule="auto"/>
        <w:ind w:hanging="422"/>
        <w:jc w:val="both"/>
        <w:rPr>
          <w:sz w:val="24"/>
          <w:szCs w:val="24"/>
        </w:rPr>
      </w:pPr>
      <w:r w:rsidRPr="00461CEB">
        <w:rPr>
          <w:sz w:val="24"/>
          <w:szCs w:val="24"/>
        </w:rPr>
        <w:t>Scope of the Report:</w:t>
      </w:r>
    </w:p>
    <w:p w:rsidR="00C35FB9" w:rsidRDefault="00461CEB" w:rsidP="00750A99">
      <w:pPr>
        <w:pStyle w:val="BodyText"/>
        <w:spacing w:before="222" w:line="360" w:lineRule="auto"/>
        <w:ind w:left="700" w:right="697"/>
      </w:pPr>
      <w:r w:rsidRPr="00BE5D60">
        <w:t xml:space="preserve">Any academic course of the study has a great value when it has practical application in real life. </w:t>
      </w:r>
      <w:r w:rsidR="00334492" w:rsidRPr="00334492">
        <w:t>Thus, we require appropriate use of our insight to get some advantage from our hypothetical information in our functional life. Building a solid base of useful information is conceivable through working some place essentially. At the point when hypothetical learning is acquired from a course of study, it is just the most of the way of the topic. Entry level position suggests the full use of the techniques and strategies by gaining information of the topic this can be productively connected in our every day life.</w:t>
      </w:r>
    </w:p>
    <w:p w:rsidR="00C35FB9" w:rsidRDefault="00C35FB9" w:rsidP="00C35FB9">
      <w:pPr>
        <w:pStyle w:val="Heading4"/>
        <w:numPr>
          <w:ilvl w:val="1"/>
          <w:numId w:val="22"/>
        </w:numPr>
        <w:tabs>
          <w:tab w:val="left" w:pos="1053"/>
        </w:tabs>
        <w:spacing w:line="360" w:lineRule="auto"/>
        <w:ind w:left="1052" w:hanging="352"/>
        <w:jc w:val="both"/>
        <w:rPr>
          <w:sz w:val="24"/>
          <w:szCs w:val="24"/>
        </w:rPr>
      </w:pPr>
      <w:r w:rsidRPr="00BE5D60">
        <w:rPr>
          <w:sz w:val="24"/>
          <w:szCs w:val="24"/>
        </w:rPr>
        <w:t>Methodology of the Report:</w:t>
      </w:r>
    </w:p>
    <w:p w:rsidR="00750A99" w:rsidRPr="00BE5D60" w:rsidRDefault="00750A99" w:rsidP="00750A99">
      <w:pPr>
        <w:pStyle w:val="Heading4"/>
        <w:tabs>
          <w:tab w:val="left" w:pos="1053"/>
        </w:tabs>
        <w:spacing w:line="360" w:lineRule="auto"/>
        <w:ind w:left="1052" w:firstLine="0"/>
        <w:jc w:val="both"/>
        <w:rPr>
          <w:sz w:val="24"/>
          <w:szCs w:val="24"/>
        </w:rPr>
      </w:pPr>
    </w:p>
    <w:p w:rsidR="00633CD8" w:rsidRPr="00BE5D60" w:rsidRDefault="00633CD8" w:rsidP="00C35FB9">
      <w:pPr>
        <w:pStyle w:val="BodyText"/>
        <w:spacing w:before="5" w:line="360" w:lineRule="auto"/>
        <w:jc w:val="both"/>
      </w:pPr>
      <w:r w:rsidRPr="00633CD8">
        <w:t>The sort of techniques utilized as a part of this report is primarily of an illustrative sort. Both essential and optional information investigation were chosen as the fundamental research strategy.</w:t>
      </w:r>
    </w:p>
    <w:p w:rsidR="00C35FB9" w:rsidRPr="00BE5D60" w:rsidRDefault="00C35FB9" w:rsidP="00C35FB9">
      <w:pPr>
        <w:pStyle w:val="Heading6"/>
        <w:numPr>
          <w:ilvl w:val="2"/>
          <w:numId w:val="21"/>
        </w:numPr>
        <w:tabs>
          <w:tab w:val="left" w:pos="1240"/>
        </w:tabs>
        <w:spacing w:line="360" w:lineRule="auto"/>
        <w:jc w:val="both"/>
      </w:pPr>
      <w:r w:rsidRPr="00BE5D60">
        <w:t>Primary Data Collection:</w:t>
      </w:r>
    </w:p>
    <w:p w:rsidR="00750A99" w:rsidRDefault="00633CD8" w:rsidP="00C35FB9">
      <w:pPr>
        <w:tabs>
          <w:tab w:val="left" w:pos="1419"/>
          <w:tab w:val="left" w:pos="1420"/>
        </w:tabs>
        <w:spacing w:before="1" w:line="276" w:lineRule="auto"/>
        <w:jc w:val="both"/>
        <w:rPr>
          <w:sz w:val="24"/>
          <w:szCs w:val="24"/>
        </w:rPr>
      </w:pPr>
      <w:r>
        <w:rPr>
          <w:sz w:val="24"/>
          <w:szCs w:val="24"/>
        </w:rPr>
        <w:t xml:space="preserve">          </w:t>
      </w:r>
    </w:p>
    <w:p w:rsidR="00C35FB9" w:rsidRPr="00C35FB9" w:rsidRDefault="00C35FB9" w:rsidP="00C35FB9">
      <w:pPr>
        <w:tabs>
          <w:tab w:val="left" w:pos="1419"/>
          <w:tab w:val="left" w:pos="1420"/>
        </w:tabs>
        <w:spacing w:before="1" w:line="276" w:lineRule="auto"/>
        <w:jc w:val="both"/>
        <w:rPr>
          <w:b/>
          <w:sz w:val="24"/>
          <w:szCs w:val="24"/>
        </w:rPr>
      </w:pPr>
      <w:r w:rsidRPr="00EB0F3E">
        <w:rPr>
          <w:sz w:val="24"/>
          <w:szCs w:val="24"/>
        </w:rPr>
        <w:t xml:space="preserve">The primary data has been collected </w:t>
      </w:r>
      <w:r>
        <w:rPr>
          <w:sz w:val="24"/>
          <w:szCs w:val="24"/>
        </w:rPr>
        <w:t>from</w:t>
      </w:r>
    </w:p>
    <w:p w:rsidR="00C35FB9" w:rsidRPr="00BE5D60" w:rsidRDefault="00C35FB9" w:rsidP="00C35FB9">
      <w:pPr>
        <w:pStyle w:val="ListParagraph"/>
        <w:numPr>
          <w:ilvl w:val="3"/>
          <w:numId w:val="21"/>
        </w:numPr>
        <w:tabs>
          <w:tab w:val="left" w:pos="1419"/>
          <w:tab w:val="left" w:pos="1420"/>
        </w:tabs>
        <w:spacing w:before="1" w:line="360" w:lineRule="auto"/>
        <w:jc w:val="both"/>
        <w:rPr>
          <w:sz w:val="24"/>
          <w:szCs w:val="24"/>
        </w:rPr>
      </w:pPr>
      <w:r w:rsidRPr="00BE5D60">
        <w:rPr>
          <w:sz w:val="24"/>
          <w:szCs w:val="24"/>
        </w:rPr>
        <w:t>Interviewing the key persons of the company.</w:t>
      </w:r>
    </w:p>
    <w:p w:rsidR="00C35FB9" w:rsidRPr="00BE5D60" w:rsidRDefault="00C35FB9" w:rsidP="00C35FB9">
      <w:pPr>
        <w:pStyle w:val="ListParagraph"/>
        <w:numPr>
          <w:ilvl w:val="3"/>
          <w:numId w:val="21"/>
        </w:numPr>
        <w:tabs>
          <w:tab w:val="left" w:pos="1419"/>
          <w:tab w:val="left" w:pos="1420"/>
        </w:tabs>
        <w:spacing w:line="360" w:lineRule="auto"/>
        <w:jc w:val="both"/>
        <w:rPr>
          <w:sz w:val="24"/>
          <w:szCs w:val="24"/>
        </w:rPr>
      </w:pPr>
      <w:r w:rsidRPr="00BE5D60">
        <w:rPr>
          <w:sz w:val="24"/>
          <w:szCs w:val="24"/>
        </w:rPr>
        <w:t>Face to face conversation with officers and staffs;</w:t>
      </w:r>
    </w:p>
    <w:p w:rsidR="00633CD8" w:rsidRPr="00633CD8" w:rsidRDefault="00633CD8" w:rsidP="00633CD8">
      <w:pPr>
        <w:pStyle w:val="ListParagraph"/>
        <w:numPr>
          <w:ilvl w:val="3"/>
          <w:numId w:val="21"/>
        </w:numPr>
        <w:tabs>
          <w:tab w:val="left" w:pos="1419"/>
          <w:tab w:val="left" w:pos="1420"/>
        </w:tabs>
        <w:spacing w:line="360" w:lineRule="auto"/>
        <w:jc w:val="both"/>
        <w:rPr>
          <w:sz w:val="24"/>
          <w:szCs w:val="24"/>
        </w:rPr>
      </w:pPr>
      <w:r w:rsidRPr="00633CD8">
        <w:rPr>
          <w:sz w:val="24"/>
          <w:szCs w:val="24"/>
        </w:rPr>
        <w:t>Related documents, books contemplate</w:t>
      </w:r>
      <w:r>
        <w:rPr>
          <w:sz w:val="24"/>
          <w:szCs w:val="24"/>
        </w:rPr>
        <w:t xml:space="preserve"> gave by the officers concerned.</w:t>
      </w:r>
    </w:p>
    <w:p w:rsidR="00C35FB9" w:rsidRDefault="00C35FB9" w:rsidP="00633CD8">
      <w:pPr>
        <w:pStyle w:val="Heading6"/>
        <w:numPr>
          <w:ilvl w:val="2"/>
          <w:numId w:val="21"/>
        </w:numPr>
        <w:tabs>
          <w:tab w:val="left" w:pos="1240"/>
        </w:tabs>
        <w:spacing w:before="167" w:line="360" w:lineRule="auto"/>
        <w:jc w:val="both"/>
      </w:pPr>
      <w:r w:rsidRPr="00BE5D60">
        <w:t>Secondary Data Collection:</w:t>
      </w:r>
    </w:p>
    <w:p w:rsidR="00633CD8" w:rsidRDefault="00633CD8" w:rsidP="00633CD8">
      <w:pPr>
        <w:pStyle w:val="BodyText"/>
        <w:spacing w:before="222" w:line="360" w:lineRule="auto"/>
        <w:ind w:right="697"/>
      </w:pPr>
      <w:r>
        <w:t xml:space="preserve">Certain information for this report has been extricated from auxiliary sources, since the graphic idea of the investigation to set up this report calls for existing actualities and data assemblage. </w:t>
      </w:r>
    </w:p>
    <w:p w:rsidR="00633CD8" w:rsidRPr="00BE5D60" w:rsidRDefault="00633CD8" w:rsidP="00633CD8">
      <w:pPr>
        <w:pStyle w:val="BodyText"/>
        <w:spacing w:before="222" w:line="360" w:lineRule="auto"/>
        <w:ind w:right="697"/>
        <w:sectPr w:rsidR="00633CD8" w:rsidRPr="00BE5D60">
          <w:footerReference w:type="default" r:id="rId15"/>
          <w:pgSz w:w="11910" w:h="16840"/>
          <w:pgMar w:top="1360" w:right="740" w:bottom="1500" w:left="740" w:header="0" w:footer="1305" w:gutter="0"/>
          <w:pgNumType w:start="1"/>
          <w:cols w:space="720"/>
        </w:sectPr>
      </w:pPr>
      <w:r>
        <w:t>The sites utilized as a part of instance of information accumulations are mentioned in Reference.</w:t>
      </w:r>
    </w:p>
    <w:p w:rsidR="004A4DA9" w:rsidRPr="00BE5D60" w:rsidRDefault="004A4DA9" w:rsidP="00BE5D60">
      <w:pPr>
        <w:pStyle w:val="BodyText"/>
        <w:spacing w:before="4" w:line="360" w:lineRule="auto"/>
        <w:jc w:val="both"/>
      </w:pPr>
      <w:bookmarkStart w:id="159" w:name="_Hlk495577782"/>
    </w:p>
    <w:p w:rsidR="004A4DA9" w:rsidRPr="00BE5D60" w:rsidRDefault="004A4DA9" w:rsidP="00BE5D60">
      <w:pPr>
        <w:pStyle w:val="BodyText"/>
        <w:spacing w:before="6" w:line="360" w:lineRule="auto"/>
        <w:jc w:val="both"/>
        <w:rPr>
          <w:b/>
        </w:rPr>
      </w:pPr>
    </w:p>
    <w:p w:rsidR="004A4DA9" w:rsidRPr="00C35FB9" w:rsidRDefault="00845E1A" w:rsidP="00C35FB9">
      <w:pPr>
        <w:pStyle w:val="Heading4"/>
        <w:numPr>
          <w:ilvl w:val="2"/>
          <w:numId w:val="21"/>
        </w:numPr>
        <w:tabs>
          <w:tab w:val="left" w:pos="1262"/>
        </w:tabs>
        <w:spacing w:line="360" w:lineRule="auto"/>
        <w:ind w:left="1261" w:hanging="561"/>
        <w:jc w:val="both"/>
        <w:rPr>
          <w:sz w:val="24"/>
          <w:szCs w:val="24"/>
        </w:rPr>
      </w:pPr>
      <w:r w:rsidRPr="00BE5D60">
        <w:rPr>
          <w:sz w:val="24"/>
          <w:szCs w:val="24"/>
        </w:rPr>
        <w:t>Limitations:</w:t>
      </w:r>
    </w:p>
    <w:p w:rsidR="004A4DA9" w:rsidRPr="00BE5D60" w:rsidRDefault="00845E1A" w:rsidP="00BE5D60">
      <w:pPr>
        <w:pStyle w:val="BodyText"/>
        <w:spacing w:before="1" w:line="360" w:lineRule="auto"/>
        <w:ind w:left="700"/>
        <w:jc w:val="both"/>
      </w:pPr>
      <w:r w:rsidRPr="00BE5D60">
        <w:t>I have gone through some problems while preparing this report such as:</w:t>
      </w:r>
    </w:p>
    <w:p w:rsidR="004A4DA9" w:rsidRPr="00BE5D60" w:rsidRDefault="00845E1A" w:rsidP="00BE5D60">
      <w:pPr>
        <w:pStyle w:val="ListParagraph"/>
        <w:numPr>
          <w:ilvl w:val="0"/>
          <w:numId w:val="1"/>
        </w:numPr>
        <w:tabs>
          <w:tab w:val="left" w:pos="1419"/>
          <w:tab w:val="left" w:pos="1420"/>
        </w:tabs>
        <w:spacing w:before="220" w:line="360" w:lineRule="auto"/>
        <w:ind w:right="698"/>
        <w:jc w:val="both"/>
        <w:rPr>
          <w:sz w:val="24"/>
          <w:szCs w:val="24"/>
        </w:rPr>
      </w:pPr>
      <w:r w:rsidRPr="00BE5D60">
        <w:rPr>
          <w:sz w:val="24"/>
          <w:szCs w:val="24"/>
        </w:rPr>
        <w:t>Unavailability of Data: Some portion of data was unavailable in the web sites and printed information was also hard to collect.</w:t>
      </w:r>
    </w:p>
    <w:p w:rsidR="004A4DA9" w:rsidRPr="00BE5D60" w:rsidRDefault="00845E1A" w:rsidP="00BE5D60">
      <w:pPr>
        <w:pStyle w:val="ListParagraph"/>
        <w:numPr>
          <w:ilvl w:val="0"/>
          <w:numId w:val="1"/>
        </w:numPr>
        <w:tabs>
          <w:tab w:val="left" w:pos="1419"/>
          <w:tab w:val="left" w:pos="1420"/>
        </w:tabs>
        <w:spacing w:before="4" w:line="360" w:lineRule="auto"/>
        <w:ind w:right="700"/>
        <w:jc w:val="both"/>
        <w:rPr>
          <w:sz w:val="24"/>
          <w:szCs w:val="24"/>
        </w:rPr>
      </w:pPr>
      <w:r w:rsidRPr="00BE5D60">
        <w:rPr>
          <w:sz w:val="24"/>
          <w:szCs w:val="24"/>
        </w:rPr>
        <w:t xml:space="preserve">Inaccuracy of data: </w:t>
      </w:r>
      <w:r w:rsidRPr="00BE5D60">
        <w:rPr>
          <w:spacing w:val="-3"/>
          <w:sz w:val="24"/>
          <w:szCs w:val="24"/>
        </w:rPr>
        <w:t xml:space="preserve">It </w:t>
      </w:r>
      <w:r w:rsidRPr="00BE5D60">
        <w:rPr>
          <w:sz w:val="24"/>
          <w:szCs w:val="24"/>
        </w:rPr>
        <w:t xml:space="preserve">was difficult for me to find out the reliable source of </w:t>
      </w:r>
      <w:r w:rsidR="00491FAF" w:rsidRPr="00BE5D60">
        <w:rPr>
          <w:sz w:val="24"/>
          <w:szCs w:val="24"/>
        </w:rPr>
        <w:t>data among</w:t>
      </w:r>
      <w:r w:rsidRPr="00BE5D60">
        <w:rPr>
          <w:sz w:val="24"/>
          <w:szCs w:val="24"/>
        </w:rPr>
        <w:t xml:space="preserve"> all the</w:t>
      </w:r>
      <w:r w:rsidR="00D7352F">
        <w:rPr>
          <w:sz w:val="24"/>
          <w:szCs w:val="24"/>
        </w:rPr>
        <w:t xml:space="preserve"> </w:t>
      </w:r>
      <w:r w:rsidRPr="00BE5D60">
        <w:rPr>
          <w:sz w:val="24"/>
          <w:szCs w:val="24"/>
        </w:rPr>
        <w:t>sources.</w:t>
      </w:r>
    </w:p>
    <w:p w:rsidR="004A4DA9" w:rsidRPr="00BE5D60" w:rsidRDefault="00845E1A" w:rsidP="00BE5D60">
      <w:pPr>
        <w:pStyle w:val="BodyText"/>
        <w:spacing w:before="221" w:line="360" w:lineRule="auto"/>
        <w:ind w:left="700" w:right="684"/>
        <w:jc w:val="both"/>
      </w:pPr>
      <w:r w:rsidRPr="00BE5D60">
        <w:t>However, I strongly believe that I have tried to overcome my problems and completed this report at my best.</w:t>
      </w:r>
    </w:p>
    <w:p w:rsidR="004A4DA9" w:rsidRPr="00BE5D60" w:rsidRDefault="004A4DA9" w:rsidP="00BE5D60">
      <w:pPr>
        <w:spacing w:line="360" w:lineRule="auto"/>
        <w:jc w:val="both"/>
        <w:rPr>
          <w:sz w:val="24"/>
          <w:szCs w:val="24"/>
        </w:rPr>
        <w:sectPr w:rsidR="004A4DA9" w:rsidRPr="00BE5D60">
          <w:pgSz w:w="11910" w:h="16840"/>
          <w:pgMar w:top="1360" w:right="740" w:bottom="1500" w:left="740" w:header="0" w:footer="1305" w:gutter="0"/>
          <w:cols w:space="720"/>
        </w:sectPr>
      </w:pPr>
    </w:p>
    <w:p w:rsidR="004A4DA9" w:rsidRPr="00E85A3B" w:rsidRDefault="00845E1A" w:rsidP="00E85A3B">
      <w:pPr>
        <w:pStyle w:val="Heading1"/>
        <w:rPr>
          <w:sz w:val="28"/>
          <w:szCs w:val="28"/>
          <w:u w:val="single"/>
        </w:rPr>
      </w:pPr>
      <w:bookmarkStart w:id="160" w:name="_Toc518695749"/>
      <w:bookmarkStart w:id="161" w:name="_Toc519655383"/>
      <w:bookmarkStart w:id="162" w:name="_Toc519655564"/>
      <w:r w:rsidRPr="00E85A3B">
        <w:rPr>
          <w:sz w:val="28"/>
          <w:szCs w:val="28"/>
          <w:u w:val="single"/>
        </w:rPr>
        <w:lastRenderedPageBreak/>
        <w:t>Chapter Two: Literature Review</w:t>
      </w:r>
      <w:bookmarkEnd w:id="160"/>
      <w:bookmarkEnd w:id="161"/>
      <w:bookmarkEnd w:id="162"/>
    </w:p>
    <w:p w:rsidR="00C35FB9" w:rsidRPr="00C35FB9" w:rsidRDefault="00C35FB9" w:rsidP="00C35FB9">
      <w:pPr>
        <w:pStyle w:val="Heading2"/>
        <w:spacing w:line="360" w:lineRule="auto"/>
        <w:jc w:val="both"/>
        <w:rPr>
          <w:sz w:val="24"/>
          <w:szCs w:val="24"/>
          <w:u w:val="none"/>
        </w:rPr>
      </w:pPr>
    </w:p>
    <w:p w:rsidR="00313B58" w:rsidRPr="00313B58" w:rsidRDefault="00634C5A" w:rsidP="00313B58">
      <w:pPr>
        <w:pStyle w:val="BodyText"/>
        <w:spacing w:before="90" w:line="360" w:lineRule="auto"/>
        <w:ind w:left="700" w:right="693"/>
        <w:jc w:val="both"/>
        <w:rPr>
          <w:color w:val="000000" w:themeColor="text1"/>
        </w:rPr>
      </w:pPr>
      <w:r w:rsidRPr="00A250C3">
        <w:rPr>
          <w:color w:val="000000" w:themeColor="text1"/>
        </w:rPr>
        <w:t xml:space="preserve">The history of credit rating in </w:t>
      </w:r>
      <w:r w:rsidRPr="00A250C3">
        <w:rPr>
          <w:bCs/>
          <w:color w:val="000000" w:themeColor="text1"/>
        </w:rPr>
        <w:t>Bangladesh</w:t>
      </w:r>
      <w:r w:rsidR="00C414A4">
        <w:rPr>
          <w:bCs/>
          <w:color w:val="000000" w:themeColor="text1"/>
        </w:rPr>
        <w:t xml:space="preserve"> </w:t>
      </w:r>
      <w:r w:rsidRPr="00A250C3">
        <w:rPr>
          <w:bCs/>
          <w:color w:val="000000" w:themeColor="text1"/>
        </w:rPr>
        <w:t>remains</w:t>
      </w:r>
      <w:r w:rsidRPr="00A250C3">
        <w:rPr>
          <w:color w:val="000000" w:themeColor="text1"/>
        </w:rPr>
        <w:t xml:space="preserve"> at its early stage. </w:t>
      </w:r>
      <w:r w:rsidR="00313B58">
        <w:rPr>
          <w:color w:val="000000" w:themeColor="text1"/>
        </w:rPr>
        <w:t>T</w:t>
      </w:r>
      <w:r w:rsidR="00313B58" w:rsidRPr="00313B58">
        <w:rPr>
          <w:color w:val="000000" w:themeColor="text1"/>
        </w:rPr>
        <w:t>here's Associate in nursing nonattendance of any experimental examination on the part, work and effect of the credit rating agencies. Indeed, even no evaluating office led any market research to decide the market affect. However, there are many contemplates directed regarding this matter inside the created nations and inside the economical monetary markets. These explores have contemplated each subjective and quanti</w:t>
      </w:r>
      <w:r w:rsidR="00C414A4">
        <w:rPr>
          <w:color w:val="000000" w:themeColor="text1"/>
        </w:rPr>
        <w:t>tative the relationship between</w:t>
      </w:r>
      <w:r w:rsidR="00313B58" w:rsidRPr="00313B58">
        <w:rPr>
          <w:color w:val="000000" w:themeColor="text1"/>
        </w:rPr>
        <w:t xml:space="preserve"> a modification in an exceptionally appraising and accordingly the impact on the financial market. As far as the BRPD it had been created obligatory for the banks to possess themselves credit appraised to lift capital from capital market through beginning advertising. the trouble has been assessed any and with a read to shield the enthusiasm of the conceivable speculators, contributors and leasers and thus the bank administration for his or her general exhibitions in each important spaces well as center dangers of the bank. </w:t>
      </w:r>
    </w:p>
    <w:p w:rsidR="00545B7D" w:rsidRPr="00545B7D" w:rsidRDefault="00313B58" w:rsidP="00313B58">
      <w:pPr>
        <w:pStyle w:val="BodyText"/>
        <w:spacing w:before="90" w:line="360" w:lineRule="auto"/>
        <w:ind w:left="700" w:right="693"/>
        <w:jc w:val="both"/>
        <w:rPr>
          <w:color w:val="000000" w:themeColor="text1"/>
        </w:rPr>
      </w:pPr>
      <w:r w:rsidRPr="00313B58">
        <w:rPr>
          <w:color w:val="000000" w:themeColor="text1"/>
        </w:rPr>
        <w:t xml:space="preserve">The credit rating goes to be relate current process; credit rating should be refreshed on interminable premise from year to year, inside a half year from the date of close of each period of time. The rating report finished inside and out regards be submitted to Bangladesh Bank and made open inside an amount of multi month </w:t>
      </w:r>
      <w:r w:rsidR="00834493" w:rsidRPr="00313B58">
        <w:rPr>
          <w:color w:val="000000" w:themeColor="text1"/>
        </w:rPr>
        <w:t>the</w:t>
      </w:r>
      <w:r w:rsidRPr="00313B58">
        <w:rPr>
          <w:color w:val="000000" w:themeColor="text1"/>
        </w:rPr>
        <w:t xml:space="preserve"> warning of rating by the credit rating organization. Bank will unveil their credit rating prominently in their found annual yearly financial statements.</w:t>
      </w:r>
    </w:p>
    <w:p w:rsidR="003602EF" w:rsidRDefault="00C414A4" w:rsidP="009750E3">
      <w:pPr>
        <w:pStyle w:val="BodyText"/>
        <w:spacing w:before="45" w:line="360" w:lineRule="auto"/>
        <w:ind w:left="700" w:right="576"/>
        <w:jc w:val="both"/>
        <w:rPr>
          <w:color w:val="000000" w:themeColor="text1"/>
        </w:rPr>
      </w:pPr>
      <w:r w:rsidRPr="00C414A4">
        <w:rPr>
          <w:color w:val="000000" w:themeColor="text1"/>
        </w:rPr>
        <w:t>In people group rating of Bangladesh, CRAB got the second position as an individual from Association of Credit Rating Agencies in Asia from Bangladesh. ACRAA</w:t>
      </w:r>
      <w:r w:rsidR="003602EF" w:rsidRPr="003602EF">
        <w:rPr>
          <w:color w:val="000000" w:themeColor="text1"/>
        </w:rPr>
        <w:t xml:space="preserve">, established in 2001, </w:t>
      </w:r>
      <w:r w:rsidR="003602EF" w:rsidRPr="003602EF">
        <w:rPr>
          <w:bCs/>
          <w:color w:val="000000" w:themeColor="text1"/>
        </w:rPr>
        <w:t>may be a</w:t>
      </w:r>
      <w:r w:rsidR="003602EF" w:rsidRPr="003602EF">
        <w:rPr>
          <w:color w:val="000000" w:themeColor="text1"/>
        </w:rPr>
        <w:t xml:space="preserve"> federation of domestic rating agencies of the Asian Continent- </w:t>
      </w:r>
      <w:r w:rsidR="003602EF" w:rsidRPr="003602EF">
        <w:rPr>
          <w:bCs/>
          <w:color w:val="000000" w:themeColor="text1"/>
        </w:rPr>
        <w:t>as well as</w:t>
      </w:r>
      <w:r w:rsidR="003602EF" w:rsidRPr="003602EF">
        <w:rPr>
          <w:color w:val="000000" w:themeColor="text1"/>
        </w:rPr>
        <w:t xml:space="preserve"> those of Japan, Philippines, Uzbekistan, Sri Lanka, Malaysia, Indonesia, Korea, India, Pakistan, Taiwan, China, </w:t>
      </w:r>
      <w:r w:rsidR="003602EF" w:rsidRPr="003602EF">
        <w:rPr>
          <w:bCs/>
          <w:color w:val="000000" w:themeColor="text1"/>
        </w:rPr>
        <w:t>Kingdom of Thailand</w:t>
      </w:r>
      <w:r w:rsidR="003602EF" w:rsidRPr="003602EF">
        <w:rPr>
          <w:color w:val="000000" w:themeColor="text1"/>
        </w:rPr>
        <w:t xml:space="preserve"> and</w:t>
      </w:r>
      <w:r w:rsidR="003602EF">
        <w:rPr>
          <w:bCs/>
          <w:color w:val="000000" w:themeColor="text1"/>
        </w:rPr>
        <w:t xml:space="preserve"> Bangladesh</w:t>
      </w:r>
      <w:r w:rsidR="003602EF" w:rsidRPr="003602EF">
        <w:rPr>
          <w:color w:val="000000" w:themeColor="text1"/>
        </w:rPr>
        <w:t xml:space="preserve">, </w:t>
      </w:r>
      <w:r w:rsidR="003602EF" w:rsidRPr="003602EF">
        <w:rPr>
          <w:bCs/>
          <w:color w:val="000000" w:themeColor="text1"/>
        </w:rPr>
        <w:t>fashioned</w:t>
      </w:r>
      <w:r w:rsidR="003602EF" w:rsidRPr="003602EF">
        <w:rPr>
          <w:color w:val="000000" w:themeColor="text1"/>
        </w:rPr>
        <w:t xml:space="preserve"> with support and cooperation of the Asian Development Bank (ADB). As a member, CRAB participates </w:t>
      </w:r>
      <w:r w:rsidR="003602EF" w:rsidRPr="003602EF">
        <w:rPr>
          <w:bCs/>
          <w:color w:val="000000" w:themeColor="text1"/>
        </w:rPr>
        <w:t>all told</w:t>
      </w:r>
      <w:r w:rsidR="003602EF" w:rsidRPr="003602EF">
        <w:rPr>
          <w:color w:val="000000" w:themeColor="text1"/>
        </w:rPr>
        <w:t xml:space="preserve"> the activities of this Association. As of </w:t>
      </w:r>
      <w:r w:rsidR="003602EF" w:rsidRPr="003602EF">
        <w:rPr>
          <w:bCs/>
          <w:color w:val="000000" w:themeColor="text1"/>
        </w:rPr>
        <w:t>April</w:t>
      </w:r>
      <w:r w:rsidR="003602EF" w:rsidRPr="003602EF">
        <w:rPr>
          <w:color w:val="000000" w:themeColor="text1"/>
        </w:rPr>
        <w:t xml:space="preserve"> 2009, membership has </w:t>
      </w:r>
      <w:r w:rsidR="003602EF" w:rsidRPr="003602EF">
        <w:rPr>
          <w:bCs/>
          <w:color w:val="000000" w:themeColor="text1"/>
        </w:rPr>
        <w:t>exaggerated</w:t>
      </w:r>
      <w:r w:rsidR="003602EF" w:rsidRPr="003602EF">
        <w:rPr>
          <w:color w:val="000000" w:themeColor="text1"/>
        </w:rPr>
        <w:t xml:space="preserve"> to </w:t>
      </w:r>
      <w:r>
        <w:rPr>
          <w:bCs/>
          <w:color w:val="000000" w:themeColor="text1"/>
        </w:rPr>
        <w:t xml:space="preserve">25 </w:t>
      </w:r>
      <w:r w:rsidR="003602EF" w:rsidRPr="003602EF">
        <w:rPr>
          <w:color w:val="000000" w:themeColor="text1"/>
        </w:rPr>
        <w:t xml:space="preserve">members from </w:t>
      </w:r>
      <w:r>
        <w:rPr>
          <w:bCs/>
          <w:color w:val="000000" w:themeColor="text1"/>
        </w:rPr>
        <w:t>14</w:t>
      </w:r>
      <w:r w:rsidR="00D92E0F">
        <w:rPr>
          <w:bCs/>
          <w:color w:val="000000" w:themeColor="text1"/>
        </w:rPr>
        <w:t xml:space="preserve"> </w:t>
      </w:r>
      <w:r w:rsidR="003602EF" w:rsidRPr="003602EF">
        <w:rPr>
          <w:color w:val="000000" w:themeColor="text1"/>
        </w:rPr>
        <w:t>countries.</w:t>
      </w:r>
    </w:p>
    <w:p w:rsidR="00A250C3" w:rsidRDefault="00A250C3" w:rsidP="009750E3">
      <w:pPr>
        <w:pStyle w:val="BodyText"/>
        <w:spacing w:before="45" w:line="360" w:lineRule="auto"/>
        <w:ind w:left="700" w:right="576"/>
        <w:jc w:val="both"/>
        <w:rPr>
          <w:color w:val="000000" w:themeColor="text1"/>
        </w:rPr>
      </w:pPr>
    </w:p>
    <w:p w:rsidR="00A250C3" w:rsidRDefault="00A250C3" w:rsidP="009750E3">
      <w:pPr>
        <w:pStyle w:val="BodyText"/>
        <w:spacing w:before="45" w:line="360" w:lineRule="auto"/>
        <w:ind w:left="700" w:right="576"/>
        <w:jc w:val="both"/>
        <w:rPr>
          <w:color w:val="000000" w:themeColor="text1"/>
        </w:rPr>
      </w:pPr>
    </w:p>
    <w:p w:rsidR="00A250C3" w:rsidRDefault="00A250C3" w:rsidP="009750E3">
      <w:pPr>
        <w:pStyle w:val="BodyText"/>
        <w:spacing w:before="45" w:line="360" w:lineRule="auto"/>
        <w:ind w:left="700" w:right="576"/>
        <w:jc w:val="both"/>
        <w:rPr>
          <w:color w:val="000000" w:themeColor="text1"/>
        </w:rPr>
      </w:pPr>
    </w:p>
    <w:p w:rsidR="00A250C3" w:rsidRDefault="00545B7D" w:rsidP="00545B7D">
      <w:pPr>
        <w:pStyle w:val="BodyText"/>
        <w:tabs>
          <w:tab w:val="left" w:pos="4140"/>
        </w:tabs>
        <w:spacing w:before="45" w:line="360" w:lineRule="auto"/>
        <w:ind w:left="700" w:right="576"/>
        <w:jc w:val="both"/>
        <w:rPr>
          <w:color w:val="000000" w:themeColor="text1"/>
        </w:rPr>
      </w:pPr>
      <w:r>
        <w:rPr>
          <w:color w:val="000000" w:themeColor="text1"/>
        </w:rPr>
        <w:tab/>
      </w:r>
    </w:p>
    <w:p w:rsidR="00545B7D" w:rsidRPr="003602EF" w:rsidRDefault="00545B7D" w:rsidP="00545B7D">
      <w:pPr>
        <w:pStyle w:val="BodyText"/>
        <w:tabs>
          <w:tab w:val="left" w:pos="4140"/>
        </w:tabs>
        <w:spacing w:before="45" w:line="360" w:lineRule="auto"/>
        <w:ind w:left="700" w:right="576"/>
        <w:jc w:val="both"/>
        <w:rPr>
          <w:color w:val="000000" w:themeColor="text1"/>
        </w:rPr>
      </w:pPr>
    </w:p>
    <w:p w:rsidR="005C050B" w:rsidRPr="00E85A3B" w:rsidRDefault="00461CEB" w:rsidP="00E85A3B">
      <w:pPr>
        <w:pStyle w:val="Heading1"/>
        <w:rPr>
          <w:sz w:val="28"/>
          <w:szCs w:val="28"/>
          <w:u w:val="single"/>
        </w:rPr>
      </w:pPr>
      <w:bookmarkStart w:id="163" w:name="_Toc519655384"/>
      <w:bookmarkStart w:id="164" w:name="_Toc519655565"/>
      <w:bookmarkStart w:id="165" w:name="_Toc518695750"/>
      <w:r w:rsidRPr="00E85A3B">
        <w:rPr>
          <w:sz w:val="28"/>
          <w:szCs w:val="28"/>
          <w:u w:val="single"/>
        </w:rPr>
        <w:t>Chapter Three:</w:t>
      </w:r>
      <w:r w:rsidR="005971F8" w:rsidRPr="00E85A3B">
        <w:rPr>
          <w:sz w:val="28"/>
          <w:szCs w:val="28"/>
          <w:u w:val="single"/>
        </w:rPr>
        <w:t xml:space="preserve"> Credit Rating in Bangladesh</w:t>
      </w:r>
      <w:bookmarkEnd w:id="163"/>
      <w:bookmarkEnd w:id="164"/>
    </w:p>
    <w:p w:rsidR="005C050B" w:rsidRPr="00E85A3B" w:rsidRDefault="005C050B" w:rsidP="00E85A3B">
      <w:pPr>
        <w:pStyle w:val="Heading1"/>
        <w:rPr>
          <w:sz w:val="28"/>
          <w:szCs w:val="28"/>
          <w:u w:val="single"/>
        </w:rPr>
      </w:pPr>
    </w:p>
    <w:p w:rsidR="00517F14" w:rsidRPr="007A715B" w:rsidRDefault="00461CEB" w:rsidP="007A715B">
      <w:pPr>
        <w:pStyle w:val="Heading2"/>
        <w:rPr>
          <w:sz w:val="28"/>
          <w:szCs w:val="28"/>
          <w:u w:val="none"/>
        </w:rPr>
      </w:pPr>
      <w:bookmarkStart w:id="166" w:name="_Toc519655385"/>
      <w:bookmarkStart w:id="167" w:name="_Toc519655566"/>
      <w:bookmarkEnd w:id="165"/>
      <w:r w:rsidRPr="007A715B">
        <w:rPr>
          <w:sz w:val="28"/>
          <w:szCs w:val="28"/>
          <w:u w:val="none"/>
        </w:rPr>
        <w:t>Credit Rating</w:t>
      </w:r>
      <w:bookmarkEnd w:id="166"/>
      <w:bookmarkEnd w:id="167"/>
    </w:p>
    <w:p w:rsidR="00F10D86" w:rsidRDefault="00F10D86" w:rsidP="00F10D86">
      <w:pPr>
        <w:pStyle w:val="Heading4"/>
        <w:tabs>
          <w:tab w:val="left" w:pos="1123"/>
        </w:tabs>
        <w:spacing w:before="89" w:line="360" w:lineRule="auto"/>
        <w:ind w:left="0" w:right="695" w:firstLine="0"/>
        <w:jc w:val="both"/>
      </w:pPr>
      <w:r>
        <w:t xml:space="preserve"> </w:t>
      </w:r>
    </w:p>
    <w:p w:rsidR="00517F14" w:rsidRPr="00517F14" w:rsidRDefault="00F10D86" w:rsidP="00F10D86">
      <w:pPr>
        <w:pStyle w:val="Heading4"/>
        <w:tabs>
          <w:tab w:val="left" w:pos="1123"/>
        </w:tabs>
        <w:spacing w:after="120" w:line="360" w:lineRule="auto"/>
        <w:ind w:left="720" w:right="695" w:firstLine="0"/>
        <w:jc w:val="both"/>
        <w:rPr>
          <w:b w:val="0"/>
          <w:sz w:val="24"/>
          <w:szCs w:val="24"/>
        </w:rPr>
      </w:pPr>
      <w:r w:rsidRPr="00F10D86">
        <w:rPr>
          <w:b w:val="0"/>
          <w:sz w:val="24"/>
          <w:szCs w:val="24"/>
        </w:rPr>
        <w:t xml:space="preserve">The Credit Rating (CR) is an aggregate definition in light of the pre-indicated scale and </w:t>
      </w:r>
      <w:r>
        <w:rPr>
          <w:b w:val="0"/>
          <w:sz w:val="24"/>
          <w:szCs w:val="24"/>
        </w:rPr>
        <w:t>mirrors</w:t>
      </w:r>
      <w:r w:rsidRPr="00F10D86">
        <w:rPr>
          <w:b w:val="0"/>
          <w:sz w:val="24"/>
          <w:szCs w:val="24"/>
        </w:rPr>
        <w:t xml:space="preserve"> the basic credit-risk for a given introduction.</w:t>
      </w:r>
    </w:p>
    <w:p w:rsidR="00343BC8" w:rsidRDefault="00343BC8" w:rsidP="00343BC8">
      <w:pPr>
        <w:pStyle w:val="BodyText"/>
        <w:spacing w:before="199" w:line="360" w:lineRule="auto"/>
        <w:ind w:left="700" w:right="695"/>
        <w:jc w:val="both"/>
      </w:pPr>
      <w:r>
        <w:t xml:space="preserve">Bangladesh credit rating </w:t>
      </w:r>
      <w:r w:rsidRPr="00343BC8">
        <w:t>industry began its adventure with the compulsory prerequisite of having credit rating for all open obligation instruments, right offer issues and offers issued at a premium before the same were offered to the general population. In the time of 2002, Credit Rating Information and Service Limited (CRISL) began its task as the principal enlisted</w:t>
      </w:r>
      <w:r>
        <w:t xml:space="preserve"> credit rating </w:t>
      </w:r>
      <w:r w:rsidRPr="00343BC8">
        <w:t xml:space="preserve">organization of Bangladesh. The second appraising office, Credit Rating Agency of Bangladesh Limited (CRAB) went to its activity on 2004, in this manner, making the manageability more troublesome for two rating offices. Credit Risk Grading Manual of At </w:t>
      </w:r>
      <w:r w:rsidR="00780D0B" w:rsidRPr="00780D0B">
        <w:t>Bangladesh Bank was coursed by Bangladesh Bank vide BRPD Circular No. 18 dated December 11, 2005 on Implementation of Credit Risk Grading Manual which is basically being utilized for looking over the credit peril assessing before a bank advance to its getting clients.</w:t>
      </w:r>
      <w:r w:rsidR="00780D0B">
        <w:t xml:space="preserve"> T</w:t>
      </w:r>
      <w:r w:rsidRPr="00343BC8">
        <w:t>hat point CRISL rating reports were having all the earmarks of being extremely helpful for the clients; uncommonly CRISL rating report on the then Al Baraka Bank persuaded the Bangladesh Ban</w:t>
      </w:r>
      <w:r>
        <w:t xml:space="preserve">k of the need of credit rating </w:t>
      </w:r>
      <w:r w:rsidRPr="00343BC8">
        <w:t>and it stepped up with regards to make compulsory for all banks to have before it goes for open advertising.</w:t>
      </w:r>
      <w:r>
        <w:t xml:space="preserve"> </w:t>
      </w:r>
    </w:p>
    <w:p w:rsidR="0044624A" w:rsidRDefault="00121DB1" w:rsidP="00343BC8">
      <w:pPr>
        <w:pStyle w:val="BodyText"/>
        <w:spacing w:before="199" w:line="360" w:lineRule="auto"/>
        <w:ind w:left="700" w:right="695"/>
        <w:jc w:val="both"/>
      </w:pPr>
      <w:r w:rsidRPr="00121DB1">
        <w:t>Fol</w:t>
      </w:r>
      <w:r>
        <w:t xml:space="preserve">lowing the case of the central </w:t>
      </w:r>
      <w:r w:rsidRPr="00121DB1">
        <w:t>bank, the protection controller additionally thought of the prerequisite to make rating compulsory for all broad insurance agencies consistently and for the extra security organizations bi-every year</w:t>
      </w:r>
      <w:r w:rsidR="0044624A" w:rsidRPr="00BE5D60">
        <w:t>. The Dhaka Stock Exchange, while issuing the direct listing regulations, made the credit rating mandatory before a company apply for direct listing. The above regulations created an enabling environment for credit rating in the country’s capital and financial markets.</w:t>
      </w:r>
      <w:r w:rsidRPr="00121DB1">
        <w:t xml:space="preserve"> As per Association of Credit Rating Agencies of Asia, Bangladesh has the most note</w:t>
      </w:r>
      <w:r>
        <w:t xml:space="preserve">worthy number of credit rating </w:t>
      </w:r>
      <w:r w:rsidRPr="00121DB1">
        <w:t>organizations</w:t>
      </w:r>
      <w:r w:rsidR="0044624A" w:rsidRPr="00BE5D60">
        <w:t>. India; one of the largest economy of Asia has only two credit rating companies. On the other hand, China, another largest economy is continuing its economic growth with a single credit rating company.</w:t>
      </w:r>
    </w:p>
    <w:p w:rsidR="00343BC8" w:rsidRPr="00BE5D60" w:rsidRDefault="00343BC8" w:rsidP="0044624A">
      <w:pPr>
        <w:pStyle w:val="BodyText"/>
        <w:spacing w:line="360" w:lineRule="auto"/>
        <w:ind w:left="720" w:right="698"/>
        <w:jc w:val="both"/>
      </w:pPr>
    </w:p>
    <w:p w:rsidR="00182134" w:rsidRDefault="00182134" w:rsidP="00182134">
      <w:pPr>
        <w:spacing w:line="360" w:lineRule="auto"/>
        <w:jc w:val="both"/>
        <w:rPr>
          <w:sz w:val="24"/>
          <w:szCs w:val="24"/>
        </w:rPr>
      </w:pPr>
    </w:p>
    <w:p w:rsidR="00182134" w:rsidRPr="007A715B" w:rsidRDefault="00182134" w:rsidP="007A715B">
      <w:pPr>
        <w:pStyle w:val="Heading2"/>
        <w:rPr>
          <w:sz w:val="28"/>
          <w:szCs w:val="28"/>
          <w:u w:val="none"/>
        </w:rPr>
      </w:pPr>
      <w:bookmarkStart w:id="168" w:name="_Toc519655386"/>
      <w:bookmarkStart w:id="169" w:name="_Toc519655567"/>
      <w:r w:rsidRPr="007A715B">
        <w:rPr>
          <w:sz w:val="28"/>
          <w:szCs w:val="28"/>
          <w:u w:val="none"/>
        </w:rPr>
        <w:t>Types of Credit Ratings</w:t>
      </w:r>
      <w:bookmarkEnd w:id="168"/>
      <w:bookmarkEnd w:id="169"/>
    </w:p>
    <w:p w:rsidR="00182134" w:rsidRDefault="00182134" w:rsidP="00182134">
      <w:pPr>
        <w:spacing w:line="360" w:lineRule="auto"/>
        <w:rPr>
          <w:b/>
          <w:sz w:val="24"/>
          <w:szCs w:val="24"/>
        </w:rPr>
      </w:pPr>
    </w:p>
    <w:p w:rsidR="00182134" w:rsidRPr="00BE5D60" w:rsidRDefault="00F10D86" w:rsidP="00182134">
      <w:pPr>
        <w:spacing w:line="360" w:lineRule="auto"/>
      </w:pPr>
      <w:r>
        <w:rPr>
          <w:b/>
        </w:rPr>
        <w:t xml:space="preserve">            </w:t>
      </w:r>
      <w:r w:rsidR="00182134" w:rsidRPr="00C07C5B">
        <w:rPr>
          <w:b/>
        </w:rPr>
        <w:t>National Ratings</w:t>
      </w:r>
      <w:r w:rsidR="00182134" w:rsidRPr="00BE5D60">
        <w:t>:</w:t>
      </w:r>
    </w:p>
    <w:p w:rsidR="009C2E36" w:rsidRPr="009C2E36" w:rsidRDefault="009C2E36" w:rsidP="00182134">
      <w:pPr>
        <w:pStyle w:val="Heading6"/>
        <w:tabs>
          <w:tab w:val="left" w:pos="960"/>
        </w:tabs>
        <w:spacing w:before="169" w:line="360" w:lineRule="auto"/>
        <w:ind w:left="699" w:firstLine="0"/>
        <w:jc w:val="both"/>
        <w:rPr>
          <w:b w:val="0"/>
        </w:rPr>
      </w:pPr>
      <w:r w:rsidRPr="009C2E36">
        <w:rPr>
          <w:b w:val="0"/>
        </w:rPr>
        <w:t xml:space="preserve">National Ratings experience the trustiness of guarantors or issues with respect to all or any unique backers or issues among indistinguishable nation, and as opposed to CI's diverse appraisals don't appear to be intended to be practically identical crosswise over nations. National Ratings territory unit used in nations whose sovereign </w:t>
      </w:r>
      <w:r w:rsidR="00F10D86">
        <w:rPr>
          <w:b w:val="0"/>
        </w:rPr>
        <w:t xml:space="preserve">credit rating </w:t>
      </w:r>
      <w:r w:rsidRPr="009C2E36">
        <w:rPr>
          <w:b w:val="0"/>
        </w:rPr>
        <w:t>region unit a path beneath 'AAA' on CI's worldwide evaluations scales, and wherever there's sufficient request from capital market members for such appraisals. National Ratings change the appraisals of commitment in each nation to be circulated over a full evaluating scale, in this manner allowing bigger credit separation than could likewise be achievable underneath globally similar rating scales.</w:t>
      </w:r>
    </w:p>
    <w:p w:rsidR="00BA41AB" w:rsidRDefault="00182134" w:rsidP="00BA41AB">
      <w:pPr>
        <w:pStyle w:val="BodyText"/>
        <w:spacing w:before="211" w:line="360" w:lineRule="auto"/>
        <w:ind w:left="700" w:right="695"/>
        <w:jc w:val="both"/>
        <w:rPr>
          <w:b/>
        </w:rPr>
      </w:pPr>
      <w:r w:rsidRPr="00BA41AB">
        <w:rPr>
          <w:b/>
        </w:rPr>
        <w:t>International Ratings:</w:t>
      </w:r>
    </w:p>
    <w:p w:rsidR="00BA41AB" w:rsidRPr="00BA41AB" w:rsidRDefault="00BA41AB" w:rsidP="00BA41AB">
      <w:pPr>
        <w:pStyle w:val="BodyText"/>
        <w:spacing w:before="211" w:line="360" w:lineRule="auto"/>
        <w:ind w:left="700" w:right="695"/>
        <w:jc w:val="both"/>
      </w:pPr>
      <w:r w:rsidRPr="00BA41AB">
        <w:t>Guarantor Credit Ratings (for governments, monetary organizations and corporate establishments) condense an element's general reliability and its capacity and eagerness to meet its money related unbelievably due crosswise over worldwide outskirts. Segments and the kinds of evaluations that might be relegated are given underneath.</w:t>
      </w:r>
    </w:p>
    <w:p w:rsidR="00182134" w:rsidRDefault="00182134" w:rsidP="00182134">
      <w:pPr>
        <w:pStyle w:val="Heading6"/>
        <w:numPr>
          <w:ilvl w:val="0"/>
          <w:numId w:val="18"/>
        </w:numPr>
        <w:tabs>
          <w:tab w:val="left" w:pos="907"/>
        </w:tabs>
        <w:spacing w:before="147" w:line="360" w:lineRule="auto"/>
        <w:ind w:hanging="206"/>
        <w:jc w:val="both"/>
      </w:pPr>
      <w:r w:rsidRPr="00BE5D60">
        <w:t>Sovereign credit ratings:</w:t>
      </w:r>
    </w:p>
    <w:p w:rsidR="00BA41AB" w:rsidRPr="00E43E34" w:rsidRDefault="00BA41AB" w:rsidP="00E43E34">
      <w:pPr>
        <w:pStyle w:val="Heading6"/>
        <w:tabs>
          <w:tab w:val="left" w:pos="907"/>
        </w:tabs>
        <w:spacing w:before="147" w:line="360" w:lineRule="auto"/>
        <w:ind w:left="699" w:firstLine="0"/>
        <w:jc w:val="both"/>
        <w:rPr>
          <w:b w:val="0"/>
        </w:rPr>
      </w:pPr>
      <w:r w:rsidRPr="00BA41AB">
        <w:rPr>
          <w:b w:val="0"/>
        </w:rPr>
        <w:t xml:space="preserve">A sovereign </w:t>
      </w:r>
      <w:r>
        <w:rPr>
          <w:b w:val="0"/>
        </w:rPr>
        <w:t xml:space="preserve">credit rating </w:t>
      </w:r>
      <w:r w:rsidRPr="00BA41AB">
        <w:rPr>
          <w:b w:val="0"/>
        </w:rPr>
        <w:t xml:space="preserve">is the </w:t>
      </w:r>
      <w:r>
        <w:rPr>
          <w:b w:val="0"/>
        </w:rPr>
        <w:t xml:space="preserve">credit rating </w:t>
      </w:r>
      <w:r w:rsidRPr="00BA41AB">
        <w:rPr>
          <w:b w:val="0"/>
        </w:rPr>
        <w:t xml:space="preserve">of a sovereign substance, i.e., a national government. The sovereign </w:t>
      </w:r>
      <w:r>
        <w:rPr>
          <w:b w:val="0"/>
        </w:rPr>
        <w:t xml:space="preserve">credit rating </w:t>
      </w:r>
      <w:r w:rsidRPr="00BA41AB">
        <w:rPr>
          <w:b w:val="0"/>
        </w:rPr>
        <w:t>demonstrates the hazard level of the contributing condition of a nation and is utilized by financial specialists hoping to contribute abroad. It considers political hazard.</w:t>
      </w:r>
    </w:p>
    <w:p w:rsidR="00182134" w:rsidRPr="00C35FB9" w:rsidRDefault="00182134" w:rsidP="00182134">
      <w:pPr>
        <w:pStyle w:val="Heading6"/>
        <w:numPr>
          <w:ilvl w:val="0"/>
          <w:numId w:val="18"/>
        </w:numPr>
        <w:tabs>
          <w:tab w:val="left" w:pos="974"/>
        </w:tabs>
        <w:spacing w:before="153" w:line="360" w:lineRule="auto"/>
        <w:ind w:left="973" w:hanging="273"/>
        <w:jc w:val="both"/>
      </w:pPr>
      <w:r w:rsidRPr="00BE5D60">
        <w:t>Banks and other Financial Institutions:</w:t>
      </w:r>
    </w:p>
    <w:p w:rsidR="00182134" w:rsidRPr="00BE5D60" w:rsidRDefault="00182134" w:rsidP="00182134">
      <w:pPr>
        <w:pStyle w:val="ListParagraph"/>
        <w:numPr>
          <w:ilvl w:val="1"/>
          <w:numId w:val="18"/>
        </w:numPr>
        <w:tabs>
          <w:tab w:val="left" w:pos="1419"/>
          <w:tab w:val="left" w:pos="1420"/>
        </w:tabs>
        <w:spacing w:line="360" w:lineRule="auto"/>
        <w:jc w:val="both"/>
        <w:rPr>
          <w:sz w:val="24"/>
          <w:szCs w:val="24"/>
        </w:rPr>
      </w:pPr>
      <w:r w:rsidRPr="00BE5D60">
        <w:rPr>
          <w:sz w:val="24"/>
          <w:szCs w:val="24"/>
        </w:rPr>
        <w:t>Long and short term local currency ratings</w:t>
      </w:r>
    </w:p>
    <w:p w:rsidR="00182134" w:rsidRPr="00BE5D60" w:rsidRDefault="00182134" w:rsidP="00182134">
      <w:pPr>
        <w:pStyle w:val="ListParagraph"/>
        <w:numPr>
          <w:ilvl w:val="1"/>
          <w:numId w:val="18"/>
        </w:numPr>
        <w:tabs>
          <w:tab w:val="left" w:pos="1419"/>
          <w:tab w:val="left" w:pos="1420"/>
        </w:tabs>
        <w:spacing w:line="360" w:lineRule="auto"/>
        <w:jc w:val="both"/>
        <w:rPr>
          <w:sz w:val="24"/>
          <w:szCs w:val="24"/>
        </w:rPr>
      </w:pPr>
      <w:r w:rsidRPr="00BE5D60">
        <w:rPr>
          <w:sz w:val="24"/>
          <w:szCs w:val="24"/>
        </w:rPr>
        <w:t>Long and short term foreign currency ratings</w:t>
      </w:r>
    </w:p>
    <w:p w:rsidR="00182134" w:rsidRPr="00BE5D60" w:rsidRDefault="00343BC8" w:rsidP="00182134">
      <w:pPr>
        <w:pStyle w:val="ListParagraph"/>
        <w:numPr>
          <w:ilvl w:val="1"/>
          <w:numId w:val="18"/>
        </w:numPr>
        <w:tabs>
          <w:tab w:val="left" w:pos="1419"/>
          <w:tab w:val="left" w:pos="1420"/>
        </w:tabs>
        <w:spacing w:line="360" w:lineRule="auto"/>
        <w:jc w:val="both"/>
        <w:rPr>
          <w:sz w:val="24"/>
          <w:szCs w:val="24"/>
        </w:rPr>
      </w:pPr>
      <w:r>
        <w:rPr>
          <w:sz w:val="24"/>
          <w:szCs w:val="24"/>
        </w:rPr>
        <w:t>Financial strength ratings</w:t>
      </w:r>
    </w:p>
    <w:p w:rsidR="00E43E34" w:rsidRDefault="001A0F52" w:rsidP="00F10D86">
      <w:pPr>
        <w:pStyle w:val="ListParagraph"/>
        <w:numPr>
          <w:ilvl w:val="1"/>
          <w:numId w:val="18"/>
        </w:numPr>
        <w:tabs>
          <w:tab w:val="left" w:pos="1419"/>
          <w:tab w:val="left" w:pos="1420"/>
        </w:tabs>
        <w:spacing w:before="5" w:line="360" w:lineRule="auto"/>
        <w:ind w:right="699"/>
        <w:jc w:val="both"/>
        <w:rPr>
          <w:sz w:val="24"/>
          <w:szCs w:val="24"/>
        </w:rPr>
      </w:pPr>
      <w:r>
        <w:rPr>
          <w:sz w:val="24"/>
          <w:szCs w:val="24"/>
        </w:rPr>
        <w:t>A</w:t>
      </w:r>
      <w:r w:rsidR="00182134" w:rsidRPr="00BE5D60">
        <w:rPr>
          <w:sz w:val="24"/>
          <w:szCs w:val="24"/>
        </w:rPr>
        <w:t>n assessment of the likelihood that a bank would receive external support in</w:t>
      </w:r>
      <w:r>
        <w:rPr>
          <w:sz w:val="24"/>
          <w:szCs w:val="24"/>
        </w:rPr>
        <w:t xml:space="preserve"> case of financial difficulties</w:t>
      </w:r>
    </w:p>
    <w:p w:rsidR="001F44B3" w:rsidRDefault="001F44B3" w:rsidP="001F44B3">
      <w:pPr>
        <w:pStyle w:val="ListParagraph"/>
        <w:tabs>
          <w:tab w:val="left" w:pos="1419"/>
          <w:tab w:val="left" w:pos="1420"/>
        </w:tabs>
        <w:spacing w:before="5" w:line="360" w:lineRule="auto"/>
        <w:ind w:right="699" w:firstLine="0"/>
        <w:jc w:val="both"/>
        <w:rPr>
          <w:sz w:val="24"/>
          <w:szCs w:val="24"/>
        </w:rPr>
      </w:pPr>
    </w:p>
    <w:p w:rsidR="00F10D86" w:rsidRDefault="00F10D86" w:rsidP="00F10D86">
      <w:pPr>
        <w:tabs>
          <w:tab w:val="left" w:pos="1419"/>
          <w:tab w:val="left" w:pos="1420"/>
        </w:tabs>
        <w:spacing w:before="5" w:line="360" w:lineRule="auto"/>
        <w:ind w:right="699"/>
        <w:jc w:val="both"/>
        <w:rPr>
          <w:sz w:val="24"/>
          <w:szCs w:val="24"/>
        </w:rPr>
      </w:pPr>
    </w:p>
    <w:p w:rsidR="00F10D86" w:rsidRPr="00F10D86" w:rsidRDefault="00F10D86" w:rsidP="00F10D86">
      <w:pPr>
        <w:tabs>
          <w:tab w:val="left" w:pos="1419"/>
          <w:tab w:val="left" w:pos="1420"/>
        </w:tabs>
        <w:spacing w:before="5" w:line="360" w:lineRule="auto"/>
        <w:ind w:right="699"/>
        <w:jc w:val="both"/>
        <w:rPr>
          <w:sz w:val="24"/>
          <w:szCs w:val="24"/>
        </w:rPr>
      </w:pPr>
    </w:p>
    <w:p w:rsidR="00182134" w:rsidRPr="00BE5D60" w:rsidRDefault="00182134" w:rsidP="00182134">
      <w:pPr>
        <w:pStyle w:val="Heading6"/>
        <w:numPr>
          <w:ilvl w:val="0"/>
          <w:numId w:val="18"/>
        </w:numPr>
        <w:tabs>
          <w:tab w:val="left" w:pos="1041"/>
        </w:tabs>
        <w:spacing w:before="171" w:line="360" w:lineRule="auto"/>
        <w:ind w:left="1040" w:hanging="333"/>
        <w:jc w:val="both"/>
      </w:pPr>
      <w:r w:rsidRPr="00BE5D60">
        <w:lastRenderedPageBreak/>
        <w:t>Corporate:</w:t>
      </w:r>
    </w:p>
    <w:p w:rsidR="00182134" w:rsidRDefault="00182134" w:rsidP="00182134">
      <w:pPr>
        <w:pStyle w:val="ListParagraph"/>
        <w:numPr>
          <w:ilvl w:val="1"/>
          <w:numId w:val="18"/>
        </w:numPr>
        <w:tabs>
          <w:tab w:val="left" w:pos="1419"/>
          <w:tab w:val="left" w:pos="1420"/>
        </w:tabs>
        <w:spacing w:before="156" w:line="276" w:lineRule="auto"/>
        <w:jc w:val="both"/>
        <w:rPr>
          <w:sz w:val="24"/>
          <w:szCs w:val="24"/>
        </w:rPr>
      </w:pPr>
      <w:r w:rsidRPr="00BE5D60">
        <w:rPr>
          <w:sz w:val="24"/>
          <w:szCs w:val="24"/>
        </w:rPr>
        <w:t>Long- and short-term local currency ratings</w:t>
      </w:r>
    </w:p>
    <w:p w:rsidR="00182134" w:rsidRDefault="00182134" w:rsidP="00182134">
      <w:pPr>
        <w:pStyle w:val="ListParagraph"/>
        <w:numPr>
          <w:ilvl w:val="1"/>
          <w:numId w:val="18"/>
        </w:numPr>
        <w:tabs>
          <w:tab w:val="left" w:pos="1419"/>
          <w:tab w:val="left" w:pos="1420"/>
        </w:tabs>
        <w:spacing w:before="156" w:line="276" w:lineRule="auto"/>
        <w:rPr>
          <w:sz w:val="24"/>
          <w:szCs w:val="24"/>
        </w:rPr>
      </w:pPr>
      <w:r w:rsidRPr="00C35FB9">
        <w:rPr>
          <w:sz w:val="24"/>
          <w:szCs w:val="24"/>
        </w:rPr>
        <w:t>Long- and short-term foreign currency ratings</w:t>
      </w:r>
    </w:p>
    <w:p w:rsidR="00182134" w:rsidRPr="00C35FB9" w:rsidRDefault="00182134" w:rsidP="00182134">
      <w:pPr>
        <w:pStyle w:val="ListParagraph"/>
        <w:tabs>
          <w:tab w:val="left" w:pos="1419"/>
          <w:tab w:val="left" w:pos="1420"/>
        </w:tabs>
        <w:spacing w:before="156" w:line="276" w:lineRule="auto"/>
        <w:ind w:firstLine="0"/>
        <w:rPr>
          <w:sz w:val="24"/>
          <w:szCs w:val="24"/>
        </w:rPr>
      </w:pPr>
    </w:p>
    <w:p w:rsidR="00182134" w:rsidRDefault="00182134" w:rsidP="00F10D86">
      <w:pPr>
        <w:pStyle w:val="Heading6"/>
        <w:numPr>
          <w:ilvl w:val="0"/>
          <w:numId w:val="18"/>
        </w:numPr>
        <w:tabs>
          <w:tab w:val="left" w:pos="1041"/>
        </w:tabs>
        <w:spacing w:before="167" w:line="360" w:lineRule="auto"/>
        <w:ind w:left="1040" w:hanging="333"/>
        <w:jc w:val="both"/>
      </w:pPr>
      <w:r w:rsidRPr="00BE5D60">
        <w:t>Issue Credit Ratings:</w:t>
      </w:r>
    </w:p>
    <w:p w:rsidR="00F10D86" w:rsidRPr="00F10D86" w:rsidRDefault="00F10D86" w:rsidP="00F10D86">
      <w:pPr>
        <w:pStyle w:val="Heading6"/>
        <w:tabs>
          <w:tab w:val="left" w:pos="1041"/>
        </w:tabs>
        <w:spacing w:before="167" w:line="360" w:lineRule="auto"/>
        <w:ind w:left="1040" w:firstLine="0"/>
        <w:jc w:val="both"/>
      </w:pPr>
    </w:p>
    <w:p w:rsidR="00BB33AA" w:rsidRDefault="00E43E34" w:rsidP="00BB33AA">
      <w:pPr>
        <w:spacing w:line="360" w:lineRule="auto"/>
        <w:ind w:left="720"/>
        <w:jc w:val="both"/>
        <w:rPr>
          <w:color w:val="000000" w:themeColor="text1"/>
        </w:rPr>
      </w:pPr>
      <w:r w:rsidRPr="00E43E34">
        <w:rPr>
          <w:color w:val="000000" w:themeColor="text1"/>
        </w:rPr>
        <w:t xml:space="preserve">Bonds, Shares and diverse money related commitments square measure conclusion of an element's capacity and aura to respect its financial commitments with reference to a chose security or distinctive record. </w:t>
      </w:r>
      <w:r w:rsidR="001D4889" w:rsidRPr="00BB33AA">
        <w:rPr>
          <w:color w:val="000000" w:themeColor="text1"/>
        </w:rPr>
        <w:t xml:space="preserve">The ratings </w:t>
      </w:r>
      <w:r w:rsidR="001D4889" w:rsidRPr="00BB33AA">
        <w:rPr>
          <w:bCs/>
          <w:color w:val="000000" w:themeColor="text1"/>
        </w:rPr>
        <w:t>allotted</w:t>
      </w:r>
      <w:r w:rsidR="001D4889" w:rsidRPr="00BB33AA">
        <w:rPr>
          <w:color w:val="000000" w:themeColor="text1"/>
        </w:rPr>
        <w:t xml:space="preserve"> to the debt </w:t>
      </w:r>
      <w:r w:rsidR="001D4889" w:rsidRPr="00BB33AA">
        <w:rPr>
          <w:bCs/>
          <w:color w:val="000000" w:themeColor="text1"/>
        </w:rPr>
        <w:t>problems with</w:t>
      </w:r>
      <w:r w:rsidR="00343BC8">
        <w:rPr>
          <w:bCs/>
          <w:color w:val="000000" w:themeColor="text1"/>
        </w:rPr>
        <w:t xml:space="preserve"> </w:t>
      </w:r>
      <w:r w:rsidR="001D4889" w:rsidRPr="00BB33AA">
        <w:rPr>
          <w:bCs/>
          <w:color w:val="000000" w:themeColor="text1"/>
        </w:rPr>
        <w:t>monetary</w:t>
      </w:r>
      <w:r w:rsidR="00343BC8">
        <w:rPr>
          <w:bCs/>
          <w:color w:val="000000" w:themeColor="text1"/>
        </w:rPr>
        <w:t xml:space="preserve"> </w:t>
      </w:r>
      <w:r w:rsidR="001D4889" w:rsidRPr="00BB33AA">
        <w:rPr>
          <w:bCs/>
          <w:color w:val="000000" w:themeColor="text1"/>
        </w:rPr>
        <w:t>establishment</w:t>
      </w:r>
      <w:r w:rsidR="00343BC8">
        <w:rPr>
          <w:bCs/>
          <w:color w:val="000000" w:themeColor="text1"/>
        </w:rPr>
        <w:t xml:space="preserve"> </w:t>
      </w:r>
      <w:r w:rsidR="001D4889" w:rsidRPr="00BB33AA">
        <w:rPr>
          <w:bCs/>
          <w:color w:val="000000" w:themeColor="text1"/>
        </w:rPr>
        <w:t xml:space="preserve">sand </w:t>
      </w:r>
      <w:r w:rsidR="00BB33AA" w:rsidRPr="00BB33AA">
        <w:rPr>
          <w:bCs/>
          <w:color w:val="000000" w:themeColor="text1"/>
        </w:rPr>
        <w:t>companies are</w:t>
      </w:r>
      <w:r w:rsidR="001D4889" w:rsidRPr="00BB33AA">
        <w:rPr>
          <w:bCs/>
          <w:color w:val="000000" w:themeColor="text1"/>
        </w:rPr>
        <w:t xml:space="preserve"> often</w:t>
      </w:r>
      <w:r w:rsidR="001D4889" w:rsidRPr="00BB33AA">
        <w:rPr>
          <w:color w:val="000000" w:themeColor="text1"/>
        </w:rPr>
        <w:t xml:space="preserve"> either short- term or </w:t>
      </w:r>
      <w:r w:rsidR="001D4889" w:rsidRPr="00BB33AA">
        <w:rPr>
          <w:bCs/>
          <w:color w:val="000000" w:themeColor="text1"/>
        </w:rPr>
        <w:t>long-run</w:t>
      </w:r>
      <w:r w:rsidR="001D4889" w:rsidRPr="00BB33AA">
        <w:rPr>
          <w:color w:val="000000" w:themeColor="text1"/>
        </w:rPr>
        <w:t xml:space="preserve">, </w:t>
      </w:r>
      <w:r w:rsidR="001D4889" w:rsidRPr="00BB33AA">
        <w:rPr>
          <w:bCs/>
          <w:color w:val="000000" w:themeColor="text1"/>
        </w:rPr>
        <w:t>counting on</w:t>
      </w:r>
      <w:r w:rsidR="001D4889" w:rsidRPr="00BB33AA">
        <w:rPr>
          <w:color w:val="000000" w:themeColor="text1"/>
        </w:rPr>
        <w:t xml:space="preserve"> the tenor of the </w:t>
      </w:r>
      <w:r w:rsidR="001D4889" w:rsidRPr="00BB33AA">
        <w:rPr>
          <w:bCs/>
          <w:color w:val="000000" w:themeColor="text1"/>
        </w:rPr>
        <w:t>liability</w:t>
      </w:r>
      <w:r w:rsidR="001D4889" w:rsidRPr="00BB33AA">
        <w:rPr>
          <w:color w:val="000000" w:themeColor="text1"/>
        </w:rPr>
        <w:t xml:space="preserve">. </w:t>
      </w:r>
    </w:p>
    <w:p w:rsidR="001D4889" w:rsidRPr="00BB33AA" w:rsidRDefault="001D4889" w:rsidP="00BB33AA">
      <w:pPr>
        <w:spacing w:line="360" w:lineRule="auto"/>
        <w:ind w:left="720"/>
        <w:jc w:val="both"/>
        <w:rPr>
          <w:color w:val="000000" w:themeColor="text1"/>
          <w:sz w:val="24"/>
          <w:szCs w:val="24"/>
        </w:rPr>
        <w:sectPr w:rsidR="001D4889" w:rsidRPr="00BB33AA">
          <w:pgSz w:w="11910" w:h="16840"/>
          <w:pgMar w:top="1340" w:right="740" w:bottom="1500" w:left="740" w:header="0" w:footer="1305" w:gutter="0"/>
          <w:cols w:space="720"/>
        </w:sectPr>
      </w:pPr>
      <w:r w:rsidRPr="00BB33AA">
        <w:rPr>
          <w:color w:val="000000" w:themeColor="text1"/>
        </w:rPr>
        <w:t xml:space="preserve">A </w:t>
      </w:r>
      <w:r w:rsidRPr="00BB33AA">
        <w:rPr>
          <w:bCs/>
          <w:color w:val="000000" w:themeColor="text1"/>
        </w:rPr>
        <w:t>short-run</w:t>
      </w:r>
      <w:r w:rsidRPr="00BB33AA">
        <w:rPr>
          <w:color w:val="000000" w:themeColor="text1"/>
        </w:rPr>
        <w:t xml:space="preserve"> rating is </w:t>
      </w:r>
      <w:r w:rsidRPr="00BB33AA">
        <w:rPr>
          <w:bCs/>
          <w:color w:val="000000" w:themeColor="text1"/>
        </w:rPr>
        <w:t>allotted</w:t>
      </w:r>
      <w:r w:rsidRPr="00BB33AA">
        <w:rPr>
          <w:color w:val="000000" w:themeColor="text1"/>
        </w:rPr>
        <w:t xml:space="preserve"> to debt instruments with </w:t>
      </w:r>
      <w:r w:rsidRPr="00BB33AA">
        <w:rPr>
          <w:bCs/>
          <w:color w:val="000000" w:themeColor="text1"/>
        </w:rPr>
        <w:t>an explicit</w:t>
      </w:r>
      <w:r w:rsidRPr="00BB33AA">
        <w:rPr>
          <w:color w:val="000000" w:themeColor="text1"/>
        </w:rPr>
        <w:t xml:space="preserve"> maturity of up </w:t>
      </w:r>
      <w:r w:rsidRPr="00BB33AA">
        <w:rPr>
          <w:bCs/>
          <w:color w:val="000000" w:themeColor="text1"/>
        </w:rPr>
        <w:t>to at least one</w:t>
      </w:r>
      <w:r w:rsidRPr="00BB33AA">
        <w:rPr>
          <w:color w:val="000000" w:themeColor="text1"/>
        </w:rPr>
        <w:t xml:space="preserve"> year</w:t>
      </w:r>
    </w:p>
    <w:p w:rsidR="001D4889" w:rsidRDefault="001D4889" w:rsidP="00BE5D60">
      <w:pPr>
        <w:pStyle w:val="Heading2"/>
        <w:spacing w:line="360" w:lineRule="auto"/>
        <w:jc w:val="both"/>
        <w:rPr>
          <w:sz w:val="24"/>
          <w:szCs w:val="24"/>
          <w:highlight w:val="yellow"/>
          <w:u w:val="thick"/>
        </w:rPr>
      </w:pPr>
    </w:p>
    <w:p w:rsidR="004A4DA9" w:rsidRPr="00AE1B62" w:rsidRDefault="00BB33AA" w:rsidP="00AE1B62">
      <w:pPr>
        <w:pStyle w:val="Heading1"/>
        <w:rPr>
          <w:sz w:val="28"/>
          <w:szCs w:val="28"/>
          <w:u w:val="single"/>
        </w:rPr>
      </w:pPr>
      <w:bookmarkStart w:id="170" w:name="_Toc518695751"/>
      <w:bookmarkStart w:id="171" w:name="_Toc519655387"/>
      <w:bookmarkStart w:id="172" w:name="_Toc519655568"/>
      <w:r w:rsidRPr="00AE1B62">
        <w:rPr>
          <w:sz w:val="28"/>
          <w:szCs w:val="28"/>
          <w:u w:val="single"/>
        </w:rPr>
        <w:t xml:space="preserve">Chapter </w:t>
      </w:r>
      <w:proofErr w:type="gramStart"/>
      <w:r w:rsidRPr="00AE1B62">
        <w:rPr>
          <w:sz w:val="28"/>
          <w:szCs w:val="28"/>
          <w:u w:val="single"/>
        </w:rPr>
        <w:t xml:space="preserve">Four </w:t>
      </w:r>
      <w:r w:rsidR="00845E1A" w:rsidRPr="00AE1B62">
        <w:rPr>
          <w:sz w:val="28"/>
          <w:szCs w:val="28"/>
          <w:u w:val="single"/>
        </w:rPr>
        <w:t>:</w:t>
      </w:r>
      <w:proofErr w:type="gramEnd"/>
      <w:r w:rsidR="00845E1A" w:rsidRPr="00AE1B62">
        <w:rPr>
          <w:sz w:val="28"/>
          <w:szCs w:val="28"/>
          <w:u w:val="single"/>
        </w:rPr>
        <w:t xml:space="preserve"> Overview of CRAB</w:t>
      </w:r>
      <w:bookmarkEnd w:id="170"/>
      <w:bookmarkEnd w:id="171"/>
      <w:bookmarkEnd w:id="172"/>
    </w:p>
    <w:p w:rsidR="00D634F3" w:rsidRDefault="00D634F3" w:rsidP="007A715B">
      <w:pPr>
        <w:pStyle w:val="Heading2"/>
        <w:rPr>
          <w:sz w:val="28"/>
          <w:szCs w:val="28"/>
          <w:u w:val="none"/>
        </w:rPr>
      </w:pPr>
    </w:p>
    <w:p w:rsidR="004A4DA9" w:rsidRDefault="008021AC" w:rsidP="007A715B">
      <w:pPr>
        <w:pStyle w:val="Heading2"/>
        <w:rPr>
          <w:sz w:val="28"/>
          <w:szCs w:val="28"/>
          <w:u w:val="none"/>
        </w:rPr>
      </w:pPr>
      <w:bookmarkStart w:id="173" w:name="_Toc519655388"/>
      <w:bookmarkStart w:id="174" w:name="_Toc519655569"/>
      <w:r w:rsidRPr="007A715B">
        <w:rPr>
          <w:sz w:val="28"/>
          <w:szCs w:val="28"/>
          <w:u w:val="none"/>
        </w:rPr>
        <w:t>About CRAB</w:t>
      </w:r>
      <w:bookmarkEnd w:id="173"/>
      <w:bookmarkEnd w:id="174"/>
    </w:p>
    <w:p w:rsidR="00D634F3" w:rsidRDefault="00D634F3" w:rsidP="007A715B">
      <w:pPr>
        <w:pStyle w:val="Heading2"/>
        <w:rPr>
          <w:sz w:val="28"/>
          <w:szCs w:val="28"/>
          <w:u w:val="none"/>
        </w:rPr>
      </w:pPr>
    </w:p>
    <w:p w:rsidR="00D634F3" w:rsidRPr="00D634F3" w:rsidRDefault="00C367CC" w:rsidP="007914BC">
      <w:pPr>
        <w:pStyle w:val="Heading2"/>
        <w:spacing w:line="360" w:lineRule="auto"/>
        <w:rPr>
          <w:b w:val="0"/>
          <w:sz w:val="24"/>
          <w:szCs w:val="24"/>
          <w:u w:val="none"/>
        </w:rPr>
      </w:pPr>
      <w:bookmarkStart w:id="175" w:name="_Toc519655389"/>
      <w:bookmarkStart w:id="176" w:name="_Toc519655431"/>
      <w:bookmarkStart w:id="177" w:name="_Toc519655570"/>
      <w:r>
        <w:rPr>
          <w:b w:val="0"/>
          <w:sz w:val="24"/>
          <w:szCs w:val="24"/>
          <w:u w:val="none"/>
        </w:rPr>
        <w:t>CRAB (</w:t>
      </w:r>
      <w:r w:rsidR="009E46CD">
        <w:rPr>
          <w:b w:val="0"/>
          <w:sz w:val="24"/>
          <w:szCs w:val="24"/>
          <w:u w:val="none"/>
        </w:rPr>
        <w:t xml:space="preserve">Credit Rating </w:t>
      </w:r>
      <w:r>
        <w:rPr>
          <w:b w:val="0"/>
          <w:sz w:val="24"/>
          <w:szCs w:val="24"/>
          <w:u w:val="none"/>
        </w:rPr>
        <w:t xml:space="preserve">Agency of Bangladesh Ltd) </w:t>
      </w:r>
      <w:r w:rsidR="009E46CD" w:rsidRPr="009E46CD">
        <w:rPr>
          <w:b w:val="0"/>
          <w:sz w:val="24"/>
          <w:szCs w:val="24"/>
          <w:u w:val="none"/>
        </w:rPr>
        <w:t>is the significant credit rating organization of Bangladesh, giving rating, looking over, and admonishing and data associations. The Company was merged as an open kept relationship under the Registrar of Joint Stock Companies in August 2003 and it got affirmation for beginning of business in November 2003.CRAB was permitted allow by the Securities and Exchange Commission (SEC) of Bangladesh for functioning as a credit rating agency in February 2004.</w:t>
      </w:r>
      <w:r w:rsidR="00D634F3" w:rsidRPr="00D634F3">
        <w:rPr>
          <w:b w:val="0"/>
          <w:sz w:val="24"/>
          <w:szCs w:val="24"/>
          <w:u w:val="none"/>
        </w:rPr>
        <w:t xml:space="preserve"> The formal propelling of the organization was hung on 5 April 2004. </w:t>
      </w:r>
      <w:r w:rsidR="00053A61" w:rsidRPr="00053A61">
        <w:rPr>
          <w:b w:val="0"/>
          <w:sz w:val="24"/>
          <w:szCs w:val="24"/>
          <w:u w:val="none"/>
        </w:rPr>
        <w:t xml:space="preserve">CRAB has been approving as an </w:t>
      </w:r>
      <w:r w:rsidR="00834493">
        <w:rPr>
          <w:b w:val="0"/>
          <w:sz w:val="24"/>
          <w:szCs w:val="24"/>
          <w:u w:val="none"/>
        </w:rPr>
        <w:t>ECAI</w:t>
      </w:r>
      <w:r w:rsidR="00053A61" w:rsidRPr="00053A61">
        <w:rPr>
          <w:b w:val="0"/>
          <w:sz w:val="24"/>
          <w:szCs w:val="24"/>
          <w:u w:val="none"/>
        </w:rPr>
        <w:t xml:space="preserve"> by Bangladesh Bank in 2009, which status gives it the capability to give rating of bank credit exposures for chance weighted capital adequacy estimation.</w:t>
      </w:r>
      <w:r w:rsidR="00A545E9">
        <w:rPr>
          <w:b w:val="0"/>
          <w:sz w:val="24"/>
          <w:szCs w:val="24"/>
          <w:u w:val="none"/>
        </w:rPr>
        <w:t xml:space="preserve"> </w:t>
      </w:r>
      <w:r w:rsidR="00D634F3" w:rsidRPr="00D634F3">
        <w:rPr>
          <w:b w:val="0"/>
          <w:sz w:val="24"/>
          <w:szCs w:val="24"/>
          <w:u w:val="none"/>
        </w:rPr>
        <w:t xml:space="preserve">CRAB is an independent and gifted organization built up in specialized joint effort with ICRA Ltd of India. CRAB might be a main provider of speculation information and </w:t>
      </w:r>
      <w:r w:rsidR="00D634F3">
        <w:rPr>
          <w:b w:val="0"/>
          <w:sz w:val="24"/>
          <w:szCs w:val="24"/>
          <w:u w:val="none"/>
        </w:rPr>
        <w:t xml:space="preserve">credit rating </w:t>
      </w:r>
      <w:r w:rsidR="00D634F3" w:rsidRPr="00D634F3">
        <w:rPr>
          <w:b w:val="0"/>
          <w:sz w:val="24"/>
          <w:szCs w:val="24"/>
          <w:u w:val="none"/>
        </w:rPr>
        <w:t>benefits in Bangladesh. CRAB's main goal is to affect essential commitment towards subjective advancement of the cash and capital markets and change of straightforwardness of monetary information and credibility of the organization division in Bangladesh for serving to inside the development of venture</w:t>
      </w:r>
      <w:r w:rsidR="00D634F3">
        <w:rPr>
          <w:b w:val="0"/>
          <w:sz w:val="24"/>
          <w:szCs w:val="24"/>
          <w:u w:val="none"/>
        </w:rPr>
        <w:t>.</w:t>
      </w:r>
      <w:bookmarkEnd w:id="175"/>
      <w:bookmarkEnd w:id="176"/>
      <w:bookmarkEnd w:id="177"/>
    </w:p>
    <w:p w:rsidR="004A4DA9" w:rsidRPr="00BE5D60" w:rsidRDefault="00845E1A" w:rsidP="007A715B">
      <w:pPr>
        <w:pStyle w:val="Heading4"/>
        <w:tabs>
          <w:tab w:val="left" w:pos="1123"/>
        </w:tabs>
        <w:spacing w:before="186" w:line="360" w:lineRule="auto"/>
        <w:ind w:left="630" w:firstLine="0"/>
        <w:jc w:val="both"/>
        <w:rPr>
          <w:sz w:val="24"/>
          <w:szCs w:val="24"/>
        </w:rPr>
      </w:pPr>
      <w:r w:rsidRPr="00BE5D60">
        <w:rPr>
          <w:sz w:val="24"/>
          <w:szCs w:val="24"/>
        </w:rPr>
        <w:t>Objectives</w:t>
      </w:r>
    </w:p>
    <w:p w:rsidR="00D634F3" w:rsidRPr="00D634F3" w:rsidRDefault="00D634F3" w:rsidP="00D634F3">
      <w:pPr>
        <w:pStyle w:val="ListParagraph"/>
        <w:numPr>
          <w:ilvl w:val="2"/>
          <w:numId w:val="14"/>
        </w:numPr>
        <w:tabs>
          <w:tab w:val="left" w:pos="1420"/>
        </w:tabs>
        <w:spacing w:line="360" w:lineRule="auto"/>
        <w:ind w:right="700"/>
        <w:jc w:val="both"/>
        <w:rPr>
          <w:color w:val="000000" w:themeColor="text1"/>
          <w:sz w:val="24"/>
          <w:szCs w:val="24"/>
        </w:rPr>
      </w:pPr>
      <w:r w:rsidRPr="00D634F3">
        <w:rPr>
          <w:color w:val="000000" w:themeColor="text1"/>
          <w:sz w:val="24"/>
          <w:szCs w:val="24"/>
        </w:rPr>
        <w:t xml:space="preserve">To play out the </w:t>
      </w:r>
      <w:r w:rsidR="001F44B3">
        <w:rPr>
          <w:color w:val="000000" w:themeColor="text1"/>
          <w:sz w:val="24"/>
          <w:szCs w:val="24"/>
        </w:rPr>
        <w:t xml:space="preserve">credit rating </w:t>
      </w:r>
      <w:r w:rsidRPr="00D634F3">
        <w:rPr>
          <w:color w:val="000000" w:themeColor="text1"/>
          <w:sz w:val="24"/>
          <w:szCs w:val="24"/>
        </w:rPr>
        <w:t>of differed obligation instruments as mechanical papers, Bonds and Debentures, Islamic securities, favored offers, Equity instruments, offer, finance units and so on.</w:t>
      </w:r>
    </w:p>
    <w:p w:rsidR="00D634F3" w:rsidRPr="00D634F3" w:rsidRDefault="00D634F3" w:rsidP="00D634F3">
      <w:pPr>
        <w:pStyle w:val="ListParagraph"/>
        <w:numPr>
          <w:ilvl w:val="2"/>
          <w:numId w:val="14"/>
        </w:numPr>
        <w:tabs>
          <w:tab w:val="left" w:pos="1420"/>
        </w:tabs>
        <w:spacing w:line="360" w:lineRule="auto"/>
        <w:ind w:right="700"/>
        <w:jc w:val="both"/>
        <w:rPr>
          <w:sz w:val="24"/>
          <w:szCs w:val="24"/>
        </w:rPr>
      </w:pPr>
      <w:r w:rsidRPr="00D634F3">
        <w:rPr>
          <w:sz w:val="24"/>
          <w:szCs w:val="24"/>
        </w:rPr>
        <w:t>To perform evaluating of shifted foundations as banks, non-managing an account financial foundations, protection firms, organizations, non-companies, social orders, trusts or individuals or their customers for capacities asked for customers or required by specialists.</w:t>
      </w:r>
    </w:p>
    <w:p w:rsidR="00D634F3" w:rsidRDefault="00D634F3" w:rsidP="00D634F3">
      <w:pPr>
        <w:pStyle w:val="ListParagraph"/>
        <w:numPr>
          <w:ilvl w:val="2"/>
          <w:numId w:val="14"/>
        </w:numPr>
        <w:tabs>
          <w:tab w:val="left" w:pos="1420"/>
        </w:tabs>
        <w:spacing w:line="360" w:lineRule="auto"/>
        <w:ind w:right="701"/>
        <w:jc w:val="both"/>
        <w:rPr>
          <w:sz w:val="24"/>
          <w:szCs w:val="24"/>
        </w:rPr>
      </w:pPr>
      <w:r w:rsidRPr="00D634F3">
        <w:rPr>
          <w:sz w:val="24"/>
          <w:szCs w:val="24"/>
        </w:rPr>
        <w:t>To amass, process and offer data benefits in expansive territories for the utilization of association and customers at various levels.</w:t>
      </w:r>
    </w:p>
    <w:p w:rsidR="00D634F3" w:rsidRDefault="00D634F3" w:rsidP="00D634F3">
      <w:pPr>
        <w:pStyle w:val="ListParagraph"/>
        <w:numPr>
          <w:ilvl w:val="2"/>
          <w:numId w:val="14"/>
        </w:numPr>
        <w:tabs>
          <w:tab w:val="left" w:pos="1420"/>
        </w:tabs>
        <w:spacing w:line="360" w:lineRule="auto"/>
        <w:ind w:right="701"/>
        <w:jc w:val="both"/>
        <w:rPr>
          <w:sz w:val="24"/>
          <w:szCs w:val="24"/>
        </w:rPr>
      </w:pPr>
      <w:r w:rsidRPr="00D634F3">
        <w:rPr>
          <w:sz w:val="24"/>
          <w:szCs w:val="24"/>
        </w:rPr>
        <w:t>To give consultancy and warning administrations in wide regions to our customers at various levels.</w:t>
      </w:r>
    </w:p>
    <w:p w:rsidR="00D634F3" w:rsidRPr="00D634F3" w:rsidRDefault="00D634F3" w:rsidP="00D634F3">
      <w:pPr>
        <w:tabs>
          <w:tab w:val="left" w:pos="1420"/>
        </w:tabs>
        <w:spacing w:line="360" w:lineRule="auto"/>
        <w:ind w:left="810" w:right="700"/>
        <w:jc w:val="both"/>
        <w:rPr>
          <w:color w:val="000000" w:themeColor="text1"/>
          <w:sz w:val="24"/>
          <w:szCs w:val="24"/>
        </w:rPr>
      </w:pPr>
    </w:p>
    <w:p w:rsidR="004A4DA9" w:rsidRDefault="004A4DA9" w:rsidP="00BE5D60">
      <w:pPr>
        <w:spacing w:line="360" w:lineRule="auto"/>
        <w:jc w:val="both"/>
        <w:rPr>
          <w:sz w:val="24"/>
          <w:szCs w:val="24"/>
        </w:rPr>
      </w:pPr>
    </w:p>
    <w:p w:rsidR="00AA243A" w:rsidRPr="00AA243A" w:rsidRDefault="00AA243A" w:rsidP="007A715B">
      <w:pPr>
        <w:pStyle w:val="Heading4"/>
        <w:tabs>
          <w:tab w:val="left" w:pos="1123"/>
        </w:tabs>
        <w:spacing w:before="200" w:line="360" w:lineRule="auto"/>
        <w:ind w:left="630" w:firstLine="0"/>
        <w:jc w:val="both"/>
        <w:rPr>
          <w:color w:val="000000" w:themeColor="text1"/>
          <w:sz w:val="24"/>
          <w:szCs w:val="24"/>
        </w:rPr>
      </w:pPr>
      <w:r w:rsidRPr="00AA243A">
        <w:rPr>
          <w:color w:val="000000" w:themeColor="text1"/>
          <w:sz w:val="24"/>
          <w:szCs w:val="24"/>
        </w:rPr>
        <w:t xml:space="preserve">      Code of Conduct</w:t>
      </w:r>
    </w:p>
    <w:p w:rsidR="00AA243A" w:rsidRPr="00BE5D60" w:rsidRDefault="007914BC" w:rsidP="00AA243A">
      <w:pPr>
        <w:pStyle w:val="BodyText"/>
        <w:spacing w:before="246" w:line="360" w:lineRule="auto"/>
        <w:ind w:left="700" w:right="684"/>
        <w:jc w:val="both"/>
      </w:pPr>
      <w:r w:rsidRPr="007914BC">
        <w:t>CRAB consents to the Code of Conduct as recommended under the Credit Rating Agencies Rules of Securities and Exchange Commission</w:t>
      </w:r>
      <w:r w:rsidR="00AA243A" w:rsidRPr="00BE5D60">
        <w:t>. The Code of Conduct focuses on the following:</w:t>
      </w:r>
    </w:p>
    <w:p w:rsidR="00AA243A" w:rsidRPr="00BE5D60" w:rsidRDefault="00AA243A" w:rsidP="00AA243A">
      <w:pPr>
        <w:pStyle w:val="ListParagraph"/>
        <w:numPr>
          <w:ilvl w:val="2"/>
          <w:numId w:val="35"/>
        </w:numPr>
        <w:tabs>
          <w:tab w:val="left" w:pos="1419"/>
          <w:tab w:val="left" w:pos="1420"/>
        </w:tabs>
        <w:spacing w:before="200" w:line="360" w:lineRule="auto"/>
        <w:jc w:val="both"/>
        <w:rPr>
          <w:sz w:val="24"/>
          <w:szCs w:val="24"/>
        </w:rPr>
      </w:pPr>
      <w:r w:rsidRPr="00BE5D60">
        <w:rPr>
          <w:sz w:val="24"/>
          <w:szCs w:val="24"/>
        </w:rPr>
        <w:t>Responsibility &amp;Trust</w:t>
      </w:r>
    </w:p>
    <w:p w:rsidR="00AA243A" w:rsidRPr="00BE5D60" w:rsidRDefault="00AA243A" w:rsidP="00AA243A">
      <w:pPr>
        <w:pStyle w:val="ListParagraph"/>
        <w:numPr>
          <w:ilvl w:val="2"/>
          <w:numId w:val="35"/>
        </w:numPr>
        <w:tabs>
          <w:tab w:val="left" w:pos="1419"/>
          <w:tab w:val="left" w:pos="1420"/>
        </w:tabs>
        <w:spacing w:before="40" w:line="360" w:lineRule="auto"/>
        <w:jc w:val="both"/>
        <w:rPr>
          <w:sz w:val="24"/>
          <w:szCs w:val="24"/>
        </w:rPr>
      </w:pPr>
      <w:r w:rsidRPr="00BE5D60">
        <w:rPr>
          <w:sz w:val="24"/>
          <w:szCs w:val="24"/>
        </w:rPr>
        <w:t>Quality of Rating</w:t>
      </w:r>
    </w:p>
    <w:p w:rsidR="00AA243A" w:rsidRPr="00BE5D60" w:rsidRDefault="00AA243A" w:rsidP="00AA243A">
      <w:pPr>
        <w:pStyle w:val="ListParagraph"/>
        <w:numPr>
          <w:ilvl w:val="2"/>
          <w:numId w:val="35"/>
        </w:numPr>
        <w:tabs>
          <w:tab w:val="left" w:pos="1419"/>
          <w:tab w:val="left" w:pos="1420"/>
        </w:tabs>
        <w:spacing w:before="42" w:line="360" w:lineRule="auto"/>
        <w:jc w:val="both"/>
        <w:rPr>
          <w:sz w:val="24"/>
          <w:szCs w:val="24"/>
        </w:rPr>
      </w:pPr>
      <w:r w:rsidRPr="00BE5D60">
        <w:rPr>
          <w:sz w:val="24"/>
          <w:szCs w:val="24"/>
        </w:rPr>
        <w:t>Confidentiality</w:t>
      </w:r>
    </w:p>
    <w:p w:rsidR="00AA243A" w:rsidRPr="00BE5D60" w:rsidRDefault="00AA243A" w:rsidP="00AA243A">
      <w:pPr>
        <w:pStyle w:val="ListParagraph"/>
        <w:numPr>
          <w:ilvl w:val="2"/>
          <w:numId w:val="35"/>
        </w:numPr>
        <w:tabs>
          <w:tab w:val="left" w:pos="1419"/>
          <w:tab w:val="left" w:pos="1420"/>
        </w:tabs>
        <w:spacing w:before="39" w:line="360" w:lineRule="auto"/>
        <w:jc w:val="both"/>
        <w:rPr>
          <w:sz w:val="24"/>
          <w:szCs w:val="24"/>
        </w:rPr>
      </w:pPr>
      <w:r w:rsidRPr="00BE5D60">
        <w:rPr>
          <w:sz w:val="24"/>
          <w:szCs w:val="24"/>
        </w:rPr>
        <w:t>Independence</w:t>
      </w:r>
    </w:p>
    <w:p w:rsidR="00AA243A" w:rsidRPr="00BE5D60" w:rsidRDefault="00AA243A" w:rsidP="00AA243A">
      <w:pPr>
        <w:pStyle w:val="ListParagraph"/>
        <w:numPr>
          <w:ilvl w:val="2"/>
          <w:numId w:val="35"/>
        </w:numPr>
        <w:tabs>
          <w:tab w:val="left" w:pos="1419"/>
          <w:tab w:val="left" w:pos="1420"/>
        </w:tabs>
        <w:spacing w:before="42" w:line="360" w:lineRule="auto"/>
        <w:jc w:val="both"/>
        <w:rPr>
          <w:sz w:val="24"/>
          <w:szCs w:val="24"/>
        </w:rPr>
      </w:pPr>
      <w:r w:rsidRPr="00BE5D60">
        <w:rPr>
          <w:sz w:val="24"/>
          <w:szCs w:val="24"/>
        </w:rPr>
        <w:t>Avoidance of Conflict of Interest</w:t>
      </w:r>
    </w:p>
    <w:p w:rsidR="00AA243A" w:rsidRPr="001F41AA" w:rsidRDefault="00AA243A" w:rsidP="00AA243A">
      <w:pPr>
        <w:pStyle w:val="ListParagraph"/>
        <w:numPr>
          <w:ilvl w:val="2"/>
          <w:numId w:val="35"/>
        </w:numPr>
        <w:tabs>
          <w:tab w:val="left" w:pos="1419"/>
          <w:tab w:val="left" w:pos="1420"/>
        </w:tabs>
        <w:spacing w:before="40" w:line="360" w:lineRule="auto"/>
        <w:jc w:val="both"/>
        <w:rPr>
          <w:sz w:val="24"/>
          <w:szCs w:val="24"/>
        </w:rPr>
      </w:pPr>
      <w:r w:rsidRPr="00BE5D60">
        <w:rPr>
          <w:sz w:val="24"/>
          <w:szCs w:val="24"/>
        </w:rPr>
        <w:t>Transparency and Timeliness of Rating Disclosure</w:t>
      </w:r>
    </w:p>
    <w:p w:rsidR="00AA243A" w:rsidRPr="00BE5D60" w:rsidRDefault="00AA243A" w:rsidP="007A715B">
      <w:pPr>
        <w:pStyle w:val="Heading4"/>
        <w:tabs>
          <w:tab w:val="left" w:pos="1121"/>
        </w:tabs>
        <w:spacing w:before="186" w:line="360" w:lineRule="auto"/>
        <w:ind w:left="630" w:firstLine="0"/>
        <w:jc w:val="both"/>
        <w:rPr>
          <w:sz w:val="24"/>
          <w:szCs w:val="24"/>
        </w:rPr>
      </w:pPr>
      <w:r w:rsidRPr="00BE5D60">
        <w:rPr>
          <w:sz w:val="24"/>
          <w:szCs w:val="24"/>
        </w:rPr>
        <w:t>Information Service:</w:t>
      </w:r>
    </w:p>
    <w:p w:rsidR="007914BC" w:rsidRDefault="007914BC" w:rsidP="00AA243A">
      <w:pPr>
        <w:pStyle w:val="BodyText"/>
        <w:spacing w:before="246" w:line="360" w:lineRule="auto"/>
        <w:ind w:left="700" w:right="684"/>
        <w:jc w:val="both"/>
      </w:pPr>
      <w:r w:rsidRPr="007914BC">
        <w:t xml:space="preserve">CRAB gives data benefit as database, money related examination, </w:t>
      </w:r>
      <w:r w:rsidRPr="00BE5D60">
        <w:t xml:space="preserve">market analysis, market survey </w:t>
      </w:r>
      <w:r w:rsidRPr="007914BC">
        <w:t>and so on. The administration is altered to particular need of the customers.</w:t>
      </w:r>
    </w:p>
    <w:p w:rsidR="00AA243A" w:rsidRPr="00AA243A" w:rsidRDefault="00AA243A" w:rsidP="00AA243A">
      <w:pPr>
        <w:pStyle w:val="BodyText"/>
        <w:spacing w:before="246" w:line="360" w:lineRule="auto"/>
        <w:ind w:left="700" w:right="684"/>
        <w:jc w:val="both"/>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D634F3" w:rsidRDefault="00D634F3" w:rsidP="003D6494">
      <w:pPr>
        <w:pStyle w:val="Heading1"/>
        <w:ind w:left="0"/>
        <w:rPr>
          <w:sz w:val="28"/>
          <w:szCs w:val="28"/>
          <w:u w:val="single"/>
        </w:rPr>
      </w:pPr>
    </w:p>
    <w:p w:rsidR="00D634F3" w:rsidRDefault="00D634F3" w:rsidP="00AE1B62">
      <w:pPr>
        <w:pStyle w:val="Heading1"/>
        <w:jc w:val="center"/>
        <w:rPr>
          <w:sz w:val="28"/>
          <w:szCs w:val="28"/>
          <w:u w:val="single"/>
        </w:rPr>
      </w:pPr>
    </w:p>
    <w:p w:rsidR="00D634F3" w:rsidRDefault="00D634F3" w:rsidP="00AE1B62">
      <w:pPr>
        <w:pStyle w:val="Heading1"/>
        <w:jc w:val="center"/>
        <w:rPr>
          <w:sz w:val="28"/>
          <w:szCs w:val="28"/>
          <w:u w:val="single"/>
        </w:rPr>
      </w:pPr>
    </w:p>
    <w:p w:rsidR="005971F8" w:rsidRPr="003D6494" w:rsidRDefault="005971F8" w:rsidP="003D6494">
      <w:pPr>
        <w:pStyle w:val="Heading1"/>
        <w:rPr>
          <w:sz w:val="28"/>
          <w:szCs w:val="28"/>
        </w:rPr>
      </w:pPr>
      <w:bookmarkStart w:id="178" w:name="_Toc519655571"/>
      <w:r w:rsidRPr="003D6494">
        <w:rPr>
          <w:sz w:val="28"/>
          <w:szCs w:val="28"/>
        </w:rPr>
        <w:lastRenderedPageBreak/>
        <w:t>Chapter Five: Credit rating process analysis of Credit Rating Agency of Bangladesh (CRAB)</w:t>
      </w:r>
      <w:bookmarkEnd w:id="178"/>
    </w:p>
    <w:p w:rsidR="0042326E" w:rsidRPr="00AE1B62" w:rsidRDefault="0042326E" w:rsidP="00AE1B62">
      <w:pPr>
        <w:pStyle w:val="Heading1"/>
        <w:jc w:val="center"/>
        <w:rPr>
          <w:sz w:val="28"/>
          <w:szCs w:val="28"/>
          <w:u w:val="single"/>
        </w:rPr>
      </w:pPr>
    </w:p>
    <w:p w:rsidR="0042326E" w:rsidRDefault="0042326E" w:rsidP="00C56953">
      <w:pPr>
        <w:pStyle w:val="Heading2"/>
        <w:rPr>
          <w:sz w:val="28"/>
          <w:szCs w:val="28"/>
          <w:u w:val="none"/>
        </w:rPr>
      </w:pPr>
      <w:bookmarkStart w:id="179" w:name="_Toc519655572"/>
      <w:r w:rsidRPr="007A715B">
        <w:rPr>
          <w:sz w:val="28"/>
          <w:szCs w:val="28"/>
          <w:u w:val="none"/>
        </w:rPr>
        <w:t>Implementation of Base</w:t>
      </w:r>
      <w:r w:rsidR="00C56953">
        <w:rPr>
          <w:sz w:val="28"/>
          <w:szCs w:val="28"/>
          <w:u w:val="none"/>
        </w:rPr>
        <w:t xml:space="preserve"> </w:t>
      </w:r>
      <w:proofErr w:type="spellStart"/>
      <w:r w:rsidRPr="007A715B">
        <w:rPr>
          <w:sz w:val="28"/>
          <w:szCs w:val="28"/>
          <w:u w:val="none"/>
        </w:rPr>
        <w:t>lII</w:t>
      </w:r>
      <w:bookmarkEnd w:id="179"/>
      <w:proofErr w:type="spellEnd"/>
    </w:p>
    <w:p w:rsidR="00C56953" w:rsidRPr="00C56953" w:rsidRDefault="00C56953" w:rsidP="00C56953">
      <w:pPr>
        <w:pStyle w:val="Heading2"/>
        <w:rPr>
          <w:sz w:val="28"/>
          <w:szCs w:val="28"/>
          <w:u w:val="none"/>
        </w:rPr>
      </w:pPr>
    </w:p>
    <w:p w:rsidR="00C56953" w:rsidRDefault="00C56953" w:rsidP="00C56953">
      <w:pPr>
        <w:pStyle w:val="BodyText"/>
        <w:spacing w:before="246" w:line="360" w:lineRule="auto"/>
        <w:ind w:left="706" w:right="691"/>
        <w:jc w:val="both"/>
      </w:pPr>
      <w:r>
        <w:t xml:space="preserve">Basel II is recommendatory system for keeping money supervision, issued by the Basel Committee on Banking Supervision in June 2004. The target of Basel II is to realize universal union of capital estimation and gauges in the managing an account framework. The Basel Committee individuals who settled the arrangements are basically delegates from the G10 nations, yet a few nations that are not spoken to on the board of trustees have likewise expressed their aim to embrace this frame work. </w:t>
      </w:r>
    </w:p>
    <w:p w:rsidR="00C56953" w:rsidRDefault="00C56953" w:rsidP="00C56953">
      <w:pPr>
        <w:pStyle w:val="BodyText"/>
        <w:spacing w:before="246" w:line="360" w:lineRule="auto"/>
        <w:ind w:left="706" w:right="691"/>
        <w:jc w:val="both"/>
      </w:pPr>
      <w:r>
        <w:t xml:space="preserve">In December 2008, Bangladesh Bank issued rules on the New Capital Adequacy Framework (BRPD Circular 09, dated 31.12.08) to banks working in Bangladesh, in light of the Basel II system. These rules educate that BB recommends execution of Basel II with the accompanying methodologies: </w:t>
      </w:r>
    </w:p>
    <w:p w:rsidR="00C56953" w:rsidRDefault="00C56953" w:rsidP="00C56953">
      <w:pPr>
        <w:pStyle w:val="BodyText"/>
        <w:spacing w:before="246" w:line="360" w:lineRule="auto"/>
        <w:ind w:left="706" w:right="691"/>
      </w:pPr>
      <w:r>
        <w:t>i)</w:t>
      </w:r>
      <w:r>
        <w:tab/>
        <w:t xml:space="preserve">Standardized approach for figuring RWA against credit risk; </w:t>
      </w:r>
    </w:p>
    <w:p w:rsidR="00C56953" w:rsidRDefault="00C56953" w:rsidP="00C56953">
      <w:pPr>
        <w:pStyle w:val="BodyText"/>
        <w:spacing w:before="246" w:line="360" w:lineRule="auto"/>
        <w:ind w:left="706" w:right="691"/>
      </w:pPr>
      <w:r>
        <w:t>ii)</w:t>
      </w:r>
      <w:r>
        <w:tab/>
        <w:t xml:space="preserve">Standardized approach for figuring RWA against Market Risk; and </w:t>
      </w:r>
    </w:p>
    <w:p w:rsidR="00C56953" w:rsidRDefault="00C56953" w:rsidP="00C56953">
      <w:pPr>
        <w:pStyle w:val="BodyText"/>
        <w:spacing w:before="246" w:line="360" w:lineRule="auto"/>
        <w:ind w:left="706" w:right="691"/>
      </w:pPr>
      <w:r>
        <w:t>iii)</w:t>
      </w:r>
      <w:r>
        <w:tab/>
        <w:t xml:space="preserve">Basic marker approach for computing RWA against Operational Risk. </w:t>
      </w:r>
    </w:p>
    <w:p w:rsidR="00C56953" w:rsidRPr="00BE5D60" w:rsidRDefault="00C56953" w:rsidP="00C56953">
      <w:pPr>
        <w:pStyle w:val="BodyText"/>
        <w:spacing w:before="246" w:line="360" w:lineRule="auto"/>
        <w:ind w:left="706" w:right="691"/>
        <w:sectPr w:rsidR="00C56953" w:rsidRPr="00BE5D60">
          <w:pgSz w:w="11910" w:h="16840"/>
          <w:pgMar w:top="1340" w:right="740" w:bottom="1500" w:left="740" w:header="0" w:footer="1305" w:gutter="0"/>
          <w:cols w:space="720"/>
        </w:sectPr>
      </w:pPr>
      <w:r>
        <w:t>Under the institutionalized approach for estimating credit chances, the hazard grades are resolved in view of evaluations doled out by the ECAIs.</w:t>
      </w:r>
    </w:p>
    <w:p w:rsidR="004A4DA9" w:rsidRPr="00BE5D60" w:rsidRDefault="00845E1A" w:rsidP="009B7319">
      <w:pPr>
        <w:pStyle w:val="BodyText"/>
        <w:spacing w:before="182" w:line="360" w:lineRule="auto"/>
        <w:jc w:val="both"/>
      </w:pPr>
      <w:r w:rsidRPr="00BE5D60">
        <w:lastRenderedPageBreak/>
        <w:t>Mapping of BB Rating Grade with ECAI Rating</w:t>
      </w:r>
    </w:p>
    <w:tbl>
      <w:tblPr>
        <w:tblW w:w="0" w:type="auto"/>
        <w:tblInd w:w="592" w:type="dxa"/>
        <w:tblLayout w:type="fixed"/>
        <w:tblCellMar>
          <w:left w:w="0" w:type="dxa"/>
          <w:right w:w="0" w:type="dxa"/>
        </w:tblCellMar>
        <w:tblLook w:val="01E0" w:firstRow="1" w:lastRow="1" w:firstColumn="1" w:lastColumn="1" w:noHBand="0" w:noVBand="0"/>
      </w:tblPr>
      <w:tblGrid>
        <w:gridCol w:w="2315"/>
        <w:gridCol w:w="2621"/>
        <w:gridCol w:w="2514"/>
        <w:gridCol w:w="1509"/>
      </w:tblGrid>
      <w:tr w:rsidR="004A4DA9" w:rsidRPr="00BE5D60" w:rsidTr="004C6B16">
        <w:trPr>
          <w:trHeight w:val="223"/>
        </w:trPr>
        <w:tc>
          <w:tcPr>
            <w:tcW w:w="8959" w:type="dxa"/>
            <w:gridSpan w:val="4"/>
            <w:tcBorders>
              <w:top w:val="single" w:sz="18" w:space="0" w:color="000000"/>
              <w:bottom w:val="single" w:sz="18" w:space="0" w:color="000000"/>
            </w:tcBorders>
            <w:shd w:val="clear" w:color="auto" w:fill="4BACC6"/>
          </w:tcPr>
          <w:p w:rsidR="004A4DA9" w:rsidRPr="00BE5D60" w:rsidRDefault="00845E1A" w:rsidP="00BE5D60">
            <w:pPr>
              <w:pStyle w:val="TableParagraph"/>
              <w:spacing w:line="360" w:lineRule="auto"/>
              <w:ind w:left="108"/>
              <w:jc w:val="both"/>
              <w:rPr>
                <w:rFonts w:ascii="Times New Roman" w:hAnsi="Times New Roman" w:cs="Times New Roman"/>
                <w:b/>
                <w:sz w:val="24"/>
                <w:szCs w:val="24"/>
              </w:rPr>
            </w:pPr>
            <w:r w:rsidRPr="00BE5D60">
              <w:rPr>
                <w:rFonts w:ascii="Times New Roman" w:hAnsi="Times New Roman" w:cs="Times New Roman"/>
                <w:b/>
                <w:color w:val="FFFFFF"/>
                <w:sz w:val="24"/>
                <w:szCs w:val="24"/>
              </w:rPr>
              <w:t>Long Term Rating Category Mapping</w:t>
            </w:r>
          </w:p>
        </w:tc>
      </w:tr>
      <w:tr w:rsidR="004A4DA9" w:rsidRPr="00BE5D60" w:rsidTr="004C6B16">
        <w:trPr>
          <w:trHeight w:val="671"/>
        </w:trPr>
        <w:tc>
          <w:tcPr>
            <w:tcW w:w="2315" w:type="dxa"/>
            <w:tcBorders>
              <w:top w:val="single" w:sz="18" w:space="0" w:color="000000"/>
            </w:tcBorders>
            <w:shd w:val="clear" w:color="auto" w:fill="4BACC6"/>
          </w:tcPr>
          <w:p w:rsidR="004A4DA9" w:rsidRPr="00BE5D60" w:rsidRDefault="00845E1A" w:rsidP="00BE5D60">
            <w:pPr>
              <w:pStyle w:val="TableParagraph"/>
              <w:spacing w:line="360" w:lineRule="auto"/>
              <w:ind w:left="108"/>
              <w:jc w:val="both"/>
              <w:rPr>
                <w:rFonts w:ascii="Times New Roman" w:hAnsi="Times New Roman" w:cs="Times New Roman"/>
                <w:b/>
                <w:sz w:val="24"/>
                <w:szCs w:val="24"/>
              </w:rPr>
            </w:pPr>
            <w:r w:rsidRPr="00BE5D60">
              <w:rPr>
                <w:rFonts w:ascii="Times New Roman" w:hAnsi="Times New Roman" w:cs="Times New Roman"/>
                <w:b/>
                <w:color w:val="FFFFFF"/>
                <w:sz w:val="24"/>
                <w:szCs w:val="24"/>
              </w:rPr>
              <w:t>Claims on Corporate</w:t>
            </w:r>
          </w:p>
        </w:tc>
        <w:tc>
          <w:tcPr>
            <w:tcW w:w="2621" w:type="dxa"/>
            <w:tcBorders>
              <w:top w:val="single" w:sz="18" w:space="0" w:color="000000"/>
            </w:tcBorders>
            <w:shd w:val="clear" w:color="auto" w:fill="D9D9D9"/>
          </w:tcPr>
          <w:p w:rsidR="004A4DA9" w:rsidRPr="00BE5D60" w:rsidRDefault="00845E1A" w:rsidP="00BE5D60">
            <w:pPr>
              <w:pStyle w:val="TableParagraph"/>
              <w:spacing w:line="360" w:lineRule="auto"/>
              <w:ind w:left="108" w:right="362"/>
              <w:jc w:val="both"/>
              <w:rPr>
                <w:rFonts w:ascii="Times New Roman" w:hAnsi="Times New Roman" w:cs="Times New Roman"/>
                <w:sz w:val="24"/>
                <w:szCs w:val="24"/>
              </w:rPr>
            </w:pPr>
            <w:r w:rsidRPr="00BE5D60">
              <w:rPr>
                <w:rFonts w:ascii="Times New Roman" w:hAnsi="Times New Roman" w:cs="Times New Roman"/>
                <w:sz w:val="24"/>
                <w:szCs w:val="24"/>
              </w:rPr>
              <w:t>Bangladesh Bank Rating Grade</w:t>
            </w:r>
          </w:p>
        </w:tc>
        <w:tc>
          <w:tcPr>
            <w:tcW w:w="2514" w:type="dxa"/>
            <w:tcBorders>
              <w:top w:val="single" w:sz="18" w:space="0" w:color="000000"/>
            </w:tcBorders>
            <w:shd w:val="clear" w:color="auto" w:fill="D9D9D9"/>
          </w:tcPr>
          <w:p w:rsidR="004A4DA9" w:rsidRPr="00BE5D60" w:rsidRDefault="00845E1A" w:rsidP="004C6B16">
            <w:pPr>
              <w:pStyle w:val="TableParagraph"/>
              <w:spacing w:line="360" w:lineRule="auto"/>
              <w:ind w:left="381" w:right="502"/>
              <w:jc w:val="both"/>
              <w:rPr>
                <w:rFonts w:ascii="Times New Roman" w:hAnsi="Times New Roman" w:cs="Times New Roman"/>
                <w:sz w:val="24"/>
                <w:szCs w:val="24"/>
              </w:rPr>
            </w:pPr>
            <w:r w:rsidRPr="00BE5D60">
              <w:rPr>
                <w:rFonts w:ascii="Times New Roman" w:hAnsi="Times New Roman" w:cs="Times New Roman"/>
                <w:sz w:val="24"/>
                <w:szCs w:val="24"/>
              </w:rPr>
              <w:t>Equivalent Notch/Notation of</w:t>
            </w:r>
          </w:p>
          <w:p w:rsidR="004A4DA9" w:rsidRPr="00BE5D60" w:rsidRDefault="00845E1A" w:rsidP="004C6B16">
            <w:pPr>
              <w:pStyle w:val="TableParagraph"/>
              <w:spacing w:line="360" w:lineRule="auto"/>
              <w:ind w:left="381"/>
              <w:jc w:val="both"/>
              <w:rPr>
                <w:rFonts w:ascii="Times New Roman" w:hAnsi="Times New Roman" w:cs="Times New Roman"/>
                <w:sz w:val="24"/>
                <w:szCs w:val="24"/>
              </w:rPr>
            </w:pPr>
            <w:r w:rsidRPr="00BE5D60">
              <w:rPr>
                <w:rFonts w:ascii="Times New Roman" w:hAnsi="Times New Roman" w:cs="Times New Roman"/>
                <w:sz w:val="24"/>
                <w:szCs w:val="24"/>
              </w:rPr>
              <w:t>CRAB</w:t>
            </w:r>
          </w:p>
        </w:tc>
        <w:tc>
          <w:tcPr>
            <w:tcW w:w="1509" w:type="dxa"/>
            <w:tcBorders>
              <w:top w:val="single" w:sz="18" w:space="0" w:color="000000"/>
            </w:tcBorders>
            <w:shd w:val="clear" w:color="auto" w:fill="D9D9D9"/>
          </w:tcPr>
          <w:p w:rsidR="004A4DA9" w:rsidRPr="00BE5D60" w:rsidRDefault="00845E1A" w:rsidP="00BE5D60">
            <w:pPr>
              <w:pStyle w:val="TableParagraph"/>
              <w:spacing w:line="360" w:lineRule="auto"/>
              <w:ind w:left="182"/>
              <w:jc w:val="both"/>
              <w:rPr>
                <w:rFonts w:ascii="Times New Roman" w:hAnsi="Times New Roman" w:cs="Times New Roman"/>
                <w:sz w:val="24"/>
                <w:szCs w:val="24"/>
              </w:rPr>
            </w:pPr>
            <w:r w:rsidRPr="00BE5D60">
              <w:rPr>
                <w:rFonts w:ascii="Times New Roman" w:hAnsi="Times New Roman" w:cs="Times New Roman"/>
                <w:sz w:val="24"/>
                <w:szCs w:val="24"/>
              </w:rPr>
              <w:t>Risk Weight</w:t>
            </w:r>
          </w:p>
        </w:tc>
      </w:tr>
      <w:tr w:rsidR="004A4DA9" w:rsidRPr="00BE5D60" w:rsidTr="004C6B16">
        <w:trPr>
          <w:trHeight w:val="447"/>
        </w:trPr>
        <w:tc>
          <w:tcPr>
            <w:tcW w:w="2315" w:type="dxa"/>
            <w:shd w:val="clear" w:color="auto" w:fill="4BACC6"/>
          </w:tcPr>
          <w:p w:rsidR="004A4DA9" w:rsidRPr="00BE5D60" w:rsidRDefault="00845E1A" w:rsidP="00BE5D60">
            <w:pPr>
              <w:pStyle w:val="TableParagraph"/>
              <w:spacing w:line="360" w:lineRule="auto"/>
              <w:ind w:left="108"/>
              <w:jc w:val="both"/>
              <w:rPr>
                <w:rFonts w:ascii="Times New Roman" w:hAnsi="Times New Roman" w:cs="Times New Roman"/>
                <w:b/>
                <w:sz w:val="24"/>
                <w:szCs w:val="24"/>
              </w:rPr>
            </w:pPr>
            <w:r w:rsidRPr="00BE5D60">
              <w:rPr>
                <w:rFonts w:ascii="Times New Roman" w:hAnsi="Times New Roman" w:cs="Times New Roman"/>
                <w:b/>
                <w:color w:val="FFFFFF"/>
                <w:sz w:val="24"/>
                <w:szCs w:val="24"/>
              </w:rPr>
              <w:t>(excluding equity)</w:t>
            </w:r>
          </w:p>
        </w:tc>
        <w:tc>
          <w:tcPr>
            <w:tcW w:w="2621" w:type="dxa"/>
          </w:tcPr>
          <w:p w:rsidR="004A4DA9" w:rsidRPr="00BE5D60" w:rsidRDefault="00845E1A" w:rsidP="00BE5D60">
            <w:pPr>
              <w:pStyle w:val="TableParagraph"/>
              <w:spacing w:line="360" w:lineRule="auto"/>
              <w:ind w:left="108"/>
              <w:jc w:val="both"/>
              <w:rPr>
                <w:rFonts w:ascii="Times New Roman" w:hAnsi="Times New Roman" w:cs="Times New Roman"/>
                <w:sz w:val="24"/>
                <w:szCs w:val="24"/>
              </w:rPr>
            </w:pPr>
            <w:r w:rsidRPr="00BE5D60">
              <w:rPr>
                <w:rFonts w:ascii="Times New Roman" w:hAnsi="Times New Roman" w:cs="Times New Roman"/>
                <w:sz w:val="24"/>
                <w:szCs w:val="24"/>
              </w:rPr>
              <w:t>1</w:t>
            </w:r>
          </w:p>
        </w:tc>
        <w:tc>
          <w:tcPr>
            <w:tcW w:w="2514" w:type="dxa"/>
          </w:tcPr>
          <w:p w:rsidR="004A4DA9" w:rsidRPr="00BE5D60" w:rsidRDefault="00845E1A" w:rsidP="00BE5D60">
            <w:pPr>
              <w:pStyle w:val="TableParagraph"/>
              <w:spacing w:line="360" w:lineRule="auto"/>
              <w:ind w:left="528" w:right="184"/>
              <w:jc w:val="both"/>
              <w:rPr>
                <w:rFonts w:ascii="Times New Roman" w:hAnsi="Times New Roman" w:cs="Times New Roman"/>
                <w:sz w:val="24"/>
                <w:szCs w:val="24"/>
              </w:rPr>
            </w:pPr>
            <w:r w:rsidRPr="00BE5D60">
              <w:rPr>
                <w:rFonts w:ascii="Times New Roman" w:hAnsi="Times New Roman" w:cs="Times New Roman"/>
                <w:sz w:val="24"/>
                <w:szCs w:val="24"/>
              </w:rPr>
              <w:t>AAA</w:t>
            </w:r>
          </w:p>
          <w:p w:rsidR="004A4DA9" w:rsidRPr="00BE5D60" w:rsidRDefault="00845E1A" w:rsidP="00BE5D60">
            <w:pPr>
              <w:pStyle w:val="TableParagraph"/>
              <w:spacing w:line="360" w:lineRule="auto"/>
              <w:ind w:left="528" w:right="184"/>
              <w:jc w:val="both"/>
              <w:rPr>
                <w:rFonts w:ascii="Times New Roman" w:hAnsi="Times New Roman" w:cs="Times New Roman"/>
                <w:sz w:val="24"/>
                <w:szCs w:val="24"/>
              </w:rPr>
            </w:pPr>
            <w:r w:rsidRPr="00BE5D60">
              <w:rPr>
                <w:rFonts w:ascii="Times New Roman" w:hAnsi="Times New Roman" w:cs="Times New Roman"/>
                <w:sz w:val="24"/>
                <w:szCs w:val="24"/>
              </w:rPr>
              <w:t>AA</w:t>
            </w:r>
            <w:r w:rsidRPr="00BE5D60">
              <w:rPr>
                <w:rFonts w:ascii="Times New Roman" w:hAnsi="Times New Roman" w:cs="Times New Roman"/>
                <w:sz w:val="24"/>
                <w:szCs w:val="24"/>
                <w:vertAlign w:val="subscript"/>
              </w:rPr>
              <w:t>1</w:t>
            </w:r>
            <w:r w:rsidRPr="00BE5D60">
              <w:rPr>
                <w:rFonts w:ascii="Times New Roman" w:hAnsi="Times New Roman" w:cs="Times New Roman"/>
                <w:sz w:val="24"/>
                <w:szCs w:val="24"/>
              </w:rPr>
              <w:t>, AA</w:t>
            </w:r>
            <w:r w:rsidRPr="00BE5D60">
              <w:rPr>
                <w:rFonts w:ascii="Times New Roman" w:hAnsi="Times New Roman" w:cs="Times New Roman"/>
                <w:sz w:val="24"/>
                <w:szCs w:val="24"/>
                <w:vertAlign w:val="subscript"/>
              </w:rPr>
              <w:t>2</w:t>
            </w:r>
            <w:r w:rsidRPr="00BE5D60">
              <w:rPr>
                <w:rFonts w:ascii="Times New Roman" w:hAnsi="Times New Roman" w:cs="Times New Roman"/>
                <w:sz w:val="24"/>
                <w:szCs w:val="24"/>
              </w:rPr>
              <w:t>, AA</w:t>
            </w:r>
            <w:r w:rsidRPr="00BE5D60">
              <w:rPr>
                <w:rFonts w:ascii="Times New Roman" w:hAnsi="Times New Roman" w:cs="Times New Roman"/>
                <w:sz w:val="24"/>
                <w:szCs w:val="24"/>
                <w:vertAlign w:val="subscript"/>
              </w:rPr>
              <w:t>3</w:t>
            </w:r>
          </w:p>
        </w:tc>
        <w:tc>
          <w:tcPr>
            <w:tcW w:w="1509" w:type="dxa"/>
          </w:tcPr>
          <w:p w:rsidR="004A4DA9" w:rsidRPr="00BE5D60" w:rsidRDefault="00845E1A" w:rsidP="00BE5D60">
            <w:pPr>
              <w:pStyle w:val="TableParagraph"/>
              <w:spacing w:line="360" w:lineRule="auto"/>
              <w:ind w:left="182"/>
              <w:jc w:val="both"/>
              <w:rPr>
                <w:rFonts w:ascii="Times New Roman" w:hAnsi="Times New Roman" w:cs="Times New Roman"/>
                <w:sz w:val="24"/>
                <w:szCs w:val="24"/>
              </w:rPr>
            </w:pPr>
            <w:r w:rsidRPr="00BE5D60">
              <w:rPr>
                <w:rFonts w:ascii="Times New Roman" w:hAnsi="Times New Roman" w:cs="Times New Roman"/>
                <w:sz w:val="24"/>
                <w:szCs w:val="24"/>
              </w:rPr>
              <w:t>20%</w:t>
            </w:r>
          </w:p>
        </w:tc>
      </w:tr>
      <w:tr w:rsidR="004A4DA9" w:rsidRPr="00BE5D60" w:rsidTr="004C6B16">
        <w:trPr>
          <w:trHeight w:val="223"/>
        </w:trPr>
        <w:tc>
          <w:tcPr>
            <w:tcW w:w="2315" w:type="dxa"/>
            <w:shd w:val="clear" w:color="auto" w:fill="4BACC6"/>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2621" w:type="dxa"/>
            <w:shd w:val="clear" w:color="auto" w:fill="D9D9D9"/>
          </w:tcPr>
          <w:p w:rsidR="004A4DA9" w:rsidRPr="00BE5D60" w:rsidRDefault="00845E1A" w:rsidP="00BE5D60">
            <w:pPr>
              <w:pStyle w:val="TableParagraph"/>
              <w:spacing w:line="360" w:lineRule="auto"/>
              <w:ind w:left="108"/>
              <w:jc w:val="both"/>
              <w:rPr>
                <w:rFonts w:ascii="Times New Roman" w:hAnsi="Times New Roman" w:cs="Times New Roman"/>
                <w:sz w:val="24"/>
                <w:szCs w:val="24"/>
              </w:rPr>
            </w:pPr>
            <w:r w:rsidRPr="00BE5D60">
              <w:rPr>
                <w:rFonts w:ascii="Times New Roman" w:hAnsi="Times New Roman" w:cs="Times New Roman"/>
                <w:sz w:val="24"/>
                <w:szCs w:val="24"/>
              </w:rPr>
              <w:t>2</w:t>
            </w:r>
          </w:p>
        </w:tc>
        <w:tc>
          <w:tcPr>
            <w:tcW w:w="2514" w:type="dxa"/>
            <w:shd w:val="clear" w:color="auto" w:fill="D9D9D9"/>
          </w:tcPr>
          <w:p w:rsidR="004A4DA9" w:rsidRPr="00BE5D60" w:rsidRDefault="00845E1A" w:rsidP="00BE5D60">
            <w:pPr>
              <w:pStyle w:val="TableParagraph"/>
              <w:spacing w:line="360" w:lineRule="auto"/>
              <w:ind w:left="528" w:right="184"/>
              <w:jc w:val="both"/>
              <w:rPr>
                <w:rFonts w:ascii="Times New Roman" w:hAnsi="Times New Roman" w:cs="Times New Roman"/>
                <w:sz w:val="24"/>
                <w:szCs w:val="24"/>
              </w:rPr>
            </w:pPr>
            <w:r w:rsidRPr="00BE5D60">
              <w:rPr>
                <w:rFonts w:ascii="Times New Roman" w:hAnsi="Times New Roman" w:cs="Times New Roman"/>
                <w:sz w:val="24"/>
                <w:szCs w:val="24"/>
              </w:rPr>
              <w:t>A</w:t>
            </w:r>
            <w:r w:rsidRPr="00BE5D60">
              <w:rPr>
                <w:rFonts w:ascii="Times New Roman" w:hAnsi="Times New Roman" w:cs="Times New Roman"/>
                <w:sz w:val="24"/>
                <w:szCs w:val="24"/>
                <w:vertAlign w:val="subscript"/>
              </w:rPr>
              <w:t>1</w:t>
            </w:r>
            <w:r w:rsidRPr="00BE5D60">
              <w:rPr>
                <w:rFonts w:ascii="Times New Roman" w:hAnsi="Times New Roman" w:cs="Times New Roman"/>
                <w:sz w:val="24"/>
                <w:szCs w:val="24"/>
              </w:rPr>
              <w:t>, A</w:t>
            </w:r>
            <w:r w:rsidRPr="00BE5D60">
              <w:rPr>
                <w:rFonts w:ascii="Times New Roman" w:hAnsi="Times New Roman" w:cs="Times New Roman"/>
                <w:sz w:val="24"/>
                <w:szCs w:val="24"/>
                <w:vertAlign w:val="subscript"/>
              </w:rPr>
              <w:t>2</w:t>
            </w:r>
            <w:r w:rsidRPr="00BE5D60">
              <w:rPr>
                <w:rFonts w:ascii="Times New Roman" w:hAnsi="Times New Roman" w:cs="Times New Roman"/>
                <w:sz w:val="24"/>
                <w:szCs w:val="24"/>
              </w:rPr>
              <w:t>, A</w:t>
            </w:r>
            <w:r w:rsidRPr="00BE5D60">
              <w:rPr>
                <w:rFonts w:ascii="Times New Roman" w:hAnsi="Times New Roman" w:cs="Times New Roman"/>
                <w:sz w:val="24"/>
                <w:szCs w:val="24"/>
                <w:vertAlign w:val="subscript"/>
              </w:rPr>
              <w:t>3</w:t>
            </w:r>
          </w:p>
        </w:tc>
        <w:tc>
          <w:tcPr>
            <w:tcW w:w="1509" w:type="dxa"/>
            <w:shd w:val="clear" w:color="auto" w:fill="D9D9D9"/>
          </w:tcPr>
          <w:p w:rsidR="004A4DA9" w:rsidRPr="00BE5D60" w:rsidRDefault="00845E1A" w:rsidP="00BE5D60">
            <w:pPr>
              <w:pStyle w:val="TableParagraph"/>
              <w:spacing w:line="360" w:lineRule="auto"/>
              <w:ind w:left="182"/>
              <w:jc w:val="both"/>
              <w:rPr>
                <w:rFonts w:ascii="Times New Roman" w:hAnsi="Times New Roman" w:cs="Times New Roman"/>
                <w:sz w:val="24"/>
                <w:szCs w:val="24"/>
              </w:rPr>
            </w:pPr>
            <w:r w:rsidRPr="00BE5D60">
              <w:rPr>
                <w:rFonts w:ascii="Times New Roman" w:hAnsi="Times New Roman" w:cs="Times New Roman"/>
                <w:sz w:val="24"/>
                <w:szCs w:val="24"/>
              </w:rPr>
              <w:t>50%</w:t>
            </w:r>
          </w:p>
        </w:tc>
      </w:tr>
      <w:tr w:rsidR="004A4DA9" w:rsidRPr="00BE5D60" w:rsidTr="004C6B16">
        <w:trPr>
          <w:trHeight w:val="222"/>
        </w:trPr>
        <w:tc>
          <w:tcPr>
            <w:tcW w:w="2315" w:type="dxa"/>
            <w:shd w:val="clear" w:color="auto" w:fill="4BACC6"/>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2621" w:type="dxa"/>
          </w:tcPr>
          <w:p w:rsidR="004A4DA9" w:rsidRPr="00BE5D60" w:rsidRDefault="00845E1A" w:rsidP="00BE5D60">
            <w:pPr>
              <w:pStyle w:val="TableParagraph"/>
              <w:spacing w:line="360" w:lineRule="auto"/>
              <w:ind w:left="108"/>
              <w:jc w:val="both"/>
              <w:rPr>
                <w:rFonts w:ascii="Times New Roman" w:hAnsi="Times New Roman" w:cs="Times New Roman"/>
                <w:sz w:val="24"/>
                <w:szCs w:val="24"/>
              </w:rPr>
            </w:pPr>
            <w:r w:rsidRPr="00BE5D60">
              <w:rPr>
                <w:rFonts w:ascii="Times New Roman" w:hAnsi="Times New Roman" w:cs="Times New Roman"/>
                <w:sz w:val="24"/>
                <w:szCs w:val="24"/>
              </w:rPr>
              <w:t>3</w:t>
            </w:r>
          </w:p>
        </w:tc>
        <w:tc>
          <w:tcPr>
            <w:tcW w:w="2514" w:type="dxa"/>
          </w:tcPr>
          <w:p w:rsidR="004A4DA9" w:rsidRPr="00BE5D60" w:rsidRDefault="00845E1A" w:rsidP="00BE5D60">
            <w:pPr>
              <w:pStyle w:val="TableParagraph"/>
              <w:spacing w:line="360" w:lineRule="auto"/>
              <w:ind w:left="528" w:right="186"/>
              <w:jc w:val="both"/>
              <w:rPr>
                <w:rFonts w:ascii="Times New Roman" w:hAnsi="Times New Roman" w:cs="Times New Roman"/>
                <w:sz w:val="24"/>
                <w:szCs w:val="24"/>
              </w:rPr>
            </w:pPr>
            <w:r w:rsidRPr="00BE5D60">
              <w:rPr>
                <w:rFonts w:ascii="Times New Roman" w:hAnsi="Times New Roman" w:cs="Times New Roman"/>
                <w:sz w:val="24"/>
                <w:szCs w:val="24"/>
              </w:rPr>
              <w:t>BBB</w:t>
            </w:r>
            <w:r w:rsidRPr="00BE5D60">
              <w:rPr>
                <w:rFonts w:ascii="Times New Roman" w:hAnsi="Times New Roman" w:cs="Times New Roman"/>
                <w:sz w:val="24"/>
                <w:szCs w:val="24"/>
                <w:vertAlign w:val="subscript"/>
              </w:rPr>
              <w:t>1</w:t>
            </w:r>
            <w:r w:rsidRPr="00BE5D60">
              <w:rPr>
                <w:rFonts w:ascii="Times New Roman" w:hAnsi="Times New Roman" w:cs="Times New Roman"/>
                <w:sz w:val="24"/>
                <w:szCs w:val="24"/>
              </w:rPr>
              <w:t>, BBB</w:t>
            </w:r>
            <w:r w:rsidRPr="00BE5D60">
              <w:rPr>
                <w:rFonts w:ascii="Times New Roman" w:hAnsi="Times New Roman" w:cs="Times New Roman"/>
                <w:sz w:val="24"/>
                <w:szCs w:val="24"/>
                <w:vertAlign w:val="subscript"/>
              </w:rPr>
              <w:t>2</w:t>
            </w:r>
            <w:r w:rsidRPr="00BE5D60">
              <w:rPr>
                <w:rFonts w:ascii="Times New Roman" w:hAnsi="Times New Roman" w:cs="Times New Roman"/>
                <w:sz w:val="24"/>
                <w:szCs w:val="24"/>
              </w:rPr>
              <w:t>, BBB</w:t>
            </w:r>
            <w:r w:rsidRPr="00BE5D60">
              <w:rPr>
                <w:rFonts w:ascii="Times New Roman" w:hAnsi="Times New Roman" w:cs="Times New Roman"/>
                <w:sz w:val="24"/>
                <w:szCs w:val="24"/>
                <w:vertAlign w:val="subscript"/>
              </w:rPr>
              <w:t>3</w:t>
            </w:r>
          </w:p>
        </w:tc>
        <w:tc>
          <w:tcPr>
            <w:tcW w:w="1509" w:type="dxa"/>
          </w:tcPr>
          <w:p w:rsidR="004A4DA9" w:rsidRPr="00BE5D60" w:rsidRDefault="00845E1A" w:rsidP="00BE5D60">
            <w:pPr>
              <w:pStyle w:val="TableParagraph"/>
              <w:spacing w:line="360" w:lineRule="auto"/>
              <w:ind w:left="182"/>
              <w:jc w:val="both"/>
              <w:rPr>
                <w:rFonts w:ascii="Times New Roman" w:hAnsi="Times New Roman" w:cs="Times New Roman"/>
                <w:sz w:val="24"/>
                <w:szCs w:val="24"/>
              </w:rPr>
            </w:pPr>
            <w:r w:rsidRPr="00BE5D60">
              <w:rPr>
                <w:rFonts w:ascii="Times New Roman" w:hAnsi="Times New Roman" w:cs="Times New Roman"/>
                <w:sz w:val="24"/>
                <w:szCs w:val="24"/>
              </w:rPr>
              <w:t>100%</w:t>
            </w:r>
          </w:p>
        </w:tc>
      </w:tr>
      <w:tr w:rsidR="004A4DA9" w:rsidRPr="00BE5D60" w:rsidTr="004C6B16">
        <w:trPr>
          <w:trHeight w:val="225"/>
        </w:trPr>
        <w:tc>
          <w:tcPr>
            <w:tcW w:w="2315" w:type="dxa"/>
            <w:shd w:val="clear" w:color="auto" w:fill="4BACC6"/>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2621" w:type="dxa"/>
            <w:shd w:val="clear" w:color="auto" w:fill="D9D9D9"/>
          </w:tcPr>
          <w:p w:rsidR="004A4DA9" w:rsidRPr="00BE5D60" w:rsidRDefault="00845E1A" w:rsidP="00BE5D60">
            <w:pPr>
              <w:pStyle w:val="TableParagraph"/>
              <w:spacing w:line="360" w:lineRule="auto"/>
              <w:ind w:left="108"/>
              <w:jc w:val="both"/>
              <w:rPr>
                <w:rFonts w:ascii="Times New Roman" w:hAnsi="Times New Roman" w:cs="Times New Roman"/>
                <w:sz w:val="24"/>
                <w:szCs w:val="24"/>
              </w:rPr>
            </w:pPr>
            <w:r w:rsidRPr="00BE5D60">
              <w:rPr>
                <w:rFonts w:ascii="Times New Roman" w:hAnsi="Times New Roman" w:cs="Times New Roman"/>
                <w:sz w:val="24"/>
                <w:szCs w:val="24"/>
              </w:rPr>
              <w:t>4</w:t>
            </w:r>
          </w:p>
        </w:tc>
        <w:tc>
          <w:tcPr>
            <w:tcW w:w="2514" w:type="dxa"/>
            <w:shd w:val="clear" w:color="auto" w:fill="D9D9D9"/>
          </w:tcPr>
          <w:p w:rsidR="004A4DA9" w:rsidRPr="00BE5D60" w:rsidRDefault="00845E1A" w:rsidP="00BE5D60">
            <w:pPr>
              <w:pStyle w:val="TableParagraph"/>
              <w:spacing w:line="360" w:lineRule="auto"/>
              <w:ind w:left="528" w:right="184"/>
              <w:jc w:val="both"/>
              <w:rPr>
                <w:rFonts w:ascii="Times New Roman" w:hAnsi="Times New Roman" w:cs="Times New Roman"/>
                <w:sz w:val="24"/>
                <w:szCs w:val="24"/>
              </w:rPr>
            </w:pPr>
            <w:r w:rsidRPr="00BE5D60">
              <w:rPr>
                <w:rFonts w:ascii="Times New Roman" w:hAnsi="Times New Roman" w:cs="Times New Roman"/>
                <w:sz w:val="24"/>
                <w:szCs w:val="24"/>
              </w:rPr>
              <w:t>BB</w:t>
            </w:r>
            <w:r w:rsidRPr="00BE5D60">
              <w:rPr>
                <w:rFonts w:ascii="Times New Roman" w:hAnsi="Times New Roman" w:cs="Times New Roman"/>
                <w:sz w:val="24"/>
                <w:szCs w:val="24"/>
                <w:vertAlign w:val="subscript"/>
              </w:rPr>
              <w:t>1</w:t>
            </w:r>
            <w:r w:rsidRPr="00BE5D60">
              <w:rPr>
                <w:rFonts w:ascii="Times New Roman" w:hAnsi="Times New Roman" w:cs="Times New Roman"/>
                <w:sz w:val="24"/>
                <w:szCs w:val="24"/>
              </w:rPr>
              <w:t>, BB</w:t>
            </w:r>
            <w:r w:rsidRPr="00BE5D60">
              <w:rPr>
                <w:rFonts w:ascii="Times New Roman" w:hAnsi="Times New Roman" w:cs="Times New Roman"/>
                <w:sz w:val="24"/>
                <w:szCs w:val="24"/>
                <w:vertAlign w:val="subscript"/>
              </w:rPr>
              <w:t>2</w:t>
            </w:r>
            <w:r w:rsidRPr="00BE5D60">
              <w:rPr>
                <w:rFonts w:ascii="Times New Roman" w:hAnsi="Times New Roman" w:cs="Times New Roman"/>
                <w:sz w:val="24"/>
                <w:szCs w:val="24"/>
              </w:rPr>
              <w:t>, BB</w:t>
            </w:r>
            <w:r w:rsidRPr="00BE5D60">
              <w:rPr>
                <w:rFonts w:ascii="Times New Roman" w:hAnsi="Times New Roman" w:cs="Times New Roman"/>
                <w:sz w:val="24"/>
                <w:szCs w:val="24"/>
                <w:vertAlign w:val="subscript"/>
              </w:rPr>
              <w:t>3</w:t>
            </w:r>
          </w:p>
        </w:tc>
        <w:tc>
          <w:tcPr>
            <w:tcW w:w="1509" w:type="dxa"/>
            <w:shd w:val="clear" w:color="auto" w:fill="D9D9D9"/>
          </w:tcPr>
          <w:p w:rsidR="004A4DA9" w:rsidRPr="00BE5D60" w:rsidRDefault="00845E1A" w:rsidP="00BE5D60">
            <w:pPr>
              <w:pStyle w:val="TableParagraph"/>
              <w:spacing w:line="360" w:lineRule="auto"/>
              <w:ind w:left="182"/>
              <w:jc w:val="both"/>
              <w:rPr>
                <w:rFonts w:ascii="Times New Roman" w:hAnsi="Times New Roman" w:cs="Times New Roman"/>
                <w:sz w:val="24"/>
                <w:szCs w:val="24"/>
              </w:rPr>
            </w:pPr>
            <w:r w:rsidRPr="00BE5D60">
              <w:rPr>
                <w:rFonts w:ascii="Times New Roman" w:hAnsi="Times New Roman" w:cs="Times New Roman"/>
                <w:sz w:val="24"/>
                <w:szCs w:val="24"/>
              </w:rPr>
              <w:t>100%</w:t>
            </w:r>
          </w:p>
        </w:tc>
      </w:tr>
      <w:tr w:rsidR="004A4DA9" w:rsidRPr="00BE5D60" w:rsidTr="004C6B16">
        <w:trPr>
          <w:trHeight w:val="670"/>
        </w:trPr>
        <w:tc>
          <w:tcPr>
            <w:tcW w:w="2315" w:type="dxa"/>
            <w:shd w:val="clear" w:color="auto" w:fill="4BACC6"/>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2621" w:type="dxa"/>
          </w:tcPr>
          <w:p w:rsidR="004A4DA9" w:rsidRPr="00BE5D60" w:rsidRDefault="00845E1A" w:rsidP="00BE5D60">
            <w:pPr>
              <w:pStyle w:val="TableParagraph"/>
              <w:spacing w:line="360" w:lineRule="auto"/>
              <w:ind w:left="108"/>
              <w:jc w:val="both"/>
              <w:rPr>
                <w:rFonts w:ascii="Times New Roman" w:hAnsi="Times New Roman" w:cs="Times New Roman"/>
                <w:sz w:val="24"/>
                <w:szCs w:val="24"/>
              </w:rPr>
            </w:pPr>
            <w:r w:rsidRPr="00BE5D60">
              <w:rPr>
                <w:rFonts w:ascii="Times New Roman" w:hAnsi="Times New Roman" w:cs="Times New Roman"/>
                <w:sz w:val="24"/>
                <w:szCs w:val="24"/>
              </w:rPr>
              <w:t>5</w:t>
            </w:r>
          </w:p>
        </w:tc>
        <w:tc>
          <w:tcPr>
            <w:tcW w:w="2514" w:type="dxa"/>
          </w:tcPr>
          <w:p w:rsidR="004A4DA9" w:rsidRPr="00BE5D60" w:rsidRDefault="00845E1A" w:rsidP="00BE5D60">
            <w:pPr>
              <w:pStyle w:val="TableParagraph"/>
              <w:spacing w:line="360" w:lineRule="auto"/>
              <w:ind w:left="528" w:right="181"/>
              <w:jc w:val="both"/>
              <w:rPr>
                <w:rFonts w:ascii="Times New Roman" w:hAnsi="Times New Roman" w:cs="Times New Roman"/>
                <w:sz w:val="24"/>
                <w:szCs w:val="24"/>
              </w:rPr>
            </w:pPr>
            <w:r w:rsidRPr="00BE5D60">
              <w:rPr>
                <w:rFonts w:ascii="Times New Roman" w:hAnsi="Times New Roman" w:cs="Times New Roman"/>
                <w:sz w:val="24"/>
                <w:szCs w:val="24"/>
              </w:rPr>
              <w:t>B</w:t>
            </w:r>
            <w:r w:rsidRPr="00BE5D60">
              <w:rPr>
                <w:rFonts w:ascii="Times New Roman" w:hAnsi="Times New Roman" w:cs="Times New Roman"/>
                <w:sz w:val="24"/>
                <w:szCs w:val="24"/>
                <w:vertAlign w:val="subscript"/>
              </w:rPr>
              <w:t>1</w:t>
            </w:r>
            <w:r w:rsidRPr="00BE5D60">
              <w:rPr>
                <w:rFonts w:ascii="Times New Roman" w:hAnsi="Times New Roman" w:cs="Times New Roman"/>
                <w:sz w:val="24"/>
                <w:szCs w:val="24"/>
              </w:rPr>
              <w:t>, B</w:t>
            </w:r>
            <w:r w:rsidRPr="00BE5D60">
              <w:rPr>
                <w:rFonts w:ascii="Times New Roman" w:hAnsi="Times New Roman" w:cs="Times New Roman"/>
                <w:sz w:val="24"/>
                <w:szCs w:val="24"/>
                <w:vertAlign w:val="subscript"/>
              </w:rPr>
              <w:t>2</w:t>
            </w:r>
            <w:r w:rsidRPr="00BE5D60">
              <w:rPr>
                <w:rFonts w:ascii="Times New Roman" w:hAnsi="Times New Roman" w:cs="Times New Roman"/>
                <w:sz w:val="24"/>
                <w:szCs w:val="24"/>
              </w:rPr>
              <w:t>, B</w:t>
            </w:r>
            <w:r w:rsidRPr="00BE5D60">
              <w:rPr>
                <w:rFonts w:ascii="Times New Roman" w:hAnsi="Times New Roman" w:cs="Times New Roman"/>
                <w:sz w:val="24"/>
                <w:szCs w:val="24"/>
                <w:vertAlign w:val="subscript"/>
              </w:rPr>
              <w:t>3</w:t>
            </w:r>
          </w:p>
          <w:p w:rsidR="004A4DA9" w:rsidRPr="00BE5D60" w:rsidRDefault="00845E1A" w:rsidP="00BE5D60">
            <w:pPr>
              <w:pStyle w:val="TableParagraph"/>
              <w:spacing w:line="360" w:lineRule="auto"/>
              <w:ind w:left="528" w:right="186"/>
              <w:jc w:val="both"/>
              <w:rPr>
                <w:rFonts w:ascii="Times New Roman" w:hAnsi="Times New Roman" w:cs="Times New Roman"/>
                <w:sz w:val="24"/>
                <w:szCs w:val="24"/>
              </w:rPr>
            </w:pPr>
            <w:r w:rsidRPr="00BE5D60">
              <w:rPr>
                <w:rFonts w:ascii="Times New Roman" w:hAnsi="Times New Roman" w:cs="Times New Roman"/>
                <w:sz w:val="24"/>
                <w:szCs w:val="24"/>
              </w:rPr>
              <w:t>CCC</w:t>
            </w:r>
            <w:r w:rsidRPr="00BE5D60">
              <w:rPr>
                <w:rFonts w:ascii="Times New Roman" w:hAnsi="Times New Roman" w:cs="Times New Roman"/>
                <w:sz w:val="24"/>
                <w:szCs w:val="24"/>
                <w:vertAlign w:val="subscript"/>
              </w:rPr>
              <w:t>1</w:t>
            </w:r>
            <w:r w:rsidRPr="00BE5D60">
              <w:rPr>
                <w:rFonts w:ascii="Times New Roman" w:hAnsi="Times New Roman" w:cs="Times New Roman"/>
                <w:sz w:val="24"/>
                <w:szCs w:val="24"/>
              </w:rPr>
              <w:t>, CCC</w:t>
            </w:r>
            <w:r w:rsidRPr="00BE5D60">
              <w:rPr>
                <w:rFonts w:ascii="Times New Roman" w:hAnsi="Times New Roman" w:cs="Times New Roman"/>
                <w:sz w:val="24"/>
                <w:szCs w:val="24"/>
                <w:vertAlign w:val="subscript"/>
              </w:rPr>
              <w:t>2</w:t>
            </w:r>
            <w:r w:rsidRPr="00BE5D60">
              <w:rPr>
                <w:rFonts w:ascii="Times New Roman" w:hAnsi="Times New Roman" w:cs="Times New Roman"/>
                <w:sz w:val="24"/>
                <w:szCs w:val="24"/>
              </w:rPr>
              <w:t>, CCC</w:t>
            </w:r>
            <w:r w:rsidRPr="00BE5D60">
              <w:rPr>
                <w:rFonts w:ascii="Times New Roman" w:hAnsi="Times New Roman" w:cs="Times New Roman"/>
                <w:sz w:val="24"/>
                <w:szCs w:val="24"/>
                <w:vertAlign w:val="subscript"/>
              </w:rPr>
              <w:t>3</w:t>
            </w:r>
          </w:p>
          <w:p w:rsidR="004A4DA9" w:rsidRPr="00BE5D60" w:rsidRDefault="00845E1A" w:rsidP="00BE5D60">
            <w:pPr>
              <w:pStyle w:val="TableParagraph"/>
              <w:spacing w:before="1" w:line="360" w:lineRule="auto"/>
              <w:ind w:left="528" w:right="184"/>
              <w:jc w:val="both"/>
              <w:rPr>
                <w:rFonts w:ascii="Times New Roman" w:hAnsi="Times New Roman" w:cs="Times New Roman"/>
                <w:sz w:val="24"/>
                <w:szCs w:val="24"/>
              </w:rPr>
            </w:pPr>
            <w:r w:rsidRPr="00BE5D60">
              <w:rPr>
                <w:rFonts w:ascii="Times New Roman" w:hAnsi="Times New Roman" w:cs="Times New Roman"/>
                <w:sz w:val="24"/>
                <w:szCs w:val="24"/>
              </w:rPr>
              <w:t>CC</w:t>
            </w:r>
          </w:p>
        </w:tc>
        <w:tc>
          <w:tcPr>
            <w:tcW w:w="1509" w:type="dxa"/>
          </w:tcPr>
          <w:p w:rsidR="004A4DA9" w:rsidRPr="00BE5D60" w:rsidRDefault="00845E1A" w:rsidP="00BE5D60">
            <w:pPr>
              <w:pStyle w:val="TableParagraph"/>
              <w:spacing w:line="360" w:lineRule="auto"/>
              <w:ind w:left="182"/>
              <w:jc w:val="both"/>
              <w:rPr>
                <w:rFonts w:ascii="Times New Roman" w:hAnsi="Times New Roman" w:cs="Times New Roman"/>
                <w:sz w:val="24"/>
                <w:szCs w:val="24"/>
              </w:rPr>
            </w:pPr>
            <w:r w:rsidRPr="00BE5D60">
              <w:rPr>
                <w:rFonts w:ascii="Times New Roman" w:hAnsi="Times New Roman" w:cs="Times New Roman"/>
                <w:sz w:val="24"/>
                <w:szCs w:val="24"/>
              </w:rPr>
              <w:t>150%</w:t>
            </w:r>
          </w:p>
        </w:tc>
      </w:tr>
      <w:tr w:rsidR="004A4DA9" w:rsidRPr="00BE5D60" w:rsidTr="004C6B16">
        <w:trPr>
          <w:trHeight w:val="225"/>
        </w:trPr>
        <w:tc>
          <w:tcPr>
            <w:tcW w:w="2315" w:type="dxa"/>
            <w:shd w:val="clear" w:color="auto" w:fill="4BACC6"/>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2621" w:type="dxa"/>
            <w:shd w:val="clear" w:color="auto" w:fill="D9D9D9"/>
          </w:tcPr>
          <w:p w:rsidR="004A4DA9" w:rsidRPr="00BE5D60" w:rsidRDefault="00845E1A" w:rsidP="00BE5D60">
            <w:pPr>
              <w:pStyle w:val="TableParagraph"/>
              <w:spacing w:line="360" w:lineRule="auto"/>
              <w:ind w:left="108"/>
              <w:jc w:val="both"/>
              <w:rPr>
                <w:rFonts w:ascii="Times New Roman" w:hAnsi="Times New Roman" w:cs="Times New Roman"/>
                <w:sz w:val="24"/>
                <w:szCs w:val="24"/>
              </w:rPr>
            </w:pPr>
            <w:r w:rsidRPr="00BE5D60">
              <w:rPr>
                <w:rFonts w:ascii="Times New Roman" w:hAnsi="Times New Roman" w:cs="Times New Roman"/>
                <w:sz w:val="24"/>
                <w:szCs w:val="24"/>
              </w:rPr>
              <w:t>6</w:t>
            </w:r>
          </w:p>
        </w:tc>
        <w:tc>
          <w:tcPr>
            <w:tcW w:w="2514" w:type="dxa"/>
            <w:shd w:val="clear" w:color="auto" w:fill="D9D9D9"/>
          </w:tcPr>
          <w:p w:rsidR="004A4DA9" w:rsidRPr="00BE5D60" w:rsidRDefault="00845E1A" w:rsidP="00BE5D60">
            <w:pPr>
              <w:pStyle w:val="TableParagraph"/>
              <w:spacing w:line="360" w:lineRule="auto"/>
              <w:ind w:left="528" w:right="180"/>
              <w:jc w:val="both"/>
              <w:rPr>
                <w:rFonts w:ascii="Times New Roman" w:hAnsi="Times New Roman" w:cs="Times New Roman"/>
                <w:sz w:val="24"/>
                <w:szCs w:val="24"/>
              </w:rPr>
            </w:pPr>
            <w:r w:rsidRPr="00BE5D60">
              <w:rPr>
                <w:rFonts w:ascii="Times New Roman" w:hAnsi="Times New Roman" w:cs="Times New Roman"/>
                <w:sz w:val="24"/>
                <w:szCs w:val="24"/>
              </w:rPr>
              <w:t>C, D</w:t>
            </w:r>
          </w:p>
        </w:tc>
        <w:tc>
          <w:tcPr>
            <w:tcW w:w="1509" w:type="dxa"/>
            <w:shd w:val="clear" w:color="auto" w:fill="D9D9D9"/>
          </w:tcPr>
          <w:p w:rsidR="004A4DA9" w:rsidRPr="00BE5D60" w:rsidRDefault="00845E1A" w:rsidP="00BE5D60">
            <w:pPr>
              <w:pStyle w:val="TableParagraph"/>
              <w:spacing w:line="360" w:lineRule="auto"/>
              <w:ind w:left="182"/>
              <w:jc w:val="both"/>
              <w:rPr>
                <w:rFonts w:ascii="Times New Roman" w:hAnsi="Times New Roman" w:cs="Times New Roman"/>
                <w:sz w:val="24"/>
                <w:szCs w:val="24"/>
              </w:rPr>
            </w:pPr>
            <w:r w:rsidRPr="00BE5D60">
              <w:rPr>
                <w:rFonts w:ascii="Times New Roman" w:hAnsi="Times New Roman" w:cs="Times New Roman"/>
                <w:sz w:val="24"/>
                <w:szCs w:val="24"/>
              </w:rPr>
              <w:t>150%</w:t>
            </w:r>
          </w:p>
        </w:tc>
      </w:tr>
      <w:tr w:rsidR="004A4DA9" w:rsidRPr="00BE5D60" w:rsidTr="004C6B16">
        <w:trPr>
          <w:trHeight w:val="224"/>
        </w:trPr>
        <w:tc>
          <w:tcPr>
            <w:tcW w:w="2315" w:type="dxa"/>
            <w:shd w:val="clear" w:color="auto" w:fill="4BACC6"/>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2621" w:type="dxa"/>
          </w:tcPr>
          <w:p w:rsidR="004A4DA9" w:rsidRPr="00BE5D60" w:rsidRDefault="00845E1A" w:rsidP="00BE5D60">
            <w:pPr>
              <w:pStyle w:val="TableParagraph"/>
              <w:spacing w:line="360" w:lineRule="auto"/>
              <w:ind w:left="108"/>
              <w:jc w:val="both"/>
              <w:rPr>
                <w:rFonts w:ascii="Times New Roman" w:hAnsi="Times New Roman" w:cs="Times New Roman"/>
                <w:sz w:val="24"/>
                <w:szCs w:val="24"/>
              </w:rPr>
            </w:pPr>
            <w:r w:rsidRPr="00BE5D60">
              <w:rPr>
                <w:rFonts w:ascii="Times New Roman" w:hAnsi="Times New Roman" w:cs="Times New Roman"/>
                <w:sz w:val="24"/>
                <w:szCs w:val="24"/>
              </w:rPr>
              <w:t>Unrated</w:t>
            </w:r>
          </w:p>
        </w:tc>
        <w:tc>
          <w:tcPr>
            <w:tcW w:w="2514" w:type="dxa"/>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1509" w:type="dxa"/>
          </w:tcPr>
          <w:p w:rsidR="004A4DA9" w:rsidRPr="00BE5D60" w:rsidRDefault="00845E1A" w:rsidP="00BE5D60">
            <w:pPr>
              <w:pStyle w:val="TableParagraph"/>
              <w:spacing w:line="360" w:lineRule="auto"/>
              <w:ind w:left="182"/>
              <w:jc w:val="both"/>
              <w:rPr>
                <w:rFonts w:ascii="Times New Roman" w:hAnsi="Times New Roman" w:cs="Times New Roman"/>
                <w:sz w:val="24"/>
                <w:szCs w:val="24"/>
              </w:rPr>
            </w:pPr>
            <w:r w:rsidRPr="00BE5D60">
              <w:rPr>
                <w:rFonts w:ascii="Times New Roman" w:hAnsi="Times New Roman" w:cs="Times New Roman"/>
                <w:sz w:val="24"/>
                <w:szCs w:val="24"/>
              </w:rPr>
              <w:t>125%</w:t>
            </w:r>
          </w:p>
        </w:tc>
      </w:tr>
      <w:tr w:rsidR="0042326E" w:rsidRPr="00BE5D60" w:rsidTr="004C6B16">
        <w:trPr>
          <w:trHeight w:val="674"/>
        </w:trPr>
        <w:tc>
          <w:tcPr>
            <w:tcW w:w="2315" w:type="dxa"/>
            <w:tcBorders>
              <w:bottom w:val="single" w:sz="18" w:space="0" w:color="000000"/>
            </w:tcBorders>
            <w:shd w:val="clear" w:color="auto" w:fill="4BACC6"/>
          </w:tcPr>
          <w:p w:rsidR="0042326E" w:rsidRPr="00BE5D60" w:rsidRDefault="0042326E" w:rsidP="00BE5D60">
            <w:pPr>
              <w:pStyle w:val="TableParagraph"/>
              <w:spacing w:line="360" w:lineRule="auto"/>
              <w:jc w:val="both"/>
              <w:rPr>
                <w:rFonts w:ascii="Times New Roman" w:hAnsi="Times New Roman" w:cs="Times New Roman"/>
                <w:sz w:val="24"/>
                <w:szCs w:val="24"/>
              </w:rPr>
            </w:pPr>
          </w:p>
          <w:p w:rsidR="0042326E" w:rsidRPr="00BE5D60" w:rsidRDefault="0042326E" w:rsidP="00BE5D60">
            <w:pPr>
              <w:pStyle w:val="TableParagraph"/>
              <w:spacing w:line="360" w:lineRule="auto"/>
              <w:jc w:val="both"/>
              <w:rPr>
                <w:rFonts w:ascii="Times New Roman" w:hAnsi="Times New Roman" w:cs="Times New Roman"/>
                <w:sz w:val="24"/>
                <w:szCs w:val="24"/>
              </w:rPr>
            </w:pPr>
          </w:p>
          <w:p w:rsidR="0042326E" w:rsidRPr="00BE5D60" w:rsidRDefault="0042326E" w:rsidP="00BE5D60">
            <w:pPr>
              <w:pStyle w:val="TableParagraph"/>
              <w:spacing w:line="360" w:lineRule="auto"/>
              <w:jc w:val="both"/>
              <w:rPr>
                <w:rFonts w:ascii="Times New Roman" w:hAnsi="Times New Roman" w:cs="Times New Roman"/>
                <w:sz w:val="24"/>
                <w:szCs w:val="24"/>
              </w:rPr>
            </w:pPr>
          </w:p>
        </w:tc>
        <w:tc>
          <w:tcPr>
            <w:tcW w:w="2621" w:type="dxa"/>
            <w:tcBorders>
              <w:bottom w:val="single" w:sz="18" w:space="0" w:color="000000"/>
            </w:tcBorders>
          </w:tcPr>
          <w:p w:rsidR="0042326E" w:rsidRPr="00BE5D60" w:rsidRDefault="0042326E" w:rsidP="00BE5D60">
            <w:pPr>
              <w:pStyle w:val="TableParagraph"/>
              <w:spacing w:line="360" w:lineRule="auto"/>
              <w:ind w:left="108"/>
              <w:jc w:val="both"/>
              <w:rPr>
                <w:rFonts w:ascii="Times New Roman" w:hAnsi="Times New Roman" w:cs="Times New Roman"/>
                <w:sz w:val="24"/>
                <w:szCs w:val="24"/>
              </w:rPr>
            </w:pPr>
          </w:p>
        </w:tc>
        <w:tc>
          <w:tcPr>
            <w:tcW w:w="2514" w:type="dxa"/>
            <w:tcBorders>
              <w:bottom w:val="single" w:sz="18" w:space="0" w:color="000000"/>
            </w:tcBorders>
          </w:tcPr>
          <w:p w:rsidR="0042326E" w:rsidRPr="00BE5D60" w:rsidRDefault="0042326E" w:rsidP="00BE5D60">
            <w:pPr>
              <w:pStyle w:val="TableParagraph"/>
              <w:spacing w:line="360" w:lineRule="auto"/>
              <w:jc w:val="both"/>
              <w:rPr>
                <w:rFonts w:ascii="Times New Roman" w:hAnsi="Times New Roman" w:cs="Times New Roman"/>
                <w:sz w:val="24"/>
                <w:szCs w:val="24"/>
              </w:rPr>
            </w:pPr>
          </w:p>
        </w:tc>
        <w:tc>
          <w:tcPr>
            <w:tcW w:w="1509" w:type="dxa"/>
            <w:tcBorders>
              <w:bottom w:val="single" w:sz="18" w:space="0" w:color="000000"/>
            </w:tcBorders>
          </w:tcPr>
          <w:p w:rsidR="0042326E" w:rsidRPr="00BE5D60" w:rsidRDefault="0042326E" w:rsidP="00BE5D60">
            <w:pPr>
              <w:pStyle w:val="TableParagraph"/>
              <w:spacing w:line="360" w:lineRule="auto"/>
              <w:ind w:left="182"/>
              <w:jc w:val="both"/>
              <w:rPr>
                <w:rFonts w:ascii="Times New Roman" w:hAnsi="Times New Roman" w:cs="Times New Roman"/>
                <w:sz w:val="24"/>
                <w:szCs w:val="24"/>
              </w:rPr>
            </w:pPr>
          </w:p>
        </w:tc>
      </w:tr>
    </w:tbl>
    <w:p w:rsidR="00BE5D60" w:rsidRPr="00BE5D60" w:rsidRDefault="00BE5D60" w:rsidP="00BE5D60">
      <w:pPr>
        <w:pStyle w:val="BodyText"/>
        <w:spacing w:before="10" w:line="360" w:lineRule="auto"/>
        <w:jc w:val="both"/>
      </w:pPr>
    </w:p>
    <w:tbl>
      <w:tblPr>
        <w:tblW w:w="0" w:type="auto"/>
        <w:tblInd w:w="592"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left w:w="0" w:type="dxa"/>
          <w:right w:w="0" w:type="dxa"/>
        </w:tblCellMar>
        <w:tblLook w:val="01E0" w:firstRow="1" w:lastRow="1" w:firstColumn="1" w:lastColumn="1" w:noHBand="0" w:noVBand="0"/>
      </w:tblPr>
      <w:tblGrid>
        <w:gridCol w:w="2816"/>
        <w:gridCol w:w="2551"/>
        <w:gridCol w:w="2601"/>
      </w:tblGrid>
      <w:tr w:rsidR="004A4DA9" w:rsidRPr="00BE5D60" w:rsidTr="0027195F">
        <w:trPr>
          <w:trHeight w:val="253"/>
        </w:trPr>
        <w:tc>
          <w:tcPr>
            <w:tcW w:w="7968" w:type="dxa"/>
            <w:gridSpan w:val="3"/>
            <w:shd w:val="clear" w:color="auto" w:fill="9BBB59"/>
          </w:tcPr>
          <w:p w:rsidR="004A4DA9" w:rsidRPr="00BE5D60" w:rsidRDefault="00845E1A" w:rsidP="00BE5D60">
            <w:pPr>
              <w:pStyle w:val="TableParagraph"/>
              <w:spacing w:line="360" w:lineRule="auto"/>
              <w:ind w:left="107"/>
              <w:jc w:val="both"/>
              <w:rPr>
                <w:rFonts w:ascii="Times New Roman" w:hAnsi="Times New Roman" w:cs="Times New Roman"/>
                <w:b/>
                <w:sz w:val="24"/>
                <w:szCs w:val="24"/>
              </w:rPr>
            </w:pPr>
            <w:r w:rsidRPr="00BE5D60">
              <w:rPr>
                <w:rFonts w:ascii="Times New Roman" w:hAnsi="Times New Roman" w:cs="Times New Roman"/>
                <w:b/>
                <w:color w:val="FFFFFF"/>
                <w:sz w:val="24"/>
                <w:szCs w:val="24"/>
              </w:rPr>
              <w:t>Short Term Rating Category Mapping</w:t>
            </w:r>
          </w:p>
        </w:tc>
      </w:tr>
      <w:tr w:rsidR="004A4DA9" w:rsidRPr="00BE5D60" w:rsidTr="0027195F">
        <w:trPr>
          <w:trHeight w:val="505"/>
        </w:trPr>
        <w:tc>
          <w:tcPr>
            <w:tcW w:w="2816" w:type="dxa"/>
            <w:tcBorders>
              <w:right w:val="nil"/>
            </w:tcBorders>
            <w:shd w:val="clear" w:color="auto" w:fill="E6EED5"/>
          </w:tcPr>
          <w:p w:rsidR="004A4DA9" w:rsidRPr="00BE5D60" w:rsidRDefault="00845E1A" w:rsidP="00BE5D60">
            <w:pPr>
              <w:pStyle w:val="TableParagraph"/>
              <w:spacing w:line="360" w:lineRule="auto"/>
              <w:ind w:left="107" w:right="343"/>
              <w:jc w:val="both"/>
              <w:rPr>
                <w:rFonts w:ascii="Times New Roman" w:hAnsi="Times New Roman" w:cs="Times New Roman"/>
                <w:b/>
                <w:sz w:val="24"/>
                <w:szCs w:val="24"/>
              </w:rPr>
            </w:pPr>
            <w:r w:rsidRPr="00BE5D60">
              <w:rPr>
                <w:rFonts w:ascii="Times New Roman" w:hAnsi="Times New Roman" w:cs="Times New Roman"/>
                <w:b/>
                <w:sz w:val="24"/>
                <w:szCs w:val="24"/>
              </w:rPr>
              <w:t>Bangladesh Bank Rating Grade</w:t>
            </w:r>
          </w:p>
        </w:tc>
        <w:tc>
          <w:tcPr>
            <w:tcW w:w="2551" w:type="dxa"/>
            <w:tcBorders>
              <w:left w:val="nil"/>
              <w:right w:val="nil"/>
            </w:tcBorders>
            <w:shd w:val="clear" w:color="auto" w:fill="E6EED5"/>
          </w:tcPr>
          <w:p w:rsidR="004A4DA9" w:rsidRPr="00BE5D60" w:rsidRDefault="00845E1A" w:rsidP="00BE5D60">
            <w:pPr>
              <w:pStyle w:val="TableParagraph"/>
              <w:spacing w:line="360" w:lineRule="auto"/>
              <w:ind w:left="380"/>
              <w:jc w:val="both"/>
              <w:rPr>
                <w:rFonts w:ascii="Times New Roman" w:hAnsi="Times New Roman" w:cs="Times New Roman"/>
                <w:b/>
                <w:sz w:val="24"/>
                <w:szCs w:val="24"/>
              </w:rPr>
            </w:pPr>
            <w:r w:rsidRPr="00BE5D60">
              <w:rPr>
                <w:rFonts w:ascii="Times New Roman" w:hAnsi="Times New Roman" w:cs="Times New Roman"/>
                <w:b/>
                <w:sz w:val="24"/>
                <w:szCs w:val="24"/>
              </w:rPr>
              <w:t>CRAB Grade</w:t>
            </w:r>
          </w:p>
        </w:tc>
        <w:tc>
          <w:tcPr>
            <w:tcW w:w="2601" w:type="dxa"/>
            <w:tcBorders>
              <w:left w:val="nil"/>
            </w:tcBorders>
            <w:shd w:val="clear" w:color="auto" w:fill="E6EED5"/>
          </w:tcPr>
          <w:p w:rsidR="004A4DA9" w:rsidRPr="00BE5D60" w:rsidRDefault="00845E1A" w:rsidP="00BE5D60">
            <w:pPr>
              <w:pStyle w:val="TableParagraph"/>
              <w:spacing w:line="360" w:lineRule="auto"/>
              <w:ind w:left="911"/>
              <w:jc w:val="both"/>
              <w:rPr>
                <w:rFonts w:ascii="Times New Roman" w:hAnsi="Times New Roman" w:cs="Times New Roman"/>
                <w:b/>
                <w:sz w:val="24"/>
                <w:szCs w:val="24"/>
              </w:rPr>
            </w:pPr>
            <w:r w:rsidRPr="00BE5D60">
              <w:rPr>
                <w:rFonts w:ascii="Times New Roman" w:hAnsi="Times New Roman" w:cs="Times New Roman"/>
                <w:b/>
                <w:sz w:val="24"/>
                <w:szCs w:val="24"/>
              </w:rPr>
              <w:t>Risk Weight</w:t>
            </w:r>
          </w:p>
        </w:tc>
      </w:tr>
      <w:tr w:rsidR="004A4DA9" w:rsidRPr="00BE5D60" w:rsidTr="0027195F">
        <w:trPr>
          <w:trHeight w:val="251"/>
        </w:trPr>
        <w:tc>
          <w:tcPr>
            <w:tcW w:w="2816" w:type="dxa"/>
            <w:tcBorders>
              <w:right w:val="nil"/>
            </w:tcBorders>
          </w:tcPr>
          <w:p w:rsidR="004A4DA9" w:rsidRPr="00BE5D60" w:rsidRDefault="00845E1A" w:rsidP="00BE5D60">
            <w:pPr>
              <w:pStyle w:val="TableParagraph"/>
              <w:spacing w:line="360" w:lineRule="auto"/>
              <w:ind w:left="107"/>
              <w:jc w:val="both"/>
              <w:rPr>
                <w:rFonts w:ascii="Times New Roman" w:hAnsi="Times New Roman" w:cs="Times New Roman"/>
                <w:sz w:val="24"/>
                <w:szCs w:val="24"/>
              </w:rPr>
            </w:pPr>
            <w:r w:rsidRPr="00BE5D60">
              <w:rPr>
                <w:rFonts w:ascii="Times New Roman" w:hAnsi="Times New Roman" w:cs="Times New Roman"/>
                <w:sz w:val="24"/>
                <w:szCs w:val="24"/>
              </w:rPr>
              <w:t>S 1</w:t>
            </w:r>
          </w:p>
        </w:tc>
        <w:tc>
          <w:tcPr>
            <w:tcW w:w="2551" w:type="dxa"/>
            <w:tcBorders>
              <w:left w:val="nil"/>
              <w:right w:val="nil"/>
            </w:tcBorders>
          </w:tcPr>
          <w:p w:rsidR="004A4DA9" w:rsidRPr="00BE5D60" w:rsidRDefault="00845E1A" w:rsidP="00BE5D60">
            <w:pPr>
              <w:pStyle w:val="TableParagraph"/>
              <w:spacing w:line="360" w:lineRule="auto"/>
              <w:ind w:left="380"/>
              <w:jc w:val="both"/>
              <w:rPr>
                <w:rFonts w:ascii="Times New Roman" w:hAnsi="Times New Roman" w:cs="Times New Roman"/>
                <w:sz w:val="24"/>
                <w:szCs w:val="24"/>
              </w:rPr>
            </w:pPr>
            <w:r w:rsidRPr="00BE5D60">
              <w:rPr>
                <w:rFonts w:ascii="Times New Roman" w:hAnsi="Times New Roman" w:cs="Times New Roman"/>
                <w:sz w:val="24"/>
                <w:szCs w:val="24"/>
              </w:rPr>
              <w:t>ST-1</w:t>
            </w:r>
          </w:p>
        </w:tc>
        <w:tc>
          <w:tcPr>
            <w:tcW w:w="2601" w:type="dxa"/>
            <w:tcBorders>
              <w:left w:val="nil"/>
            </w:tcBorders>
          </w:tcPr>
          <w:p w:rsidR="004A4DA9" w:rsidRPr="00BE5D60" w:rsidRDefault="00845E1A" w:rsidP="00BE5D60">
            <w:pPr>
              <w:pStyle w:val="TableParagraph"/>
              <w:spacing w:line="360" w:lineRule="auto"/>
              <w:ind w:left="911"/>
              <w:jc w:val="both"/>
              <w:rPr>
                <w:rFonts w:ascii="Times New Roman" w:hAnsi="Times New Roman" w:cs="Times New Roman"/>
                <w:sz w:val="24"/>
                <w:szCs w:val="24"/>
              </w:rPr>
            </w:pPr>
            <w:r w:rsidRPr="00BE5D60">
              <w:rPr>
                <w:rFonts w:ascii="Times New Roman" w:hAnsi="Times New Roman" w:cs="Times New Roman"/>
                <w:sz w:val="24"/>
                <w:szCs w:val="24"/>
              </w:rPr>
              <w:t>20%</w:t>
            </w:r>
          </w:p>
        </w:tc>
      </w:tr>
      <w:tr w:rsidR="004A4DA9" w:rsidRPr="00BE5D60" w:rsidTr="0027195F">
        <w:trPr>
          <w:trHeight w:val="253"/>
        </w:trPr>
        <w:tc>
          <w:tcPr>
            <w:tcW w:w="2816" w:type="dxa"/>
            <w:tcBorders>
              <w:right w:val="nil"/>
            </w:tcBorders>
            <w:shd w:val="clear" w:color="auto" w:fill="E6EED5"/>
          </w:tcPr>
          <w:p w:rsidR="004A4DA9" w:rsidRPr="00BE5D60" w:rsidRDefault="00845E1A" w:rsidP="00BE5D60">
            <w:pPr>
              <w:pStyle w:val="TableParagraph"/>
              <w:spacing w:line="360" w:lineRule="auto"/>
              <w:ind w:left="107"/>
              <w:jc w:val="both"/>
              <w:rPr>
                <w:rFonts w:ascii="Times New Roman" w:hAnsi="Times New Roman" w:cs="Times New Roman"/>
                <w:sz w:val="24"/>
                <w:szCs w:val="24"/>
              </w:rPr>
            </w:pPr>
            <w:r w:rsidRPr="00BE5D60">
              <w:rPr>
                <w:rFonts w:ascii="Times New Roman" w:hAnsi="Times New Roman" w:cs="Times New Roman"/>
                <w:sz w:val="24"/>
                <w:szCs w:val="24"/>
              </w:rPr>
              <w:t>S 2</w:t>
            </w:r>
          </w:p>
        </w:tc>
        <w:tc>
          <w:tcPr>
            <w:tcW w:w="2551" w:type="dxa"/>
            <w:tcBorders>
              <w:left w:val="nil"/>
              <w:right w:val="nil"/>
            </w:tcBorders>
            <w:shd w:val="clear" w:color="auto" w:fill="E6EED5"/>
          </w:tcPr>
          <w:p w:rsidR="004A4DA9" w:rsidRPr="00BE5D60" w:rsidRDefault="00845E1A" w:rsidP="00BE5D60">
            <w:pPr>
              <w:pStyle w:val="TableParagraph"/>
              <w:spacing w:line="360" w:lineRule="auto"/>
              <w:ind w:left="380"/>
              <w:jc w:val="both"/>
              <w:rPr>
                <w:rFonts w:ascii="Times New Roman" w:hAnsi="Times New Roman" w:cs="Times New Roman"/>
                <w:sz w:val="24"/>
                <w:szCs w:val="24"/>
              </w:rPr>
            </w:pPr>
            <w:r w:rsidRPr="00BE5D60">
              <w:rPr>
                <w:rFonts w:ascii="Times New Roman" w:hAnsi="Times New Roman" w:cs="Times New Roman"/>
                <w:sz w:val="24"/>
                <w:szCs w:val="24"/>
              </w:rPr>
              <w:t>ST-2</w:t>
            </w:r>
          </w:p>
        </w:tc>
        <w:tc>
          <w:tcPr>
            <w:tcW w:w="2601" w:type="dxa"/>
            <w:tcBorders>
              <w:left w:val="nil"/>
            </w:tcBorders>
            <w:shd w:val="clear" w:color="auto" w:fill="E6EED5"/>
          </w:tcPr>
          <w:p w:rsidR="004A4DA9" w:rsidRPr="00BE5D60" w:rsidRDefault="00845E1A" w:rsidP="00BE5D60">
            <w:pPr>
              <w:pStyle w:val="TableParagraph"/>
              <w:spacing w:line="360" w:lineRule="auto"/>
              <w:ind w:left="911"/>
              <w:jc w:val="both"/>
              <w:rPr>
                <w:rFonts w:ascii="Times New Roman" w:hAnsi="Times New Roman" w:cs="Times New Roman"/>
                <w:sz w:val="24"/>
                <w:szCs w:val="24"/>
              </w:rPr>
            </w:pPr>
            <w:r w:rsidRPr="00BE5D60">
              <w:rPr>
                <w:rFonts w:ascii="Times New Roman" w:hAnsi="Times New Roman" w:cs="Times New Roman"/>
                <w:sz w:val="24"/>
                <w:szCs w:val="24"/>
              </w:rPr>
              <w:t>50%</w:t>
            </w:r>
          </w:p>
        </w:tc>
      </w:tr>
      <w:tr w:rsidR="004A4DA9" w:rsidRPr="00BE5D60" w:rsidTr="0027195F">
        <w:trPr>
          <w:trHeight w:val="251"/>
        </w:trPr>
        <w:tc>
          <w:tcPr>
            <w:tcW w:w="2816" w:type="dxa"/>
            <w:tcBorders>
              <w:right w:val="nil"/>
            </w:tcBorders>
          </w:tcPr>
          <w:p w:rsidR="004A4DA9" w:rsidRPr="00BE5D60" w:rsidRDefault="00845E1A" w:rsidP="00BE5D60">
            <w:pPr>
              <w:pStyle w:val="TableParagraph"/>
              <w:spacing w:line="360" w:lineRule="auto"/>
              <w:ind w:left="107"/>
              <w:jc w:val="both"/>
              <w:rPr>
                <w:rFonts w:ascii="Times New Roman" w:hAnsi="Times New Roman" w:cs="Times New Roman"/>
                <w:sz w:val="24"/>
                <w:szCs w:val="24"/>
              </w:rPr>
            </w:pPr>
            <w:r w:rsidRPr="00BE5D60">
              <w:rPr>
                <w:rFonts w:ascii="Times New Roman" w:hAnsi="Times New Roman" w:cs="Times New Roman"/>
                <w:sz w:val="24"/>
                <w:szCs w:val="24"/>
              </w:rPr>
              <w:t>S 3</w:t>
            </w:r>
          </w:p>
        </w:tc>
        <w:tc>
          <w:tcPr>
            <w:tcW w:w="2551" w:type="dxa"/>
            <w:tcBorders>
              <w:left w:val="nil"/>
              <w:right w:val="nil"/>
            </w:tcBorders>
          </w:tcPr>
          <w:p w:rsidR="004A4DA9" w:rsidRPr="00BE5D60" w:rsidRDefault="00845E1A" w:rsidP="00BE5D60">
            <w:pPr>
              <w:pStyle w:val="TableParagraph"/>
              <w:spacing w:line="360" w:lineRule="auto"/>
              <w:ind w:left="380"/>
              <w:jc w:val="both"/>
              <w:rPr>
                <w:rFonts w:ascii="Times New Roman" w:hAnsi="Times New Roman" w:cs="Times New Roman"/>
                <w:sz w:val="24"/>
                <w:szCs w:val="24"/>
              </w:rPr>
            </w:pPr>
            <w:r w:rsidRPr="00BE5D60">
              <w:rPr>
                <w:rFonts w:ascii="Times New Roman" w:hAnsi="Times New Roman" w:cs="Times New Roman"/>
                <w:sz w:val="24"/>
                <w:szCs w:val="24"/>
              </w:rPr>
              <w:t>ST-3</w:t>
            </w:r>
          </w:p>
        </w:tc>
        <w:tc>
          <w:tcPr>
            <w:tcW w:w="2601" w:type="dxa"/>
            <w:tcBorders>
              <w:left w:val="nil"/>
            </w:tcBorders>
          </w:tcPr>
          <w:p w:rsidR="004A4DA9" w:rsidRPr="00BE5D60" w:rsidRDefault="00845E1A" w:rsidP="00BE5D60">
            <w:pPr>
              <w:pStyle w:val="TableParagraph"/>
              <w:spacing w:line="360" w:lineRule="auto"/>
              <w:ind w:left="911"/>
              <w:jc w:val="both"/>
              <w:rPr>
                <w:rFonts w:ascii="Times New Roman" w:hAnsi="Times New Roman" w:cs="Times New Roman"/>
                <w:sz w:val="24"/>
                <w:szCs w:val="24"/>
              </w:rPr>
            </w:pPr>
            <w:r w:rsidRPr="00BE5D60">
              <w:rPr>
                <w:rFonts w:ascii="Times New Roman" w:hAnsi="Times New Roman" w:cs="Times New Roman"/>
                <w:sz w:val="24"/>
                <w:szCs w:val="24"/>
              </w:rPr>
              <w:t>50%</w:t>
            </w:r>
          </w:p>
        </w:tc>
      </w:tr>
      <w:tr w:rsidR="004A4DA9" w:rsidRPr="00BE5D60" w:rsidTr="0027195F">
        <w:trPr>
          <w:trHeight w:val="253"/>
        </w:trPr>
        <w:tc>
          <w:tcPr>
            <w:tcW w:w="2816" w:type="dxa"/>
            <w:tcBorders>
              <w:right w:val="nil"/>
            </w:tcBorders>
            <w:shd w:val="clear" w:color="auto" w:fill="E6EED5"/>
          </w:tcPr>
          <w:p w:rsidR="004A4DA9" w:rsidRPr="00BE5D60" w:rsidRDefault="00845E1A" w:rsidP="00BE5D60">
            <w:pPr>
              <w:pStyle w:val="TableParagraph"/>
              <w:spacing w:line="360" w:lineRule="auto"/>
              <w:ind w:left="107"/>
              <w:jc w:val="both"/>
              <w:rPr>
                <w:rFonts w:ascii="Times New Roman" w:hAnsi="Times New Roman" w:cs="Times New Roman"/>
                <w:sz w:val="24"/>
                <w:szCs w:val="24"/>
              </w:rPr>
            </w:pPr>
            <w:r w:rsidRPr="00BE5D60">
              <w:rPr>
                <w:rFonts w:ascii="Times New Roman" w:hAnsi="Times New Roman" w:cs="Times New Roman"/>
                <w:sz w:val="24"/>
                <w:szCs w:val="24"/>
              </w:rPr>
              <w:t>S 4</w:t>
            </w:r>
          </w:p>
        </w:tc>
        <w:tc>
          <w:tcPr>
            <w:tcW w:w="2551" w:type="dxa"/>
            <w:tcBorders>
              <w:left w:val="nil"/>
              <w:right w:val="nil"/>
            </w:tcBorders>
            <w:shd w:val="clear" w:color="auto" w:fill="E6EED5"/>
          </w:tcPr>
          <w:p w:rsidR="004A4DA9" w:rsidRPr="00BE5D60" w:rsidRDefault="00845E1A" w:rsidP="00BE5D60">
            <w:pPr>
              <w:pStyle w:val="TableParagraph"/>
              <w:spacing w:line="360" w:lineRule="auto"/>
              <w:ind w:left="380"/>
              <w:jc w:val="both"/>
              <w:rPr>
                <w:rFonts w:ascii="Times New Roman" w:hAnsi="Times New Roman" w:cs="Times New Roman"/>
                <w:sz w:val="24"/>
                <w:szCs w:val="24"/>
              </w:rPr>
            </w:pPr>
            <w:r w:rsidRPr="00BE5D60">
              <w:rPr>
                <w:rFonts w:ascii="Times New Roman" w:hAnsi="Times New Roman" w:cs="Times New Roman"/>
                <w:sz w:val="24"/>
                <w:szCs w:val="24"/>
              </w:rPr>
              <w:t>ST-4</w:t>
            </w:r>
          </w:p>
        </w:tc>
        <w:tc>
          <w:tcPr>
            <w:tcW w:w="2601" w:type="dxa"/>
            <w:tcBorders>
              <w:left w:val="nil"/>
            </w:tcBorders>
            <w:shd w:val="clear" w:color="auto" w:fill="E6EED5"/>
          </w:tcPr>
          <w:p w:rsidR="004A4DA9" w:rsidRPr="00BE5D60" w:rsidRDefault="00845E1A" w:rsidP="00BE5D60">
            <w:pPr>
              <w:pStyle w:val="TableParagraph"/>
              <w:spacing w:line="360" w:lineRule="auto"/>
              <w:ind w:left="911"/>
              <w:jc w:val="both"/>
              <w:rPr>
                <w:rFonts w:ascii="Times New Roman" w:hAnsi="Times New Roman" w:cs="Times New Roman"/>
                <w:sz w:val="24"/>
                <w:szCs w:val="24"/>
              </w:rPr>
            </w:pPr>
            <w:r w:rsidRPr="00BE5D60">
              <w:rPr>
                <w:rFonts w:ascii="Times New Roman" w:hAnsi="Times New Roman" w:cs="Times New Roman"/>
                <w:sz w:val="24"/>
                <w:szCs w:val="24"/>
              </w:rPr>
              <w:t>100%</w:t>
            </w:r>
          </w:p>
        </w:tc>
      </w:tr>
      <w:tr w:rsidR="004A4DA9" w:rsidRPr="00BE5D60" w:rsidTr="0027195F">
        <w:trPr>
          <w:trHeight w:val="253"/>
        </w:trPr>
        <w:tc>
          <w:tcPr>
            <w:tcW w:w="2816" w:type="dxa"/>
            <w:tcBorders>
              <w:right w:val="nil"/>
            </w:tcBorders>
          </w:tcPr>
          <w:p w:rsidR="004A4DA9" w:rsidRPr="00BE5D60" w:rsidRDefault="00845E1A" w:rsidP="00BE5D60">
            <w:pPr>
              <w:pStyle w:val="TableParagraph"/>
              <w:spacing w:line="360" w:lineRule="auto"/>
              <w:ind w:left="107"/>
              <w:jc w:val="both"/>
              <w:rPr>
                <w:rFonts w:ascii="Times New Roman" w:hAnsi="Times New Roman" w:cs="Times New Roman"/>
                <w:sz w:val="24"/>
                <w:szCs w:val="24"/>
              </w:rPr>
            </w:pPr>
            <w:r w:rsidRPr="00BE5D60">
              <w:rPr>
                <w:rFonts w:ascii="Times New Roman" w:hAnsi="Times New Roman" w:cs="Times New Roman"/>
                <w:sz w:val="24"/>
                <w:szCs w:val="24"/>
              </w:rPr>
              <w:t>S 5</w:t>
            </w:r>
          </w:p>
        </w:tc>
        <w:tc>
          <w:tcPr>
            <w:tcW w:w="2551" w:type="dxa"/>
            <w:tcBorders>
              <w:left w:val="nil"/>
              <w:right w:val="nil"/>
            </w:tcBorders>
          </w:tcPr>
          <w:p w:rsidR="004A4DA9" w:rsidRPr="00BE5D60" w:rsidRDefault="00845E1A" w:rsidP="00BE5D60">
            <w:pPr>
              <w:pStyle w:val="TableParagraph"/>
              <w:spacing w:line="360" w:lineRule="auto"/>
              <w:ind w:left="380"/>
              <w:jc w:val="both"/>
              <w:rPr>
                <w:rFonts w:ascii="Times New Roman" w:hAnsi="Times New Roman" w:cs="Times New Roman"/>
                <w:sz w:val="24"/>
                <w:szCs w:val="24"/>
              </w:rPr>
            </w:pPr>
            <w:r w:rsidRPr="00BE5D60">
              <w:rPr>
                <w:rFonts w:ascii="Times New Roman" w:hAnsi="Times New Roman" w:cs="Times New Roman"/>
                <w:sz w:val="24"/>
                <w:szCs w:val="24"/>
              </w:rPr>
              <w:t>ST-5</w:t>
            </w:r>
          </w:p>
        </w:tc>
        <w:tc>
          <w:tcPr>
            <w:tcW w:w="2601" w:type="dxa"/>
            <w:tcBorders>
              <w:left w:val="nil"/>
            </w:tcBorders>
          </w:tcPr>
          <w:p w:rsidR="004A4DA9" w:rsidRPr="00BE5D60" w:rsidRDefault="00845E1A" w:rsidP="00BE5D60">
            <w:pPr>
              <w:pStyle w:val="TableParagraph"/>
              <w:spacing w:line="360" w:lineRule="auto"/>
              <w:ind w:left="911"/>
              <w:jc w:val="both"/>
              <w:rPr>
                <w:rFonts w:ascii="Times New Roman" w:hAnsi="Times New Roman" w:cs="Times New Roman"/>
                <w:sz w:val="24"/>
                <w:szCs w:val="24"/>
              </w:rPr>
            </w:pPr>
            <w:r w:rsidRPr="00BE5D60">
              <w:rPr>
                <w:rFonts w:ascii="Times New Roman" w:hAnsi="Times New Roman" w:cs="Times New Roman"/>
                <w:sz w:val="24"/>
                <w:szCs w:val="24"/>
              </w:rPr>
              <w:t>150%</w:t>
            </w:r>
          </w:p>
        </w:tc>
      </w:tr>
      <w:tr w:rsidR="004A4DA9" w:rsidRPr="00BE5D60" w:rsidTr="0027195F">
        <w:trPr>
          <w:trHeight w:val="253"/>
        </w:trPr>
        <w:tc>
          <w:tcPr>
            <w:tcW w:w="2816" w:type="dxa"/>
            <w:tcBorders>
              <w:right w:val="nil"/>
            </w:tcBorders>
            <w:shd w:val="clear" w:color="auto" w:fill="E6EED5"/>
          </w:tcPr>
          <w:p w:rsidR="004A4DA9" w:rsidRPr="00BE5D60" w:rsidRDefault="00845E1A" w:rsidP="00BE5D60">
            <w:pPr>
              <w:pStyle w:val="TableParagraph"/>
              <w:spacing w:line="360" w:lineRule="auto"/>
              <w:ind w:left="107"/>
              <w:jc w:val="both"/>
              <w:rPr>
                <w:rFonts w:ascii="Times New Roman" w:hAnsi="Times New Roman" w:cs="Times New Roman"/>
                <w:sz w:val="24"/>
                <w:szCs w:val="24"/>
              </w:rPr>
            </w:pPr>
            <w:r w:rsidRPr="00BE5D60">
              <w:rPr>
                <w:rFonts w:ascii="Times New Roman" w:hAnsi="Times New Roman" w:cs="Times New Roman"/>
                <w:sz w:val="24"/>
                <w:szCs w:val="24"/>
              </w:rPr>
              <w:t>S 6</w:t>
            </w:r>
          </w:p>
        </w:tc>
        <w:tc>
          <w:tcPr>
            <w:tcW w:w="2551" w:type="dxa"/>
            <w:tcBorders>
              <w:left w:val="nil"/>
              <w:right w:val="nil"/>
            </w:tcBorders>
            <w:shd w:val="clear" w:color="auto" w:fill="E6EED5"/>
          </w:tcPr>
          <w:p w:rsidR="004A4DA9" w:rsidRPr="00BE5D60" w:rsidRDefault="00845E1A" w:rsidP="00BE5D60">
            <w:pPr>
              <w:pStyle w:val="TableParagraph"/>
              <w:spacing w:line="360" w:lineRule="auto"/>
              <w:ind w:left="380"/>
              <w:jc w:val="both"/>
              <w:rPr>
                <w:rFonts w:ascii="Times New Roman" w:hAnsi="Times New Roman" w:cs="Times New Roman"/>
                <w:sz w:val="24"/>
                <w:szCs w:val="24"/>
              </w:rPr>
            </w:pPr>
            <w:r w:rsidRPr="00BE5D60">
              <w:rPr>
                <w:rFonts w:ascii="Times New Roman" w:hAnsi="Times New Roman" w:cs="Times New Roman"/>
                <w:sz w:val="24"/>
                <w:szCs w:val="24"/>
              </w:rPr>
              <w:t>ST-6</w:t>
            </w:r>
          </w:p>
        </w:tc>
        <w:tc>
          <w:tcPr>
            <w:tcW w:w="2601" w:type="dxa"/>
            <w:tcBorders>
              <w:left w:val="nil"/>
            </w:tcBorders>
            <w:shd w:val="clear" w:color="auto" w:fill="E6EED5"/>
          </w:tcPr>
          <w:p w:rsidR="004A4DA9" w:rsidRPr="00BE5D60" w:rsidRDefault="00845E1A" w:rsidP="00BE5D60">
            <w:pPr>
              <w:pStyle w:val="TableParagraph"/>
              <w:spacing w:line="360" w:lineRule="auto"/>
              <w:ind w:left="911"/>
              <w:jc w:val="both"/>
              <w:rPr>
                <w:rFonts w:ascii="Times New Roman" w:hAnsi="Times New Roman" w:cs="Times New Roman"/>
                <w:sz w:val="24"/>
                <w:szCs w:val="24"/>
              </w:rPr>
            </w:pPr>
            <w:r w:rsidRPr="00BE5D60">
              <w:rPr>
                <w:rFonts w:ascii="Times New Roman" w:hAnsi="Times New Roman" w:cs="Times New Roman"/>
                <w:sz w:val="24"/>
                <w:szCs w:val="24"/>
              </w:rPr>
              <w:t>150%</w:t>
            </w:r>
          </w:p>
        </w:tc>
      </w:tr>
    </w:tbl>
    <w:p w:rsidR="004A4DA9" w:rsidRPr="00BE5D60" w:rsidRDefault="004A4DA9" w:rsidP="00BE5D60">
      <w:pPr>
        <w:spacing w:line="360" w:lineRule="auto"/>
        <w:jc w:val="both"/>
        <w:rPr>
          <w:sz w:val="24"/>
          <w:szCs w:val="24"/>
        </w:rPr>
        <w:sectPr w:rsidR="004A4DA9" w:rsidRPr="00BE5D60">
          <w:pgSz w:w="11910" w:h="16840"/>
          <w:pgMar w:top="1360" w:right="740" w:bottom="1500" w:left="740" w:header="0" w:footer="1305" w:gutter="0"/>
          <w:cols w:space="720"/>
        </w:sectPr>
      </w:pPr>
    </w:p>
    <w:p w:rsidR="004A4DA9" w:rsidRPr="00BE5D60" w:rsidRDefault="004A4DA9" w:rsidP="00BE5D60">
      <w:pPr>
        <w:pStyle w:val="BodyText"/>
        <w:spacing w:before="4" w:line="360" w:lineRule="auto"/>
        <w:jc w:val="both"/>
      </w:pPr>
    </w:p>
    <w:p w:rsidR="004A4DA9" w:rsidRDefault="00845E1A" w:rsidP="007A715B">
      <w:pPr>
        <w:pStyle w:val="Heading2"/>
        <w:rPr>
          <w:sz w:val="28"/>
          <w:szCs w:val="28"/>
          <w:u w:val="none"/>
        </w:rPr>
      </w:pPr>
      <w:bookmarkStart w:id="180" w:name="_Toc519655573"/>
      <w:r w:rsidRPr="007A715B">
        <w:rPr>
          <w:sz w:val="28"/>
          <w:szCs w:val="28"/>
          <w:u w:val="none"/>
        </w:rPr>
        <w:t>Impact of BASEL II on banks in</w:t>
      </w:r>
      <w:r w:rsidR="00C367CC">
        <w:rPr>
          <w:sz w:val="28"/>
          <w:szCs w:val="28"/>
          <w:u w:val="none"/>
        </w:rPr>
        <w:t xml:space="preserve"> </w:t>
      </w:r>
      <w:r w:rsidRPr="007A715B">
        <w:rPr>
          <w:sz w:val="28"/>
          <w:szCs w:val="28"/>
          <w:u w:val="none"/>
        </w:rPr>
        <w:t>Bangladesh</w:t>
      </w:r>
      <w:bookmarkEnd w:id="180"/>
    </w:p>
    <w:p w:rsidR="00886C63" w:rsidRPr="007A715B" w:rsidRDefault="00886C63" w:rsidP="007A715B">
      <w:pPr>
        <w:pStyle w:val="Heading2"/>
        <w:rPr>
          <w:sz w:val="28"/>
          <w:szCs w:val="28"/>
          <w:u w:val="none"/>
        </w:rPr>
      </w:pPr>
    </w:p>
    <w:p w:rsidR="004A4DA9" w:rsidRDefault="00886C63" w:rsidP="00886C63">
      <w:pPr>
        <w:pStyle w:val="BodyText"/>
        <w:spacing w:before="8" w:line="360" w:lineRule="auto"/>
        <w:jc w:val="both"/>
      </w:pPr>
      <w:r w:rsidRPr="00886C63">
        <w:t>Under BASEL II structure, banks should give cash-flow to credit chance in light of the hazard related with their advance portfolios. On the off chance that a bank has fantastic credit exposures (e.g. on the off chance that the vast majority of its credit exposures are in the 'AAA' and 'AA' classes) it will spare capital since credit hazard; the distinction is obvious in the delineation beneath</w:t>
      </w:r>
      <w:r w:rsidR="00781EF9">
        <w:t>.</w:t>
      </w:r>
      <w:r w:rsidR="00FF4595">
        <w:t xml:space="preserve"> </w:t>
      </w:r>
      <w:r w:rsidRPr="00886C63">
        <w:t xml:space="preserve">Moreover, banks should give incremental money to advertise chance and operational hazard. </w:t>
      </w:r>
    </w:p>
    <w:p w:rsidR="00781EF9" w:rsidRPr="00BE5D60" w:rsidRDefault="00781EF9" w:rsidP="00886C63">
      <w:pPr>
        <w:pStyle w:val="BodyText"/>
        <w:spacing w:before="8" w:line="360" w:lineRule="auto"/>
        <w:jc w:val="both"/>
      </w:pPr>
    </w:p>
    <w:tbl>
      <w:tblPr>
        <w:tblW w:w="0" w:type="auto"/>
        <w:tblInd w:w="601"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1530"/>
        <w:gridCol w:w="1469"/>
        <w:gridCol w:w="1710"/>
        <w:gridCol w:w="1170"/>
        <w:gridCol w:w="1890"/>
        <w:gridCol w:w="1620"/>
      </w:tblGrid>
      <w:tr w:rsidR="004A4DA9" w:rsidRPr="00BE5D60" w:rsidTr="0027195F">
        <w:trPr>
          <w:trHeight w:val="254"/>
        </w:trPr>
        <w:tc>
          <w:tcPr>
            <w:tcW w:w="9389" w:type="dxa"/>
            <w:gridSpan w:val="6"/>
            <w:tcBorders>
              <w:top w:val="nil"/>
              <w:left w:val="nil"/>
              <w:right w:val="nil"/>
            </w:tcBorders>
            <w:shd w:val="clear" w:color="auto" w:fill="9BBB59"/>
          </w:tcPr>
          <w:p w:rsidR="004A4DA9" w:rsidRPr="00BE5D60" w:rsidRDefault="00845E1A" w:rsidP="00BE5D60">
            <w:pPr>
              <w:pStyle w:val="TableParagraph"/>
              <w:spacing w:line="360" w:lineRule="auto"/>
              <w:ind w:left="1000"/>
              <w:jc w:val="both"/>
              <w:rPr>
                <w:rFonts w:ascii="Times New Roman" w:hAnsi="Times New Roman" w:cs="Times New Roman"/>
                <w:b/>
                <w:sz w:val="24"/>
                <w:szCs w:val="24"/>
              </w:rPr>
            </w:pPr>
            <w:r w:rsidRPr="00BE5D60">
              <w:rPr>
                <w:rFonts w:ascii="Times New Roman" w:hAnsi="Times New Roman" w:cs="Times New Roman"/>
                <w:b/>
                <w:color w:val="FFFFFF"/>
                <w:sz w:val="24"/>
                <w:szCs w:val="24"/>
              </w:rPr>
              <w:t>Illustration of capital-saving potential by banks on a loan of Tk. 1000 Million</w:t>
            </w:r>
          </w:p>
        </w:tc>
      </w:tr>
      <w:tr w:rsidR="004A4DA9" w:rsidRPr="00BE5D60" w:rsidTr="0027195F">
        <w:trPr>
          <w:trHeight w:val="251"/>
        </w:trPr>
        <w:tc>
          <w:tcPr>
            <w:tcW w:w="1530" w:type="dxa"/>
            <w:tcBorders>
              <w:left w:val="nil"/>
              <w:bottom w:val="single" w:sz="8" w:space="0" w:color="FFFFFF"/>
            </w:tcBorders>
            <w:shd w:val="clear" w:color="auto" w:fill="9BBB59"/>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3179" w:type="dxa"/>
            <w:gridSpan w:val="2"/>
            <w:tcBorders>
              <w:bottom w:val="single" w:sz="8" w:space="0" w:color="FFFFFF"/>
              <w:right w:val="single" w:sz="8" w:space="0" w:color="FFFFFF"/>
            </w:tcBorders>
            <w:shd w:val="clear" w:color="auto" w:fill="CDDDAC"/>
          </w:tcPr>
          <w:p w:rsidR="004A4DA9" w:rsidRPr="00BE5D60" w:rsidRDefault="00565E3C" w:rsidP="00BE5D60">
            <w:pPr>
              <w:pStyle w:val="TableParagraph"/>
              <w:spacing w:line="360" w:lineRule="auto"/>
              <w:ind w:left="1079" w:right="1097"/>
              <w:jc w:val="both"/>
              <w:rPr>
                <w:rFonts w:ascii="Times New Roman" w:hAnsi="Times New Roman" w:cs="Times New Roman"/>
                <w:sz w:val="24"/>
                <w:szCs w:val="24"/>
              </w:rPr>
            </w:pPr>
            <w:r w:rsidRPr="00BE5D60">
              <w:rPr>
                <w:rFonts w:ascii="Times New Roman" w:hAnsi="Times New Roman" w:cs="Times New Roman"/>
                <w:sz w:val="24"/>
                <w:szCs w:val="24"/>
              </w:rPr>
              <w:t>BASEL,</w:t>
            </w:r>
            <w:r w:rsidR="00845E1A" w:rsidRPr="00BE5D60">
              <w:rPr>
                <w:rFonts w:ascii="Times New Roman" w:hAnsi="Times New Roman" w:cs="Times New Roman"/>
                <w:sz w:val="24"/>
                <w:szCs w:val="24"/>
              </w:rPr>
              <w:t xml:space="preserve"> I</w:t>
            </w:r>
          </w:p>
        </w:tc>
        <w:tc>
          <w:tcPr>
            <w:tcW w:w="4680" w:type="dxa"/>
            <w:gridSpan w:val="3"/>
            <w:tcBorders>
              <w:left w:val="single" w:sz="8" w:space="0" w:color="FFFFFF"/>
              <w:bottom w:val="single" w:sz="8" w:space="0" w:color="FFFFFF"/>
              <w:right w:val="nil"/>
            </w:tcBorders>
            <w:shd w:val="clear" w:color="auto" w:fill="CDDDAC"/>
          </w:tcPr>
          <w:p w:rsidR="004A4DA9" w:rsidRPr="00BE5D60" w:rsidRDefault="00845E1A" w:rsidP="00BE5D60">
            <w:pPr>
              <w:pStyle w:val="TableParagraph"/>
              <w:spacing w:line="360" w:lineRule="auto"/>
              <w:ind w:left="1832" w:right="1832"/>
              <w:jc w:val="both"/>
              <w:rPr>
                <w:rFonts w:ascii="Times New Roman" w:hAnsi="Times New Roman" w:cs="Times New Roman"/>
                <w:sz w:val="24"/>
                <w:szCs w:val="24"/>
              </w:rPr>
            </w:pPr>
            <w:r w:rsidRPr="00BE5D60">
              <w:rPr>
                <w:rFonts w:ascii="Times New Roman" w:hAnsi="Times New Roman" w:cs="Times New Roman"/>
                <w:sz w:val="24"/>
                <w:szCs w:val="24"/>
              </w:rPr>
              <w:t>BASEL II</w:t>
            </w:r>
          </w:p>
        </w:tc>
      </w:tr>
      <w:tr w:rsidR="004A4DA9" w:rsidRPr="00BE5D60" w:rsidTr="0027195F">
        <w:trPr>
          <w:trHeight w:val="760"/>
        </w:trPr>
        <w:tc>
          <w:tcPr>
            <w:tcW w:w="1530" w:type="dxa"/>
            <w:tcBorders>
              <w:top w:val="single" w:sz="8" w:space="0" w:color="FFFFFF"/>
              <w:left w:val="nil"/>
              <w:bottom w:val="single" w:sz="8" w:space="0" w:color="FFFFFF"/>
            </w:tcBorders>
            <w:shd w:val="clear" w:color="auto" w:fill="9BBB59"/>
          </w:tcPr>
          <w:p w:rsidR="004A4DA9" w:rsidRPr="00BE5D60" w:rsidRDefault="00845E1A" w:rsidP="00BE5D60">
            <w:pPr>
              <w:pStyle w:val="TableParagraph"/>
              <w:spacing w:line="360" w:lineRule="auto"/>
              <w:ind w:left="123" w:right="102"/>
              <w:jc w:val="both"/>
              <w:rPr>
                <w:rFonts w:ascii="Times New Roman" w:hAnsi="Times New Roman" w:cs="Times New Roman"/>
                <w:b/>
                <w:sz w:val="24"/>
                <w:szCs w:val="24"/>
              </w:rPr>
            </w:pPr>
            <w:r w:rsidRPr="00BE5D60">
              <w:rPr>
                <w:rFonts w:ascii="Times New Roman" w:hAnsi="Times New Roman" w:cs="Times New Roman"/>
                <w:b/>
                <w:color w:val="FFFFFF"/>
                <w:sz w:val="24"/>
                <w:szCs w:val="24"/>
              </w:rPr>
              <w:t>Rating</w:t>
            </w:r>
          </w:p>
        </w:tc>
        <w:tc>
          <w:tcPr>
            <w:tcW w:w="1469" w:type="dxa"/>
            <w:tcBorders>
              <w:top w:val="single" w:sz="8" w:space="0" w:color="FFFFFF"/>
              <w:bottom w:val="single" w:sz="8" w:space="0" w:color="FFFFFF"/>
              <w:right w:val="single" w:sz="12" w:space="0" w:color="FFFFFF"/>
            </w:tcBorders>
            <w:shd w:val="clear" w:color="auto" w:fill="E6EED5"/>
          </w:tcPr>
          <w:p w:rsidR="004A4DA9" w:rsidRPr="00BE5D60" w:rsidRDefault="00845E1A" w:rsidP="00BE5D60">
            <w:pPr>
              <w:pStyle w:val="TableParagraph"/>
              <w:spacing w:line="360" w:lineRule="auto"/>
              <w:ind w:left="169" w:right="180"/>
              <w:jc w:val="both"/>
              <w:rPr>
                <w:rFonts w:ascii="Times New Roman" w:hAnsi="Times New Roman" w:cs="Times New Roman"/>
                <w:sz w:val="24"/>
                <w:szCs w:val="24"/>
              </w:rPr>
            </w:pPr>
            <w:r w:rsidRPr="00BE5D60">
              <w:rPr>
                <w:rFonts w:ascii="Times New Roman" w:hAnsi="Times New Roman" w:cs="Times New Roman"/>
                <w:sz w:val="24"/>
                <w:szCs w:val="24"/>
              </w:rPr>
              <w:t>Risk Weight</w:t>
            </w:r>
          </w:p>
        </w:tc>
        <w:tc>
          <w:tcPr>
            <w:tcW w:w="1710" w:type="dxa"/>
            <w:tcBorders>
              <w:top w:val="single" w:sz="8" w:space="0" w:color="FFFFFF"/>
              <w:left w:val="single" w:sz="12" w:space="0" w:color="FFFFFF"/>
              <w:bottom w:val="single" w:sz="8" w:space="0" w:color="FFFFFF"/>
              <w:right w:val="single" w:sz="8" w:space="0" w:color="FFFFFF"/>
            </w:tcBorders>
            <w:shd w:val="clear" w:color="auto" w:fill="E6EED5"/>
          </w:tcPr>
          <w:p w:rsidR="004A4DA9" w:rsidRPr="00BE5D60" w:rsidRDefault="00845E1A" w:rsidP="0027195F">
            <w:pPr>
              <w:pStyle w:val="TableParagraph"/>
              <w:spacing w:line="360" w:lineRule="auto"/>
              <w:jc w:val="both"/>
              <w:rPr>
                <w:rFonts w:ascii="Times New Roman" w:hAnsi="Times New Roman" w:cs="Times New Roman"/>
                <w:sz w:val="24"/>
                <w:szCs w:val="24"/>
              </w:rPr>
            </w:pPr>
            <w:r w:rsidRPr="00BE5D60">
              <w:rPr>
                <w:rFonts w:ascii="Times New Roman" w:hAnsi="Times New Roman" w:cs="Times New Roman"/>
                <w:sz w:val="24"/>
                <w:szCs w:val="24"/>
              </w:rPr>
              <w:t>Capital</w:t>
            </w:r>
            <w:r w:rsidR="00834493">
              <w:rPr>
                <w:rFonts w:ascii="Times New Roman" w:hAnsi="Times New Roman" w:cs="Times New Roman"/>
                <w:sz w:val="24"/>
                <w:szCs w:val="24"/>
              </w:rPr>
              <w:t xml:space="preserve"> </w:t>
            </w:r>
            <w:r w:rsidR="003D33B3">
              <w:rPr>
                <w:rFonts w:ascii="Times New Roman" w:hAnsi="Times New Roman" w:cs="Times New Roman"/>
                <w:sz w:val="24"/>
                <w:szCs w:val="24"/>
              </w:rPr>
              <w:t>require*(Tk.mn</w:t>
            </w:r>
            <w:r w:rsidRPr="00BE5D60">
              <w:rPr>
                <w:rFonts w:ascii="Times New Roman" w:hAnsi="Times New Roman" w:cs="Times New Roman"/>
                <w:sz w:val="24"/>
                <w:szCs w:val="24"/>
              </w:rPr>
              <w:t>)</w:t>
            </w:r>
          </w:p>
        </w:tc>
        <w:tc>
          <w:tcPr>
            <w:tcW w:w="1170" w:type="dxa"/>
            <w:tcBorders>
              <w:top w:val="single" w:sz="8" w:space="0" w:color="FFFFFF"/>
              <w:left w:val="single" w:sz="8" w:space="0" w:color="FFFFFF"/>
              <w:bottom w:val="single" w:sz="8" w:space="0" w:color="FFFFFF"/>
              <w:right w:val="single" w:sz="8" w:space="0" w:color="FFFFFF"/>
            </w:tcBorders>
            <w:shd w:val="clear" w:color="auto" w:fill="E6EED5"/>
          </w:tcPr>
          <w:p w:rsidR="004A4DA9" w:rsidRPr="00BE5D60" w:rsidRDefault="00845E1A" w:rsidP="00BE5D60">
            <w:pPr>
              <w:pStyle w:val="TableParagraph"/>
              <w:spacing w:line="360" w:lineRule="auto"/>
              <w:ind w:left="187" w:right="187"/>
              <w:jc w:val="both"/>
              <w:rPr>
                <w:rFonts w:ascii="Times New Roman" w:hAnsi="Times New Roman" w:cs="Times New Roman"/>
                <w:sz w:val="24"/>
                <w:szCs w:val="24"/>
              </w:rPr>
            </w:pPr>
            <w:r w:rsidRPr="00BE5D60">
              <w:rPr>
                <w:rFonts w:ascii="Times New Roman" w:hAnsi="Times New Roman" w:cs="Times New Roman"/>
                <w:sz w:val="24"/>
                <w:szCs w:val="24"/>
              </w:rPr>
              <w:t>Risk Weight</w:t>
            </w:r>
          </w:p>
        </w:tc>
        <w:tc>
          <w:tcPr>
            <w:tcW w:w="1890" w:type="dxa"/>
            <w:tcBorders>
              <w:top w:val="single" w:sz="8" w:space="0" w:color="FFFFFF"/>
              <w:left w:val="single" w:sz="8" w:space="0" w:color="FFFFFF"/>
              <w:bottom w:val="single" w:sz="8" w:space="0" w:color="FFFFFF"/>
              <w:right w:val="single" w:sz="8" w:space="0" w:color="FFFFFF"/>
            </w:tcBorders>
            <w:shd w:val="clear" w:color="auto" w:fill="E6EED5"/>
          </w:tcPr>
          <w:p w:rsidR="004A4DA9" w:rsidRPr="00BE5D60" w:rsidRDefault="00845E1A" w:rsidP="0027195F">
            <w:pPr>
              <w:pStyle w:val="TableParagraph"/>
              <w:spacing w:line="360" w:lineRule="auto"/>
              <w:jc w:val="both"/>
              <w:rPr>
                <w:rFonts w:ascii="Times New Roman" w:hAnsi="Times New Roman" w:cs="Times New Roman"/>
                <w:sz w:val="24"/>
                <w:szCs w:val="24"/>
              </w:rPr>
            </w:pPr>
            <w:r w:rsidRPr="00BE5D60">
              <w:rPr>
                <w:rFonts w:ascii="Times New Roman" w:hAnsi="Times New Roman" w:cs="Times New Roman"/>
                <w:sz w:val="24"/>
                <w:szCs w:val="24"/>
              </w:rPr>
              <w:t>Capital</w:t>
            </w:r>
            <w:r w:rsidR="0027195F">
              <w:rPr>
                <w:rFonts w:ascii="Times New Roman" w:hAnsi="Times New Roman" w:cs="Times New Roman"/>
                <w:sz w:val="24"/>
                <w:szCs w:val="24"/>
              </w:rPr>
              <w:t xml:space="preserve"> required*(Tk.</w:t>
            </w:r>
            <w:r w:rsidRPr="00BE5D60">
              <w:rPr>
                <w:rFonts w:ascii="Times New Roman" w:hAnsi="Times New Roman" w:cs="Times New Roman"/>
                <w:sz w:val="24"/>
                <w:szCs w:val="24"/>
              </w:rPr>
              <w:t>mn)</w:t>
            </w:r>
          </w:p>
        </w:tc>
        <w:tc>
          <w:tcPr>
            <w:tcW w:w="1620" w:type="dxa"/>
            <w:tcBorders>
              <w:top w:val="single" w:sz="8" w:space="0" w:color="FFFFFF"/>
              <w:left w:val="single" w:sz="8" w:space="0" w:color="FFFFFF"/>
              <w:bottom w:val="single" w:sz="8" w:space="0" w:color="FFFFFF"/>
              <w:right w:val="nil"/>
            </w:tcBorders>
            <w:shd w:val="clear" w:color="auto" w:fill="E6EED5"/>
          </w:tcPr>
          <w:p w:rsidR="004A4DA9" w:rsidRPr="00BE5D60" w:rsidRDefault="0027195F" w:rsidP="0027195F">
            <w:pPr>
              <w:pStyle w:val="TableParagraph"/>
              <w:spacing w:line="360" w:lineRule="auto"/>
              <w:ind w:right="148"/>
              <w:jc w:val="both"/>
              <w:rPr>
                <w:rFonts w:ascii="Times New Roman" w:hAnsi="Times New Roman" w:cs="Times New Roman"/>
                <w:sz w:val="24"/>
                <w:szCs w:val="24"/>
              </w:rPr>
            </w:pPr>
            <w:r>
              <w:rPr>
                <w:rFonts w:ascii="Times New Roman" w:hAnsi="Times New Roman" w:cs="Times New Roman"/>
                <w:sz w:val="24"/>
                <w:szCs w:val="24"/>
              </w:rPr>
              <w:t>Capital saved(Tk.mn</w:t>
            </w:r>
            <w:r w:rsidR="00845E1A" w:rsidRPr="00BE5D60">
              <w:rPr>
                <w:rFonts w:ascii="Times New Roman" w:hAnsi="Times New Roman" w:cs="Times New Roman"/>
                <w:sz w:val="24"/>
                <w:szCs w:val="24"/>
              </w:rPr>
              <w:t>)</w:t>
            </w:r>
          </w:p>
        </w:tc>
      </w:tr>
      <w:tr w:rsidR="004A4DA9" w:rsidRPr="00BE5D60" w:rsidTr="0027195F">
        <w:trPr>
          <w:trHeight w:val="757"/>
        </w:trPr>
        <w:tc>
          <w:tcPr>
            <w:tcW w:w="1530" w:type="dxa"/>
            <w:tcBorders>
              <w:top w:val="single" w:sz="8" w:space="0" w:color="FFFFFF"/>
              <w:left w:val="nil"/>
              <w:bottom w:val="single" w:sz="6" w:space="0" w:color="FFFFFF"/>
            </w:tcBorders>
            <w:shd w:val="clear" w:color="auto" w:fill="9BBB59"/>
          </w:tcPr>
          <w:p w:rsidR="004A4DA9" w:rsidRPr="00BE5D60" w:rsidRDefault="00845E1A" w:rsidP="00BE5D60">
            <w:pPr>
              <w:pStyle w:val="TableParagraph"/>
              <w:spacing w:line="360" w:lineRule="auto"/>
              <w:ind w:left="266" w:right="50" w:firstLine="228"/>
              <w:jc w:val="both"/>
              <w:rPr>
                <w:rFonts w:ascii="Times New Roman" w:hAnsi="Times New Roman" w:cs="Times New Roman"/>
                <w:b/>
                <w:sz w:val="24"/>
                <w:szCs w:val="24"/>
              </w:rPr>
            </w:pPr>
            <w:r w:rsidRPr="00BE5D60">
              <w:rPr>
                <w:rFonts w:ascii="Times New Roman" w:hAnsi="Times New Roman" w:cs="Times New Roman"/>
                <w:b/>
                <w:color w:val="FFFFFF"/>
                <w:sz w:val="24"/>
                <w:szCs w:val="24"/>
              </w:rPr>
              <w:t>AAA, AA</w:t>
            </w:r>
            <w:r w:rsidRPr="00BE5D60">
              <w:rPr>
                <w:rFonts w:ascii="Times New Roman" w:hAnsi="Times New Roman" w:cs="Times New Roman"/>
                <w:b/>
                <w:color w:val="FFFFFF"/>
                <w:sz w:val="24"/>
                <w:szCs w:val="24"/>
                <w:vertAlign w:val="subscript"/>
              </w:rPr>
              <w:t>1</w:t>
            </w:r>
            <w:r w:rsidRPr="00BE5D60">
              <w:rPr>
                <w:rFonts w:ascii="Times New Roman" w:hAnsi="Times New Roman" w:cs="Times New Roman"/>
                <w:b/>
                <w:color w:val="FFFFFF"/>
                <w:sz w:val="24"/>
                <w:szCs w:val="24"/>
              </w:rPr>
              <w:t>, AA</w:t>
            </w:r>
            <w:r w:rsidRPr="00BE5D60">
              <w:rPr>
                <w:rFonts w:ascii="Times New Roman" w:hAnsi="Times New Roman" w:cs="Times New Roman"/>
                <w:b/>
                <w:color w:val="FFFFFF"/>
                <w:sz w:val="24"/>
                <w:szCs w:val="24"/>
                <w:vertAlign w:val="subscript"/>
              </w:rPr>
              <w:t>2</w:t>
            </w:r>
            <w:r w:rsidRPr="00BE5D60">
              <w:rPr>
                <w:rFonts w:ascii="Times New Roman" w:hAnsi="Times New Roman" w:cs="Times New Roman"/>
                <w:b/>
                <w:color w:val="FFFFFF"/>
                <w:sz w:val="24"/>
                <w:szCs w:val="24"/>
              </w:rPr>
              <w:t>,</w:t>
            </w:r>
          </w:p>
          <w:p w:rsidR="004A4DA9" w:rsidRPr="00BE5D60" w:rsidRDefault="00845E1A" w:rsidP="00BE5D60">
            <w:pPr>
              <w:pStyle w:val="TableParagraph"/>
              <w:spacing w:line="360" w:lineRule="auto"/>
              <w:ind w:left="120" w:right="104"/>
              <w:jc w:val="both"/>
              <w:rPr>
                <w:rFonts w:ascii="Times New Roman" w:hAnsi="Times New Roman" w:cs="Times New Roman"/>
                <w:b/>
                <w:sz w:val="24"/>
                <w:szCs w:val="24"/>
              </w:rPr>
            </w:pPr>
            <w:r w:rsidRPr="00BE5D60">
              <w:rPr>
                <w:rFonts w:ascii="Times New Roman" w:hAnsi="Times New Roman" w:cs="Times New Roman"/>
                <w:b/>
                <w:color w:val="FFFFFF"/>
                <w:sz w:val="24"/>
                <w:szCs w:val="24"/>
              </w:rPr>
              <w:t>AA</w:t>
            </w:r>
            <w:r w:rsidRPr="00BE5D60">
              <w:rPr>
                <w:rFonts w:ascii="Times New Roman" w:hAnsi="Times New Roman" w:cs="Times New Roman"/>
                <w:b/>
                <w:color w:val="FFFFFF"/>
                <w:sz w:val="24"/>
                <w:szCs w:val="24"/>
                <w:vertAlign w:val="subscript"/>
              </w:rPr>
              <w:t>3</w:t>
            </w:r>
          </w:p>
        </w:tc>
        <w:tc>
          <w:tcPr>
            <w:tcW w:w="1469" w:type="dxa"/>
            <w:tcBorders>
              <w:top w:val="single" w:sz="8" w:space="0" w:color="FFFFFF"/>
              <w:bottom w:val="nil"/>
              <w:right w:val="single" w:sz="12" w:space="0" w:color="FFFFFF"/>
            </w:tcBorders>
            <w:shd w:val="clear" w:color="auto" w:fill="CDDDAC"/>
          </w:tcPr>
          <w:p w:rsidR="004A4DA9" w:rsidRPr="00BE5D60" w:rsidRDefault="00845E1A" w:rsidP="00BE5D60">
            <w:pPr>
              <w:pStyle w:val="TableParagraph"/>
              <w:spacing w:line="360" w:lineRule="auto"/>
              <w:ind w:left="169" w:right="178"/>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710" w:type="dxa"/>
            <w:tcBorders>
              <w:top w:val="single" w:sz="8" w:space="0" w:color="FFFFFF"/>
              <w:left w:val="single" w:sz="12" w:space="0" w:color="FFFFFF"/>
              <w:bottom w:val="nil"/>
              <w:right w:val="single" w:sz="8" w:space="0" w:color="FFFFFF"/>
            </w:tcBorders>
            <w:shd w:val="clear" w:color="auto" w:fill="CDDDAC"/>
          </w:tcPr>
          <w:p w:rsidR="004A4DA9" w:rsidRPr="00BE5D60" w:rsidRDefault="00845E1A" w:rsidP="00BE5D60">
            <w:pPr>
              <w:pStyle w:val="TableParagraph"/>
              <w:spacing w:line="360" w:lineRule="auto"/>
              <w:ind w:right="593"/>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170" w:type="dxa"/>
            <w:tcBorders>
              <w:top w:val="single" w:sz="8" w:space="0" w:color="FFFFFF"/>
              <w:left w:val="single" w:sz="8" w:space="0" w:color="FFFFFF"/>
              <w:bottom w:val="nil"/>
              <w:right w:val="single" w:sz="8" w:space="0" w:color="FFFFFF"/>
            </w:tcBorders>
            <w:shd w:val="clear" w:color="auto" w:fill="CDDDAC"/>
          </w:tcPr>
          <w:p w:rsidR="004A4DA9" w:rsidRPr="00BE5D60" w:rsidRDefault="00845E1A" w:rsidP="00BE5D60">
            <w:pPr>
              <w:pStyle w:val="TableParagraph"/>
              <w:spacing w:line="360" w:lineRule="auto"/>
              <w:ind w:left="187" w:right="187"/>
              <w:jc w:val="both"/>
              <w:rPr>
                <w:rFonts w:ascii="Times New Roman" w:hAnsi="Times New Roman" w:cs="Times New Roman"/>
                <w:sz w:val="24"/>
                <w:szCs w:val="24"/>
              </w:rPr>
            </w:pPr>
            <w:r w:rsidRPr="00BE5D60">
              <w:rPr>
                <w:rFonts w:ascii="Times New Roman" w:hAnsi="Times New Roman" w:cs="Times New Roman"/>
                <w:sz w:val="24"/>
                <w:szCs w:val="24"/>
              </w:rPr>
              <w:t>20%</w:t>
            </w:r>
          </w:p>
        </w:tc>
        <w:tc>
          <w:tcPr>
            <w:tcW w:w="1890" w:type="dxa"/>
            <w:tcBorders>
              <w:top w:val="single" w:sz="8" w:space="0" w:color="FFFFFF"/>
              <w:left w:val="single" w:sz="8" w:space="0" w:color="FFFFFF"/>
              <w:bottom w:val="nil"/>
              <w:right w:val="single" w:sz="8" w:space="0" w:color="FFFFFF"/>
            </w:tcBorders>
            <w:shd w:val="clear" w:color="auto" w:fill="CDDDAC"/>
          </w:tcPr>
          <w:p w:rsidR="004A4DA9" w:rsidRPr="00BE5D60" w:rsidRDefault="00845E1A" w:rsidP="00BE5D60">
            <w:pPr>
              <w:pStyle w:val="TableParagraph"/>
              <w:spacing w:line="360" w:lineRule="auto"/>
              <w:ind w:left="649"/>
              <w:jc w:val="both"/>
              <w:rPr>
                <w:rFonts w:ascii="Times New Roman" w:hAnsi="Times New Roman" w:cs="Times New Roman"/>
                <w:sz w:val="24"/>
                <w:szCs w:val="24"/>
              </w:rPr>
            </w:pPr>
            <w:r w:rsidRPr="00BE5D60">
              <w:rPr>
                <w:rFonts w:ascii="Times New Roman" w:hAnsi="Times New Roman" w:cs="Times New Roman"/>
                <w:sz w:val="24"/>
                <w:szCs w:val="24"/>
              </w:rPr>
              <w:t>20</w:t>
            </w:r>
          </w:p>
        </w:tc>
        <w:tc>
          <w:tcPr>
            <w:tcW w:w="1620" w:type="dxa"/>
            <w:tcBorders>
              <w:top w:val="single" w:sz="8" w:space="0" w:color="FFFFFF"/>
              <w:left w:val="single" w:sz="8" w:space="0" w:color="FFFFFF"/>
              <w:bottom w:val="nil"/>
              <w:right w:val="nil"/>
            </w:tcBorders>
            <w:shd w:val="clear" w:color="auto" w:fill="CDDDAC"/>
          </w:tcPr>
          <w:p w:rsidR="004A4DA9" w:rsidRPr="00BE5D60" w:rsidRDefault="00845E1A" w:rsidP="00BE5D60">
            <w:pPr>
              <w:pStyle w:val="TableParagraph"/>
              <w:spacing w:line="360" w:lineRule="auto"/>
              <w:ind w:left="187" w:right="187"/>
              <w:jc w:val="both"/>
              <w:rPr>
                <w:rFonts w:ascii="Times New Roman" w:hAnsi="Times New Roman" w:cs="Times New Roman"/>
                <w:sz w:val="24"/>
                <w:szCs w:val="24"/>
              </w:rPr>
            </w:pPr>
            <w:r w:rsidRPr="00BE5D60">
              <w:rPr>
                <w:rFonts w:ascii="Times New Roman" w:hAnsi="Times New Roman" w:cs="Times New Roman"/>
                <w:sz w:val="24"/>
                <w:szCs w:val="24"/>
              </w:rPr>
              <w:t>80</w:t>
            </w:r>
          </w:p>
        </w:tc>
      </w:tr>
      <w:tr w:rsidR="004A4DA9" w:rsidRPr="00BE5D60" w:rsidTr="0027195F">
        <w:trPr>
          <w:trHeight w:val="258"/>
        </w:trPr>
        <w:tc>
          <w:tcPr>
            <w:tcW w:w="1530" w:type="dxa"/>
            <w:tcBorders>
              <w:top w:val="single" w:sz="6" w:space="0" w:color="FFFFFF"/>
              <w:left w:val="nil"/>
              <w:bottom w:val="single" w:sz="8" w:space="0" w:color="FFFFFF"/>
            </w:tcBorders>
            <w:shd w:val="clear" w:color="auto" w:fill="9BBB59"/>
          </w:tcPr>
          <w:p w:rsidR="004A4DA9" w:rsidRPr="00BE5D60" w:rsidRDefault="00845E1A" w:rsidP="00BE5D60">
            <w:pPr>
              <w:pStyle w:val="TableParagraph"/>
              <w:spacing w:before="3" w:line="360" w:lineRule="auto"/>
              <w:ind w:left="120" w:right="104"/>
              <w:jc w:val="both"/>
              <w:rPr>
                <w:rFonts w:ascii="Times New Roman" w:hAnsi="Times New Roman" w:cs="Times New Roman"/>
                <w:b/>
                <w:sz w:val="24"/>
                <w:szCs w:val="24"/>
              </w:rPr>
            </w:pPr>
            <w:r w:rsidRPr="00BE5D60">
              <w:rPr>
                <w:rFonts w:ascii="Times New Roman" w:hAnsi="Times New Roman" w:cs="Times New Roman"/>
                <w:b/>
                <w:color w:val="FFFFFF"/>
                <w:sz w:val="24"/>
                <w:szCs w:val="24"/>
              </w:rPr>
              <w:t>A</w:t>
            </w:r>
            <w:r w:rsidRPr="00BE5D60">
              <w:rPr>
                <w:rFonts w:ascii="Times New Roman" w:hAnsi="Times New Roman" w:cs="Times New Roman"/>
                <w:b/>
                <w:color w:val="FFFFFF"/>
                <w:sz w:val="24"/>
                <w:szCs w:val="24"/>
                <w:vertAlign w:val="subscript"/>
              </w:rPr>
              <w:t>1</w:t>
            </w:r>
            <w:r w:rsidRPr="00BE5D60">
              <w:rPr>
                <w:rFonts w:ascii="Times New Roman" w:hAnsi="Times New Roman" w:cs="Times New Roman"/>
                <w:b/>
                <w:color w:val="FFFFFF"/>
                <w:sz w:val="24"/>
                <w:szCs w:val="24"/>
              </w:rPr>
              <w:t>, A</w:t>
            </w:r>
            <w:r w:rsidRPr="00BE5D60">
              <w:rPr>
                <w:rFonts w:ascii="Times New Roman" w:hAnsi="Times New Roman" w:cs="Times New Roman"/>
                <w:b/>
                <w:color w:val="FFFFFF"/>
                <w:sz w:val="24"/>
                <w:szCs w:val="24"/>
                <w:vertAlign w:val="subscript"/>
              </w:rPr>
              <w:t>2</w:t>
            </w:r>
            <w:r w:rsidRPr="00BE5D60">
              <w:rPr>
                <w:rFonts w:ascii="Times New Roman" w:hAnsi="Times New Roman" w:cs="Times New Roman"/>
                <w:b/>
                <w:color w:val="FFFFFF"/>
                <w:sz w:val="24"/>
                <w:szCs w:val="24"/>
              </w:rPr>
              <w:t>, A</w:t>
            </w:r>
            <w:r w:rsidRPr="00BE5D60">
              <w:rPr>
                <w:rFonts w:ascii="Times New Roman" w:hAnsi="Times New Roman" w:cs="Times New Roman"/>
                <w:b/>
                <w:color w:val="FFFFFF"/>
                <w:sz w:val="24"/>
                <w:szCs w:val="24"/>
                <w:vertAlign w:val="subscript"/>
              </w:rPr>
              <w:t>3</w:t>
            </w:r>
          </w:p>
        </w:tc>
        <w:tc>
          <w:tcPr>
            <w:tcW w:w="1469" w:type="dxa"/>
            <w:tcBorders>
              <w:top w:val="nil"/>
              <w:bottom w:val="nil"/>
              <w:right w:val="single" w:sz="12" w:space="0" w:color="FFFFFF"/>
            </w:tcBorders>
            <w:shd w:val="clear" w:color="auto" w:fill="E6EED5"/>
          </w:tcPr>
          <w:p w:rsidR="004A4DA9" w:rsidRPr="00BE5D60" w:rsidRDefault="00845E1A" w:rsidP="00BE5D60">
            <w:pPr>
              <w:pStyle w:val="TableParagraph"/>
              <w:spacing w:line="360" w:lineRule="auto"/>
              <w:ind w:left="169" w:right="178"/>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710" w:type="dxa"/>
            <w:tcBorders>
              <w:top w:val="nil"/>
              <w:left w:val="single" w:sz="12" w:space="0" w:color="FFFFFF"/>
              <w:bottom w:val="nil"/>
              <w:right w:val="single" w:sz="8" w:space="0" w:color="FFFFFF"/>
            </w:tcBorders>
            <w:shd w:val="clear" w:color="auto" w:fill="E6EED5"/>
          </w:tcPr>
          <w:p w:rsidR="004A4DA9" w:rsidRPr="00BE5D60" w:rsidRDefault="00845E1A" w:rsidP="00BE5D60">
            <w:pPr>
              <w:pStyle w:val="TableParagraph"/>
              <w:spacing w:line="360" w:lineRule="auto"/>
              <w:ind w:right="593"/>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170" w:type="dxa"/>
            <w:tcBorders>
              <w:top w:val="nil"/>
              <w:left w:val="single" w:sz="8" w:space="0" w:color="FFFFFF"/>
              <w:bottom w:val="nil"/>
              <w:right w:val="single" w:sz="8" w:space="0" w:color="FFFFFF"/>
            </w:tcBorders>
            <w:shd w:val="clear" w:color="auto" w:fill="E6EED5"/>
          </w:tcPr>
          <w:p w:rsidR="004A4DA9" w:rsidRPr="00BE5D60" w:rsidRDefault="00845E1A" w:rsidP="00BE5D60">
            <w:pPr>
              <w:pStyle w:val="TableParagraph"/>
              <w:spacing w:line="360" w:lineRule="auto"/>
              <w:ind w:left="187" w:right="187"/>
              <w:jc w:val="both"/>
              <w:rPr>
                <w:rFonts w:ascii="Times New Roman" w:hAnsi="Times New Roman" w:cs="Times New Roman"/>
                <w:sz w:val="24"/>
                <w:szCs w:val="24"/>
              </w:rPr>
            </w:pPr>
            <w:r w:rsidRPr="00BE5D60">
              <w:rPr>
                <w:rFonts w:ascii="Times New Roman" w:hAnsi="Times New Roman" w:cs="Times New Roman"/>
                <w:sz w:val="24"/>
                <w:szCs w:val="24"/>
              </w:rPr>
              <w:t>50%</w:t>
            </w:r>
          </w:p>
        </w:tc>
        <w:tc>
          <w:tcPr>
            <w:tcW w:w="1890" w:type="dxa"/>
            <w:tcBorders>
              <w:top w:val="nil"/>
              <w:left w:val="single" w:sz="8" w:space="0" w:color="FFFFFF"/>
              <w:bottom w:val="nil"/>
              <w:right w:val="single" w:sz="8" w:space="0" w:color="FFFFFF"/>
            </w:tcBorders>
            <w:shd w:val="clear" w:color="auto" w:fill="E6EED5"/>
          </w:tcPr>
          <w:p w:rsidR="004A4DA9" w:rsidRPr="00BE5D60" w:rsidRDefault="00845E1A" w:rsidP="00BE5D60">
            <w:pPr>
              <w:pStyle w:val="TableParagraph"/>
              <w:spacing w:line="360" w:lineRule="auto"/>
              <w:ind w:left="649"/>
              <w:jc w:val="both"/>
              <w:rPr>
                <w:rFonts w:ascii="Times New Roman" w:hAnsi="Times New Roman" w:cs="Times New Roman"/>
                <w:sz w:val="24"/>
                <w:szCs w:val="24"/>
              </w:rPr>
            </w:pPr>
            <w:r w:rsidRPr="00BE5D60">
              <w:rPr>
                <w:rFonts w:ascii="Times New Roman" w:hAnsi="Times New Roman" w:cs="Times New Roman"/>
                <w:sz w:val="24"/>
                <w:szCs w:val="24"/>
              </w:rPr>
              <w:t>50</w:t>
            </w:r>
          </w:p>
        </w:tc>
        <w:tc>
          <w:tcPr>
            <w:tcW w:w="1620" w:type="dxa"/>
            <w:tcBorders>
              <w:top w:val="nil"/>
              <w:left w:val="single" w:sz="8" w:space="0" w:color="FFFFFF"/>
              <w:bottom w:val="nil"/>
              <w:right w:val="nil"/>
            </w:tcBorders>
            <w:shd w:val="clear" w:color="auto" w:fill="E6EED5"/>
          </w:tcPr>
          <w:p w:rsidR="004A4DA9" w:rsidRPr="00BE5D60" w:rsidRDefault="00845E1A" w:rsidP="00BE5D60">
            <w:pPr>
              <w:pStyle w:val="TableParagraph"/>
              <w:spacing w:line="360" w:lineRule="auto"/>
              <w:ind w:left="187" w:right="187"/>
              <w:jc w:val="both"/>
              <w:rPr>
                <w:rFonts w:ascii="Times New Roman" w:hAnsi="Times New Roman" w:cs="Times New Roman"/>
                <w:sz w:val="24"/>
                <w:szCs w:val="24"/>
              </w:rPr>
            </w:pPr>
            <w:r w:rsidRPr="00BE5D60">
              <w:rPr>
                <w:rFonts w:ascii="Times New Roman" w:hAnsi="Times New Roman" w:cs="Times New Roman"/>
                <w:sz w:val="24"/>
                <w:szCs w:val="24"/>
              </w:rPr>
              <w:t>50</w:t>
            </w:r>
          </w:p>
        </w:tc>
      </w:tr>
      <w:tr w:rsidR="004A4DA9" w:rsidRPr="00BE5D60" w:rsidTr="0027195F">
        <w:trPr>
          <w:trHeight w:val="505"/>
        </w:trPr>
        <w:tc>
          <w:tcPr>
            <w:tcW w:w="1530" w:type="dxa"/>
            <w:tcBorders>
              <w:top w:val="single" w:sz="8" w:space="0" w:color="FFFFFF"/>
              <w:left w:val="nil"/>
              <w:bottom w:val="single" w:sz="6" w:space="0" w:color="FFFFFF"/>
            </w:tcBorders>
            <w:shd w:val="clear" w:color="auto" w:fill="9BBB59"/>
          </w:tcPr>
          <w:p w:rsidR="004A4DA9" w:rsidRPr="00BE5D60" w:rsidRDefault="00845E1A" w:rsidP="00BE5D60">
            <w:pPr>
              <w:pStyle w:val="TableParagraph"/>
              <w:spacing w:line="360" w:lineRule="auto"/>
              <w:ind w:left="123" w:right="104"/>
              <w:jc w:val="both"/>
              <w:rPr>
                <w:rFonts w:ascii="Times New Roman" w:hAnsi="Times New Roman" w:cs="Times New Roman"/>
                <w:b/>
                <w:sz w:val="24"/>
                <w:szCs w:val="24"/>
              </w:rPr>
            </w:pPr>
            <w:r w:rsidRPr="00BE5D60">
              <w:rPr>
                <w:rFonts w:ascii="Times New Roman" w:hAnsi="Times New Roman" w:cs="Times New Roman"/>
                <w:b/>
                <w:color w:val="FFFFFF"/>
                <w:sz w:val="24"/>
                <w:szCs w:val="24"/>
              </w:rPr>
              <w:t>BBB</w:t>
            </w:r>
            <w:r w:rsidRPr="00BE5D60">
              <w:rPr>
                <w:rFonts w:ascii="Times New Roman" w:hAnsi="Times New Roman" w:cs="Times New Roman"/>
                <w:b/>
                <w:color w:val="FFFFFF"/>
                <w:sz w:val="24"/>
                <w:szCs w:val="24"/>
                <w:vertAlign w:val="subscript"/>
              </w:rPr>
              <w:t>1</w:t>
            </w:r>
            <w:r w:rsidRPr="00BE5D60">
              <w:rPr>
                <w:rFonts w:ascii="Times New Roman" w:hAnsi="Times New Roman" w:cs="Times New Roman"/>
                <w:b/>
                <w:color w:val="FFFFFF"/>
                <w:sz w:val="24"/>
                <w:szCs w:val="24"/>
              </w:rPr>
              <w:t>-BBB</w:t>
            </w:r>
            <w:r w:rsidRPr="00BE5D60">
              <w:rPr>
                <w:rFonts w:ascii="Times New Roman" w:hAnsi="Times New Roman" w:cs="Times New Roman"/>
                <w:b/>
                <w:color w:val="FFFFFF"/>
                <w:sz w:val="24"/>
                <w:szCs w:val="24"/>
                <w:vertAlign w:val="subscript"/>
              </w:rPr>
              <w:t>3</w:t>
            </w:r>
            <w:r w:rsidRPr="00BE5D60">
              <w:rPr>
                <w:rFonts w:ascii="Times New Roman" w:hAnsi="Times New Roman" w:cs="Times New Roman"/>
                <w:b/>
                <w:color w:val="FFFFFF"/>
                <w:sz w:val="24"/>
                <w:szCs w:val="24"/>
              </w:rPr>
              <w:t>,</w:t>
            </w:r>
          </w:p>
          <w:p w:rsidR="004A4DA9" w:rsidRPr="00BE5D60" w:rsidRDefault="00845E1A" w:rsidP="00BE5D60">
            <w:pPr>
              <w:pStyle w:val="TableParagraph"/>
              <w:spacing w:before="1" w:line="360" w:lineRule="auto"/>
              <w:ind w:left="123" w:right="99"/>
              <w:jc w:val="both"/>
              <w:rPr>
                <w:rFonts w:ascii="Times New Roman" w:hAnsi="Times New Roman" w:cs="Times New Roman"/>
                <w:b/>
                <w:sz w:val="24"/>
                <w:szCs w:val="24"/>
              </w:rPr>
            </w:pPr>
            <w:r w:rsidRPr="00BE5D60">
              <w:rPr>
                <w:rFonts w:ascii="Times New Roman" w:hAnsi="Times New Roman" w:cs="Times New Roman"/>
                <w:b/>
                <w:color w:val="FFFFFF"/>
                <w:sz w:val="24"/>
                <w:szCs w:val="24"/>
              </w:rPr>
              <w:t>BB</w:t>
            </w:r>
            <w:r w:rsidRPr="00BE5D60">
              <w:rPr>
                <w:rFonts w:ascii="Times New Roman" w:hAnsi="Times New Roman" w:cs="Times New Roman"/>
                <w:b/>
                <w:color w:val="FFFFFF"/>
                <w:sz w:val="24"/>
                <w:szCs w:val="24"/>
                <w:vertAlign w:val="subscript"/>
              </w:rPr>
              <w:t>1</w:t>
            </w:r>
            <w:r w:rsidRPr="00BE5D60">
              <w:rPr>
                <w:rFonts w:ascii="Times New Roman" w:hAnsi="Times New Roman" w:cs="Times New Roman"/>
                <w:b/>
                <w:color w:val="FFFFFF"/>
                <w:sz w:val="24"/>
                <w:szCs w:val="24"/>
              </w:rPr>
              <w:t>-BB</w:t>
            </w:r>
            <w:r w:rsidRPr="00BE5D60">
              <w:rPr>
                <w:rFonts w:ascii="Times New Roman" w:hAnsi="Times New Roman" w:cs="Times New Roman"/>
                <w:b/>
                <w:color w:val="FFFFFF"/>
                <w:sz w:val="24"/>
                <w:szCs w:val="24"/>
                <w:vertAlign w:val="subscript"/>
              </w:rPr>
              <w:t>3</w:t>
            </w:r>
          </w:p>
        </w:tc>
        <w:tc>
          <w:tcPr>
            <w:tcW w:w="1469" w:type="dxa"/>
            <w:tcBorders>
              <w:top w:val="nil"/>
              <w:bottom w:val="nil"/>
              <w:right w:val="single" w:sz="12" w:space="0" w:color="FFFFFF"/>
            </w:tcBorders>
            <w:shd w:val="clear" w:color="auto" w:fill="CDDDAC"/>
          </w:tcPr>
          <w:p w:rsidR="004A4DA9" w:rsidRPr="00BE5D60" w:rsidRDefault="00845E1A" w:rsidP="00BE5D60">
            <w:pPr>
              <w:pStyle w:val="TableParagraph"/>
              <w:spacing w:line="360" w:lineRule="auto"/>
              <w:ind w:left="169" w:right="178"/>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710" w:type="dxa"/>
            <w:tcBorders>
              <w:top w:val="nil"/>
              <w:left w:val="single" w:sz="12" w:space="0" w:color="FFFFFF"/>
              <w:bottom w:val="nil"/>
              <w:right w:val="single" w:sz="8" w:space="0" w:color="FFFFFF"/>
            </w:tcBorders>
            <w:shd w:val="clear" w:color="auto" w:fill="CDDDAC"/>
          </w:tcPr>
          <w:p w:rsidR="004A4DA9" w:rsidRPr="00BE5D60" w:rsidRDefault="00845E1A" w:rsidP="00BE5D60">
            <w:pPr>
              <w:pStyle w:val="TableParagraph"/>
              <w:spacing w:line="360" w:lineRule="auto"/>
              <w:ind w:right="593"/>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170" w:type="dxa"/>
            <w:tcBorders>
              <w:top w:val="nil"/>
              <w:left w:val="single" w:sz="8" w:space="0" w:color="FFFFFF"/>
              <w:bottom w:val="nil"/>
              <w:right w:val="single" w:sz="8" w:space="0" w:color="FFFFFF"/>
            </w:tcBorders>
            <w:shd w:val="clear" w:color="auto" w:fill="CDDDAC"/>
          </w:tcPr>
          <w:p w:rsidR="004A4DA9" w:rsidRPr="00BE5D60" w:rsidRDefault="00845E1A" w:rsidP="00BE5D60">
            <w:pPr>
              <w:pStyle w:val="TableParagraph"/>
              <w:spacing w:line="360" w:lineRule="auto"/>
              <w:ind w:left="187" w:right="187"/>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890" w:type="dxa"/>
            <w:tcBorders>
              <w:top w:val="nil"/>
              <w:left w:val="single" w:sz="8" w:space="0" w:color="FFFFFF"/>
              <w:bottom w:val="nil"/>
              <w:right w:val="single" w:sz="8" w:space="0" w:color="FFFFFF"/>
            </w:tcBorders>
            <w:shd w:val="clear" w:color="auto" w:fill="CDDDAC"/>
          </w:tcPr>
          <w:p w:rsidR="004A4DA9" w:rsidRPr="00BE5D60" w:rsidRDefault="00845E1A" w:rsidP="00BE5D60">
            <w:pPr>
              <w:pStyle w:val="TableParagraph"/>
              <w:spacing w:line="360" w:lineRule="auto"/>
              <w:ind w:left="593"/>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620" w:type="dxa"/>
            <w:tcBorders>
              <w:top w:val="nil"/>
              <w:left w:val="single" w:sz="8" w:space="0" w:color="FFFFFF"/>
              <w:bottom w:val="nil"/>
              <w:right w:val="nil"/>
            </w:tcBorders>
            <w:shd w:val="clear" w:color="auto" w:fill="CDDDAC"/>
          </w:tcPr>
          <w:p w:rsidR="004A4DA9" w:rsidRPr="00BE5D60" w:rsidRDefault="00845E1A" w:rsidP="00BE5D60">
            <w:pPr>
              <w:pStyle w:val="TableParagraph"/>
              <w:spacing w:line="360" w:lineRule="auto"/>
              <w:jc w:val="both"/>
              <w:rPr>
                <w:rFonts w:ascii="Times New Roman" w:hAnsi="Times New Roman" w:cs="Times New Roman"/>
                <w:sz w:val="24"/>
                <w:szCs w:val="24"/>
              </w:rPr>
            </w:pPr>
            <w:r w:rsidRPr="00BE5D60">
              <w:rPr>
                <w:rFonts w:ascii="Times New Roman" w:hAnsi="Times New Roman" w:cs="Times New Roman"/>
                <w:sz w:val="24"/>
                <w:szCs w:val="24"/>
              </w:rPr>
              <w:t>0</w:t>
            </w:r>
          </w:p>
        </w:tc>
      </w:tr>
      <w:tr w:rsidR="004A4DA9" w:rsidRPr="00BE5D60" w:rsidTr="0027195F">
        <w:trPr>
          <w:trHeight w:val="258"/>
        </w:trPr>
        <w:tc>
          <w:tcPr>
            <w:tcW w:w="1530" w:type="dxa"/>
            <w:tcBorders>
              <w:top w:val="single" w:sz="6" w:space="0" w:color="FFFFFF"/>
              <w:left w:val="nil"/>
              <w:bottom w:val="single" w:sz="8" w:space="0" w:color="FFFFFF"/>
            </w:tcBorders>
            <w:shd w:val="clear" w:color="auto" w:fill="9BBB59"/>
          </w:tcPr>
          <w:p w:rsidR="004A4DA9" w:rsidRPr="00BE5D60" w:rsidRDefault="00845E1A" w:rsidP="00BE5D60">
            <w:pPr>
              <w:pStyle w:val="TableParagraph"/>
              <w:spacing w:before="3" w:line="360" w:lineRule="auto"/>
              <w:ind w:left="123" w:right="104"/>
              <w:jc w:val="both"/>
              <w:rPr>
                <w:rFonts w:ascii="Times New Roman" w:hAnsi="Times New Roman" w:cs="Times New Roman"/>
                <w:b/>
                <w:sz w:val="24"/>
                <w:szCs w:val="24"/>
              </w:rPr>
            </w:pPr>
            <w:r w:rsidRPr="00BE5D60">
              <w:rPr>
                <w:rFonts w:ascii="Times New Roman" w:hAnsi="Times New Roman" w:cs="Times New Roman"/>
                <w:b/>
                <w:color w:val="FFFFFF"/>
                <w:sz w:val="24"/>
                <w:szCs w:val="24"/>
              </w:rPr>
              <w:t>B</w:t>
            </w:r>
            <w:r w:rsidRPr="00BE5D60">
              <w:rPr>
                <w:rFonts w:ascii="Times New Roman" w:hAnsi="Times New Roman" w:cs="Times New Roman"/>
                <w:b/>
                <w:color w:val="FFFFFF"/>
                <w:sz w:val="24"/>
                <w:szCs w:val="24"/>
                <w:vertAlign w:val="subscript"/>
              </w:rPr>
              <w:t>1</w:t>
            </w:r>
            <w:r w:rsidRPr="00BE5D60">
              <w:rPr>
                <w:rFonts w:ascii="Times New Roman" w:hAnsi="Times New Roman" w:cs="Times New Roman"/>
                <w:b/>
                <w:color w:val="FFFFFF"/>
                <w:sz w:val="24"/>
                <w:szCs w:val="24"/>
              </w:rPr>
              <w:t xml:space="preserve"> and below</w:t>
            </w:r>
          </w:p>
        </w:tc>
        <w:tc>
          <w:tcPr>
            <w:tcW w:w="1469" w:type="dxa"/>
            <w:tcBorders>
              <w:top w:val="nil"/>
              <w:bottom w:val="nil"/>
              <w:right w:val="single" w:sz="12" w:space="0" w:color="FFFFFF"/>
            </w:tcBorders>
            <w:shd w:val="clear" w:color="auto" w:fill="E6EED5"/>
          </w:tcPr>
          <w:p w:rsidR="004A4DA9" w:rsidRPr="00BE5D60" w:rsidRDefault="00845E1A" w:rsidP="00BE5D60">
            <w:pPr>
              <w:pStyle w:val="TableParagraph"/>
              <w:spacing w:line="360" w:lineRule="auto"/>
              <w:ind w:left="169" w:right="178"/>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710" w:type="dxa"/>
            <w:tcBorders>
              <w:top w:val="nil"/>
              <w:left w:val="single" w:sz="12" w:space="0" w:color="FFFFFF"/>
              <w:bottom w:val="nil"/>
              <w:right w:val="single" w:sz="8" w:space="0" w:color="FFFFFF"/>
            </w:tcBorders>
            <w:shd w:val="clear" w:color="auto" w:fill="E6EED5"/>
          </w:tcPr>
          <w:p w:rsidR="004A4DA9" w:rsidRPr="00BE5D60" w:rsidRDefault="00845E1A" w:rsidP="00BE5D60">
            <w:pPr>
              <w:pStyle w:val="TableParagraph"/>
              <w:spacing w:line="360" w:lineRule="auto"/>
              <w:ind w:right="593"/>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170" w:type="dxa"/>
            <w:tcBorders>
              <w:top w:val="nil"/>
              <w:left w:val="single" w:sz="8" w:space="0" w:color="FFFFFF"/>
              <w:bottom w:val="nil"/>
              <w:right w:val="single" w:sz="8" w:space="0" w:color="FFFFFF"/>
            </w:tcBorders>
            <w:shd w:val="clear" w:color="auto" w:fill="E6EED5"/>
          </w:tcPr>
          <w:p w:rsidR="004A4DA9" w:rsidRPr="00BE5D60" w:rsidRDefault="00845E1A" w:rsidP="00BE5D60">
            <w:pPr>
              <w:pStyle w:val="TableParagraph"/>
              <w:spacing w:line="360" w:lineRule="auto"/>
              <w:ind w:left="187" w:right="187"/>
              <w:jc w:val="both"/>
              <w:rPr>
                <w:rFonts w:ascii="Times New Roman" w:hAnsi="Times New Roman" w:cs="Times New Roman"/>
                <w:sz w:val="24"/>
                <w:szCs w:val="24"/>
              </w:rPr>
            </w:pPr>
            <w:r w:rsidRPr="00BE5D60">
              <w:rPr>
                <w:rFonts w:ascii="Times New Roman" w:hAnsi="Times New Roman" w:cs="Times New Roman"/>
                <w:sz w:val="24"/>
                <w:szCs w:val="24"/>
              </w:rPr>
              <w:t>150%</w:t>
            </w:r>
          </w:p>
        </w:tc>
        <w:tc>
          <w:tcPr>
            <w:tcW w:w="1890" w:type="dxa"/>
            <w:tcBorders>
              <w:top w:val="nil"/>
              <w:left w:val="single" w:sz="8" w:space="0" w:color="FFFFFF"/>
              <w:bottom w:val="nil"/>
              <w:right w:val="single" w:sz="8" w:space="0" w:color="FFFFFF"/>
            </w:tcBorders>
            <w:shd w:val="clear" w:color="auto" w:fill="E6EED5"/>
          </w:tcPr>
          <w:p w:rsidR="004A4DA9" w:rsidRPr="00BE5D60" w:rsidRDefault="00845E1A" w:rsidP="00BE5D60">
            <w:pPr>
              <w:pStyle w:val="TableParagraph"/>
              <w:spacing w:line="360" w:lineRule="auto"/>
              <w:ind w:left="593"/>
              <w:jc w:val="both"/>
              <w:rPr>
                <w:rFonts w:ascii="Times New Roman" w:hAnsi="Times New Roman" w:cs="Times New Roman"/>
                <w:sz w:val="24"/>
                <w:szCs w:val="24"/>
              </w:rPr>
            </w:pPr>
            <w:r w:rsidRPr="00BE5D60">
              <w:rPr>
                <w:rFonts w:ascii="Times New Roman" w:hAnsi="Times New Roman" w:cs="Times New Roman"/>
                <w:sz w:val="24"/>
                <w:szCs w:val="24"/>
              </w:rPr>
              <w:t>150</w:t>
            </w:r>
          </w:p>
        </w:tc>
        <w:tc>
          <w:tcPr>
            <w:tcW w:w="1620" w:type="dxa"/>
            <w:tcBorders>
              <w:top w:val="nil"/>
              <w:left w:val="single" w:sz="8" w:space="0" w:color="FFFFFF"/>
              <w:bottom w:val="nil"/>
              <w:right w:val="nil"/>
            </w:tcBorders>
            <w:shd w:val="clear" w:color="auto" w:fill="E6EED5"/>
          </w:tcPr>
          <w:p w:rsidR="004A4DA9" w:rsidRPr="00BE5D60" w:rsidRDefault="00845E1A" w:rsidP="00BE5D60">
            <w:pPr>
              <w:pStyle w:val="TableParagraph"/>
              <w:spacing w:line="360" w:lineRule="auto"/>
              <w:ind w:left="185" w:right="187"/>
              <w:jc w:val="both"/>
              <w:rPr>
                <w:rFonts w:ascii="Times New Roman" w:hAnsi="Times New Roman" w:cs="Times New Roman"/>
                <w:sz w:val="24"/>
                <w:szCs w:val="24"/>
              </w:rPr>
            </w:pPr>
            <w:r w:rsidRPr="00BE5D60">
              <w:rPr>
                <w:rFonts w:ascii="Times New Roman" w:hAnsi="Times New Roman" w:cs="Times New Roman"/>
                <w:sz w:val="24"/>
                <w:szCs w:val="24"/>
              </w:rPr>
              <w:t>-50</w:t>
            </w:r>
          </w:p>
        </w:tc>
      </w:tr>
      <w:tr w:rsidR="004A4DA9" w:rsidRPr="00BE5D60" w:rsidTr="0027195F">
        <w:trPr>
          <w:trHeight w:val="251"/>
        </w:trPr>
        <w:tc>
          <w:tcPr>
            <w:tcW w:w="1530" w:type="dxa"/>
            <w:tcBorders>
              <w:top w:val="single" w:sz="8" w:space="0" w:color="FFFFFF"/>
              <w:left w:val="nil"/>
              <w:bottom w:val="nil"/>
            </w:tcBorders>
            <w:shd w:val="clear" w:color="auto" w:fill="9BBB59"/>
          </w:tcPr>
          <w:p w:rsidR="004A4DA9" w:rsidRPr="00BE5D60" w:rsidRDefault="00845E1A" w:rsidP="00BE5D60">
            <w:pPr>
              <w:pStyle w:val="TableParagraph"/>
              <w:spacing w:line="360" w:lineRule="auto"/>
              <w:ind w:left="123" w:right="99"/>
              <w:jc w:val="both"/>
              <w:rPr>
                <w:rFonts w:ascii="Times New Roman" w:hAnsi="Times New Roman" w:cs="Times New Roman"/>
                <w:b/>
                <w:sz w:val="24"/>
                <w:szCs w:val="24"/>
              </w:rPr>
            </w:pPr>
            <w:r w:rsidRPr="00BE5D60">
              <w:rPr>
                <w:rFonts w:ascii="Times New Roman" w:hAnsi="Times New Roman" w:cs="Times New Roman"/>
                <w:b/>
                <w:color w:val="FFFFFF"/>
                <w:sz w:val="24"/>
                <w:szCs w:val="24"/>
              </w:rPr>
              <w:t>Unrated</w:t>
            </w:r>
          </w:p>
        </w:tc>
        <w:tc>
          <w:tcPr>
            <w:tcW w:w="1469" w:type="dxa"/>
            <w:tcBorders>
              <w:top w:val="nil"/>
              <w:bottom w:val="nil"/>
              <w:right w:val="single" w:sz="12" w:space="0" w:color="FFFFFF"/>
            </w:tcBorders>
            <w:shd w:val="clear" w:color="auto" w:fill="CDDDAC"/>
          </w:tcPr>
          <w:p w:rsidR="004A4DA9" w:rsidRPr="00BE5D60" w:rsidRDefault="00845E1A" w:rsidP="00BE5D60">
            <w:pPr>
              <w:pStyle w:val="TableParagraph"/>
              <w:spacing w:line="360" w:lineRule="auto"/>
              <w:ind w:left="169" w:right="178"/>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710" w:type="dxa"/>
            <w:tcBorders>
              <w:top w:val="nil"/>
              <w:left w:val="single" w:sz="12" w:space="0" w:color="FFFFFF"/>
              <w:bottom w:val="nil"/>
              <w:right w:val="single" w:sz="8" w:space="0" w:color="FFFFFF"/>
            </w:tcBorders>
            <w:shd w:val="clear" w:color="auto" w:fill="CDDDAC"/>
          </w:tcPr>
          <w:p w:rsidR="004A4DA9" w:rsidRPr="00BE5D60" w:rsidRDefault="00845E1A" w:rsidP="00BE5D60">
            <w:pPr>
              <w:pStyle w:val="TableParagraph"/>
              <w:spacing w:line="360" w:lineRule="auto"/>
              <w:ind w:right="593"/>
              <w:jc w:val="both"/>
              <w:rPr>
                <w:rFonts w:ascii="Times New Roman" w:hAnsi="Times New Roman" w:cs="Times New Roman"/>
                <w:sz w:val="24"/>
                <w:szCs w:val="24"/>
              </w:rPr>
            </w:pPr>
            <w:r w:rsidRPr="00BE5D60">
              <w:rPr>
                <w:rFonts w:ascii="Times New Roman" w:hAnsi="Times New Roman" w:cs="Times New Roman"/>
                <w:sz w:val="24"/>
                <w:szCs w:val="24"/>
              </w:rPr>
              <w:t>100</w:t>
            </w:r>
          </w:p>
        </w:tc>
        <w:tc>
          <w:tcPr>
            <w:tcW w:w="1170" w:type="dxa"/>
            <w:tcBorders>
              <w:top w:val="nil"/>
              <w:left w:val="single" w:sz="8" w:space="0" w:color="FFFFFF"/>
              <w:bottom w:val="nil"/>
              <w:right w:val="single" w:sz="8" w:space="0" w:color="FFFFFF"/>
            </w:tcBorders>
            <w:shd w:val="clear" w:color="auto" w:fill="CDDDAC"/>
          </w:tcPr>
          <w:p w:rsidR="004A4DA9" w:rsidRPr="00BE5D60" w:rsidRDefault="00845E1A" w:rsidP="00BE5D60">
            <w:pPr>
              <w:pStyle w:val="TableParagraph"/>
              <w:spacing w:line="360" w:lineRule="auto"/>
              <w:ind w:left="187" w:right="187"/>
              <w:jc w:val="both"/>
              <w:rPr>
                <w:rFonts w:ascii="Times New Roman" w:hAnsi="Times New Roman" w:cs="Times New Roman"/>
                <w:sz w:val="24"/>
                <w:szCs w:val="24"/>
              </w:rPr>
            </w:pPr>
            <w:r w:rsidRPr="00BE5D60">
              <w:rPr>
                <w:rFonts w:ascii="Times New Roman" w:hAnsi="Times New Roman" w:cs="Times New Roman"/>
                <w:sz w:val="24"/>
                <w:szCs w:val="24"/>
              </w:rPr>
              <w:t>125%</w:t>
            </w:r>
          </w:p>
        </w:tc>
        <w:tc>
          <w:tcPr>
            <w:tcW w:w="1890" w:type="dxa"/>
            <w:tcBorders>
              <w:top w:val="nil"/>
              <w:left w:val="single" w:sz="8" w:space="0" w:color="FFFFFF"/>
              <w:bottom w:val="nil"/>
              <w:right w:val="single" w:sz="8" w:space="0" w:color="FFFFFF"/>
            </w:tcBorders>
            <w:shd w:val="clear" w:color="auto" w:fill="CDDDAC"/>
          </w:tcPr>
          <w:p w:rsidR="004A4DA9" w:rsidRPr="00BE5D60" w:rsidRDefault="00845E1A" w:rsidP="00BE5D60">
            <w:pPr>
              <w:pStyle w:val="TableParagraph"/>
              <w:spacing w:line="360" w:lineRule="auto"/>
              <w:ind w:left="593"/>
              <w:jc w:val="both"/>
              <w:rPr>
                <w:rFonts w:ascii="Times New Roman" w:hAnsi="Times New Roman" w:cs="Times New Roman"/>
                <w:sz w:val="24"/>
                <w:szCs w:val="24"/>
              </w:rPr>
            </w:pPr>
            <w:r w:rsidRPr="00BE5D60">
              <w:rPr>
                <w:rFonts w:ascii="Times New Roman" w:hAnsi="Times New Roman" w:cs="Times New Roman"/>
                <w:sz w:val="24"/>
                <w:szCs w:val="24"/>
              </w:rPr>
              <w:t>125</w:t>
            </w:r>
          </w:p>
        </w:tc>
        <w:tc>
          <w:tcPr>
            <w:tcW w:w="1620" w:type="dxa"/>
            <w:tcBorders>
              <w:top w:val="nil"/>
              <w:left w:val="single" w:sz="8" w:space="0" w:color="FFFFFF"/>
              <w:bottom w:val="nil"/>
              <w:right w:val="nil"/>
            </w:tcBorders>
            <w:shd w:val="clear" w:color="auto" w:fill="CDDDAC"/>
          </w:tcPr>
          <w:p w:rsidR="004A4DA9" w:rsidRPr="00BE5D60" w:rsidRDefault="00845E1A" w:rsidP="00BE5D60">
            <w:pPr>
              <w:pStyle w:val="TableParagraph"/>
              <w:spacing w:line="360" w:lineRule="auto"/>
              <w:ind w:left="185" w:right="187"/>
              <w:jc w:val="both"/>
              <w:rPr>
                <w:rFonts w:ascii="Times New Roman" w:hAnsi="Times New Roman" w:cs="Times New Roman"/>
                <w:sz w:val="24"/>
                <w:szCs w:val="24"/>
              </w:rPr>
            </w:pPr>
            <w:r w:rsidRPr="00BE5D60">
              <w:rPr>
                <w:rFonts w:ascii="Times New Roman" w:hAnsi="Times New Roman" w:cs="Times New Roman"/>
                <w:sz w:val="24"/>
                <w:szCs w:val="24"/>
              </w:rPr>
              <w:t>-25</w:t>
            </w:r>
          </w:p>
        </w:tc>
      </w:tr>
    </w:tbl>
    <w:p w:rsidR="004A4DA9" w:rsidRPr="00BE5D60" w:rsidRDefault="004A4DA9" w:rsidP="00BE5D60">
      <w:pPr>
        <w:pStyle w:val="BodyText"/>
        <w:spacing w:before="5" w:line="360" w:lineRule="auto"/>
        <w:jc w:val="both"/>
      </w:pPr>
    </w:p>
    <w:p w:rsidR="004A4DA9" w:rsidRPr="00BE5D60" w:rsidRDefault="00845E1A" w:rsidP="00BE5D60">
      <w:pPr>
        <w:pStyle w:val="BodyText"/>
        <w:spacing w:before="90" w:line="360" w:lineRule="auto"/>
        <w:ind w:left="700"/>
        <w:jc w:val="both"/>
      </w:pPr>
      <w:r w:rsidRPr="00BE5D60">
        <w:t>*Capital required is computed as Loan Amount x Risk Weight x 10%</w:t>
      </w:r>
    </w:p>
    <w:p w:rsidR="004A4DA9" w:rsidRPr="00BE5D60" w:rsidRDefault="004A4DA9" w:rsidP="00BE5D60">
      <w:pPr>
        <w:spacing w:line="360" w:lineRule="auto"/>
        <w:jc w:val="both"/>
        <w:rPr>
          <w:sz w:val="24"/>
          <w:szCs w:val="24"/>
        </w:rPr>
        <w:sectPr w:rsidR="004A4DA9" w:rsidRPr="00BE5D60">
          <w:pgSz w:w="11910" w:h="16840"/>
          <w:pgMar w:top="1580" w:right="740" w:bottom="1500" w:left="740" w:header="0" w:footer="1305" w:gutter="0"/>
          <w:cols w:space="720"/>
        </w:sectPr>
      </w:pPr>
    </w:p>
    <w:p w:rsidR="004A4DA9" w:rsidRPr="007A715B" w:rsidRDefault="00845E1A" w:rsidP="007A715B">
      <w:pPr>
        <w:pStyle w:val="Heading2"/>
        <w:rPr>
          <w:sz w:val="28"/>
          <w:szCs w:val="28"/>
          <w:u w:val="none"/>
        </w:rPr>
      </w:pPr>
      <w:bookmarkStart w:id="181" w:name="_Toc519655574"/>
      <w:r w:rsidRPr="007A715B">
        <w:rPr>
          <w:sz w:val="28"/>
          <w:szCs w:val="28"/>
          <w:u w:val="none"/>
        </w:rPr>
        <w:lastRenderedPageBreak/>
        <w:t>Rating Process of</w:t>
      </w:r>
      <w:r w:rsidR="009B7319">
        <w:rPr>
          <w:sz w:val="28"/>
          <w:szCs w:val="28"/>
          <w:u w:val="none"/>
        </w:rPr>
        <w:t xml:space="preserve"> </w:t>
      </w:r>
      <w:r w:rsidRPr="007A715B">
        <w:rPr>
          <w:sz w:val="28"/>
          <w:szCs w:val="28"/>
          <w:u w:val="none"/>
        </w:rPr>
        <w:t>CRAB</w:t>
      </w:r>
      <w:bookmarkEnd w:id="181"/>
    </w:p>
    <w:p w:rsidR="004A4DA9" w:rsidRPr="00BE5D60" w:rsidRDefault="00845E1A" w:rsidP="00BE5D60">
      <w:pPr>
        <w:spacing w:before="245" w:line="360" w:lineRule="auto"/>
        <w:ind w:left="700"/>
        <w:jc w:val="both"/>
        <w:rPr>
          <w:sz w:val="24"/>
          <w:szCs w:val="24"/>
        </w:rPr>
      </w:pPr>
      <w:r w:rsidRPr="00BE5D60">
        <w:rPr>
          <w:sz w:val="24"/>
          <w:szCs w:val="24"/>
        </w:rPr>
        <w:t>Figure: Credit Rating Process of CRAB</w:t>
      </w:r>
    </w:p>
    <w:p w:rsidR="004A4DA9" w:rsidRPr="00BE5D60" w:rsidRDefault="009E46CD" w:rsidP="00BE5D60">
      <w:pPr>
        <w:pStyle w:val="BodyText"/>
        <w:spacing w:line="360" w:lineRule="auto"/>
        <w:jc w:val="both"/>
      </w:pPr>
      <w:r>
        <w:rPr>
          <w:noProof/>
          <w:lang w:bidi="ar-SA"/>
        </w:rPr>
        <mc:AlternateContent>
          <mc:Choice Requires="wpg">
            <w:drawing>
              <wp:anchor distT="0" distB="0" distL="114300" distR="114300" simplePos="0" relativeHeight="1360" behindDoc="0" locked="0" layoutInCell="1" allowOverlap="1">
                <wp:simplePos x="0" y="0"/>
                <wp:positionH relativeFrom="page">
                  <wp:posOffset>782320</wp:posOffset>
                </wp:positionH>
                <wp:positionV relativeFrom="page">
                  <wp:posOffset>1828165</wp:posOffset>
                </wp:positionV>
                <wp:extent cx="5793740" cy="5337175"/>
                <wp:effectExtent l="1270" t="0" r="5715" b="16510"/>
                <wp:wrapNone/>
                <wp:docPr id="269"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3740" cy="5337175"/>
                          <a:chOff x="725" y="2596"/>
                          <a:chExt cx="10875" cy="8664"/>
                        </a:xfrm>
                      </wpg:grpSpPr>
                      <wps:wsp>
                        <wps:cNvPr id="270" name="AutoShape 267"/>
                        <wps:cNvSpPr>
                          <a:spLocks/>
                        </wps:cNvSpPr>
                        <wps:spPr bwMode="auto">
                          <a:xfrm>
                            <a:off x="3214" y="10158"/>
                            <a:ext cx="352" cy="1077"/>
                          </a:xfrm>
                          <a:custGeom>
                            <a:avLst/>
                            <a:gdLst>
                              <a:gd name="T0" fmla="*/ 91 w 352"/>
                              <a:gd name="T1" fmla="*/ 10195 h 1077"/>
                              <a:gd name="T2" fmla="*/ 0 w 352"/>
                              <a:gd name="T3" fmla="*/ 11235 h 1077"/>
                              <a:gd name="T4" fmla="*/ 301 w 352"/>
                              <a:gd name="T5" fmla="*/ 10314 h 1077"/>
                              <a:gd name="T6" fmla="*/ 185 w 352"/>
                              <a:gd name="T7" fmla="*/ 10314 h 1077"/>
                              <a:gd name="T8" fmla="*/ 145 w 352"/>
                              <a:gd name="T9" fmla="*/ 10304 h 1077"/>
                              <a:gd name="T10" fmla="*/ 114 w 352"/>
                              <a:gd name="T11" fmla="*/ 10264 h 1077"/>
                              <a:gd name="T12" fmla="*/ 91 w 352"/>
                              <a:gd name="T13" fmla="*/ 10195 h 1077"/>
                              <a:gd name="T14" fmla="*/ 352 w 352"/>
                              <a:gd name="T15" fmla="*/ 10158 h 1077"/>
                              <a:gd name="T16" fmla="*/ 289 w 352"/>
                              <a:gd name="T17" fmla="*/ 10243 h 1077"/>
                              <a:gd name="T18" fmla="*/ 234 w 352"/>
                              <a:gd name="T19" fmla="*/ 10294 h 1077"/>
                              <a:gd name="T20" fmla="*/ 185 w 352"/>
                              <a:gd name="T21" fmla="*/ 10314 h 1077"/>
                              <a:gd name="T22" fmla="*/ 301 w 352"/>
                              <a:gd name="T23" fmla="*/ 10314 h 1077"/>
                              <a:gd name="T24" fmla="*/ 352 w 352"/>
                              <a:gd name="T25" fmla="*/ 10158 h 107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52" h="1077">
                                <a:moveTo>
                                  <a:pt x="91" y="37"/>
                                </a:moveTo>
                                <a:lnTo>
                                  <a:pt x="0" y="1077"/>
                                </a:lnTo>
                                <a:lnTo>
                                  <a:pt x="301" y="156"/>
                                </a:lnTo>
                                <a:lnTo>
                                  <a:pt x="185" y="156"/>
                                </a:lnTo>
                                <a:lnTo>
                                  <a:pt x="145" y="146"/>
                                </a:lnTo>
                                <a:lnTo>
                                  <a:pt x="114" y="106"/>
                                </a:lnTo>
                                <a:lnTo>
                                  <a:pt x="91" y="37"/>
                                </a:lnTo>
                                <a:close/>
                                <a:moveTo>
                                  <a:pt x="352" y="0"/>
                                </a:moveTo>
                                <a:lnTo>
                                  <a:pt x="289" y="85"/>
                                </a:lnTo>
                                <a:lnTo>
                                  <a:pt x="234" y="136"/>
                                </a:lnTo>
                                <a:lnTo>
                                  <a:pt x="185" y="156"/>
                                </a:lnTo>
                                <a:lnTo>
                                  <a:pt x="301" y="156"/>
                                </a:lnTo>
                                <a:lnTo>
                                  <a:pt x="352" y="0"/>
                                </a:lnTo>
                                <a:close/>
                              </a:path>
                            </a:pathLst>
                          </a:custGeom>
                          <a:solidFill>
                            <a:srgbClr val="CE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66"/>
                        <wps:cNvSpPr>
                          <a:spLocks/>
                        </wps:cNvSpPr>
                        <wps:spPr bwMode="auto">
                          <a:xfrm>
                            <a:off x="750" y="2621"/>
                            <a:ext cx="2816" cy="8614"/>
                          </a:xfrm>
                          <a:custGeom>
                            <a:avLst/>
                            <a:gdLst>
                              <a:gd name="T0" fmla="*/ 0 w 2816"/>
                              <a:gd name="T1" fmla="*/ 2621 h 8614"/>
                              <a:gd name="T2" fmla="*/ 0 w 2816"/>
                              <a:gd name="T3" fmla="*/ 11235 h 8614"/>
                              <a:gd name="T4" fmla="*/ 2464 w 2816"/>
                              <a:gd name="T5" fmla="*/ 11235 h 8614"/>
                              <a:gd name="T6" fmla="*/ 2816 w 2816"/>
                              <a:gd name="T7" fmla="*/ 10158 h 8614"/>
                              <a:gd name="T8" fmla="*/ 2816 w 2816"/>
                              <a:gd name="T9" fmla="*/ 2621 h 8614"/>
                              <a:gd name="T10" fmla="*/ 0 w 2816"/>
                              <a:gd name="T11" fmla="*/ 2621 h 861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16" h="8614">
                                <a:moveTo>
                                  <a:pt x="0" y="0"/>
                                </a:moveTo>
                                <a:lnTo>
                                  <a:pt x="0" y="8614"/>
                                </a:lnTo>
                                <a:lnTo>
                                  <a:pt x="2464" y="8614"/>
                                </a:lnTo>
                                <a:lnTo>
                                  <a:pt x="2816" y="7537"/>
                                </a:lnTo>
                                <a:lnTo>
                                  <a:pt x="2816" y="0"/>
                                </a:lnTo>
                                <a:lnTo>
                                  <a:pt x="0" y="0"/>
                                </a:lnTo>
                                <a:close/>
                              </a:path>
                            </a:pathLst>
                          </a:cu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round/>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272" name="Freeform 265"/>
                        <wps:cNvSpPr>
                          <a:spLocks/>
                        </wps:cNvSpPr>
                        <wps:spPr bwMode="auto">
                          <a:xfrm>
                            <a:off x="3214" y="10158"/>
                            <a:ext cx="352" cy="1077"/>
                          </a:xfrm>
                          <a:custGeom>
                            <a:avLst/>
                            <a:gdLst>
                              <a:gd name="T0" fmla="*/ 0 w 352"/>
                              <a:gd name="T1" fmla="*/ 11235 h 1077"/>
                              <a:gd name="T2" fmla="*/ 91 w 352"/>
                              <a:gd name="T3" fmla="*/ 10195 h 1077"/>
                              <a:gd name="T4" fmla="*/ 114 w 352"/>
                              <a:gd name="T5" fmla="*/ 10264 h 1077"/>
                              <a:gd name="T6" fmla="*/ 145 w 352"/>
                              <a:gd name="T7" fmla="*/ 10304 h 1077"/>
                              <a:gd name="T8" fmla="*/ 185 w 352"/>
                              <a:gd name="T9" fmla="*/ 10314 h 1077"/>
                              <a:gd name="T10" fmla="*/ 234 w 352"/>
                              <a:gd name="T11" fmla="*/ 10294 h 1077"/>
                              <a:gd name="T12" fmla="*/ 289 w 352"/>
                              <a:gd name="T13" fmla="*/ 10243 h 1077"/>
                              <a:gd name="T14" fmla="*/ 352 w 352"/>
                              <a:gd name="T15" fmla="*/ 10158 h 107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52" h="1077">
                                <a:moveTo>
                                  <a:pt x="0" y="1077"/>
                                </a:moveTo>
                                <a:lnTo>
                                  <a:pt x="91" y="37"/>
                                </a:lnTo>
                                <a:lnTo>
                                  <a:pt x="114" y="106"/>
                                </a:lnTo>
                                <a:lnTo>
                                  <a:pt x="145" y="146"/>
                                </a:lnTo>
                                <a:lnTo>
                                  <a:pt x="185" y="156"/>
                                </a:lnTo>
                                <a:lnTo>
                                  <a:pt x="234" y="136"/>
                                </a:lnTo>
                                <a:lnTo>
                                  <a:pt x="289" y="85"/>
                                </a:lnTo>
                                <a:lnTo>
                                  <a:pt x="352" y="0"/>
                                </a:lnTo>
                              </a:path>
                            </a:pathLst>
                          </a:custGeom>
                          <a:noFill/>
                          <a:ln w="317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Freeform 264"/>
                        <wps:cNvSpPr>
                          <a:spLocks/>
                        </wps:cNvSpPr>
                        <wps:spPr bwMode="auto">
                          <a:xfrm>
                            <a:off x="1018" y="3081"/>
                            <a:ext cx="2303" cy="1334"/>
                          </a:xfrm>
                          <a:custGeom>
                            <a:avLst/>
                            <a:gdLst>
                              <a:gd name="T0" fmla="*/ 2081 w 2303"/>
                              <a:gd name="T1" fmla="*/ 3081 h 1334"/>
                              <a:gd name="T2" fmla="*/ 222 w 2303"/>
                              <a:gd name="T3" fmla="*/ 3081 h 1334"/>
                              <a:gd name="T4" fmla="*/ 152 w 2303"/>
                              <a:gd name="T5" fmla="*/ 3092 h 1334"/>
                              <a:gd name="T6" fmla="*/ 91 w 2303"/>
                              <a:gd name="T7" fmla="*/ 3124 h 1334"/>
                              <a:gd name="T8" fmla="*/ 43 w 2303"/>
                              <a:gd name="T9" fmla="*/ 3172 h 1334"/>
                              <a:gd name="T10" fmla="*/ 11 w 2303"/>
                              <a:gd name="T11" fmla="*/ 3233 h 1334"/>
                              <a:gd name="T12" fmla="*/ 0 w 2303"/>
                              <a:gd name="T13" fmla="*/ 3303 h 1334"/>
                              <a:gd name="T14" fmla="*/ 0 w 2303"/>
                              <a:gd name="T15" fmla="*/ 4193 h 1334"/>
                              <a:gd name="T16" fmla="*/ 11 w 2303"/>
                              <a:gd name="T17" fmla="*/ 4263 h 1334"/>
                              <a:gd name="T18" fmla="*/ 43 w 2303"/>
                              <a:gd name="T19" fmla="*/ 4324 h 1334"/>
                              <a:gd name="T20" fmla="*/ 91 w 2303"/>
                              <a:gd name="T21" fmla="*/ 4372 h 1334"/>
                              <a:gd name="T22" fmla="*/ 152 w 2303"/>
                              <a:gd name="T23" fmla="*/ 4404 h 1334"/>
                              <a:gd name="T24" fmla="*/ 222 w 2303"/>
                              <a:gd name="T25" fmla="*/ 4415 h 1334"/>
                              <a:gd name="T26" fmla="*/ 2081 w 2303"/>
                              <a:gd name="T27" fmla="*/ 4415 h 1334"/>
                              <a:gd name="T28" fmla="*/ 2151 w 2303"/>
                              <a:gd name="T29" fmla="*/ 4404 h 1334"/>
                              <a:gd name="T30" fmla="*/ 2212 w 2303"/>
                              <a:gd name="T31" fmla="*/ 4372 h 1334"/>
                              <a:gd name="T32" fmla="*/ 2260 w 2303"/>
                              <a:gd name="T33" fmla="*/ 4324 h 1334"/>
                              <a:gd name="T34" fmla="*/ 2292 w 2303"/>
                              <a:gd name="T35" fmla="*/ 4263 h 1334"/>
                              <a:gd name="T36" fmla="*/ 2303 w 2303"/>
                              <a:gd name="T37" fmla="*/ 4193 h 1334"/>
                              <a:gd name="T38" fmla="*/ 2303 w 2303"/>
                              <a:gd name="T39" fmla="*/ 3303 h 1334"/>
                              <a:gd name="T40" fmla="*/ 2292 w 2303"/>
                              <a:gd name="T41" fmla="*/ 3233 h 1334"/>
                              <a:gd name="T42" fmla="*/ 2260 w 2303"/>
                              <a:gd name="T43" fmla="*/ 3172 h 1334"/>
                              <a:gd name="T44" fmla="*/ 2212 w 2303"/>
                              <a:gd name="T45" fmla="*/ 3124 h 1334"/>
                              <a:gd name="T46" fmla="*/ 2151 w 2303"/>
                              <a:gd name="T47" fmla="*/ 3092 h 1334"/>
                              <a:gd name="T48" fmla="*/ 2081 w 2303"/>
                              <a:gd name="T49" fmla="*/ 3081 h 133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03" h="1334">
                                <a:moveTo>
                                  <a:pt x="2081" y="0"/>
                                </a:moveTo>
                                <a:lnTo>
                                  <a:pt x="222" y="0"/>
                                </a:lnTo>
                                <a:lnTo>
                                  <a:pt x="152" y="11"/>
                                </a:lnTo>
                                <a:lnTo>
                                  <a:pt x="91" y="43"/>
                                </a:lnTo>
                                <a:lnTo>
                                  <a:pt x="43" y="91"/>
                                </a:lnTo>
                                <a:lnTo>
                                  <a:pt x="11" y="152"/>
                                </a:lnTo>
                                <a:lnTo>
                                  <a:pt x="0" y="222"/>
                                </a:lnTo>
                                <a:lnTo>
                                  <a:pt x="0" y="1112"/>
                                </a:lnTo>
                                <a:lnTo>
                                  <a:pt x="11" y="1182"/>
                                </a:lnTo>
                                <a:lnTo>
                                  <a:pt x="43" y="1243"/>
                                </a:lnTo>
                                <a:lnTo>
                                  <a:pt x="91" y="1291"/>
                                </a:lnTo>
                                <a:lnTo>
                                  <a:pt x="152" y="1323"/>
                                </a:lnTo>
                                <a:lnTo>
                                  <a:pt x="222" y="1334"/>
                                </a:lnTo>
                                <a:lnTo>
                                  <a:pt x="2081" y="1334"/>
                                </a:lnTo>
                                <a:lnTo>
                                  <a:pt x="2151" y="1323"/>
                                </a:lnTo>
                                <a:lnTo>
                                  <a:pt x="2212" y="1291"/>
                                </a:lnTo>
                                <a:lnTo>
                                  <a:pt x="2260" y="1243"/>
                                </a:lnTo>
                                <a:lnTo>
                                  <a:pt x="2292" y="1182"/>
                                </a:lnTo>
                                <a:lnTo>
                                  <a:pt x="2303" y="1112"/>
                                </a:lnTo>
                                <a:lnTo>
                                  <a:pt x="2303" y="222"/>
                                </a:lnTo>
                                <a:lnTo>
                                  <a:pt x="2292" y="152"/>
                                </a:lnTo>
                                <a:lnTo>
                                  <a:pt x="2260" y="91"/>
                                </a:lnTo>
                                <a:lnTo>
                                  <a:pt x="2212" y="43"/>
                                </a:lnTo>
                                <a:lnTo>
                                  <a:pt x="2151" y="11"/>
                                </a:lnTo>
                                <a:lnTo>
                                  <a:pt x="2081" y="0"/>
                                </a:lnTo>
                                <a:close/>
                              </a:path>
                            </a:pathLst>
                          </a:custGeom>
                          <a:gradFill rotWithShape="0">
                            <a:gsLst>
                              <a:gs pos="0">
                                <a:schemeClr val="dk1">
                                  <a:lumMod val="60000"/>
                                  <a:lumOff val="40000"/>
                                  <a:alpha val="50195"/>
                                </a:schemeClr>
                              </a:gs>
                              <a:gs pos="50000">
                                <a:schemeClr val="dk1">
                                  <a:lumMod val="20000"/>
                                  <a:lumOff val="80000"/>
                                </a:schemeClr>
                              </a:gs>
                              <a:gs pos="100000">
                                <a:schemeClr val="dk1">
                                  <a:lumMod val="60000"/>
                                  <a:lumOff val="40000"/>
                                  <a:alpha val="50195"/>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pic:pic xmlns:pic="http://schemas.openxmlformats.org/drawingml/2006/picture">
                        <pic:nvPicPr>
                          <pic:cNvPr id="274" name="Picture 2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99" y="3041"/>
                            <a:ext cx="2303" cy="1334"/>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275" name="Freeform 262"/>
                        <wps:cNvSpPr>
                          <a:spLocks/>
                        </wps:cNvSpPr>
                        <wps:spPr bwMode="auto">
                          <a:xfrm>
                            <a:off x="998" y="3041"/>
                            <a:ext cx="2303" cy="1334"/>
                          </a:xfrm>
                          <a:custGeom>
                            <a:avLst/>
                            <a:gdLst>
                              <a:gd name="T0" fmla="*/ 222 w 2303"/>
                              <a:gd name="T1" fmla="*/ 3041 h 1334"/>
                              <a:gd name="T2" fmla="*/ 152 w 2303"/>
                              <a:gd name="T3" fmla="*/ 3052 h 1334"/>
                              <a:gd name="T4" fmla="*/ 91 w 2303"/>
                              <a:gd name="T5" fmla="*/ 3084 h 1334"/>
                              <a:gd name="T6" fmla="*/ 43 w 2303"/>
                              <a:gd name="T7" fmla="*/ 3132 h 1334"/>
                              <a:gd name="T8" fmla="*/ 11 w 2303"/>
                              <a:gd name="T9" fmla="*/ 3193 h 1334"/>
                              <a:gd name="T10" fmla="*/ 0 w 2303"/>
                              <a:gd name="T11" fmla="*/ 3263 h 1334"/>
                              <a:gd name="T12" fmla="*/ 0 w 2303"/>
                              <a:gd name="T13" fmla="*/ 4153 h 1334"/>
                              <a:gd name="T14" fmla="*/ 11 w 2303"/>
                              <a:gd name="T15" fmla="*/ 4223 h 1334"/>
                              <a:gd name="T16" fmla="*/ 43 w 2303"/>
                              <a:gd name="T17" fmla="*/ 4284 h 1334"/>
                              <a:gd name="T18" fmla="*/ 91 w 2303"/>
                              <a:gd name="T19" fmla="*/ 4332 h 1334"/>
                              <a:gd name="T20" fmla="*/ 152 w 2303"/>
                              <a:gd name="T21" fmla="*/ 4364 h 1334"/>
                              <a:gd name="T22" fmla="*/ 222 w 2303"/>
                              <a:gd name="T23" fmla="*/ 4375 h 1334"/>
                              <a:gd name="T24" fmla="*/ 2081 w 2303"/>
                              <a:gd name="T25" fmla="*/ 4375 h 1334"/>
                              <a:gd name="T26" fmla="*/ 2151 w 2303"/>
                              <a:gd name="T27" fmla="*/ 4364 h 1334"/>
                              <a:gd name="T28" fmla="*/ 2212 w 2303"/>
                              <a:gd name="T29" fmla="*/ 4332 h 1334"/>
                              <a:gd name="T30" fmla="*/ 2260 w 2303"/>
                              <a:gd name="T31" fmla="*/ 4284 h 1334"/>
                              <a:gd name="T32" fmla="*/ 2292 w 2303"/>
                              <a:gd name="T33" fmla="*/ 4223 h 1334"/>
                              <a:gd name="T34" fmla="*/ 2303 w 2303"/>
                              <a:gd name="T35" fmla="*/ 4153 h 1334"/>
                              <a:gd name="T36" fmla="*/ 2303 w 2303"/>
                              <a:gd name="T37" fmla="*/ 3263 h 1334"/>
                              <a:gd name="T38" fmla="*/ 2292 w 2303"/>
                              <a:gd name="T39" fmla="*/ 3193 h 1334"/>
                              <a:gd name="T40" fmla="*/ 2260 w 2303"/>
                              <a:gd name="T41" fmla="*/ 3132 h 1334"/>
                              <a:gd name="T42" fmla="*/ 2212 w 2303"/>
                              <a:gd name="T43" fmla="*/ 3084 h 1334"/>
                              <a:gd name="T44" fmla="*/ 2151 w 2303"/>
                              <a:gd name="T45" fmla="*/ 3052 h 1334"/>
                              <a:gd name="T46" fmla="*/ 2081 w 2303"/>
                              <a:gd name="T47" fmla="*/ 3041 h 1334"/>
                              <a:gd name="T48" fmla="*/ 222 w 2303"/>
                              <a:gd name="T49" fmla="*/ 3041 h 133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03" h="1334">
                                <a:moveTo>
                                  <a:pt x="222" y="0"/>
                                </a:moveTo>
                                <a:lnTo>
                                  <a:pt x="152" y="11"/>
                                </a:lnTo>
                                <a:lnTo>
                                  <a:pt x="91" y="43"/>
                                </a:lnTo>
                                <a:lnTo>
                                  <a:pt x="43" y="91"/>
                                </a:lnTo>
                                <a:lnTo>
                                  <a:pt x="11" y="152"/>
                                </a:lnTo>
                                <a:lnTo>
                                  <a:pt x="0" y="222"/>
                                </a:lnTo>
                                <a:lnTo>
                                  <a:pt x="0" y="1112"/>
                                </a:lnTo>
                                <a:lnTo>
                                  <a:pt x="11" y="1182"/>
                                </a:lnTo>
                                <a:lnTo>
                                  <a:pt x="43" y="1243"/>
                                </a:lnTo>
                                <a:lnTo>
                                  <a:pt x="91" y="1291"/>
                                </a:lnTo>
                                <a:lnTo>
                                  <a:pt x="152" y="1323"/>
                                </a:lnTo>
                                <a:lnTo>
                                  <a:pt x="222" y="1334"/>
                                </a:lnTo>
                                <a:lnTo>
                                  <a:pt x="2081" y="1334"/>
                                </a:lnTo>
                                <a:lnTo>
                                  <a:pt x="2151" y="1323"/>
                                </a:lnTo>
                                <a:lnTo>
                                  <a:pt x="2212" y="1291"/>
                                </a:lnTo>
                                <a:lnTo>
                                  <a:pt x="2260" y="1243"/>
                                </a:lnTo>
                                <a:lnTo>
                                  <a:pt x="2292" y="1182"/>
                                </a:lnTo>
                                <a:lnTo>
                                  <a:pt x="2303" y="1112"/>
                                </a:lnTo>
                                <a:lnTo>
                                  <a:pt x="2303" y="222"/>
                                </a:lnTo>
                                <a:lnTo>
                                  <a:pt x="2292" y="152"/>
                                </a:lnTo>
                                <a:lnTo>
                                  <a:pt x="2260" y="91"/>
                                </a:lnTo>
                                <a:lnTo>
                                  <a:pt x="2212" y="43"/>
                                </a:lnTo>
                                <a:lnTo>
                                  <a:pt x="2151" y="11"/>
                                </a:lnTo>
                                <a:lnTo>
                                  <a:pt x="2081" y="0"/>
                                </a:lnTo>
                                <a:lnTo>
                                  <a:pt x="222" y="0"/>
                                </a:lnTo>
                                <a:close/>
                              </a:path>
                            </a:pathLst>
                          </a:cu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276" name="Freeform 261"/>
                        <wps:cNvSpPr>
                          <a:spLocks/>
                        </wps:cNvSpPr>
                        <wps:spPr bwMode="auto">
                          <a:xfrm>
                            <a:off x="1019" y="4855"/>
                            <a:ext cx="2303" cy="1456"/>
                          </a:xfrm>
                          <a:custGeom>
                            <a:avLst/>
                            <a:gdLst>
                              <a:gd name="T0" fmla="*/ 2060 w 2303"/>
                              <a:gd name="T1" fmla="*/ 4855 h 1456"/>
                              <a:gd name="T2" fmla="*/ 243 w 2303"/>
                              <a:gd name="T3" fmla="*/ 4855 h 1456"/>
                              <a:gd name="T4" fmla="*/ 166 w 2303"/>
                              <a:gd name="T5" fmla="*/ 4867 h 1456"/>
                              <a:gd name="T6" fmla="*/ 99 w 2303"/>
                              <a:gd name="T7" fmla="*/ 4902 h 1456"/>
                              <a:gd name="T8" fmla="*/ 47 w 2303"/>
                              <a:gd name="T9" fmla="*/ 4954 h 1456"/>
                              <a:gd name="T10" fmla="*/ 12 w 2303"/>
                              <a:gd name="T11" fmla="*/ 5021 h 1456"/>
                              <a:gd name="T12" fmla="*/ 0 w 2303"/>
                              <a:gd name="T13" fmla="*/ 5098 h 1456"/>
                              <a:gd name="T14" fmla="*/ 0 w 2303"/>
                              <a:gd name="T15" fmla="*/ 6068 h 1456"/>
                              <a:gd name="T16" fmla="*/ 12 w 2303"/>
                              <a:gd name="T17" fmla="*/ 6145 h 1456"/>
                              <a:gd name="T18" fmla="*/ 47 w 2303"/>
                              <a:gd name="T19" fmla="*/ 6212 h 1456"/>
                              <a:gd name="T20" fmla="*/ 99 w 2303"/>
                              <a:gd name="T21" fmla="*/ 6264 h 1456"/>
                              <a:gd name="T22" fmla="*/ 166 w 2303"/>
                              <a:gd name="T23" fmla="*/ 6299 h 1456"/>
                              <a:gd name="T24" fmla="*/ 243 w 2303"/>
                              <a:gd name="T25" fmla="*/ 6311 h 1456"/>
                              <a:gd name="T26" fmla="*/ 2060 w 2303"/>
                              <a:gd name="T27" fmla="*/ 6311 h 1456"/>
                              <a:gd name="T28" fmla="*/ 2137 w 2303"/>
                              <a:gd name="T29" fmla="*/ 6299 h 1456"/>
                              <a:gd name="T30" fmla="*/ 2204 w 2303"/>
                              <a:gd name="T31" fmla="*/ 6264 h 1456"/>
                              <a:gd name="T32" fmla="*/ 2256 w 2303"/>
                              <a:gd name="T33" fmla="*/ 6212 h 1456"/>
                              <a:gd name="T34" fmla="*/ 2291 w 2303"/>
                              <a:gd name="T35" fmla="*/ 6145 h 1456"/>
                              <a:gd name="T36" fmla="*/ 2303 w 2303"/>
                              <a:gd name="T37" fmla="*/ 6068 h 1456"/>
                              <a:gd name="T38" fmla="*/ 2303 w 2303"/>
                              <a:gd name="T39" fmla="*/ 5098 h 1456"/>
                              <a:gd name="T40" fmla="*/ 2291 w 2303"/>
                              <a:gd name="T41" fmla="*/ 5021 h 1456"/>
                              <a:gd name="T42" fmla="*/ 2256 w 2303"/>
                              <a:gd name="T43" fmla="*/ 4954 h 1456"/>
                              <a:gd name="T44" fmla="*/ 2204 w 2303"/>
                              <a:gd name="T45" fmla="*/ 4902 h 1456"/>
                              <a:gd name="T46" fmla="*/ 2137 w 2303"/>
                              <a:gd name="T47" fmla="*/ 4867 h 1456"/>
                              <a:gd name="T48" fmla="*/ 2060 w 2303"/>
                              <a:gd name="T49" fmla="*/ 4855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03" h="1456">
                                <a:moveTo>
                                  <a:pt x="2060" y="0"/>
                                </a:moveTo>
                                <a:lnTo>
                                  <a:pt x="243" y="0"/>
                                </a:ln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060" y="1456"/>
                                </a:lnTo>
                                <a:lnTo>
                                  <a:pt x="2137" y="1444"/>
                                </a:lnTo>
                                <a:lnTo>
                                  <a:pt x="2204" y="1409"/>
                                </a:lnTo>
                                <a:lnTo>
                                  <a:pt x="2256" y="1357"/>
                                </a:lnTo>
                                <a:lnTo>
                                  <a:pt x="2291" y="1290"/>
                                </a:lnTo>
                                <a:lnTo>
                                  <a:pt x="2303" y="1213"/>
                                </a:lnTo>
                                <a:lnTo>
                                  <a:pt x="2303" y="243"/>
                                </a:lnTo>
                                <a:lnTo>
                                  <a:pt x="2291" y="166"/>
                                </a:lnTo>
                                <a:lnTo>
                                  <a:pt x="2256" y="99"/>
                                </a:lnTo>
                                <a:lnTo>
                                  <a:pt x="2204" y="47"/>
                                </a:lnTo>
                                <a:lnTo>
                                  <a:pt x="2137" y="12"/>
                                </a:lnTo>
                                <a:lnTo>
                                  <a:pt x="2060"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7" name="Picture 2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99" y="4815"/>
                            <a:ext cx="2303" cy="1456"/>
                          </a:xfrm>
                          <a:prstGeom prst="rect">
                            <a:avLst/>
                          </a:prstGeom>
                          <a:noFill/>
                          <a:extLst>
                            <a:ext uri="{909E8E84-426E-40DD-AFC4-6F175D3DCCD1}">
                              <a14:hiddenFill xmlns:a14="http://schemas.microsoft.com/office/drawing/2010/main">
                                <a:solidFill>
                                  <a:srgbClr val="FFFFFF"/>
                                </a:solidFill>
                              </a14:hiddenFill>
                            </a:ext>
                          </a:extLst>
                        </pic:spPr>
                      </pic:pic>
                      <wps:wsp>
                        <wps:cNvPr id="278" name="Freeform 259"/>
                        <wps:cNvSpPr>
                          <a:spLocks/>
                        </wps:cNvSpPr>
                        <wps:spPr bwMode="auto">
                          <a:xfrm>
                            <a:off x="999" y="4815"/>
                            <a:ext cx="2303" cy="1456"/>
                          </a:xfrm>
                          <a:custGeom>
                            <a:avLst/>
                            <a:gdLst>
                              <a:gd name="T0" fmla="*/ 243 w 2303"/>
                              <a:gd name="T1" fmla="*/ 4815 h 1456"/>
                              <a:gd name="T2" fmla="*/ 166 w 2303"/>
                              <a:gd name="T3" fmla="*/ 4827 h 1456"/>
                              <a:gd name="T4" fmla="*/ 99 w 2303"/>
                              <a:gd name="T5" fmla="*/ 4862 h 1456"/>
                              <a:gd name="T6" fmla="*/ 47 w 2303"/>
                              <a:gd name="T7" fmla="*/ 4914 h 1456"/>
                              <a:gd name="T8" fmla="*/ 12 w 2303"/>
                              <a:gd name="T9" fmla="*/ 4981 h 1456"/>
                              <a:gd name="T10" fmla="*/ 0 w 2303"/>
                              <a:gd name="T11" fmla="*/ 5058 h 1456"/>
                              <a:gd name="T12" fmla="*/ 0 w 2303"/>
                              <a:gd name="T13" fmla="*/ 6028 h 1456"/>
                              <a:gd name="T14" fmla="*/ 12 w 2303"/>
                              <a:gd name="T15" fmla="*/ 6105 h 1456"/>
                              <a:gd name="T16" fmla="*/ 47 w 2303"/>
                              <a:gd name="T17" fmla="*/ 6172 h 1456"/>
                              <a:gd name="T18" fmla="*/ 99 w 2303"/>
                              <a:gd name="T19" fmla="*/ 6224 h 1456"/>
                              <a:gd name="T20" fmla="*/ 166 w 2303"/>
                              <a:gd name="T21" fmla="*/ 6259 h 1456"/>
                              <a:gd name="T22" fmla="*/ 243 w 2303"/>
                              <a:gd name="T23" fmla="*/ 6271 h 1456"/>
                              <a:gd name="T24" fmla="*/ 2060 w 2303"/>
                              <a:gd name="T25" fmla="*/ 6271 h 1456"/>
                              <a:gd name="T26" fmla="*/ 2137 w 2303"/>
                              <a:gd name="T27" fmla="*/ 6259 h 1456"/>
                              <a:gd name="T28" fmla="*/ 2204 w 2303"/>
                              <a:gd name="T29" fmla="*/ 6224 h 1456"/>
                              <a:gd name="T30" fmla="*/ 2256 w 2303"/>
                              <a:gd name="T31" fmla="*/ 6172 h 1456"/>
                              <a:gd name="T32" fmla="*/ 2291 w 2303"/>
                              <a:gd name="T33" fmla="*/ 6105 h 1456"/>
                              <a:gd name="T34" fmla="*/ 2303 w 2303"/>
                              <a:gd name="T35" fmla="*/ 6028 h 1456"/>
                              <a:gd name="T36" fmla="*/ 2303 w 2303"/>
                              <a:gd name="T37" fmla="*/ 5058 h 1456"/>
                              <a:gd name="T38" fmla="*/ 2291 w 2303"/>
                              <a:gd name="T39" fmla="*/ 4981 h 1456"/>
                              <a:gd name="T40" fmla="*/ 2256 w 2303"/>
                              <a:gd name="T41" fmla="*/ 4914 h 1456"/>
                              <a:gd name="T42" fmla="*/ 2204 w 2303"/>
                              <a:gd name="T43" fmla="*/ 4862 h 1456"/>
                              <a:gd name="T44" fmla="*/ 2137 w 2303"/>
                              <a:gd name="T45" fmla="*/ 4827 h 1456"/>
                              <a:gd name="T46" fmla="*/ 2060 w 2303"/>
                              <a:gd name="T47" fmla="*/ 4815 h 1456"/>
                              <a:gd name="T48" fmla="*/ 243 w 2303"/>
                              <a:gd name="T49" fmla="*/ 4815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03" h="1456">
                                <a:moveTo>
                                  <a:pt x="243" y="0"/>
                                </a:move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060" y="1456"/>
                                </a:lnTo>
                                <a:lnTo>
                                  <a:pt x="2137" y="1444"/>
                                </a:lnTo>
                                <a:lnTo>
                                  <a:pt x="2204" y="1409"/>
                                </a:lnTo>
                                <a:lnTo>
                                  <a:pt x="2256" y="1357"/>
                                </a:lnTo>
                                <a:lnTo>
                                  <a:pt x="2291" y="1290"/>
                                </a:lnTo>
                                <a:lnTo>
                                  <a:pt x="2303" y="1213"/>
                                </a:lnTo>
                                <a:lnTo>
                                  <a:pt x="2303" y="243"/>
                                </a:lnTo>
                                <a:lnTo>
                                  <a:pt x="2291" y="166"/>
                                </a:lnTo>
                                <a:lnTo>
                                  <a:pt x="2256" y="99"/>
                                </a:lnTo>
                                <a:lnTo>
                                  <a:pt x="2204" y="47"/>
                                </a:lnTo>
                                <a:lnTo>
                                  <a:pt x="2137" y="12"/>
                                </a:lnTo>
                                <a:lnTo>
                                  <a:pt x="2060" y="0"/>
                                </a:lnTo>
                                <a:lnTo>
                                  <a:pt x="243" y="0"/>
                                </a:lnTo>
                                <a:close/>
                              </a:path>
                            </a:pathLst>
                          </a:cu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279" name="Freeform 258"/>
                        <wps:cNvSpPr>
                          <a:spLocks/>
                        </wps:cNvSpPr>
                        <wps:spPr bwMode="auto">
                          <a:xfrm>
                            <a:off x="1019" y="6843"/>
                            <a:ext cx="2391" cy="1456"/>
                          </a:xfrm>
                          <a:custGeom>
                            <a:avLst/>
                            <a:gdLst>
                              <a:gd name="T0" fmla="*/ 2148 w 2391"/>
                              <a:gd name="T1" fmla="*/ 6843 h 1456"/>
                              <a:gd name="T2" fmla="*/ 243 w 2391"/>
                              <a:gd name="T3" fmla="*/ 6843 h 1456"/>
                              <a:gd name="T4" fmla="*/ 166 w 2391"/>
                              <a:gd name="T5" fmla="*/ 6855 h 1456"/>
                              <a:gd name="T6" fmla="*/ 99 w 2391"/>
                              <a:gd name="T7" fmla="*/ 6890 h 1456"/>
                              <a:gd name="T8" fmla="*/ 47 w 2391"/>
                              <a:gd name="T9" fmla="*/ 6942 h 1456"/>
                              <a:gd name="T10" fmla="*/ 12 w 2391"/>
                              <a:gd name="T11" fmla="*/ 7009 h 1456"/>
                              <a:gd name="T12" fmla="*/ 0 w 2391"/>
                              <a:gd name="T13" fmla="*/ 7086 h 1456"/>
                              <a:gd name="T14" fmla="*/ 0 w 2391"/>
                              <a:gd name="T15" fmla="*/ 8056 h 1456"/>
                              <a:gd name="T16" fmla="*/ 12 w 2391"/>
                              <a:gd name="T17" fmla="*/ 8133 h 1456"/>
                              <a:gd name="T18" fmla="*/ 47 w 2391"/>
                              <a:gd name="T19" fmla="*/ 8200 h 1456"/>
                              <a:gd name="T20" fmla="*/ 99 w 2391"/>
                              <a:gd name="T21" fmla="*/ 8252 h 1456"/>
                              <a:gd name="T22" fmla="*/ 166 w 2391"/>
                              <a:gd name="T23" fmla="*/ 8287 h 1456"/>
                              <a:gd name="T24" fmla="*/ 243 w 2391"/>
                              <a:gd name="T25" fmla="*/ 8299 h 1456"/>
                              <a:gd name="T26" fmla="*/ 2148 w 2391"/>
                              <a:gd name="T27" fmla="*/ 8299 h 1456"/>
                              <a:gd name="T28" fmla="*/ 2225 w 2391"/>
                              <a:gd name="T29" fmla="*/ 8287 h 1456"/>
                              <a:gd name="T30" fmla="*/ 2292 w 2391"/>
                              <a:gd name="T31" fmla="*/ 8252 h 1456"/>
                              <a:gd name="T32" fmla="*/ 2344 w 2391"/>
                              <a:gd name="T33" fmla="*/ 8200 h 1456"/>
                              <a:gd name="T34" fmla="*/ 2379 w 2391"/>
                              <a:gd name="T35" fmla="*/ 8133 h 1456"/>
                              <a:gd name="T36" fmla="*/ 2391 w 2391"/>
                              <a:gd name="T37" fmla="*/ 8056 h 1456"/>
                              <a:gd name="T38" fmla="*/ 2391 w 2391"/>
                              <a:gd name="T39" fmla="*/ 7086 h 1456"/>
                              <a:gd name="T40" fmla="*/ 2379 w 2391"/>
                              <a:gd name="T41" fmla="*/ 7009 h 1456"/>
                              <a:gd name="T42" fmla="*/ 2344 w 2391"/>
                              <a:gd name="T43" fmla="*/ 6942 h 1456"/>
                              <a:gd name="T44" fmla="*/ 2292 w 2391"/>
                              <a:gd name="T45" fmla="*/ 6890 h 1456"/>
                              <a:gd name="T46" fmla="*/ 2225 w 2391"/>
                              <a:gd name="T47" fmla="*/ 6855 h 1456"/>
                              <a:gd name="T48" fmla="*/ 2148 w 2391"/>
                              <a:gd name="T49" fmla="*/ 6843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456">
                                <a:moveTo>
                                  <a:pt x="2148" y="0"/>
                                </a:moveTo>
                                <a:lnTo>
                                  <a:pt x="243" y="0"/>
                                </a:ln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48" y="1456"/>
                                </a:lnTo>
                                <a:lnTo>
                                  <a:pt x="2225" y="1444"/>
                                </a:lnTo>
                                <a:lnTo>
                                  <a:pt x="2292" y="1409"/>
                                </a:lnTo>
                                <a:lnTo>
                                  <a:pt x="2344" y="1357"/>
                                </a:lnTo>
                                <a:lnTo>
                                  <a:pt x="2379" y="1290"/>
                                </a:lnTo>
                                <a:lnTo>
                                  <a:pt x="2391" y="1213"/>
                                </a:lnTo>
                                <a:lnTo>
                                  <a:pt x="2391" y="243"/>
                                </a:lnTo>
                                <a:lnTo>
                                  <a:pt x="2379" y="166"/>
                                </a:lnTo>
                                <a:lnTo>
                                  <a:pt x="2344" y="99"/>
                                </a:lnTo>
                                <a:lnTo>
                                  <a:pt x="2292" y="47"/>
                                </a:lnTo>
                                <a:lnTo>
                                  <a:pt x="2225" y="12"/>
                                </a:lnTo>
                                <a:lnTo>
                                  <a:pt x="2148"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0" name="Picture 2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99" y="6803"/>
                            <a:ext cx="2391" cy="1456"/>
                          </a:xfrm>
                          <a:prstGeom prst="rect">
                            <a:avLst/>
                          </a:prstGeom>
                          <a:noFill/>
                          <a:extLst>
                            <a:ext uri="{909E8E84-426E-40DD-AFC4-6F175D3DCCD1}">
                              <a14:hiddenFill xmlns:a14="http://schemas.microsoft.com/office/drawing/2010/main">
                                <a:solidFill>
                                  <a:srgbClr val="FFFFFF"/>
                                </a:solidFill>
                              </a14:hiddenFill>
                            </a:ext>
                          </a:extLst>
                        </pic:spPr>
                      </pic:pic>
                      <wps:wsp>
                        <wps:cNvPr id="281" name="Freeform 256"/>
                        <wps:cNvSpPr>
                          <a:spLocks/>
                        </wps:cNvSpPr>
                        <wps:spPr bwMode="auto">
                          <a:xfrm>
                            <a:off x="999" y="6803"/>
                            <a:ext cx="2391" cy="1456"/>
                          </a:xfrm>
                          <a:custGeom>
                            <a:avLst/>
                            <a:gdLst>
                              <a:gd name="T0" fmla="*/ 243 w 2391"/>
                              <a:gd name="T1" fmla="*/ 6803 h 1456"/>
                              <a:gd name="T2" fmla="*/ 166 w 2391"/>
                              <a:gd name="T3" fmla="*/ 6815 h 1456"/>
                              <a:gd name="T4" fmla="*/ 99 w 2391"/>
                              <a:gd name="T5" fmla="*/ 6850 h 1456"/>
                              <a:gd name="T6" fmla="*/ 47 w 2391"/>
                              <a:gd name="T7" fmla="*/ 6902 h 1456"/>
                              <a:gd name="T8" fmla="*/ 12 w 2391"/>
                              <a:gd name="T9" fmla="*/ 6969 h 1456"/>
                              <a:gd name="T10" fmla="*/ 0 w 2391"/>
                              <a:gd name="T11" fmla="*/ 7046 h 1456"/>
                              <a:gd name="T12" fmla="*/ 0 w 2391"/>
                              <a:gd name="T13" fmla="*/ 8016 h 1456"/>
                              <a:gd name="T14" fmla="*/ 12 w 2391"/>
                              <a:gd name="T15" fmla="*/ 8093 h 1456"/>
                              <a:gd name="T16" fmla="*/ 47 w 2391"/>
                              <a:gd name="T17" fmla="*/ 8160 h 1456"/>
                              <a:gd name="T18" fmla="*/ 99 w 2391"/>
                              <a:gd name="T19" fmla="*/ 8212 h 1456"/>
                              <a:gd name="T20" fmla="*/ 166 w 2391"/>
                              <a:gd name="T21" fmla="*/ 8247 h 1456"/>
                              <a:gd name="T22" fmla="*/ 243 w 2391"/>
                              <a:gd name="T23" fmla="*/ 8259 h 1456"/>
                              <a:gd name="T24" fmla="*/ 2148 w 2391"/>
                              <a:gd name="T25" fmla="*/ 8259 h 1456"/>
                              <a:gd name="T26" fmla="*/ 2225 w 2391"/>
                              <a:gd name="T27" fmla="*/ 8247 h 1456"/>
                              <a:gd name="T28" fmla="*/ 2292 w 2391"/>
                              <a:gd name="T29" fmla="*/ 8212 h 1456"/>
                              <a:gd name="T30" fmla="*/ 2344 w 2391"/>
                              <a:gd name="T31" fmla="*/ 8160 h 1456"/>
                              <a:gd name="T32" fmla="*/ 2379 w 2391"/>
                              <a:gd name="T33" fmla="*/ 8093 h 1456"/>
                              <a:gd name="T34" fmla="*/ 2391 w 2391"/>
                              <a:gd name="T35" fmla="*/ 8016 h 1456"/>
                              <a:gd name="T36" fmla="*/ 2391 w 2391"/>
                              <a:gd name="T37" fmla="*/ 7046 h 1456"/>
                              <a:gd name="T38" fmla="*/ 2379 w 2391"/>
                              <a:gd name="T39" fmla="*/ 6969 h 1456"/>
                              <a:gd name="T40" fmla="*/ 2344 w 2391"/>
                              <a:gd name="T41" fmla="*/ 6902 h 1456"/>
                              <a:gd name="T42" fmla="*/ 2292 w 2391"/>
                              <a:gd name="T43" fmla="*/ 6850 h 1456"/>
                              <a:gd name="T44" fmla="*/ 2225 w 2391"/>
                              <a:gd name="T45" fmla="*/ 6815 h 1456"/>
                              <a:gd name="T46" fmla="*/ 2148 w 2391"/>
                              <a:gd name="T47" fmla="*/ 6803 h 1456"/>
                              <a:gd name="T48" fmla="*/ 243 w 2391"/>
                              <a:gd name="T49" fmla="*/ 6803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456">
                                <a:moveTo>
                                  <a:pt x="243" y="0"/>
                                </a:move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48" y="1456"/>
                                </a:lnTo>
                                <a:lnTo>
                                  <a:pt x="2225" y="1444"/>
                                </a:lnTo>
                                <a:lnTo>
                                  <a:pt x="2292" y="1409"/>
                                </a:lnTo>
                                <a:lnTo>
                                  <a:pt x="2344" y="1357"/>
                                </a:lnTo>
                                <a:lnTo>
                                  <a:pt x="2379" y="1290"/>
                                </a:lnTo>
                                <a:lnTo>
                                  <a:pt x="2391" y="1213"/>
                                </a:lnTo>
                                <a:lnTo>
                                  <a:pt x="2391" y="243"/>
                                </a:lnTo>
                                <a:lnTo>
                                  <a:pt x="2379" y="166"/>
                                </a:lnTo>
                                <a:lnTo>
                                  <a:pt x="2344" y="99"/>
                                </a:lnTo>
                                <a:lnTo>
                                  <a:pt x="2292" y="47"/>
                                </a:lnTo>
                                <a:lnTo>
                                  <a:pt x="2225" y="12"/>
                                </a:lnTo>
                                <a:lnTo>
                                  <a:pt x="2148" y="0"/>
                                </a:lnTo>
                                <a:lnTo>
                                  <a:pt x="243" y="0"/>
                                </a:lnTo>
                                <a:close/>
                              </a:path>
                            </a:pathLst>
                          </a:cu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282" name="Freeform 255"/>
                        <wps:cNvSpPr>
                          <a:spLocks/>
                        </wps:cNvSpPr>
                        <wps:spPr bwMode="auto">
                          <a:xfrm>
                            <a:off x="1018" y="8787"/>
                            <a:ext cx="2391" cy="1334"/>
                          </a:xfrm>
                          <a:custGeom>
                            <a:avLst/>
                            <a:gdLst>
                              <a:gd name="T0" fmla="*/ 2169 w 2391"/>
                              <a:gd name="T1" fmla="*/ 8787 h 1334"/>
                              <a:gd name="T2" fmla="*/ 222 w 2391"/>
                              <a:gd name="T3" fmla="*/ 8787 h 1334"/>
                              <a:gd name="T4" fmla="*/ 152 w 2391"/>
                              <a:gd name="T5" fmla="*/ 8798 h 1334"/>
                              <a:gd name="T6" fmla="*/ 91 w 2391"/>
                              <a:gd name="T7" fmla="*/ 8830 h 1334"/>
                              <a:gd name="T8" fmla="*/ 43 w 2391"/>
                              <a:gd name="T9" fmla="*/ 8878 h 1334"/>
                              <a:gd name="T10" fmla="*/ 11 w 2391"/>
                              <a:gd name="T11" fmla="*/ 8939 h 1334"/>
                              <a:gd name="T12" fmla="*/ 0 w 2391"/>
                              <a:gd name="T13" fmla="*/ 9009 h 1334"/>
                              <a:gd name="T14" fmla="*/ 0 w 2391"/>
                              <a:gd name="T15" fmla="*/ 9899 h 1334"/>
                              <a:gd name="T16" fmla="*/ 11 w 2391"/>
                              <a:gd name="T17" fmla="*/ 9969 h 1334"/>
                              <a:gd name="T18" fmla="*/ 43 w 2391"/>
                              <a:gd name="T19" fmla="*/ 10030 h 1334"/>
                              <a:gd name="T20" fmla="*/ 91 w 2391"/>
                              <a:gd name="T21" fmla="*/ 10078 h 1334"/>
                              <a:gd name="T22" fmla="*/ 152 w 2391"/>
                              <a:gd name="T23" fmla="*/ 10110 h 1334"/>
                              <a:gd name="T24" fmla="*/ 222 w 2391"/>
                              <a:gd name="T25" fmla="*/ 10121 h 1334"/>
                              <a:gd name="T26" fmla="*/ 2169 w 2391"/>
                              <a:gd name="T27" fmla="*/ 10121 h 1334"/>
                              <a:gd name="T28" fmla="*/ 2239 w 2391"/>
                              <a:gd name="T29" fmla="*/ 10110 h 1334"/>
                              <a:gd name="T30" fmla="*/ 2300 w 2391"/>
                              <a:gd name="T31" fmla="*/ 10078 h 1334"/>
                              <a:gd name="T32" fmla="*/ 2348 w 2391"/>
                              <a:gd name="T33" fmla="*/ 10030 h 1334"/>
                              <a:gd name="T34" fmla="*/ 2380 w 2391"/>
                              <a:gd name="T35" fmla="*/ 9969 h 1334"/>
                              <a:gd name="T36" fmla="*/ 2391 w 2391"/>
                              <a:gd name="T37" fmla="*/ 9899 h 1334"/>
                              <a:gd name="T38" fmla="*/ 2391 w 2391"/>
                              <a:gd name="T39" fmla="*/ 9009 h 1334"/>
                              <a:gd name="T40" fmla="*/ 2380 w 2391"/>
                              <a:gd name="T41" fmla="*/ 8939 h 1334"/>
                              <a:gd name="T42" fmla="*/ 2348 w 2391"/>
                              <a:gd name="T43" fmla="*/ 8878 h 1334"/>
                              <a:gd name="T44" fmla="*/ 2300 w 2391"/>
                              <a:gd name="T45" fmla="*/ 8830 h 1334"/>
                              <a:gd name="T46" fmla="*/ 2239 w 2391"/>
                              <a:gd name="T47" fmla="*/ 8798 h 1334"/>
                              <a:gd name="T48" fmla="*/ 2169 w 2391"/>
                              <a:gd name="T49" fmla="*/ 8787 h 133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334">
                                <a:moveTo>
                                  <a:pt x="2169" y="0"/>
                                </a:moveTo>
                                <a:lnTo>
                                  <a:pt x="222" y="0"/>
                                </a:lnTo>
                                <a:lnTo>
                                  <a:pt x="152" y="11"/>
                                </a:lnTo>
                                <a:lnTo>
                                  <a:pt x="91" y="43"/>
                                </a:lnTo>
                                <a:lnTo>
                                  <a:pt x="43" y="91"/>
                                </a:lnTo>
                                <a:lnTo>
                                  <a:pt x="11" y="152"/>
                                </a:lnTo>
                                <a:lnTo>
                                  <a:pt x="0" y="222"/>
                                </a:lnTo>
                                <a:lnTo>
                                  <a:pt x="0" y="1112"/>
                                </a:lnTo>
                                <a:lnTo>
                                  <a:pt x="11" y="1182"/>
                                </a:lnTo>
                                <a:lnTo>
                                  <a:pt x="43" y="1243"/>
                                </a:lnTo>
                                <a:lnTo>
                                  <a:pt x="91" y="1291"/>
                                </a:lnTo>
                                <a:lnTo>
                                  <a:pt x="152" y="1323"/>
                                </a:lnTo>
                                <a:lnTo>
                                  <a:pt x="222" y="1334"/>
                                </a:lnTo>
                                <a:lnTo>
                                  <a:pt x="2169" y="1334"/>
                                </a:lnTo>
                                <a:lnTo>
                                  <a:pt x="2239" y="1323"/>
                                </a:lnTo>
                                <a:lnTo>
                                  <a:pt x="2300" y="1291"/>
                                </a:lnTo>
                                <a:lnTo>
                                  <a:pt x="2348" y="1243"/>
                                </a:lnTo>
                                <a:lnTo>
                                  <a:pt x="2380" y="1182"/>
                                </a:lnTo>
                                <a:lnTo>
                                  <a:pt x="2391" y="1112"/>
                                </a:lnTo>
                                <a:lnTo>
                                  <a:pt x="2391" y="222"/>
                                </a:lnTo>
                                <a:lnTo>
                                  <a:pt x="2380" y="152"/>
                                </a:lnTo>
                                <a:lnTo>
                                  <a:pt x="2348" y="91"/>
                                </a:lnTo>
                                <a:lnTo>
                                  <a:pt x="2300" y="43"/>
                                </a:lnTo>
                                <a:lnTo>
                                  <a:pt x="2239" y="11"/>
                                </a:lnTo>
                                <a:lnTo>
                                  <a:pt x="2169"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3" name="Picture 2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99" y="8747"/>
                            <a:ext cx="2391" cy="1334"/>
                          </a:xfrm>
                          <a:prstGeom prst="rect">
                            <a:avLst/>
                          </a:prstGeom>
                          <a:noFill/>
                          <a:extLst>
                            <a:ext uri="{909E8E84-426E-40DD-AFC4-6F175D3DCCD1}">
                              <a14:hiddenFill xmlns:a14="http://schemas.microsoft.com/office/drawing/2010/main">
                                <a:solidFill>
                                  <a:srgbClr val="FFFFFF"/>
                                </a:solidFill>
                              </a14:hiddenFill>
                            </a:ext>
                          </a:extLst>
                        </pic:spPr>
                      </pic:pic>
                      <wps:wsp>
                        <wps:cNvPr id="284" name="Freeform 253"/>
                        <wps:cNvSpPr>
                          <a:spLocks/>
                        </wps:cNvSpPr>
                        <wps:spPr bwMode="auto">
                          <a:xfrm>
                            <a:off x="998" y="8747"/>
                            <a:ext cx="2391" cy="1334"/>
                          </a:xfrm>
                          <a:custGeom>
                            <a:avLst/>
                            <a:gdLst>
                              <a:gd name="T0" fmla="*/ 222 w 2391"/>
                              <a:gd name="T1" fmla="*/ 8747 h 1334"/>
                              <a:gd name="T2" fmla="*/ 152 w 2391"/>
                              <a:gd name="T3" fmla="*/ 8758 h 1334"/>
                              <a:gd name="T4" fmla="*/ 91 w 2391"/>
                              <a:gd name="T5" fmla="*/ 8790 h 1334"/>
                              <a:gd name="T6" fmla="*/ 43 w 2391"/>
                              <a:gd name="T7" fmla="*/ 8838 h 1334"/>
                              <a:gd name="T8" fmla="*/ 11 w 2391"/>
                              <a:gd name="T9" fmla="*/ 8899 h 1334"/>
                              <a:gd name="T10" fmla="*/ 0 w 2391"/>
                              <a:gd name="T11" fmla="*/ 8969 h 1334"/>
                              <a:gd name="T12" fmla="*/ 0 w 2391"/>
                              <a:gd name="T13" fmla="*/ 9859 h 1334"/>
                              <a:gd name="T14" fmla="*/ 11 w 2391"/>
                              <a:gd name="T15" fmla="*/ 9929 h 1334"/>
                              <a:gd name="T16" fmla="*/ 43 w 2391"/>
                              <a:gd name="T17" fmla="*/ 9990 h 1334"/>
                              <a:gd name="T18" fmla="*/ 91 w 2391"/>
                              <a:gd name="T19" fmla="*/ 10038 h 1334"/>
                              <a:gd name="T20" fmla="*/ 152 w 2391"/>
                              <a:gd name="T21" fmla="*/ 10070 h 1334"/>
                              <a:gd name="T22" fmla="*/ 222 w 2391"/>
                              <a:gd name="T23" fmla="*/ 10081 h 1334"/>
                              <a:gd name="T24" fmla="*/ 2169 w 2391"/>
                              <a:gd name="T25" fmla="*/ 10081 h 1334"/>
                              <a:gd name="T26" fmla="*/ 2239 w 2391"/>
                              <a:gd name="T27" fmla="*/ 10070 h 1334"/>
                              <a:gd name="T28" fmla="*/ 2300 w 2391"/>
                              <a:gd name="T29" fmla="*/ 10038 h 1334"/>
                              <a:gd name="T30" fmla="*/ 2348 w 2391"/>
                              <a:gd name="T31" fmla="*/ 9990 h 1334"/>
                              <a:gd name="T32" fmla="*/ 2380 w 2391"/>
                              <a:gd name="T33" fmla="*/ 9929 h 1334"/>
                              <a:gd name="T34" fmla="*/ 2391 w 2391"/>
                              <a:gd name="T35" fmla="*/ 9859 h 1334"/>
                              <a:gd name="T36" fmla="*/ 2391 w 2391"/>
                              <a:gd name="T37" fmla="*/ 8969 h 1334"/>
                              <a:gd name="T38" fmla="*/ 2380 w 2391"/>
                              <a:gd name="T39" fmla="*/ 8899 h 1334"/>
                              <a:gd name="T40" fmla="*/ 2348 w 2391"/>
                              <a:gd name="T41" fmla="*/ 8838 h 1334"/>
                              <a:gd name="T42" fmla="*/ 2300 w 2391"/>
                              <a:gd name="T43" fmla="*/ 8790 h 1334"/>
                              <a:gd name="T44" fmla="*/ 2239 w 2391"/>
                              <a:gd name="T45" fmla="*/ 8758 h 1334"/>
                              <a:gd name="T46" fmla="*/ 2169 w 2391"/>
                              <a:gd name="T47" fmla="*/ 8747 h 1334"/>
                              <a:gd name="T48" fmla="*/ 222 w 2391"/>
                              <a:gd name="T49" fmla="*/ 8747 h 133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334">
                                <a:moveTo>
                                  <a:pt x="222" y="0"/>
                                </a:moveTo>
                                <a:lnTo>
                                  <a:pt x="152" y="11"/>
                                </a:lnTo>
                                <a:lnTo>
                                  <a:pt x="91" y="43"/>
                                </a:lnTo>
                                <a:lnTo>
                                  <a:pt x="43" y="91"/>
                                </a:lnTo>
                                <a:lnTo>
                                  <a:pt x="11" y="152"/>
                                </a:lnTo>
                                <a:lnTo>
                                  <a:pt x="0" y="222"/>
                                </a:lnTo>
                                <a:lnTo>
                                  <a:pt x="0" y="1112"/>
                                </a:lnTo>
                                <a:lnTo>
                                  <a:pt x="11" y="1182"/>
                                </a:lnTo>
                                <a:lnTo>
                                  <a:pt x="43" y="1243"/>
                                </a:lnTo>
                                <a:lnTo>
                                  <a:pt x="91" y="1291"/>
                                </a:lnTo>
                                <a:lnTo>
                                  <a:pt x="152" y="1323"/>
                                </a:lnTo>
                                <a:lnTo>
                                  <a:pt x="222" y="1334"/>
                                </a:lnTo>
                                <a:lnTo>
                                  <a:pt x="2169" y="1334"/>
                                </a:lnTo>
                                <a:lnTo>
                                  <a:pt x="2239" y="1323"/>
                                </a:lnTo>
                                <a:lnTo>
                                  <a:pt x="2300" y="1291"/>
                                </a:lnTo>
                                <a:lnTo>
                                  <a:pt x="2348" y="1243"/>
                                </a:lnTo>
                                <a:lnTo>
                                  <a:pt x="2380" y="1182"/>
                                </a:lnTo>
                                <a:lnTo>
                                  <a:pt x="2391" y="1112"/>
                                </a:lnTo>
                                <a:lnTo>
                                  <a:pt x="2391" y="222"/>
                                </a:lnTo>
                                <a:lnTo>
                                  <a:pt x="2380" y="152"/>
                                </a:lnTo>
                                <a:lnTo>
                                  <a:pt x="2348" y="91"/>
                                </a:lnTo>
                                <a:lnTo>
                                  <a:pt x="2300" y="43"/>
                                </a:lnTo>
                                <a:lnTo>
                                  <a:pt x="2239" y="11"/>
                                </a:lnTo>
                                <a:lnTo>
                                  <a:pt x="2169" y="0"/>
                                </a:lnTo>
                                <a:lnTo>
                                  <a:pt x="222" y="0"/>
                                </a:lnTo>
                                <a:close/>
                              </a:path>
                            </a:pathLst>
                          </a:cu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285" name="AutoShape 252"/>
                        <wps:cNvSpPr>
                          <a:spLocks/>
                        </wps:cNvSpPr>
                        <wps:spPr bwMode="auto">
                          <a:xfrm>
                            <a:off x="1357" y="4387"/>
                            <a:ext cx="410" cy="562"/>
                          </a:xfrm>
                          <a:custGeom>
                            <a:avLst/>
                            <a:gdLst>
                              <a:gd name="T0" fmla="*/ 410 w 410"/>
                              <a:gd name="T1" fmla="*/ 4808 h 562"/>
                              <a:gd name="T2" fmla="*/ 0 w 410"/>
                              <a:gd name="T3" fmla="*/ 4808 h 562"/>
                              <a:gd name="T4" fmla="*/ 205 w 410"/>
                              <a:gd name="T5" fmla="*/ 4948 h 562"/>
                              <a:gd name="T6" fmla="*/ 410 w 410"/>
                              <a:gd name="T7" fmla="*/ 4808 h 562"/>
                              <a:gd name="T8" fmla="*/ 308 w 410"/>
                              <a:gd name="T9" fmla="*/ 4387 h 562"/>
                              <a:gd name="T10" fmla="*/ 103 w 410"/>
                              <a:gd name="T11" fmla="*/ 4387 h 562"/>
                              <a:gd name="T12" fmla="*/ 103 w 410"/>
                              <a:gd name="T13" fmla="*/ 4808 h 562"/>
                              <a:gd name="T14" fmla="*/ 308 w 410"/>
                              <a:gd name="T15" fmla="*/ 4808 h 562"/>
                              <a:gd name="T16" fmla="*/ 308 w 410"/>
                              <a:gd name="T17" fmla="*/ 4387 h 56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10" h="562">
                                <a:moveTo>
                                  <a:pt x="410" y="421"/>
                                </a:moveTo>
                                <a:lnTo>
                                  <a:pt x="0" y="421"/>
                                </a:lnTo>
                                <a:lnTo>
                                  <a:pt x="205" y="561"/>
                                </a:lnTo>
                                <a:lnTo>
                                  <a:pt x="410" y="421"/>
                                </a:lnTo>
                                <a:close/>
                                <a:moveTo>
                                  <a:pt x="308" y="0"/>
                                </a:moveTo>
                                <a:lnTo>
                                  <a:pt x="103" y="0"/>
                                </a:lnTo>
                                <a:lnTo>
                                  <a:pt x="103" y="421"/>
                                </a:lnTo>
                                <a:lnTo>
                                  <a:pt x="308" y="421"/>
                                </a:lnTo>
                                <a:lnTo>
                                  <a:pt x="308"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6" name="Picture 2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337" y="4347"/>
                            <a:ext cx="410" cy="561"/>
                          </a:xfrm>
                          <a:prstGeom prst="rect">
                            <a:avLst/>
                          </a:prstGeom>
                          <a:noFill/>
                          <a:extLst>
                            <a:ext uri="{909E8E84-426E-40DD-AFC4-6F175D3DCCD1}">
                              <a14:hiddenFill xmlns:a14="http://schemas.microsoft.com/office/drawing/2010/main">
                                <a:solidFill>
                                  <a:srgbClr val="FFFFFF"/>
                                </a:solidFill>
                              </a14:hiddenFill>
                            </a:ext>
                          </a:extLst>
                        </pic:spPr>
                      </pic:pic>
                      <wps:wsp>
                        <wps:cNvPr id="287" name="Freeform 250"/>
                        <wps:cNvSpPr>
                          <a:spLocks/>
                        </wps:cNvSpPr>
                        <wps:spPr bwMode="auto">
                          <a:xfrm>
                            <a:off x="1337" y="4346"/>
                            <a:ext cx="410" cy="561"/>
                          </a:xfrm>
                          <a:custGeom>
                            <a:avLst/>
                            <a:gdLst>
                              <a:gd name="T0" fmla="*/ 0 w 410"/>
                              <a:gd name="T1" fmla="*/ 4768 h 561"/>
                              <a:gd name="T2" fmla="*/ 103 w 410"/>
                              <a:gd name="T3" fmla="*/ 4768 h 561"/>
                              <a:gd name="T4" fmla="*/ 103 w 410"/>
                              <a:gd name="T5" fmla="*/ 4347 h 561"/>
                              <a:gd name="T6" fmla="*/ 308 w 410"/>
                              <a:gd name="T7" fmla="*/ 4347 h 561"/>
                              <a:gd name="T8" fmla="*/ 308 w 410"/>
                              <a:gd name="T9" fmla="*/ 4768 h 561"/>
                              <a:gd name="T10" fmla="*/ 410 w 410"/>
                              <a:gd name="T11" fmla="*/ 4768 h 561"/>
                              <a:gd name="T12" fmla="*/ 205 w 410"/>
                              <a:gd name="T13" fmla="*/ 4908 h 561"/>
                              <a:gd name="T14" fmla="*/ 0 w 410"/>
                              <a:gd name="T15" fmla="*/ 4768 h 56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10" h="561">
                                <a:moveTo>
                                  <a:pt x="0" y="421"/>
                                </a:moveTo>
                                <a:lnTo>
                                  <a:pt x="103" y="421"/>
                                </a:lnTo>
                                <a:lnTo>
                                  <a:pt x="103" y="0"/>
                                </a:lnTo>
                                <a:lnTo>
                                  <a:pt x="308" y="0"/>
                                </a:lnTo>
                                <a:lnTo>
                                  <a:pt x="308" y="421"/>
                                </a:lnTo>
                                <a:lnTo>
                                  <a:pt x="410" y="421"/>
                                </a:lnTo>
                                <a:lnTo>
                                  <a:pt x="205" y="561"/>
                                </a:lnTo>
                                <a:lnTo>
                                  <a:pt x="0" y="421"/>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AutoShape 249"/>
                        <wps:cNvSpPr>
                          <a:spLocks/>
                        </wps:cNvSpPr>
                        <wps:spPr bwMode="auto">
                          <a:xfrm>
                            <a:off x="1694" y="6311"/>
                            <a:ext cx="469" cy="668"/>
                          </a:xfrm>
                          <a:custGeom>
                            <a:avLst/>
                            <a:gdLst>
                              <a:gd name="T0" fmla="*/ 469 w 469"/>
                              <a:gd name="T1" fmla="*/ 6812 h 668"/>
                              <a:gd name="T2" fmla="*/ 0 w 469"/>
                              <a:gd name="T3" fmla="*/ 6812 h 668"/>
                              <a:gd name="T4" fmla="*/ 235 w 469"/>
                              <a:gd name="T5" fmla="*/ 6979 h 668"/>
                              <a:gd name="T6" fmla="*/ 469 w 469"/>
                              <a:gd name="T7" fmla="*/ 6812 h 668"/>
                              <a:gd name="T8" fmla="*/ 352 w 469"/>
                              <a:gd name="T9" fmla="*/ 6311 h 668"/>
                              <a:gd name="T10" fmla="*/ 117 w 469"/>
                              <a:gd name="T11" fmla="*/ 6311 h 668"/>
                              <a:gd name="T12" fmla="*/ 117 w 469"/>
                              <a:gd name="T13" fmla="*/ 6812 h 668"/>
                              <a:gd name="T14" fmla="*/ 352 w 469"/>
                              <a:gd name="T15" fmla="*/ 6812 h 668"/>
                              <a:gd name="T16" fmla="*/ 352 w 469"/>
                              <a:gd name="T17" fmla="*/ 6311 h 66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9" h="668">
                                <a:moveTo>
                                  <a:pt x="469" y="501"/>
                                </a:moveTo>
                                <a:lnTo>
                                  <a:pt x="0" y="501"/>
                                </a:lnTo>
                                <a:lnTo>
                                  <a:pt x="235" y="668"/>
                                </a:lnTo>
                                <a:lnTo>
                                  <a:pt x="469" y="501"/>
                                </a:lnTo>
                                <a:close/>
                                <a:moveTo>
                                  <a:pt x="352" y="0"/>
                                </a:moveTo>
                                <a:lnTo>
                                  <a:pt x="117" y="0"/>
                                </a:lnTo>
                                <a:lnTo>
                                  <a:pt x="117" y="501"/>
                                </a:lnTo>
                                <a:lnTo>
                                  <a:pt x="352" y="501"/>
                                </a:lnTo>
                                <a:lnTo>
                                  <a:pt x="352"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 name="Picture 2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674" y="6271"/>
                            <a:ext cx="469" cy="668"/>
                          </a:xfrm>
                          <a:prstGeom prst="rect">
                            <a:avLst/>
                          </a:prstGeom>
                          <a:noFill/>
                          <a:extLst>
                            <a:ext uri="{909E8E84-426E-40DD-AFC4-6F175D3DCCD1}">
                              <a14:hiddenFill xmlns:a14="http://schemas.microsoft.com/office/drawing/2010/main">
                                <a:solidFill>
                                  <a:srgbClr val="FFFFFF"/>
                                </a:solidFill>
                              </a14:hiddenFill>
                            </a:ext>
                          </a:extLst>
                        </pic:spPr>
                      </pic:pic>
                      <wps:wsp>
                        <wps:cNvPr id="98" name="Freeform 247"/>
                        <wps:cNvSpPr>
                          <a:spLocks/>
                        </wps:cNvSpPr>
                        <wps:spPr bwMode="auto">
                          <a:xfrm>
                            <a:off x="1674" y="6271"/>
                            <a:ext cx="469" cy="668"/>
                          </a:xfrm>
                          <a:custGeom>
                            <a:avLst/>
                            <a:gdLst>
                              <a:gd name="T0" fmla="*/ 0 w 469"/>
                              <a:gd name="T1" fmla="*/ 6772 h 668"/>
                              <a:gd name="T2" fmla="*/ 117 w 469"/>
                              <a:gd name="T3" fmla="*/ 6772 h 668"/>
                              <a:gd name="T4" fmla="*/ 117 w 469"/>
                              <a:gd name="T5" fmla="*/ 6271 h 668"/>
                              <a:gd name="T6" fmla="*/ 352 w 469"/>
                              <a:gd name="T7" fmla="*/ 6271 h 668"/>
                              <a:gd name="T8" fmla="*/ 352 w 469"/>
                              <a:gd name="T9" fmla="*/ 6772 h 668"/>
                              <a:gd name="T10" fmla="*/ 469 w 469"/>
                              <a:gd name="T11" fmla="*/ 6772 h 668"/>
                              <a:gd name="T12" fmla="*/ 235 w 469"/>
                              <a:gd name="T13" fmla="*/ 6939 h 668"/>
                              <a:gd name="T14" fmla="*/ 0 w 469"/>
                              <a:gd name="T15" fmla="*/ 6772 h 66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69" h="668">
                                <a:moveTo>
                                  <a:pt x="0" y="501"/>
                                </a:moveTo>
                                <a:lnTo>
                                  <a:pt x="117" y="501"/>
                                </a:lnTo>
                                <a:lnTo>
                                  <a:pt x="117" y="0"/>
                                </a:lnTo>
                                <a:lnTo>
                                  <a:pt x="352" y="0"/>
                                </a:lnTo>
                                <a:lnTo>
                                  <a:pt x="352" y="501"/>
                                </a:lnTo>
                                <a:lnTo>
                                  <a:pt x="469" y="501"/>
                                </a:lnTo>
                                <a:lnTo>
                                  <a:pt x="235" y="668"/>
                                </a:lnTo>
                                <a:lnTo>
                                  <a:pt x="0" y="501"/>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AutoShape 246"/>
                        <wps:cNvSpPr>
                          <a:spLocks/>
                        </wps:cNvSpPr>
                        <wps:spPr bwMode="auto">
                          <a:xfrm>
                            <a:off x="2633" y="8325"/>
                            <a:ext cx="381" cy="572"/>
                          </a:xfrm>
                          <a:custGeom>
                            <a:avLst/>
                            <a:gdLst>
                              <a:gd name="T0" fmla="*/ 381 w 381"/>
                              <a:gd name="T1" fmla="*/ 8754 h 572"/>
                              <a:gd name="T2" fmla="*/ 0 w 381"/>
                              <a:gd name="T3" fmla="*/ 8754 h 572"/>
                              <a:gd name="T4" fmla="*/ 191 w 381"/>
                              <a:gd name="T5" fmla="*/ 8897 h 572"/>
                              <a:gd name="T6" fmla="*/ 381 w 381"/>
                              <a:gd name="T7" fmla="*/ 8754 h 572"/>
                              <a:gd name="T8" fmla="*/ 286 w 381"/>
                              <a:gd name="T9" fmla="*/ 8325 h 572"/>
                              <a:gd name="T10" fmla="*/ 95 w 381"/>
                              <a:gd name="T11" fmla="*/ 8325 h 572"/>
                              <a:gd name="T12" fmla="*/ 95 w 381"/>
                              <a:gd name="T13" fmla="*/ 8754 h 572"/>
                              <a:gd name="T14" fmla="*/ 286 w 381"/>
                              <a:gd name="T15" fmla="*/ 8754 h 572"/>
                              <a:gd name="T16" fmla="*/ 286 w 381"/>
                              <a:gd name="T17" fmla="*/ 8325 h 57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81" h="572">
                                <a:moveTo>
                                  <a:pt x="381" y="429"/>
                                </a:moveTo>
                                <a:lnTo>
                                  <a:pt x="0" y="429"/>
                                </a:lnTo>
                                <a:lnTo>
                                  <a:pt x="191" y="572"/>
                                </a:lnTo>
                                <a:lnTo>
                                  <a:pt x="381" y="429"/>
                                </a:lnTo>
                                <a:close/>
                                <a:moveTo>
                                  <a:pt x="286" y="0"/>
                                </a:moveTo>
                                <a:lnTo>
                                  <a:pt x="95" y="0"/>
                                </a:lnTo>
                                <a:lnTo>
                                  <a:pt x="95" y="429"/>
                                </a:lnTo>
                                <a:lnTo>
                                  <a:pt x="286" y="429"/>
                                </a:lnTo>
                                <a:lnTo>
                                  <a:pt x="286"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2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613" y="8285"/>
                            <a:ext cx="381" cy="572"/>
                          </a:xfrm>
                          <a:prstGeom prst="rect">
                            <a:avLst/>
                          </a:prstGeom>
                          <a:noFill/>
                          <a:extLst>
                            <a:ext uri="{909E8E84-426E-40DD-AFC4-6F175D3DCCD1}">
                              <a14:hiddenFill xmlns:a14="http://schemas.microsoft.com/office/drawing/2010/main">
                                <a:solidFill>
                                  <a:srgbClr val="FFFFFF"/>
                                </a:solidFill>
                              </a14:hiddenFill>
                            </a:ext>
                          </a:extLst>
                        </pic:spPr>
                      </pic:pic>
                      <wps:wsp>
                        <wps:cNvPr id="101" name="Freeform 244"/>
                        <wps:cNvSpPr>
                          <a:spLocks/>
                        </wps:cNvSpPr>
                        <wps:spPr bwMode="auto">
                          <a:xfrm>
                            <a:off x="2613" y="8285"/>
                            <a:ext cx="381" cy="572"/>
                          </a:xfrm>
                          <a:custGeom>
                            <a:avLst/>
                            <a:gdLst>
                              <a:gd name="T0" fmla="*/ 0 w 381"/>
                              <a:gd name="T1" fmla="*/ 8714 h 572"/>
                              <a:gd name="T2" fmla="*/ 95 w 381"/>
                              <a:gd name="T3" fmla="*/ 8714 h 572"/>
                              <a:gd name="T4" fmla="*/ 95 w 381"/>
                              <a:gd name="T5" fmla="*/ 8285 h 572"/>
                              <a:gd name="T6" fmla="*/ 286 w 381"/>
                              <a:gd name="T7" fmla="*/ 8285 h 572"/>
                              <a:gd name="T8" fmla="*/ 286 w 381"/>
                              <a:gd name="T9" fmla="*/ 8714 h 572"/>
                              <a:gd name="T10" fmla="*/ 381 w 381"/>
                              <a:gd name="T11" fmla="*/ 8714 h 572"/>
                              <a:gd name="T12" fmla="*/ 191 w 381"/>
                              <a:gd name="T13" fmla="*/ 8857 h 572"/>
                              <a:gd name="T14" fmla="*/ 0 w 381"/>
                              <a:gd name="T15" fmla="*/ 8714 h 57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81" h="572">
                                <a:moveTo>
                                  <a:pt x="0" y="429"/>
                                </a:moveTo>
                                <a:lnTo>
                                  <a:pt x="95" y="429"/>
                                </a:lnTo>
                                <a:lnTo>
                                  <a:pt x="95" y="0"/>
                                </a:lnTo>
                                <a:lnTo>
                                  <a:pt x="286" y="0"/>
                                </a:lnTo>
                                <a:lnTo>
                                  <a:pt x="286" y="429"/>
                                </a:lnTo>
                                <a:lnTo>
                                  <a:pt x="381" y="429"/>
                                </a:lnTo>
                                <a:lnTo>
                                  <a:pt x="191" y="572"/>
                                </a:lnTo>
                                <a:lnTo>
                                  <a:pt x="0" y="429"/>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AutoShape 243"/>
                        <wps:cNvSpPr>
                          <a:spLocks/>
                        </wps:cNvSpPr>
                        <wps:spPr bwMode="auto">
                          <a:xfrm>
                            <a:off x="7244" y="10158"/>
                            <a:ext cx="356" cy="1077"/>
                          </a:xfrm>
                          <a:custGeom>
                            <a:avLst/>
                            <a:gdLst>
                              <a:gd name="T0" fmla="*/ 92 w 356"/>
                              <a:gd name="T1" fmla="*/ 10195 h 1077"/>
                              <a:gd name="T2" fmla="*/ 0 w 356"/>
                              <a:gd name="T3" fmla="*/ 11235 h 1077"/>
                              <a:gd name="T4" fmla="*/ 304 w 356"/>
                              <a:gd name="T5" fmla="*/ 10314 h 1077"/>
                              <a:gd name="T6" fmla="*/ 188 w 356"/>
                              <a:gd name="T7" fmla="*/ 10314 h 1077"/>
                              <a:gd name="T8" fmla="*/ 147 w 356"/>
                              <a:gd name="T9" fmla="*/ 10304 h 1077"/>
                              <a:gd name="T10" fmla="*/ 115 w 356"/>
                              <a:gd name="T11" fmla="*/ 10264 h 1077"/>
                              <a:gd name="T12" fmla="*/ 92 w 356"/>
                              <a:gd name="T13" fmla="*/ 10195 h 1077"/>
                              <a:gd name="T14" fmla="*/ 356 w 356"/>
                              <a:gd name="T15" fmla="*/ 10158 h 1077"/>
                              <a:gd name="T16" fmla="*/ 293 w 356"/>
                              <a:gd name="T17" fmla="*/ 10243 h 1077"/>
                              <a:gd name="T18" fmla="*/ 236 w 356"/>
                              <a:gd name="T19" fmla="*/ 10294 h 1077"/>
                              <a:gd name="T20" fmla="*/ 188 w 356"/>
                              <a:gd name="T21" fmla="*/ 10314 h 1077"/>
                              <a:gd name="T22" fmla="*/ 304 w 356"/>
                              <a:gd name="T23" fmla="*/ 10314 h 1077"/>
                              <a:gd name="T24" fmla="*/ 356 w 356"/>
                              <a:gd name="T25" fmla="*/ 10158 h 107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56" h="1077">
                                <a:moveTo>
                                  <a:pt x="92" y="37"/>
                                </a:moveTo>
                                <a:lnTo>
                                  <a:pt x="0" y="1077"/>
                                </a:lnTo>
                                <a:lnTo>
                                  <a:pt x="304" y="156"/>
                                </a:lnTo>
                                <a:lnTo>
                                  <a:pt x="188" y="156"/>
                                </a:lnTo>
                                <a:lnTo>
                                  <a:pt x="147" y="146"/>
                                </a:lnTo>
                                <a:lnTo>
                                  <a:pt x="115" y="106"/>
                                </a:lnTo>
                                <a:lnTo>
                                  <a:pt x="92" y="37"/>
                                </a:lnTo>
                                <a:close/>
                                <a:moveTo>
                                  <a:pt x="356" y="0"/>
                                </a:moveTo>
                                <a:lnTo>
                                  <a:pt x="293" y="85"/>
                                </a:lnTo>
                                <a:lnTo>
                                  <a:pt x="236" y="136"/>
                                </a:lnTo>
                                <a:lnTo>
                                  <a:pt x="188" y="156"/>
                                </a:lnTo>
                                <a:lnTo>
                                  <a:pt x="304" y="156"/>
                                </a:lnTo>
                                <a:lnTo>
                                  <a:pt x="356" y="0"/>
                                </a:lnTo>
                                <a:close/>
                              </a:path>
                            </a:pathLst>
                          </a:custGeom>
                          <a:solidFill>
                            <a:srgbClr val="CE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242"/>
                        <wps:cNvSpPr>
                          <a:spLocks/>
                        </wps:cNvSpPr>
                        <wps:spPr bwMode="auto">
                          <a:xfrm>
                            <a:off x="4754" y="2621"/>
                            <a:ext cx="2846" cy="8614"/>
                          </a:xfrm>
                          <a:custGeom>
                            <a:avLst/>
                            <a:gdLst>
                              <a:gd name="T0" fmla="*/ 0 w 2846"/>
                              <a:gd name="T1" fmla="*/ 2621 h 8614"/>
                              <a:gd name="T2" fmla="*/ 0 w 2846"/>
                              <a:gd name="T3" fmla="*/ 11235 h 8614"/>
                              <a:gd name="T4" fmla="*/ 2490 w 2846"/>
                              <a:gd name="T5" fmla="*/ 11235 h 8614"/>
                              <a:gd name="T6" fmla="*/ 2846 w 2846"/>
                              <a:gd name="T7" fmla="*/ 10158 h 8614"/>
                              <a:gd name="T8" fmla="*/ 2846 w 2846"/>
                              <a:gd name="T9" fmla="*/ 2621 h 8614"/>
                              <a:gd name="T10" fmla="*/ 0 w 2846"/>
                              <a:gd name="T11" fmla="*/ 2621 h 861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46" h="8614">
                                <a:moveTo>
                                  <a:pt x="0" y="0"/>
                                </a:moveTo>
                                <a:lnTo>
                                  <a:pt x="0" y="8614"/>
                                </a:lnTo>
                                <a:lnTo>
                                  <a:pt x="2490" y="8614"/>
                                </a:lnTo>
                                <a:lnTo>
                                  <a:pt x="2846" y="7537"/>
                                </a:lnTo>
                                <a:lnTo>
                                  <a:pt x="2846" y="0"/>
                                </a:lnTo>
                                <a:lnTo>
                                  <a:pt x="0" y="0"/>
                                </a:lnTo>
                                <a:close/>
                              </a:path>
                            </a:pathLst>
                          </a:cu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round/>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104" name="Freeform 241"/>
                        <wps:cNvSpPr>
                          <a:spLocks/>
                        </wps:cNvSpPr>
                        <wps:spPr bwMode="auto">
                          <a:xfrm>
                            <a:off x="7244" y="10158"/>
                            <a:ext cx="356" cy="1077"/>
                          </a:xfrm>
                          <a:custGeom>
                            <a:avLst/>
                            <a:gdLst>
                              <a:gd name="T0" fmla="*/ 0 w 356"/>
                              <a:gd name="T1" fmla="*/ 11235 h 1077"/>
                              <a:gd name="T2" fmla="*/ 92 w 356"/>
                              <a:gd name="T3" fmla="*/ 10195 h 1077"/>
                              <a:gd name="T4" fmla="*/ 115 w 356"/>
                              <a:gd name="T5" fmla="*/ 10264 h 1077"/>
                              <a:gd name="T6" fmla="*/ 147 w 356"/>
                              <a:gd name="T7" fmla="*/ 10304 h 1077"/>
                              <a:gd name="T8" fmla="*/ 188 w 356"/>
                              <a:gd name="T9" fmla="*/ 10314 h 1077"/>
                              <a:gd name="T10" fmla="*/ 236 w 356"/>
                              <a:gd name="T11" fmla="*/ 10294 h 1077"/>
                              <a:gd name="T12" fmla="*/ 293 w 356"/>
                              <a:gd name="T13" fmla="*/ 10243 h 1077"/>
                              <a:gd name="T14" fmla="*/ 356 w 356"/>
                              <a:gd name="T15" fmla="*/ 10158 h 107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56" h="1077">
                                <a:moveTo>
                                  <a:pt x="0" y="1077"/>
                                </a:moveTo>
                                <a:lnTo>
                                  <a:pt x="92" y="37"/>
                                </a:lnTo>
                                <a:lnTo>
                                  <a:pt x="115" y="106"/>
                                </a:lnTo>
                                <a:lnTo>
                                  <a:pt x="147" y="146"/>
                                </a:lnTo>
                                <a:lnTo>
                                  <a:pt x="188" y="156"/>
                                </a:lnTo>
                                <a:lnTo>
                                  <a:pt x="236" y="136"/>
                                </a:lnTo>
                                <a:lnTo>
                                  <a:pt x="293" y="85"/>
                                </a:lnTo>
                                <a:lnTo>
                                  <a:pt x="356" y="0"/>
                                </a:lnTo>
                              </a:path>
                            </a:pathLst>
                          </a:custGeom>
                          <a:noFill/>
                          <a:ln w="317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240"/>
                        <wps:cNvSpPr>
                          <a:spLocks/>
                        </wps:cNvSpPr>
                        <wps:spPr bwMode="auto">
                          <a:xfrm>
                            <a:off x="4906" y="3010"/>
                            <a:ext cx="2465" cy="1168"/>
                          </a:xfrm>
                          <a:custGeom>
                            <a:avLst/>
                            <a:gdLst>
                              <a:gd name="T0" fmla="*/ 2270 w 2465"/>
                              <a:gd name="T1" fmla="*/ 3010 h 1168"/>
                              <a:gd name="T2" fmla="*/ 195 w 2465"/>
                              <a:gd name="T3" fmla="*/ 3010 h 1168"/>
                              <a:gd name="T4" fmla="*/ 119 w 2465"/>
                              <a:gd name="T5" fmla="*/ 3025 h 1168"/>
                              <a:gd name="T6" fmla="*/ 57 w 2465"/>
                              <a:gd name="T7" fmla="*/ 3067 h 1168"/>
                              <a:gd name="T8" fmla="*/ 15 w 2465"/>
                              <a:gd name="T9" fmla="*/ 3129 h 1168"/>
                              <a:gd name="T10" fmla="*/ 0 w 2465"/>
                              <a:gd name="T11" fmla="*/ 3205 h 1168"/>
                              <a:gd name="T12" fmla="*/ 0 w 2465"/>
                              <a:gd name="T13" fmla="*/ 3983 h 1168"/>
                              <a:gd name="T14" fmla="*/ 15 w 2465"/>
                              <a:gd name="T15" fmla="*/ 4059 h 1168"/>
                              <a:gd name="T16" fmla="*/ 57 w 2465"/>
                              <a:gd name="T17" fmla="*/ 4121 h 1168"/>
                              <a:gd name="T18" fmla="*/ 119 w 2465"/>
                              <a:gd name="T19" fmla="*/ 4163 h 1168"/>
                              <a:gd name="T20" fmla="*/ 195 w 2465"/>
                              <a:gd name="T21" fmla="*/ 4178 h 1168"/>
                              <a:gd name="T22" fmla="*/ 2270 w 2465"/>
                              <a:gd name="T23" fmla="*/ 4178 h 1168"/>
                              <a:gd name="T24" fmla="*/ 2346 w 2465"/>
                              <a:gd name="T25" fmla="*/ 4163 h 1168"/>
                              <a:gd name="T26" fmla="*/ 2408 w 2465"/>
                              <a:gd name="T27" fmla="*/ 4121 h 1168"/>
                              <a:gd name="T28" fmla="*/ 2450 w 2465"/>
                              <a:gd name="T29" fmla="*/ 4059 h 1168"/>
                              <a:gd name="T30" fmla="*/ 2465 w 2465"/>
                              <a:gd name="T31" fmla="*/ 3983 h 1168"/>
                              <a:gd name="T32" fmla="*/ 2465 w 2465"/>
                              <a:gd name="T33" fmla="*/ 3205 h 1168"/>
                              <a:gd name="T34" fmla="*/ 2450 w 2465"/>
                              <a:gd name="T35" fmla="*/ 3129 h 1168"/>
                              <a:gd name="T36" fmla="*/ 2408 w 2465"/>
                              <a:gd name="T37" fmla="*/ 3067 h 1168"/>
                              <a:gd name="T38" fmla="*/ 2346 w 2465"/>
                              <a:gd name="T39" fmla="*/ 3025 h 1168"/>
                              <a:gd name="T40" fmla="*/ 2270 w 2465"/>
                              <a:gd name="T41" fmla="*/ 3010 h 116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2465" h="1168">
                                <a:moveTo>
                                  <a:pt x="2270" y="0"/>
                                </a:moveTo>
                                <a:lnTo>
                                  <a:pt x="195" y="0"/>
                                </a:lnTo>
                                <a:lnTo>
                                  <a:pt x="119" y="15"/>
                                </a:lnTo>
                                <a:lnTo>
                                  <a:pt x="57" y="57"/>
                                </a:lnTo>
                                <a:lnTo>
                                  <a:pt x="15" y="119"/>
                                </a:lnTo>
                                <a:lnTo>
                                  <a:pt x="0" y="195"/>
                                </a:lnTo>
                                <a:lnTo>
                                  <a:pt x="0" y="973"/>
                                </a:lnTo>
                                <a:lnTo>
                                  <a:pt x="15" y="1049"/>
                                </a:lnTo>
                                <a:lnTo>
                                  <a:pt x="57" y="1111"/>
                                </a:lnTo>
                                <a:lnTo>
                                  <a:pt x="119" y="1153"/>
                                </a:lnTo>
                                <a:lnTo>
                                  <a:pt x="195" y="1168"/>
                                </a:lnTo>
                                <a:lnTo>
                                  <a:pt x="2270" y="1168"/>
                                </a:lnTo>
                                <a:lnTo>
                                  <a:pt x="2346" y="1153"/>
                                </a:lnTo>
                                <a:lnTo>
                                  <a:pt x="2408" y="1111"/>
                                </a:lnTo>
                                <a:lnTo>
                                  <a:pt x="2450" y="1049"/>
                                </a:lnTo>
                                <a:lnTo>
                                  <a:pt x="2465" y="973"/>
                                </a:lnTo>
                                <a:lnTo>
                                  <a:pt x="2465" y="195"/>
                                </a:lnTo>
                                <a:lnTo>
                                  <a:pt x="2450" y="119"/>
                                </a:lnTo>
                                <a:lnTo>
                                  <a:pt x="2408" y="57"/>
                                </a:lnTo>
                                <a:lnTo>
                                  <a:pt x="2346" y="15"/>
                                </a:lnTo>
                                <a:lnTo>
                                  <a:pt x="2270"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2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886" y="2970"/>
                            <a:ext cx="2465" cy="1168"/>
                          </a:xfrm>
                          <a:prstGeom prst="rect">
                            <a:avLst/>
                          </a:prstGeom>
                          <a:noFill/>
                          <a:extLst>
                            <a:ext uri="{909E8E84-426E-40DD-AFC4-6F175D3DCCD1}">
                              <a14:hiddenFill xmlns:a14="http://schemas.microsoft.com/office/drawing/2010/main">
                                <a:solidFill>
                                  <a:srgbClr val="FFFFFF"/>
                                </a:solidFill>
                              </a14:hiddenFill>
                            </a:ext>
                          </a:extLst>
                        </pic:spPr>
                      </pic:pic>
                      <wps:wsp>
                        <wps:cNvPr id="107" name="Freeform 238"/>
                        <wps:cNvSpPr>
                          <a:spLocks/>
                        </wps:cNvSpPr>
                        <wps:spPr bwMode="auto">
                          <a:xfrm>
                            <a:off x="4886" y="2970"/>
                            <a:ext cx="2465" cy="1168"/>
                          </a:xfrm>
                          <a:custGeom>
                            <a:avLst/>
                            <a:gdLst>
                              <a:gd name="T0" fmla="*/ 195 w 2465"/>
                              <a:gd name="T1" fmla="*/ 2970 h 1168"/>
                              <a:gd name="T2" fmla="*/ 119 w 2465"/>
                              <a:gd name="T3" fmla="*/ 2985 h 1168"/>
                              <a:gd name="T4" fmla="*/ 57 w 2465"/>
                              <a:gd name="T5" fmla="*/ 3027 h 1168"/>
                              <a:gd name="T6" fmla="*/ 15 w 2465"/>
                              <a:gd name="T7" fmla="*/ 3089 h 1168"/>
                              <a:gd name="T8" fmla="*/ 0 w 2465"/>
                              <a:gd name="T9" fmla="*/ 3165 h 1168"/>
                              <a:gd name="T10" fmla="*/ 0 w 2465"/>
                              <a:gd name="T11" fmla="*/ 3943 h 1168"/>
                              <a:gd name="T12" fmla="*/ 15 w 2465"/>
                              <a:gd name="T13" fmla="*/ 4019 h 1168"/>
                              <a:gd name="T14" fmla="*/ 57 w 2465"/>
                              <a:gd name="T15" fmla="*/ 4081 h 1168"/>
                              <a:gd name="T16" fmla="*/ 119 w 2465"/>
                              <a:gd name="T17" fmla="*/ 4123 h 1168"/>
                              <a:gd name="T18" fmla="*/ 195 w 2465"/>
                              <a:gd name="T19" fmla="*/ 4138 h 1168"/>
                              <a:gd name="T20" fmla="*/ 2270 w 2465"/>
                              <a:gd name="T21" fmla="*/ 4138 h 1168"/>
                              <a:gd name="T22" fmla="*/ 2346 w 2465"/>
                              <a:gd name="T23" fmla="*/ 4123 h 1168"/>
                              <a:gd name="T24" fmla="*/ 2408 w 2465"/>
                              <a:gd name="T25" fmla="*/ 4081 h 1168"/>
                              <a:gd name="T26" fmla="*/ 2450 w 2465"/>
                              <a:gd name="T27" fmla="*/ 4019 h 1168"/>
                              <a:gd name="T28" fmla="*/ 2465 w 2465"/>
                              <a:gd name="T29" fmla="*/ 3943 h 1168"/>
                              <a:gd name="T30" fmla="*/ 2465 w 2465"/>
                              <a:gd name="T31" fmla="*/ 3165 h 1168"/>
                              <a:gd name="T32" fmla="*/ 2450 w 2465"/>
                              <a:gd name="T33" fmla="*/ 3089 h 1168"/>
                              <a:gd name="T34" fmla="*/ 2408 w 2465"/>
                              <a:gd name="T35" fmla="*/ 3027 h 1168"/>
                              <a:gd name="T36" fmla="*/ 2346 w 2465"/>
                              <a:gd name="T37" fmla="*/ 2985 h 1168"/>
                              <a:gd name="T38" fmla="*/ 2270 w 2465"/>
                              <a:gd name="T39" fmla="*/ 2970 h 1168"/>
                              <a:gd name="T40" fmla="*/ 195 w 2465"/>
                              <a:gd name="T41" fmla="*/ 2970 h 116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2465" h="1168">
                                <a:moveTo>
                                  <a:pt x="195" y="0"/>
                                </a:moveTo>
                                <a:lnTo>
                                  <a:pt x="119" y="15"/>
                                </a:lnTo>
                                <a:lnTo>
                                  <a:pt x="57" y="57"/>
                                </a:lnTo>
                                <a:lnTo>
                                  <a:pt x="15" y="119"/>
                                </a:lnTo>
                                <a:lnTo>
                                  <a:pt x="0" y="195"/>
                                </a:lnTo>
                                <a:lnTo>
                                  <a:pt x="0" y="973"/>
                                </a:lnTo>
                                <a:lnTo>
                                  <a:pt x="15" y="1049"/>
                                </a:lnTo>
                                <a:lnTo>
                                  <a:pt x="57" y="1111"/>
                                </a:lnTo>
                                <a:lnTo>
                                  <a:pt x="119" y="1153"/>
                                </a:lnTo>
                                <a:lnTo>
                                  <a:pt x="195" y="1168"/>
                                </a:lnTo>
                                <a:lnTo>
                                  <a:pt x="2270" y="1168"/>
                                </a:lnTo>
                                <a:lnTo>
                                  <a:pt x="2346" y="1153"/>
                                </a:lnTo>
                                <a:lnTo>
                                  <a:pt x="2408" y="1111"/>
                                </a:lnTo>
                                <a:lnTo>
                                  <a:pt x="2450" y="1049"/>
                                </a:lnTo>
                                <a:lnTo>
                                  <a:pt x="2465" y="973"/>
                                </a:lnTo>
                                <a:lnTo>
                                  <a:pt x="2465" y="195"/>
                                </a:lnTo>
                                <a:lnTo>
                                  <a:pt x="2450" y="119"/>
                                </a:lnTo>
                                <a:lnTo>
                                  <a:pt x="2408" y="57"/>
                                </a:lnTo>
                                <a:lnTo>
                                  <a:pt x="2346" y="15"/>
                                </a:lnTo>
                                <a:lnTo>
                                  <a:pt x="2270" y="0"/>
                                </a:lnTo>
                                <a:lnTo>
                                  <a:pt x="195" y="0"/>
                                </a:lnTo>
                                <a:close/>
                              </a:path>
                            </a:pathLst>
                          </a:cu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08" name="Freeform 237"/>
                        <wps:cNvSpPr>
                          <a:spLocks/>
                        </wps:cNvSpPr>
                        <wps:spPr bwMode="auto">
                          <a:xfrm>
                            <a:off x="4980" y="4658"/>
                            <a:ext cx="2391" cy="1456"/>
                          </a:xfrm>
                          <a:custGeom>
                            <a:avLst/>
                            <a:gdLst>
                              <a:gd name="T0" fmla="*/ 2148 w 2391"/>
                              <a:gd name="T1" fmla="*/ 4658 h 1456"/>
                              <a:gd name="T2" fmla="*/ 243 w 2391"/>
                              <a:gd name="T3" fmla="*/ 4658 h 1456"/>
                              <a:gd name="T4" fmla="*/ 166 w 2391"/>
                              <a:gd name="T5" fmla="*/ 4670 h 1456"/>
                              <a:gd name="T6" fmla="*/ 99 w 2391"/>
                              <a:gd name="T7" fmla="*/ 4705 h 1456"/>
                              <a:gd name="T8" fmla="*/ 47 w 2391"/>
                              <a:gd name="T9" fmla="*/ 4757 h 1456"/>
                              <a:gd name="T10" fmla="*/ 12 w 2391"/>
                              <a:gd name="T11" fmla="*/ 4824 h 1456"/>
                              <a:gd name="T12" fmla="*/ 0 w 2391"/>
                              <a:gd name="T13" fmla="*/ 4901 h 1456"/>
                              <a:gd name="T14" fmla="*/ 0 w 2391"/>
                              <a:gd name="T15" fmla="*/ 5871 h 1456"/>
                              <a:gd name="T16" fmla="*/ 12 w 2391"/>
                              <a:gd name="T17" fmla="*/ 5948 h 1456"/>
                              <a:gd name="T18" fmla="*/ 47 w 2391"/>
                              <a:gd name="T19" fmla="*/ 6015 h 1456"/>
                              <a:gd name="T20" fmla="*/ 99 w 2391"/>
                              <a:gd name="T21" fmla="*/ 6067 h 1456"/>
                              <a:gd name="T22" fmla="*/ 166 w 2391"/>
                              <a:gd name="T23" fmla="*/ 6102 h 1456"/>
                              <a:gd name="T24" fmla="*/ 243 w 2391"/>
                              <a:gd name="T25" fmla="*/ 6114 h 1456"/>
                              <a:gd name="T26" fmla="*/ 2148 w 2391"/>
                              <a:gd name="T27" fmla="*/ 6114 h 1456"/>
                              <a:gd name="T28" fmla="*/ 2225 w 2391"/>
                              <a:gd name="T29" fmla="*/ 6102 h 1456"/>
                              <a:gd name="T30" fmla="*/ 2292 w 2391"/>
                              <a:gd name="T31" fmla="*/ 6067 h 1456"/>
                              <a:gd name="T32" fmla="*/ 2344 w 2391"/>
                              <a:gd name="T33" fmla="*/ 6015 h 1456"/>
                              <a:gd name="T34" fmla="*/ 2379 w 2391"/>
                              <a:gd name="T35" fmla="*/ 5948 h 1456"/>
                              <a:gd name="T36" fmla="*/ 2391 w 2391"/>
                              <a:gd name="T37" fmla="*/ 5871 h 1456"/>
                              <a:gd name="T38" fmla="*/ 2391 w 2391"/>
                              <a:gd name="T39" fmla="*/ 4901 h 1456"/>
                              <a:gd name="T40" fmla="*/ 2379 w 2391"/>
                              <a:gd name="T41" fmla="*/ 4824 h 1456"/>
                              <a:gd name="T42" fmla="*/ 2344 w 2391"/>
                              <a:gd name="T43" fmla="*/ 4757 h 1456"/>
                              <a:gd name="T44" fmla="*/ 2292 w 2391"/>
                              <a:gd name="T45" fmla="*/ 4705 h 1456"/>
                              <a:gd name="T46" fmla="*/ 2225 w 2391"/>
                              <a:gd name="T47" fmla="*/ 4670 h 1456"/>
                              <a:gd name="T48" fmla="*/ 2148 w 2391"/>
                              <a:gd name="T49" fmla="*/ 4658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456">
                                <a:moveTo>
                                  <a:pt x="2148" y="0"/>
                                </a:moveTo>
                                <a:lnTo>
                                  <a:pt x="243" y="0"/>
                                </a:ln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48" y="1456"/>
                                </a:lnTo>
                                <a:lnTo>
                                  <a:pt x="2225" y="1444"/>
                                </a:lnTo>
                                <a:lnTo>
                                  <a:pt x="2292" y="1409"/>
                                </a:lnTo>
                                <a:lnTo>
                                  <a:pt x="2344" y="1357"/>
                                </a:lnTo>
                                <a:lnTo>
                                  <a:pt x="2379" y="1290"/>
                                </a:lnTo>
                                <a:lnTo>
                                  <a:pt x="2391" y="1213"/>
                                </a:lnTo>
                                <a:lnTo>
                                  <a:pt x="2391" y="243"/>
                                </a:lnTo>
                                <a:lnTo>
                                  <a:pt x="2379" y="166"/>
                                </a:lnTo>
                                <a:lnTo>
                                  <a:pt x="2344" y="99"/>
                                </a:lnTo>
                                <a:lnTo>
                                  <a:pt x="2292" y="47"/>
                                </a:lnTo>
                                <a:lnTo>
                                  <a:pt x="2225" y="12"/>
                                </a:lnTo>
                                <a:lnTo>
                                  <a:pt x="2148"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2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960" y="4618"/>
                            <a:ext cx="2391" cy="1456"/>
                          </a:xfrm>
                          <a:prstGeom prst="rect">
                            <a:avLst/>
                          </a:prstGeom>
                          <a:noFill/>
                          <a:extLst>
                            <a:ext uri="{909E8E84-426E-40DD-AFC4-6F175D3DCCD1}">
                              <a14:hiddenFill xmlns:a14="http://schemas.microsoft.com/office/drawing/2010/main">
                                <a:solidFill>
                                  <a:srgbClr val="FFFFFF"/>
                                </a:solidFill>
                              </a14:hiddenFill>
                            </a:ext>
                          </a:extLst>
                        </pic:spPr>
                      </pic:pic>
                      <wps:wsp>
                        <wps:cNvPr id="110" name="Freeform 235"/>
                        <wps:cNvSpPr>
                          <a:spLocks/>
                        </wps:cNvSpPr>
                        <wps:spPr bwMode="auto">
                          <a:xfrm>
                            <a:off x="4960" y="4618"/>
                            <a:ext cx="2391" cy="1456"/>
                          </a:xfrm>
                          <a:custGeom>
                            <a:avLst/>
                            <a:gdLst>
                              <a:gd name="T0" fmla="*/ 243 w 2391"/>
                              <a:gd name="T1" fmla="*/ 4618 h 1456"/>
                              <a:gd name="T2" fmla="*/ 166 w 2391"/>
                              <a:gd name="T3" fmla="*/ 4630 h 1456"/>
                              <a:gd name="T4" fmla="*/ 99 w 2391"/>
                              <a:gd name="T5" fmla="*/ 4665 h 1456"/>
                              <a:gd name="T6" fmla="*/ 47 w 2391"/>
                              <a:gd name="T7" fmla="*/ 4717 h 1456"/>
                              <a:gd name="T8" fmla="*/ 12 w 2391"/>
                              <a:gd name="T9" fmla="*/ 4784 h 1456"/>
                              <a:gd name="T10" fmla="*/ 0 w 2391"/>
                              <a:gd name="T11" fmla="*/ 4861 h 1456"/>
                              <a:gd name="T12" fmla="*/ 0 w 2391"/>
                              <a:gd name="T13" fmla="*/ 5831 h 1456"/>
                              <a:gd name="T14" fmla="*/ 12 w 2391"/>
                              <a:gd name="T15" fmla="*/ 5908 h 1456"/>
                              <a:gd name="T16" fmla="*/ 47 w 2391"/>
                              <a:gd name="T17" fmla="*/ 5975 h 1456"/>
                              <a:gd name="T18" fmla="*/ 99 w 2391"/>
                              <a:gd name="T19" fmla="*/ 6027 h 1456"/>
                              <a:gd name="T20" fmla="*/ 166 w 2391"/>
                              <a:gd name="T21" fmla="*/ 6062 h 1456"/>
                              <a:gd name="T22" fmla="*/ 243 w 2391"/>
                              <a:gd name="T23" fmla="*/ 6074 h 1456"/>
                              <a:gd name="T24" fmla="*/ 2148 w 2391"/>
                              <a:gd name="T25" fmla="*/ 6074 h 1456"/>
                              <a:gd name="T26" fmla="*/ 2225 w 2391"/>
                              <a:gd name="T27" fmla="*/ 6062 h 1456"/>
                              <a:gd name="T28" fmla="*/ 2292 w 2391"/>
                              <a:gd name="T29" fmla="*/ 6027 h 1456"/>
                              <a:gd name="T30" fmla="*/ 2344 w 2391"/>
                              <a:gd name="T31" fmla="*/ 5975 h 1456"/>
                              <a:gd name="T32" fmla="*/ 2379 w 2391"/>
                              <a:gd name="T33" fmla="*/ 5908 h 1456"/>
                              <a:gd name="T34" fmla="*/ 2391 w 2391"/>
                              <a:gd name="T35" fmla="*/ 5831 h 1456"/>
                              <a:gd name="T36" fmla="*/ 2391 w 2391"/>
                              <a:gd name="T37" fmla="*/ 4861 h 1456"/>
                              <a:gd name="T38" fmla="*/ 2379 w 2391"/>
                              <a:gd name="T39" fmla="*/ 4784 h 1456"/>
                              <a:gd name="T40" fmla="*/ 2344 w 2391"/>
                              <a:gd name="T41" fmla="*/ 4717 h 1456"/>
                              <a:gd name="T42" fmla="*/ 2292 w 2391"/>
                              <a:gd name="T43" fmla="*/ 4665 h 1456"/>
                              <a:gd name="T44" fmla="*/ 2225 w 2391"/>
                              <a:gd name="T45" fmla="*/ 4630 h 1456"/>
                              <a:gd name="T46" fmla="*/ 2148 w 2391"/>
                              <a:gd name="T47" fmla="*/ 4618 h 1456"/>
                              <a:gd name="T48" fmla="*/ 243 w 2391"/>
                              <a:gd name="T49" fmla="*/ 4618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456">
                                <a:moveTo>
                                  <a:pt x="243" y="0"/>
                                </a:move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48" y="1456"/>
                                </a:lnTo>
                                <a:lnTo>
                                  <a:pt x="2225" y="1444"/>
                                </a:lnTo>
                                <a:lnTo>
                                  <a:pt x="2292" y="1409"/>
                                </a:lnTo>
                                <a:lnTo>
                                  <a:pt x="2344" y="1357"/>
                                </a:lnTo>
                                <a:lnTo>
                                  <a:pt x="2379" y="1290"/>
                                </a:lnTo>
                                <a:lnTo>
                                  <a:pt x="2391" y="1213"/>
                                </a:lnTo>
                                <a:lnTo>
                                  <a:pt x="2391" y="243"/>
                                </a:lnTo>
                                <a:lnTo>
                                  <a:pt x="2379" y="166"/>
                                </a:lnTo>
                                <a:lnTo>
                                  <a:pt x="2344" y="99"/>
                                </a:lnTo>
                                <a:lnTo>
                                  <a:pt x="2292" y="47"/>
                                </a:lnTo>
                                <a:lnTo>
                                  <a:pt x="2225" y="12"/>
                                </a:lnTo>
                                <a:lnTo>
                                  <a:pt x="2148" y="0"/>
                                </a:lnTo>
                                <a:lnTo>
                                  <a:pt x="243" y="0"/>
                                </a:lnTo>
                                <a:close/>
                              </a:path>
                            </a:pathLst>
                          </a:cu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11" name="Freeform 234"/>
                        <wps:cNvSpPr>
                          <a:spLocks/>
                        </wps:cNvSpPr>
                        <wps:spPr bwMode="auto">
                          <a:xfrm>
                            <a:off x="4980" y="6736"/>
                            <a:ext cx="2391" cy="1456"/>
                          </a:xfrm>
                          <a:custGeom>
                            <a:avLst/>
                            <a:gdLst>
                              <a:gd name="T0" fmla="*/ 2148 w 2391"/>
                              <a:gd name="T1" fmla="*/ 6736 h 1456"/>
                              <a:gd name="T2" fmla="*/ 243 w 2391"/>
                              <a:gd name="T3" fmla="*/ 6736 h 1456"/>
                              <a:gd name="T4" fmla="*/ 166 w 2391"/>
                              <a:gd name="T5" fmla="*/ 6748 h 1456"/>
                              <a:gd name="T6" fmla="*/ 99 w 2391"/>
                              <a:gd name="T7" fmla="*/ 6783 h 1456"/>
                              <a:gd name="T8" fmla="*/ 47 w 2391"/>
                              <a:gd name="T9" fmla="*/ 6835 h 1456"/>
                              <a:gd name="T10" fmla="*/ 12 w 2391"/>
                              <a:gd name="T11" fmla="*/ 6902 h 1456"/>
                              <a:gd name="T12" fmla="*/ 0 w 2391"/>
                              <a:gd name="T13" fmla="*/ 6979 h 1456"/>
                              <a:gd name="T14" fmla="*/ 0 w 2391"/>
                              <a:gd name="T15" fmla="*/ 7949 h 1456"/>
                              <a:gd name="T16" fmla="*/ 12 w 2391"/>
                              <a:gd name="T17" fmla="*/ 8026 h 1456"/>
                              <a:gd name="T18" fmla="*/ 47 w 2391"/>
                              <a:gd name="T19" fmla="*/ 8093 h 1456"/>
                              <a:gd name="T20" fmla="*/ 99 w 2391"/>
                              <a:gd name="T21" fmla="*/ 8145 h 1456"/>
                              <a:gd name="T22" fmla="*/ 166 w 2391"/>
                              <a:gd name="T23" fmla="*/ 8180 h 1456"/>
                              <a:gd name="T24" fmla="*/ 243 w 2391"/>
                              <a:gd name="T25" fmla="*/ 8192 h 1456"/>
                              <a:gd name="T26" fmla="*/ 2148 w 2391"/>
                              <a:gd name="T27" fmla="*/ 8192 h 1456"/>
                              <a:gd name="T28" fmla="*/ 2225 w 2391"/>
                              <a:gd name="T29" fmla="*/ 8180 h 1456"/>
                              <a:gd name="T30" fmla="*/ 2292 w 2391"/>
                              <a:gd name="T31" fmla="*/ 8145 h 1456"/>
                              <a:gd name="T32" fmla="*/ 2344 w 2391"/>
                              <a:gd name="T33" fmla="*/ 8093 h 1456"/>
                              <a:gd name="T34" fmla="*/ 2379 w 2391"/>
                              <a:gd name="T35" fmla="*/ 8026 h 1456"/>
                              <a:gd name="T36" fmla="*/ 2391 w 2391"/>
                              <a:gd name="T37" fmla="*/ 7949 h 1456"/>
                              <a:gd name="T38" fmla="*/ 2391 w 2391"/>
                              <a:gd name="T39" fmla="*/ 6979 h 1456"/>
                              <a:gd name="T40" fmla="*/ 2379 w 2391"/>
                              <a:gd name="T41" fmla="*/ 6902 h 1456"/>
                              <a:gd name="T42" fmla="*/ 2344 w 2391"/>
                              <a:gd name="T43" fmla="*/ 6835 h 1456"/>
                              <a:gd name="T44" fmla="*/ 2292 w 2391"/>
                              <a:gd name="T45" fmla="*/ 6783 h 1456"/>
                              <a:gd name="T46" fmla="*/ 2225 w 2391"/>
                              <a:gd name="T47" fmla="*/ 6748 h 1456"/>
                              <a:gd name="T48" fmla="*/ 2148 w 2391"/>
                              <a:gd name="T49" fmla="*/ 6736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456">
                                <a:moveTo>
                                  <a:pt x="2148" y="0"/>
                                </a:moveTo>
                                <a:lnTo>
                                  <a:pt x="243" y="0"/>
                                </a:ln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48" y="1456"/>
                                </a:lnTo>
                                <a:lnTo>
                                  <a:pt x="2225" y="1444"/>
                                </a:lnTo>
                                <a:lnTo>
                                  <a:pt x="2292" y="1409"/>
                                </a:lnTo>
                                <a:lnTo>
                                  <a:pt x="2344" y="1357"/>
                                </a:lnTo>
                                <a:lnTo>
                                  <a:pt x="2379" y="1290"/>
                                </a:lnTo>
                                <a:lnTo>
                                  <a:pt x="2391" y="1213"/>
                                </a:lnTo>
                                <a:lnTo>
                                  <a:pt x="2391" y="243"/>
                                </a:lnTo>
                                <a:lnTo>
                                  <a:pt x="2379" y="166"/>
                                </a:lnTo>
                                <a:lnTo>
                                  <a:pt x="2344" y="99"/>
                                </a:lnTo>
                                <a:lnTo>
                                  <a:pt x="2292" y="47"/>
                                </a:lnTo>
                                <a:lnTo>
                                  <a:pt x="2225" y="12"/>
                                </a:lnTo>
                                <a:lnTo>
                                  <a:pt x="2148"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2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960" y="6696"/>
                            <a:ext cx="2391" cy="1456"/>
                          </a:xfrm>
                          <a:prstGeom prst="rect">
                            <a:avLst/>
                          </a:prstGeom>
                          <a:noFill/>
                          <a:extLst>
                            <a:ext uri="{909E8E84-426E-40DD-AFC4-6F175D3DCCD1}">
                              <a14:hiddenFill xmlns:a14="http://schemas.microsoft.com/office/drawing/2010/main">
                                <a:solidFill>
                                  <a:srgbClr val="FFFFFF"/>
                                </a:solidFill>
                              </a14:hiddenFill>
                            </a:ext>
                          </a:extLst>
                        </pic:spPr>
                      </pic:pic>
                      <wps:wsp>
                        <wps:cNvPr id="113" name="Freeform 232"/>
                        <wps:cNvSpPr>
                          <a:spLocks/>
                        </wps:cNvSpPr>
                        <wps:spPr bwMode="auto">
                          <a:xfrm>
                            <a:off x="4960" y="6696"/>
                            <a:ext cx="2391" cy="1456"/>
                          </a:xfrm>
                          <a:custGeom>
                            <a:avLst/>
                            <a:gdLst>
                              <a:gd name="T0" fmla="*/ 243 w 2391"/>
                              <a:gd name="T1" fmla="*/ 6696 h 1456"/>
                              <a:gd name="T2" fmla="*/ 166 w 2391"/>
                              <a:gd name="T3" fmla="*/ 6708 h 1456"/>
                              <a:gd name="T4" fmla="*/ 99 w 2391"/>
                              <a:gd name="T5" fmla="*/ 6743 h 1456"/>
                              <a:gd name="T6" fmla="*/ 47 w 2391"/>
                              <a:gd name="T7" fmla="*/ 6795 h 1456"/>
                              <a:gd name="T8" fmla="*/ 12 w 2391"/>
                              <a:gd name="T9" fmla="*/ 6862 h 1456"/>
                              <a:gd name="T10" fmla="*/ 0 w 2391"/>
                              <a:gd name="T11" fmla="*/ 6939 h 1456"/>
                              <a:gd name="T12" fmla="*/ 0 w 2391"/>
                              <a:gd name="T13" fmla="*/ 7909 h 1456"/>
                              <a:gd name="T14" fmla="*/ 12 w 2391"/>
                              <a:gd name="T15" fmla="*/ 7986 h 1456"/>
                              <a:gd name="T16" fmla="*/ 47 w 2391"/>
                              <a:gd name="T17" fmla="*/ 8053 h 1456"/>
                              <a:gd name="T18" fmla="*/ 99 w 2391"/>
                              <a:gd name="T19" fmla="*/ 8105 h 1456"/>
                              <a:gd name="T20" fmla="*/ 166 w 2391"/>
                              <a:gd name="T21" fmla="*/ 8140 h 1456"/>
                              <a:gd name="T22" fmla="*/ 243 w 2391"/>
                              <a:gd name="T23" fmla="*/ 8152 h 1456"/>
                              <a:gd name="T24" fmla="*/ 2148 w 2391"/>
                              <a:gd name="T25" fmla="*/ 8152 h 1456"/>
                              <a:gd name="T26" fmla="*/ 2225 w 2391"/>
                              <a:gd name="T27" fmla="*/ 8140 h 1456"/>
                              <a:gd name="T28" fmla="*/ 2292 w 2391"/>
                              <a:gd name="T29" fmla="*/ 8105 h 1456"/>
                              <a:gd name="T30" fmla="*/ 2344 w 2391"/>
                              <a:gd name="T31" fmla="*/ 8053 h 1456"/>
                              <a:gd name="T32" fmla="*/ 2379 w 2391"/>
                              <a:gd name="T33" fmla="*/ 7986 h 1456"/>
                              <a:gd name="T34" fmla="*/ 2391 w 2391"/>
                              <a:gd name="T35" fmla="*/ 7909 h 1456"/>
                              <a:gd name="T36" fmla="*/ 2391 w 2391"/>
                              <a:gd name="T37" fmla="*/ 6939 h 1456"/>
                              <a:gd name="T38" fmla="*/ 2379 w 2391"/>
                              <a:gd name="T39" fmla="*/ 6862 h 1456"/>
                              <a:gd name="T40" fmla="*/ 2344 w 2391"/>
                              <a:gd name="T41" fmla="*/ 6795 h 1456"/>
                              <a:gd name="T42" fmla="*/ 2292 w 2391"/>
                              <a:gd name="T43" fmla="*/ 6743 h 1456"/>
                              <a:gd name="T44" fmla="*/ 2225 w 2391"/>
                              <a:gd name="T45" fmla="*/ 6708 h 1456"/>
                              <a:gd name="T46" fmla="*/ 2148 w 2391"/>
                              <a:gd name="T47" fmla="*/ 6696 h 1456"/>
                              <a:gd name="T48" fmla="*/ 243 w 2391"/>
                              <a:gd name="T49" fmla="*/ 6696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456">
                                <a:moveTo>
                                  <a:pt x="243" y="0"/>
                                </a:move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48" y="1456"/>
                                </a:lnTo>
                                <a:lnTo>
                                  <a:pt x="2225" y="1444"/>
                                </a:lnTo>
                                <a:lnTo>
                                  <a:pt x="2292" y="1409"/>
                                </a:lnTo>
                                <a:lnTo>
                                  <a:pt x="2344" y="1357"/>
                                </a:lnTo>
                                <a:lnTo>
                                  <a:pt x="2379" y="1290"/>
                                </a:lnTo>
                                <a:lnTo>
                                  <a:pt x="2391" y="1213"/>
                                </a:lnTo>
                                <a:lnTo>
                                  <a:pt x="2391" y="243"/>
                                </a:lnTo>
                                <a:lnTo>
                                  <a:pt x="2379" y="166"/>
                                </a:lnTo>
                                <a:lnTo>
                                  <a:pt x="2344" y="99"/>
                                </a:lnTo>
                                <a:lnTo>
                                  <a:pt x="2292" y="47"/>
                                </a:lnTo>
                                <a:lnTo>
                                  <a:pt x="2225" y="12"/>
                                </a:lnTo>
                                <a:lnTo>
                                  <a:pt x="2148" y="0"/>
                                </a:lnTo>
                                <a:lnTo>
                                  <a:pt x="243" y="0"/>
                                </a:lnTo>
                                <a:close/>
                              </a:path>
                            </a:pathLst>
                          </a:cu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14" name="Freeform 231"/>
                        <wps:cNvSpPr>
                          <a:spLocks/>
                        </wps:cNvSpPr>
                        <wps:spPr bwMode="auto">
                          <a:xfrm>
                            <a:off x="4980" y="8787"/>
                            <a:ext cx="2391" cy="1456"/>
                          </a:xfrm>
                          <a:custGeom>
                            <a:avLst/>
                            <a:gdLst>
                              <a:gd name="T0" fmla="*/ 2148 w 2391"/>
                              <a:gd name="T1" fmla="*/ 8787 h 1456"/>
                              <a:gd name="T2" fmla="*/ 243 w 2391"/>
                              <a:gd name="T3" fmla="*/ 8787 h 1456"/>
                              <a:gd name="T4" fmla="*/ 166 w 2391"/>
                              <a:gd name="T5" fmla="*/ 8799 h 1456"/>
                              <a:gd name="T6" fmla="*/ 99 w 2391"/>
                              <a:gd name="T7" fmla="*/ 8834 h 1456"/>
                              <a:gd name="T8" fmla="*/ 47 w 2391"/>
                              <a:gd name="T9" fmla="*/ 8886 h 1456"/>
                              <a:gd name="T10" fmla="*/ 12 w 2391"/>
                              <a:gd name="T11" fmla="*/ 8953 h 1456"/>
                              <a:gd name="T12" fmla="*/ 0 w 2391"/>
                              <a:gd name="T13" fmla="*/ 9030 h 1456"/>
                              <a:gd name="T14" fmla="*/ 0 w 2391"/>
                              <a:gd name="T15" fmla="*/ 10000 h 1456"/>
                              <a:gd name="T16" fmla="*/ 12 w 2391"/>
                              <a:gd name="T17" fmla="*/ 10077 h 1456"/>
                              <a:gd name="T18" fmla="*/ 47 w 2391"/>
                              <a:gd name="T19" fmla="*/ 10144 h 1456"/>
                              <a:gd name="T20" fmla="*/ 99 w 2391"/>
                              <a:gd name="T21" fmla="*/ 10196 h 1456"/>
                              <a:gd name="T22" fmla="*/ 166 w 2391"/>
                              <a:gd name="T23" fmla="*/ 10231 h 1456"/>
                              <a:gd name="T24" fmla="*/ 243 w 2391"/>
                              <a:gd name="T25" fmla="*/ 10243 h 1456"/>
                              <a:gd name="T26" fmla="*/ 2148 w 2391"/>
                              <a:gd name="T27" fmla="*/ 10243 h 1456"/>
                              <a:gd name="T28" fmla="*/ 2225 w 2391"/>
                              <a:gd name="T29" fmla="*/ 10231 h 1456"/>
                              <a:gd name="T30" fmla="*/ 2292 w 2391"/>
                              <a:gd name="T31" fmla="*/ 10196 h 1456"/>
                              <a:gd name="T32" fmla="*/ 2344 w 2391"/>
                              <a:gd name="T33" fmla="*/ 10144 h 1456"/>
                              <a:gd name="T34" fmla="*/ 2379 w 2391"/>
                              <a:gd name="T35" fmla="*/ 10077 h 1456"/>
                              <a:gd name="T36" fmla="*/ 2391 w 2391"/>
                              <a:gd name="T37" fmla="*/ 10000 h 1456"/>
                              <a:gd name="T38" fmla="*/ 2391 w 2391"/>
                              <a:gd name="T39" fmla="*/ 9030 h 1456"/>
                              <a:gd name="T40" fmla="*/ 2379 w 2391"/>
                              <a:gd name="T41" fmla="*/ 8953 h 1456"/>
                              <a:gd name="T42" fmla="*/ 2344 w 2391"/>
                              <a:gd name="T43" fmla="*/ 8886 h 1456"/>
                              <a:gd name="T44" fmla="*/ 2292 w 2391"/>
                              <a:gd name="T45" fmla="*/ 8834 h 1456"/>
                              <a:gd name="T46" fmla="*/ 2225 w 2391"/>
                              <a:gd name="T47" fmla="*/ 8799 h 1456"/>
                              <a:gd name="T48" fmla="*/ 2148 w 2391"/>
                              <a:gd name="T49" fmla="*/ 8787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456">
                                <a:moveTo>
                                  <a:pt x="2148" y="0"/>
                                </a:moveTo>
                                <a:lnTo>
                                  <a:pt x="243" y="0"/>
                                </a:ln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48" y="1456"/>
                                </a:lnTo>
                                <a:lnTo>
                                  <a:pt x="2225" y="1444"/>
                                </a:lnTo>
                                <a:lnTo>
                                  <a:pt x="2292" y="1409"/>
                                </a:lnTo>
                                <a:lnTo>
                                  <a:pt x="2344" y="1357"/>
                                </a:lnTo>
                                <a:lnTo>
                                  <a:pt x="2379" y="1290"/>
                                </a:lnTo>
                                <a:lnTo>
                                  <a:pt x="2391" y="1213"/>
                                </a:lnTo>
                                <a:lnTo>
                                  <a:pt x="2391" y="243"/>
                                </a:lnTo>
                                <a:lnTo>
                                  <a:pt x="2379" y="166"/>
                                </a:lnTo>
                                <a:lnTo>
                                  <a:pt x="2344" y="99"/>
                                </a:lnTo>
                                <a:lnTo>
                                  <a:pt x="2292" y="47"/>
                                </a:lnTo>
                                <a:lnTo>
                                  <a:pt x="2225" y="12"/>
                                </a:lnTo>
                                <a:lnTo>
                                  <a:pt x="2148"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2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960" y="8747"/>
                            <a:ext cx="2391" cy="1456"/>
                          </a:xfrm>
                          <a:prstGeom prst="rect">
                            <a:avLst/>
                          </a:prstGeom>
                          <a:noFill/>
                          <a:extLst>
                            <a:ext uri="{909E8E84-426E-40DD-AFC4-6F175D3DCCD1}">
                              <a14:hiddenFill xmlns:a14="http://schemas.microsoft.com/office/drawing/2010/main">
                                <a:solidFill>
                                  <a:srgbClr val="FFFFFF"/>
                                </a:solidFill>
                              </a14:hiddenFill>
                            </a:ext>
                          </a:extLst>
                        </pic:spPr>
                      </pic:pic>
                      <wps:wsp>
                        <wps:cNvPr id="116" name="Freeform 229"/>
                        <wps:cNvSpPr>
                          <a:spLocks/>
                        </wps:cNvSpPr>
                        <wps:spPr bwMode="auto">
                          <a:xfrm>
                            <a:off x="4960" y="8747"/>
                            <a:ext cx="2391" cy="1456"/>
                          </a:xfrm>
                          <a:custGeom>
                            <a:avLst/>
                            <a:gdLst>
                              <a:gd name="T0" fmla="*/ 243 w 2391"/>
                              <a:gd name="T1" fmla="*/ 8747 h 1456"/>
                              <a:gd name="T2" fmla="*/ 166 w 2391"/>
                              <a:gd name="T3" fmla="*/ 8759 h 1456"/>
                              <a:gd name="T4" fmla="*/ 99 w 2391"/>
                              <a:gd name="T5" fmla="*/ 8794 h 1456"/>
                              <a:gd name="T6" fmla="*/ 47 w 2391"/>
                              <a:gd name="T7" fmla="*/ 8846 h 1456"/>
                              <a:gd name="T8" fmla="*/ 12 w 2391"/>
                              <a:gd name="T9" fmla="*/ 8913 h 1456"/>
                              <a:gd name="T10" fmla="*/ 0 w 2391"/>
                              <a:gd name="T11" fmla="*/ 8990 h 1456"/>
                              <a:gd name="T12" fmla="*/ 0 w 2391"/>
                              <a:gd name="T13" fmla="*/ 9960 h 1456"/>
                              <a:gd name="T14" fmla="*/ 12 w 2391"/>
                              <a:gd name="T15" fmla="*/ 10037 h 1456"/>
                              <a:gd name="T16" fmla="*/ 47 w 2391"/>
                              <a:gd name="T17" fmla="*/ 10104 h 1456"/>
                              <a:gd name="T18" fmla="*/ 99 w 2391"/>
                              <a:gd name="T19" fmla="*/ 10156 h 1456"/>
                              <a:gd name="T20" fmla="*/ 166 w 2391"/>
                              <a:gd name="T21" fmla="*/ 10191 h 1456"/>
                              <a:gd name="T22" fmla="*/ 243 w 2391"/>
                              <a:gd name="T23" fmla="*/ 10203 h 1456"/>
                              <a:gd name="T24" fmla="*/ 2148 w 2391"/>
                              <a:gd name="T25" fmla="*/ 10203 h 1456"/>
                              <a:gd name="T26" fmla="*/ 2225 w 2391"/>
                              <a:gd name="T27" fmla="*/ 10191 h 1456"/>
                              <a:gd name="T28" fmla="*/ 2292 w 2391"/>
                              <a:gd name="T29" fmla="*/ 10156 h 1456"/>
                              <a:gd name="T30" fmla="*/ 2344 w 2391"/>
                              <a:gd name="T31" fmla="*/ 10104 h 1456"/>
                              <a:gd name="T32" fmla="*/ 2379 w 2391"/>
                              <a:gd name="T33" fmla="*/ 10037 h 1456"/>
                              <a:gd name="T34" fmla="*/ 2391 w 2391"/>
                              <a:gd name="T35" fmla="*/ 9960 h 1456"/>
                              <a:gd name="T36" fmla="*/ 2391 w 2391"/>
                              <a:gd name="T37" fmla="*/ 8990 h 1456"/>
                              <a:gd name="T38" fmla="*/ 2379 w 2391"/>
                              <a:gd name="T39" fmla="*/ 8913 h 1456"/>
                              <a:gd name="T40" fmla="*/ 2344 w 2391"/>
                              <a:gd name="T41" fmla="*/ 8846 h 1456"/>
                              <a:gd name="T42" fmla="*/ 2292 w 2391"/>
                              <a:gd name="T43" fmla="*/ 8794 h 1456"/>
                              <a:gd name="T44" fmla="*/ 2225 w 2391"/>
                              <a:gd name="T45" fmla="*/ 8759 h 1456"/>
                              <a:gd name="T46" fmla="*/ 2148 w 2391"/>
                              <a:gd name="T47" fmla="*/ 8747 h 1456"/>
                              <a:gd name="T48" fmla="*/ 243 w 2391"/>
                              <a:gd name="T49" fmla="*/ 8747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91" h="1456">
                                <a:moveTo>
                                  <a:pt x="243" y="0"/>
                                </a:move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48" y="1456"/>
                                </a:lnTo>
                                <a:lnTo>
                                  <a:pt x="2225" y="1444"/>
                                </a:lnTo>
                                <a:lnTo>
                                  <a:pt x="2292" y="1409"/>
                                </a:lnTo>
                                <a:lnTo>
                                  <a:pt x="2344" y="1357"/>
                                </a:lnTo>
                                <a:lnTo>
                                  <a:pt x="2379" y="1290"/>
                                </a:lnTo>
                                <a:lnTo>
                                  <a:pt x="2391" y="1213"/>
                                </a:lnTo>
                                <a:lnTo>
                                  <a:pt x="2391" y="243"/>
                                </a:lnTo>
                                <a:lnTo>
                                  <a:pt x="2379" y="166"/>
                                </a:lnTo>
                                <a:lnTo>
                                  <a:pt x="2344" y="99"/>
                                </a:lnTo>
                                <a:lnTo>
                                  <a:pt x="2292" y="47"/>
                                </a:lnTo>
                                <a:lnTo>
                                  <a:pt x="2225" y="12"/>
                                </a:lnTo>
                                <a:lnTo>
                                  <a:pt x="2148" y="0"/>
                                </a:lnTo>
                                <a:lnTo>
                                  <a:pt x="243" y="0"/>
                                </a:lnTo>
                                <a:close/>
                              </a:path>
                            </a:pathLst>
                          </a:cu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17" name="AutoShape 228"/>
                        <wps:cNvSpPr>
                          <a:spLocks/>
                        </wps:cNvSpPr>
                        <wps:spPr bwMode="auto">
                          <a:xfrm>
                            <a:off x="5229" y="4061"/>
                            <a:ext cx="367" cy="719"/>
                          </a:xfrm>
                          <a:custGeom>
                            <a:avLst/>
                            <a:gdLst>
                              <a:gd name="T0" fmla="*/ 367 w 367"/>
                              <a:gd name="T1" fmla="*/ 4600 h 719"/>
                              <a:gd name="T2" fmla="*/ 0 w 367"/>
                              <a:gd name="T3" fmla="*/ 4600 h 719"/>
                              <a:gd name="T4" fmla="*/ 183 w 367"/>
                              <a:gd name="T5" fmla="*/ 4780 h 719"/>
                              <a:gd name="T6" fmla="*/ 367 w 367"/>
                              <a:gd name="T7" fmla="*/ 4600 h 719"/>
                              <a:gd name="T8" fmla="*/ 275 w 367"/>
                              <a:gd name="T9" fmla="*/ 4061 h 719"/>
                              <a:gd name="T10" fmla="*/ 92 w 367"/>
                              <a:gd name="T11" fmla="*/ 4061 h 719"/>
                              <a:gd name="T12" fmla="*/ 92 w 367"/>
                              <a:gd name="T13" fmla="*/ 4600 h 719"/>
                              <a:gd name="T14" fmla="*/ 275 w 367"/>
                              <a:gd name="T15" fmla="*/ 4600 h 719"/>
                              <a:gd name="T16" fmla="*/ 275 w 367"/>
                              <a:gd name="T17" fmla="*/ 4061 h 71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67" h="719">
                                <a:moveTo>
                                  <a:pt x="367" y="539"/>
                                </a:moveTo>
                                <a:lnTo>
                                  <a:pt x="0" y="539"/>
                                </a:lnTo>
                                <a:lnTo>
                                  <a:pt x="183" y="719"/>
                                </a:lnTo>
                                <a:lnTo>
                                  <a:pt x="367" y="539"/>
                                </a:lnTo>
                                <a:close/>
                                <a:moveTo>
                                  <a:pt x="275" y="0"/>
                                </a:moveTo>
                                <a:lnTo>
                                  <a:pt x="92" y="0"/>
                                </a:lnTo>
                                <a:lnTo>
                                  <a:pt x="92" y="539"/>
                                </a:lnTo>
                                <a:lnTo>
                                  <a:pt x="275" y="539"/>
                                </a:lnTo>
                                <a:lnTo>
                                  <a:pt x="275"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Picture 2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209" y="4021"/>
                            <a:ext cx="367" cy="719"/>
                          </a:xfrm>
                          <a:prstGeom prst="rect">
                            <a:avLst/>
                          </a:prstGeom>
                          <a:noFill/>
                          <a:extLst>
                            <a:ext uri="{909E8E84-426E-40DD-AFC4-6F175D3DCCD1}">
                              <a14:hiddenFill xmlns:a14="http://schemas.microsoft.com/office/drawing/2010/main">
                                <a:solidFill>
                                  <a:srgbClr val="FFFFFF"/>
                                </a:solidFill>
                              </a14:hiddenFill>
                            </a:ext>
                          </a:extLst>
                        </pic:spPr>
                      </pic:pic>
                      <wps:wsp>
                        <wps:cNvPr id="119" name="Freeform 226"/>
                        <wps:cNvSpPr>
                          <a:spLocks/>
                        </wps:cNvSpPr>
                        <wps:spPr bwMode="auto">
                          <a:xfrm>
                            <a:off x="5209" y="4021"/>
                            <a:ext cx="367" cy="719"/>
                          </a:xfrm>
                          <a:custGeom>
                            <a:avLst/>
                            <a:gdLst>
                              <a:gd name="T0" fmla="*/ 0 w 367"/>
                              <a:gd name="T1" fmla="*/ 4560 h 719"/>
                              <a:gd name="T2" fmla="*/ 92 w 367"/>
                              <a:gd name="T3" fmla="*/ 4560 h 719"/>
                              <a:gd name="T4" fmla="*/ 92 w 367"/>
                              <a:gd name="T5" fmla="*/ 4021 h 719"/>
                              <a:gd name="T6" fmla="*/ 275 w 367"/>
                              <a:gd name="T7" fmla="*/ 4021 h 719"/>
                              <a:gd name="T8" fmla="*/ 275 w 367"/>
                              <a:gd name="T9" fmla="*/ 4560 h 719"/>
                              <a:gd name="T10" fmla="*/ 367 w 367"/>
                              <a:gd name="T11" fmla="*/ 4560 h 719"/>
                              <a:gd name="T12" fmla="*/ 183 w 367"/>
                              <a:gd name="T13" fmla="*/ 4740 h 719"/>
                              <a:gd name="T14" fmla="*/ 0 w 367"/>
                              <a:gd name="T15" fmla="*/ 4560 h 71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7" h="719">
                                <a:moveTo>
                                  <a:pt x="0" y="539"/>
                                </a:moveTo>
                                <a:lnTo>
                                  <a:pt x="92" y="539"/>
                                </a:lnTo>
                                <a:lnTo>
                                  <a:pt x="92" y="0"/>
                                </a:lnTo>
                                <a:lnTo>
                                  <a:pt x="275" y="0"/>
                                </a:lnTo>
                                <a:lnTo>
                                  <a:pt x="275" y="539"/>
                                </a:lnTo>
                                <a:lnTo>
                                  <a:pt x="367" y="539"/>
                                </a:lnTo>
                                <a:lnTo>
                                  <a:pt x="183" y="719"/>
                                </a:lnTo>
                                <a:lnTo>
                                  <a:pt x="0" y="539"/>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AutoShape 225"/>
                        <wps:cNvSpPr>
                          <a:spLocks/>
                        </wps:cNvSpPr>
                        <wps:spPr bwMode="auto">
                          <a:xfrm>
                            <a:off x="5739" y="6086"/>
                            <a:ext cx="411" cy="774"/>
                          </a:xfrm>
                          <a:custGeom>
                            <a:avLst/>
                            <a:gdLst>
                              <a:gd name="T0" fmla="*/ 411 w 411"/>
                              <a:gd name="T1" fmla="*/ 6666 h 774"/>
                              <a:gd name="T2" fmla="*/ 0 w 411"/>
                              <a:gd name="T3" fmla="*/ 6666 h 774"/>
                              <a:gd name="T4" fmla="*/ 205 w 411"/>
                              <a:gd name="T5" fmla="*/ 6860 h 774"/>
                              <a:gd name="T6" fmla="*/ 411 w 411"/>
                              <a:gd name="T7" fmla="*/ 6666 h 774"/>
                              <a:gd name="T8" fmla="*/ 308 w 411"/>
                              <a:gd name="T9" fmla="*/ 6086 h 774"/>
                              <a:gd name="T10" fmla="*/ 103 w 411"/>
                              <a:gd name="T11" fmla="*/ 6086 h 774"/>
                              <a:gd name="T12" fmla="*/ 103 w 411"/>
                              <a:gd name="T13" fmla="*/ 6666 h 774"/>
                              <a:gd name="T14" fmla="*/ 308 w 411"/>
                              <a:gd name="T15" fmla="*/ 6666 h 774"/>
                              <a:gd name="T16" fmla="*/ 308 w 411"/>
                              <a:gd name="T17" fmla="*/ 6086 h 77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11" h="774">
                                <a:moveTo>
                                  <a:pt x="411" y="580"/>
                                </a:moveTo>
                                <a:lnTo>
                                  <a:pt x="0" y="580"/>
                                </a:lnTo>
                                <a:lnTo>
                                  <a:pt x="205" y="774"/>
                                </a:lnTo>
                                <a:lnTo>
                                  <a:pt x="411" y="580"/>
                                </a:lnTo>
                                <a:close/>
                                <a:moveTo>
                                  <a:pt x="308" y="0"/>
                                </a:moveTo>
                                <a:lnTo>
                                  <a:pt x="103" y="0"/>
                                </a:lnTo>
                                <a:lnTo>
                                  <a:pt x="103" y="580"/>
                                </a:lnTo>
                                <a:lnTo>
                                  <a:pt x="308" y="580"/>
                                </a:lnTo>
                                <a:lnTo>
                                  <a:pt x="308"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 name="Picture 2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719" y="6046"/>
                            <a:ext cx="411" cy="774"/>
                          </a:xfrm>
                          <a:prstGeom prst="rect">
                            <a:avLst/>
                          </a:prstGeom>
                          <a:noFill/>
                          <a:extLst>
                            <a:ext uri="{909E8E84-426E-40DD-AFC4-6F175D3DCCD1}">
                              <a14:hiddenFill xmlns:a14="http://schemas.microsoft.com/office/drawing/2010/main">
                                <a:solidFill>
                                  <a:srgbClr val="FFFFFF"/>
                                </a:solidFill>
                              </a14:hiddenFill>
                            </a:ext>
                          </a:extLst>
                        </pic:spPr>
                      </pic:pic>
                      <wps:wsp>
                        <wps:cNvPr id="122" name="Freeform 223"/>
                        <wps:cNvSpPr>
                          <a:spLocks/>
                        </wps:cNvSpPr>
                        <wps:spPr bwMode="auto">
                          <a:xfrm>
                            <a:off x="5719" y="6046"/>
                            <a:ext cx="411" cy="774"/>
                          </a:xfrm>
                          <a:custGeom>
                            <a:avLst/>
                            <a:gdLst>
                              <a:gd name="T0" fmla="*/ 0 w 411"/>
                              <a:gd name="T1" fmla="*/ 6626 h 774"/>
                              <a:gd name="T2" fmla="*/ 103 w 411"/>
                              <a:gd name="T3" fmla="*/ 6626 h 774"/>
                              <a:gd name="T4" fmla="*/ 103 w 411"/>
                              <a:gd name="T5" fmla="*/ 6046 h 774"/>
                              <a:gd name="T6" fmla="*/ 308 w 411"/>
                              <a:gd name="T7" fmla="*/ 6046 h 774"/>
                              <a:gd name="T8" fmla="*/ 308 w 411"/>
                              <a:gd name="T9" fmla="*/ 6626 h 774"/>
                              <a:gd name="T10" fmla="*/ 411 w 411"/>
                              <a:gd name="T11" fmla="*/ 6626 h 774"/>
                              <a:gd name="T12" fmla="*/ 205 w 411"/>
                              <a:gd name="T13" fmla="*/ 6820 h 774"/>
                              <a:gd name="T14" fmla="*/ 0 w 411"/>
                              <a:gd name="T15" fmla="*/ 6626 h 77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11" h="774">
                                <a:moveTo>
                                  <a:pt x="0" y="580"/>
                                </a:moveTo>
                                <a:lnTo>
                                  <a:pt x="103" y="580"/>
                                </a:lnTo>
                                <a:lnTo>
                                  <a:pt x="103" y="0"/>
                                </a:lnTo>
                                <a:lnTo>
                                  <a:pt x="308" y="0"/>
                                </a:lnTo>
                                <a:lnTo>
                                  <a:pt x="308" y="580"/>
                                </a:lnTo>
                                <a:lnTo>
                                  <a:pt x="411" y="580"/>
                                </a:lnTo>
                                <a:lnTo>
                                  <a:pt x="205" y="774"/>
                                </a:lnTo>
                                <a:lnTo>
                                  <a:pt x="0" y="580"/>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AutoShape 222"/>
                        <wps:cNvSpPr>
                          <a:spLocks/>
                        </wps:cNvSpPr>
                        <wps:spPr bwMode="auto">
                          <a:xfrm>
                            <a:off x="6491" y="8243"/>
                            <a:ext cx="454" cy="669"/>
                          </a:xfrm>
                          <a:custGeom>
                            <a:avLst/>
                            <a:gdLst>
                              <a:gd name="T0" fmla="*/ 454 w 454"/>
                              <a:gd name="T1" fmla="*/ 8745 h 669"/>
                              <a:gd name="T2" fmla="*/ 0 w 454"/>
                              <a:gd name="T3" fmla="*/ 8745 h 669"/>
                              <a:gd name="T4" fmla="*/ 227 w 454"/>
                              <a:gd name="T5" fmla="*/ 8912 h 669"/>
                              <a:gd name="T6" fmla="*/ 454 w 454"/>
                              <a:gd name="T7" fmla="*/ 8745 h 669"/>
                              <a:gd name="T8" fmla="*/ 340 w 454"/>
                              <a:gd name="T9" fmla="*/ 8243 h 669"/>
                              <a:gd name="T10" fmla="*/ 113 w 454"/>
                              <a:gd name="T11" fmla="*/ 8243 h 669"/>
                              <a:gd name="T12" fmla="*/ 113 w 454"/>
                              <a:gd name="T13" fmla="*/ 8745 h 669"/>
                              <a:gd name="T14" fmla="*/ 340 w 454"/>
                              <a:gd name="T15" fmla="*/ 8745 h 669"/>
                              <a:gd name="T16" fmla="*/ 340 w 454"/>
                              <a:gd name="T17" fmla="*/ 8243 h 66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4" h="669">
                                <a:moveTo>
                                  <a:pt x="454" y="502"/>
                                </a:moveTo>
                                <a:lnTo>
                                  <a:pt x="0" y="502"/>
                                </a:lnTo>
                                <a:lnTo>
                                  <a:pt x="227" y="669"/>
                                </a:lnTo>
                                <a:lnTo>
                                  <a:pt x="454" y="502"/>
                                </a:lnTo>
                                <a:close/>
                                <a:moveTo>
                                  <a:pt x="340" y="0"/>
                                </a:moveTo>
                                <a:lnTo>
                                  <a:pt x="113" y="0"/>
                                </a:lnTo>
                                <a:lnTo>
                                  <a:pt x="113" y="502"/>
                                </a:lnTo>
                                <a:lnTo>
                                  <a:pt x="340" y="502"/>
                                </a:lnTo>
                                <a:lnTo>
                                  <a:pt x="340"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 name="Picture 2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471" y="8203"/>
                            <a:ext cx="454" cy="669"/>
                          </a:xfrm>
                          <a:prstGeom prst="rect">
                            <a:avLst/>
                          </a:prstGeom>
                          <a:noFill/>
                          <a:extLst>
                            <a:ext uri="{909E8E84-426E-40DD-AFC4-6F175D3DCCD1}">
                              <a14:hiddenFill xmlns:a14="http://schemas.microsoft.com/office/drawing/2010/main">
                                <a:solidFill>
                                  <a:srgbClr val="FFFFFF"/>
                                </a:solidFill>
                              </a14:hiddenFill>
                            </a:ext>
                          </a:extLst>
                        </pic:spPr>
                      </pic:pic>
                      <wps:wsp>
                        <wps:cNvPr id="125" name="Freeform 220"/>
                        <wps:cNvSpPr>
                          <a:spLocks/>
                        </wps:cNvSpPr>
                        <wps:spPr bwMode="auto">
                          <a:xfrm>
                            <a:off x="6471" y="8203"/>
                            <a:ext cx="454" cy="669"/>
                          </a:xfrm>
                          <a:custGeom>
                            <a:avLst/>
                            <a:gdLst>
                              <a:gd name="T0" fmla="*/ 0 w 454"/>
                              <a:gd name="T1" fmla="*/ 8705 h 669"/>
                              <a:gd name="T2" fmla="*/ 113 w 454"/>
                              <a:gd name="T3" fmla="*/ 8705 h 669"/>
                              <a:gd name="T4" fmla="*/ 113 w 454"/>
                              <a:gd name="T5" fmla="*/ 8203 h 669"/>
                              <a:gd name="T6" fmla="*/ 340 w 454"/>
                              <a:gd name="T7" fmla="*/ 8203 h 669"/>
                              <a:gd name="T8" fmla="*/ 340 w 454"/>
                              <a:gd name="T9" fmla="*/ 8705 h 669"/>
                              <a:gd name="T10" fmla="*/ 454 w 454"/>
                              <a:gd name="T11" fmla="*/ 8705 h 669"/>
                              <a:gd name="T12" fmla="*/ 227 w 454"/>
                              <a:gd name="T13" fmla="*/ 8872 h 669"/>
                              <a:gd name="T14" fmla="*/ 0 w 454"/>
                              <a:gd name="T15" fmla="*/ 8705 h 66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54" h="669">
                                <a:moveTo>
                                  <a:pt x="0" y="502"/>
                                </a:moveTo>
                                <a:lnTo>
                                  <a:pt x="113" y="502"/>
                                </a:lnTo>
                                <a:lnTo>
                                  <a:pt x="113" y="0"/>
                                </a:lnTo>
                                <a:lnTo>
                                  <a:pt x="340" y="0"/>
                                </a:lnTo>
                                <a:lnTo>
                                  <a:pt x="340" y="502"/>
                                </a:lnTo>
                                <a:lnTo>
                                  <a:pt x="454" y="502"/>
                                </a:lnTo>
                                <a:lnTo>
                                  <a:pt x="227" y="669"/>
                                </a:lnTo>
                                <a:lnTo>
                                  <a:pt x="0" y="502"/>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219"/>
                        <wps:cNvSpPr>
                          <a:spLocks/>
                        </wps:cNvSpPr>
                        <wps:spPr bwMode="auto">
                          <a:xfrm>
                            <a:off x="3586" y="5614"/>
                            <a:ext cx="1188" cy="2139"/>
                          </a:xfrm>
                          <a:custGeom>
                            <a:avLst/>
                            <a:gdLst>
                              <a:gd name="T0" fmla="*/ 891 w 1188"/>
                              <a:gd name="T1" fmla="*/ 5614 h 2139"/>
                              <a:gd name="T2" fmla="*/ 891 w 1188"/>
                              <a:gd name="T3" fmla="*/ 6149 h 2139"/>
                              <a:gd name="T4" fmla="*/ 0 w 1188"/>
                              <a:gd name="T5" fmla="*/ 6149 h 2139"/>
                              <a:gd name="T6" fmla="*/ 0 w 1188"/>
                              <a:gd name="T7" fmla="*/ 7218 h 2139"/>
                              <a:gd name="T8" fmla="*/ 891 w 1188"/>
                              <a:gd name="T9" fmla="*/ 7218 h 2139"/>
                              <a:gd name="T10" fmla="*/ 891 w 1188"/>
                              <a:gd name="T11" fmla="*/ 7753 h 2139"/>
                              <a:gd name="T12" fmla="*/ 1188 w 1188"/>
                              <a:gd name="T13" fmla="*/ 6683 h 2139"/>
                              <a:gd name="T14" fmla="*/ 891 w 1188"/>
                              <a:gd name="T15" fmla="*/ 5614 h 213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188" h="2139">
                                <a:moveTo>
                                  <a:pt x="891" y="0"/>
                                </a:moveTo>
                                <a:lnTo>
                                  <a:pt x="891" y="535"/>
                                </a:lnTo>
                                <a:lnTo>
                                  <a:pt x="0" y="535"/>
                                </a:lnTo>
                                <a:lnTo>
                                  <a:pt x="0" y="1604"/>
                                </a:lnTo>
                                <a:lnTo>
                                  <a:pt x="891" y="1604"/>
                                </a:lnTo>
                                <a:lnTo>
                                  <a:pt x="891" y="2139"/>
                                </a:lnTo>
                                <a:lnTo>
                                  <a:pt x="1188" y="1069"/>
                                </a:lnTo>
                                <a:lnTo>
                                  <a:pt x="891"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5" name="Picture 2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566" y="5574"/>
                            <a:ext cx="1188" cy="2139"/>
                          </a:xfrm>
                          <a:prstGeom prst="rect">
                            <a:avLst/>
                          </a:prstGeom>
                          <a:noFill/>
                          <a:extLst>
                            <a:ext uri="{909E8E84-426E-40DD-AFC4-6F175D3DCCD1}">
                              <a14:hiddenFill xmlns:a14="http://schemas.microsoft.com/office/drawing/2010/main">
                                <a:solidFill>
                                  <a:srgbClr val="FFFFFF"/>
                                </a:solidFill>
                              </a14:hiddenFill>
                            </a:ext>
                          </a:extLst>
                        </pic:spPr>
                      </pic:pic>
                      <wps:wsp>
                        <wps:cNvPr id="136" name="Freeform 217"/>
                        <wps:cNvSpPr>
                          <a:spLocks/>
                        </wps:cNvSpPr>
                        <wps:spPr bwMode="auto">
                          <a:xfrm>
                            <a:off x="3566" y="5574"/>
                            <a:ext cx="1188" cy="2139"/>
                          </a:xfrm>
                          <a:custGeom>
                            <a:avLst/>
                            <a:gdLst>
                              <a:gd name="T0" fmla="*/ 891 w 1188"/>
                              <a:gd name="T1" fmla="*/ 5574 h 2139"/>
                              <a:gd name="T2" fmla="*/ 891 w 1188"/>
                              <a:gd name="T3" fmla="*/ 6109 h 2139"/>
                              <a:gd name="T4" fmla="*/ 0 w 1188"/>
                              <a:gd name="T5" fmla="*/ 6109 h 2139"/>
                              <a:gd name="T6" fmla="*/ 0 w 1188"/>
                              <a:gd name="T7" fmla="*/ 7178 h 2139"/>
                              <a:gd name="T8" fmla="*/ 891 w 1188"/>
                              <a:gd name="T9" fmla="*/ 7178 h 2139"/>
                              <a:gd name="T10" fmla="*/ 891 w 1188"/>
                              <a:gd name="T11" fmla="*/ 7713 h 2139"/>
                              <a:gd name="T12" fmla="*/ 1188 w 1188"/>
                              <a:gd name="T13" fmla="*/ 6643 h 2139"/>
                              <a:gd name="T14" fmla="*/ 891 w 1188"/>
                              <a:gd name="T15" fmla="*/ 5574 h 213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188" h="2139">
                                <a:moveTo>
                                  <a:pt x="891" y="0"/>
                                </a:moveTo>
                                <a:lnTo>
                                  <a:pt x="891" y="535"/>
                                </a:lnTo>
                                <a:lnTo>
                                  <a:pt x="0" y="535"/>
                                </a:lnTo>
                                <a:lnTo>
                                  <a:pt x="0" y="1604"/>
                                </a:lnTo>
                                <a:lnTo>
                                  <a:pt x="891" y="1604"/>
                                </a:lnTo>
                                <a:lnTo>
                                  <a:pt x="891" y="2139"/>
                                </a:lnTo>
                                <a:lnTo>
                                  <a:pt x="1188" y="1069"/>
                                </a:lnTo>
                                <a:lnTo>
                                  <a:pt x="891" y="0"/>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AutoShape 216"/>
                        <wps:cNvSpPr>
                          <a:spLocks/>
                        </wps:cNvSpPr>
                        <wps:spPr bwMode="auto">
                          <a:xfrm>
                            <a:off x="11228" y="10065"/>
                            <a:ext cx="347" cy="1064"/>
                          </a:xfrm>
                          <a:custGeom>
                            <a:avLst/>
                            <a:gdLst>
                              <a:gd name="T0" fmla="*/ 90 w 347"/>
                              <a:gd name="T1" fmla="*/ 10102 h 1064"/>
                              <a:gd name="T2" fmla="*/ 0 w 347"/>
                              <a:gd name="T3" fmla="*/ 11129 h 1064"/>
                              <a:gd name="T4" fmla="*/ 297 w 347"/>
                              <a:gd name="T5" fmla="*/ 10220 h 1064"/>
                              <a:gd name="T6" fmla="*/ 183 w 347"/>
                              <a:gd name="T7" fmla="*/ 10220 h 1064"/>
                              <a:gd name="T8" fmla="*/ 143 w 347"/>
                              <a:gd name="T9" fmla="*/ 10209 h 1064"/>
                              <a:gd name="T10" fmla="*/ 112 w 347"/>
                              <a:gd name="T11" fmla="*/ 10170 h 1064"/>
                              <a:gd name="T12" fmla="*/ 90 w 347"/>
                              <a:gd name="T13" fmla="*/ 10102 h 1064"/>
                              <a:gd name="T14" fmla="*/ 347 w 347"/>
                              <a:gd name="T15" fmla="*/ 10065 h 1064"/>
                              <a:gd name="T16" fmla="*/ 285 w 347"/>
                              <a:gd name="T17" fmla="*/ 10149 h 1064"/>
                              <a:gd name="T18" fmla="*/ 230 w 347"/>
                              <a:gd name="T19" fmla="*/ 10200 h 1064"/>
                              <a:gd name="T20" fmla="*/ 183 w 347"/>
                              <a:gd name="T21" fmla="*/ 10220 h 1064"/>
                              <a:gd name="T22" fmla="*/ 297 w 347"/>
                              <a:gd name="T23" fmla="*/ 10220 h 1064"/>
                              <a:gd name="T24" fmla="*/ 347 w 347"/>
                              <a:gd name="T25" fmla="*/ 10065 h 106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47" h="1064">
                                <a:moveTo>
                                  <a:pt x="90" y="37"/>
                                </a:moveTo>
                                <a:lnTo>
                                  <a:pt x="0" y="1064"/>
                                </a:lnTo>
                                <a:lnTo>
                                  <a:pt x="297" y="155"/>
                                </a:lnTo>
                                <a:lnTo>
                                  <a:pt x="183" y="155"/>
                                </a:lnTo>
                                <a:lnTo>
                                  <a:pt x="143" y="144"/>
                                </a:lnTo>
                                <a:lnTo>
                                  <a:pt x="112" y="105"/>
                                </a:lnTo>
                                <a:lnTo>
                                  <a:pt x="90" y="37"/>
                                </a:lnTo>
                                <a:close/>
                                <a:moveTo>
                                  <a:pt x="347" y="0"/>
                                </a:moveTo>
                                <a:lnTo>
                                  <a:pt x="285" y="84"/>
                                </a:lnTo>
                                <a:lnTo>
                                  <a:pt x="230" y="135"/>
                                </a:lnTo>
                                <a:lnTo>
                                  <a:pt x="183" y="155"/>
                                </a:lnTo>
                                <a:lnTo>
                                  <a:pt x="297" y="155"/>
                                </a:lnTo>
                                <a:lnTo>
                                  <a:pt x="347" y="0"/>
                                </a:lnTo>
                                <a:close/>
                              </a:path>
                            </a:pathLst>
                          </a:custGeom>
                          <a:solidFill>
                            <a:srgbClr val="CE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15"/>
                        <wps:cNvSpPr>
                          <a:spLocks/>
                        </wps:cNvSpPr>
                        <wps:spPr bwMode="auto">
                          <a:xfrm>
                            <a:off x="8803" y="2621"/>
                            <a:ext cx="2772" cy="8508"/>
                          </a:xfrm>
                          <a:custGeom>
                            <a:avLst/>
                            <a:gdLst>
                              <a:gd name="T0" fmla="*/ 0 w 2772"/>
                              <a:gd name="T1" fmla="*/ 2621 h 8508"/>
                              <a:gd name="T2" fmla="*/ 0 w 2772"/>
                              <a:gd name="T3" fmla="*/ 11129 h 8508"/>
                              <a:gd name="T4" fmla="*/ 2425 w 2772"/>
                              <a:gd name="T5" fmla="*/ 11129 h 8508"/>
                              <a:gd name="T6" fmla="*/ 2772 w 2772"/>
                              <a:gd name="T7" fmla="*/ 10065 h 8508"/>
                              <a:gd name="T8" fmla="*/ 2772 w 2772"/>
                              <a:gd name="T9" fmla="*/ 2621 h 8508"/>
                              <a:gd name="T10" fmla="*/ 0 w 2772"/>
                              <a:gd name="T11" fmla="*/ 2621 h 850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772" h="8508">
                                <a:moveTo>
                                  <a:pt x="0" y="0"/>
                                </a:moveTo>
                                <a:lnTo>
                                  <a:pt x="0" y="8508"/>
                                </a:lnTo>
                                <a:lnTo>
                                  <a:pt x="2425" y="8508"/>
                                </a:lnTo>
                                <a:lnTo>
                                  <a:pt x="2772" y="7444"/>
                                </a:lnTo>
                                <a:lnTo>
                                  <a:pt x="2772" y="0"/>
                                </a:lnTo>
                                <a:lnTo>
                                  <a:pt x="0" y="0"/>
                                </a:lnTo>
                                <a:close/>
                              </a:path>
                            </a:pathLst>
                          </a:cu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round/>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139" name="Freeform 214"/>
                        <wps:cNvSpPr>
                          <a:spLocks/>
                        </wps:cNvSpPr>
                        <wps:spPr bwMode="auto">
                          <a:xfrm>
                            <a:off x="11228" y="10065"/>
                            <a:ext cx="347" cy="1064"/>
                          </a:xfrm>
                          <a:custGeom>
                            <a:avLst/>
                            <a:gdLst>
                              <a:gd name="T0" fmla="*/ 0 w 347"/>
                              <a:gd name="T1" fmla="*/ 11129 h 1064"/>
                              <a:gd name="T2" fmla="*/ 90 w 347"/>
                              <a:gd name="T3" fmla="*/ 10102 h 1064"/>
                              <a:gd name="T4" fmla="*/ 112 w 347"/>
                              <a:gd name="T5" fmla="*/ 10170 h 1064"/>
                              <a:gd name="T6" fmla="*/ 143 w 347"/>
                              <a:gd name="T7" fmla="*/ 10209 h 1064"/>
                              <a:gd name="T8" fmla="*/ 183 w 347"/>
                              <a:gd name="T9" fmla="*/ 10220 h 1064"/>
                              <a:gd name="T10" fmla="*/ 230 w 347"/>
                              <a:gd name="T11" fmla="*/ 10200 h 1064"/>
                              <a:gd name="T12" fmla="*/ 285 w 347"/>
                              <a:gd name="T13" fmla="*/ 10149 h 1064"/>
                              <a:gd name="T14" fmla="*/ 347 w 347"/>
                              <a:gd name="T15" fmla="*/ 10065 h 106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47" h="1064">
                                <a:moveTo>
                                  <a:pt x="0" y="1064"/>
                                </a:moveTo>
                                <a:lnTo>
                                  <a:pt x="90" y="37"/>
                                </a:lnTo>
                                <a:lnTo>
                                  <a:pt x="112" y="105"/>
                                </a:lnTo>
                                <a:lnTo>
                                  <a:pt x="143" y="144"/>
                                </a:lnTo>
                                <a:lnTo>
                                  <a:pt x="183" y="155"/>
                                </a:lnTo>
                                <a:lnTo>
                                  <a:pt x="230" y="135"/>
                                </a:lnTo>
                                <a:lnTo>
                                  <a:pt x="285" y="84"/>
                                </a:lnTo>
                                <a:lnTo>
                                  <a:pt x="347" y="0"/>
                                </a:lnTo>
                              </a:path>
                            </a:pathLst>
                          </a:custGeom>
                          <a:noFill/>
                          <a:ln w="317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213"/>
                        <wps:cNvSpPr>
                          <a:spLocks/>
                        </wps:cNvSpPr>
                        <wps:spPr bwMode="auto">
                          <a:xfrm>
                            <a:off x="9013" y="3010"/>
                            <a:ext cx="2421" cy="1168"/>
                          </a:xfrm>
                          <a:custGeom>
                            <a:avLst/>
                            <a:gdLst>
                              <a:gd name="T0" fmla="*/ 2226 w 2421"/>
                              <a:gd name="T1" fmla="*/ 3010 h 1168"/>
                              <a:gd name="T2" fmla="*/ 195 w 2421"/>
                              <a:gd name="T3" fmla="*/ 3010 h 1168"/>
                              <a:gd name="T4" fmla="*/ 119 w 2421"/>
                              <a:gd name="T5" fmla="*/ 3025 h 1168"/>
                              <a:gd name="T6" fmla="*/ 57 w 2421"/>
                              <a:gd name="T7" fmla="*/ 3067 h 1168"/>
                              <a:gd name="T8" fmla="*/ 15 w 2421"/>
                              <a:gd name="T9" fmla="*/ 3129 h 1168"/>
                              <a:gd name="T10" fmla="*/ 0 w 2421"/>
                              <a:gd name="T11" fmla="*/ 3205 h 1168"/>
                              <a:gd name="T12" fmla="*/ 0 w 2421"/>
                              <a:gd name="T13" fmla="*/ 3983 h 1168"/>
                              <a:gd name="T14" fmla="*/ 15 w 2421"/>
                              <a:gd name="T15" fmla="*/ 4059 h 1168"/>
                              <a:gd name="T16" fmla="*/ 57 w 2421"/>
                              <a:gd name="T17" fmla="*/ 4121 h 1168"/>
                              <a:gd name="T18" fmla="*/ 119 w 2421"/>
                              <a:gd name="T19" fmla="*/ 4163 h 1168"/>
                              <a:gd name="T20" fmla="*/ 195 w 2421"/>
                              <a:gd name="T21" fmla="*/ 4178 h 1168"/>
                              <a:gd name="T22" fmla="*/ 2226 w 2421"/>
                              <a:gd name="T23" fmla="*/ 4178 h 1168"/>
                              <a:gd name="T24" fmla="*/ 2302 w 2421"/>
                              <a:gd name="T25" fmla="*/ 4163 h 1168"/>
                              <a:gd name="T26" fmla="*/ 2364 w 2421"/>
                              <a:gd name="T27" fmla="*/ 4121 h 1168"/>
                              <a:gd name="T28" fmla="*/ 2406 w 2421"/>
                              <a:gd name="T29" fmla="*/ 4059 h 1168"/>
                              <a:gd name="T30" fmla="*/ 2421 w 2421"/>
                              <a:gd name="T31" fmla="*/ 3983 h 1168"/>
                              <a:gd name="T32" fmla="*/ 2421 w 2421"/>
                              <a:gd name="T33" fmla="*/ 3205 h 1168"/>
                              <a:gd name="T34" fmla="*/ 2406 w 2421"/>
                              <a:gd name="T35" fmla="*/ 3129 h 1168"/>
                              <a:gd name="T36" fmla="*/ 2364 w 2421"/>
                              <a:gd name="T37" fmla="*/ 3067 h 1168"/>
                              <a:gd name="T38" fmla="*/ 2302 w 2421"/>
                              <a:gd name="T39" fmla="*/ 3025 h 1168"/>
                              <a:gd name="T40" fmla="*/ 2226 w 2421"/>
                              <a:gd name="T41" fmla="*/ 3010 h 116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2421" h="1168">
                                <a:moveTo>
                                  <a:pt x="2226" y="0"/>
                                </a:moveTo>
                                <a:lnTo>
                                  <a:pt x="195" y="0"/>
                                </a:lnTo>
                                <a:lnTo>
                                  <a:pt x="119" y="15"/>
                                </a:lnTo>
                                <a:lnTo>
                                  <a:pt x="57" y="57"/>
                                </a:lnTo>
                                <a:lnTo>
                                  <a:pt x="15" y="119"/>
                                </a:lnTo>
                                <a:lnTo>
                                  <a:pt x="0" y="195"/>
                                </a:lnTo>
                                <a:lnTo>
                                  <a:pt x="0" y="973"/>
                                </a:lnTo>
                                <a:lnTo>
                                  <a:pt x="15" y="1049"/>
                                </a:lnTo>
                                <a:lnTo>
                                  <a:pt x="57" y="1111"/>
                                </a:lnTo>
                                <a:lnTo>
                                  <a:pt x="119" y="1153"/>
                                </a:lnTo>
                                <a:lnTo>
                                  <a:pt x="195" y="1168"/>
                                </a:lnTo>
                                <a:lnTo>
                                  <a:pt x="2226" y="1168"/>
                                </a:lnTo>
                                <a:lnTo>
                                  <a:pt x="2302" y="1153"/>
                                </a:lnTo>
                                <a:lnTo>
                                  <a:pt x="2364" y="1111"/>
                                </a:lnTo>
                                <a:lnTo>
                                  <a:pt x="2406" y="1049"/>
                                </a:lnTo>
                                <a:lnTo>
                                  <a:pt x="2421" y="973"/>
                                </a:lnTo>
                                <a:lnTo>
                                  <a:pt x="2421" y="195"/>
                                </a:lnTo>
                                <a:lnTo>
                                  <a:pt x="2406" y="119"/>
                                </a:lnTo>
                                <a:lnTo>
                                  <a:pt x="2364" y="57"/>
                                </a:lnTo>
                                <a:lnTo>
                                  <a:pt x="2302" y="15"/>
                                </a:lnTo>
                                <a:lnTo>
                                  <a:pt x="2226"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1" name="Picture 2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8993" y="2970"/>
                            <a:ext cx="2421" cy="1168"/>
                          </a:xfrm>
                          <a:prstGeom prst="rect">
                            <a:avLst/>
                          </a:prstGeom>
                          <a:noFill/>
                          <a:extLst>
                            <a:ext uri="{909E8E84-426E-40DD-AFC4-6F175D3DCCD1}">
                              <a14:hiddenFill xmlns:a14="http://schemas.microsoft.com/office/drawing/2010/main">
                                <a:solidFill>
                                  <a:srgbClr val="FFFFFF"/>
                                </a:solidFill>
                              </a14:hiddenFill>
                            </a:ext>
                          </a:extLst>
                        </pic:spPr>
                      </pic:pic>
                      <wps:wsp>
                        <wps:cNvPr id="142" name="Freeform 211"/>
                        <wps:cNvSpPr>
                          <a:spLocks/>
                        </wps:cNvSpPr>
                        <wps:spPr bwMode="auto">
                          <a:xfrm>
                            <a:off x="8993" y="2970"/>
                            <a:ext cx="2421" cy="1168"/>
                          </a:xfrm>
                          <a:custGeom>
                            <a:avLst/>
                            <a:gdLst>
                              <a:gd name="T0" fmla="*/ 195 w 2421"/>
                              <a:gd name="T1" fmla="*/ 2970 h 1168"/>
                              <a:gd name="T2" fmla="*/ 119 w 2421"/>
                              <a:gd name="T3" fmla="*/ 2985 h 1168"/>
                              <a:gd name="T4" fmla="*/ 57 w 2421"/>
                              <a:gd name="T5" fmla="*/ 3027 h 1168"/>
                              <a:gd name="T6" fmla="*/ 15 w 2421"/>
                              <a:gd name="T7" fmla="*/ 3089 h 1168"/>
                              <a:gd name="T8" fmla="*/ 0 w 2421"/>
                              <a:gd name="T9" fmla="*/ 3165 h 1168"/>
                              <a:gd name="T10" fmla="*/ 0 w 2421"/>
                              <a:gd name="T11" fmla="*/ 3943 h 1168"/>
                              <a:gd name="T12" fmla="*/ 15 w 2421"/>
                              <a:gd name="T13" fmla="*/ 4019 h 1168"/>
                              <a:gd name="T14" fmla="*/ 57 w 2421"/>
                              <a:gd name="T15" fmla="*/ 4081 h 1168"/>
                              <a:gd name="T16" fmla="*/ 119 w 2421"/>
                              <a:gd name="T17" fmla="*/ 4123 h 1168"/>
                              <a:gd name="T18" fmla="*/ 195 w 2421"/>
                              <a:gd name="T19" fmla="*/ 4138 h 1168"/>
                              <a:gd name="T20" fmla="*/ 2226 w 2421"/>
                              <a:gd name="T21" fmla="*/ 4138 h 1168"/>
                              <a:gd name="T22" fmla="*/ 2302 w 2421"/>
                              <a:gd name="T23" fmla="*/ 4123 h 1168"/>
                              <a:gd name="T24" fmla="*/ 2364 w 2421"/>
                              <a:gd name="T25" fmla="*/ 4081 h 1168"/>
                              <a:gd name="T26" fmla="*/ 2406 w 2421"/>
                              <a:gd name="T27" fmla="*/ 4019 h 1168"/>
                              <a:gd name="T28" fmla="*/ 2421 w 2421"/>
                              <a:gd name="T29" fmla="*/ 3943 h 1168"/>
                              <a:gd name="T30" fmla="*/ 2421 w 2421"/>
                              <a:gd name="T31" fmla="*/ 3165 h 1168"/>
                              <a:gd name="T32" fmla="*/ 2406 w 2421"/>
                              <a:gd name="T33" fmla="*/ 3089 h 1168"/>
                              <a:gd name="T34" fmla="*/ 2364 w 2421"/>
                              <a:gd name="T35" fmla="*/ 3027 h 1168"/>
                              <a:gd name="T36" fmla="*/ 2302 w 2421"/>
                              <a:gd name="T37" fmla="*/ 2985 h 1168"/>
                              <a:gd name="T38" fmla="*/ 2226 w 2421"/>
                              <a:gd name="T39" fmla="*/ 2970 h 1168"/>
                              <a:gd name="T40" fmla="*/ 195 w 2421"/>
                              <a:gd name="T41" fmla="*/ 2970 h 116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2421" h="1168">
                                <a:moveTo>
                                  <a:pt x="195" y="0"/>
                                </a:moveTo>
                                <a:lnTo>
                                  <a:pt x="119" y="15"/>
                                </a:lnTo>
                                <a:lnTo>
                                  <a:pt x="57" y="57"/>
                                </a:lnTo>
                                <a:lnTo>
                                  <a:pt x="15" y="119"/>
                                </a:lnTo>
                                <a:lnTo>
                                  <a:pt x="0" y="195"/>
                                </a:lnTo>
                                <a:lnTo>
                                  <a:pt x="0" y="973"/>
                                </a:lnTo>
                                <a:lnTo>
                                  <a:pt x="15" y="1049"/>
                                </a:lnTo>
                                <a:lnTo>
                                  <a:pt x="57" y="1111"/>
                                </a:lnTo>
                                <a:lnTo>
                                  <a:pt x="119" y="1153"/>
                                </a:lnTo>
                                <a:lnTo>
                                  <a:pt x="195" y="1168"/>
                                </a:lnTo>
                                <a:lnTo>
                                  <a:pt x="2226" y="1168"/>
                                </a:lnTo>
                                <a:lnTo>
                                  <a:pt x="2302" y="1153"/>
                                </a:lnTo>
                                <a:lnTo>
                                  <a:pt x="2364" y="1111"/>
                                </a:lnTo>
                                <a:lnTo>
                                  <a:pt x="2406" y="1049"/>
                                </a:lnTo>
                                <a:lnTo>
                                  <a:pt x="2421" y="973"/>
                                </a:lnTo>
                                <a:lnTo>
                                  <a:pt x="2421" y="195"/>
                                </a:lnTo>
                                <a:lnTo>
                                  <a:pt x="2406" y="119"/>
                                </a:lnTo>
                                <a:lnTo>
                                  <a:pt x="2364" y="57"/>
                                </a:lnTo>
                                <a:lnTo>
                                  <a:pt x="2302" y="15"/>
                                </a:lnTo>
                                <a:lnTo>
                                  <a:pt x="2226" y="0"/>
                                </a:lnTo>
                                <a:lnTo>
                                  <a:pt x="195" y="0"/>
                                </a:lnTo>
                                <a:close/>
                              </a:path>
                            </a:pathLst>
                          </a:cu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43" name="Freeform 210"/>
                        <wps:cNvSpPr>
                          <a:spLocks/>
                        </wps:cNvSpPr>
                        <wps:spPr bwMode="auto">
                          <a:xfrm>
                            <a:off x="9013" y="4658"/>
                            <a:ext cx="2421" cy="1456"/>
                          </a:xfrm>
                          <a:custGeom>
                            <a:avLst/>
                            <a:gdLst>
                              <a:gd name="T0" fmla="*/ 2178 w 2421"/>
                              <a:gd name="T1" fmla="*/ 4658 h 1456"/>
                              <a:gd name="T2" fmla="*/ 243 w 2421"/>
                              <a:gd name="T3" fmla="*/ 4658 h 1456"/>
                              <a:gd name="T4" fmla="*/ 166 w 2421"/>
                              <a:gd name="T5" fmla="*/ 4670 h 1456"/>
                              <a:gd name="T6" fmla="*/ 99 w 2421"/>
                              <a:gd name="T7" fmla="*/ 4705 h 1456"/>
                              <a:gd name="T8" fmla="*/ 47 w 2421"/>
                              <a:gd name="T9" fmla="*/ 4757 h 1456"/>
                              <a:gd name="T10" fmla="*/ 12 w 2421"/>
                              <a:gd name="T11" fmla="*/ 4824 h 1456"/>
                              <a:gd name="T12" fmla="*/ 0 w 2421"/>
                              <a:gd name="T13" fmla="*/ 4901 h 1456"/>
                              <a:gd name="T14" fmla="*/ 0 w 2421"/>
                              <a:gd name="T15" fmla="*/ 5871 h 1456"/>
                              <a:gd name="T16" fmla="*/ 12 w 2421"/>
                              <a:gd name="T17" fmla="*/ 5948 h 1456"/>
                              <a:gd name="T18" fmla="*/ 47 w 2421"/>
                              <a:gd name="T19" fmla="*/ 6015 h 1456"/>
                              <a:gd name="T20" fmla="*/ 99 w 2421"/>
                              <a:gd name="T21" fmla="*/ 6067 h 1456"/>
                              <a:gd name="T22" fmla="*/ 166 w 2421"/>
                              <a:gd name="T23" fmla="*/ 6102 h 1456"/>
                              <a:gd name="T24" fmla="*/ 243 w 2421"/>
                              <a:gd name="T25" fmla="*/ 6114 h 1456"/>
                              <a:gd name="T26" fmla="*/ 2178 w 2421"/>
                              <a:gd name="T27" fmla="*/ 6114 h 1456"/>
                              <a:gd name="T28" fmla="*/ 2255 w 2421"/>
                              <a:gd name="T29" fmla="*/ 6102 h 1456"/>
                              <a:gd name="T30" fmla="*/ 2322 w 2421"/>
                              <a:gd name="T31" fmla="*/ 6067 h 1456"/>
                              <a:gd name="T32" fmla="*/ 2374 w 2421"/>
                              <a:gd name="T33" fmla="*/ 6015 h 1456"/>
                              <a:gd name="T34" fmla="*/ 2409 w 2421"/>
                              <a:gd name="T35" fmla="*/ 5948 h 1456"/>
                              <a:gd name="T36" fmla="*/ 2421 w 2421"/>
                              <a:gd name="T37" fmla="*/ 5871 h 1456"/>
                              <a:gd name="T38" fmla="*/ 2421 w 2421"/>
                              <a:gd name="T39" fmla="*/ 4901 h 1456"/>
                              <a:gd name="T40" fmla="*/ 2409 w 2421"/>
                              <a:gd name="T41" fmla="*/ 4824 h 1456"/>
                              <a:gd name="T42" fmla="*/ 2374 w 2421"/>
                              <a:gd name="T43" fmla="*/ 4757 h 1456"/>
                              <a:gd name="T44" fmla="*/ 2322 w 2421"/>
                              <a:gd name="T45" fmla="*/ 4705 h 1456"/>
                              <a:gd name="T46" fmla="*/ 2255 w 2421"/>
                              <a:gd name="T47" fmla="*/ 4670 h 1456"/>
                              <a:gd name="T48" fmla="*/ 2178 w 2421"/>
                              <a:gd name="T49" fmla="*/ 4658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421" h="1456">
                                <a:moveTo>
                                  <a:pt x="2178" y="0"/>
                                </a:moveTo>
                                <a:lnTo>
                                  <a:pt x="243" y="0"/>
                                </a:ln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78" y="1456"/>
                                </a:lnTo>
                                <a:lnTo>
                                  <a:pt x="2255" y="1444"/>
                                </a:lnTo>
                                <a:lnTo>
                                  <a:pt x="2322" y="1409"/>
                                </a:lnTo>
                                <a:lnTo>
                                  <a:pt x="2374" y="1357"/>
                                </a:lnTo>
                                <a:lnTo>
                                  <a:pt x="2409" y="1290"/>
                                </a:lnTo>
                                <a:lnTo>
                                  <a:pt x="2421" y="1213"/>
                                </a:lnTo>
                                <a:lnTo>
                                  <a:pt x="2421" y="243"/>
                                </a:lnTo>
                                <a:lnTo>
                                  <a:pt x="2409" y="166"/>
                                </a:lnTo>
                                <a:lnTo>
                                  <a:pt x="2374" y="99"/>
                                </a:lnTo>
                                <a:lnTo>
                                  <a:pt x="2322" y="47"/>
                                </a:lnTo>
                                <a:lnTo>
                                  <a:pt x="2255" y="12"/>
                                </a:lnTo>
                                <a:lnTo>
                                  <a:pt x="2178"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4" name="Picture 20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993" y="4618"/>
                            <a:ext cx="2421" cy="1456"/>
                          </a:xfrm>
                          <a:prstGeom prst="rect">
                            <a:avLst/>
                          </a:prstGeom>
                          <a:noFill/>
                          <a:extLst>
                            <a:ext uri="{909E8E84-426E-40DD-AFC4-6F175D3DCCD1}">
                              <a14:hiddenFill xmlns:a14="http://schemas.microsoft.com/office/drawing/2010/main">
                                <a:solidFill>
                                  <a:srgbClr val="FFFFFF"/>
                                </a:solidFill>
                              </a14:hiddenFill>
                            </a:ext>
                          </a:extLst>
                        </pic:spPr>
                      </pic:pic>
                      <wps:wsp>
                        <wps:cNvPr id="145" name="Freeform 208"/>
                        <wps:cNvSpPr>
                          <a:spLocks/>
                        </wps:cNvSpPr>
                        <wps:spPr bwMode="auto">
                          <a:xfrm>
                            <a:off x="8993" y="4618"/>
                            <a:ext cx="2421" cy="1456"/>
                          </a:xfrm>
                          <a:custGeom>
                            <a:avLst/>
                            <a:gdLst>
                              <a:gd name="T0" fmla="*/ 243 w 2421"/>
                              <a:gd name="T1" fmla="*/ 4618 h 1456"/>
                              <a:gd name="T2" fmla="*/ 166 w 2421"/>
                              <a:gd name="T3" fmla="*/ 4630 h 1456"/>
                              <a:gd name="T4" fmla="*/ 99 w 2421"/>
                              <a:gd name="T5" fmla="*/ 4665 h 1456"/>
                              <a:gd name="T6" fmla="*/ 47 w 2421"/>
                              <a:gd name="T7" fmla="*/ 4717 h 1456"/>
                              <a:gd name="T8" fmla="*/ 12 w 2421"/>
                              <a:gd name="T9" fmla="*/ 4784 h 1456"/>
                              <a:gd name="T10" fmla="*/ 0 w 2421"/>
                              <a:gd name="T11" fmla="*/ 4861 h 1456"/>
                              <a:gd name="T12" fmla="*/ 0 w 2421"/>
                              <a:gd name="T13" fmla="*/ 5831 h 1456"/>
                              <a:gd name="T14" fmla="*/ 12 w 2421"/>
                              <a:gd name="T15" fmla="*/ 5908 h 1456"/>
                              <a:gd name="T16" fmla="*/ 47 w 2421"/>
                              <a:gd name="T17" fmla="*/ 5975 h 1456"/>
                              <a:gd name="T18" fmla="*/ 99 w 2421"/>
                              <a:gd name="T19" fmla="*/ 6027 h 1456"/>
                              <a:gd name="T20" fmla="*/ 166 w 2421"/>
                              <a:gd name="T21" fmla="*/ 6062 h 1456"/>
                              <a:gd name="T22" fmla="*/ 243 w 2421"/>
                              <a:gd name="T23" fmla="*/ 6074 h 1456"/>
                              <a:gd name="T24" fmla="*/ 2178 w 2421"/>
                              <a:gd name="T25" fmla="*/ 6074 h 1456"/>
                              <a:gd name="T26" fmla="*/ 2255 w 2421"/>
                              <a:gd name="T27" fmla="*/ 6062 h 1456"/>
                              <a:gd name="T28" fmla="*/ 2322 w 2421"/>
                              <a:gd name="T29" fmla="*/ 6027 h 1456"/>
                              <a:gd name="T30" fmla="*/ 2374 w 2421"/>
                              <a:gd name="T31" fmla="*/ 5975 h 1456"/>
                              <a:gd name="T32" fmla="*/ 2409 w 2421"/>
                              <a:gd name="T33" fmla="*/ 5908 h 1456"/>
                              <a:gd name="T34" fmla="*/ 2421 w 2421"/>
                              <a:gd name="T35" fmla="*/ 5831 h 1456"/>
                              <a:gd name="T36" fmla="*/ 2421 w 2421"/>
                              <a:gd name="T37" fmla="*/ 4861 h 1456"/>
                              <a:gd name="T38" fmla="*/ 2409 w 2421"/>
                              <a:gd name="T39" fmla="*/ 4784 h 1456"/>
                              <a:gd name="T40" fmla="*/ 2374 w 2421"/>
                              <a:gd name="T41" fmla="*/ 4717 h 1456"/>
                              <a:gd name="T42" fmla="*/ 2322 w 2421"/>
                              <a:gd name="T43" fmla="*/ 4665 h 1456"/>
                              <a:gd name="T44" fmla="*/ 2255 w 2421"/>
                              <a:gd name="T45" fmla="*/ 4630 h 1456"/>
                              <a:gd name="T46" fmla="*/ 2178 w 2421"/>
                              <a:gd name="T47" fmla="*/ 4618 h 1456"/>
                              <a:gd name="T48" fmla="*/ 243 w 2421"/>
                              <a:gd name="T49" fmla="*/ 4618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421" h="1456">
                                <a:moveTo>
                                  <a:pt x="243" y="0"/>
                                </a:move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78" y="1456"/>
                                </a:lnTo>
                                <a:lnTo>
                                  <a:pt x="2255" y="1444"/>
                                </a:lnTo>
                                <a:lnTo>
                                  <a:pt x="2322" y="1409"/>
                                </a:lnTo>
                                <a:lnTo>
                                  <a:pt x="2374" y="1357"/>
                                </a:lnTo>
                                <a:lnTo>
                                  <a:pt x="2409" y="1290"/>
                                </a:lnTo>
                                <a:lnTo>
                                  <a:pt x="2421" y="1213"/>
                                </a:lnTo>
                                <a:lnTo>
                                  <a:pt x="2421" y="243"/>
                                </a:lnTo>
                                <a:lnTo>
                                  <a:pt x="2409" y="166"/>
                                </a:lnTo>
                                <a:lnTo>
                                  <a:pt x="2374" y="99"/>
                                </a:lnTo>
                                <a:lnTo>
                                  <a:pt x="2322" y="47"/>
                                </a:lnTo>
                                <a:lnTo>
                                  <a:pt x="2255" y="12"/>
                                </a:lnTo>
                                <a:lnTo>
                                  <a:pt x="2178" y="0"/>
                                </a:lnTo>
                                <a:lnTo>
                                  <a:pt x="243" y="0"/>
                                </a:lnTo>
                                <a:close/>
                              </a:path>
                            </a:pathLst>
                          </a:cu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46" name="Freeform 207"/>
                        <wps:cNvSpPr>
                          <a:spLocks/>
                        </wps:cNvSpPr>
                        <wps:spPr bwMode="auto">
                          <a:xfrm>
                            <a:off x="9013" y="6585"/>
                            <a:ext cx="2421" cy="1456"/>
                          </a:xfrm>
                          <a:custGeom>
                            <a:avLst/>
                            <a:gdLst>
                              <a:gd name="T0" fmla="*/ 2178 w 2421"/>
                              <a:gd name="T1" fmla="*/ 6585 h 1456"/>
                              <a:gd name="T2" fmla="*/ 243 w 2421"/>
                              <a:gd name="T3" fmla="*/ 6585 h 1456"/>
                              <a:gd name="T4" fmla="*/ 166 w 2421"/>
                              <a:gd name="T5" fmla="*/ 6597 h 1456"/>
                              <a:gd name="T6" fmla="*/ 99 w 2421"/>
                              <a:gd name="T7" fmla="*/ 6632 h 1456"/>
                              <a:gd name="T8" fmla="*/ 47 w 2421"/>
                              <a:gd name="T9" fmla="*/ 6684 h 1456"/>
                              <a:gd name="T10" fmla="*/ 12 w 2421"/>
                              <a:gd name="T11" fmla="*/ 6751 h 1456"/>
                              <a:gd name="T12" fmla="*/ 0 w 2421"/>
                              <a:gd name="T13" fmla="*/ 6828 h 1456"/>
                              <a:gd name="T14" fmla="*/ 0 w 2421"/>
                              <a:gd name="T15" fmla="*/ 7798 h 1456"/>
                              <a:gd name="T16" fmla="*/ 12 w 2421"/>
                              <a:gd name="T17" fmla="*/ 7875 h 1456"/>
                              <a:gd name="T18" fmla="*/ 47 w 2421"/>
                              <a:gd name="T19" fmla="*/ 7942 h 1456"/>
                              <a:gd name="T20" fmla="*/ 99 w 2421"/>
                              <a:gd name="T21" fmla="*/ 7994 h 1456"/>
                              <a:gd name="T22" fmla="*/ 166 w 2421"/>
                              <a:gd name="T23" fmla="*/ 8029 h 1456"/>
                              <a:gd name="T24" fmla="*/ 243 w 2421"/>
                              <a:gd name="T25" fmla="*/ 8041 h 1456"/>
                              <a:gd name="T26" fmla="*/ 2178 w 2421"/>
                              <a:gd name="T27" fmla="*/ 8041 h 1456"/>
                              <a:gd name="T28" fmla="*/ 2255 w 2421"/>
                              <a:gd name="T29" fmla="*/ 8029 h 1456"/>
                              <a:gd name="T30" fmla="*/ 2322 w 2421"/>
                              <a:gd name="T31" fmla="*/ 7994 h 1456"/>
                              <a:gd name="T32" fmla="*/ 2374 w 2421"/>
                              <a:gd name="T33" fmla="*/ 7942 h 1456"/>
                              <a:gd name="T34" fmla="*/ 2409 w 2421"/>
                              <a:gd name="T35" fmla="*/ 7875 h 1456"/>
                              <a:gd name="T36" fmla="*/ 2421 w 2421"/>
                              <a:gd name="T37" fmla="*/ 7798 h 1456"/>
                              <a:gd name="T38" fmla="*/ 2421 w 2421"/>
                              <a:gd name="T39" fmla="*/ 6828 h 1456"/>
                              <a:gd name="T40" fmla="*/ 2409 w 2421"/>
                              <a:gd name="T41" fmla="*/ 6751 h 1456"/>
                              <a:gd name="T42" fmla="*/ 2374 w 2421"/>
                              <a:gd name="T43" fmla="*/ 6684 h 1456"/>
                              <a:gd name="T44" fmla="*/ 2322 w 2421"/>
                              <a:gd name="T45" fmla="*/ 6632 h 1456"/>
                              <a:gd name="T46" fmla="*/ 2255 w 2421"/>
                              <a:gd name="T47" fmla="*/ 6597 h 1456"/>
                              <a:gd name="T48" fmla="*/ 2178 w 2421"/>
                              <a:gd name="T49" fmla="*/ 6585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421" h="1456">
                                <a:moveTo>
                                  <a:pt x="2178" y="0"/>
                                </a:moveTo>
                                <a:lnTo>
                                  <a:pt x="243" y="0"/>
                                </a:ln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78" y="1456"/>
                                </a:lnTo>
                                <a:lnTo>
                                  <a:pt x="2255" y="1444"/>
                                </a:lnTo>
                                <a:lnTo>
                                  <a:pt x="2322" y="1409"/>
                                </a:lnTo>
                                <a:lnTo>
                                  <a:pt x="2374" y="1357"/>
                                </a:lnTo>
                                <a:lnTo>
                                  <a:pt x="2409" y="1290"/>
                                </a:lnTo>
                                <a:lnTo>
                                  <a:pt x="2421" y="1213"/>
                                </a:lnTo>
                                <a:lnTo>
                                  <a:pt x="2421" y="243"/>
                                </a:lnTo>
                                <a:lnTo>
                                  <a:pt x="2409" y="166"/>
                                </a:lnTo>
                                <a:lnTo>
                                  <a:pt x="2374" y="99"/>
                                </a:lnTo>
                                <a:lnTo>
                                  <a:pt x="2322" y="47"/>
                                </a:lnTo>
                                <a:lnTo>
                                  <a:pt x="2255" y="12"/>
                                </a:lnTo>
                                <a:lnTo>
                                  <a:pt x="2178"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 name="Picture 20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993" y="6545"/>
                            <a:ext cx="2421" cy="1456"/>
                          </a:xfrm>
                          <a:prstGeom prst="rect">
                            <a:avLst/>
                          </a:prstGeom>
                          <a:noFill/>
                          <a:extLst>
                            <a:ext uri="{909E8E84-426E-40DD-AFC4-6F175D3DCCD1}">
                              <a14:hiddenFill xmlns:a14="http://schemas.microsoft.com/office/drawing/2010/main">
                                <a:solidFill>
                                  <a:srgbClr val="FFFFFF"/>
                                </a:solidFill>
                              </a14:hiddenFill>
                            </a:ext>
                          </a:extLst>
                        </pic:spPr>
                      </pic:pic>
                      <wps:wsp>
                        <wps:cNvPr id="148" name="Freeform 205"/>
                        <wps:cNvSpPr>
                          <a:spLocks/>
                        </wps:cNvSpPr>
                        <wps:spPr bwMode="auto">
                          <a:xfrm>
                            <a:off x="8993" y="6545"/>
                            <a:ext cx="2421" cy="1456"/>
                          </a:xfrm>
                          <a:custGeom>
                            <a:avLst/>
                            <a:gdLst>
                              <a:gd name="T0" fmla="*/ 243 w 2421"/>
                              <a:gd name="T1" fmla="*/ 6545 h 1456"/>
                              <a:gd name="T2" fmla="*/ 166 w 2421"/>
                              <a:gd name="T3" fmla="*/ 6557 h 1456"/>
                              <a:gd name="T4" fmla="*/ 99 w 2421"/>
                              <a:gd name="T5" fmla="*/ 6592 h 1456"/>
                              <a:gd name="T6" fmla="*/ 47 w 2421"/>
                              <a:gd name="T7" fmla="*/ 6644 h 1456"/>
                              <a:gd name="T8" fmla="*/ 12 w 2421"/>
                              <a:gd name="T9" fmla="*/ 6711 h 1456"/>
                              <a:gd name="T10" fmla="*/ 0 w 2421"/>
                              <a:gd name="T11" fmla="*/ 6788 h 1456"/>
                              <a:gd name="T12" fmla="*/ 0 w 2421"/>
                              <a:gd name="T13" fmla="*/ 7758 h 1456"/>
                              <a:gd name="T14" fmla="*/ 12 w 2421"/>
                              <a:gd name="T15" fmla="*/ 7835 h 1456"/>
                              <a:gd name="T16" fmla="*/ 47 w 2421"/>
                              <a:gd name="T17" fmla="*/ 7902 h 1456"/>
                              <a:gd name="T18" fmla="*/ 99 w 2421"/>
                              <a:gd name="T19" fmla="*/ 7954 h 1456"/>
                              <a:gd name="T20" fmla="*/ 166 w 2421"/>
                              <a:gd name="T21" fmla="*/ 7989 h 1456"/>
                              <a:gd name="T22" fmla="*/ 243 w 2421"/>
                              <a:gd name="T23" fmla="*/ 8001 h 1456"/>
                              <a:gd name="T24" fmla="*/ 2178 w 2421"/>
                              <a:gd name="T25" fmla="*/ 8001 h 1456"/>
                              <a:gd name="T26" fmla="*/ 2255 w 2421"/>
                              <a:gd name="T27" fmla="*/ 7989 h 1456"/>
                              <a:gd name="T28" fmla="*/ 2322 w 2421"/>
                              <a:gd name="T29" fmla="*/ 7954 h 1456"/>
                              <a:gd name="T30" fmla="*/ 2374 w 2421"/>
                              <a:gd name="T31" fmla="*/ 7902 h 1456"/>
                              <a:gd name="T32" fmla="*/ 2409 w 2421"/>
                              <a:gd name="T33" fmla="*/ 7835 h 1456"/>
                              <a:gd name="T34" fmla="*/ 2421 w 2421"/>
                              <a:gd name="T35" fmla="*/ 7758 h 1456"/>
                              <a:gd name="T36" fmla="*/ 2421 w 2421"/>
                              <a:gd name="T37" fmla="*/ 6788 h 1456"/>
                              <a:gd name="T38" fmla="*/ 2409 w 2421"/>
                              <a:gd name="T39" fmla="*/ 6711 h 1456"/>
                              <a:gd name="T40" fmla="*/ 2374 w 2421"/>
                              <a:gd name="T41" fmla="*/ 6644 h 1456"/>
                              <a:gd name="T42" fmla="*/ 2322 w 2421"/>
                              <a:gd name="T43" fmla="*/ 6592 h 1456"/>
                              <a:gd name="T44" fmla="*/ 2255 w 2421"/>
                              <a:gd name="T45" fmla="*/ 6557 h 1456"/>
                              <a:gd name="T46" fmla="*/ 2178 w 2421"/>
                              <a:gd name="T47" fmla="*/ 6545 h 1456"/>
                              <a:gd name="T48" fmla="*/ 243 w 2421"/>
                              <a:gd name="T49" fmla="*/ 6545 h 145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421" h="1456">
                                <a:moveTo>
                                  <a:pt x="243" y="0"/>
                                </a:moveTo>
                                <a:lnTo>
                                  <a:pt x="166" y="12"/>
                                </a:lnTo>
                                <a:lnTo>
                                  <a:pt x="99" y="47"/>
                                </a:lnTo>
                                <a:lnTo>
                                  <a:pt x="47" y="99"/>
                                </a:lnTo>
                                <a:lnTo>
                                  <a:pt x="12" y="166"/>
                                </a:lnTo>
                                <a:lnTo>
                                  <a:pt x="0" y="243"/>
                                </a:lnTo>
                                <a:lnTo>
                                  <a:pt x="0" y="1213"/>
                                </a:lnTo>
                                <a:lnTo>
                                  <a:pt x="12" y="1290"/>
                                </a:lnTo>
                                <a:lnTo>
                                  <a:pt x="47" y="1357"/>
                                </a:lnTo>
                                <a:lnTo>
                                  <a:pt x="99" y="1409"/>
                                </a:lnTo>
                                <a:lnTo>
                                  <a:pt x="166" y="1444"/>
                                </a:lnTo>
                                <a:lnTo>
                                  <a:pt x="243" y="1456"/>
                                </a:lnTo>
                                <a:lnTo>
                                  <a:pt x="2178" y="1456"/>
                                </a:lnTo>
                                <a:lnTo>
                                  <a:pt x="2255" y="1444"/>
                                </a:lnTo>
                                <a:lnTo>
                                  <a:pt x="2322" y="1409"/>
                                </a:lnTo>
                                <a:lnTo>
                                  <a:pt x="2374" y="1357"/>
                                </a:lnTo>
                                <a:lnTo>
                                  <a:pt x="2409" y="1290"/>
                                </a:lnTo>
                                <a:lnTo>
                                  <a:pt x="2421" y="1213"/>
                                </a:lnTo>
                                <a:lnTo>
                                  <a:pt x="2421" y="243"/>
                                </a:lnTo>
                                <a:lnTo>
                                  <a:pt x="2409" y="166"/>
                                </a:lnTo>
                                <a:lnTo>
                                  <a:pt x="2374" y="99"/>
                                </a:lnTo>
                                <a:lnTo>
                                  <a:pt x="2322" y="47"/>
                                </a:lnTo>
                                <a:lnTo>
                                  <a:pt x="2255" y="12"/>
                                </a:lnTo>
                                <a:lnTo>
                                  <a:pt x="2178" y="0"/>
                                </a:lnTo>
                                <a:lnTo>
                                  <a:pt x="243" y="0"/>
                                </a:lnTo>
                                <a:close/>
                              </a:path>
                            </a:pathLst>
                          </a:cu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49" name="Freeform 204"/>
                        <wps:cNvSpPr>
                          <a:spLocks/>
                        </wps:cNvSpPr>
                        <wps:spPr bwMode="auto">
                          <a:xfrm>
                            <a:off x="9012" y="8665"/>
                            <a:ext cx="2421" cy="1334"/>
                          </a:xfrm>
                          <a:custGeom>
                            <a:avLst/>
                            <a:gdLst>
                              <a:gd name="T0" fmla="*/ 2199 w 2421"/>
                              <a:gd name="T1" fmla="*/ 8665 h 1334"/>
                              <a:gd name="T2" fmla="*/ 222 w 2421"/>
                              <a:gd name="T3" fmla="*/ 8665 h 1334"/>
                              <a:gd name="T4" fmla="*/ 152 w 2421"/>
                              <a:gd name="T5" fmla="*/ 8676 h 1334"/>
                              <a:gd name="T6" fmla="*/ 91 w 2421"/>
                              <a:gd name="T7" fmla="*/ 8708 h 1334"/>
                              <a:gd name="T8" fmla="*/ 43 w 2421"/>
                              <a:gd name="T9" fmla="*/ 8756 h 1334"/>
                              <a:gd name="T10" fmla="*/ 11 w 2421"/>
                              <a:gd name="T11" fmla="*/ 8817 h 1334"/>
                              <a:gd name="T12" fmla="*/ 0 w 2421"/>
                              <a:gd name="T13" fmla="*/ 8887 h 1334"/>
                              <a:gd name="T14" fmla="*/ 0 w 2421"/>
                              <a:gd name="T15" fmla="*/ 9777 h 1334"/>
                              <a:gd name="T16" fmla="*/ 11 w 2421"/>
                              <a:gd name="T17" fmla="*/ 9847 h 1334"/>
                              <a:gd name="T18" fmla="*/ 43 w 2421"/>
                              <a:gd name="T19" fmla="*/ 9908 h 1334"/>
                              <a:gd name="T20" fmla="*/ 91 w 2421"/>
                              <a:gd name="T21" fmla="*/ 9956 h 1334"/>
                              <a:gd name="T22" fmla="*/ 152 w 2421"/>
                              <a:gd name="T23" fmla="*/ 9988 h 1334"/>
                              <a:gd name="T24" fmla="*/ 222 w 2421"/>
                              <a:gd name="T25" fmla="*/ 9999 h 1334"/>
                              <a:gd name="T26" fmla="*/ 2199 w 2421"/>
                              <a:gd name="T27" fmla="*/ 9999 h 1334"/>
                              <a:gd name="T28" fmla="*/ 2269 w 2421"/>
                              <a:gd name="T29" fmla="*/ 9988 h 1334"/>
                              <a:gd name="T30" fmla="*/ 2330 w 2421"/>
                              <a:gd name="T31" fmla="*/ 9956 h 1334"/>
                              <a:gd name="T32" fmla="*/ 2378 w 2421"/>
                              <a:gd name="T33" fmla="*/ 9908 h 1334"/>
                              <a:gd name="T34" fmla="*/ 2410 w 2421"/>
                              <a:gd name="T35" fmla="*/ 9847 h 1334"/>
                              <a:gd name="T36" fmla="*/ 2421 w 2421"/>
                              <a:gd name="T37" fmla="*/ 9777 h 1334"/>
                              <a:gd name="T38" fmla="*/ 2421 w 2421"/>
                              <a:gd name="T39" fmla="*/ 8887 h 1334"/>
                              <a:gd name="T40" fmla="*/ 2410 w 2421"/>
                              <a:gd name="T41" fmla="*/ 8817 h 1334"/>
                              <a:gd name="T42" fmla="*/ 2378 w 2421"/>
                              <a:gd name="T43" fmla="*/ 8756 h 1334"/>
                              <a:gd name="T44" fmla="*/ 2330 w 2421"/>
                              <a:gd name="T45" fmla="*/ 8708 h 1334"/>
                              <a:gd name="T46" fmla="*/ 2269 w 2421"/>
                              <a:gd name="T47" fmla="*/ 8676 h 1334"/>
                              <a:gd name="T48" fmla="*/ 2199 w 2421"/>
                              <a:gd name="T49" fmla="*/ 8665 h 133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421" h="1334">
                                <a:moveTo>
                                  <a:pt x="2199" y="0"/>
                                </a:moveTo>
                                <a:lnTo>
                                  <a:pt x="222" y="0"/>
                                </a:lnTo>
                                <a:lnTo>
                                  <a:pt x="152" y="11"/>
                                </a:lnTo>
                                <a:lnTo>
                                  <a:pt x="91" y="43"/>
                                </a:lnTo>
                                <a:lnTo>
                                  <a:pt x="43" y="91"/>
                                </a:lnTo>
                                <a:lnTo>
                                  <a:pt x="11" y="152"/>
                                </a:lnTo>
                                <a:lnTo>
                                  <a:pt x="0" y="222"/>
                                </a:lnTo>
                                <a:lnTo>
                                  <a:pt x="0" y="1112"/>
                                </a:lnTo>
                                <a:lnTo>
                                  <a:pt x="11" y="1182"/>
                                </a:lnTo>
                                <a:lnTo>
                                  <a:pt x="43" y="1243"/>
                                </a:lnTo>
                                <a:lnTo>
                                  <a:pt x="91" y="1291"/>
                                </a:lnTo>
                                <a:lnTo>
                                  <a:pt x="152" y="1323"/>
                                </a:lnTo>
                                <a:lnTo>
                                  <a:pt x="222" y="1334"/>
                                </a:lnTo>
                                <a:lnTo>
                                  <a:pt x="2199" y="1334"/>
                                </a:lnTo>
                                <a:lnTo>
                                  <a:pt x="2269" y="1323"/>
                                </a:lnTo>
                                <a:lnTo>
                                  <a:pt x="2330" y="1291"/>
                                </a:lnTo>
                                <a:lnTo>
                                  <a:pt x="2378" y="1243"/>
                                </a:lnTo>
                                <a:lnTo>
                                  <a:pt x="2410" y="1182"/>
                                </a:lnTo>
                                <a:lnTo>
                                  <a:pt x="2421" y="1112"/>
                                </a:lnTo>
                                <a:lnTo>
                                  <a:pt x="2421" y="222"/>
                                </a:lnTo>
                                <a:lnTo>
                                  <a:pt x="2410" y="152"/>
                                </a:lnTo>
                                <a:lnTo>
                                  <a:pt x="2378" y="91"/>
                                </a:lnTo>
                                <a:lnTo>
                                  <a:pt x="2330" y="43"/>
                                </a:lnTo>
                                <a:lnTo>
                                  <a:pt x="2269" y="11"/>
                                </a:lnTo>
                                <a:lnTo>
                                  <a:pt x="2199" y="0"/>
                                </a:lnTo>
                                <a:close/>
                              </a:path>
                            </a:pathLst>
                          </a:custGeom>
                          <a:solidFill>
                            <a:srgbClr val="974706">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0" name="Picture 2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993" y="8625"/>
                            <a:ext cx="2421" cy="1334"/>
                          </a:xfrm>
                          <a:prstGeom prst="rect">
                            <a:avLst/>
                          </a:prstGeom>
                          <a:noFill/>
                          <a:extLst>
                            <a:ext uri="{909E8E84-426E-40DD-AFC4-6F175D3DCCD1}">
                              <a14:hiddenFill xmlns:a14="http://schemas.microsoft.com/office/drawing/2010/main">
                                <a:solidFill>
                                  <a:srgbClr val="FFFFFF"/>
                                </a:solidFill>
                              </a14:hiddenFill>
                            </a:ext>
                          </a:extLst>
                        </pic:spPr>
                      </pic:pic>
                      <wps:wsp>
                        <wps:cNvPr id="151" name="Freeform 202"/>
                        <wps:cNvSpPr>
                          <a:spLocks/>
                        </wps:cNvSpPr>
                        <wps:spPr bwMode="auto">
                          <a:xfrm>
                            <a:off x="8992" y="8625"/>
                            <a:ext cx="2421" cy="1334"/>
                          </a:xfrm>
                          <a:custGeom>
                            <a:avLst/>
                            <a:gdLst>
                              <a:gd name="T0" fmla="*/ 222 w 2421"/>
                              <a:gd name="T1" fmla="*/ 8625 h 1334"/>
                              <a:gd name="T2" fmla="*/ 152 w 2421"/>
                              <a:gd name="T3" fmla="*/ 8636 h 1334"/>
                              <a:gd name="T4" fmla="*/ 91 w 2421"/>
                              <a:gd name="T5" fmla="*/ 8668 h 1334"/>
                              <a:gd name="T6" fmla="*/ 43 w 2421"/>
                              <a:gd name="T7" fmla="*/ 8716 h 1334"/>
                              <a:gd name="T8" fmla="*/ 11 w 2421"/>
                              <a:gd name="T9" fmla="*/ 8777 h 1334"/>
                              <a:gd name="T10" fmla="*/ 0 w 2421"/>
                              <a:gd name="T11" fmla="*/ 8847 h 1334"/>
                              <a:gd name="T12" fmla="*/ 0 w 2421"/>
                              <a:gd name="T13" fmla="*/ 9737 h 1334"/>
                              <a:gd name="T14" fmla="*/ 11 w 2421"/>
                              <a:gd name="T15" fmla="*/ 9807 h 1334"/>
                              <a:gd name="T16" fmla="*/ 43 w 2421"/>
                              <a:gd name="T17" fmla="*/ 9868 h 1334"/>
                              <a:gd name="T18" fmla="*/ 91 w 2421"/>
                              <a:gd name="T19" fmla="*/ 9916 h 1334"/>
                              <a:gd name="T20" fmla="*/ 152 w 2421"/>
                              <a:gd name="T21" fmla="*/ 9948 h 1334"/>
                              <a:gd name="T22" fmla="*/ 222 w 2421"/>
                              <a:gd name="T23" fmla="*/ 9959 h 1334"/>
                              <a:gd name="T24" fmla="*/ 2199 w 2421"/>
                              <a:gd name="T25" fmla="*/ 9959 h 1334"/>
                              <a:gd name="T26" fmla="*/ 2269 w 2421"/>
                              <a:gd name="T27" fmla="*/ 9948 h 1334"/>
                              <a:gd name="T28" fmla="*/ 2330 w 2421"/>
                              <a:gd name="T29" fmla="*/ 9916 h 1334"/>
                              <a:gd name="T30" fmla="*/ 2378 w 2421"/>
                              <a:gd name="T31" fmla="*/ 9868 h 1334"/>
                              <a:gd name="T32" fmla="*/ 2410 w 2421"/>
                              <a:gd name="T33" fmla="*/ 9807 h 1334"/>
                              <a:gd name="T34" fmla="*/ 2421 w 2421"/>
                              <a:gd name="T35" fmla="*/ 9737 h 1334"/>
                              <a:gd name="T36" fmla="*/ 2421 w 2421"/>
                              <a:gd name="T37" fmla="*/ 8847 h 1334"/>
                              <a:gd name="T38" fmla="*/ 2410 w 2421"/>
                              <a:gd name="T39" fmla="*/ 8777 h 1334"/>
                              <a:gd name="T40" fmla="*/ 2378 w 2421"/>
                              <a:gd name="T41" fmla="*/ 8716 h 1334"/>
                              <a:gd name="T42" fmla="*/ 2330 w 2421"/>
                              <a:gd name="T43" fmla="*/ 8668 h 1334"/>
                              <a:gd name="T44" fmla="*/ 2269 w 2421"/>
                              <a:gd name="T45" fmla="*/ 8636 h 1334"/>
                              <a:gd name="T46" fmla="*/ 2199 w 2421"/>
                              <a:gd name="T47" fmla="*/ 8625 h 1334"/>
                              <a:gd name="T48" fmla="*/ 222 w 2421"/>
                              <a:gd name="T49" fmla="*/ 8625 h 133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421" h="1334">
                                <a:moveTo>
                                  <a:pt x="222" y="0"/>
                                </a:moveTo>
                                <a:lnTo>
                                  <a:pt x="152" y="11"/>
                                </a:lnTo>
                                <a:lnTo>
                                  <a:pt x="91" y="43"/>
                                </a:lnTo>
                                <a:lnTo>
                                  <a:pt x="43" y="91"/>
                                </a:lnTo>
                                <a:lnTo>
                                  <a:pt x="11" y="152"/>
                                </a:lnTo>
                                <a:lnTo>
                                  <a:pt x="0" y="222"/>
                                </a:lnTo>
                                <a:lnTo>
                                  <a:pt x="0" y="1112"/>
                                </a:lnTo>
                                <a:lnTo>
                                  <a:pt x="11" y="1182"/>
                                </a:lnTo>
                                <a:lnTo>
                                  <a:pt x="43" y="1243"/>
                                </a:lnTo>
                                <a:lnTo>
                                  <a:pt x="91" y="1291"/>
                                </a:lnTo>
                                <a:lnTo>
                                  <a:pt x="152" y="1323"/>
                                </a:lnTo>
                                <a:lnTo>
                                  <a:pt x="222" y="1334"/>
                                </a:lnTo>
                                <a:lnTo>
                                  <a:pt x="2199" y="1334"/>
                                </a:lnTo>
                                <a:lnTo>
                                  <a:pt x="2269" y="1323"/>
                                </a:lnTo>
                                <a:lnTo>
                                  <a:pt x="2330" y="1291"/>
                                </a:lnTo>
                                <a:lnTo>
                                  <a:pt x="2378" y="1243"/>
                                </a:lnTo>
                                <a:lnTo>
                                  <a:pt x="2410" y="1182"/>
                                </a:lnTo>
                                <a:lnTo>
                                  <a:pt x="2421" y="1112"/>
                                </a:lnTo>
                                <a:lnTo>
                                  <a:pt x="2421" y="222"/>
                                </a:lnTo>
                                <a:lnTo>
                                  <a:pt x="2410" y="152"/>
                                </a:lnTo>
                                <a:lnTo>
                                  <a:pt x="2378" y="91"/>
                                </a:lnTo>
                                <a:lnTo>
                                  <a:pt x="2330" y="43"/>
                                </a:lnTo>
                                <a:lnTo>
                                  <a:pt x="2269" y="11"/>
                                </a:lnTo>
                                <a:lnTo>
                                  <a:pt x="2199" y="0"/>
                                </a:lnTo>
                                <a:lnTo>
                                  <a:pt x="222" y="0"/>
                                </a:lnTo>
                                <a:close/>
                              </a:path>
                            </a:pathLst>
                          </a:cu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52" name="AutoShape 201"/>
                        <wps:cNvSpPr>
                          <a:spLocks/>
                        </wps:cNvSpPr>
                        <wps:spPr bwMode="auto">
                          <a:xfrm>
                            <a:off x="9395" y="4195"/>
                            <a:ext cx="308" cy="543"/>
                          </a:xfrm>
                          <a:custGeom>
                            <a:avLst/>
                            <a:gdLst>
                              <a:gd name="T0" fmla="*/ 308 w 308"/>
                              <a:gd name="T1" fmla="*/ 4602 h 543"/>
                              <a:gd name="T2" fmla="*/ 0 w 308"/>
                              <a:gd name="T3" fmla="*/ 4602 h 543"/>
                              <a:gd name="T4" fmla="*/ 154 w 308"/>
                              <a:gd name="T5" fmla="*/ 4738 h 543"/>
                              <a:gd name="T6" fmla="*/ 308 w 308"/>
                              <a:gd name="T7" fmla="*/ 4602 h 543"/>
                              <a:gd name="T8" fmla="*/ 231 w 308"/>
                              <a:gd name="T9" fmla="*/ 4195 h 543"/>
                              <a:gd name="T10" fmla="*/ 77 w 308"/>
                              <a:gd name="T11" fmla="*/ 4195 h 543"/>
                              <a:gd name="T12" fmla="*/ 77 w 308"/>
                              <a:gd name="T13" fmla="*/ 4602 h 543"/>
                              <a:gd name="T14" fmla="*/ 231 w 308"/>
                              <a:gd name="T15" fmla="*/ 4602 h 543"/>
                              <a:gd name="T16" fmla="*/ 231 w 308"/>
                              <a:gd name="T17" fmla="*/ 4195 h 5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08" h="543">
                                <a:moveTo>
                                  <a:pt x="308" y="407"/>
                                </a:moveTo>
                                <a:lnTo>
                                  <a:pt x="0" y="407"/>
                                </a:lnTo>
                                <a:lnTo>
                                  <a:pt x="154" y="543"/>
                                </a:lnTo>
                                <a:lnTo>
                                  <a:pt x="308" y="407"/>
                                </a:lnTo>
                                <a:close/>
                                <a:moveTo>
                                  <a:pt x="231" y="0"/>
                                </a:moveTo>
                                <a:lnTo>
                                  <a:pt x="77" y="0"/>
                                </a:lnTo>
                                <a:lnTo>
                                  <a:pt x="77" y="407"/>
                                </a:lnTo>
                                <a:lnTo>
                                  <a:pt x="231" y="407"/>
                                </a:lnTo>
                                <a:lnTo>
                                  <a:pt x="231"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 name="Picture 2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9375" y="4155"/>
                            <a:ext cx="308" cy="543"/>
                          </a:xfrm>
                          <a:prstGeom prst="rect">
                            <a:avLst/>
                          </a:prstGeom>
                          <a:noFill/>
                          <a:extLst>
                            <a:ext uri="{909E8E84-426E-40DD-AFC4-6F175D3DCCD1}">
                              <a14:hiddenFill xmlns:a14="http://schemas.microsoft.com/office/drawing/2010/main">
                                <a:solidFill>
                                  <a:srgbClr val="FFFFFF"/>
                                </a:solidFill>
                              </a14:hiddenFill>
                            </a:ext>
                          </a:extLst>
                        </pic:spPr>
                      </pic:pic>
                      <wps:wsp>
                        <wps:cNvPr id="154" name="Freeform 199"/>
                        <wps:cNvSpPr>
                          <a:spLocks/>
                        </wps:cNvSpPr>
                        <wps:spPr bwMode="auto">
                          <a:xfrm>
                            <a:off x="9375" y="4155"/>
                            <a:ext cx="308" cy="543"/>
                          </a:xfrm>
                          <a:custGeom>
                            <a:avLst/>
                            <a:gdLst>
                              <a:gd name="T0" fmla="*/ 0 w 308"/>
                              <a:gd name="T1" fmla="*/ 4562 h 543"/>
                              <a:gd name="T2" fmla="*/ 77 w 308"/>
                              <a:gd name="T3" fmla="*/ 4562 h 543"/>
                              <a:gd name="T4" fmla="*/ 77 w 308"/>
                              <a:gd name="T5" fmla="*/ 4155 h 543"/>
                              <a:gd name="T6" fmla="*/ 231 w 308"/>
                              <a:gd name="T7" fmla="*/ 4155 h 543"/>
                              <a:gd name="T8" fmla="*/ 231 w 308"/>
                              <a:gd name="T9" fmla="*/ 4562 h 543"/>
                              <a:gd name="T10" fmla="*/ 308 w 308"/>
                              <a:gd name="T11" fmla="*/ 4562 h 543"/>
                              <a:gd name="T12" fmla="*/ 154 w 308"/>
                              <a:gd name="T13" fmla="*/ 4698 h 543"/>
                              <a:gd name="T14" fmla="*/ 0 w 308"/>
                              <a:gd name="T15" fmla="*/ 4562 h 54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08" h="543">
                                <a:moveTo>
                                  <a:pt x="0" y="407"/>
                                </a:moveTo>
                                <a:lnTo>
                                  <a:pt x="77" y="407"/>
                                </a:lnTo>
                                <a:lnTo>
                                  <a:pt x="77" y="0"/>
                                </a:lnTo>
                                <a:lnTo>
                                  <a:pt x="231" y="0"/>
                                </a:lnTo>
                                <a:lnTo>
                                  <a:pt x="231" y="407"/>
                                </a:lnTo>
                                <a:lnTo>
                                  <a:pt x="308" y="407"/>
                                </a:lnTo>
                                <a:lnTo>
                                  <a:pt x="154" y="543"/>
                                </a:lnTo>
                                <a:lnTo>
                                  <a:pt x="0" y="407"/>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AutoShape 198"/>
                        <wps:cNvSpPr>
                          <a:spLocks/>
                        </wps:cNvSpPr>
                        <wps:spPr bwMode="auto">
                          <a:xfrm>
                            <a:off x="9850" y="6100"/>
                            <a:ext cx="366" cy="638"/>
                          </a:xfrm>
                          <a:custGeom>
                            <a:avLst/>
                            <a:gdLst>
                              <a:gd name="T0" fmla="*/ 366 w 366"/>
                              <a:gd name="T1" fmla="*/ 6578 h 638"/>
                              <a:gd name="T2" fmla="*/ 0 w 366"/>
                              <a:gd name="T3" fmla="*/ 6578 h 638"/>
                              <a:gd name="T4" fmla="*/ 183 w 366"/>
                              <a:gd name="T5" fmla="*/ 6738 h 638"/>
                              <a:gd name="T6" fmla="*/ 366 w 366"/>
                              <a:gd name="T7" fmla="*/ 6578 h 638"/>
                              <a:gd name="T8" fmla="*/ 275 w 366"/>
                              <a:gd name="T9" fmla="*/ 6100 h 638"/>
                              <a:gd name="T10" fmla="*/ 92 w 366"/>
                              <a:gd name="T11" fmla="*/ 6100 h 638"/>
                              <a:gd name="T12" fmla="*/ 92 w 366"/>
                              <a:gd name="T13" fmla="*/ 6578 h 638"/>
                              <a:gd name="T14" fmla="*/ 275 w 366"/>
                              <a:gd name="T15" fmla="*/ 6578 h 638"/>
                              <a:gd name="T16" fmla="*/ 275 w 366"/>
                              <a:gd name="T17" fmla="*/ 6100 h 63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66" h="638">
                                <a:moveTo>
                                  <a:pt x="366" y="478"/>
                                </a:moveTo>
                                <a:lnTo>
                                  <a:pt x="0" y="478"/>
                                </a:lnTo>
                                <a:lnTo>
                                  <a:pt x="183" y="638"/>
                                </a:lnTo>
                                <a:lnTo>
                                  <a:pt x="366" y="478"/>
                                </a:lnTo>
                                <a:close/>
                                <a:moveTo>
                                  <a:pt x="275" y="0"/>
                                </a:moveTo>
                                <a:lnTo>
                                  <a:pt x="92" y="0"/>
                                </a:lnTo>
                                <a:lnTo>
                                  <a:pt x="92" y="478"/>
                                </a:lnTo>
                                <a:lnTo>
                                  <a:pt x="275" y="478"/>
                                </a:lnTo>
                                <a:lnTo>
                                  <a:pt x="275"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6" name="Picture 19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9830" y="6060"/>
                            <a:ext cx="366" cy="638"/>
                          </a:xfrm>
                          <a:prstGeom prst="rect">
                            <a:avLst/>
                          </a:prstGeom>
                          <a:noFill/>
                          <a:extLst>
                            <a:ext uri="{909E8E84-426E-40DD-AFC4-6F175D3DCCD1}">
                              <a14:hiddenFill xmlns:a14="http://schemas.microsoft.com/office/drawing/2010/main">
                                <a:solidFill>
                                  <a:srgbClr val="FFFFFF"/>
                                </a:solidFill>
                              </a14:hiddenFill>
                            </a:ext>
                          </a:extLst>
                        </pic:spPr>
                      </pic:pic>
                      <wps:wsp>
                        <wps:cNvPr id="157" name="Freeform 196"/>
                        <wps:cNvSpPr>
                          <a:spLocks/>
                        </wps:cNvSpPr>
                        <wps:spPr bwMode="auto">
                          <a:xfrm>
                            <a:off x="9830" y="6060"/>
                            <a:ext cx="366" cy="638"/>
                          </a:xfrm>
                          <a:custGeom>
                            <a:avLst/>
                            <a:gdLst>
                              <a:gd name="T0" fmla="*/ 0 w 366"/>
                              <a:gd name="T1" fmla="*/ 6538 h 638"/>
                              <a:gd name="T2" fmla="*/ 92 w 366"/>
                              <a:gd name="T3" fmla="*/ 6538 h 638"/>
                              <a:gd name="T4" fmla="*/ 92 w 366"/>
                              <a:gd name="T5" fmla="*/ 6060 h 638"/>
                              <a:gd name="T6" fmla="*/ 275 w 366"/>
                              <a:gd name="T7" fmla="*/ 6060 h 638"/>
                              <a:gd name="T8" fmla="*/ 275 w 366"/>
                              <a:gd name="T9" fmla="*/ 6538 h 638"/>
                              <a:gd name="T10" fmla="*/ 366 w 366"/>
                              <a:gd name="T11" fmla="*/ 6538 h 638"/>
                              <a:gd name="T12" fmla="*/ 183 w 366"/>
                              <a:gd name="T13" fmla="*/ 6698 h 638"/>
                              <a:gd name="T14" fmla="*/ 0 w 366"/>
                              <a:gd name="T15" fmla="*/ 6538 h 63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6" h="638">
                                <a:moveTo>
                                  <a:pt x="0" y="478"/>
                                </a:moveTo>
                                <a:lnTo>
                                  <a:pt x="92" y="478"/>
                                </a:lnTo>
                                <a:lnTo>
                                  <a:pt x="92" y="0"/>
                                </a:lnTo>
                                <a:lnTo>
                                  <a:pt x="275" y="0"/>
                                </a:lnTo>
                                <a:lnTo>
                                  <a:pt x="275" y="478"/>
                                </a:lnTo>
                                <a:lnTo>
                                  <a:pt x="366" y="478"/>
                                </a:lnTo>
                                <a:lnTo>
                                  <a:pt x="183" y="638"/>
                                </a:lnTo>
                                <a:lnTo>
                                  <a:pt x="0" y="478"/>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AutoShape 195"/>
                        <wps:cNvSpPr>
                          <a:spLocks/>
                        </wps:cNvSpPr>
                        <wps:spPr bwMode="auto">
                          <a:xfrm>
                            <a:off x="10832" y="8136"/>
                            <a:ext cx="426" cy="624"/>
                          </a:xfrm>
                          <a:custGeom>
                            <a:avLst/>
                            <a:gdLst>
                              <a:gd name="T0" fmla="*/ 426 w 426"/>
                              <a:gd name="T1" fmla="*/ 8604 h 624"/>
                              <a:gd name="T2" fmla="*/ 0 w 426"/>
                              <a:gd name="T3" fmla="*/ 8604 h 624"/>
                              <a:gd name="T4" fmla="*/ 213 w 426"/>
                              <a:gd name="T5" fmla="*/ 8760 h 624"/>
                              <a:gd name="T6" fmla="*/ 426 w 426"/>
                              <a:gd name="T7" fmla="*/ 8604 h 624"/>
                              <a:gd name="T8" fmla="*/ 320 w 426"/>
                              <a:gd name="T9" fmla="*/ 8136 h 624"/>
                              <a:gd name="T10" fmla="*/ 107 w 426"/>
                              <a:gd name="T11" fmla="*/ 8136 h 624"/>
                              <a:gd name="T12" fmla="*/ 107 w 426"/>
                              <a:gd name="T13" fmla="*/ 8604 h 624"/>
                              <a:gd name="T14" fmla="*/ 320 w 426"/>
                              <a:gd name="T15" fmla="*/ 8604 h 624"/>
                              <a:gd name="T16" fmla="*/ 320 w 426"/>
                              <a:gd name="T17" fmla="*/ 8136 h 62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26" h="624">
                                <a:moveTo>
                                  <a:pt x="426" y="468"/>
                                </a:moveTo>
                                <a:lnTo>
                                  <a:pt x="0" y="468"/>
                                </a:lnTo>
                                <a:lnTo>
                                  <a:pt x="213" y="624"/>
                                </a:lnTo>
                                <a:lnTo>
                                  <a:pt x="426" y="468"/>
                                </a:lnTo>
                                <a:close/>
                                <a:moveTo>
                                  <a:pt x="320" y="0"/>
                                </a:moveTo>
                                <a:lnTo>
                                  <a:pt x="107" y="0"/>
                                </a:lnTo>
                                <a:lnTo>
                                  <a:pt x="107" y="468"/>
                                </a:lnTo>
                                <a:lnTo>
                                  <a:pt x="320" y="468"/>
                                </a:lnTo>
                                <a:lnTo>
                                  <a:pt x="320"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9" name="Picture 19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0812" y="8096"/>
                            <a:ext cx="426" cy="624"/>
                          </a:xfrm>
                          <a:prstGeom prst="rect">
                            <a:avLst/>
                          </a:prstGeom>
                          <a:noFill/>
                          <a:extLst>
                            <a:ext uri="{909E8E84-426E-40DD-AFC4-6F175D3DCCD1}">
                              <a14:hiddenFill xmlns:a14="http://schemas.microsoft.com/office/drawing/2010/main">
                                <a:solidFill>
                                  <a:srgbClr val="FFFFFF"/>
                                </a:solidFill>
                              </a14:hiddenFill>
                            </a:ext>
                          </a:extLst>
                        </pic:spPr>
                      </pic:pic>
                      <wps:wsp>
                        <wps:cNvPr id="288" name="Freeform 193"/>
                        <wps:cNvSpPr>
                          <a:spLocks/>
                        </wps:cNvSpPr>
                        <wps:spPr bwMode="auto">
                          <a:xfrm>
                            <a:off x="10812" y="8096"/>
                            <a:ext cx="426" cy="624"/>
                          </a:xfrm>
                          <a:custGeom>
                            <a:avLst/>
                            <a:gdLst>
                              <a:gd name="T0" fmla="*/ 0 w 426"/>
                              <a:gd name="T1" fmla="*/ 8564 h 624"/>
                              <a:gd name="T2" fmla="*/ 107 w 426"/>
                              <a:gd name="T3" fmla="*/ 8564 h 624"/>
                              <a:gd name="T4" fmla="*/ 107 w 426"/>
                              <a:gd name="T5" fmla="*/ 8096 h 624"/>
                              <a:gd name="T6" fmla="*/ 320 w 426"/>
                              <a:gd name="T7" fmla="*/ 8096 h 624"/>
                              <a:gd name="T8" fmla="*/ 320 w 426"/>
                              <a:gd name="T9" fmla="*/ 8564 h 624"/>
                              <a:gd name="T10" fmla="*/ 426 w 426"/>
                              <a:gd name="T11" fmla="*/ 8564 h 624"/>
                              <a:gd name="T12" fmla="*/ 213 w 426"/>
                              <a:gd name="T13" fmla="*/ 8720 h 624"/>
                              <a:gd name="T14" fmla="*/ 0 w 426"/>
                              <a:gd name="T15" fmla="*/ 8564 h 62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26" h="624">
                                <a:moveTo>
                                  <a:pt x="0" y="468"/>
                                </a:moveTo>
                                <a:lnTo>
                                  <a:pt x="107" y="468"/>
                                </a:lnTo>
                                <a:lnTo>
                                  <a:pt x="107" y="0"/>
                                </a:lnTo>
                                <a:lnTo>
                                  <a:pt x="320" y="0"/>
                                </a:lnTo>
                                <a:lnTo>
                                  <a:pt x="320" y="468"/>
                                </a:lnTo>
                                <a:lnTo>
                                  <a:pt x="426" y="468"/>
                                </a:lnTo>
                                <a:lnTo>
                                  <a:pt x="213" y="624"/>
                                </a:lnTo>
                                <a:lnTo>
                                  <a:pt x="0" y="468"/>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192"/>
                        <wps:cNvSpPr>
                          <a:spLocks/>
                        </wps:cNvSpPr>
                        <wps:spPr bwMode="auto">
                          <a:xfrm>
                            <a:off x="7620" y="5736"/>
                            <a:ext cx="1203" cy="2032"/>
                          </a:xfrm>
                          <a:custGeom>
                            <a:avLst/>
                            <a:gdLst>
                              <a:gd name="T0" fmla="*/ 902 w 1203"/>
                              <a:gd name="T1" fmla="*/ 5736 h 2032"/>
                              <a:gd name="T2" fmla="*/ 902 w 1203"/>
                              <a:gd name="T3" fmla="*/ 6244 h 2032"/>
                              <a:gd name="T4" fmla="*/ 0 w 1203"/>
                              <a:gd name="T5" fmla="*/ 6244 h 2032"/>
                              <a:gd name="T6" fmla="*/ 0 w 1203"/>
                              <a:gd name="T7" fmla="*/ 7260 h 2032"/>
                              <a:gd name="T8" fmla="*/ 902 w 1203"/>
                              <a:gd name="T9" fmla="*/ 7260 h 2032"/>
                              <a:gd name="T10" fmla="*/ 902 w 1203"/>
                              <a:gd name="T11" fmla="*/ 7768 h 2032"/>
                              <a:gd name="T12" fmla="*/ 1203 w 1203"/>
                              <a:gd name="T13" fmla="*/ 6752 h 2032"/>
                              <a:gd name="T14" fmla="*/ 902 w 1203"/>
                              <a:gd name="T15" fmla="*/ 5736 h 203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3" h="2032">
                                <a:moveTo>
                                  <a:pt x="902" y="0"/>
                                </a:moveTo>
                                <a:lnTo>
                                  <a:pt x="902" y="508"/>
                                </a:lnTo>
                                <a:lnTo>
                                  <a:pt x="0" y="508"/>
                                </a:lnTo>
                                <a:lnTo>
                                  <a:pt x="0" y="1524"/>
                                </a:lnTo>
                                <a:lnTo>
                                  <a:pt x="902" y="1524"/>
                                </a:lnTo>
                                <a:lnTo>
                                  <a:pt x="902" y="2032"/>
                                </a:lnTo>
                                <a:lnTo>
                                  <a:pt x="1203" y="1016"/>
                                </a:lnTo>
                                <a:lnTo>
                                  <a:pt x="902" y="0"/>
                                </a:lnTo>
                                <a:close/>
                              </a:path>
                            </a:pathLst>
                          </a:custGeom>
                          <a:solidFill>
                            <a:srgbClr val="622423">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0" name="Picture 19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600" y="5696"/>
                            <a:ext cx="1203" cy="2032"/>
                          </a:xfrm>
                          <a:prstGeom prst="rect">
                            <a:avLst/>
                          </a:prstGeom>
                          <a:noFill/>
                          <a:extLst>
                            <a:ext uri="{909E8E84-426E-40DD-AFC4-6F175D3DCCD1}">
                              <a14:hiddenFill xmlns:a14="http://schemas.microsoft.com/office/drawing/2010/main">
                                <a:solidFill>
                                  <a:srgbClr val="FFFFFF"/>
                                </a:solidFill>
                              </a14:hiddenFill>
                            </a:ext>
                          </a:extLst>
                        </pic:spPr>
                      </pic:pic>
                      <wps:wsp>
                        <wps:cNvPr id="291" name="Freeform 190"/>
                        <wps:cNvSpPr>
                          <a:spLocks/>
                        </wps:cNvSpPr>
                        <wps:spPr bwMode="auto">
                          <a:xfrm>
                            <a:off x="7600" y="5696"/>
                            <a:ext cx="1203" cy="2032"/>
                          </a:xfrm>
                          <a:custGeom>
                            <a:avLst/>
                            <a:gdLst>
                              <a:gd name="T0" fmla="*/ 902 w 1203"/>
                              <a:gd name="T1" fmla="*/ 5696 h 2032"/>
                              <a:gd name="T2" fmla="*/ 902 w 1203"/>
                              <a:gd name="T3" fmla="*/ 6204 h 2032"/>
                              <a:gd name="T4" fmla="*/ 0 w 1203"/>
                              <a:gd name="T5" fmla="*/ 6204 h 2032"/>
                              <a:gd name="T6" fmla="*/ 0 w 1203"/>
                              <a:gd name="T7" fmla="*/ 7220 h 2032"/>
                              <a:gd name="T8" fmla="*/ 902 w 1203"/>
                              <a:gd name="T9" fmla="*/ 7220 h 2032"/>
                              <a:gd name="T10" fmla="*/ 902 w 1203"/>
                              <a:gd name="T11" fmla="*/ 7728 h 2032"/>
                              <a:gd name="T12" fmla="*/ 1203 w 1203"/>
                              <a:gd name="T13" fmla="*/ 6712 h 2032"/>
                              <a:gd name="T14" fmla="*/ 902 w 1203"/>
                              <a:gd name="T15" fmla="*/ 5696 h 203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3" h="2032">
                                <a:moveTo>
                                  <a:pt x="902" y="0"/>
                                </a:moveTo>
                                <a:lnTo>
                                  <a:pt x="902" y="508"/>
                                </a:lnTo>
                                <a:lnTo>
                                  <a:pt x="0" y="508"/>
                                </a:lnTo>
                                <a:lnTo>
                                  <a:pt x="0" y="1524"/>
                                </a:lnTo>
                                <a:lnTo>
                                  <a:pt x="902" y="1524"/>
                                </a:lnTo>
                                <a:lnTo>
                                  <a:pt x="902" y="2032"/>
                                </a:lnTo>
                                <a:lnTo>
                                  <a:pt x="1203" y="1016"/>
                                </a:lnTo>
                                <a:lnTo>
                                  <a:pt x="902" y="0"/>
                                </a:lnTo>
                                <a:close/>
                              </a:path>
                            </a:pathLst>
                          </a:custGeom>
                          <a:noFill/>
                          <a:ln w="12700">
                            <a:solidFill>
                              <a:srgbClr val="D995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Text Box 189"/>
                        <wps:cNvSpPr txBox="1">
                          <a:spLocks noChangeArrowheads="1"/>
                        </wps:cNvSpPr>
                        <wps:spPr bwMode="auto">
                          <a:xfrm>
                            <a:off x="1209" y="3220"/>
                            <a:ext cx="1857"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Issuer mandates</w:t>
                              </w:r>
                            </w:p>
                            <w:p w:rsidR="00FF4595" w:rsidRDefault="00FF4595">
                              <w:pPr>
                                <w:spacing w:line="310" w:lineRule="atLeast"/>
                                <w:rPr>
                                  <w:rFonts w:ascii="Calibri"/>
                                </w:rPr>
                              </w:pPr>
                              <w:r>
                                <w:rPr>
                                  <w:rFonts w:ascii="Calibri"/>
                                </w:rPr>
                                <w:t>Rating assignment to CRAB</w:t>
                              </w:r>
                            </w:p>
                          </w:txbxContent>
                        </wps:txbx>
                        <wps:bodyPr rot="0" vert="horz" wrap="square" lIns="0" tIns="0" rIns="0" bIns="0" anchor="t" anchorCtr="0" upright="1">
                          <a:noAutofit/>
                        </wps:bodyPr>
                      </wps:wsp>
                      <wps:wsp>
                        <wps:cNvPr id="293" name="Text Box 188"/>
                        <wps:cNvSpPr txBox="1">
                          <a:spLocks noChangeArrowheads="1"/>
                        </wps:cNvSpPr>
                        <wps:spPr bwMode="auto">
                          <a:xfrm>
                            <a:off x="5088" y="3141"/>
                            <a:ext cx="1936"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Analysis &amp; evaluation</w:t>
                              </w:r>
                            </w:p>
                            <w:p w:rsidR="00FF4595" w:rsidRDefault="00FF4595">
                              <w:pPr>
                                <w:spacing w:before="43" w:line="265" w:lineRule="exact"/>
                                <w:rPr>
                                  <w:rFonts w:ascii="Calibri"/>
                                </w:rPr>
                              </w:pPr>
                              <w:proofErr w:type="gramStart"/>
                              <w:r>
                                <w:rPr>
                                  <w:rFonts w:ascii="Calibri"/>
                                </w:rPr>
                                <w:t>by</w:t>
                              </w:r>
                              <w:proofErr w:type="gramEnd"/>
                              <w:r>
                                <w:rPr>
                                  <w:rFonts w:ascii="Calibri"/>
                                </w:rPr>
                                <w:t xml:space="preserve"> CRAB analysts</w:t>
                              </w:r>
                            </w:p>
                          </w:txbxContent>
                        </wps:txbx>
                        <wps:bodyPr rot="0" vert="horz" wrap="square" lIns="0" tIns="0" rIns="0" bIns="0" anchor="t" anchorCtr="0" upright="1">
                          <a:noAutofit/>
                        </wps:bodyPr>
                      </wps:wsp>
                      <wps:wsp>
                        <wps:cNvPr id="294" name="Text Box 187"/>
                        <wps:cNvSpPr txBox="1">
                          <a:spLocks noChangeArrowheads="1"/>
                        </wps:cNvSpPr>
                        <wps:spPr bwMode="auto">
                          <a:xfrm>
                            <a:off x="9196" y="3141"/>
                            <a:ext cx="1685"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Appeal by issuer &amp;</w:t>
                              </w:r>
                            </w:p>
                            <w:p w:rsidR="00FF4595" w:rsidRDefault="00FF4595">
                              <w:pPr>
                                <w:spacing w:line="310" w:lineRule="atLeast"/>
                                <w:ind w:right="433"/>
                                <w:rPr>
                                  <w:rFonts w:ascii="Calibri"/>
                                </w:rPr>
                              </w:pPr>
                              <w:r>
                                <w:rPr>
                                  <w:rFonts w:ascii="Calibri"/>
                                </w:rPr>
                                <w:t>Reappraisal (if appropriate)</w:t>
                              </w:r>
                            </w:p>
                          </w:txbxContent>
                        </wps:txbx>
                        <wps:bodyPr rot="0" vert="horz" wrap="square" lIns="0" tIns="0" rIns="0" bIns="0" anchor="t" anchorCtr="0" upright="1">
                          <a:noAutofit/>
                        </wps:bodyPr>
                      </wps:wsp>
                      <wps:wsp>
                        <wps:cNvPr id="295" name="Text Box 186"/>
                        <wps:cNvSpPr txBox="1">
                          <a:spLocks noChangeArrowheads="1"/>
                        </wps:cNvSpPr>
                        <wps:spPr bwMode="auto">
                          <a:xfrm>
                            <a:off x="1216" y="5001"/>
                            <a:ext cx="1828"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Primary discussion</w:t>
                              </w:r>
                            </w:p>
                            <w:p w:rsidR="00FF4595" w:rsidRDefault="00FF4595">
                              <w:pPr>
                                <w:spacing w:before="38"/>
                                <w:rPr>
                                  <w:rFonts w:ascii="Calibri"/>
                                </w:rPr>
                              </w:pPr>
                              <w:r>
                                <w:rPr>
                                  <w:rFonts w:ascii="Calibri"/>
                                </w:rPr>
                                <w:t>Between issuer and</w:t>
                              </w:r>
                            </w:p>
                            <w:p w:rsidR="00FF4595" w:rsidRDefault="00FF4595">
                              <w:pPr>
                                <w:spacing w:before="46" w:line="265" w:lineRule="exact"/>
                                <w:rPr>
                                  <w:rFonts w:ascii="Calibri"/>
                                </w:rPr>
                              </w:pPr>
                              <w:proofErr w:type="gramStart"/>
                              <w:r>
                                <w:rPr>
                                  <w:rFonts w:ascii="Calibri"/>
                                </w:rPr>
                                <w:t>rating</w:t>
                              </w:r>
                              <w:proofErr w:type="gramEnd"/>
                              <w:r>
                                <w:rPr>
                                  <w:rFonts w:ascii="Calibri"/>
                                </w:rPr>
                                <w:t xml:space="preserve"> team of CRAB</w:t>
                              </w:r>
                            </w:p>
                          </w:txbxContent>
                        </wps:txbx>
                        <wps:bodyPr rot="0" vert="horz" wrap="square" lIns="0" tIns="0" rIns="0" bIns="0" anchor="t" anchorCtr="0" upright="1">
                          <a:noAutofit/>
                        </wps:bodyPr>
                      </wps:wsp>
                      <wps:wsp>
                        <wps:cNvPr id="296" name="Text Box 185"/>
                        <wps:cNvSpPr txBox="1">
                          <a:spLocks noChangeArrowheads="1"/>
                        </wps:cNvSpPr>
                        <wps:spPr bwMode="auto">
                          <a:xfrm>
                            <a:off x="5176" y="4804"/>
                            <a:ext cx="1929"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Rating team presents</w:t>
                              </w:r>
                            </w:p>
                            <w:p w:rsidR="00FF4595" w:rsidRDefault="00FF4595">
                              <w:pPr>
                                <w:spacing w:before="38" w:line="276" w:lineRule="auto"/>
                                <w:ind w:right="15"/>
                                <w:rPr>
                                  <w:rFonts w:ascii="Calibri"/>
                                </w:rPr>
                              </w:pPr>
                              <w:r>
                                <w:rPr>
                                  <w:rFonts w:ascii="Calibri"/>
                                </w:rPr>
                                <w:t>Primary rating report to internal</w:t>
                              </w:r>
                            </w:p>
                            <w:p w:rsidR="00FF4595" w:rsidRDefault="00FF4595">
                              <w:pPr>
                                <w:spacing w:before="4" w:line="265" w:lineRule="exact"/>
                                <w:rPr>
                                  <w:rFonts w:ascii="Calibri"/>
                                </w:rPr>
                              </w:pPr>
                              <w:proofErr w:type="gramStart"/>
                              <w:r>
                                <w:rPr>
                                  <w:rFonts w:ascii="Calibri"/>
                                </w:rPr>
                                <w:t>committee</w:t>
                              </w:r>
                              <w:proofErr w:type="gramEnd"/>
                            </w:p>
                          </w:txbxContent>
                        </wps:txbx>
                        <wps:bodyPr rot="0" vert="horz" wrap="square" lIns="0" tIns="0" rIns="0" bIns="0" anchor="t" anchorCtr="0" upright="1">
                          <a:noAutofit/>
                        </wps:bodyPr>
                      </wps:wsp>
                      <wps:wsp>
                        <wps:cNvPr id="297" name="Text Box 184"/>
                        <wps:cNvSpPr txBox="1">
                          <a:spLocks noChangeArrowheads="1"/>
                        </wps:cNvSpPr>
                        <wps:spPr bwMode="auto">
                          <a:xfrm>
                            <a:off x="9211" y="4804"/>
                            <a:ext cx="1638"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Announcement of credit</w:t>
                              </w:r>
                            </w:p>
                            <w:p w:rsidR="00FF4595" w:rsidRDefault="00FF4595">
                              <w:pPr>
                                <w:spacing w:before="41" w:line="265" w:lineRule="exact"/>
                                <w:rPr>
                                  <w:rFonts w:ascii="Calibri"/>
                                </w:rPr>
                              </w:pPr>
                              <w:proofErr w:type="gramStart"/>
                              <w:r>
                                <w:rPr>
                                  <w:rFonts w:ascii="Calibri"/>
                                </w:rPr>
                                <w:t>rating</w:t>
                              </w:r>
                              <w:proofErr w:type="gramEnd"/>
                            </w:p>
                          </w:txbxContent>
                        </wps:txbx>
                        <wps:bodyPr rot="0" vert="horz" wrap="square" lIns="0" tIns="0" rIns="0" bIns="0" anchor="t" anchorCtr="0" upright="1">
                          <a:noAutofit/>
                        </wps:bodyPr>
                      </wps:wsp>
                      <wps:wsp>
                        <wps:cNvPr id="298" name="Text Box 183"/>
                        <wps:cNvSpPr txBox="1">
                          <a:spLocks noChangeArrowheads="1"/>
                        </wps:cNvSpPr>
                        <wps:spPr bwMode="auto">
                          <a:xfrm>
                            <a:off x="1216" y="6988"/>
                            <a:ext cx="1649"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Issuer prepares &amp;</w:t>
                              </w:r>
                            </w:p>
                            <w:p w:rsidR="00FF4595" w:rsidRDefault="00FF4595">
                              <w:pPr>
                                <w:spacing w:before="41" w:line="273" w:lineRule="auto"/>
                                <w:ind w:right="2"/>
                                <w:rPr>
                                  <w:rFonts w:ascii="Calibri"/>
                                </w:rPr>
                              </w:pPr>
                              <w:r>
                                <w:rPr>
                                  <w:rFonts w:ascii="Calibri"/>
                                </w:rPr>
                                <w:t>Submits required data requested by</w:t>
                              </w:r>
                            </w:p>
                            <w:p w:rsidR="00FF4595" w:rsidRDefault="00FF4595">
                              <w:pPr>
                                <w:spacing w:before="7" w:line="265" w:lineRule="exact"/>
                                <w:rPr>
                                  <w:rFonts w:ascii="Calibri"/>
                                </w:rPr>
                              </w:pPr>
                              <w:proofErr w:type="gramStart"/>
                              <w:r>
                                <w:rPr>
                                  <w:rFonts w:ascii="Calibri"/>
                                </w:rPr>
                                <w:t>rating</w:t>
                              </w:r>
                              <w:proofErr w:type="gramEnd"/>
                              <w:r>
                                <w:rPr>
                                  <w:rFonts w:ascii="Calibri"/>
                                </w:rPr>
                                <w:t xml:space="preserve"> team</w:t>
                              </w:r>
                            </w:p>
                          </w:txbxContent>
                        </wps:txbx>
                        <wps:bodyPr rot="0" vert="horz" wrap="square" lIns="0" tIns="0" rIns="0" bIns="0" anchor="t" anchorCtr="0" upright="1">
                          <a:noAutofit/>
                        </wps:bodyPr>
                      </wps:wsp>
                      <wps:wsp>
                        <wps:cNvPr id="299" name="Text Box 182"/>
                        <wps:cNvSpPr txBox="1">
                          <a:spLocks noChangeArrowheads="1"/>
                        </wps:cNvSpPr>
                        <wps:spPr bwMode="auto">
                          <a:xfrm>
                            <a:off x="5176" y="6880"/>
                            <a:ext cx="1642"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Rating Committee</w:t>
                              </w:r>
                            </w:p>
                            <w:p w:rsidR="00FF4595" w:rsidRDefault="00FF4595">
                              <w:pPr>
                                <w:spacing w:before="43" w:line="265" w:lineRule="exact"/>
                                <w:rPr>
                                  <w:rFonts w:ascii="Calibri"/>
                                </w:rPr>
                              </w:pPr>
                              <w:proofErr w:type="gramStart"/>
                              <w:r>
                                <w:rPr>
                                  <w:rFonts w:ascii="Calibri"/>
                                </w:rPr>
                                <w:t>meeting</w:t>
                              </w:r>
                              <w:proofErr w:type="gramEnd"/>
                            </w:p>
                          </w:txbxContent>
                        </wps:txbx>
                        <wps:bodyPr rot="0" vert="horz" wrap="square" lIns="0" tIns="0" rIns="0" bIns="0" anchor="t" anchorCtr="0" upright="1">
                          <a:noAutofit/>
                        </wps:bodyPr>
                      </wps:wsp>
                      <wps:wsp>
                        <wps:cNvPr id="300" name="Text Box 181"/>
                        <wps:cNvSpPr txBox="1">
                          <a:spLocks noChangeArrowheads="1"/>
                        </wps:cNvSpPr>
                        <wps:spPr bwMode="auto">
                          <a:xfrm>
                            <a:off x="9211" y="6732"/>
                            <a:ext cx="1824"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Publication of credit</w:t>
                              </w:r>
                            </w:p>
                            <w:p w:rsidR="00FF4595" w:rsidRDefault="00FF4595">
                              <w:pPr>
                                <w:spacing w:before="41" w:line="265" w:lineRule="exact"/>
                                <w:rPr>
                                  <w:rFonts w:ascii="Calibri"/>
                                </w:rPr>
                              </w:pPr>
                              <w:proofErr w:type="gramStart"/>
                              <w:r>
                                <w:rPr>
                                  <w:rFonts w:ascii="Calibri"/>
                                </w:rPr>
                                <w:t>analysis</w:t>
                              </w:r>
                              <w:proofErr w:type="gramEnd"/>
                              <w:r>
                                <w:rPr>
                                  <w:rFonts w:ascii="Calibri"/>
                                </w:rPr>
                                <w:t xml:space="preserve"> report</w:t>
                              </w:r>
                            </w:p>
                          </w:txbxContent>
                        </wps:txbx>
                        <wps:bodyPr rot="0" vert="horz" wrap="square" lIns="0" tIns="0" rIns="0" bIns="0" anchor="t" anchorCtr="0" upright="1">
                          <a:noAutofit/>
                        </wps:bodyPr>
                      </wps:wsp>
                      <wps:wsp>
                        <wps:cNvPr id="301" name="Text Box 180"/>
                        <wps:cNvSpPr txBox="1">
                          <a:spLocks noChangeArrowheads="1"/>
                        </wps:cNvSpPr>
                        <wps:spPr bwMode="auto">
                          <a:xfrm>
                            <a:off x="1209" y="8927"/>
                            <a:ext cx="1786"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193" w:lineRule="exact"/>
                                <w:rPr>
                                  <w:rFonts w:ascii="Calibri"/>
                                  <w:sz w:val="19"/>
                                </w:rPr>
                              </w:pPr>
                              <w:r>
                                <w:rPr>
                                  <w:rFonts w:ascii="Calibri"/>
                                  <w:sz w:val="19"/>
                                </w:rPr>
                                <w:t>Additional information</w:t>
                              </w:r>
                            </w:p>
                            <w:p w:rsidR="00FF4595" w:rsidRDefault="00FF4595">
                              <w:pPr>
                                <w:spacing w:before="6" w:line="260" w:lineRule="atLeast"/>
                                <w:rPr>
                                  <w:rFonts w:ascii="Calibri"/>
                                  <w:sz w:val="19"/>
                                </w:rPr>
                              </w:pPr>
                              <w:r>
                                <w:rPr>
                                  <w:rFonts w:ascii="Calibri"/>
                                  <w:sz w:val="19"/>
                                </w:rPr>
                                <w:t>Gathering, visits &amp; meetings with issuer &amp; management</w:t>
                              </w:r>
                            </w:p>
                          </w:txbxContent>
                        </wps:txbx>
                        <wps:bodyPr rot="0" vert="horz" wrap="square" lIns="0" tIns="0" rIns="0" bIns="0" anchor="t" anchorCtr="0" upright="1">
                          <a:noAutofit/>
                        </wps:bodyPr>
                      </wps:wsp>
                      <wps:wsp>
                        <wps:cNvPr id="302" name="Text Box 179"/>
                        <wps:cNvSpPr txBox="1">
                          <a:spLocks noChangeArrowheads="1"/>
                        </wps:cNvSpPr>
                        <wps:spPr bwMode="auto">
                          <a:xfrm>
                            <a:off x="5176" y="8937"/>
                            <a:ext cx="189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1" w:lineRule="exact"/>
                                <w:rPr>
                                  <w:rFonts w:ascii="Calibri"/>
                                </w:rPr>
                              </w:pPr>
                              <w:r>
                                <w:rPr>
                                  <w:rFonts w:ascii="Calibri"/>
                                </w:rPr>
                                <w:t>Notification to issuer</w:t>
                              </w:r>
                            </w:p>
                          </w:txbxContent>
                        </wps:txbx>
                        <wps:bodyPr rot="0" vert="horz" wrap="square" lIns="0" tIns="0" rIns="0" bIns="0" anchor="t" anchorCtr="0" upright="1">
                          <a:noAutofit/>
                        </wps:bodyPr>
                      </wps:wsp>
                      <wps:wsp>
                        <wps:cNvPr id="303" name="Text Box 178"/>
                        <wps:cNvSpPr txBox="1">
                          <a:spLocks noChangeArrowheads="1"/>
                        </wps:cNvSpPr>
                        <wps:spPr bwMode="auto">
                          <a:xfrm>
                            <a:off x="9204" y="8805"/>
                            <a:ext cx="1760"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25" w:lineRule="exact"/>
                                <w:rPr>
                                  <w:rFonts w:ascii="Calibri"/>
                                </w:rPr>
                              </w:pPr>
                              <w:r>
                                <w:rPr>
                                  <w:rFonts w:ascii="Calibri"/>
                                </w:rPr>
                                <w:t>On-going</w:t>
                              </w:r>
                            </w:p>
                            <w:p w:rsidR="00FF4595" w:rsidRDefault="00FF4595">
                              <w:pPr>
                                <w:spacing w:before="38"/>
                                <w:rPr>
                                  <w:rFonts w:ascii="Calibri"/>
                                </w:rPr>
                              </w:pPr>
                              <w:r>
                                <w:rPr>
                                  <w:rFonts w:ascii="Calibri"/>
                                </w:rPr>
                                <w:t>Surveillance/formal</w:t>
                              </w:r>
                            </w:p>
                            <w:p w:rsidR="00FF4595" w:rsidRDefault="00FF4595">
                              <w:pPr>
                                <w:spacing w:before="44" w:line="265" w:lineRule="exact"/>
                                <w:rPr>
                                  <w:rFonts w:ascii="Calibri"/>
                                </w:rPr>
                              </w:pPr>
                              <w:proofErr w:type="gramStart"/>
                              <w:r>
                                <w:rPr>
                                  <w:rFonts w:ascii="Calibri"/>
                                </w:rPr>
                                <w:t>annual</w:t>
                              </w:r>
                              <w:proofErr w:type="gramEnd"/>
                              <w:r>
                                <w:rPr>
                                  <w:rFonts w:ascii="Calibri"/>
                                </w:rPr>
                                <w:t xml:space="preserve"> reviews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026" style="position:absolute;left:0;text-align:left;margin-left:61.6pt;margin-top:143.95pt;width:456.2pt;height:420.25pt;z-index:1360;mso-position-horizontal-relative:page;mso-position-vertical-relative:page" coordorigin="725,2596" coordsize="10875,8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">
                <v:shape id="AutoShape 267" o:spid="_x0000_s1027" style="position:absolute;left:3214;top:10158;width:352;height:1077;visibility:visible;mso-wrap-style:square;v-text-anchor:top" coordsize="352,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H1cEA&#10;AADcAAAADwAAAGRycy9kb3ducmV2LnhtbERPTYvCMBC9C/sfwix4kTVdDyrdRinCgnhYsAribWim&#10;abGZ1CZq/febg+Dx8b6z9WBbcafeN44VfE8TEMSl0w0bBcfD79cShA/IGlvHpOBJHtarj1GGqXYP&#10;3tO9CEbEEPYpKqhD6FIpfVmTRT91HXHkKtdbDBH2RuoeHzHctnKWJHNpseHYUGNHm5rKS3GzClp/&#10;Pe+KZ25k/jfB/HQ5GlclSo0/h/wHRKAhvMUv91YrmC3i/HgmHg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Zh9XBAAAA3AAAAA8AAAAAAAAAAAAAAAAAmAIAAGRycy9kb3du&#10;cmV2LnhtbFBLBQYAAAAABAAEAPUAAACGAwAAAAA=&#10;" path="m91,37l,1077,301,156r-116,l145,146,114,106,91,37xm352,l289,85r-55,51l185,156r116,l352,xe" fillcolor="#cecece" stroked="f">
                  <v:path arrowok="t" o:connecttype="custom" o:connectlocs="91,10195;0,11235;301,10314;185,10314;145,10304;114,10264;91,10195;352,10158;289,10243;234,10294;185,10314;301,10314;352,10158" o:connectangles="0,0,0,0,0,0,0,0,0,0,0,0,0"/>
                </v:shape>
                <v:shape id="Freeform 266" o:spid="_x0000_s1028" style="position:absolute;left:750;top:2621;width:2816;height:8614;visibility:visible;mso-wrap-style:square;v-text-anchor:top" coordsize="2816,8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wlcMUA&#10;AADcAAAADwAAAGRycy9kb3ducmV2LnhtbESPQWvCQBSE7wX/w/KE3urGiFWjq6hQ6kEojVHw9sg+&#10;k2D2bchuNf57t1DocZiZb5jFqjO1uFHrKssKhoMIBHFudcWFguzw8TYF4TyyxtoyKXiQg9Wy97LA&#10;RNs7f9Mt9YUIEHYJKii9bxIpXV6SQTewDXHwLrY16INsC6lbvAe4qWUcRe/SYMVhocSGtiXl1/TH&#10;KNicsk4fL2c72sezccpf++xz6pR67XfrOQhPnf8P/7V3WkE8GcLvmX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CVwxQAAANwAAAAPAAAAAAAAAAAAAAAAAJgCAABkcnMv&#10;ZG93bnJldi54bWxQSwUGAAAAAAQABAD1AAAAigMAAAAA&#10;" path="m,l,8614r2464,l2816,7537,2816,,,xe" fillcolor="#666 [1936]" strokecolor="black [3200]" strokeweight="1pt">
                  <v:fill color2="black [3200]" focus="50%" type="gradient"/>
                  <v:shadow on="t" color="#7f7f7f [1601]" offset="1pt"/>
                  <v:path arrowok="t" o:connecttype="custom" o:connectlocs="0,2621;0,11235;2464,11235;2816,10158;2816,2621;0,2621" o:connectangles="0,0,0,0,0,0"/>
                </v:shape>
                <v:shape id="Freeform 265" o:spid="_x0000_s1029" style="position:absolute;left:3214;top:10158;width:352;height:1077;visibility:visible;mso-wrap-style:square;v-text-anchor:top" coordsize="352,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8YecQA&#10;AADcAAAADwAAAGRycy9kb3ducmV2LnhtbESPQUvDQBCF74L/YRnBi9hNQ7ESuy1WLPTiwerB45Ad&#10;k2hmNmTHdvvvu0Khx8d773u8xSpxb/Y0xi6Ig+mkAENSB99J4+DzY3P/CCYqisc+CDk4UoTV8vpq&#10;gZUPB3mn/U4bkyESK3TQqg6VtbFuiTFOwkCSve8wMmqWY2P9iIcM596WRfFgGTvJCy0O9NJS/bv7&#10;Ywc98/qLf9I8ygzTq+hR3+46525v0vMTGKWkl/C5vfUOynkJ/2fyEbDL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vGHnEAAAA3AAAAA8AAAAAAAAAAAAAAAAAmAIAAGRycy9k&#10;b3ducmV2LnhtbFBLBQYAAAAABAAEAPUAAACJAwAAAAA=&#10;" path="m,1077l91,37r23,69l145,146r40,10l234,136,289,85,352,e" filled="f" strokecolor="#c0504d" strokeweight="2.5pt">
                  <v:path arrowok="t" o:connecttype="custom" o:connectlocs="0,11235;91,10195;114,10264;145,10304;185,10314;234,10294;289,10243;352,10158" o:connectangles="0,0,0,0,0,0,0,0"/>
                </v:shape>
                <v:shape id="Freeform 264" o:spid="_x0000_s1030" style="position:absolute;left:1018;top:3081;width:2303;height:1334;visibility:visible;mso-wrap-style:square;v-text-anchor:top" coordsize="2303,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1gzsYA&#10;AADcAAAADwAAAGRycy9kb3ducmV2LnhtbESPQU/CQBSE7yb8h80z4Sa7gGBTWYgRjJyIoPX80n22&#10;he7b0l2g/HuXxMTjZGa+ycwWna3FmVpfOdYwHCgQxLkzFRcavj7fHhIQPiAbrB2Thit5WMx7dzNM&#10;jbvwls67UIgIYZ+ihjKEJpXS5yVZ9APXEEfvx7UWQ5RtIU2Llwi3tRwpNZUWK44LJTb0WlJ+2J2s&#10;huxxeVTNe3bYZpPv/XS4UUnysdK6f9+9PIMI1IX/8F97bTSMnsZwOxOP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1gzsYAAADcAAAADwAAAAAAAAAAAAAAAACYAgAAZHJz&#10;L2Rvd25yZXYueG1sUEsFBgAAAAAEAAQA9QAAAIsDAAAAAA==&#10;" path="m2081,l222,,152,11,91,43,43,91,11,152,,222r,890l11,1182r32,61l91,1291r61,32l222,1334r1859,l2151,1323r61,-32l2260,1243r32,-61l2303,1112r,-890l2292,152,2260,91,2212,43,2151,11,2081,xe" fillcolor="#666 [1936]" strokecolor="#666 [1936]" strokeweight="1pt">
                  <v:fill opacity="32895f" color2="#ccc [656]" angle="135" focus="50%" type="gradient"/>
                  <v:shadow on="t" color="#7f7f7f [1601]" opacity=".5" offset="1pt"/>
                  <v:path arrowok="t" o:connecttype="custom" o:connectlocs="2081,3081;222,3081;152,3092;91,3124;43,3172;11,3233;0,3303;0,4193;11,4263;43,4324;91,4372;152,4404;222,4415;2081,4415;2151,4404;2212,4372;2260,4324;2292,4263;2303,4193;2303,3303;2292,3233;2260,3172;2212,3124;2151,3092;2081,3081"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3" o:spid="_x0000_s1031" type="#_x0000_t75" style="position:absolute;left:999;top:3041;width:2303;height:1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6QHjCAAAA3AAAAA8AAABkcnMvZG93bnJldi54bWxEj92KwjAQhe8XfIcwwt6IppbFn2oUKSx4&#10;IciqDzA0Y1NsJqWJtr69ERa8PJw535mz3va2Fg9qfeVYwXSSgCAunK64VHA5/44XIHxA1lg7JgVP&#10;8rDdDL7WmGnX8R89TqEUEcI+QwUmhCaT0heGLPqJa4ijd3WtxRBlW0rdYhfhtpZpksykxYpjg8GG&#10;ckPF7XS38Y1Sjw7JMdXPpaFpp2ejXOak1Pew361ABOrD5/g/vdcK0vkPvMdEAsjN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ekB4wgAAANwAAAAPAAAAAAAAAAAAAAAAAJ8C&#10;AABkcnMvZG93bnJldi54bWxQSwUGAAAAAAQABAD3AAAAjgMAAAAA&#10;" stroked="t" strokecolor="black [3213]">
                  <v:imagedata r:id="rId39" o:title=""/>
                </v:shape>
                <v:shape id="Freeform 262" o:spid="_x0000_s1032" style="position:absolute;left:998;top:3041;width:2303;height:1334;visibility:visible;mso-wrap-style:square;v-text-anchor:top" coordsize="2303,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cQ8UA&#10;AADcAAAADwAAAGRycy9kb3ducmV2LnhtbESPQWvCQBSE7wX/w/KE3urGlLYaXUVKpeJBaNT7M/tM&#10;YrNvw+7WxH/vFgo9DjPzDTNf9qYRV3K+tqxgPEpAEBdW11wqOOzXTxMQPiBrbCyTght5WC4GD3PM&#10;tO34i655KEWEsM9QQRVCm0npi4oM+pFtiaN3ts5giNKVUjvsItw0Mk2SV2mw5rhQYUvvFRXf+Y9R&#10;8JkmXb7qpsf9bn1q3Udx2frni1KPw341AxGoD//hv/ZGK0jfXuD3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FxDxQAAANwAAAAPAAAAAAAAAAAAAAAAAJgCAABkcnMv&#10;ZG93bnJldi54bWxQSwUGAAAAAAQABAD1AAAAigMAAAAA&#10;" path="m222,l152,11,91,43,43,91,11,152,,222r,890l11,1182r32,61l91,1291r61,32l222,1334r1859,l2151,1323r61,-32l2260,1243r32,-61l2303,1112r,-890l2292,152,2260,91,2212,43,2151,11,2081,,222,xe" fillcolor="white [3201]" strokecolor="#666 [1936]" strokeweight="1pt">
                  <v:fill color2="#999 [1296]" focus="100%" type="gradient"/>
                  <v:shadow on="t" color="#7f7f7f [1601]" opacity=".5" offset="1pt"/>
                  <v:path arrowok="t" o:connecttype="custom" o:connectlocs="222,3041;152,3052;91,3084;43,3132;11,3193;0,3263;0,4153;11,4223;43,4284;91,4332;152,4364;222,4375;2081,4375;2151,4364;2212,4332;2260,4284;2292,4223;2303,4153;2303,3263;2292,3193;2260,3132;2212,3084;2151,3052;2081,3041;222,3041" o:connectangles="0,0,0,0,0,0,0,0,0,0,0,0,0,0,0,0,0,0,0,0,0,0,0,0,0"/>
                </v:shape>
                <v:shape id="Freeform 261" o:spid="_x0000_s1033" style="position:absolute;left:1019;top:4855;width:2303;height:1456;visibility:visible;mso-wrap-style:square;v-text-anchor:top" coordsize="2303,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RqMIA&#10;AADcAAAADwAAAGRycy9kb3ducmV2LnhtbESPT4vCMBTE7wt+h/AEb9tULXXpGsUVBG/iHzy/bZ5t&#10;2eal20Rbv70RBI/DzPyGmS97U4sbta6yrGAcxSCIc6srLhScjpvPLxDOI2usLZOCOzlYLgYfc8y0&#10;7XhPt4MvRICwy1BB6X2TSenykgy6yDbEwbvY1qAPsi2kbrELcFPLSRyn0mDFYaHEhtYl5X+Hq1Gw&#10;c93Pvk9w+n9PzsnFpYy/8VSp0bBffYPw1Pt3+NXeagWTWQr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5GowgAAANwAAAAPAAAAAAAAAAAAAAAAAJgCAABkcnMvZG93&#10;bnJldi54bWxQSwUGAAAAAAQABAD1AAAAhwMAAAAA&#10;" path="m2060,l243,,166,12,99,47,47,99,12,166,,243r,970l12,1290r35,67l99,1409r67,35l243,1456r1817,l2137,1444r67,-35l2256,1357r35,-67l2303,1213r,-970l2291,166,2256,99,2204,47,2137,12,2060,xe" fillcolor="#974706" stroked="f">
                  <v:fill opacity="32896f"/>
                  <v:path arrowok="t" o:connecttype="custom" o:connectlocs="2060,4855;243,4855;166,4867;99,4902;47,4954;12,5021;0,5098;0,6068;12,6145;47,6212;99,6264;166,6299;243,6311;2060,6311;2137,6299;2204,6264;2256,6212;2291,6145;2303,6068;2303,5098;2291,5021;2256,4954;2204,4902;2137,4867;2060,4855" o:connectangles="0,0,0,0,0,0,0,0,0,0,0,0,0,0,0,0,0,0,0,0,0,0,0,0,0"/>
                </v:shape>
                <v:shape id="Picture 260" o:spid="_x0000_s1034" type="#_x0000_t75" style="position:absolute;left:999;top:4815;width:2303;height:1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h/8XDAAAA3AAAAA8AAABkcnMvZG93bnJldi54bWxEj0FrwkAUhO9C/8PyCl5ENw1FJbpKK4gK&#10;HmoqeH1kn0lo9m3YXTX++64geBxm5htmvuxMI67kfG1ZwccoAUFcWF1zqeD4ux5OQfiArLGxTAru&#10;5GG5eOvNMdP2xge65qEUEcI+QwVVCG0mpS8qMuhHtiWO3tk6gyFKV0rt8BbhppFpkoylwZrjQoUt&#10;rSoq/vKLUdCN0wj4TH8ObrVz+T7Q92kzUKr/3n3NQATqwiv8bG+1gnQygceZeATk4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yH/xcMAAADcAAAADwAAAAAAAAAAAAAAAACf&#10;AgAAZHJzL2Rvd25yZXYueG1sUEsFBgAAAAAEAAQA9wAAAI8DAAAAAA==&#10;">
                  <v:imagedata r:id="rId40" o:title=""/>
                </v:shape>
                <v:shape id="Freeform 259" o:spid="_x0000_s1035" style="position:absolute;left:999;top:4815;width:2303;height:1456;visibility:visible;mso-wrap-style:square;v-text-anchor:top" coordsize="2303,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7zS8MA&#10;AADcAAAADwAAAGRycy9kb3ducmV2LnhtbERPz2vCMBS+C/sfwhO8jJmuMje6pjKGOhE8THfZ7dG8&#10;tcXmpSRR439vDgOPH9/vchFNL87kfGdZwfM0A0FcW91xo+DnsHp6A+EDssbeMim4kodF9TAqsdD2&#10;wt903odGpBD2BSpoQxgKKX3dkkE/tQNx4v6sMxgSdI3UDi8p3PQyz7K5NNhxamhxoM+W6uP+ZBTg&#10;dreM7vewMfFx97W+5rOX2s6UmozjxzuIQDHcxf/ujVaQv6a16Uw6ArK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7zS8MAAADcAAAADwAAAAAAAAAAAAAAAACYAgAAZHJzL2Rv&#10;d25yZXYueG1sUEsFBgAAAAAEAAQA9QAAAIgDAAAAAA==&#10;" path="m243,l166,12,99,47,47,99,12,166,,243r,970l12,1290r35,67l99,1409r67,35l243,1456r1817,l2137,1444r67,-35l2256,1357r35,-67l2303,1213r,-970l2291,166,2256,99,2204,47,2137,12,2060,,243,xe" fillcolor="white [3201]" strokecolor="#666 [1936]" strokeweight="1pt">
                  <v:fill color2="#999 [1296]" focus="100%" type="gradient"/>
                  <v:shadow on="t" color="#7f7f7f [1601]" opacity=".5" offset="1pt"/>
                  <v:path arrowok="t" o:connecttype="custom" o:connectlocs="243,4815;166,4827;99,4862;47,4914;12,4981;0,5058;0,6028;12,6105;47,6172;99,6224;166,6259;243,6271;2060,6271;2137,6259;2204,6224;2256,6172;2291,6105;2303,6028;2303,5058;2291,4981;2256,4914;2204,4862;2137,4827;2060,4815;243,4815" o:connectangles="0,0,0,0,0,0,0,0,0,0,0,0,0,0,0,0,0,0,0,0,0,0,0,0,0"/>
                </v:shape>
                <v:shape id="Freeform 258" o:spid="_x0000_s1036" style="position:absolute;left:1019;top:6843;width:2391;height:1456;visibility:visible;mso-wrap-style:square;v-text-anchor:top" coordsize="239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VvFcYA&#10;AADcAAAADwAAAGRycy9kb3ducmV2LnhtbESPUUvDQBCE3wX/w7EFX6S9WMTa2GsRRSjmoTXtD1hy&#10;ay40txdzaxP99Z4g+DjMzDfMajP6Vp2pj01gAzezDBRxFWzDtYHj4WV6DyoKssU2MBn4ogib9eXF&#10;CnMbBn6jcym1ShCOORpwIl2udawceYyz0BEn7z30HiXJvta2xyHBfavnWXanPTacFhx29OSoOpWf&#10;3sB2LAfZF8U176T4+L51h9fj8GzM1WR8fAAlNMp/+K+9tQbmiyX8nklH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7VvFcYAAADcAAAADwAAAAAAAAAAAAAAAACYAgAAZHJz&#10;L2Rvd25yZXYueG1sUEsFBgAAAAAEAAQA9QAAAIsDAAAAAA==&#10;" path="m2148,l243,,166,12,99,47,47,99,12,166,,243r,970l12,1290r35,67l99,1409r67,35l243,1456r1905,l2225,1444r67,-35l2344,1357r35,-67l2391,1213r,-970l2379,166,2344,99,2292,47,2225,12,2148,xe" fillcolor="#974706" stroked="f">
                  <v:fill opacity="32896f"/>
                  <v:path arrowok="t" o:connecttype="custom" o:connectlocs="2148,6843;243,6843;166,6855;99,6890;47,6942;12,7009;0,7086;0,8056;12,8133;47,8200;99,8252;166,8287;243,8299;2148,8299;2225,8287;2292,8252;2344,8200;2379,8133;2391,8056;2391,7086;2379,7009;2344,6942;2292,6890;2225,6855;2148,6843" o:connectangles="0,0,0,0,0,0,0,0,0,0,0,0,0,0,0,0,0,0,0,0,0,0,0,0,0"/>
                </v:shape>
                <v:shape id="Picture 257" o:spid="_x0000_s1037" type="#_x0000_t75" style="position:absolute;left:999;top:6803;width:2391;height:1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DFPPAAAAA3AAAAA8AAABkcnMvZG93bnJldi54bWxET8uKwjAU3Q/4D+EK7sa0lRGpxiIzCK4E&#10;HwjuLs21LTY3tYlt/XuzGHB5OO9VNphadNS6yrKCeBqBIM6trrhQcD5tvxcgnEfWWFsmBS9ykK1H&#10;XytMte35QN3RFyKEsEtRQel9k0rp8pIMuqltiAN3s61BH2BbSN1iH8JNLZMomkuDFYeGEhv6LSm/&#10;H59GQV90P8PfKd6fZw9DtT9cnLkmSk3Gw2YJwtPgP+J/904rSBZhfjgTjoBcv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QMU88AAAADcAAAADwAAAAAAAAAAAAAAAACfAgAA&#10;ZHJzL2Rvd25yZXYueG1sUEsFBgAAAAAEAAQA9wAAAIwDAAAAAA==&#10;">
                  <v:imagedata r:id="rId41" o:title=""/>
                </v:shape>
                <v:shape id="Freeform 256" o:spid="_x0000_s1038" style="position:absolute;left:999;top:6803;width:2391;height:1456;visibility:visible;mso-wrap-style:square;v-text-anchor:top" coordsize="239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bapsIA&#10;AADcAAAADwAAAGRycy9kb3ducmV2LnhtbESPzarCMBSE94LvEI7gTlO7EOk1iiiCP3djve4PzbEt&#10;Nie1idq+/Y0guBxm5htmvmxNJZ7UuNKygsk4AkGcWV1yruDvvB3NQDiPrLGyTAo6crBc9HtzTLR9&#10;8Ymeqc9FgLBLUEHhfZ1I6bKCDLqxrYmDd7WNQR9kk0vd4CvATSXjKJpKgyWHhQJrWheU3dKHUVDG&#10;Xdull/1tk627uzmeD78HjUoNB+3qB4Sn1n/Dn/ZOK4hnE3ifCUd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htqmwgAAANwAAAAPAAAAAAAAAAAAAAAAAJgCAABkcnMvZG93&#10;bnJldi54bWxQSwUGAAAAAAQABAD1AAAAhwMAAAAA&#10;" path="m243,l166,12,99,47,47,99,12,166,,243r,970l12,1290r35,67l99,1409r67,35l243,1456r1905,l2225,1444r67,-35l2344,1357r35,-67l2391,1213r,-970l2379,166,2344,99,2292,47,2225,12,2148,,243,xe" fillcolor="white [3201]" strokecolor="#666 [1936]" strokeweight="1pt">
                  <v:fill color2="#999 [1296]" focus="100%" type="gradient"/>
                  <v:shadow on="t" color="#7f7f7f [1601]" opacity=".5" offset="1pt"/>
                  <v:path arrowok="t" o:connecttype="custom" o:connectlocs="243,6803;166,6815;99,6850;47,6902;12,6969;0,7046;0,8016;12,8093;47,8160;99,8212;166,8247;243,8259;2148,8259;2225,8247;2292,8212;2344,8160;2379,8093;2391,8016;2391,7046;2379,6969;2344,6902;2292,6850;2225,6815;2148,6803;243,6803" o:connectangles="0,0,0,0,0,0,0,0,0,0,0,0,0,0,0,0,0,0,0,0,0,0,0,0,0"/>
                </v:shape>
                <v:shape id="Freeform 255" o:spid="_x0000_s1039" style="position:absolute;left:1018;top:8787;width:2391;height:1334;visibility:visible;mso-wrap-style:square;v-text-anchor:top" coordsize="2391,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rTp8UA&#10;AADcAAAADwAAAGRycy9kb3ducmV2LnhtbESPT2vCQBTE74LfYXmCN90YpIToKqW2kkMP/umlt0f2&#10;maTNvg3ZNUY/vSsIHoeZ+Q2zXPemFh21rrKsYDaNQBDnVldcKPg5fk0SEM4ja6wtk4IrOVivhoMl&#10;ptpeeE/dwRciQNilqKD0vkmldHlJBt3UNsTBO9nWoA+yLaRu8RLgppZxFL1JgxWHhRIb+igp/z+c&#10;jYLo93P2ffPZn+y2873N+k2ySzZKjUf9+wKEp96/ws92phXESQyP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tOnxQAAANwAAAAPAAAAAAAAAAAAAAAAAJgCAABkcnMv&#10;ZG93bnJldi54bWxQSwUGAAAAAAQABAD1AAAAigMAAAAA&#10;" path="m2169,l222,,152,11,91,43,43,91,11,152,,222r,890l11,1182r32,61l91,1291r61,32l222,1334r1947,l2239,1323r61,-32l2348,1243r32,-61l2391,1112r,-890l2380,152,2348,91,2300,43,2239,11,2169,xe" fillcolor="#974706" stroked="f">
                  <v:fill opacity="32896f"/>
                  <v:path arrowok="t" o:connecttype="custom" o:connectlocs="2169,8787;222,8787;152,8798;91,8830;43,8878;11,8939;0,9009;0,9899;11,9969;43,10030;91,10078;152,10110;222,10121;2169,10121;2239,10110;2300,10078;2348,10030;2380,9969;2391,9899;2391,9009;2380,8939;2348,8878;2300,8830;2239,8798;2169,8787" o:connectangles="0,0,0,0,0,0,0,0,0,0,0,0,0,0,0,0,0,0,0,0,0,0,0,0,0"/>
                </v:shape>
                <v:shape id="Picture 254" o:spid="_x0000_s1040" type="#_x0000_t75" style="position:absolute;left:999;top:8747;width:2391;height:1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I2/GAAAA3AAAAA8AAABkcnMvZG93bnJldi54bWxEj1FrwkAQhN+F/odjC77VS63akOYUKUSs&#10;IFLbH7Dktrlgbi/krjH6671Cwcdhdr7ZyVeDbURPna8dK3ieJCCIS6drrhR8fxVPKQgfkDU2jknB&#10;hTyslg+jHDPtzvxJ/TFUIkLYZ6jAhNBmUvrSkEU/cS1x9H5cZzFE2VVSd3iOcNvIaZIspMWaY4PB&#10;lt4Nlafjr41vtMVeN2ZWnKrN9fV66Odru/tQavw4rN9ABBrC/fg/vdUKpukL/I2JBJD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X4jb8YAAADcAAAADwAAAAAAAAAAAAAA&#10;AACfAgAAZHJzL2Rvd25yZXYueG1sUEsFBgAAAAAEAAQA9wAAAJIDAAAAAA==&#10;">
                  <v:imagedata r:id="rId42" o:title=""/>
                </v:shape>
                <v:shape id="Freeform 253" o:spid="_x0000_s1041" style="position:absolute;left:998;top:8747;width:2391;height:1334;visibility:visible;mso-wrap-style:square;v-text-anchor:top" coordsize="2391,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eIZMUA&#10;AADcAAAADwAAAGRycy9kb3ducmV2LnhtbESPT4vCMBTE7wt+h/CEva2p4j+qUURcXE+L1Yu3Z/Ns&#10;q81LaaJ2/fRmQfA4zMxvmOm8MaW4Ue0Kywq6nQgEcWp1wZmC/e77awzCeWSNpWVS8EcO5rPWxxRj&#10;be+8pVviMxEg7GJUkHtfxVK6NCeDrmMr4uCdbG3QB1lnUtd4D3BTyl4UDaXBgsNCjhUtc0ovydUo&#10;GETLzWLgRhteHZLf9aXaHR/9s1Kf7WYxAeGp8e/wq/2jFfTGffg/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4hkxQAAANwAAAAPAAAAAAAAAAAAAAAAAJgCAABkcnMv&#10;ZG93bnJldi54bWxQSwUGAAAAAAQABAD1AAAAigMAAAAA&#10;" path="m222,l152,11,91,43,43,91,11,152,,222r,890l11,1182r32,61l91,1291r61,32l222,1334r1947,l2239,1323r61,-32l2348,1243r32,-61l2391,1112r,-890l2380,152,2348,91,2300,43,2239,11,2169,,222,xe" fillcolor="#666 [1936]" strokecolor="#666 [1936]" strokeweight="1pt">
                  <v:fill color2="#ccc [656]" angle="135" focus="50%" type="gradient"/>
                  <v:shadow on="t" color="#7f7f7f [1601]" opacity=".5" offset="1pt"/>
                  <v:path arrowok="t" o:connecttype="custom" o:connectlocs="222,8747;152,8758;91,8790;43,8838;11,8899;0,8969;0,9859;11,9929;43,9990;91,10038;152,10070;222,10081;2169,10081;2239,10070;2300,10038;2348,9990;2380,9929;2391,9859;2391,8969;2380,8899;2348,8838;2300,8790;2239,8758;2169,8747;222,8747" o:connectangles="0,0,0,0,0,0,0,0,0,0,0,0,0,0,0,0,0,0,0,0,0,0,0,0,0"/>
                </v:shape>
                <v:shape id="AutoShape 252" o:spid="_x0000_s1042" style="position:absolute;left:1357;top:4387;width:410;height:562;visibility:visible;mso-wrap-style:square;v-text-anchor:top" coordsize="41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L+G8UA&#10;AADcAAAADwAAAGRycy9kb3ducmV2LnhtbESPQWvCQBSE7wX/w/IK3upGwVZSVylCoYg9JPXS2zP7&#10;TLZm34bsU+O/dwuFHoeZ+YZZrgffqgv10QU2MJ1koIirYB3XBvZf708LUFGQLbaBycCNIqxXo4cl&#10;5jZcuaBLKbVKEI45GmhEulzrWDXkMU5CR5y8Y+g9SpJ9rW2P1wT3rZ5l2bP26DgtNNjRpqHqVJ69&#10;gcNn3JflSb7dTlxx3BYvP/PpwZjx4/D2CkpokP/wX/vDGpgt5vB7Jh0B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v4bxQAAANwAAAAPAAAAAAAAAAAAAAAAAJgCAABkcnMv&#10;ZG93bnJldi54bWxQSwUGAAAAAAQABAD1AAAAigMAAAAA&#10;" path="m410,421l,421,205,561,410,421xm308,l103,r,421l308,421,308,xe" fillcolor="#622423" stroked="f">
                  <v:fill opacity="32896f"/>
                  <v:path arrowok="t" o:connecttype="custom" o:connectlocs="410,4808;0,4808;205,4948;410,4808;308,4387;103,4387;103,4808;308,4808;308,4387" o:connectangles="0,0,0,0,0,0,0,0,0"/>
                </v:shape>
                <v:shape id="Picture 251" o:spid="_x0000_s1043" type="#_x0000_t75" style="position:absolute;left:1337;top:4347;width:410;height:5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jxQ/EAAAA3AAAAA8AAABkcnMvZG93bnJldi54bWxEj0GLwjAUhO8L/ofwhL2tqR5EukZRQfQg&#10;im4Fj8/m2Rabl5Jka/33RljY4zAz3zDTeWdq0ZLzlWUFw0ECgji3uuJCQfaz/pqA8AFZY22ZFDzJ&#10;w3zW+5hiqu2Dj9SeQiEihH2KCsoQmlRKn5dk0A9sQxy9m3UGQ5SukNrhI8JNLUdJMpYGK44LJTa0&#10;Kim/n36Ngst+R82yXuJu026yg3Xr6704K/XZ7xbfIAJ14T/8195qBaPJGN5n4hGQs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kjxQ/EAAAA3AAAAA8AAAAAAAAAAAAAAAAA&#10;nwIAAGRycy9kb3ducmV2LnhtbFBLBQYAAAAABAAEAPcAAACQAwAAAAA=&#10;">
                  <v:imagedata r:id="rId43" o:title=""/>
                </v:shape>
                <v:shape id="Freeform 250" o:spid="_x0000_s1044" style="position:absolute;left:1337;top:4346;width:410;height:561;visibility:visible;mso-wrap-style:square;v-text-anchor:top" coordsize="410,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xc0cIA&#10;AADcAAAADwAAAGRycy9kb3ducmV2LnhtbESPwarCMBRE94L/EK7gTlO70FKNIqIgqAvt+4D7mmtb&#10;bG5KE7X69ebBA5fDzJxhFqvO1OJBrassK5iMIxDEudUVFwp+st0oAeE8ssbaMil4kYPVst9bYKrt&#10;k8/0uPhCBAi7FBWU3jeplC4vyaAb24Y4eFfbGvRBtoXULT4D3NQyjqKpNFhxWCixoU1J+e1yNwq2&#10;x/et+I2Tzf5+PWjvDifKdlqp4aBbz0F46vw3/N/eawVxMoO/M+EIyO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XFzRwgAAANwAAAAPAAAAAAAAAAAAAAAAAJgCAABkcnMvZG93&#10;bnJldi54bWxQSwUGAAAAAAQABAD1AAAAhwMAAAAA&#10;" path="m,421r103,l103,,308,r,421l410,421,205,561,,421xe" filled="f" strokecolor="#d99594" strokeweight="1pt">
                  <v:path arrowok="t" o:connecttype="custom" o:connectlocs="0,4768;103,4768;103,4347;308,4347;308,4768;410,4768;205,4908;0,4768" o:connectangles="0,0,0,0,0,0,0,0"/>
                </v:shape>
                <v:shape id="AutoShape 249" o:spid="_x0000_s1045" style="position:absolute;left:1694;top:6311;width:469;height:668;visibility:visible;mso-wrap-style:square;v-text-anchor:top" coordsize="469,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n8CsMA&#10;AADbAAAADwAAAGRycy9kb3ducmV2LnhtbESPQWsCMRSE7wX/Q3hCb5pV6GJXoxRt0YIXraXXx+a5&#10;G7p52Sbpuv57UxB6HGbmG2ax6m0jOvLBOFYwGWcgiEunDVcKTh9voxmIEJE1No5JwZUCrJaDhwUW&#10;2l34QN0xViJBOBSooI6xLaQMZU0Ww9i1xMk7O28xJukrqT1eEtw2cpplubRoOC3U2NK6pvL7+GsV&#10;OPp5/TJP73FCmy4/7cv19tMbpR6H/cscRKQ+/ofv7Z1W8JzD35f0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n8CsMAAADbAAAADwAAAAAAAAAAAAAAAACYAgAAZHJzL2Rv&#10;d25yZXYueG1sUEsFBgAAAAAEAAQA9QAAAIgDAAAAAA==&#10;" path="m469,501l,501,235,668,469,501xm352,l117,r,501l352,501,352,xe" fillcolor="#622423" stroked="f">
                  <v:fill opacity="32896f"/>
                  <v:path arrowok="t" o:connecttype="custom" o:connectlocs="469,6812;0,6812;235,6979;469,6812;352,6311;117,6311;117,6812;352,6812;352,6311" o:connectangles="0,0,0,0,0,0,0,0,0"/>
                </v:shape>
                <v:shape id="Picture 248" o:spid="_x0000_s1046" type="#_x0000_t75" style="position:absolute;left:1674;top:6271;width:469;height: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3ziHFAAAA2wAAAA8AAABkcnMvZG93bnJldi54bWxEj0tvwjAQhO9I/AdrkbiBUw4UUgziKcEJ&#10;lb5vq3gbR8TrKHYg5dfjSpV6HM3MN5rZorWluFDtC8cKHoYJCOLM6YJzBa8vu8EEhA/IGkvHpOCH&#10;PCzm3c4MU+2u/EyXU8hFhLBPUYEJoUql9Jkhi37oKuLofbvaYoiyzqWu8RrhtpSjJBlLiwXHBYMV&#10;rQ1l51NjFWT0cVgfkuZ4nJrt13uzvL19rjZK9Xvt8glEoDb8h//ae61g+gi/X+IPkP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t84hxQAAANsAAAAPAAAAAAAAAAAAAAAA&#10;AJ8CAABkcnMvZG93bnJldi54bWxQSwUGAAAAAAQABAD3AAAAkQMAAAAA&#10;">
                  <v:imagedata r:id="rId44" o:title=""/>
                </v:shape>
                <v:shape id="Freeform 247" o:spid="_x0000_s1047" style="position:absolute;left:1674;top:6271;width:469;height:668;visibility:visible;mso-wrap-style:square;v-text-anchor:top" coordsize="469,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Fn8MA&#10;AADbAAAADwAAAGRycy9kb3ducmV2LnhtbERPPW/CMBDdK/EfrEPqVhw6UBpwIgSlahcQAVF1u8bX&#10;OCI+R7GB8O/rAanj0/ue571txIU6XztWMB4lIIhLp2uuFBz266cpCB+QNTaOScGNPOTZ4GGOqXZX&#10;3tGlCJWIIexTVGBCaFMpfWnIoh+5ljhyv66zGCLsKqk7vMZw28jnJJlIizXHBoMtLQ2Vp+JsFbyb&#10;Yl1NlsfdT/j8ftl+rTbb29tZqcdhv5iBCNSHf/Hd/aEVvMax8Uv8A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8Fn8MAAADbAAAADwAAAAAAAAAAAAAAAACYAgAAZHJzL2Rv&#10;d25yZXYueG1sUEsFBgAAAAAEAAQA9QAAAIgDAAAAAA==&#10;" path="m,501r117,l117,,352,r,501l469,501,235,668,,501xe" filled="f" strokecolor="#d99594" strokeweight="1pt">
                  <v:path arrowok="t" o:connecttype="custom" o:connectlocs="0,6772;117,6772;117,6271;352,6271;352,6772;469,6772;235,6939;0,6772" o:connectangles="0,0,0,0,0,0,0,0"/>
                </v:shape>
                <v:shape id="AutoShape 246" o:spid="_x0000_s1048" style="position:absolute;left:2633;top:8325;width:381;height:572;visibility:visible;mso-wrap-style:square;v-text-anchor:top" coordsize="381,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YNsQA&#10;AADbAAAADwAAAGRycy9kb3ducmV2LnhtbESPUUsDMRCE3wX/Q9iCbzZXH+R6bVpKUSyCgm1/wJJs&#10;7669bI5kvZ7+eiMIPg4z8w2zXI++UwPF1AY2MJsWoIhtcC3XBo6H5/sSVBJkh11gMvBFCdar25sl&#10;Vi5c+YOGvdQqQzhVaKAR6Sutk23IY5qGnjh7pxA9Spax1i7iNcN9px+K4lF7bDkvNNjTtiF72X96&#10;A7Y8DC9H+/b6Hd6fZCblLp5dMOZuMm4WoIRG+Q//tXfOwHwOv1/yD9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12DbEAAAA2wAAAA8AAAAAAAAAAAAAAAAAmAIAAGRycy9k&#10;b3ducmV2LnhtbFBLBQYAAAAABAAEAPUAAACJAwAAAAA=&#10;" path="m381,429l,429,191,572,381,429xm286,l95,r,429l286,429,286,xe" fillcolor="#622423" stroked="f">
                  <v:fill opacity="32896f"/>
                  <v:path arrowok="t" o:connecttype="custom" o:connectlocs="381,8754;0,8754;191,8897;381,8754;286,8325;95,8325;95,8754;286,8754;286,8325" o:connectangles="0,0,0,0,0,0,0,0,0"/>
                </v:shape>
                <v:shape id="Picture 245" o:spid="_x0000_s1049" type="#_x0000_t75" style="position:absolute;left:2613;top:8285;width:381;height: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Q2YXEAAAA3AAAAA8AAABkcnMvZG93bnJldi54bWxEj81OAzEMhO9IfYfIlbjRbDkgtDStEBU/&#10;Fw6EInG0Nu5m6caJktBd3h4fkLjZmvHM581uDqM6Uy5DZAPrVQOKuItu4N7A4f3x6hZUqcgOx8hk&#10;4IcK7LaLiw22Lk78RmdbeyUhXFo04GtNrdal8xSwrGIiFu0Yc8Aqa+61yzhJeBj1ddPc6IADS4PH&#10;RA+eupP9DgbSx1HbJz+5tH+27vUzH+xXOhlzuZzv70BVmuu/+e/6xQl+I/jyjEygt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NQ2YXEAAAA3AAAAA8AAAAAAAAAAAAAAAAA&#10;nwIAAGRycy9kb3ducmV2LnhtbFBLBQYAAAAABAAEAPcAAACQAwAAAAA=&#10;">
                  <v:imagedata r:id="rId45" o:title=""/>
                </v:shape>
                <v:shape id="Freeform 244" o:spid="_x0000_s1050" style="position:absolute;left:2613;top:8285;width:381;height:572;visibility:visible;mso-wrap-style:square;v-text-anchor:top" coordsize="381,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NkMMA&#10;AADcAAAADwAAAGRycy9kb3ducmV2LnhtbERPTWvCQBC9C/6HZQq9lGaTCqVJsxGRFtR60dqeh+w0&#10;CcnOhuyq8d+7QsHbPN7n5PPRdOJEg2ssK0iiGARxaXXDlYLD9+fzGwjnkTV2lknBhRzMi+kkx0zb&#10;M+/otPeVCCHsMlRQe99nUrqyJoMusj1x4P7sYNAHOFRSD3gO4aaTL3H8Kg02HBpq7GlZU9nuj0bB&#10;mpLl5mI+2sPTbJam9rdLv7Y/Sj0+jIt3EJ5Gfxf/u1c6zI8TuD0TLp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NkMMAAADcAAAADwAAAAAAAAAAAAAAAACYAgAAZHJzL2Rv&#10;d25yZXYueG1sUEsFBgAAAAAEAAQA9QAAAIgDAAAAAA==&#10;" path="m,429r95,l95,,286,r,429l381,429,191,572,,429xe" filled="f" strokecolor="#d99594" strokeweight="1pt">
                  <v:path arrowok="t" o:connecttype="custom" o:connectlocs="0,8714;95,8714;95,8285;286,8285;286,8714;381,8714;191,8857;0,8714" o:connectangles="0,0,0,0,0,0,0,0"/>
                </v:shape>
                <v:shape id="AutoShape 243" o:spid="_x0000_s1051" style="position:absolute;left:7244;top:10158;width:356;height:1077;visibility:visible;mso-wrap-style:square;v-text-anchor:top" coordsize="356,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fIAcAA&#10;AADcAAAADwAAAGRycy9kb3ducmV2LnhtbERPS4vCMBC+L/gfwgje1kQXVKpRRFz06gP1ODRjW20m&#10;pUm1/vvNguBtPr7nzBatLcWDal841jDoKxDEqTMFZxqOh9/vCQgfkA2WjknDizws5p2vGSbGPXlH&#10;j33IRAxhn6CGPIQqkdKnOVn0fVcRR+7qaoshwjqTpsZnDLelHCo1khYLjg05VrTKKb3vG6thdLa7&#10;5Wm9bW48Pl6aTbbx6vKjda/bLqcgArXhI367tybOV0P4fyZeIO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IfIAcAAAADcAAAADwAAAAAAAAAAAAAAAACYAgAAZHJzL2Rvd25y&#10;ZXYueG1sUEsFBgAAAAAEAAQA9QAAAIUDAAAAAA==&#10;" path="m92,37l,1077,304,156r-116,l147,146,115,106,92,37xm356,l293,85r-57,51l188,156r116,l356,xe" fillcolor="#cecece" stroked="f">
                  <v:path arrowok="t" o:connecttype="custom" o:connectlocs="92,10195;0,11235;304,10314;188,10314;147,10304;115,10264;92,10195;356,10158;293,10243;236,10294;188,10314;304,10314;356,10158" o:connectangles="0,0,0,0,0,0,0,0,0,0,0,0,0"/>
                </v:shape>
                <v:shape id="Freeform 242" o:spid="_x0000_s1052" style="position:absolute;left:4754;top:2621;width:2846;height:8614;visibility:visible;mso-wrap-style:square;v-text-anchor:top" coordsize="2846,8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Duf8IA&#10;AADcAAAADwAAAGRycy9kb3ducmV2LnhtbERPTWvCQBC9F/wPyxS8FN3UgEjqKkUq9lZMe8hxyE6z&#10;wexsyK7J+u+7BcHbPN7nbPfRdmKkwbeOFbwuMxDEtdMtNwp+vo+LDQgfkDV2jknBjTzsd7OnLRba&#10;TXymsQyNSCHsC1RgQugLKX1tyKJfup44cb9usBgSHBqpB5xSuO3kKsvW0mLLqcFgTwdD9aW8WgUf&#10;Zezz1nzdxphf/ct4qaZTVSk1f47vbyACxfAQ392fOs3Pcvh/Jl0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UO5/wgAAANwAAAAPAAAAAAAAAAAAAAAAAJgCAABkcnMvZG93&#10;bnJldi54bWxQSwUGAAAAAAQABAD1AAAAhwMAAAAA&#10;" path="m,l,8614r2490,l2846,7537,2846,,,xe" fillcolor="#666 [1936]" strokecolor="black [3200]" strokeweight="1pt">
                  <v:fill color2="black [3200]" focus="50%" type="gradient"/>
                  <v:shadow on="t" color="#7f7f7f [1601]" offset="1pt"/>
                  <v:path arrowok="t" o:connecttype="custom" o:connectlocs="0,2621;0,11235;2490,11235;2846,10158;2846,2621;0,2621" o:connectangles="0,0,0,0,0,0"/>
                </v:shape>
                <v:shape id="Freeform 241" o:spid="_x0000_s1053" style="position:absolute;left:7244;top:10158;width:356;height:1077;visibility:visible;mso-wrap-style:square;v-text-anchor:top" coordsize="356,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VssIA&#10;AADcAAAADwAAAGRycy9kb3ducmV2LnhtbERP22rCQBB9L/gPywi+1Y0iIqmriCAKLS1VP2CanSah&#10;2dm4OzVpv94tFHybw7nOct27Rl0pxNqzgck4A0VceFtzaeB82j0uQEVBtth4JgM/FGG9GjwsMbe+&#10;43e6HqVUKYRjjgYqkTbXOhYVOYxj3xIn7tMHh5JgKLUN2KVw1+hpls21w5pTQ4UtbSsqvo7fzsCv&#10;XMJe09uh85eXhWymH6fX+tmY0bDfPIES6uUu/ncfbJqfzeDvmXSBX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dWywgAAANwAAAAPAAAAAAAAAAAAAAAAAJgCAABkcnMvZG93&#10;bnJldi54bWxQSwUGAAAAAAQABAD1AAAAhwMAAAAA&#10;" path="m,1077l92,37r23,69l147,146r41,10l236,136,293,85,356,e" filled="f" strokecolor="#c0504d" strokeweight="2.5pt">
                  <v:path arrowok="t" o:connecttype="custom" o:connectlocs="0,11235;92,10195;115,10264;147,10304;188,10314;236,10294;293,10243;356,10158" o:connectangles="0,0,0,0,0,0,0,0"/>
                </v:shape>
                <v:shape id="Freeform 240" o:spid="_x0000_s1054" style="position:absolute;left:4906;top:3010;width:2465;height:1168;visibility:visible;mso-wrap-style:square;v-text-anchor:top" coordsize="2465,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04TsEA&#10;AADcAAAADwAAAGRycy9kb3ducmV2LnhtbERP32vCMBB+H+x/CDfwbSYKc6Uzigji0KdZ8flsrk1Z&#10;cylN1PrfG2Gwt/v4ft58ObhWXKkPjWcNk7ECQVx603Ct4Vhs3jMQISIbbD2ThjsFWC5eX+aYG3/j&#10;H7oeYi1SCIccNdgYu1zKUFpyGMa+I05c5XuHMcG+lqbHWwp3rZwqNZMOG04NFjtaWyp/Dxen4bI+&#10;f+7Iqmq7P2XFeV+ZbFsbrUdvw+oLRKQh/ov/3N8mzVcf8HwmXS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NOE7BAAAA3AAAAA8AAAAAAAAAAAAAAAAAmAIAAGRycy9kb3du&#10;cmV2LnhtbFBLBQYAAAAABAAEAPUAAACGAwAAAAA=&#10;" path="m2270,l195,,119,15,57,57,15,119,,195,,973r15,76l57,1111r62,42l195,1168r2075,l2346,1153r62,-42l2450,1049r15,-76l2465,195r-15,-76l2408,57,2346,15,2270,xe" fillcolor="#974706" stroked="f">
                  <v:fill opacity="32896f"/>
                  <v:path arrowok="t" o:connecttype="custom" o:connectlocs="2270,3010;195,3010;119,3025;57,3067;15,3129;0,3205;0,3983;15,4059;57,4121;119,4163;195,4178;2270,4178;2346,4163;2408,4121;2450,4059;2465,3983;2465,3205;2450,3129;2408,3067;2346,3025;2270,3010" o:connectangles="0,0,0,0,0,0,0,0,0,0,0,0,0,0,0,0,0,0,0,0,0"/>
                </v:shape>
                <v:shape id="Picture 239" o:spid="_x0000_s1055" type="#_x0000_t75" style="position:absolute;left:4886;top:2970;width:2465;height:1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cLhrEAAAA3AAAAA8AAABkcnMvZG93bnJldi54bWxET01rwkAQvQv9D8sUvNWNxYrEbERCC15s&#10;MRXU25idJmmzsyG7xvjvu4WCt3m8z0lWg2lET52rLSuYTiIQxIXVNZcK9p9vTwsQziNrbCyTghs5&#10;WKUPowRjba+8oz73pQgh7GJUUHnfxlK6oiKDbmJb4sB92c6gD7Arpe7wGsJNI5+jaC4N1hwaKmwp&#10;q6j4yS9Ggc+2H339+pIXt8PmfXc8z07f2VGp8eOwXoLwNPi7+N+90WF+NIe/Z8IFMv0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KcLhrEAAAA3AAAAA8AAAAAAAAAAAAAAAAA&#10;nwIAAGRycy9kb3ducmV2LnhtbFBLBQYAAAAABAAEAPcAAACQAwAAAAA=&#10;">
                  <v:imagedata r:id="rId46" o:title=""/>
                </v:shape>
                <v:shape id="Freeform 238" o:spid="_x0000_s1056" style="position:absolute;left:4886;top:2970;width:2465;height:1168;visibility:visible;mso-wrap-style:square;v-text-anchor:top" coordsize="2465,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zhK78A&#10;AADcAAAADwAAAGRycy9kb3ducmV2LnhtbERPTYvCMBC9L/gfwgje1kQPKtUoIgjucauyexybsS02&#10;k5JEW/+9ERb2No/3OatNbxvxIB9qxxomYwWCuHCm5lLD6bj/XIAIEdlg45g0PCnAZj34WGFmXMff&#10;9MhjKVIIhww1VDG2mZShqMhiGLuWOHFX5y3GBH0pjccuhdtGTpWaSYs1p4YKW9pVVNzyu9XgZr/7&#10;9ufwFS69yxedmTZK+rPWo2G/XYKI1Md/8Z/7YNJ8NYf3M+kC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3OErvwAAANwAAAAPAAAAAAAAAAAAAAAAAJgCAABkcnMvZG93bnJl&#10;di54bWxQSwUGAAAAAAQABAD1AAAAhAMAAAAA&#10;" path="m195,l119,15,57,57,15,119,,195,,973r15,76l57,1111r62,42l195,1168r2075,l2346,1153r62,-42l2450,1049r15,-76l2465,195r-15,-76l2408,57,2346,15,2270,,195,xe" fillcolor="white [3201]" strokecolor="#666 [1936]" strokeweight="1pt">
                  <v:fill color2="#999 [1296]" focus="100%" type="gradient"/>
                  <v:shadow on="t" color="#7f7f7f [1601]" opacity=".5" offset="1pt"/>
                  <v:path arrowok="t" o:connecttype="custom" o:connectlocs="195,2970;119,2985;57,3027;15,3089;0,3165;0,3943;15,4019;57,4081;119,4123;195,4138;2270,4138;2346,4123;2408,4081;2450,4019;2465,3943;2465,3165;2450,3089;2408,3027;2346,2985;2270,2970;195,2970" o:connectangles="0,0,0,0,0,0,0,0,0,0,0,0,0,0,0,0,0,0,0,0,0"/>
                </v:shape>
                <v:shape id="Freeform 237" o:spid="_x0000_s1057" style="position:absolute;left:4980;top:4658;width:2391;height:1456;visibility:visible;mso-wrap-style:square;v-text-anchor:top" coordsize="239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rYj8UA&#10;AADcAAAADwAAAGRycy9kb3ducmV2LnhtbESPQUvDQBCF74L/YRnBi9iNIiKx21IUoZiDNu0PGLJj&#10;NjQ7G7NjE/31zkHwNsN78943y/Uce3OiMXeJHdwsCjDETfIdtw4O+5frBzBZkD32icnBN2VYr87P&#10;llj6NPGOTrW0RkM4l+ggiAyltbkJFDEv0kCs2kcaI4quY2v9iJOGx97eFsW9jdixNgQc6ClQc6y/&#10;ooPtXE/yXlVX/CbV589d2L8epmfnLi/mzSMYoVn+zX/XW6/4hdLqMzqBX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tiPxQAAANwAAAAPAAAAAAAAAAAAAAAAAJgCAABkcnMv&#10;ZG93bnJldi54bWxQSwUGAAAAAAQABAD1AAAAigMAAAAA&#10;" path="m2148,l243,,166,12,99,47,47,99,12,166,,243r,970l12,1290r35,67l99,1409r67,35l243,1456r1905,l2225,1444r67,-35l2344,1357r35,-67l2391,1213r,-970l2379,166,2344,99,2292,47,2225,12,2148,xe" fillcolor="#974706" stroked="f">
                  <v:fill opacity="32896f"/>
                  <v:path arrowok="t" o:connecttype="custom" o:connectlocs="2148,4658;243,4658;166,4670;99,4705;47,4757;12,4824;0,4901;0,5871;12,5948;47,6015;99,6067;166,6102;243,6114;2148,6114;2225,6102;2292,6067;2344,6015;2379,5948;2391,5871;2391,4901;2379,4824;2344,4757;2292,4705;2225,4670;2148,4658" o:connectangles="0,0,0,0,0,0,0,0,0,0,0,0,0,0,0,0,0,0,0,0,0,0,0,0,0"/>
                </v:shape>
                <v:shape id="Picture 236" o:spid="_x0000_s1058" type="#_x0000_t75" style="position:absolute;left:4960;top:4618;width:2391;height:1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bIdvBAAAA3AAAAA8AAABkcnMvZG93bnJldi54bWxET0uLwjAQvi/4H8II3tZUD7JWo6gg7B5E&#10;4gOvQzM2xWZSmqj135uFhb3Nx/ec+bJztXhQGyrPCkbDDARx4U3FpYLTcfv5BSJEZIO1Z1LwogDL&#10;Re9jjrnxT9b0OMRSpBAOOSqwMTa5lKGw5DAMfUOcuKtvHcYE21KaFp8p3NVynGUT6bDi1GCxoY2l&#10;4na4OwXbqb5seDza/eiXPu/Nbq3Pxio16HerGYhIXfwX/7m/TZqfTeH3mXSBXL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bIdvBAAAA3AAAAA8AAAAAAAAAAAAAAAAAnwIA&#10;AGRycy9kb3ducmV2LnhtbFBLBQYAAAAABAAEAPcAAACNAwAAAAA=&#10;">
                  <v:imagedata r:id="rId47" o:title=""/>
                </v:shape>
                <v:shape id="Freeform 235" o:spid="_x0000_s1059" style="position:absolute;left:4960;top:4618;width:2391;height:1456;visibility:visible;mso-wrap-style:square;v-text-anchor:top" coordsize="239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WLxsMA&#10;AADcAAAADwAAAGRycy9kb3ducmV2LnhtbESPQYvCQAyF78L+hyELe9OpHhapjiLKgut6seo9dGJb&#10;7GS6nVHbf28OgreE9/Lel/myc7W6UxsqzwbGowQUce5txYWB0/FnOAUVIrLF2jMZ6CnAcvExmGNq&#10;/YMPdM9ioSSEQ4oGyhibVOuQl+QwjHxDLNrFtw6jrG2hbYsPCXe1niTJt3ZYsTSU2NC6pPya3ZyB&#10;atJ3fXb+vW7ydf/v/o67/c6iMV+f3WoGKlIX3+bX9dYK/ljw5RmZQC+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WLxsMAAADcAAAADwAAAAAAAAAAAAAAAACYAgAAZHJzL2Rv&#10;d25yZXYueG1sUEsFBgAAAAAEAAQA9QAAAIgDAAAAAA==&#10;" path="m243,l166,12,99,47,47,99,12,166,,243r,970l12,1290r35,67l99,1409r67,35l243,1456r1905,l2225,1444r67,-35l2344,1357r35,-67l2391,1213r,-970l2379,166,2344,99,2292,47,2225,12,2148,,243,xe" fillcolor="white [3201]" strokecolor="#666 [1936]" strokeweight="1pt">
                  <v:fill color2="#999 [1296]" focus="100%" type="gradient"/>
                  <v:shadow on="t" color="#7f7f7f [1601]" opacity=".5" offset="1pt"/>
                  <v:path arrowok="t" o:connecttype="custom" o:connectlocs="243,4618;166,4630;99,4665;47,4717;12,4784;0,4861;0,5831;12,5908;47,5975;99,6027;166,6062;243,6074;2148,6074;2225,6062;2292,6027;2344,5975;2379,5908;2391,5831;2391,4861;2379,4784;2344,4717;2292,4665;2225,4630;2148,4618;243,4618" o:connectangles="0,0,0,0,0,0,0,0,0,0,0,0,0,0,0,0,0,0,0,0,0,0,0,0,0"/>
                </v:shape>
                <v:shape id="Freeform 234" o:spid="_x0000_s1060" style="position:absolute;left:4980;top:6736;width:2391;height:1456;visibility:visible;mso-wrap-style:square;v-text-anchor:top" coordsize="239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nz8MA&#10;AADcAAAADwAAAGRycy9kb3ducmV2LnhtbERPzUrDQBC+C77DMoIXaTcRkRK7LaUiFHPQpn2AITtm&#10;Q7OzaXZsok/vCoK3+fh+Z7mefKcuNMQ2sIF8noEiroNtuTFwPLzMFqCiIFvsApOBL4qwXl1fLbGw&#10;YeQ9XSppVArhWKABJ9IXWsfakcc4Dz1x4j7C4FESHBptBxxTuO/0fZY9ao8tpwaHPW0d1afq0xvY&#10;TdUo72V5x29Snr8f3OH1OD4bc3szbZ5ACU3yL/5z72yan+fw+0y6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nz8MAAADcAAAADwAAAAAAAAAAAAAAAACYAgAAZHJzL2Rv&#10;d25yZXYueG1sUEsFBgAAAAAEAAQA9QAAAIgDAAAAAA==&#10;" path="m2148,l243,,166,12,99,47,47,99,12,166,,243r,970l12,1290r35,67l99,1409r67,35l243,1456r1905,l2225,1444r67,-35l2344,1357r35,-67l2391,1213r,-970l2379,166,2344,99,2292,47,2225,12,2148,xe" fillcolor="#974706" stroked="f">
                  <v:fill opacity="32896f"/>
                  <v:path arrowok="t" o:connecttype="custom" o:connectlocs="2148,6736;243,6736;166,6748;99,6783;47,6835;12,6902;0,6979;0,7949;12,8026;47,8093;99,8145;166,8180;243,8192;2148,8192;2225,8180;2292,8145;2344,8093;2379,8026;2391,7949;2391,6979;2379,6902;2344,6835;2292,6783;2225,6748;2148,6736" o:connectangles="0,0,0,0,0,0,0,0,0,0,0,0,0,0,0,0,0,0,0,0,0,0,0,0,0"/>
                </v:shape>
                <v:shape id="Picture 233" o:spid="_x0000_s1061" type="#_x0000_t75" style="position:absolute;left:4960;top:6696;width:2391;height:1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i0ujDAAAA3AAAAA8AAABkcnMvZG93bnJldi54bWxET01rwkAQvQv9D8sUetNN0hIkdZVSLORg&#10;oNpKr0N2TILZ2ZjdJvHfdwuCt3m8z1ltJtOKgXrXWFYQLyIQxKXVDVcKvr8+5ksQziNrbC2Tgis5&#10;2KwfZivMtB15T8PBVyKEsMtQQe19l0npypoMuoXtiAN3sr1BH2BfSd3jGMJNK5MoSqXBhkNDjR29&#10;11SeD79GwXH7cinScVjmhd/Z488n6eSZlHp6nN5eQXia/F18c+c6zI8T+H8mXC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2LS6MMAAADcAAAADwAAAAAAAAAAAAAAAACf&#10;AgAAZHJzL2Rvd25yZXYueG1sUEsFBgAAAAAEAAQA9wAAAI8DAAAAAA==&#10;">
                  <v:imagedata r:id="rId48" o:title=""/>
                </v:shape>
                <v:shape id="Freeform 232" o:spid="_x0000_s1062" style="position:absolute;left:4960;top:6696;width:2391;height:1456;visibility:visible;mso-wrap-style:square;v-text-anchor:top" coordsize="239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cVscEA&#10;AADcAAAADwAAAGRycy9kb3ducmV2LnhtbERPTYvCMBC9L/gfwgh7W1MVFqnGIoqgrhfr7n1oxra0&#10;mdQmavvvN4LgbR7vcxZJZ2pxp9aVlhWMRxEI4szqknMFv+ft1wyE88gaa8ukoCcHyXLwscBY2wef&#10;6J76XIQQdjEqKLxvYildVpBBN7INceAutjXoA2xzqVt8hHBTy0kUfUuDJYeGAhtaF5RV6c0oKCd9&#10;16d/+2qTrfur+TkfjgeNSn0Ou9UchKfOv8Uv906H+eMpPJ8JF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3FbHBAAAA3AAAAA8AAAAAAAAAAAAAAAAAmAIAAGRycy9kb3du&#10;cmV2LnhtbFBLBQYAAAAABAAEAPUAAACGAwAAAAA=&#10;" path="m243,l166,12,99,47,47,99,12,166,,243r,970l12,1290r35,67l99,1409r67,35l243,1456r1905,l2225,1444r67,-35l2344,1357r35,-67l2391,1213r,-970l2379,166,2344,99,2292,47,2225,12,2148,,243,xe" fillcolor="white [3201]" strokecolor="#666 [1936]" strokeweight="1pt">
                  <v:fill color2="#999 [1296]" focus="100%" type="gradient"/>
                  <v:shadow on="t" color="#7f7f7f [1601]" opacity=".5" offset="1pt"/>
                  <v:path arrowok="t" o:connecttype="custom" o:connectlocs="243,6696;166,6708;99,6743;47,6795;12,6862;0,6939;0,7909;12,7986;47,8053;99,8105;166,8140;243,8152;2148,8152;2225,8140;2292,8105;2344,8053;2379,7986;2391,7909;2391,6939;2379,6862;2344,6795;2292,6743;2225,6708;2148,6696;243,6696" o:connectangles="0,0,0,0,0,0,0,0,0,0,0,0,0,0,0,0,0,0,0,0,0,0,0,0,0"/>
                </v:shape>
                <v:shape id="Freeform 231" o:spid="_x0000_s1063" style="position:absolute;left:4980;top:8787;width:2391;height:1456;visibility:visible;mso-wrap-style:square;v-text-anchor:top" coordsize="239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5EV8MA&#10;AADcAAAADwAAAGRycy9kb3ducmV2LnhtbERPzUrDQBC+C77DMoIXsZtKkRK7LaIIpTnUpn2AITtm&#10;g9nZmB2btE/fLQje5uP7ncVq9K06Uh+bwAamkwwUcRVsw7WBw/7jcQ4qCrLFNjAZOFGE1fL2ZoG5&#10;DQPv6FhKrVIIxxwNOJEu1zpWjjzGSeiIE/cVeo+SYF9r2+OQwn2rn7LsWXtsODU47OjNUfVd/noD&#10;67Ec5LMoHngrxc955vabw/BuzP3d+PoCSmiUf/Gfe23T/OkMrs+kC/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5EV8MAAADcAAAADwAAAAAAAAAAAAAAAACYAgAAZHJzL2Rv&#10;d25yZXYueG1sUEsFBgAAAAAEAAQA9QAAAIgDAAAAAA==&#10;" path="m2148,l243,,166,12,99,47,47,99,12,166,,243r,970l12,1290r35,67l99,1409r67,35l243,1456r1905,l2225,1444r67,-35l2344,1357r35,-67l2391,1213r,-970l2379,166,2344,99,2292,47,2225,12,2148,xe" fillcolor="#974706" stroked="f">
                  <v:fill opacity="32896f"/>
                  <v:path arrowok="t" o:connecttype="custom" o:connectlocs="2148,8787;243,8787;166,8799;99,8834;47,8886;12,8953;0,9030;0,10000;12,10077;47,10144;99,10196;166,10231;243,10243;2148,10243;2225,10231;2292,10196;2344,10144;2379,10077;2391,10000;2391,9030;2379,8953;2344,8886;2292,8834;2225,8799;2148,8787" o:connectangles="0,0,0,0,0,0,0,0,0,0,0,0,0,0,0,0,0,0,0,0,0,0,0,0,0"/>
                </v:shape>
                <v:shape id="Picture 230" o:spid="_x0000_s1064" type="#_x0000_t75" style="position:absolute;left:4960;top:8747;width:2391;height:1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8E0bAAAAA3AAAAA8AAABkcnMvZG93bnJldi54bWxET8uqwjAQ3Qv+QxjBnaaKirfXKCoI7sQX&#10;buc2c9tiMylNtNWvN4Lgbg7nObNFYwpxp8rllhUM+hEI4sTqnFMFp+OmNwXhPLLGwjIpeJCDxbzd&#10;mmGsbc17uh98KkIIuxgVZN6XsZQuycig69uSOHD/tjLoA6xSqSusQ7gp5DCKJtJgzqEhw5LWGSXX&#10;w80ouP7tfia0Oq/NaVnXz6253PToolS30yx/QXhq/Ff8cW91mD8Yw/uZcIGc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TwTRsAAAADcAAAADwAAAAAAAAAAAAAAAACfAgAA&#10;ZHJzL2Rvd25yZXYueG1sUEsFBgAAAAAEAAQA9wAAAIwDAAAAAA==&#10;">
                  <v:imagedata r:id="rId49" o:title=""/>
                </v:shape>
                <v:shape id="Freeform 229" o:spid="_x0000_s1065" style="position:absolute;left:4960;top:8747;width:2391;height:1456;visibility:visible;mso-wrap-style:square;v-text-anchor:top" coordsize="239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APpMIA&#10;AADcAAAADwAAAGRycy9kb3ducmV2LnhtbERPTWvCQBC9F/wPywheSt0oJYToKiIUcuilaQ49Dtkx&#10;CWZnY2Zr0v76bqHQ2zze5+yPs+vVnUbpPBvYrBNQxLW3HTcGqveXpwyUBGSLvWcy8EUCx8PiYY+5&#10;9RO/0b0MjYohLDkaaEMYcq2lbsmhrP1AHLmLHx2GCMdG2xGnGO56vU2SVDvsODa0ONC5pfpafjoD&#10;rpJS5g+W7yC35vmRsteyyIxZLefTDlSgOfyL/9yFjfM3Kfw+Ey/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gA+kwgAAANwAAAAPAAAAAAAAAAAAAAAAAJgCAABkcnMvZG93&#10;bnJldi54bWxQSwUGAAAAAAQABAD1AAAAhwMAAAAA&#10;" path="m243,l166,12,99,47,47,99,12,166,,243r,970l12,1290r35,67l99,1409r67,35l243,1456r1905,l2225,1444r67,-35l2344,1357r35,-67l2391,1213r,-970l2379,166,2344,99,2292,47,2225,12,2148,,243,xe" fillcolor="#666 [1936]" strokecolor="#666 [1936]" strokeweight="1pt">
                  <v:fill color2="#ccc [656]" angle="135" focus="50%" type="gradient"/>
                  <v:shadow on="t" color="#7f7f7f [1601]" opacity=".5" offset="1pt"/>
                  <v:path arrowok="t" o:connecttype="custom" o:connectlocs="243,8747;166,8759;99,8794;47,8846;12,8913;0,8990;0,9960;12,10037;47,10104;99,10156;166,10191;243,10203;2148,10203;2225,10191;2292,10156;2344,10104;2379,10037;2391,9960;2391,8990;2379,8913;2344,8846;2292,8794;2225,8759;2148,8747;243,8747" o:connectangles="0,0,0,0,0,0,0,0,0,0,0,0,0,0,0,0,0,0,0,0,0,0,0,0,0"/>
                </v:shape>
                <v:shape id="AutoShape 228" o:spid="_x0000_s1066" style="position:absolute;left:5229;top:4061;width:367;height:719;visibility:visible;mso-wrap-style:square;v-text-anchor:top" coordsize="367,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bu8YA&#10;AADcAAAADwAAAGRycy9kb3ducmV2LnhtbERP22oCMRB9L/QfwhT6Ipq14oWtUUQQq0KLl9L2bdhM&#10;dxc3kyWJuv17Iwh9m8O5znjamEqcyfnSsoJuJwFBnFldcq7gsF+0RyB8QNZYWSYFf+RhOnl8GGOq&#10;7YW3dN6FXMQQ9ikqKEKoUyl9VpBB37E1ceR+rTMYInS51A4vMdxU8iVJBtJgybGhwJrmBWXH3cko&#10;+FnOvjbL1aDabz/7rvexWH+/t1Cp56dm9goiUBP+xXf3m47zu0O4PRMvk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vbu8YAAADcAAAADwAAAAAAAAAAAAAAAACYAgAAZHJz&#10;L2Rvd25yZXYueG1sUEsFBgAAAAAEAAQA9QAAAIsDAAAAAA==&#10;" path="m367,539l,539,183,719,367,539xm275,l92,r,539l275,539,275,xe" fillcolor="#622423" stroked="f">
                  <v:fill opacity="32896f"/>
                  <v:path arrowok="t" o:connecttype="custom" o:connectlocs="367,4600;0,4600;183,4780;367,4600;275,4061;92,4061;92,4600;275,4600;275,4061" o:connectangles="0,0,0,0,0,0,0,0,0"/>
                </v:shape>
                <v:shape id="Picture 227" o:spid="_x0000_s1067" type="#_x0000_t75" style="position:absolute;left:5209;top:4021;width:367;height: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8V1fEAAAA3AAAAA8AAABkcnMvZG93bnJldi54bWxEj0GLwkAMhe+C/2GIsDed6kGW6iiybNGL&#10;uFYvewudbFvayZTOqPXfbw6Ct4T38t6X9XZwrbpTH2rPBuazBBRx4W3NpYHrJZt+ggoR2WLrmQw8&#10;KcB2Mx6tMbX+wWe657FUEsIhRQNVjF2qdSgqchhmviMW7c/3DqOsfaltjw8Jd61eJMlSO6xZGirs&#10;6KuioslvzsDP7XR47uk33x2zfNl09ff+mjXGfEyG3QpUpCG+za/rgxX8udDKMzKB3v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8V1fEAAAA3AAAAA8AAAAAAAAAAAAAAAAA&#10;nwIAAGRycy9kb3ducmV2LnhtbFBLBQYAAAAABAAEAPcAAACQAwAAAAA=&#10;">
                  <v:imagedata r:id="rId50" o:title=""/>
                </v:shape>
                <v:shape id="Freeform 226" o:spid="_x0000_s1068" style="position:absolute;left:5209;top:4021;width:367;height:719;visibility:visible;mso-wrap-style:square;v-text-anchor:top" coordsize="367,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26V8EA&#10;AADcAAAADwAAAGRycy9kb3ducmV2LnhtbESPT2/CMAzF75P2HSJP2m2k7FBGIaCChMSVf3fTeG21&#10;ximJB923J0hIu9l67/38PF8OrlNXCrH1bGA8ykARV962XBs4HjYfX6CiIFvsPJOBP4qwXLy+zLGw&#10;/sY7uu6lVgnCsUADjUhfaB2rhhzGke+Jk/btg0NJa6i1DXhLcNfpzyzLtcOW04UGe1o3VP3sf12i&#10;rHRp68npdNl163wobZBczsa8vw3lDJTQIP/mZ3prU/3xFB7PpAn0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dulfBAAAA3AAAAA8AAAAAAAAAAAAAAAAAmAIAAGRycy9kb3du&#10;cmV2LnhtbFBLBQYAAAAABAAEAPUAAACGAwAAAAA=&#10;" path="m,539r92,l92,,275,r,539l367,539,183,719,,539xe" filled="f" strokecolor="#d99594" strokeweight="1pt">
                  <v:path arrowok="t" o:connecttype="custom" o:connectlocs="0,4560;92,4560;92,4021;275,4021;275,4560;367,4560;183,4740;0,4560" o:connectangles="0,0,0,0,0,0,0,0"/>
                </v:shape>
                <v:shape id="AutoShape 225" o:spid="_x0000_s1069" style="position:absolute;left:5739;top:6086;width:411;height:774;visibility:visible;mso-wrap-style:square;v-text-anchor:top" coordsize="411,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M+qMMA&#10;AADcAAAADwAAAGRycy9kb3ducmV2LnhtbESPQWvCQBCF7wX/wzKCt7pR2yCpq4goeiuNgtchO03S&#10;ZmdDdjXx3zuHQm8zvDfvfbPaDK5Rd+pC7dnAbJqAIi68rbk0cDkfXpegQkS22HgmAw8KsFmPXlaY&#10;Wd/zF93zWCoJ4ZChgSrGNtM6FBU5DFPfEov27TuHUdau1LbDXsJdo+dJkmqHNUtDhS3tKip+85sz&#10;sHTvGOpj+qavn4sy5ev2tP/pjZmMh+0HqEhD/Df/XZ+s4M8FX56RCf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M+qMMAAADcAAAADwAAAAAAAAAAAAAAAACYAgAAZHJzL2Rv&#10;d25yZXYueG1sUEsFBgAAAAAEAAQA9QAAAIgDAAAAAA==&#10;" path="m411,580l,580,205,774,411,580xm308,l103,r,580l308,580,308,xe" fillcolor="#622423" stroked="f">
                  <v:fill opacity="32896f"/>
                  <v:path arrowok="t" o:connecttype="custom" o:connectlocs="411,6666;0,6666;205,6860;411,6666;308,6086;103,6086;103,6666;308,6666;308,6086" o:connectangles="0,0,0,0,0,0,0,0,0"/>
                </v:shape>
                <v:shape id="Picture 224" o:spid="_x0000_s1070" type="#_x0000_t75" style="position:absolute;left:5719;top:6046;width:411;height: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maQTCAAAA3AAAAA8AAABkcnMvZG93bnJldi54bWxET01rwkAQvQv9D8sUeqsbAy0luooUKoJ6&#10;UNv7kJ1ko9nZmF1j7K93BcHbPN7nTGa9rUVHra8cKxgNExDEudMVlwp+9z/vXyB8QNZYOyYFV/Iw&#10;m74MJphpd+EtdbtQihjCPkMFJoQmk9Lnhiz6oWuII1e41mKIsC2lbvESw20t0yT5lBYrjg0GG/o2&#10;lB93Z6vgf/FxOhQ6/SuWvd6szapzm7RQ6u21n49BBOrDU/xwL3Wcn47g/ky8QE5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ZmkEwgAAANwAAAAPAAAAAAAAAAAAAAAAAJ8C&#10;AABkcnMvZG93bnJldi54bWxQSwUGAAAAAAQABAD3AAAAjgMAAAAA&#10;">
                  <v:imagedata r:id="rId51" o:title=""/>
                </v:shape>
                <v:shape id="Freeform 223" o:spid="_x0000_s1071" style="position:absolute;left:5719;top:6046;width:411;height:774;visibility:visible;mso-wrap-style:square;v-text-anchor:top" coordsize="411,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4Ol8EA&#10;AADcAAAADwAAAGRycy9kb3ducmV2LnhtbERPS4vCMBC+C/sfwix4EU3tQdzaKMuiIOJhrQteh2b6&#10;0GZSmqj135sFwdt8fM9JV71pxI06V1tWMJ1EIIhzq2suFfwdN+M5COeRNTaWScGDHKyWH4MUE23v&#10;fKBb5ksRQtglqKDyvk2kdHlFBt3EtsSBK2xn0AfYlVJ3eA/hppFxFM2kwZpDQ4Ut/VSUX7KrURBn&#10;pTt9+eg8avaZK9Yn/KXZTqnhZ/+9AOGp92/xy73VYX4cw/8z4QK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ODpfBAAAA3AAAAA8AAAAAAAAAAAAAAAAAmAIAAGRycy9kb3du&#10;cmV2LnhtbFBLBQYAAAAABAAEAPUAAACGAwAAAAA=&#10;" path="m,580r103,l103,,308,r,580l411,580,205,774,,580xe" filled="f" strokecolor="#d99594" strokeweight="1pt">
                  <v:path arrowok="t" o:connecttype="custom" o:connectlocs="0,6626;103,6626;103,6046;308,6046;308,6626;411,6626;205,6820;0,6626" o:connectangles="0,0,0,0,0,0,0,0"/>
                </v:shape>
                <v:shape id="AutoShape 222" o:spid="_x0000_s1072" style="position:absolute;left:6491;top:8243;width:454;height:669;visibility:visible;mso-wrap-style:square;v-text-anchor:top" coordsize="45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lnMQA&#10;AADcAAAADwAAAGRycy9kb3ducmV2LnhtbERPTWsCMRC9C/0PYQQvRRO3VmRrFBHEClKo1YO36Wbc&#10;XbqZrJtU13/fCAVv83ifM523thIXanzpWMNwoEAQZ86UnGvYf636ExA+IBusHJOGG3mYz546U0yN&#10;u/InXXYhFzGEfYoaihDqVEqfFWTRD1xNHLmTayyGCJtcmgavMdxWMlFqLC2WHBsKrGlZUPaz+7Ua&#10;jtnmcB59v6pbufl4Hvnldq0Sr3Wv2y7eQARqw0P87343cX7yAvdn4gV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lJZzEAAAA3AAAAA8AAAAAAAAAAAAAAAAAmAIAAGRycy9k&#10;b3ducmV2LnhtbFBLBQYAAAAABAAEAPUAAACJAwAAAAA=&#10;" path="m454,502l,502,227,669,454,502xm340,l113,r,502l340,502,340,xe" fillcolor="#622423" stroked="f">
                  <v:fill opacity="32896f"/>
                  <v:path arrowok="t" o:connecttype="custom" o:connectlocs="454,8745;0,8745;227,8912;454,8745;340,8243;113,8243;113,8745;340,8745;340,8243" o:connectangles="0,0,0,0,0,0,0,0,0"/>
                </v:shape>
                <v:shape id="Picture 221" o:spid="_x0000_s1073" type="#_x0000_t75" style="position:absolute;left:6471;top:8203;width:454;height: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x2ZTEAAAA3AAAAA8AAABkcnMvZG93bnJldi54bWxET0trAjEQvhf6H8IIvWlWq0W2RtFSQQ9i&#10;fVy8TTfj7tLNZEmirv56Iwi9zcf3nNGkMZU4k/OlZQXdTgKCOLO65FzBfjdvD0H4gKyxskwKruRh&#10;Mn59GWGq7YU3dN6GXMQQ9ikqKEKoUyl9VpBB37E1ceSO1hkMEbpcaoeXGG4q2UuSD2mw5NhQYE1f&#10;BWV/25NRcPi5vR9Xy+/hb+Zmg0W1try6WqXeWs30E0SgJvyLn+6FjvN7fXg8Ey+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x2ZTEAAAA3AAAAA8AAAAAAAAAAAAAAAAA&#10;nwIAAGRycy9kb3ducmV2LnhtbFBLBQYAAAAABAAEAPcAAACQAwAAAAA=&#10;">
                  <v:imagedata r:id="rId52" o:title=""/>
                </v:shape>
                <v:shape id="Freeform 220" o:spid="_x0000_s1074" style="position:absolute;left:6471;top:8203;width:454;height:669;visibility:visible;mso-wrap-style:square;v-text-anchor:top" coordsize="45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H2S8EA&#10;AADcAAAADwAAAGRycy9kb3ducmV2LnhtbERPTYvCMBC9L/gfwgje1tSCslSjiOLuCnvZquBxbMa2&#10;2ExKErX77zeC4G0e73Nmi8404kbO15YVjIYJCOLC6ppLBfvd5v0DhA/IGhvLpOCPPCzmvbcZZtre&#10;+ZdueShFDGGfoYIqhDaT0hcVGfRD2xJH7mydwRChK6V2eI/hppFpkkykwZpjQ4UtrSoqLvnVKLC7&#10;7U/n1sdD87kJ5kvuT/k1dUoN+t1yCiJQF17ip/tbx/npGB7Px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h9kvBAAAA3AAAAA8AAAAAAAAAAAAAAAAAmAIAAGRycy9kb3du&#10;cmV2LnhtbFBLBQYAAAAABAAEAPUAAACGAwAAAAA=&#10;" path="m,502r113,l113,,340,r,502l454,502,227,669,,502xe" filled="f" strokecolor="#d99594" strokeweight="1pt">
                  <v:path arrowok="t" o:connecttype="custom" o:connectlocs="0,8705;113,8705;113,8203;340,8203;340,8705;454,8705;227,8872;0,8705" o:connectangles="0,0,0,0,0,0,0,0"/>
                </v:shape>
                <v:shape id="Freeform 219" o:spid="_x0000_s1075" style="position:absolute;left:3586;top:5614;width:1188;height:2139;visibility:visible;mso-wrap-style:square;v-text-anchor:top" coordsize="1188,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FVwcAA&#10;AADcAAAADwAAAGRycy9kb3ducmV2LnhtbERPTWuDQBC9F/oflin01qwJxTbWNSQtgXis2vvgTlXi&#10;zoq7UfPvs4FCb/N4n5PuFtOLiUbXWVawXkUgiGurO24UVOXx5R2E88gae8uk4EoOdtnjQ4qJtjN/&#10;01T4RoQQdgkqaL0fEild3ZJBt7IDceB+7WjQBzg2Uo84h3DTy00UxdJgx6GhxYE+W6rPxcUocG++&#10;1POUb6vDNf+qeXvpX39IqeenZf8BwtPi/8V/7pMO8zcx3J8JF8js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FVwcAAAADcAAAADwAAAAAAAAAAAAAAAACYAgAAZHJzL2Rvd25y&#10;ZXYueG1sUEsFBgAAAAAEAAQA9QAAAIUDAAAAAA==&#10;" path="m891,r,535l,535,,1604r891,l891,2139,1188,1069,891,xe" fillcolor="#622423" stroked="f">
                  <v:fill opacity="32896f"/>
                  <v:path arrowok="t" o:connecttype="custom" o:connectlocs="891,5614;891,6149;0,6149;0,7218;891,7218;891,7753;1188,6683;891,5614" o:connectangles="0,0,0,0,0,0,0,0"/>
                </v:shape>
                <v:shape id="Picture 218" o:spid="_x0000_s1076" type="#_x0000_t75" style="position:absolute;left:3566;top:5574;width:1188;height:2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lRxTEAAAA3AAAAA8AAABkcnMvZG93bnJldi54bWxET01rwkAQvRf6H5Yp9NZsaohIdJVSkKbQ&#10;i9ESehuyYxKanQ3ZrYn++q4geJvH+5zVZjKdONHgWssKXqMYBHFldcu1gsN++7IA4Tyyxs4yKTiT&#10;g8368WGFmbYj7+hU+FqEEHYZKmi87zMpXdWQQRfZnjhwRzsY9AEOtdQDjiHcdHIWx3NpsOXQ0GBP&#10;7w1Vv8WfUUDj109eLkp5qPL9Z5LmSXv5/lDq+Wl6W4LwNPm7+ObOdZifpHB9Jlwg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7lRxTEAAAA3AAAAA8AAAAAAAAAAAAAAAAA&#10;nwIAAGRycy9kb3ducmV2LnhtbFBLBQYAAAAABAAEAPcAAACQAwAAAAA=&#10;">
                  <v:imagedata r:id="rId53" o:title=""/>
                </v:shape>
                <v:shape id="Freeform 217" o:spid="_x0000_s1077" style="position:absolute;left:3566;top:5574;width:1188;height:2139;visibility:visible;mso-wrap-style:square;v-text-anchor:top" coordsize="1188,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rLc8IA&#10;AADcAAAADwAAAGRycy9kb3ducmV2LnhtbERPTWvCQBC9F/oflil4q5sqaImuUgIlIiiYFrwO2TGJ&#10;ZmfT7JrEf+8KQm/zeJ+zXA+mFh21rrKs4GMcgSDOra64UPD78/3+CcJ5ZI21ZVJwIwfr1evLEmNt&#10;ez5Ql/lChBB2MSoovW9iKV1ekkE3tg1x4E62NegDbAupW+xDuKnlJIpm0mDFoaHEhpKS8kt2NQp2&#10;yTEp+nR6+TvPZdrtdLbdp5lSo7fhawHC0+D/xU/3Rof50xk8ng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KstzwgAAANwAAAAPAAAAAAAAAAAAAAAAAJgCAABkcnMvZG93&#10;bnJldi54bWxQSwUGAAAAAAQABAD1AAAAhwMAAAAA&#10;" path="m891,r,535l,535,,1604r891,l891,2139,1188,1069,891,xe" filled="f" strokecolor="#d99594" strokeweight="1pt">
                  <v:path arrowok="t" o:connecttype="custom" o:connectlocs="891,5574;891,6109;0,6109;0,7178;891,7178;891,7713;1188,6643;891,5574" o:connectangles="0,0,0,0,0,0,0,0"/>
                </v:shape>
                <v:shape id="AutoShape 216" o:spid="_x0000_s1078" style="position:absolute;left:11228;top:10065;width:347;height:1064;visibility:visible;mso-wrap-style:square;v-text-anchor:top" coordsize="347,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S1TMIA&#10;AADcAAAADwAAAGRycy9kb3ducmV2LnhtbERPTWvCQBC9F/wPywheim601JU0G7GCROjJtN6H7DQJ&#10;ZmdDdhvTf98tFHqbx/ucbD/ZTow0+NaxhvUqAUFcOdNyreHj/bTcgfAB2WDnmDR8k4d9PnvIMDXu&#10;zhcay1CLGMI+RQ1NCH0qpa8asuhXrieO3KcbLIYIh1qaAe8x3HZykyRbabHl2NBgT8eGqlv5ZTWM&#10;xXldj9xioZ53xZu6qsfpVWm9mE+HFxCBpvAv/nOfTZz/pOD3mXi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LVMwgAAANwAAAAPAAAAAAAAAAAAAAAAAJgCAABkcnMvZG93&#10;bnJldi54bWxQSwUGAAAAAAQABAD1AAAAhwMAAAAA&#10;" path="m90,37l,1064,297,155r-114,l143,144,112,105,90,37xm347,l285,84r-55,51l183,155r114,l347,xe" fillcolor="#cecece" stroked="f">
                  <v:path arrowok="t" o:connecttype="custom" o:connectlocs="90,10102;0,11129;297,10220;183,10220;143,10209;112,10170;90,10102;347,10065;285,10149;230,10200;183,10220;297,10220;347,10065" o:connectangles="0,0,0,0,0,0,0,0,0,0,0,0,0"/>
                </v:shape>
                <v:shape id="Freeform 215" o:spid="_x0000_s1079" style="position:absolute;left:8803;top:2621;width:2772;height:8508;visibility:visible;mso-wrap-style:square;v-text-anchor:top" coordsize="2772,8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KhcQA&#10;AADcAAAADwAAAGRycy9kb3ducmV2LnhtbESPQWvCQBCF7wX/wzJCb3VjxSLRVUQotQehsfU+Zsck&#10;mJ1Nd1eN/945FHqb4b1575vFqnetulKIjWcD41EGirj0tuHKwM/3+8sMVEzIFlvPZOBOEVbLwdMC&#10;c+tvXNB1nyolIRxzNFCn1OVax7Imh3HkO2LRTj44TLKGStuANwl3rX7NsjftsGFpqLGjTU3leX9x&#10;Boi7j3M4FLNiR9XXoT1+Tn5xaszzsF/PQSXq07/573prBX8itPKMTK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xSoXEAAAA3AAAAA8AAAAAAAAAAAAAAAAAmAIAAGRycy9k&#10;b3ducmV2LnhtbFBLBQYAAAAABAAEAPUAAACJAwAAAAA=&#10;" path="m,l,8508r2425,l2772,7444,2772,,,xe" fillcolor="#666 [1936]" strokecolor="black [3200]" strokeweight="1pt">
                  <v:fill color2="black [3200]" focus="50%" type="gradient"/>
                  <v:shadow on="t" color="#7f7f7f [1601]" offset="1pt"/>
                  <v:path arrowok="t" o:connecttype="custom" o:connectlocs="0,2621;0,11129;2425,11129;2772,10065;2772,2621;0,2621" o:connectangles="0,0,0,0,0,0"/>
                </v:shape>
                <v:shape id="Freeform 214" o:spid="_x0000_s1080" style="position:absolute;left:11228;top:10065;width:347;height:1064;visibility:visible;mso-wrap-style:square;v-text-anchor:top" coordsize="347,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D8AA&#10;AADcAAAADwAAAGRycy9kb3ducmV2LnhtbERPS4vCMBC+C/sfwizsTVPdIlqbiigL9egDz0MzfWAz&#10;KU3W1n+/WRC8zcf3nHQ7mlY8qHeNZQXzWQSCuLC64UrB9fIzXYFwHllja5kUPMnBNvuYpJhoO/CJ&#10;HmdfiRDCLkEFtfddIqUrajLoZrYjDlxpe4M+wL6SuschhJtWLqJoKQ02HBpq7GhfU3E//xoFy+Nx&#10;nV/j22E4xPlzH5fydKFSqa/PcbcB4Wn0b/HLnesw/3sN/8+EC2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mD8AAAADcAAAADwAAAAAAAAAAAAAAAACYAgAAZHJzL2Rvd25y&#10;ZXYueG1sUEsFBgAAAAAEAAQA9QAAAIUDAAAAAA==&#10;" path="m,1064l90,37r22,68l143,144r40,11l230,135,285,84,347,e" filled="f" strokecolor="#c0504d" strokeweight="2.5pt">
                  <v:path arrowok="t" o:connecttype="custom" o:connectlocs="0,11129;90,10102;112,10170;143,10209;183,10220;230,10200;285,10149;347,10065" o:connectangles="0,0,0,0,0,0,0,0"/>
                </v:shape>
                <v:shape id="Freeform 213" o:spid="_x0000_s1081" style="position:absolute;left:9013;top:3010;width:2421;height:1168;visibility:visible;mso-wrap-style:square;v-text-anchor:top" coordsize="2421,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HvEMYA&#10;AADcAAAADwAAAGRycy9kb3ducmV2LnhtbESPQUsDQQyF74L/YYjgReysUkTWTouUVqTSQ6vSa9hJ&#10;dxZ3MstO3G799eYgeEt4L+99mS3G2JqB+twkdnA3KcAQV8k3XDv4eF/fPoLJguyxTUwOzpRhMb+8&#10;mGHp04l3NOylNhrCuUQHQaQrrc1VoIh5kjpi1Y6pjyi69rX1PZ40PLb2vigebMSGtSFgR8tA1df+&#10;OzqQt/pms2nXP8NKQvGyPR6G7efBueur8fkJjNAo/+a/61ev+FPF12d0Ajv/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HvEMYAAADcAAAADwAAAAAAAAAAAAAAAACYAgAAZHJz&#10;L2Rvd25yZXYueG1sUEsFBgAAAAAEAAQA9QAAAIsDAAAAAA==&#10;" path="m2226,l195,,119,15,57,57,15,119,,195,,973r15,76l57,1111r62,42l195,1168r2031,l2302,1153r62,-42l2406,1049r15,-76l2421,195r-15,-76l2364,57,2302,15,2226,xe" fillcolor="#974706" stroked="f">
                  <v:fill opacity="32896f"/>
                  <v:path arrowok="t" o:connecttype="custom" o:connectlocs="2226,3010;195,3010;119,3025;57,3067;15,3129;0,3205;0,3983;15,4059;57,4121;119,4163;195,4178;2226,4178;2302,4163;2364,4121;2406,4059;2421,3983;2421,3205;2406,3129;2364,3067;2302,3025;2226,3010" o:connectangles="0,0,0,0,0,0,0,0,0,0,0,0,0,0,0,0,0,0,0,0,0"/>
                </v:shape>
                <v:shape id="Picture 212" o:spid="_x0000_s1082" type="#_x0000_t75" style="position:absolute;left:8993;top:2970;width:2421;height:1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pSXTDAAAA3AAAAA8AAABkcnMvZG93bnJldi54bWxET0trwkAQvgv+h2WE3pqNEiSNriKC2F6E&#10;akuvY3aahGZnY3abR399t1DwNh/fc9bbwdSio9ZVlhXMoxgEcW51xYWCt8vhMQXhPLLG2jIpGMnB&#10;djOdrDHTtudX6s6+ECGEXYYKSu+bTEqXl2TQRbYhDtynbQ36ANtC6hb7EG5quYjjpTRYcWgosaF9&#10;SfnX+dso6EfpD7fi+PTykyzee7yyO6UfSj3Mht0KhKfB38X/7mcd5idz+HsmXC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ilJdMMAAADcAAAADwAAAAAAAAAAAAAAAACf&#10;AgAAZHJzL2Rvd25yZXYueG1sUEsFBgAAAAAEAAQA9wAAAI8DAAAAAA==&#10;">
                  <v:imagedata r:id="rId54" o:title=""/>
                </v:shape>
                <v:shape id="Freeform 211" o:spid="_x0000_s1083" style="position:absolute;left:8993;top:2970;width:2421;height:1168;visibility:visible;mso-wrap-style:square;v-text-anchor:top" coordsize="2421,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8kB78A&#10;AADcAAAADwAAAGRycy9kb3ducmV2LnhtbERPTWvCQBC9F/oflil4qxODFYmuUhTRa7WX3obsNFnM&#10;zobsGuO/dwXB2zze5yzXg2tUz12wXjRMxhkoltIbK5WG39Pucw4qRBJDjRfWcOMA69X725IK46/y&#10;w/0xViqFSChIQx1jWyCGsmZHYexblsT9+85RTLCr0HR0TeGuwTzLZujISmqoqeVNzeX5eHEaMO/3&#10;/dnetnj5wvbvMOw21k+0Hn0M3wtQkYf4Ej/dB5PmT3N4PJMuw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jyQHvwAAANwAAAAPAAAAAAAAAAAAAAAAAJgCAABkcnMvZG93bnJl&#10;di54bWxQSwUGAAAAAAQABAD1AAAAhAMAAAAA&#10;" path="m195,l119,15,57,57,15,119,,195,,973r15,76l57,1111r62,42l195,1168r2031,l2302,1153r62,-42l2406,1049r15,-76l2421,195r-15,-76l2364,57,2302,15,2226,,195,xe" fillcolor="#666 [1936]" strokecolor="#666 [1936]" strokeweight="1pt">
                  <v:fill color2="#ccc [656]" angle="135" focus="50%" type="gradient"/>
                  <v:shadow on="t" color="#7f7f7f [1601]" opacity=".5" offset="1pt"/>
                  <v:path arrowok="t" o:connecttype="custom" o:connectlocs="195,2970;119,2985;57,3027;15,3089;0,3165;0,3943;15,4019;57,4081;119,4123;195,4138;2226,4138;2302,4123;2364,4081;2406,4019;2421,3943;2421,3165;2406,3089;2364,3027;2302,2985;2226,2970;195,2970" o:connectangles="0,0,0,0,0,0,0,0,0,0,0,0,0,0,0,0,0,0,0,0,0"/>
                </v:shape>
                <v:shape id="Freeform 210" o:spid="_x0000_s1084" style="position:absolute;left:9013;top:4658;width:2421;height:1456;visibility:visible;mso-wrap-style:square;v-text-anchor:top" coordsize="242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7GMUA&#10;AADcAAAADwAAAGRycy9kb3ducmV2LnhtbERPS2vCQBC+C/0PyxS86aZqVdJsxAqih0J99dDbkJ0m&#10;odnZNLvG2F/vFgre5uN7TrLoTCVaalxpWcHTMAJBnFldcq7gdFwP5iCcR9ZYWSYFV3KwSB96Ccba&#10;XnhP7cHnIoSwi1FB4X0dS+myggy6oa2JA/dlG4M+wCaXusFLCDeVHEXRVBosOTQUWNOqoOz7cDYK&#10;zrNntzy1o/fXj/WbdJ+bn9+dnCrVf+yWLyA8df4u/ndvdZg/GcPfM+EC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hPsYxQAAANwAAAAPAAAAAAAAAAAAAAAAAJgCAABkcnMv&#10;ZG93bnJldi54bWxQSwUGAAAAAAQABAD1AAAAigMAAAAA&#10;" path="m2178,l243,,166,12,99,47,47,99,12,166,,243r,970l12,1290r35,67l99,1409r67,35l243,1456r1935,l2255,1444r67,-35l2374,1357r35,-67l2421,1213r,-970l2409,166,2374,99,2322,47,2255,12,2178,xe" fillcolor="#974706" stroked="f">
                  <v:fill opacity="32896f"/>
                  <v:path arrowok="t" o:connecttype="custom" o:connectlocs="2178,4658;243,4658;166,4670;99,4705;47,4757;12,4824;0,4901;0,5871;12,5948;47,6015;99,6067;166,6102;243,6114;2178,6114;2255,6102;2322,6067;2374,6015;2409,5948;2421,5871;2421,4901;2409,4824;2374,4757;2322,4705;2255,4670;2178,4658" o:connectangles="0,0,0,0,0,0,0,0,0,0,0,0,0,0,0,0,0,0,0,0,0,0,0,0,0"/>
                </v:shape>
                <v:shape id="Picture 209" o:spid="_x0000_s1085" type="#_x0000_t75" style="position:absolute;left:8993;top:4618;width:2421;height:1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IfxHGAAAA3AAAAA8AAABkcnMvZG93bnJldi54bWxEj81qwzAQhO+BvoPYQm6J3BKCcaME12Ca&#10;SwL5obS3xdraptbKSErs9umjQiG3XWbm29nVZjSduJLzrWUFT/MEBHFldcu1gvOpnKUgfEDW2Fkm&#10;BT/kYbN+mKww03bgA12PoRYRwj5DBU0IfSalrxoy6Oe2J47al3UGQ1xdLbXDIcJNJ5+TZCkNthwv&#10;NNhT0VD1fbyYSHktP5Ky6E5nl/r89+0zvJv9Tqnp45i/gAg0hrv5P73Vsf5iAX/PxAnk+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Yh/EcYAAADcAAAADwAAAAAAAAAAAAAA&#10;AACfAgAAZHJzL2Rvd25yZXYueG1sUEsFBgAAAAAEAAQA9wAAAJIDAAAAAA==&#10;">
                  <v:imagedata r:id="rId55" o:title=""/>
                </v:shape>
                <v:shape id="Freeform 208" o:spid="_x0000_s1086" style="position:absolute;left:8993;top:4618;width:2421;height:1456;visibility:visible;mso-wrap-style:square;v-text-anchor:top" coordsize="242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lr8IA&#10;AADcAAAADwAAAGRycy9kb3ducmV2LnhtbERPTWvCQBC9F/oflhG8FN1UbNHoKkUQe622FW9DdkyC&#10;2dkls03Sf98tFHqbx/uc9XZwjeqoldqzgcdpBoq48Lbm0sD7aT9ZgJKIbLHxTAa+SWC7ub9bY259&#10;z2/UHWOpUghLjgaqGEOutRQVOZSpD8SJu/rWYUywLbVtsU/hrtGzLHvWDmtODRUG2lVU3I5fzsDn&#10;vj40D+clh4/dZX6QIOeuF2PGo+FlBSrSEP/Ff+5Xm+bPn+D3mXSB3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AaWvwgAAANwAAAAPAAAAAAAAAAAAAAAAAJgCAABkcnMvZG93&#10;bnJldi54bWxQSwUGAAAAAAQABAD1AAAAhwMAAAAA&#10;" path="m243,l166,12,99,47,47,99,12,166,,243r,970l12,1290r35,67l99,1409r67,35l243,1456r1935,l2255,1444r67,-35l2374,1357r35,-67l2421,1213r,-970l2409,166,2374,99,2322,47,2255,12,2178,,243,xe" fillcolor="#666 [1936]" strokecolor="#666 [1936]" strokeweight="1pt">
                  <v:fill color2="#ccc [656]" angle="135" focus="50%" type="gradient"/>
                  <v:shadow on="t" color="#7f7f7f [1601]" opacity=".5" offset="1pt"/>
                  <v:path arrowok="t" o:connecttype="custom" o:connectlocs="243,4618;166,4630;99,4665;47,4717;12,4784;0,4861;0,5831;12,5908;47,5975;99,6027;166,6062;243,6074;2178,6074;2255,6062;2322,6027;2374,5975;2409,5908;2421,5831;2421,4861;2409,4784;2374,4717;2322,4665;2255,4630;2178,4618;243,4618" o:connectangles="0,0,0,0,0,0,0,0,0,0,0,0,0,0,0,0,0,0,0,0,0,0,0,0,0"/>
                </v:shape>
                <v:shape id="Freeform 207" o:spid="_x0000_s1087" style="position:absolute;left:9013;top:6585;width:2421;height:1456;visibility:visible;mso-wrap-style:square;v-text-anchor:top" coordsize="242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NYgMMA&#10;AADcAAAADwAAAGRycy9kb3ducmV2LnhtbERPS2vCQBC+C/0PyxR6002ljRJdxRakPQi+D96G7JiE&#10;ZmfT7Bqjv94VBG/z8T1nPG1NKRqqXWFZwXsvAkGcWl1wpmC3nXeHIJxH1lhaJgUXcjCdvHTGmGh7&#10;5jU1G5+JEMIuQQW591UipUtzMuh6tiIO3NHWBn2AdSZ1jecQbkrZj6JYGiw4NORY0XdO6d/mZBSc&#10;Bp9utmv6y6/9fCHd4ef/upKxUm+v7WwEwlPrn+KH+1eH+R8x3J8JF8j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NYgMMAAADcAAAADwAAAAAAAAAAAAAAAACYAgAAZHJzL2Rv&#10;d25yZXYueG1sUEsFBgAAAAAEAAQA9QAAAIgDAAAAAA==&#10;" path="m2178,l243,,166,12,99,47,47,99,12,166,,243r,970l12,1290r35,67l99,1409r67,35l243,1456r1935,l2255,1444r67,-35l2374,1357r35,-67l2421,1213r,-970l2409,166,2374,99,2322,47,2255,12,2178,xe" fillcolor="#974706" stroked="f">
                  <v:fill opacity="32896f"/>
                  <v:path arrowok="t" o:connecttype="custom" o:connectlocs="2178,6585;243,6585;166,6597;99,6632;47,6684;12,6751;0,6828;0,7798;12,7875;47,7942;99,7994;166,8029;243,8041;2178,8041;2255,8029;2322,7994;2374,7942;2409,7875;2421,7798;2421,6828;2409,6751;2374,6684;2322,6632;2255,6597;2178,6585" o:connectangles="0,0,0,0,0,0,0,0,0,0,0,0,0,0,0,0,0,0,0,0,0,0,0,0,0"/>
                </v:shape>
                <v:shape id="Picture 206" o:spid="_x0000_s1088" type="#_x0000_t75" style="position:absolute;left:8993;top:6545;width:2421;height:1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2s8TCAAAA3AAAAA8AAABkcnMvZG93bnJldi54bWxET01rwkAQvRf8D8sI3nSjaJXUVUQQPWhL&#10;Y6E9DtkxCcnOhuwa4793BaG3ebzPWa47U4mWGldYVjAeRSCIU6sLzhT8nHfDBQjnkTVWlknBnRys&#10;V723Jcba3vib2sRnIoSwi1FB7n0dS+nSnAy6ka2JA3exjUEfYJNJ3eAthJtKTqLoXRosODTkWNM2&#10;p7RMrkZB6Ww7ntn2cPrc8/mr3Li/3+So1KDfbT5AeOr8v/jlPugwfzqH5zPhAr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trPEwgAAANwAAAAPAAAAAAAAAAAAAAAAAJ8C&#10;AABkcnMvZG93bnJldi54bWxQSwUGAAAAAAQABAD3AAAAjgMAAAAA&#10;">
                  <v:imagedata r:id="rId56" o:title=""/>
                </v:shape>
                <v:shape id="Freeform 205" o:spid="_x0000_s1089" style="position:absolute;left:8993;top:6545;width:2421;height:1456;visibility:visible;mso-wrap-style:square;v-text-anchor:top" coordsize="2421,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KMcQA&#10;AADcAAAADwAAAGRycy9kb3ducmV2LnhtbESPQUvDQBCF70L/wzKCF7EbpUiN3ZZSKPVqbS3ehuyY&#10;BLOzS2ZN4r93DoK3Gd6b975ZbabQmYF6aSM7uJ8XYIir6FuuHZze9ndLMJKRPXaRycEPCWzWs6sV&#10;lj6O/ErDMddGQ1hKdNDknEprpWoooMxjIlbtM/YBs659bX2Po4aHzj4UxaMN2LI2NJho11D1dfwO&#10;Dt737aG7vTxxOu8+FgdJchlGce7meto+g8k05X/z3/WLV/yF0uozOoF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ACjHEAAAA3AAAAA8AAAAAAAAAAAAAAAAAmAIAAGRycy9k&#10;b3ducmV2LnhtbFBLBQYAAAAABAAEAPUAAACJAwAAAAA=&#10;" path="m243,l166,12,99,47,47,99,12,166,,243r,970l12,1290r35,67l99,1409r67,35l243,1456r1935,l2255,1444r67,-35l2374,1357r35,-67l2421,1213r,-970l2409,166,2374,99,2322,47,2255,12,2178,,243,xe" fillcolor="#666 [1936]" strokecolor="#666 [1936]" strokeweight="1pt">
                  <v:fill color2="#ccc [656]" angle="135" focus="50%" type="gradient"/>
                  <v:shadow on="t" color="#7f7f7f [1601]" opacity=".5" offset="1pt"/>
                  <v:path arrowok="t" o:connecttype="custom" o:connectlocs="243,6545;166,6557;99,6592;47,6644;12,6711;0,6788;0,7758;12,7835;47,7902;99,7954;166,7989;243,8001;2178,8001;2255,7989;2322,7954;2374,7902;2409,7835;2421,7758;2421,6788;2409,6711;2374,6644;2322,6592;2255,6557;2178,6545;243,6545" o:connectangles="0,0,0,0,0,0,0,0,0,0,0,0,0,0,0,0,0,0,0,0,0,0,0,0,0"/>
                </v:shape>
                <v:shape id="Freeform 204" o:spid="_x0000_s1090" style="position:absolute;left:9012;top:8665;width:2421;height:1334;visibility:visible;mso-wrap-style:square;v-text-anchor:top" coordsize="2421,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14rcMA&#10;AADcAAAADwAAAGRycy9kb3ducmV2LnhtbERP3WrCMBS+H+wdwhl4M9ZUGcV1TcUpwsCBVPcAh+as&#10;LW1OShM1e/tFEHZ3Pr7fU6yCGcSFJtdZVjBPUhDEtdUdNwq+T7uXJQjnkTUOlknBLzlYlY8PBeba&#10;Xrmiy9E3Ioawy1FB6/2YS+nqlgy6xI7Ekfuxk0Ef4dRIPeE1hptBLtI0kwY7jg0tjrRpqe6PZ6Mg&#10;9N3erkOmG5dl+/nzqTpsvz6Umj2F9TsIT8H/i+/uTx3nv77B7Zl4g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14rcMAAADcAAAADwAAAAAAAAAAAAAAAACYAgAAZHJzL2Rv&#10;d25yZXYueG1sUEsFBgAAAAAEAAQA9QAAAIgDAAAAAA==&#10;" path="m2199,l222,,152,11,91,43,43,91,11,152,,222r,890l11,1182r32,61l91,1291r61,32l222,1334r1977,l2269,1323r61,-32l2378,1243r32,-61l2421,1112r,-890l2410,152,2378,91,2330,43,2269,11,2199,xe" fillcolor="#974706" stroked="f">
                  <v:fill opacity="32896f"/>
                  <v:path arrowok="t" o:connecttype="custom" o:connectlocs="2199,8665;222,8665;152,8676;91,8708;43,8756;11,8817;0,8887;0,9777;11,9847;43,9908;91,9956;152,9988;222,9999;2199,9999;2269,9988;2330,9956;2378,9908;2410,9847;2421,9777;2421,8887;2410,8817;2378,8756;2330,8708;2269,8676;2199,8665" o:connectangles="0,0,0,0,0,0,0,0,0,0,0,0,0,0,0,0,0,0,0,0,0,0,0,0,0"/>
                </v:shape>
                <v:shape id="Picture 203" o:spid="_x0000_s1091" type="#_x0000_t75" style="position:absolute;left:8993;top:8625;width:2421;height:1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08gPEAAAA3AAAAA8AAABkcnMvZG93bnJldi54bWxEj0FrAjEQhe8F/0MYwVvNVmkpW6OUQkEv&#10;Ynf9AcNm3KxuJksSddtf3zkUepvhvXnvm9Vm9L26UUxdYANP8wIUcRNsx62BY/35+AoqZWSLfWAy&#10;8E0JNuvJwwpLG+78Rbcqt0pCOJVowOU8lFqnxpHHNA8DsWinED1mWWOrbcS7hPteL4riRXvsWBoc&#10;DvThqLlUV28gHpZNcaqXuz1Xuj7k3Xlfux9jZtPx/Q1UpjH/m/+ut1bwnwVfnpEJ9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p08gPEAAAA3AAAAA8AAAAAAAAAAAAAAAAA&#10;nwIAAGRycy9kb3ducmV2LnhtbFBLBQYAAAAABAAEAPcAAACQAwAAAAA=&#10;">
                  <v:imagedata r:id="rId57" o:title=""/>
                </v:shape>
                <v:shape id="Freeform 202" o:spid="_x0000_s1092" style="position:absolute;left:8992;top:8625;width:2421;height:1334;visibility:visible;mso-wrap-style:square;v-text-anchor:top" coordsize="2421,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n6sMA&#10;AADcAAAADwAAAGRycy9kb3ducmV2LnhtbERP22oCMRB9L/gPYQRfimYVupXVKLpgKfRBq37AsJm9&#10;6GayJFHXv28Khb7N4Vxnue5NK+7kfGNZwXSSgCAurG64UnA+7cZzED4ga2wtk4IneVivBi9LzLR9&#10;8Dfdj6ESMYR9hgrqELpMSl/UZNBPbEccudI6gyFCV0nt8BHDTStnSZJKgw3Hhho7ymsqrsebUfD+&#10;le5t/pqfLh/7tHfVszwk21Kp0bDfLEAE6sO/+M/9qeP8tyn8PhMv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n6sMAAADcAAAADwAAAAAAAAAAAAAAAACYAgAAZHJzL2Rv&#10;d25yZXYueG1sUEsFBgAAAAAEAAQA9QAAAIgDAAAAAA==&#10;" path="m222,l152,11,91,43,43,91,11,152,,222r,890l11,1182r32,61l91,1291r61,32l222,1334r1977,l2269,1323r61,-32l2378,1243r32,-61l2421,1112r,-890l2410,152,2378,91,2330,43,2269,11,2199,,222,xe" fillcolor="#666 [1936]" strokecolor="#666 [1936]" strokeweight="1pt">
                  <v:fill color2="#ccc [656]" angle="135" focus="50%" type="gradient"/>
                  <v:shadow on="t" color="#7f7f7f [1601]" opacity=".5" offset="1pt"/>
                  <v:path arrowok="t" o:connecttype="custom" o:connectlocs="222,8625;152,8636;91,8668;43,8716;11,8777;0,8847;0,9737;11,9807;43,9868;91,9916;152,9948;222,9959;2199,9959;2269,9948;2330,9916;2378,9868;2410,9807;2421,9737;2421,8847;2410,8777;2378,8716;2330,8668;2269,8636;2199,8625;222,8625" o:connectangles="0,0,0,0,0,0,0,0,0,0,0,0,0,0,0,0,0,0,0,0,0,0,0,0,0"/>
                </v:shape>
                <v:shape id="AutoShape 201" o:spid="_x0000_s1093" style="position:absolute;left:9395;top:4195;width:308;height:543;visibility:visible;mso-wrap-style:square;v-text-anchor:top" coordsize="308,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3ZjsMA&#10;AADcAAAADwAAAGRycy9kb3ducmV2LnhtbERPTWvCQBC9F/wPywjemo1CSomuEiyC7a02CLkN2TEJ&#10;Zmdjdk1if323UOhtHu9zNrvJtGKg3jWWFSyjGARxaXXDlYL86/D8CsJ5ZI2tZVLwIAe77expg6m2&#10;I3/ScPKVCCHsUlRQe9+lUrqyJoMush1x4C62N+gD7CupexxDuGnlKo5fpMGGQ0ONHe1rKq+nu1GQ&#10;3Yr8npy1OxR5lr3xd3L0H+9KLeZTtgbhafL/4j/3UYf5yQp+nwkX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3ZjsMAAADcAAAADwAAAAAAAAAAAAAAAACYAgAAZHJzL2Rv&#10;d25yZXYueG1sUEsFBgAAAAAEAAQA9QAAAIgDAAAAAA==&#10;" path="m308,407l,407,154,543,308,407xm231,l77,r,407l231,407,231,xe" fillcolor="#622423" stroked="f">
                  <v:fill opacity="32896f"/>
                  <v:path arrowok="t" o:connecttype="custom" o:connectlocs="308,4602;0,4602;154,4738;308,4602;231,4195;77,4195;77,4602;231,4602;231,4195" o:connectangles="0,0,0,0,0,0,0,0,0"/>
                </v:shape>
                <v:shape id="Picture 200" o:spid="_x0000_s1094" type="#_x0000_t75" style="position:absolute;left:9375;top:4155;width:308;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3XBrCAAAA3AAAAA8AAABkcnMvZG93bnJldi54bWxET02LwjAQvQv+hzDC3jRdZUWqUVSUVfRi&#10;dxGPQzO2ZZtJabK1/nsjCN7m8T5ntmhNKRqqXWFZwecgAkGcWl1wpuD3Z9ufgHAeWWNpmRTcycFi&#10;3u3MMNb2xidqEp+JEMIuRgW591UspUtzMugGtiIO3NXWBn2AdSZ1jbcQbko5jKKxNFhwaMixonVO&#10;6V/ybxScr5sD8qX5Pma7drhaXrb7QpZKffTa5RSEp9a/xS/3Tof5XyN4PhMu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d1wawgAAANwAAAAPAAAAAAAAAAAAAAAAAJ8C&#10;AABkcnMvZG93bnJldi54bWxQSwUGAAAAAAQABAD3AAAAjgMAAAAA&#10;">
                  <v:imagedata r:id="rId58" o:title=""/>
                </v:shape>
                <v:shape id="Freeform 199" o:spid="_x0000_s1095" style="position:absolute;left:9375;top:4155;width:308;height:543;visibility:visible;mso-wrap-style:square;v-text-anchor:top" coordsize="308,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dfLcQA&#10;AADcAAAADwAAAGRycy9kb3ducmV2LnhtbERPTWvCQBC9F/oflil4q5sWlZK6CaWg5uKhiRR6G7LT&#10;JDU7G3ZXjf56tyB4m8f7nGU+ml4cyfnOsoKXaQKCuLa640bBrlo9v4HwAVljb5kUnMlDnj0+LDHV&#10;9sRfdCxDI2II+xQVtCEMqZS+bsmgn9qBOHK/1hkMEbpGaoenGG56+ZokC2mw49jQ4kCfLdX78mAU&#10;uOJQFfP9z6q8rIP53o6V7DZ/Sk2exo93EIHGcBff3IWO8+cz+H8mXi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XXy3EAAAA3AAAAA8AAAAAAAAAAAAAAAAAmAIAAGRycy9k&#10;b3ducmV2LnhtbFBLBQYAAAAABAAEAPUAAACJAwAAAAA=&#10;" path="m,407r77,l77,,231,r,407l308,407,154,543,,407xe" filled="f" strokecolor="#d99594" strokeweight="1pt">
                  <v:path arrowok="t" o:connecttype="custom" o:connectlocs="0,4562;77,4562;77,4155;231,4155;231,4562;308,4562;154,4698;0,4562" o:connectangles="0,0,0,0,0,0,0,0"/>
                </v:shape>
                <v:shape id="AutoShape 198" o:spid="_x0000_s1096" style="position:absolute;left:9850;top:6100;width:366;height:638;visibility:visible;mso-wrap-style:square;v-text-anchor:top" coordsize="366,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taU8AA&#10;AADcAAAADwAAAGRycy9kb3ducmV2LnhtbERPTWsCMRC9C/0PYQq9uVlblLI1irQIvUlVPA+b6WZx&#10;Z7Im0d3+e1Mo9DaP9znL9cidulGIrRcDs6IERVJ720pj4HjYTl9BxYRisfNCBn4ownr1MFliZf0g&#10;X3Tbp0blEIkVGnAp9ZXWsXbEGAvfk2Tu2wfGlGFotA045HDu9HNZLjRjK7nBYU/vjurz/soGPnbh&#10;ct664cLudB1euOZNmJ2MeXocN2+gEo3pX/zn/rR5/nwOv8/kC/Tq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utaU8AAAADcAAAADwAAAAAAAAAAAAAAAACYAgAAZHJzL2Rvd25y&#10;ZXYueG1sUEsFBgAAAAAEAAQA9QAAAIUDAAAAAA==&#10;" path="m366,478l,478,183,638,366,478xm275,l92,r,478l275,478,275,xe" fillcolor="#622423" stroked="f">
                  <v:fill opacity="32896f"/>
                  <v:path arrowok="t" o:connecttype="custom" o:connectlocs="366,6578;0,6578;183,6738;366,6578;275,6100;92,6100;92,6578;275,6578;275,6100" o:connectangles="0,0,0,0,0,0,0,0,0"/>
                </v:shape>
                <v:shape id="Picture 197" o:spid="_x0000_s1097" type="#_x0000_t75" style="position:absolute;left:9830;top:6060;width:366;height: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DUBPDAAAA3AAAAA8AAABkcnMvZG93bnJldi54bWxET0trwkAQvhf6H5YpeNONBVOJ2Ygtim2h&#10;9XnJbciOSWh2NmRXjf++WxB6m4/vOem8N424UOdqywrGowgEcWF1zaWC42E1nIJwHlljY5kU3MjB&#10;PHt8SDHR9so7uux9KUIIuwQVVN63iZSuqMigG9mWOHAn2xn0AXal1B1eQ7hp5HMUxdJgzaGhwpbe&#10;Kip+9mejYPkRv3ze3Dr/3urXPNrYr7yXWqnBU7+YgfDU+3/x3f2uw/xJDH/PhAtk9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0NQE8MAAADcAAAADwAAAAAAAAAAAAAAAACf&#10;AgAAZHJzL2Rvd25yZXYueG1sUEsFBgAAAAAEAAQA9wAAAI8DAAAAAA==&#10;">
                  <v:imagedata r:id="rId59" o:title=""/>
                </v:shape>
                <v:shape id="Freeform 196" o:spid="_x0000_s1098" style="position:absolute;left:9830;top:6060;width:366;height:638;visibility:visible;mso-wrap-style:square;v-text-anchor:top" coordsize="366,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ZLTMIA&#10;AADcAAAADwAAAGRycy9kb3ducmV2LnhtbERPTWsCMRC9C/6HMEJvNatQtVujqEUs9aTVpcdhM+4u&#10;biZLkur23xtB8DaP9znTeWtqcSHnK8sKBv0EBHFudcWFgsPP+nUCwgdkjbVlUvBPHuazbmeKqbZX&#10;3tFlHwoRQ9inqKAMoUml9HlJBn3fNsSRO1lnMEToCqkdXmO4qeUwSUbSYMWxocSGViXl5/2fUfD5&#10;jZsVVe/ZdszZ1mX+SL/LtVIvvXbxASJQG57ih/tLx/lvY7g/Ey+Qs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1ktMwgAAANwAAAAPAAAAAAAAAAAAAAAAAJgCAABkcnMvZG93&#10;bnJldi54bWxQSwUGAAAAAAQABAD1AAAAhwMAAAAA&#10;" path="m,478r92,l92,,275,r,478l366,478,183,638,,478xe" filled="f" strokecolor="#d99594" strokeweight="1pt">
                  <v:path arrowok="t" o:connecttype="custom" o:connectlocs="0,6538;92,6538;92,6060;275,6060;275,6538;366,6538;183,6698;0,6538" o:connectangles="0,0,0,0,0,0,0,0"/>
                </v:shape>
                <v:shape id="AutoShape 195" o:spid="_x0000_s1099" style="position:absolute;left:10832;top:8136;width:426;height:624;visibility:visible;mso-wrap-style:square;v-text-anchor:top" coordsize="426,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bHcsYA&#10;AADcAAAADwAAAGRycy9kb3ducmV2LnhtbESPMW/CQAyF90r8h5OR2MoFEAWlHAiBKjHQgcDAaHJu&#10;kjbni3JXCPz6eqjEZus9v/d5sepcra7UhsqzgdEwAUWce1txYeB0/HidgwoR2WLtmQzcKcBq2XtZ&#10;YGr9jQ90zWKhJIRDigbKGJtU65CX5DAMfUMs2pdvHUZZ20LbFm8S7mo9TpI37bBiaSixoU1J+U/2&#10;6wwcTnF++Tyvx/tJluSX2ffxsZlsjRn0u/U7qEhdfJr/r3dW8KdCK8/IB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bHcsYAAADcAAAADwAAAAAAAAAAAAAAAACYAgAAZHJz&#10;L2Rvd25yZXYueG1sUEsFBgAAAAAEAAQA9QAAAIsDAAAAAA==&#10;" path="m426,468l,468,213,624,426,468xm320,l107,r,468l320,468,320,xe" fillcolor="#622423" stroked="f">
                  <v:fill opacity="32896f"/>
                  <v:path arrowok="t" o:connecttype="custom" o:connectlocs="426,8604;0,8604;213,8760;426,8604;320,8136;107,8136;107,8604;320,8604;320,8136" o:connectangles="0,0,0,0,0,0,0,0,0"/>
                </v:shape>
                <v:shape id="Picture 194" o:spid="_x0000_s1100" type="#_x0000_t75" style="position:absolute;left:10812;top:8096;width:426;height: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U4IvDAAAA3AAAAA8AAABkcnMvZG93bnJldi54bWxET01rwkAQvQv+h2UEb7qxEKnRVUQQVESp&#10;iuBtyE6T0Oxsml018dd3C4Xe5vE+Z7ZoTCkeVLvCsoLRMAJBnFpdcKbgcl4P3kE4j6yxtEwKWnKw&#10;mHc7M0y0ffIHPU4+EyGEXYIKcu+rREqX5mTQDW1FHLhPWxv0AdaZ1DU+Q7gp5VsUjaXBgkNDjhWt&#10;ckq/Tnej4PZqt7voGH9f2/a4ehUHt6Z4r1S/1yynIDw1/l/8597oMD+ewO8z4QI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BTgi8MAAADcAAAADwAAAAAAAAAAAAAAAACf&#10;AgAAZHJzL2Rvd25yZXYueG1sUEsFBgAAAAAEAAQA9wAAAI8DAAAAAA==&#10;">
                  <v:imagedata r:id="rId60" o:title=""/>
                </v:shape>
                <v:shape id="Freeform 193" o:spid="_x0000_s1101" style="position:absolute;left:10812;top:8096;width:426;height:624;visibility:visible;mso-wrap-style:square;v-text-anchor:top" coordsize="426,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PvFsIA&#10;AADcAAAADwAAAGRycy9kb3ducmV2LnhtbERPS2vCQBC+F/oflin0InVjKMWmriLSgtBcfIDXaXa6&#10;Cc3OxuxW4793DoLHj+89Wwy+VSfqYxPYwGScgSKugm3YGdjvvl6moGJCttgGJgMXirCYPz7MsLDh&#10;zBs6bZNTEsKxQAN1Sl2hdaxq8hjHoSMW7jf0HpPA3mnb41nCfavzLHvTHhuWhho7WtVU/W3/vfTm&#10;x5H7LPXhu331rnynMvsZVcY8Pw3LD1CJhnQX39xrayCfylo5I0dAz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s+8WwgAAANwAAAAPAAAAAAAAAAAAAAAAAJgCAABkcnMvZG93&#10;bnJldi54bWxQSwUGAAAAAAQABAD1AAAAhwMAAAAA&#10;" path="m,468r107,l107,,320,r,468l426,468,213,624,,468xe" filled="f" strokecolor="#d99594" strokeweight="1pt">
                  <v:path arrowok="t" o:connecttype="custom" o:connectlocs="0,8564;107,8564;107,8096;320,8096;320,8564;426,8564;213,8720;0,8564" o:connectangles="0,0,0,0,0,0,0,0"/>
                </v:shape>
                <v:shape id="Freeform 192" o:spid="_x0000_s1102" style="position:absolute;left:7620;top:5736;width:1203;height:2032;visibility:visible;mso-wrap-style:square;v-text-anchor:top" coordsize="1203,2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iJd8QA&#10;AADcAAAADwAAAGRycy9kb3ducmV2LnhtbESPzWoCMRSF94W+Q7gFN6UmHaTq1CilItRFhWhxfZnc&#10;zgxOboYk1enbG6HQ5eH8fJzFanCdOFOIrWcNz2MFgrjytuVaw9dh8zQDEROyxc4zafilCKvl/d0C&#10;S+svbOi8T7XIIxxL1NCk1JdSxqohh3Hse+LsffvgMGUZamkDXvK462Sh1It02HImNNjTe0PVaf/j&#10;Mve0nRgbdp9mbdTRFNPuUVUbrUcPw9sriERD+g//tT+shmI2h9uZf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4iXfEAAAA3AAAAA8AAAAAAAAAAAAAAAAAmAIAAGRycy9k&#10;b3ducmV2LnhtbFBLBQYAAAAABAAEAPUAAACJAwAAAAA=&#10;" path="m902,r,508l,508,,1524r902,l902,2032,1203,1016,902,xe" fillcolor="#622423" stroked="f">
                  <v:fill opacity="32896f"/>
                  <v:path arrowok="t" o:connecttype="custom" o:connectlocs="902,5736;902,6244;0,6244;0,7260;902,7260;902,7768;1203,6752;902,5736" o:connectangles="0,0,0,0,0,0,0,0"/>
                </v:shape>
                <v:shape id="Picture 191" o:spid="_x0000_s1103" type="#_x0000_t75" style="position:absolute;left:7600;top:5696;width:1203;height:2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QbivCAAAA3AAAAA8AAABkcnMvZG93bnJldi54bWxET01PwkAQvZvwHzZDwg22IKlSWQg10fRC&#10;olXuY3dsG7uzpbu05d+zBxKPL+97ux9NI3rqXG1ZwXIRgSAurK65VPD99TZ/BuE8ssbGMim4koP9&#10;bvKwxUTbgT+pz30pQgi7BBVU3reJlK6oyKBb2JY4cL+2M+gD7EqpOxxCuGnkKopiabDm0FBhS68V&#10;FX/5xSg4pcuPtc0ef9L4mJfpe071+YmUmk3HwwsIT6P/F9/dmVaw2oT54Uw4AnJ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EG4rwgAAANwAAAAPAAAAAAAAAAAAAAAAAJ8C&#10;AABkcnMvZG93bnJldi54bWxQSwUGAAAAAAQABAD3AAAAjgMAAAAA&#10;">
                  <v:imagedata r:id="rId61" o:title=""/>
                </v:shape>
                <v:shape id="Freeform 190" o:spid="_x0000_s1104" style="position:absolute;left:7600;top:5696;width:1203;height:2032;visibility:visible;mso-wrap-style:square;v-text-anchor:top" coordsize="1203,2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WWG8QA&#10;AADcAAAADwAAAGRycy9kb3ducmV2LnhtbESPT4vCMBTE7wt+h/AEb2tqD7LtGmURRS/C+gfB26N5&#10;25RtXkoTbf32RhA8DjPzG2a26G0tbtT6yrGCyTgBQVw4XXGp4HRcf36B8AFZY+2YFNzJw2I++Jhh&#10;rl3He7odQikihH2OCkwITS6lLwxZ9GPXEEfvz7UWQ5RtKXWLXYTbWqZJMpUWK44LBhtaGir+D1er&#10;oONyd7pu7qtgfnWxMllaZZezUqNh//MNIlAf3uFXe6sVpNkE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FlhvEAAAA3AAAAA8AAAAAAAAAAAAAAAAAmAIAAGRycy9k&#10;b3ducmV2LnhtbFBLBQYAAAAABAAEAPUAAACJAwAAAAA=&#10;" path="m902,r,508l,508,,1524r902,l902,2032,1203,1016,902,xe" filled="f" strokecolor="#d99594" strokeweight="1pt">
                  <v:path arrowok="t" o:connecttype="custom" o:connectlocs="902,5696;902,6204;0,6204;0,7220;902,7220;902,7728;1203,6712;902,5696" o:connectangles="0,0,0,0,0,0,0,0"/>
                </v:shape>
                <v:shapetype id="_x0000_t202" coordsize="21600,21600" o:spt="202" path="m,l,21600r21600,l21600,xe">
                  <v:stroke joinstyle="miter"/>
                  <v:path gradientshapeok="t" o:connecttype="rect"/>
                </v:shapetype>
                <v:shape id="Text Box 189" o:spid="_x0000_s1105" type="#_x0000_t202" style="position:absolute;left:1209;top:3220;width:1857;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MUA&#10;AADcAAAADwAAAGRycy9kb3ducmV2LnhtbESPQWvCQBSE70L/w/IEb2ZjDlKjq0ipUBCKMR48vmaf&#10;yWL2bcxuNf33bqHQ4zAz3zCrzWBbcafeG8cKZkkKgrhy2nCt4FTupq8gfEDW2DomBT/kYbN+Ga0w&#10;1+7BBd2PoRYRwj5HBU0IXS6lrxqy6BPXEUfv4nqLIcq+lrrHR4TbVmZpOpcWDceFBjt6a6i6Hr+t&#10;gu2Zi3dz+/w6FJfClOUi5f38qtRkPGyXIAIN4T/81/7QCrJF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574xQAAANwAAAAPAAAAAAAAAAAAAAAAAJgCAABkcnMv&#10;ZG93bnJldi54bWxQSwUGAAAAAAQABAD1AAAAigMAAAAA&#10;" filled="f" stroked="f">
                  <v:textbox inset="0,0,0,0">
                    <w:txbxContent>
                      <w:p w:rsidR="00313B58" w:rsidRDefault="00313B58">
                        <w:pPr>
                          <w:spacing w:line="225" w:lineRule="exact"/>
                          <w:rPr>
                            <w:rFonts w:ascii="Calibri"/>
                          </w:rPr>
                        </w:pPr>
                        <w:r>
                          <w:rPr>
                            <w:rFonts w:ascii="Calibri"/>
                          </w:rPr>
                          <w:t>Issuer mandates</w:t>
                        </w:r>
                      </w:p>
                      <w:p w:rsidR="00313B58" w:rsidRDefault="00313B58">
                        <w:pPr>
                          <w:spacing w:line="310" w:lineRule="atLeast"/>
                          <w:rPr>
                            <w:rFonts w:ascii="Calibri"/>
                          </w:rPr>
                        </w:pPr>
                        <w:r>
                          <w:rPr>
                            <w:rFonts w:ascii="Calibri"/>
                          </w:rPr>
                          <w:t>Rating assignment to CRAB</w:t>
                        </w:r>
                      </w:p>
                    </w:txbxContent>
                  </v:textbox>
                </v:shape>
                <v:shape id="Text Box 188" o:spid="_x0000_s1106" type="#_x0000_t202" style="position:absolute;left:5088;top:3141;width:1936;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7Y8QA&#10;AADcAAAADwAAAGRycy9kb3ducmV2LnhtbESPQWvCQBSE74L/YXmCN92oI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O2PEAAAA3AAAAA8AAAAAAAAAAAAAAAAAmAIAAGRycy9k&#10;b3ducmV2LnhtbFBLBQYAAAAABAAEAPUAAACJAwAAAAA=&#10;" filled="f" stroked="f">
                  <v:textbox inset="0,0,0,0">
                    <w:txbxContent>
                      <w:p w:rsidR="00313B58" w:rsidRDefault="00313B58">
                        <w:pPr>
                          <w:spacing w:line="225" w:lineRule="exact"/>
                          <w:rPr>
                            <w:rFonts w:ascii="Calibri"/>
                          </w:rPr>
                        </w:pPr>
                        <w:r>
                          <w:rPr>
                            <w:rFonts w:ascii="Calibri"/>
                          </w:rPr>
                          <w:t>Analysis &amp; evaluation</w:t>
                        </w:r>
                      </w:p>
                      <w:p w:rsidR="00313B58" w:rsidRDefault="00313B58">
                        <w:pPr>
                          <w:spacing w:before="43" w:line="265" w:lineRule="exact"/>
                          <w:rPr>
                            <w:rFonts w:ascii="Calibri"/>
                          </w:rPr>
                        </w:pPr>
                        <w:proofErr w:type="gramStart"/>
                        <w:r>
                          <w:rPr>
                            <w:rFonts w:ascii="Calibri"/>
                          </w:rPr>
                          <w:t>by</w:t>
                        </w:r>
                        <w:proofErr w:type="gramEnd"/>
                        <w:r>
                          <w:rPr>
                            <w:rFonts w:ascii="Calibri"/>
                          </w:rPr>
                          <w:t xml:space="preserve"> CRAB analysts</w:t>
                        </w:r>
                      </w:p>
                    </w:txbxContent>
                  </v:textbox>
                </v:shape>
                <v:shape id="Text Box 187" o:spid="_x0000_s1107" type="#_x0000_t202" style="position:absolute;left:9196;top:3141;width:1685;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F8QA&#10;AADcAAAADwAAAGRycy9kb3ducmV2LnhtbESPQWvCQBSE74L/YXmCN90oIh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oxfEAAAA3AAAAA8AAAAAAAAAAAAAAAAAmAIAAGRycy9k&#10;b3ducmV2LnhtbFBLBQYAAAAABAAEAPUAAACJAwAAAAA=&#10;" filled="f" stroked="f">
                  <v:textbox inset="0,0,0,0">
                    <w:txbxContent>
                      <w:p w:rsidR="00313B58" w:rsidRDefault="00313B58">
                        <w:pPr>
                          <w:spacing w:line="225" w:lineRule="exact"/>
                          <w:rPr>
                            <w:rFonts w:ascii="Calibri"/>
                          </w:rPr>
                        </w:pPr>
                        <w:r>
                          <w:rPr>
                            <w:rFonts w:ascii="Calibri"/>
                          </w:rPr>
                          <w:t>Appeal by issuer &amp;</w:t>
                        </w:r>
                      </w:p>
                      <w:p w:rsidR="00313B58" w:rsidRDefault="00313B58">
                        <w:pPr>
                          <w:spacing w:line="310" w:lineRule="atLeast"/>
                          <w:ind w:right="433"/>
                          <w:rPr>
                            <w:rFonts w:ascii="Calibri"/>
                          </w:rPr>
                        </w:pPr>
                        <w:r>
                          <w:rPr>
                            <w:rFonts w:ascii="Calibri"/>
                          </w:rPr>
                          <w:t>Reappraisal (if appropriate)</w:t>
                        </w:r>
                      </w:p>
                    </w:txbxContent>
                  </v:textbox>
                </v:shape>
                <v:shape id="Text Box 186" o:spid="_x0000_s1108" type="#_x0000_t202" style="position:absolute;left:1216;top:5001;width:1828;height: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GjMQA&#10;AADcAAAADwAAAGRycy9kb3ducmV2LnhtbESPQWvCQBSE74L/YXmCN90oK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GBozEAAAA3AAAAA8AAAAAAAAAAAAAAAAAmAIAAGRycy9k&#10;b3ducmV2LnhtbFBLBQYAAAAABAAEAPUAAACJAwAAAAA=&#10;" filled="f" stroked="f">
                  <v:textbox inset="0,0,0,0">
                    <w:txbxContent>
                      <w:p w:rsidR="00313B58" w:rsidRDefault="00313B58">
                        <w:pPr>
                          <w:spacing w:line="225" w:lineRule="exact"/>
                          <w:rPr>
                            <w:rFonts w:ascii="Calibri"/>
                          </w:rPr>
                        </w:pPr>
                        <w:r>
                          <w:rPr>
                            <w:rFonts w:ascii="Calibri"/>
                          </w:rPr>
                          <w:t>Primary discussion</w:t>
                        </w:r>
                      </w:p>
                      <w:p w:rsidR="00313B58" w:rsidRDefault="00313B58">
                        <w:pPr>
                          <w:spacing w:before="38"/>
                          <w:rPr>
                            <w:rFonts w:ascii="Calibri"/>
                          </w:rPr>
                        </w:pPr>
                        <w:r>
                          <w:rPr>
                            <w:rFonts w:ascii="Calibri"/>
                          </w:rPr>
                          <w:t>Between issuer and</w:t>
                        </w:r>
                      </w:p>
                      <w:p w:rsidR="00313B58" w:rsidRDefault="00313B58">
                        <w:pPr>
                          <w:spacing w:before="46" w:line="265" w:lineRule="exact"/>
                          <w:rPr>
                            <w:rFonts w:ascii="Calibri"/>
                          </w:rPr>
                        </w:pPr>
                        <w:proofErr w:type="gramStart"/>
                        <w:r>
                          <w:rPr>
                            <w:rFonts w:ascii="Calibri"/>
                          </w:rPr>
                          <w:t>rating</w:t>
                        </w:r>
                        <w:proofErr w:type="gramEnd"/>
                        <w:r>
                          <w:rPr>
                            <w:rFonts w:ascii="Calibri"/>
                          </w:rPr>
                          <w:t xml:space="preserve"> team of CRAB</w:t>
                        </w:r>
                      </w:p>
                    </w:txbxContent>
                  </v:textbox>
                </v:shape>
                <v:shape id="Text Box 185" o:spid="_x0000_s1109" type="#_x0000_t202" style="position:absolute;left:5176;top:4804;width:1929;height:1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Y+8UA&#10;AADcAAAADwAAAGRycy9kb3ducmV2LnhtbESPQWvCQBSE70L/w/KE3sxGD6FGV5FSQSgUYzx4fM0+&#10;k8Xs25hdNf33bqHQ4zAz3zDL9WBbcafeG8cKpkkKgrhy2nCt4FhuJ28gfEDW2DomBT/kYb16GS0x&#10;1+7BBd0PoRYRwj5HBU0IXS6lrxqy6BPXEUfv7HqLIcq+lrrHR4TbVs7SNJMWDceFBjt6b6i6HG5W&#10;webExYe5fn3vi3NhynKe8md2Uep1PGwWIAIN4T/8195pBbN5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Jj7xQAAANwAAAAPAAAAAAAAAAAAAAAAAJgCAABkcnMv&#10;ZG93bnJldi54bWxQSwUGAAAAAAQABAD1AAAAigMAAAAA&#10;" filled="f" stroked="f">
                  <v:textbox inset="0,0,0,0">
                    <w:txbxContent>
                      <w:p w:rsidR="00313B58" w:rsidRDefault="00313B58">
                        <w:pPr>
                          <w:spacing w:line="225" w:lineRule="exact"/>
                          <w:rPr>
                            <w:rFonts w:ascii="Calibri"/>
                          </w:rPr>
                        </w:pPr>
                        <w:r>
                          <w:rPr>
                            <w:rFonts w:ascii="Calibri"/>
                          </w:rPr>
                          <w:t>Rating team presents</w:t>
                        </w:r>
                      </w:p>
                      <w:p w:rsidR="00313B58" w:rsidRDefault="00313B58">
                        <w:pPr>
                          <w:spacing w:before="38" w:line="276" w:lineRule="auto"/>
                          <w:ind w:right="15"/>
                          <w:rPr>
                            <w:rFonts w:ascii="Calibri"/>
                          </w:rPr>
                        </w:pPr>
                        <w:r>
                          <w:rPr>
                            <w:rFonts w:ascii="Calibri"/>
                          </w:rPr>
                          <w:t>Primary rating report to internal</w:t>
                        </w:r>
                      </w:p>
                      <w:p w:rsidR="00313B58" w:rsidRDefault="00313B58">
                        <w:pPr>
                          <w:spacing w:before="4" w:line="265" w:lineRule="exact"/>
                          <w:rPr>
                            <w:rFonts w:ascii="Calibri"/>
                          </w:rPr>
                        </w:pPr>
                        <w:proofErr w:type="gramStart"/>
                        <w:r>
                          <w:rPr>
                            <w:rFonts w:ascii="Calibri"/>
                          </w:rPr>
                          <w:t>committee</w:t>
                        </w:r>
                        <w:proofErr w:type="gramEnd"/>
                      </w:p>
                    </w:txbxContent>
                  </v:textbox>
                </v:shape>
                <v:shape id="Text Box 184" o:spid="_x0000_s1110" type="#_x0000_t202" style="position:absolute;left:9211;top:4804;width:1638;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g9YMUA&#10;AADcAAAADwAAAGRycy9kb3ducmV2LnhtbESPQWvCQBSE7wX/w/KE3upGD9ZEVxFpQShIY3rw+Mw+&#10;k8Xs25hdNf77bkHocZiZb5jFqreNuFHnjWMF41ECgrh02nCl4Kf4fJuB8AFZY+OYFDzIw2o5eFlg&#10;pt2dc7rtQyUihH2GCuoQ2kxKX9Zk0Y9cSxy9k+sshii7SuoO7xFuGzlJkqm0aDgu1NjSpqbyvL9a&#10;BesD5x/msjt+56fcFEWa8Nf0rNTrsF/PQQTqw3/42d5qBZP0H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D1gxQAAANwAAAAPAAAAAAAAAAAAAAAAAJgCAABkcnMv&#10;ZG93bnJldi54bWxQSwUGAAAAAAQABAD1AAAAigMAAAAA&#10;" filled="f" stroked="f">
                  <v:textbox inset="0,0,0,0">
                    <w:txbxContent>
                      <w:p w:rsidR="00313B58" w:rsidRDefault="00313B58">
                        <w:pPr>
                          <w:spacing w:line="225" w:lineRule="exact"/>
                          <w:rPr>
                            <w:rFonts w:ascii="Calibri"/>
                          </w:rPr>
                        </w:pPr>
                        <w:r>
                          <w:rPr>
                            <w:rFonts w:ascii="Calibri"/>
                          </w:rPr>
                          <w:t>Announcement of credit</w:t>
                        </w:r>
                      </w:p>
                      <w:p w:rsidR="00313B58" w:rsidRDefault="00313B58">
                        <w:pPr>
                          <w:spacing w:before="41" w:line="265" w:lineRule="exact"/>
                          <w:rPr>
                            <w:rFonts w:ascii="Calibri"/>
                          </w:rPr>
                        </w:pPr>
                        <w:proofErr w:type="gramStart"/>
                        <w:r>
                          <w:rPr>
                            <w:rFonts w:ascii="Calibri"/>
                          </w:rPr>
                          <w:t>rating</w:t>
                        </w:r>
                        <w:proofErr w:type="gramEnd"/>
                      </w:p>
                    </w:txbxContent>
                  </v:textbox>
                </v:shape>
                <v:shape id="Text Box 183" o:spid="_x0000_s1111" type="#_x0000_t202" style="position:absolute;left:1216;top:6988;width:1649;height:1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pEsAA&#10;AADcAAAADwAAAGRycy9kb3ducmV2LnhtbERPTYvCMBC9L/gfwgje1lQPotUoIgqCINbuYY9jM7bB&#10;ZlKbqN1/vzkIHh/ve7HqbC2e1HrjWMFomIAgLpw2XCr4yXffUxA+IGusHZOCP/KwWva+Fphq9+KM&#10;nudQihjCPkUFVQhNKqUvKrLoh64hjtzVtRZDhG0pdYuvGG5rOU6SibRoODZU2NCmouJ2flgF61/O&#10;tuZ+vJyya2byfJbwYXJTatDv1nMQgbrwEb/de61gPItr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epEsAAAADcAAAADwAAAAAAAAAAAAAAAACYAgAAZHJzL2Rvd25y&#10;ZXYueG1sUEsFBgAAAAAEAAQA9QAAAIUDAAAAAA==&#10;" filled="f" stroked="f">
                  <v:textbox inset="0,0,0,0">
                    <w:txbxContent>
                      <w:p w:rsidR="00313B58" w:rsidRDefault="00313B58">
                        <w:pPr>
                          <w:spacing w:line="225" w:lineRule="exact"/>
                          <w:rPr>
                            <w:rFonts w:ascii="Calibri"/>
                          </w:rPr>
                        </w:pPr>
                        <w:r>
                          <w:rPr>
                            <w:rFonts w:ascii="Calibri"/>
                          </w:rPr>
                          <w:t>Issuer prepares &amp;</w:t>
                        </w:r>
                      </w:p>
                      <w:p w:rsidR="00313B58" w:rsidRDefault="00313B58">
                        <w:pPr>
                          <w:spacing w:before="41" w:line="273" w:lineRule="auto"/>
                          <w:ind w:right="2"/>
                          <w:rPr>
                            <w:rFonts w:ascii="Calibri"/>
                          </w:rPr>
                        </w:pPr>
                        <w:r>
                          <w:rPr>
                            <w:rFonts w:ascii="Calibri"/>
                          </w:rPr>
                          <w:t>Submits required data requested by</w:t>
                        </w:r>
                      </w:p>
                      <w:p w:rsidR="00313B58" w:rsidRDefault="00313B58">
                        <w:pPr>
                          <w:spacing w:before="7" w:line="265" w:lineRule="exact"/>
                          <w:rPr>
                            <w:rFonts w:ascii="Calibri"/>
                          </w:rPr>
                        </w:pPr>
                        <w:proofErr w:type="gramStart"/>
                        <w:r>
                          <w:rPr>
                            <w:rFonts w:ascii="Calibri"/>
                          </w:rPr>
                          <w:t>rating</w:t>
                        </w:r>
                        <w:proofErr w:type="gramEnd"/>
                        <w:r>
                          <w:rPr>
                            <w:rFonts w:ascii="Calibri"/>
                          </w:rPr>
                          <w:t xml:space="preserve"> team</w:t>
                        </w:r>
                      </w:p>
                    </w:txbxContent>
                  </v:textbox>
                </v:shape>
                <v:shape id="Text Box 182" o:spid="_x0000_s1112" type="#_x0000_t202" style="position:absolute;left:5176;top:6880;width:1642;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sMicQA&#10;AADcAAAADwAAAGRycy9kb3ducmV2LnhtbESPQWvCQBSE7wX/w/KE3upGD2Kiq4hYEAqlMR48PrPP&#10;ZDH7Ns2umv77riB4HGbmG2ax6m0jbtR541jBeJSAIC6dNlwpOBSfHzMQPiBrbByTgj/ysFoO3haY&#10;aXfnnG77UIkIYZ+hgjqENpPSlzVZ9CPXEkfv7DqLIcqukrrDe4TbRk6SZCotGo4LNba0qam87K9W&#10;wfrI+db8fp9+8nNuiiJN+Gt6Uep92K/nIAL14RV+tndawSRN4X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LDInEAAAA3AAAAA8AAAAAAAAAAAAAAAAAmAIAAGRycy9k&#10;b3ducmV2LnhtbFBLBQYAAAAABAAEAPUAAACJAwAAAAA=&#10;" filled="f" stroked="f">
                  <v:textbox inset="0,0,0,0">
                    <w:txbxContent>
                      <w:p w:rsidR="00313B58" w:rsidRDefault="00313B58">
                        <w:pPr>
                          <w:spacing w:line="225" w:lineRule="exact"/>
                          <w:rPr>
                            <w:rFonts w:ascii="Calibri"/>
                          </w:rPr>
                        </w:pPr>
                        <w:r>
                          <w:rPr>
                            <w:rFonts w:ascii="Calibri"/>
                          </w:rPr>
                          <w:t>Rating Committee</w:t>
                        </w:r>
                      </w:p>
                      <w:p w:rsidR="00313B58" w:rsidRDefault="00313B58">
                        <w:pPr>
                          <w:spacing w:before="43" w:line="265" w:lineRule="exact"/>
                          <w:rPr>
                            <w:rFonts w:ascii="Calibri"/>
                          </w:rPr>
                        </w:pPr>
                        <w:proofErr w:type="gramStart"/>
                        <w:r>
                          <w:rPr>
                            <w:rFonts w:ascii="Calibri"/>
                          </w:rPr>
                          <w:t>meeting</w:t>
                        </w:r>
                        <w:proofErr w:type="gramEnd"/>
                      </w:p>
                    </w:txbxContent>
                  </v:textbox>
                </v:shape>
                <v:shape id="Text Box 181" o:spid="_x0000_s1113" type="#_x0000_t202" style="position:absolute;left:9211;top:6732;width:1824;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DsEA&#10;AADcAAAADwAAAGRycy9kb3ducmV2LnhtbERPz2vCMBS+D/wfwhN2m4kbyKxGEdlAGIi1Hjw+m2cb&#10;bF66Jmr335uDsOPH93u+7F0jbtQF61nDeKRAEJfeWK40HIrvt08QISIbbDyThj8KsFwMXuaYGX/n&#10;nG77WIkUwiFDDXWMbSZlKGtyGEa+JU7c2XcOY4JdJU2H9xTuGvmu1EQ6tJwaamxpXVN52V+dhtWR&#10;8y/7uz3t8nNui2Kq+Gdy0fp12K9mICL18V/8dG+Mhg+V5qc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aPw7BAAAA3AAAAA8AAAAAAAAAAAAAAAAAmAIAAGRycy9kb3du&#10;cmV2LnhtbFBLBQYAAAAABAAEAPUAAACGAwAAAAA=&#10;" filled="f" stroked="f">
                  <v:textbox inset="0,0,0,0">
                    <w:txbxContent>
                      <w:p w:rsidR="00313B58" w:rsidRDefault="00313B58">
                        <w:pPr>
                          <w:spacing w:line="225" w:lineRule="exact"/>
                          <w:rPr>
                            <w:rFonts w:ascii="Calibri"/>
                          </w:rPr>
                        </w:pPr>
                        <w:r>
                          <w:rPr>
                            <w:rFonts w:ascii="Calibri"/>
                          </w:rPr>
                          <w:t>Publication of credit</w:t>
                        </w:r>
                      </w:p>
                      <w:p w:rsidR="00313B58" w:rsidRDefault="00313B58">
                        <w:pPr>
                          <w:spacing w:before="41" w:line="265" w:lineRule="exact"/>
                          <w:rPr>
                            <w:rFonts w:ascii="Calibri"/>
                          </w:rPr>
                        </w:pPr>
                        <w:proofErr w:type="gramStart"/>
                        <w:r>
                          <w:rPr>
                            <w:rFonts w:ascii="Calibri"/>
                          </w:rPr>
                          <w:t>analysis</w:t>
                        </w:r>
                        <w:proofErr w:type="gramEnd"/>
                        <w:r>
                          <w:rPr>
                            <w:rFonts w:ascii="Calibri"/>
                          </w:rPr>
                          <w:t xml:space="preserve"> report</w:t>
                        </w:r>
                      </w:p>
                    </w:txbxContent>
                  </v:textbox>
                </v:shape>
                <v:shape id="Text Box 180" o:spid="_x0000_s1114" type="#_x0000_t202" style="position:absolute;left:1209;top:8927;width:1786;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aalcUA&#10;AADcAAAADwAAAGRycy9kb3ducmV2LnhtbESPQWsCMRSE70L/Q3iF3jTRgtitUaRUEITiuj30+Lp5&#10;7gY3L9tN1PXfN4LgcZiZb5j5sneNOFMXrGcN45ECQVx6Y7nS8F2shzMQISIbbDyThisFWC6eBnPM&#10;jL9wTud9rESCcMhQQx1jm0kZypochpFviZN38J3DmGRXSdPhJcFdIydKTaVDy2mhxpY+aiqP+5PT&#10;sPrh/NP+ff3u8kNui+JN8XZ61PrluV+9g4jUx0f43t4YDa9q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pqVxQAAANwAAAAPAAAAAAAAAAAAAAAAAJgCAABkcnMv&#10;ZG93bnJldi54bWxQSwUGAAAAAAQABAD1AAAAigMAAAAA&#10;" filled="f" stroked="f">
                  <v:textbox inset="0,0,0,0">
                    <w:txbxContent>
                      <w:p w:rsidR="00313B58" w:rsidRDefault="00313B58">
                        <w:pPr>
                          <w:spacing w:line="193" w:lineRule="exact"/>
                          <w:rPr>
                            <w:rFonts w:ascii="Calibri"/>
                            <w:sz w:val="19"/>
                          </w:rPr>
                        </w:pPr>
                        <w:r>
                          <w:rPr>
                            <w:rFonts w:ascii="Calibri"/>
                            <w:sz w:val="19"/>
                          </w:rPr>
                          <w:t>Additional information</w:t>
                        </w:r>
                      </w:p>
                      <w:p w:rsidR="00313B58" w:rsidRDefault="00313B58">
                        <w:pPr>
                          <w:spacing w:before="6" w:line="260" w:lineRule="atLeast"/>
                          <w:rPr>
                            <w:rFonts w:ascii="Calibri"/>
                            <w:sz w:val="19"/>
                          </w:rPr>
                        </w:pPr>
                        <w:r>
                          <w:rPr>
                            <w:rFonts w:ascii="Calibri"/>
                            <w:sz w:val="19"/>
                          </w:rPr>
                          <w:t>Gathering, visits &amp; meetings with issuer &amp; management</w:t>
                        </w:r>
                      </w:p>
                    </w:txbxContent>
                  </v:textbox>
                </v:shape>
                <v:shape id="Text Box 179" o:spid="_x0000_s1115" type="#_x0000_t202" style="position:absolute;left:5176;top:8937;width:1890;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QE4sUA&#10;AADcAAAADwAAAGRycy9kb3ducmV2LnhtbESPQWsCMRSE7wX/Q3iCt5pUQe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ATixQAAANwAAAAPAAAAAAAAAAAAAAAAAJgCAABkcnMv&#10;ZG93bnJldi54bWxQSwUGAAAAAAQABAD1AAAAigMAAAAA&#10;" filled="f" stroked="f">
                  <v:textbox inset="0,0,0,0">
                    <w:txbxContent>
                      <w:p w:rsidR="00313B58" w:rsidRDefault="00313B58">
                        <w:pPr>
                          <w:spacing w:line="221" w:lineRule="exact"/>
                          <w:rPr>
                            <w:rFonts w:ascii="Calibri"/>
                          </w:rPr>
                        </w:pPr>
                        <w:r>
                          <w:rPr>
                            <w:rFonts w:ascii="Calibri"/>
                          </w:rPr>
                          <w:t>Notification to issuer</w:t>
                        </w:r>
                      </w:p>
                    </w:txbxContent>
                  </v:textbox>
                </v:shape>
                <v:shape id="Text Box 178" o:spid="_x0000_s1116" type="#_x0000_t202" style="position:absolute;left:9204;top:8805;width:176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hecUA&#10;AADcAAAADwAAAGRycy9kb3ducmV2LnhtbESPQWsCMRSE70L/Q3iF3jSpgtitUUQUCkLpuj30+Lp5&#10;7gY3L+sm6vrvm4LgcZiZb5j5sneNuFAXrGcNryMFgrj0xnKl4bvYDmcgQkQ22HgmDTcKsFw8DeaY&#10;GX/lnC77WIkE4ZChhjrGNpMylDU5DCPfEifv4DuHMcmukqbDa4K7Ro6VmkqHltNCjS2tayqP+7PT&#10;sPrhfGNPn79f+SG3RfGmeDc9av3y3K/eQUTq4yN8b38YDRM1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yKF5xQAAANwAAAAPAAAAAAAAAAAAAAAAAJgCAABkcnMv&#10;ZG93bnJldi54bWxQSwUGAAAAAAQABAD1AAAAigMAAAAA&#10;" filled="f" stroked="f">
                  <v:textbox inset="0,0,0,0">
                    <w:txbxContent>
                      <w:p w:rsidR="00313B58" w:rsidRDefault="00313B58">
                        <w:pPr>
                          <w:spacing w:line="225" w:lineRule="exact"/>
                          <w:rPr>
                            <w:rFonts w:ascii="Calibri"/>
                          </w:rPr>
                        </w:pPr>
                        <w:r>
                          <w:rPr>
                            <w:rFonts w:ascii="Calibri"/>
                          </w:rPr>
                          <w:t>On-going</w:t>
                        </w:r>
                      </w:p>
                      <w:p w:rsidR="00313B58" w:rsidRDefault="00313B58">
                        <w:pPr>
                          <w:spacing w:before="38"/>
                          <w:rPr>
                            <w:rFonts w:ascii="Calibri"/>
                          </w:rPr>
                        </w:pPr>
                        <w:r>
                          <w:rPr>
                            <w:rFonts w:ascii="Calibri"/>
                          </w:rPr>
                          <w:t>Surveillance/formal</w:t>
                        </w:r>
                      </w:p>
                      <w:p w:rsidR="00313B58" w:rsidRDefault="00313B58">
                        <w:pPr>
                          <w:spacing w:before="44" w:line="265" w:lineRule="exact"/>
                          <w:rPr>
                            <w:rFonts w:ascii="Calibri"/>
                          </w:rPr>
                        </w:pPr>
                        <w:proofErr w:type="gramStart"/>
                        <w:r>
                          <w:rPr>
                            <w:rFonts w:ascii="Calibri"/>
                          </w:rPr>
                          <w:t>annual</w:t>
                        </w:r>
                        <w:proofErr w:type="gramEnd"/>
                        <w:r>
                          <w:rPr>
                            <w:rFonts w:ascii="Calibri"/>
                          </w:rPr>
                          <w:t xml:space="preserve"> reviews</w:t>
                        </w:r>
                      </w:p>
                    </w:txbxContent>
                  </v:textbox>
                </v:shape>
                <w10:wrap anchorx="page" anchory="page"/>
              </v:group>
            </w:pict>
          </mc:Fallback>
        </mc:AlternateContent>
      </w: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line="360" w:lineRule="auto"/>
        <w:jc w:val="both"/>
      </w:pPr>
    </w:p>
    <w:p w:rsidR="004A4DA9" w:rsidRPr="00BE5D60" w:rsidRDefault="004A4DA9" w:rsidP="00BE5D60">
      <w:pPr>
        <w:pStyle w:val="BodyText"/>
        <w:spacing w:before="2" w:line="360" w:lineRule="auto"/>
        <w:jc w:val="both"/>
      </w:pPr>
    </w:p>
    <w:p w:rsidR="004A4DA9" w:rsidRPr="00BE5D60" w:rsidRDefault="00845E1A" w:rsidP="00BE5D60">
      <w:pPr>
        <w:spacing w:before="1" w:line="360" w:lineRule="auto"/>
        <w:ind w:left="700"/>
        <w:jc w:val="both"/>
        <w:rPr>
          <w:b/>
          <w:sz w:val="24"/>
          <w:szCs w:val="24"/>
        </w:rPr>
      </w:pPr>
      <w:r w:rsidRPr="00BE5D60">
        <w:rPr>
          <w:b/>
          <w:sz w:val="24"/>
          <w:szCs w:val="24"/>
        </w:rPr>
        <w:t>Source: CRAB Corporate Brochure</w:t>
      </w:r>
    </w:p>
    <w:p w:rsidR="004A4DA9" w:rsidRPr="00BE5D60" w:rsidRDefault="004A4DA9" w:rsidP="00BE5D60">
      <w:pPr>
        <w:pStyle w:val="BodyText"/>
        <w:spacing w:before="2" w:line="360" w:lineRule="auto"/>
        <w:jc w:val="both"/>
        <w:rPr>
          <w:b/>
        </w:rPr>
      </w:pPr>
    </w:p>
    <w:p w:rsidR="00886C63" w:rsidRDefault="00886C63" w:rsidP="00886C63">
      <w:pPr>
        <w:pStyle w:val="BodyText"/>
        <w:spacing w:line="360" w:lineRule="auto"/>
        <w:ind w:left="700" w:right="696"/>
        <w:jc w:val="both"/>
      </w:pPr>
      <w:r>
        <w:t>CRAB's Rating procedure is started on receipt of a formal demand from the Client. A Rating group comprising of Financial Analysts is locked in for directing Rating task. Experts gather data from the customer through records, information, meeting, site visits and so forth. CRAB additionally depends on optional wellsprings of data, including its own examination division. In the wake of finishing the examination, Analysts set up a Draft Rating Report, which is talked about in the Internal Committee. A draft report is given to the purchaser moreover to ensure that there's no real error or falsehood inside the report.</w:t>
      </w:r>
    </w:p>
    <w:p w:rsidR="00886C63" w:rsidRDefault="00886C63" w:rsidP="00886C63">
      <w:pPr>
        <w:pStyle w:val="BodyText"/>
        <w:spacing w:line="360" w:lineRule="auto"/>
        <w:ind w:left="700" w:right="696"/>
        <w:jc w:val="both"/>
      </w:pPr>
      <w:r>
        <w:t>Rating is an intelligent procedure with a planned approach.</w:t>
      </w:r>
      <w:r w:rsidR="008A0C03">
        <w:t xml:space="preserve"> </w:t>
      </w:r>
      <w:r>
        <w:t xml:space="preserve">The primary advances are portrayed as takes after: </w:t>
      </w:r>
    </w:p>
    <w:p w:rsidR="00834720" w:rsidRDefault="00834720" w:rsidP="00886C63">
      <w:pPr>
        <w:pStyle w:val="BodyText"/>
        <w:spacing w:line="360" w:lineRule="auto"/>
        <w:ind w:left="700" w:right="696"/>
        <w:jc w:val="both"/>
      </w:pPr>
    </w:p>
    <w:p w:rsidR="00886C63" w:rsidRPr="00613075" w:rsidRDefault="00886C63" w:rsidP="00886C63">
      <w:pPr>
        <w:pStyle w:val="BodyText"/>
        <w:numPr>
          <w:ilvl w:val="0"/>
          <w:numId w:val="37"/>
        </w:numPr>
        <w:spacing w:line="360" w:lineRule="auto"/>
        <w:ind w:right="696"/>
        <w:jc w:val="both"/>
        <w:rPr>
          <w:b/>
        </w:rPr>
      </w:pPr>
      <w:r w:rsidRPr="00613075">
        <w:rPr>
          <w:b/>
        </w:rPr>
        <w:t xml:space="preserve">Rating Request: </w:t>
      </w:r>
    </w:p>
    <w:p w:rsidR="00886C63" w:rsidRDefault="00886C63" w:rsidP="00886C63">
      <w:pPr>
        <w:pStyle w:val="BodyText"/>
        <w:spacing w:line="360" w:lineRule="auto"/>
        <w:ind w:left="700" w:right="696"/>
        <w:jc w:val="both"/>
      </w:pPr>
      <w:r>
        <w:t xml:space="preserve">Evaluations in CRAB are typically started on formal demand (or Mandate) from the forthcoming Issuer. An endeavor is likewise gotten on a Taka 150 non-legal Stamp Paper before beginning of a Rating task; which explains the terms and states of the commitment of </w:t>
      </w:r>
      <w:r w:rsidR="00035462">
        <w:t xml:space="preserve">credit rating </w:t>
      </w:r>
      <w:r>
        <w:t xml:space="preserve">office. </w:t>
      </w:r>
    </w:p>
    <w:p w:rsidR="00886C63" w:rsidRDefault="00886C63" w:rsidP="00886C63">
      <w:pPr>
        <w:pStyle w:val="BodyText"/>
        <w:spacing w:line="360" w:lineRule="auto"/>
        <w:ind w:left="700" w:right="696"/>
        <w:jc w:val="both"/>
      </w:pPr>
    </w:p>
    <w:p w:rsidR="00886C63" w:rsidRPr="00613075" w:rsidRDefault="00886C63" w:rsidP="00886C63">
      <w:pPr>
        <w:pStyle w:val="BodyText"/>
        <w:numPr>
          <w:ilvl w:val="0"/>
          <w:numId w:val="37"/>
        </w:numPr>
        <w:spacing w:line="360" w:lineRule="auto"/>
        <w:ind w:right="696"/>
        <w:jc w:val="both"/>
        <w:rPr>
          <w:b/>
        </w:rPr>
      </w:pPr>
      <w:r w:rsidRPr="00613075">
        <w:rPr>
          <w:b/>
        </w:rPr>
        <w:t xml:space="preserve">Team: </w:t>
      </w:r>
    </w:p>
    <w:p w:rsidR="00886C63" w:rsidRDefault="00886C63" w:rsidP="00035462">
      <w:pPr>
        <w:pStyle w:val="BodyText"/>
        <w:spacing w:line="360" w:lineRule="auto"/>
        <w:ind w:left="700" w:right="696"/>
        <w:jc w:val="both"/>
      </w:pPr>
      <w:r>
        <w:t xml:space="preserve">The Rating group ordinarily contains two individuals. The </w:t>
      </w:r>
      <w:r w:rsidR="00035462">
        <w:t>synthesis</w:t>
      </w:r>
      <w:r>
        <w:t xml:space="preserve"> of the group depends on the aptitude and abilities required for assessing the matter of the Issuer. The group is typically driven by the lead examiner with sufficient information of the applicable instrument to be Rated. </w:t>
      </w:r>
    </w:p>
    <w:p w:rsidR="00035462" w:rsidRDefault="00035462" w:rsidP="00035462">
      <w:pPr>
        <w:pStyle w:val="BodyText"/>
        <w:spacing w:line="360" w:lineRule="auto"/>
        <w:ind w:left="700" w:right="696"/>
        <w:jc w:val="both"/>
      </w:pPr>
    </w:p>
    <w:p w:rsidR="00886C63" w:rsidRPr="00613075" w:rsidRDefault="00886C63" w:rsidP="00886C63">
      <w:pPr>
        <w:pStyle w:val="BodyText"/>
        <w:numPr>
          <w:ilvl w:val="0"/>
          <w:numId w:val="37"/>
        </w:numPr>
        <w:spacing w:line="360" w:lineRule="auto"/>
        <w:ind w:right="696"/>
        <w:jc w:val="both"/>
        <w:rPr>
          <w:b/>
        </w:rPr>
      </w:pPr>
      <w:r w:rsidRPr="00613075">
        <w:rPr>
          <w:b/>
        </w:rPr>
        <w:t xml:space="preserve">Role of the Lead Analyst: </w:t>
      </w:r>
    </w:p>
    <w:p w:rsidR="00886C63" w:rsidRDefault="00886C63" w:rsidP="00886C63">
      <w:pPr>
        <w:pStyle w:val="BodyText"/>
        <w:spacing w:line="360" w:lineRule="auto"/>
        <w:ind w:left="700" w:right="696"/>
        <w:jc w:val="both"/>
      </w:pPr>
      <w:r>
        <w:t xml:space="preserve">The lead investigator will resolve to settle the Rating report and send indistinguishable to the Rating Committee individuals. The lead investigator will resolve to make an introduction before the Rating Committee. The lead expert can guarantee that every one the important and material issues that will have a control on the credit nature of the foundation are given before the Rating Committee for dialog. The lead expert can ensure correspondence of the Rating </w:t>
      </w:r>
      <w:r>
        <w:lastRenderedPageBreak/>
        <w:t xml:space="preserve">call to the foundation and start all the required activities resulting to the response of the foundation figuring on the conditions. </w:t>
      </w:r>
    </w:p>
    <w:p w:rsidR="00886C63" w:rsidRDefault="00886C63" w:rsidP="00886C63">
      <w:pPr>
        <w:pStyle w:val="BodyText"/>
        <w:spacing w:line="360" w:lineRule="auto"/>
        <w:ind w:left="700" w:right="696"/>
        <w:jc w:val="both"/>
      </w:pPr>
    </w:p>
    <w:p w:rsidR="00886C63" w:rsidRDefault="00886C63" w:rsidP="00886C63">
      <w:pPr>
        <w:pStyle w:val="BodyText"/>
        <w:numPr>
          <w:ilvl w:val="0"/>
          <w:numId w:val="37"/>
        </w:numPr>
        <w:spacing w:line="360" w:lineRule="auto"/>
        <w:ind w:right="696"/>
        <w:jc w:val="both"/>
      </w:pPr>
      <w:r w:rsidRPr="00613075">
        <w:rPr>
          <w:b/>
        </w:rPr>
        <w:t>Information Requirements</w:t>
      </w:r>
      <w:r>
        <w:t xml:space="preserve">: </w:t>
      </w:r>
    </w:p>
    <w:p w:rsidR="00886C63" w:rsidRDefault="00886C63" w:rsidP="00886C63">
      <w:pPr>
        <w:pStyle w:val="BodyText"/>
        <w:spacing w:line="360" w:lineRule="auto"/>
        <w:ind w:left="700" w:right="696"/>
        <w:jc w:val="both"/>
      </w:pPr>
      <w:r>
        <w:t xml:space="preserve">Guarantors are furnished with a rundown of data prerequisites and wide system for exchanges. These necessities are gotten from the experience of the Issuers business and comprehensively fit in with every one of the viewpoints, which have a heading on the rating. </w:t>
      </w:r>
    </w:p>
    <w:p w:rsidR="00886C63" w:rsidRDefault="00886C63" w:rsidP="00886C63">
      <w:pPr>
        <w:pStyle w:val="BodyText"/>
        <w:spacing w:line="360" w:lineRule="auto"/>
        <w:ind w:left="700" w:right="696"/>
        <w:jc w:val="both"/>
      </w:pPr>
    </w:p>
    <w:p w:rsidR="00886C63" w:rsidRDefault="00886C63" w:rsidP="00886C63">
      <w:pPr>
        <w:pStyle w:val="BodyText"/>
        <w:spacing w:line="360" w:lineRule="auto"/>
        <w:ind w:left="700" w:right="696"/>
        <w:jc w:val="both"/>
      </w:pPr>
      <w:r>
        <w:t xml:space="preserve">E) </w:t>
      </w:r>
      <w:r w:rsidRPr="00613075">
        <w:rPr>
          <w:b/>
        </w:rPr>
        <w:t>Secondary Information:</w:t>
      </w:r>
    </w:p>
    <w:p w:rsidR="00886C63" w:rsidRDefault="00886C63" w:rsidP="00886C63">
      <w:pPr>
        <w:pStyle w:val="BodyText"/>
        <w:spacing w:line="360" w:lineRule="auto"/>
        <w:ind w:left="700" w:right="696"/>
        <w:jc w:val="both"/>
      </w:pPr>
      <w:r>
        <w:t xml:space="preserve">CRAB pulls in on the optional wellsprings of information together with its own in-house examination and learning acquired through gatherings with the Issuers' brokers, reviewers, clients and providers among a few distinctive significant market members. CRAB additionally has a board of industry specialists who give direction on particular issues to the Rating group. </w:t>
      </w:r>
    </w:p>
    <w:p w:rsidR="00886C63" w:rsidRDefault="00886C63" w:rsidP="00886C63">
      <w:pPr>
        <w:pStyle w:val="BodyText"/>
        <w:spacing w:line="360" w:lineRule="auto"/>
        <w:ind w:left="700" w:right="696"/>
        <w:jc w:val="both"/>
      </w:pPr>
    </w:p>
    <w:p w:rsidR="00886C63" w:rsidRPr="00613075" w:rsidRDefault="00886C63" w:rsidP="00886C63">
      <w:pPr>
        <w:pStyle w:val="BodyText"/>
        <w:numPr>
          <w:ilvl w:val="0"/>
          <w:numId w:val="36"/>
        </w:numPr>
        <w:spacing w:line="360" w:lineRule="auto"/>
        <w:ind w:right="696"/>
        <w:jc w:val="both"/>
        <w:rPr>
          <w:b/>
        </w:rPr>
      </w:pPr>
      <w:r w:rsidRPr="00613075">
        <w:rPr>
          <w:b/>
        </w:rPr>
        <w:t xml:space="preserve">Management Meetings and plant visits: </w:t>
      </w:r>
    </w:p>
    <w:p w:rsidR="00DC345C" w:rsidRDefault="00886C63" w:rsidP="00613075">
      <w:pPr>
        <w:pStyle w:val="BodyText"/>
        <w:spacing w:line="360" w:lineRule="auto"/>
        <w:ind w:left="700" w:right="696"/>
        <w:jc w:val="both"/>
      </w:pPr>
      <w:r>
        <w:t>Rating includes appraisal of number of subjective elements with a view to gauge the future income prospects of the Issuer. This requires serious associations with the Issuers' administration particularly with a view to understanding the marketable strategies, future focused position and financing arrangements, and so on.</w:t>
      </w:r>
    </w:p>
    <w:p w:rsidR="00DC345C" w:rsidRDefault="00DC345C" w:rsidP="00DC345C">
      <w:pPr>
        <w:pStyle w:val="BodyText"/>
        <w:spacing w:line="360" w:lineRule="auto"/>
        <w:ind w:right="696"/>
        <w:jc w:val="both"/>
      </w:pPr>
    </w:p>
    <w:p w:rsidR="00DC345C" w:rsidRPr="00613075" w:rsidRDefault="00DC345C" w:rsidP="00613075">
      <w:pPr>
        <w:pStyle w:val="BodyText"/>
        <w:numPr>
          <w:ilvl w:val="0"/>
          <w:numId w:val="36"/>
        </w:numPr>
        <w:spacing w:line="360" w:lineRule="auto"/>
        <w:ind w:right="696"/>
        <w:jc w:val="both"/>
        <w:rPr>
          <w:b/>
        </w:rPr>
      </w:pPr>
      <w:r w:rsidRPr="00613075">
        <w:rPr>
          <w:b/>
        </w:rPr>
        <w:t xml:space="preserve">Meeting with the Issuers' CEO/CFO: </w:t>
      </w:r>
    </w:p>
    <w:p w:rsidR="00DC345C" w:rsidRDefault="00DC345C" w:rsidP="00DC345C">
      <w:pPr>
        <w:pStyle w:val="BodyText"/>
        <w:spacing w:line="360" w:lineRule="auto"/>
        <w:ind w:left="700" w:right="696"/>
        <w:jc w:val="both"/>
      </w:pPr>
      <w:r>
        <w:t xml:space="preserve">This would be an imperative </w:t>
      </w:r>
      <w:r w:rsidR="00834493">
        <w:t xml:space="preserve">gathering </w:t>
      </w:r>
      <w:r>
        <w:t xml:space="preserve">when the Rating group would examine all the basic issues that may affect the Rating choice with the CEO/CFO of the Issuer (without CEO/CFO, with a senior official assigned by the Issuer for this reason). </w:t>
      </w:r>
    </w:p>
    <w:p w:rsidR="00DC345C" w:rsidRDefault="00DC345C" w:rsidP="00DC345C">
      <w:pPr>
        <w:pStyle w:val="BodyText"/>
        <w:spacing w:line="360" w:lineRule="auto"/>
        <w:ind w:left="700" w:right="696"/>
        <w:jc w:val="both"/>
      </w:pPr>
    </w:p>
    <w:p w:rsidR="00DC345C" w:rsidRPr="00834493" w:rsidRDefault="00DC345C" w:rsidP="00834493">
      <w:pPr>
        <w:pStyle w:val="BodyText"/>
        <w:numPr>
          <w:ilvl w:val="0"/>
          <w:numId w:val="36"/>
        </w:numPr>
        <w:spacing w:line="360" w:lineRule="auto"/>
        <w:ind w:right="696"/>
        <w:jc w:val="both"/>
        <w:rPr>
          <w:b/>
        </w:rPr>
      </w:pPr>
      <w:r w:rsidRPr="00613075">
        <w:rPr>
          <w:b/>
        </w:rPr>
        <w:t xml:space="preserve">Internal Review Committee Meeting: </w:t>
      </w:r>
    </w:p>
    <w:p w:rsidR="00DC345C" w:rsidRDefault="00DC345C" w:rsidP="00DC345C">
      <w:pPr>
        <w:pStyle w:val="BodyText"/>
        <w:spacing w:line="360" w:lineRule="auto"/>
        <w:ind w:left="700" w:right="696"/>
        <w:jc w:val="both"/>
      </w:pPr>
      <w:r>
        <w:t xml:space="preserve">Once the draft report is prepared by the Analysts group, it's put before the inward Review meeting. The board of trustees contains of senior examiners. The advisory group audits the draft rating report and investigation made by the examiners. Board of trustees likewise audits the due determination, records, gatherings, site visits and so forth. </w:t>
      </w:r>
    </w:p>
    <w:p w:rsidR="00DC345C" w:rsidRDefault="00DC345C" w:rsidP="00DC345C">
      <w:pPr>
        <w:pStyle w:val="BodyText"/>
        <w:spacing w:line="360" w:lineRule="auto"/>
        <w:ind w:left="700" w:right="696"/>
        <w:jc w:val="both"/>
      </w:pPr>
    </w:p>
    <w:p w:rsidR="00DC345C" w:rsidRPr="00613075" w:rsidRDefault="00DC345C" w:rsidP="00613075">
      <w:pPr>
        <w:pStyle w:val="BodyText"/>
        <w:numPr>
          <w:ilvl w:val="0"/>
          <w:numId w:val="36"/>
        </w:numPr>
        <w:spacing w:line="360" w:lineRule="auto"/>
        <w:ind w:right="696"/>
        <w:jc w:val="both"/>
        <w:rPr>
          <w:b/>
        </w:rPr>
      </w:pPr>
      <w:r w:rsidRPr="00613075">
        <w:rPr>
          <w:b/>
        </w:rPr>
        <w:t xml:space="preserve">Rating Committee Meeting: </w:t>
      </w:r>
    </w:p>
    <w:p w:rsidR="00DC345C" w:rsidRDefault="00DC345C" w:rsidP="00DC345C">
      <w:pPr>
        <w:pStyle w:val="BodyText"/>
        <w:spacing w:line="360" w:lineRule="auto"/>
        <w:ind w:left="700" w:right="696"/>
        <w:jc w:val="both"/>
      </w:pPr>
      <w:r>
        <w:lastRenderedPageBreak/>
        <w:t>The expert for appropriation Ratings is unlimited inside the Rating Committee of CRAB. The Rating reports are sent by the investigator group ahead to the Rating Committee individuals. An introduction with respect to the Issuers business and in this way the administration is made by the Rating group to the Rating Committee at the gathering. All the key issues ar</w:t>
      </w:r>
      <w:r w:rsidR="00834493">
        <w:t>e</w:t>
      </w:r>
      <w:r>
        <w:t xml:space="preserve"> known and said finally all through the meetings </w:t>
      </w:r>
      <w:r w:rsidR="00834493">
        <w:t>and each one applicable issue, which</w:t>
      </w:r>
      <w:r>
        <w:t xml:space="preserve"> impact the Rating, are thought of. The varieties if any emerge all through the exchange are observed. At last, a Rating is relegated either by an </w:t>
      </w:r>
      <w:r w:rsidR="00613075">
        <w:t>assentation</w:t>
      </w:r>
      <w:r>
        <w:t xml:space="preserve"> or by dominant part votes. </w:t>
      </w:r>
    </w:p>
    <w:p w:rsidR="00DC345C" w:rsidRDefault="00DC345C" w:rsidP="00DC345C">
      <w:pPr>
        <w:pStyle w:val="BodyText"/>
        <w:spacing w:line="360" w:lineRule="auto"/>
        <w:ind w:left="700" w:right="696"/>
        <w:jc w:val="both"/>
      </w:pPr>
    </w:p>
    <w:p w:rsidR="00DC345C" w:rsidRPr="00613075" w:rsidRDefault="00DC345C" w:rsidP="00613075">
      <w:pPr>
        <w:pStyle w:val="BodyText"/>
        <w:numPr>
          <w:ilvl w:val="0"/>
          <w:numId w:val="36"/>
        </w:numPr>
        <w:spacing w:line="360" w:lineRule="auto"/>
        <w:ind w:right="696"/>
        <w:jc w:val="both"/>
        <w:rPr>
          <w:b/>
        </w:rPr>
      </w:pPr>
      <w:r w:rsidRPr="00613075">
        <w:rPr>
          <w:b/>
        </w:rPr>
        <w:t xml:space="preserve">Surveillance: </w:t>
      </w:r>
    </w:p>
    <w:p w:rsidR="00613075" w:rsidRDefault="00DC345C" w:rsidP="00DC345C">
      <w:pPr>
        <w:pStyle w:val="BodyText"/>
        <w:spacing w:line="360" w:lineRule="auto"/>
        <w:ind w:left="700" w:right="696"/>
        <w:jc w:val="both"/>
      </w:pPr>
      <w:r>
        <w:t xml:space="preserve">It is mandatory with respect to CRAB to screen Accepted Ratings over the residency of the Rated instrument or till any sum is </w:t>
      </w:r>
      <w:r w:rsidR="00834493">
        <w:t>exceptional under the programs</w:t>
      </w:r>
      <w:r>
        <w:t xml:space="preserve"> Rated. The foundation is certain by the consent to deliver data to CRAB to encourage such perception. just on the off chance that the organization don't co-work by Method for giving information, and so on for reconnaissance, CRAB may without anyone else complete the observation best endeavors premise upheld the available data and potential collaborations once giving the establishment satisfactory notice asking for him to co-work.</w:t>
      </w:r>
    </w:p>
    <w:p w:rsidR="00613075" w:rsidRPr="001C184D" w:rsidRDefault="00613075" w:rsidP="00613075">
      <w:pPr>
        <w:pStyle w:val="Heading4"/>
        <w:tabs>
          <w:tab w:val="left" w:pos="1123"/>
        </w:tabs>
        <w:spacing w:before="205" w:line="360" w:lineRule="auto"/>
        <w:ind w:left="699" w:firstLine="0"/>
        <w:jc w:val="both"/>
        <w:rPr>
          <w:color w:val="000000" w:themeColor="text1"/>
          <w:sz w:val="24"/>
          <w:szCs w:val="24"/>
        </w:rPr>
      </w:pPr>
      <w:r w:rsidRPr="001C184D">
        <w:rPr>
          <w:color w:val="000000" w:themeColor="text1"/>
          <w:sz w:val="24"/>
          <w:szCs w:val="24"/>
        </w:rPr>
        <w:t>Time</w:t>
      </w:r>
      <w:r w:rsidR="00712B93">
        <w:rPr>
          <w:color w:val="000000" w:themeColor="text1"/>
          <w:sz w:val="24"/>
          <w:szCs w:val="24"/>
        </w:rPr>
        <w:t xml:space="preserve"> </w:t>
      </w:r>
      <w:r w:rsidRPr="001C184D">
        <w:rPr>
          <w:color w:val="000000" w:themeColor="text1"/>
          <w:sz w:val="24"/>
          <w:szCs w:val="24"/>
        </w:rPr>
        <w:t>Line</w:t>
      </w:r>
    </w:p>
    <w:p w:rsidR="00613075" w:rsidRPr="00BE5D60" w:rsidRDefault="00613075" w:rsidP="00613075">
      <w:pPr>
        <w:pStyle w:val="BodyText"/>
        <w:spacing w:before="243" w:line="360" w:lineRule="auto"/>
        <w:ind w:left="700" w:right="700"/>
        <w:jc w:val="both"/>
      </w:pPr>
      <w:r w:rsidRPr="00BE5D60">
        <w:t>About one week after getting information; and could be longer depending on the adequacy of the discussions with the management and the information provided by the client.</w:t>
      </w:r>
    </w:p>
    <w:p w:rsidR="00DC345C" w:rsidRDefault="00DC345C" w:rsidP="00DC345C">
      <w:pPr>
        <w:pStyle w:val="BodyText"/>
        <w:spacing w:line="360" w:lineRule="auto"/>
        <w:ind w:left="700" w:right="696"/>
        <w:jc w:val="both"/>
      </w:pPr>
    </w:p>
    <w:p w:rsidR="00DC345C" w:rsidRPr="00BE5D60" w:rsidRDefault="00DC345C" w:rsidP="00BE5D60">
      <w:pPr>
        <w:spacing w:line="360" w:lineRule="auto"/>
        <w:jc w:val="both"/>
        <w:rPr>
          <w:sz w:val="24"/>
          <w:szCs w:val="24"/>
        </w:rPr>
        <w:sectPr w:rsidR="00DC345C" w:rsidRPr="00BE5D60">
          <w:pgSz w:w="11910" w:h="16840"/>
          <w:pgMar w:top="1360" w:right="740" w:bottom="1500" w:left="740" w:header="0" w:footer="1305" w:gutter="0"/>
          <w:cols w:space="720"/>
        </w:sectPr>
      </w:pPr>
    </w:p>
    <w:p w:rsidR="004A4DA9" w:rsidRPr="00AE1B62" w:rsidRDefault="0085223D" w:rsidP="00AE1B62">
      <w:pPr>
        <w:pStyle w:val="Heading1"/>
        <w:rPr>
          <w:sz w:val="28"/>
          <w:szCs w:val="28"/>
          <w:u w:val="single"/>
        </w:rPr>
      </w:pPr>
      <w:bookmarkStart w:id="182" w:name="_Toc518695753"/>
      <w:bookmarkStart w:id="183" w:name="_Toc519655575"/>
      <w:bookmarkStart w:id="184" w:name="_Hlk495578412"/>
      <w:bookmarkEnd w:id="159"/>
      <w:r w:rsidRPr="00AE1B62">
        <w:rPr>
          <w:sz w:val="28"/>
          <w:szCs w:val="28"/>
          <w:u w:val="single"/>
        </w:rPr>
        <w:lastRenderedPageBreak/>
        <w:t xml:space="preserve">Chapter </w:t>
      </w:r>
      <w:r w:rsidR="00AE1B62" w:rsidRPr="00AE1B62">
        <w:rPr>
          <w:sz w:val="28"/>
          <w:szCs w:val="28"/>
          <w:u w:val="single"/>
        </w:rPr>
        <w:t>Six:</w:t>
      </w:r>
      <w:r w:rsidR="00845E1A" w:rsidRPr="00AE1B62">
        <w:rPr>
          <w:sz w:val="28"/>
          <w:szCs w:val="28"/>
          <w:u w:val="single"/>
        </w:rPr>
        <w:t xml:space="preserve"> Rating Methodology</w:t>
      </w:r>
      <w:bookmarkEnd w:id="182"/>
      <w:bookmarkEnd w:id="183"/>
    </w:p>
    <w:p w:rsidR="004A4DA9" w:rsidRPr="00BE5D60" w:rsidRDefault="004A4DA9" w:rsidP="00BE5D60">
      <w:pPr>
        <w:pStyle w:val="BodyText"/>
        <w:spacing w:before="8" w:line="360" w:lineRule="auto"/>
        <w:jc w:val="both"/>
        <w:rPr>
          <w:b/>
        </w:rPr>
      </w:pPr>
    </w:p>
    <w:p w:rsidR="003A422D" w:rsidRPr="003A422D" w:rsidRDefault="003A422D" w:rsidP="007A715B">
      <w:pPr>
        <w:pStyle w:val="Heading6"/>
        <w:tabs>
          <w:tab w:val="left" w:pos="1060"/>
        </w:tabs>
        <w:spacing w:before="205" w:line="360" w:lineRule="auto"/>
        <w:ind w:left="700" w:firstLine="0"/>
        <w:jc w:val="both"/>
        <w:rPr>
          <w:b w:val="0"/>
        </w:rPr>
      </w:pPr>
      <w:r w:rsidRPr="003A422D">
        <w:rPr>
          <w:b w:val="0"/>
        </w:rPr>
        <w:t xml:space="preserve">CRAB has grown exceptionally institutionalized rating </w:t>
      </w:r>
      <w:r w:rsidR="00043EC0" w:rsidRPr="003A422D">
        <w:rPr>
          <w:b w:val="0"/>
        </w:rPr>
        <w:t>approaches</w:t>
      </w:r>
      <w:r w:rsidRPr="003A422D">
        <w:rPr>
          <w:b w:val="0"/>
        </w:rPr>
        <w:t xml:space="preserve"> for various instruments and substances. The procedures have been created considering all the pertinent elements influencing the future money age limit of the backers. These variables incorporate industry attributes, focused position of the backer, operational effectiveness, administration quality, duty to new undertakings and other partner organizations, and future financing strategies of the guarantor. A point by point examination of the past money related </w:t>
      </w:r>
      <w:r w:rsidR="00043EC0" w:rsidRPr="003A422D">
        <w:rPr>
          <w:b w:val="0"/>
        </w:rPr>
        <w:t>proclamations are</w:t>
      </w:r>
      <w:r w:rsidRPr="003A422D">
        <w:rPr>
          <w:b w:val="0"/>
        </w:rPr>
        <w:t xml:space="preserve"> made to survey the real business execution. CRAB rating strategy plans to survey the relative solace level of the guarantors to benefit the commitments and this is reflected in the rating of an obligation instrument. If there should be an occurrence of value instruments, the rating mirrors the future gaining capacities with reference to the strength to perform in antagonistic circumstances.</w:t>
      </w:r>
    </w:p>
    <w:p w:rsidR="004A4DA9" w:rsidRDefault="00845E1A" w:rsidP="007A715B">
      <w:pPr>
        <w:pStyle w:val="Heading6"/>
        <w:tabs>
          <w:tab w:val="left" w:pos="1060"/>
        </w:tabs>
        <w:spacing w:before="205" w:line="360" w:lineRule="auto"/>
        <w:ind w:left="700" w:firstLine="0"/>
        <w:jc w:val="both"/>
      </w:pPr>
      <w:r w:rsidRPr="00BE5D60">
        <w:t>Banks and Financial</w:t>
      </w:r>
      <w:r w:rsidR="00A545E9">
        <w:t xml:space="preserve"> </w:t>
      </w:r>
      <w:r w:rsidRPr="00BE5D60">
        <w:t>Institutions</w:t>
      </w:r>
    </w:p>
    <w:p w:rsidR="0008745E" w:rsidRPr="0008745E" w:rsidRDefault="0008745E" w:rsidP="007A715B">
      <w:pPr>
        <w:pStyle w:val="Heading6"/>
        <w:tabs>
          <w:tab w:val="left" w:pos="1060"/>
        </w:tabs>
        <w:spacing w:before="205" w:line="360" w:lineRule="auto"/>
        <w:ind w:left="700" w:firstLine="0"/>
        <w:jc w:val="both"/>
        <w:rPr>
          <w:b w:val="0"/>
        </w:rPr>
      </w:pPr>
      <w:r w:rsidRPr="0008745E">
        <w:rPr>
          <w:b w:val="0"/>
        </w:rPr>
        <w:t>CRAB's appraisals evaluate the reliability of financial organizations, i.e. business and merchant banks, non-bank fund organizations, lodging money organizations and so forth. Evaluations of money related establishment’s center around the dangers that can influence the activities of such an organization - working dangers, budgetary dangers and administration dangers.</w:t>
      </w:r>
    </w:p>
    <w:p w:rsidR="004A4DA9" w:rsidRPr="0008745E" w:rsidRDefault="004A4DA9" w:rsidP="00BE5D60">
      <w:pPr>
        <w:pStyle w:val="BodyText"/>
        <w:spacing w:before="5" w:line="360" w:lineRule="auto"/>
        <w:jc w:val="both"/>
      </w:pPr>
    </w:p>
    <w:p w:rsidR="0008745E" w:rsidRDefault="00845E1A" w:rsidP="00834493">
      <w:pPr>
        <w:pStyle w:val="Heading6"/>
        <w:tabs>
          <w:tab w:val="left" w:pos="1060"/>
        </w:tabs>
        <w:spacing w:before="205" w:line="360" w:lineRule="auto"/>
        <w:ind w:left="700" w:firstLine="0"/>
        <w:jc w:val="both"/>
      </w:pPr>
      <w:r w:rsidRPr="00BE5D60">
        <w:t>Corporate</w:t>
      </w:r>
    </w:p>
    <w:p w:rsidR="00834493" w:rsidRPr="0008745E" w:rsidRDefault="00834493" w:rsidP="00834493">
      <w:pPr>
        <w:pStyle w:val="Heading6"/>
        <w:tabs>
          <w:tab w:val="left" w:pos="1060"/>
        </w:tabs>
        <w:spacing w:before="205" w:line="360" w:lineRule="auto"/>
        <w:ind w:left="700" w:firstLine="0"/>
        <w:jc w:val="both"/>
      </w:pPr>
    </w:p>
    <w:p w:rsidR="00043EC0" w:rsidRPr="00BE5D60" w:rsidRDefault="00043EC0" w:rsidP="00043EC0">
      <w:pPr>
        <w:pStyle w:val="BodyText"/>
        <w:spacing w:before="1" w:line="360" w:lineRule="auto"/>
        <w:ind w:left="700" w:right="698"/>
        <w:jc w:val="both"/>
        <w:sectPr w:rsidR="00043EC0" w:rsidRPr="00BE5D60">
          <w:pgSz w:w="11910" w:h="16840"/>
          <w:pgMar w:top="1360" w:right="740" w:bottom="1500" w:left="740" w:header="0" w:footer="1305" w:gutter="0"/>
          <w:cols w:space="720"/>
        </w:sectPr>
      </w:pPr>
      <w:r w:rsidRPr="00043EC0">
        <w:t xml:space="preserve">CRAB's corporate rating system is produced for examination of non-monetary associations working in assembling, collecting, </w:t>
      </w:r>
      <w:r w:rsidR="0008745E" w:rsidRPr="00043EC0">
        <w:t>and benefit</w:t>
      </w:r>
      <w:r w:rsidRPr="00043EC0">
        <w:t xml:space="preserve"> segment and so on. The bland variables are normal for all elements/backers, while standard particular for various enterprises are utilized for rating. There are separate rating foundations for rating of substances in various enterprises.</w:t>
      </w:r>
    </w:p>
    <w:p w:rsidR="007B6234" w:rsidRDefault="007B6234" w:rsidP="007B6234">
      <w:pPr>
        <w:spacing w:before="91" w:line="360" w:lineRule="auto"/>
        <w:jc w:val="both"/>
        <w:rPr>
          <w:sz w:val="24"/>
          <w:szCs w:val="24"/>
        </w:rPr>
      </w:pPr>
    </w:p>
    <w:p w:rsidR="004A4DA9" w:rsidRDefault="00476AF1" w:rsidP="00BE5D60">
      <w:pPr>
        <w:spacing w:before="91" w:line="360" w:lineRule="auto"/>
        <w:ind w:left="700"/>
        <w:jc w:val="both"/>
        <w:rPr>
          <w:sz w:val="24"/>
          <w:szCs w:val="24"/>
        </w:rPr>
      </w:pPr>
      <w:r>
        <w:rPr>
          <w:noProof/>
          <w:sz w:val="24"/>
          <w:szCs w:val="24"/>
          <w:lang w:bidi="ar-SA"/>
        </w:rPr>
        <mc:AlternateContent>
          <mc:Choice Requires="wpg">
            <w:drawing>
              <wp:anchor distT="0" distB="0" distL="0" distR="0" simplePos="0" relativeHeight="1744" behindDoc="0" locked="0" layoutInCell="1" allowOverlap="1" wp14:anchorId="405561B8" wp14:editId="2692B73F">
                <wp:simplePos x="0" y="0"/>
                <wp:positionH relativeFrom="page">
                  <wp:posOffset>4619625</wp:posOffset>
                </wp:positionH>
                <wp:positionV relativeFrom="paragraph">
                  <wp:posOffset>3543300</wp:posOffset>
                </wp:positionV>
                <wp:extent cx="855345" cy="371475"/>
                <wp:effectExtent l="0" t="19050" r="1905" b="9525"/>
                <wp:wrapTopAndBottom/>
                <wp:docPr id="127"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5345" cy="371475"/>
                          <a:chOff x="6905" y="5971"/>
                          <a:chExt cx="1245" cy="729"/>
                        </a:xfrm>
                      </wpg:grpSpPr>
                      <wps:wsp>
                        <wps:cNvPr id="128" name="Freeform 132"/>
                        <wps:cNvSpPr>
                          <a:spLocks/>
                        </wps:cNvSpPr>
                        <wps:spPr bwMode="auto">
                          <a:xfrm>
                            <a:off x="6935" y="6020"/>
                            <a:ext cx="1215" cy="679"/>
                          </a:xfrm>
                          <a:custGeom>
                            <a:avLst/>
                            <a:gdLst>
                              <a:gd name="T0" fmla="+- 0 7543 6935"/>
                              <a:gd name="T1" fmla="*/ T0 w 1215"/>
                              <a:gd name="T2" fmla="+- 0 6021 6021"/>
                              <a:gd name="T3" fmla="*/ 6021 h 679"/>
                              <a:gd name="T4" fmla="+- 0 7444 6935"/>
                              <a:gd name="T5" fmla="*/ T4 w 1215"/>
                              <a:gd name="T6" fmla="+- 0 6025 6021"/>
                              <a:gd name="T7" fmla="*/ 6025 h 679"/>
                              <a:gd name="T8" fmla="+- 0 7350 6935"/>
                              <a:gd name="T9" fmla="*/ T8 w 1215"/>
                              <a:gd name="T10" fmla="+- 0 6038 6021"/>
                              <a:gd name="T11" fmla="*/ 6038 h 679"/>
                              <a:gd name="T12" fmla="+- 0 7263 6935"/>
                              <a:gd name="T13" fmla="*/ T12 w 1215"/>
                              <a:gd name="T14" fmla="+- 0 6059 6021"/>
                              <a:gd name="T15" fmla="*/ 6059 h 679"/>
                              <a:gd name="T16" fmla="+- 0 7184 6935"/>
                              <a:gd name="T17" fmla="*/ T16 w 1215"/>
                              <a:gd name="T18" fmla="+- 0 6086 6021"/>
                              <a:gd name="T19" fmla="*/ 6086 h 679"/>
                              <a:gd name="T20" fmla="+- 0 7113 6935"/>
                              <a:gd name="T21" fmla="*/ T20 w 1215"/>
                              <a:gd name="T22" fmla="+- 0 6120 6021"/>
                              <a:gd name="T23" fmla="*/ 6120 h 679"/>
                              <a:gd name="T24" fmla="+- 0 7052 6935"/>
                              <a:gd name="T25" fmla="*/ T24 w 1215"/>
                              <a:gd name="T26" fmla="+- 0 6160 6021"/>
                              <a:gd name="T27" fmla="*/ 6160 h 679"/>
                              <a:gd name="T28" fmla="+- 0 7003 6935"/>
                              <a:gd name="T29" fmla="*/ T28 w 1215"/>
                              <a:gd name="T30" fmla="+- 0 6204 6021"/>
                              <a:gd name="T31" fmla="*/ 6204 h 679"/>
                              <a:gd name="T32" fmla="+- 0 6966 6935"/>
                              <a:gd name="T33" fmla="*/ T32 w 1215"/>
                              <a:gd name="T34" fmla="+- 0 6253 6021"/>
                              <a:gd name="T35" fmla="*/ 6253 h 679"/>
                              <a:gd name="T36" fmla="+- 0 6935 6935"/>
                              <a:gd name="T37" fmla="*/ T36 w 1215"/>
                              <a:gd name="T38" fmla="+- 0 6360 6021"/>
                              <a:gd name="T39" fmla="*/ 6360 h 679"/>
                              <a:gd name="T40" fmla="+- 0 6943 6935"/>
                              <a:gd name="T41" fmla="*/ T40 w 1215"/>
                              <a:gd name="T42" fmla="+- 0 6415 6021"/>
                              <a:gd name="T43" fmla="*/ 6415 h 679"/>
                              <a:gd name="T44" fmla="+- 0 7003 6935"/>
                              <a:gd name="T45" fmla="*/ T44 w 1215"/>
                              <a:gd name="T46" fmla="+- 0 6516 6021"/>
                              <a:gd name="T47" fmla="*/ 6516 h 679"/>
                              <a:gd name="T48" fmla="+- 0 7052 6935"/>
                              <a:gd name="T49" fmla="*/ T48 w 1215"/>
                              <a:gd name="T50" fmla="+- 0 6561 6021"/>
                              <a:gd name="T51" fmla="*/ 6561 h 679"/>
                              <a:gd name="T52" fmla="+- 0 7113 6935"/>
                              <a:gd name="T53" fmla="*/ T52 w 1215"/>
                              <a:gd name="T54" fmla="+- 0 6600 6021"/>
                              <a:gd name="T55" fmla="*/ 6600 h 679"/>
                              <a:gd name="T56" fmla="+- 0 7184 6935"/>
                              <a:gd name="T57" fmla="*/ T56 w 1215"/>
                              <a:gd name="T58" fmla="+- 0 6634 6021"/>
                              <a:gd name="T59" fmla="*/ 6634 h 679"/>
                              <a:gd name="T60" fmla="+- 0 7263 6935"/>
                              <a:gd name="T61" fmla="*/ T60 w 1215"/>
                              <a:gd name="T62" fmla="+- 0 6662 6021"/>
                              <a:gd name="T63" fmla="*/ 6662 h 679"/>
                              <a:gd name="T64" fmla="+- 0 7350 6935"/>
                              <a:gd name="T65" fmla="*/ T64 w 1215"/>
                              <a:gd name="T66" fmla="+- 0 6682 6021"/>
                              <a:gd name="T67" fmla="*/ 6682 h 679"/>
                              <a:gd name="T68" fmla="+- 0 7444 6935"/>
                              <a:gd name="T69" fmla="*/ T68 w 1215"/>
                              <a:gd name="T70" fmla="+- 0 6695 6021"/>
                              <a:gd name="T71" fmla="*/ 6695 h 679"/>
                              <a:gd name="T72" fmla="+- 0 7543 6935"/>
                              <a:gd name="T73" fmla="*/ T72 w 1215"/>
                              <a:gd name="T74" fmla="+- 0 6700 6021"/>
                              <a:gd name="T75" fmla="*/ 6700 h 679"/>
                              <a:gd name="T76" fmla="+- 0 7641 6935"/>
                              <a:gd name="T77" fmla="*/ T76 w 1215"/>
                              <a:gd name="T78" fmla="+- 0 6695 6021"/>
                              <a:gd name="T79" fmla="*/ 6695 h 679"/>
                              <a:gd name="T80" fmla="+- 0 7735 6935"/>
                              <a:gd name="T81" fmla="*/ T80 w 1215"/>
                              <a:gd name="T82" fmla="+- 0 6682 6021"/>
                              <a:gd name="T83" fmla="*/ 6682 h 679"/>
                              <a:gd name="T84" fmla="+- 0 7822 6935"/>
                              <a:gd name="T85" fmla="*/ T84 w 1215"/>
                              <a:gd name="T86" fmla="+- 0 6662 6021"/>
                              <a:gd name="T87" fmla="*/ 6662 h 679"/>
                              <a:gd name="T88" fmla="+- 0 7901 6935"/>
                              <a:gd name="T89" fmla="*/ T88 w 1215"/>
                              <a:gd name="T90" fmla="+- 0 6634 6021"/>
                              <a:gd name="T91" fmla="*/ 6634 h 679"/>
                              <a:gd name="T92" fmla="+- 0 7972 6935"/>
                              <a:gd name="T93" fmla="*/ T92 w 1215"/>
                              <a:gd name="T94" fmla="+- 0 6600 6021"/>
                              <a:gd name="T95" fmla="*/ 6600 h 679"/>
                              <a:gd name="T96" fmla="+- 0 8033 6935"/>
                              <a:gd name="T97" fmla="*/ T96 w 1215"/>
                              <a:gd name="T98" fmla="+- 0 6561 6021"/>
                              <a:gd name="T99" fmla="*/ 6561 h 679"/>
                              <a:gd name="T100" fmla="+- 0 8082 6935"/>
                              <a:gd name="T101" fmla="*/ T100 w 1215"/>
                              <a:gd name="T102" fmla="+- 0 6516 6021"/>
                              <a:gd name="T103" fmla="*/ 6516 h 679"/>
                              <a:gd name="T104" fmla="+- 0 8119 6935"/>
                              <a:gd name="T105" fmla="*/ T104 w 1215"/>
                              <a:gd name="T106" fmla="+- 0 6468 6021"/>
                              <a:gd name="T107" fmla="*/ 6468 h 679"/>
                              <a:gd name="T108" fmla="+- 0 8150 6935"/>
                              <a:gd name="T109" fmla="*/ T108 w 1215"/>
                              <a:gd name="T110" fmla="+- 0 6360 6021"/>
                              <a:gd name="T111" fmla="*/ 6360 h 679"/>
                              <a:gd name="T112" fmla="+- 0 8142 6935"/>
                              <a:gd name="T113" fmla="*/ T112 w 1215"/>
                              <a:gd name="T114" fmla="+- 0 6305 6021"/>
                              <a:gd name="T115" fmla="*/ 6305 h 679"/>
                              <a:gd name="T116" fmla="+- 0 8082 6935"/>
                              <a:gd name="T117" fmla="*/ T116 w 1215"/>
                              <a:gd name="T118" fmla="+- 0 6204 6021"/>
                              <a:gd name="T119" fmla="*/ 6204 h 679"/>
                              <a:gd name="T120" fmla="+- 0 8033 6935"/>
                              <a:gd name="T121" fmla="*/ T120 w 1215"/>
                              <a:gd name="T122" fmla="+- 0 6160 6021"/>
                              <a:gd name="T123" fmla="*/ 6160 h 679"/>
                              <a:gd name="T124" fmla="+- 0 7972 6935"/>
                              <a:gd name="T125" fmla="*/ T124 w 1215"/>
                              <a:gd name="T126" fmla="+- 0 6120 6021"/>
                              <a:gd name="T127" fmla="*/ 6120 h 679"/>
                              <a:gd name="T128" fmla="+- 0 7901 6935"/>
                              <a:gd name="T129" fmla="*/ T128 w 1215"/>
                              <a:gd name="T130" fmla="+- 0 6086 6021"/>
                              <a:gd name="T131" fmla="*/ 6086 h 679"/>
                              <a:gd name="T132" fmla="+- 0 7822 6935"/>
                              <a:gd name="T133" fmla="*/ T132 w 1215"/>
                              <a:gd name="T134" fmla="+- 0 6059 6021"/>
                              <a:gd name="T135" fmla="*/ 6059 h 679"/>
                              <a:gd name="T136" fmla="+- 0 7735 6935"/>
                              <a:gd name="T137" fmla="*/ T136 w 1215"/>
                              <a:gd name="T138" fmla="+- 0 6038 6021"/>
                              <a:gd name="T139" fmla="*/ 6038 h 679"/>
                              <a:gd name="T140" fmla="+- 0 7641 6935"/>
                              <a:gd name="T141" fmla="*/ T140 w 1215"/>
                              <a:gd name="T142" fmla="+- 0 6025 6021"/>
                              <a:gd name="T143" fmla="*/ 6025 h 679"/>
                              <a:gd name="T144" fmla="+- 0 7543 6935"/>
                              <a:gd name="T145" fmla="*/ T144 w 1215"/>
                              <a:gd name="T146" fmla="+- 0 6021 6021"/>
                              <a:gd name="T147" fmla="*/ 6021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15" h="679">
                                <a:moveTo>
                                  <a:pt x="608" y="0"/>
                                </a:moveTo>
                                <a:lnTo>
                                  <a:pt x="509" y="4"/>
                                </a:lnTo>
                                <a:lnTo>
                                  <a:pt x="415" y="17"/>
                                </a:lnTo>
                                <a:lnTo>
                                  <a:pt x="328" y="38"/>
                                </a:lnTo>
                                <a:lnTo>
                                  <a:pt x="249" y="65"/>
                                </a:lnTo>
                                <a:lnTo>
                                  <a:pt x="178" y="99"/>
                                </a:lnTo>
                                <a:lnTo>
                                  <a:pt x="117" y="139"/>
                                </a:lnTo>
                                <a:lnTo>
                                  <a:pt x="68" y="183"/>
                                </a:lnTo>
                                <a:lnTo>
                                  <a:pt x="31" y="232"/>
                                </a:lnTo>
                                <a:lnTo>
                                  <a:pt x="0" y="339"/>
                                </a:lnTo>
                                <a:lnTo>
                                  <a:pt x="8" y="394"/>
                                </a:lnTo>
                                <a:lnTo>
                                  <a:pt x="68" y="495"/>
                                </a:lnTo>
                                <a:lnTo>
                                  <a:pt x="117" y="540"/>
                                </a:lnTo>
                                <a:lnTo>
                                  <a:pt x="178" y="579"/>
                                </a:lnTo>
                                <a:lnTo>
                                  <a:pt x="249" y="613"/>
                                </a:lnTo>
                                <a:lnTo>
                                  <a:pt x="328" y="641"/>
                                </a:lnTo>
                                <a:lnTo>
                                  <a:pt x="415" y="661"/>
                                </a:lnTo>
                                <a:lnTo>
                                  <a:pt x="509" y="674"/>
                                </a:lnTo>
                                <a:lnTo>
                                  <a:pt x="608" y="679"/>
                                </a:lnTo>
                                <a:lnTo>
                                  <a:pt x="706" y="674"/>
                                </a:lnTo>
                                <a:lnTo>
                                  <a:pt x="800" y="661"/>
                                </a:lnTo>
                                <a:lnTo>
                                  <a:pt x="887" y="641"/>
                                </a:lnTo>
                                <a:lnTo>
                                  <a:pt x="966" y="613"/>
                                </a:lnTo>
                                <a:lnTo>
                                  <a:pt x="1037" y="579"/>
                                </a:lnTo>
                                <a:lnTo>
                                  <a:pt x="1098" y="540"/>
                                </a:lnTo>
                                <a:lnTo>
                                  <a:pt x="1147" y="495"/>
                                </a:lnTo>
                                <a:lnTo>
                                  <a:pt x="1184" y="447"/>
                                </a:lnTo>
                                <a:lnTo>
                                  <a:pt x="1215" y="339"/>
                                </a:lnTo>
                                <a:lnTo>
                                  <a:pt x="1207" y="284"/>
                                </a:lnTo>
                                <a:lnTo>
                                  <a:pt x="1147" y="183"/>
                                </a:lnTo>
                                <a:lnTo>
                                  <a:pt x="1098" y="139"/>
                                </a:lnTo>
                                <a:lnTo>
                                  <a:pt x="1037" y="99"/>
                                </a:lnTo>
                                <a:lnTo>
                                  <a:pt x="966" y="65"/>
                                </a:lnTo>
                                <a:lnTo>
                                  <a:pt x="887" y="38"/>
                                </a:lnTo>
                                <a:lnTo>
                                  <a:pt x="800" y="17"/>
                                </a:lnTo>
                                <a:lnTo>
                                  <a:pt x="706" y="4"/>
                                </a:lnTo>
                                <a:lnTo>
                                  <a:pt x="608" y="0"/>
                                </a:lnTo>
                                <a:close/>
                              </a:path>
                            </a:pathLst>
                          </a:custGeom>
                          <a:solidFill>
                            <a:srgbClr val="4E61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 name="Picture 1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915" y="5980"/>
                            <a:ext cx="1215" cy="679"/>
                          </a:xfrm>
                          <a:prstGeom prst="rect">
                            <a:avLst/>
                          </a:prstGeom>
                          <a:noFill/>
                          <a:extLst>
                            <a:ext uri="{909E8E84-426E-40DD-AFC4-6F175D3DCCD1}">
                              <a14:hiddenFill xmlns:a14="http://schemas.microsoft.com/office/drawing/2010/main">
                                <a:solidFill>
                                  <a:srgbClr val="FFFFFF"/>
                                </a:solidFill>
                              </a14:hiddenFill>
                            </a:ext>
                          </a:extLst>
                        </pic:spPr>
                      </pic:pic>
                      <wps:wsp>
                        <wps:cNvPr id="130" name="Freeform 130"/>
                        <wps:cNvSpPr>
                          <a:spLocks/>
                        </wps:cNvSpPr>
                        <wps:spPr bwMode="auto">
                          <a:xfrm>
                            <a:off x="6915" y="5980"/>
                            <a:ext cx="1215" cy="679"/>
                          </a:xfrm>
                          <a:custGeom>
                            <a:avLst/>
                            <a:gdLst>
                              <a:gd name="T0" fmla="+- 0 7523 6915"/>
                              <a:gd name="T1" fmla="*/ T0 w 1215"/>
                              <a:gd name="T2" fmla="+- 0 5981 5981"/>
                              <a:gd name="T3" fmla="*/ 5981 h 679"/>
                              <a:gd name="T4" fmla="+- 0 7424 6915"/>
                              <a:gd name="T5" fmla="*/ T4 w 1215"/>
                              <a:gd name="T6" fmla="+- 0 5985 5981"/>
                              <a:gd name="T7" fmla="*/ 5985 h 679"/>
                              <a:gd name="T8" fmla="+- 0 7330 6915"/>
                              <a:gd name="T9" fmla="*/ T8 w 1215"/>
                              <a:gd name="T10" fmla="+- 0 5998 5981"/>
                              <a:gd name="T11" fmla="*/ 5998 h 679"/>
                              <a:gd name="T12" fmla="+- 0 7243 6915"/>
                              <a:gd name="T13" fmla="*/ T12 w 1215"/>
                              <a:gd name="T14" fmla="+- 0 6019 5981"/>
                              <a:gd name="T15" fmla="*/ 6019 h 679"/>
                              <a:gd name="T16" fmla="+- 0 7164 6915"/>
                              <a:gd name="T17" fmla="*/ T16 w 1215"/>
                              <a:gd name="T18" fmla="+- 0 6046 5981"/>
                              <a:gd name="T19" fmla="*/ 6046 h 679"/>
                              <a:gd name="T20" fmla="+- 0 7093 6915"/>
                              <a:gd name="T21" fmla="*/ T20 w 1215"/>
                              <a:gd name="T22" fmla="+- 0 6080 5981"/>
                              <a:gd name="T23" fmla="*/ 6080 h 679"/>
                              <a:gd name="T24" fmla="+- 0 7032 6915"/>
                              <a:gd name="T25" fmla="*/ T24 w 1215"/>
                              <a:gd name="T26" fmla="+- 0 6120 5981"/>
                              <a:gd name="T27" fmla="*/ 6120 h 679"/>
                              <a:gd name="T28" fmla="+- 0 6983 6915"/>
                              <a:gd name="T29" fmla="*/ T28 w 1215"/>
                              <a:gd name="T30" fmla="+- 0 6164 5981"/>
                              <a:gd name="T31" fmla="*/ 6164 h 679"/>
                              <a:gd name="T32" fmla="+- 0 6946 6915"/>
                              <a:gd name="T33" fmla="*/ T32 w 1215"/>
                              <a:gd name="T34" fmla="+- 0 6213 5981"/>
                              <a:gd name="T35" fmla="*/ 6213 h 679"/>
                              <a:gd name="T36" fmla="+- 0 6915 6915"/>
                              <a:gd name="T37" fmla="*/ T36 w 1215"/>
                              <a:gd name="T38" fmla="+- 0 6320 5981"/>
                              <a:gd name="T39" fmla="*/ 6320 h 679"/>
                              <a:gd name="T40" fmla="+- 0 6923 6915"/>
                              <a:gd name="T41" fmla="*/ T40 w 1215"/>
                              <a:gd name="T42" fmla="+- 0 6375 5981"/>
                              <a:gd name="T43" fmla="*/ 6375 h 679"/>
                              <a:gd name="T44" fmla="+- 0 6983 6915"/>
                              <a:gd name="T45" fmla="*/ T44 w 1215"/>
                              <a:gd name="T46" fmla="+- 0 6476 5981"/>
                              <a:gd name="T47" fmla="*/ 6476 h 679"/>
                              <a:gd name="T48" fmla="+- 0 7032 6915"/>
                              <a:gd name="T49" fmla="*/ T48 w 1215"/>
                              <a:gd name="T50" fmla="+- 0 6521 5981"/>
                              <a:gd name="T51" fmla="*/ 6521 h 679"/>
                              <a:gd name="T52" fmla="+- 0 7093 6915"/>
                              <a:gd name="T53" fmla="*/ T52 w 1215"/>
                              <a:gd name="T54" fmla="+- 0 6560 5981"/>
                              <a:gd name="T55" fmla="*/ 6560 h 679"/>
                              <a:gd name="T56" fmla="+- 0 7164 6915"/>
                              <a:gd name="T57" fmla="*/ T56 w 1215"/>
                              <a:gd name="T58" fmla="+- 0 6594 5981"/>
                              <a:gd name="T59" fmla="*/ 6594 h 679"/>
                              <a:gd name="T60" fmla="+- 0 7243 6915"/>
                              <a:gd name="T61" fmla="*/ T60 w 1215"/>
                              <a:gd name="T62" fmla="+- 0 6622 5981"/>
                              <a:gd name="T63" fmla="*/ 6622 h 679"/>
                              <a:gd name="T64" fmla="+- 0 7330 6915"/>
                              <a:gd name="T65" fmla="*/ T64 w 1215"/>
                              <a:gd name="T66" fmla="+- 0 6642 5981"/>
                              <a:gd name="T67" fmla="*/ 6642 h 679"/>
                              <a:gd name="T68" fmla="+- 0 7424 6915"/>
                              <a:gd name="T69" fmla="*/ T68 w 1215"/>
                              <a:gd name="T70" fmla="+- 0 6655 5981"/>
                              <a:gd name="T71" fmla="*/ 6655 h 679"/>
                              <a:gd name="T72" fmla="+- 0 7523 6915"/>
                              <a:gd name="T73" fmla="*/ T72 w 1215"/>
                              <a:gd name="T74" fmla="+- 0 6660 5981"/>
                              <a:gd name="T75" fmla="*/ 6660 h 679"/>
                              <a:gd name="T76" fmla="+- 0 7621 6915"/>
                              <a:gd name="T77" fmla="*/ T76 w 1215"/>
                              <a:gd name="T78" fmla="+- 0 6655 5981"/>
                              <a:gd name="T79" fmla="*/ 6655 h 679"/>
                              <a:gd name="T80" fmla="+- 0 7715 6915"/>
                              <a:gd name="T81" fmla="*/ T80 w 1215"/>
                              <a:gd name="T82" fmla="+- 0 6642 5981"/>
                              <a:gd name="T83" fmla="*/ 6642 h 679"/>
                              <a:gd name="T84" fmla="+- 0 7802 6915"/>
                              <a:gd name="T85" fmla="*/ T84 w 1215"/>
                              <a:gd name="T86" fmla="+- 0 6622 5981"/>
                              <a:gd name="T87" fmla="*/ 6622 h 679"/>
                              <a:gd name="T88" fmla="+- 0 7881 6915"/>
                              <a:gd name="T89" fmla="*/ T88 w 1215"/>
                              <a:gd name="T90" fmla="+- 0 6594 5981"/>
                              <a:gd name="T91" fmla="*/ 6594 h 679"/>
                              <a:gd name="T92" fmla="+- 0 7952 6915"/>
                              <a:gd name="T93" fmla="*/ T92 w 1215"/>
                              <a:gd name="T94" fmla="+- 0 6560 5981"/>
                              <a:gd name="T95" fmla="*/ 6560 h 679"/>
                              <a:gd name="T96" fmla="+- 0 8013 6915"/>
                              <a:gd name="T97" fmla="*/ T96 w 1215"/>
                              <a:gd name="T98" fmla="+- 0 6521 5981"/>
                              <a:gd name="T99" fmla="*/ 6521 h 679"/>
                              <a:gd name="T100" fmla="+- 0 8062 6915"/>
                              <a:gd name="T101" fmla="*/ T100 w 1215"/>
                              <a:gd name="T102" fmla="+- 0 6476 5981"/>
                              <a:gd name="T103" fmla="*/ 6476 h 679"/>
                              <a:gd name="T104" fmla="+- 0 8099 6915"/>
                              <a:gd name="T105" fmla="*/ T104 w 1215"/>
                              <a:gd name="T106" fmla="+- 0 6428 5981"/>
                              <a:gd name="T107" fmla="*/ 6428 h 679"/>
                              <a:gd name="T108" fmla="+- 0 8130 6915"/>
                              <a:gd name="T109" fmla="*/ T108 w 1215"/>
                              <a:gd name="T110" fmla="+- 0 6320 5981"/>
                              <a:gd name="T111" fmla="*/ 6320 h 679"/>
                              <a:gd name="T112" fmla="+- 0 8122 6915"/>
                              <a:gd name="T113" fmla="*/ T112 w 1215"/>
                              <a:gd name="T114" fmla="+- 0 6265 5981"/>
                              <a:gd name="T115" fmla="*/ 6265 h 679"/>
                              <a:gd name="T116" fmla="+- 0 8062 6915"/>
                              <a:gd name="T117" fmla="*/ T116 w 1215"/>
                              <a:gd name="T118" fmla="+- 0 6164 5981"/>
                              <a:gd name="T119" fmla="*/ 6164 h 679"/>
                              <a:gd name="T120" fmla="+- 0 8013 6915"/>
                              <a:gd name="T121" fmla="*/ T120 w 1215"/>
                              <a:gd name="T122" fmla="+- 0 6120 5981"/>
                              <a:gd name="T123" fmla="*/ 6120 h 679"/>
                              <a:gd name="T124" fmla="+- 0 7952 6915"/>
                              <a:gd name="T125" fmla="*/ T124 w 1215"/>
                              <a:gd name="T126" fmla="+- 0 6080 5981"/>
                              <a:gd name="T127" fmla="*/ 6080 h 679"/>
                              <a:gd name="T128" fmla="+- 0 7881 6915"/>
                              <a:gd name="T129" fmla="*/ T128 w 1215"/>
                              <a:gd name="T130" fmla="+- 0 6046 5981"/>
                              <a:gd name="T131" fmla="*/ 6046 h 679"/>
                              <a:gd name="T132" fmla="+- 0 7802 6915"/>
                              <a:gd name="T133" fmla="*/ T132 w 1215"/>
                              <a:gd name="T134" fmla="+- 0 6019 5981"/>
                              <a:gd name="T135" fmla="*/ 6019 h 679"/>
                              <a:gd name="T136" fmla="+- 0 7715 6915"/>
                              <a:gd name="T137" fmla="*/ T136 w 1215"/>
                              <a:gd name="T138" fmla="+- 0 5998 5981"/>
                              <a:gd name="T139" fmla="*/ 5998 h 679"/>
                              <a:gd name="T140" fmla="+- 0 7621 6915"/>
                              <a:gd name="T141" fmla="*/ T140 w 1215"/>
                              <a:gd name="T142" fmla="+- 0 5985 5981"/>
                              <a:gd name="T143" fmla="*/ 5985 h 679"/>
                              <a:gd name="T144" fmla="+- 0 7523 6915"/>
                              <a:gd name="T145" fmla="*/ T144 w 1215"/>
                              <a:gd name="T146" fmla="+- 0 5981 5981"/>
                              <a:gd name="T147" fmla="*/ 5981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15" h="679">
                                <a:moveTo>
                                  <a:pt x="608" y="0"/>
                                </a:moveTo>
                                <a:lnTo>
                                  <a:pt x="509" y="4"/>
                                </a:lnTo>
                                <a:lnTo>
                                  <a:pt x="415" y="17"/>
                                </a:lnTo>
                                <a:lnTo>
                                  <a:pt x="328" y="38"/>
                                </a:lnTo>
                                <a:lnTo>
                                  <a:pt x="249" y="65"/>
                                </a:lnTo>
                                <a:lnTo>
                                  <a:pt x="178" y="99"/>
                                </a:lnTo>
                                <a:lnTo>
                                  <a:pt x="117" y="139"/>
                                </a:lnTo>
                                <a:lnTo>
                                  <a:pt x="68" y="183"/>
                                </a:lnTo>
                                <a:lnTo>
                                  <a:pt x="31" y="232"/>
                                </a:lnTo>
                                <a:lnTo>
                                  <a:pt x="0" y="339"/>
                                </a:lnTo>
                                <a:lnTo>
                                  <a:pt x="8" y="394"/>
                                </a:lnTo>
                                <a:lnTo>
                                  <a:pt x="68" y="495"/>
                                </a:lnTo>
                                <a:lnTo>
                                  <a:pt x="117" y="540"/>
                                </a:lnTo>
                                <a:lnTo>
                                  <a:pt x="178" y="579"/>
                                </a:lnTo>
                                <a:lnTo>
                                  <a:pt x="249" y="613"/>
                                </a:lnTo>
                                <a:lnTo>
                                  <a:pt x="328" y="641"/>
                                </a:lnTo>
                                <a:lnTo>
                                  <a:pt x="415" y="661"/>
                                </a:lnTo>
                                <a:lnTo>
                                  <a:pt x="509" y="674"/>
                                </a:lnTo>
                                <a:lnTo>
                                  <a:pt x="608" y="679"/>
                                </a:lnTo>
                                <a:lnTo>
                                  <a:pt x="706" y="674"/>
                                </a:lnTo>
                                <a:lnTo>
                                  <a:pt x="800" y="661"/>
                                </a:lnTo>
                                <a:lnTo>
                                  <a:pt x="887" y="641"/>
                                </a:lnTo>
                                <a:lnTo>
                                  <a:pt x="966" y="613"/>
                                </a:lnTo>
                                <a:lnTo>
                                  <a:pt x="1037" y="579"/>
                                </a:lnTo>
                                <a:lnTo>
                                  <a:pt x="1098" y="540"/>
                                </a:lnTo>
                                <a:lnTo>
                                  <a:pt x="1147" y="495"/>
                                </a:lnTo>
                                <a:lnTo>
                                  <a:pt x="1184" y="447"/>
                                </a:lnTo>
                                <a:lnTo>
                                  <a:pt x="1215" y="339"/>
                                </a:lnTo>
                                <a:lnTo>
                                  <a:pt x="1207" y="284"/>
                                </a:lnTo>
                                <a:lnTo>
                                  <a:pt x="1147" y="183"/>
                                </a:lnTo>
                                <a:lnTo>
                                  <a:pt x="1098" y="139"/>
                                </a:lnTo>
                                <a:lnTo>
                                  <a:pt x="1037" y="99"/>
                                </a:lnTo>
                                <a:lnTo>
                                  <a:pt x="966" y="65"/>
                                </a:lnTo>
                                <a:lnTo>
                                  <a:pt x="887" y="38"/>
                                </a:lnTo>
                                <a:lnTo>
                                  <a:pt x="800" y="17"/>
                                </a:lnTo>
                                <a:lnTo>
                                  <a:pt x="706" y="4"/>
                                </a:lnTo>
                                <a:lnTo>
                                  <a:pt x="608" y="0"/>
                                </a:lnTo>
                                <a:close/>
                              </a:path>
                            </a:pathLst>
                          </a:custGeom>
                          <a:noFill/>
                          <a:ln w="1270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Text Box 129"/>
                        <wps:cNvSpPr txBox="1">
                          <a:spLocks noChangeArrowheads="1"/>
                        </wps:cNvSpPr>
                        <wps:spPr bwMode="auto">
                          <a:xfrm>
                            <a:off x="6905" y="5970"/>
                            <a:ext cx="1245"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before="167"/>
                                <w:ind w:left="297"/>
                                <w:rPr>
                                  <w:rFonts w:ascii="Calibri"/>
                                </w:rPr>
                              </w:pPr>
                              <w:r>
                                <w:rPr>
                                  <w:rFonts w:ascii="Calibri"/>
                                </w:rPr>
                                <w:t>Output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 o:spid="_x0000_s1117" style="position:absolute;left:0;text-align:left;margin-left:363.75pt;margin-top:279pt;width:67.35pt;height:29.25pt;z-index:1744;mso-wrap-distance-left:0;mso-wrap-distance-right:0;mso-position-horizontal-relative:page" coordorigin="6905,5971" coordsize="1245,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">
                <v:shape id="Freeform 132" o:spid="_x0000_s1118" style="position:absolute;left:6935;top:6020;width:1215;height:679;visibility:visible;mso-wrap-style:square;v-text-anchor:top" coordsize="1215,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eIqscA&#10;AADcAAAADwAAAGRycy9kb3ducmV2LnhtbESPT2sCQQzF74LfYYjgpdRZLYiuzkorFoTSFm0PPYad&#10;7B/dySw7U12/fXMoeEt4L+/9st70rlEX6kLt2cB0koAizr2tuTTw/fX6uAAVIrLFxjMZuFGATTYc&#10;rDG1/soHuhxjqSSEQ4oGqhjbVOuQV+QwTHxLLFrhO4dR1q7UtsOrhLtGz5Jkrh3WLA0VtrStKD8f&#10;f50B+zT/eMN2f3rf/SxPxS18Lh9etDHjUf+8AhWpj3fz//XeCv5MaOUZmU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3iKrHAAAA3AAAAA8AAAAAAAAAAAAAAAAAmAIAAGRy&#10;cy9kb3ducmV2LnhtbFBLBQYAAAAABAAEAPUAAACMAwAAAAA=&#10;" path="m608,l509,4,415,17,328,38,249,65,178,99r-61,40l68,183,31,232,,339r8,55l68,495r49,45l178,579r71,34l328,641r87,20l509,674r99,5l706,674r94,-13l887,641r79,-28l1037,579r61,-39l1147,495r37,-48l1215,339r-8,-55l1147,183r-49,-44l1037,99,966,65,887,38,800,17,706,4,608,xe" fillcolor="#4e6128" stroked="f">
                  <v:path arrowok="t" o:connecttype="custom" o:connectlocs="608,6021;509,6025;415,6038;328,6059;249,6086;178,6120;117,6160;68,6204;31,6253;0,6360;8,6415;68,6516;117,6561;178,6600;249,6634;328,6662;415,6682;509,6695;608,6700;706,6695;800,6682;887,6662;966,6634;1037,6600;1098,6561;1147,6516;1184,6468;1215,6360;1207,6305;1147,6204;1098,6160;1037,6120;966,6086;887,6059;800,6038;706,6025;608,6021" o:connectangles="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 o:spid="_x0000_s1119" type="#_x0000_t75" style="position:absolute;left:6915;top:5980;width:1215;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upX7DAAAA3AAAAA8AAABkcnMvZG93bnJldi54bWxET01rAjEQvRf8D2EK3mq2ItKuRqliwWIv&#10;2h56HDazm7XJZElSd/33jVDobR7vc5brwVlxoRBbzwoeJwUI4srrlhsFnx+vD08gYkLWaD2TgitF&#10;WK9Gd0sste/5SJdTakQO4ViiApNSV0oZK0MO48R3xJmrfXCYMgyN1AH7HO6snBbFXDpsOTcY7Ghr&#10;qPo+/TgF88F21L+/VZudrbfncDBf9Wyj1Ph+eFmASDSkf/Gfe6/z/Okz3J7JF8j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O6lfsMAAADcAAAADwAAAAAAAAAAAAAAAACf&#10;AgAAZHJzL2Rvd25yZXYueG1sUEsFBgAAAAAEAAQA9wAAAI8DAAAAAA==&#10;">
                  <v:imagedata r:id="rId63" o:title=""/>
                </v:shape>
                <v:shape id="Freeform 130" o:spid="_x0000_s1120" style="position:absolute;left:6915;top:5980;width:1215;height:679;visibility:visible;mso-wrap-style:square;v-text-anchor:top" coordsize="1215,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rwMUA&#10;AADcAAAADwAAAGRycy9kb3ducmV2LnhtbESPQU8CMRCF7yT+h2ZMvEFXTZCsFKIGCZwQNJ7H7bDd&#10;uJ2ubYHl3zMHE24zeW/e+2Y6732rjhRTE9jA/agARVwF23Bt4OvzfTgBlTKyxTYwGThTgvnsZjDF&#10;0oYTb+m4y7WSEE4lGnA5d6XWqXLkMY1CRyzaPkSPWdZYaxvxJOG+1Q9FMdYeG5YGhx29Oap+dwdv&#10;YL3YL56252a5+XOv36uPOKl/usqYu9v+5RlUpj5fzf/XKyv4j4Ivz8gEe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22vAxQAAANwAAAAPAAAAAAAAAAAAAAAAAJgCAABkcnMv&#10;ZG93bnJldi54bWxQSwUGAAAAAAQABAD1AAAAigMAAAAA&#10;" path="m608,l509,4,415,17,328,38,249,65,178,99r-61,40l68,183,31,232,,339r8,55l68,495r49,45l178,579r71,34l328,641r87,20l509,674r99,5l706,674r94,-13l887,641r79,-28l1037,579r61,-39l1147,495r37,-48l1215,339r-8,-55l1147,183r-49,-44l1037,99,966,65,887,38,800,17,706,4,608,xe" filled="f" strokecolor="#9bbb59" strokeweight="1pt">
                  <v:path arrowok="t" o:connecttype="custom" o:connectlocs="608,5981;509,5985;415,5998;328,6019;249,6046;178,6080;117,6120;68,6164;31,6213;0,6320;8,6375;68,6476;117,6521;178,6560;249,6594;328,6622;415,6642;509,6655;608,6660;706,6655;800,6642;887,6622;966,6594;1037,6560;1098,6521;1147,6476;1184,6428;1215,6320;1207,6265;1147,6164;1098,6120;1037,6080;966,6046;887,6019;800,5998;706,5985;608,5981" o:connectangles="0,0,0,0,0,0,0,0,0,0,0,0,0,0,0,0,0,0,0,0,0,0,0,0,0,0,0,0,0,0,0,0,0,0,0,0,0"/>
                </v:shape>
                <v:shapetype id="_x0000_t202" coordsize="21600,21600" o:spt="202" path="m,l,21600r21600,l21600,xe">
                  <v:stroke joinstyle="miter"/>
                  <v:path gradientshapeok="t" o:connecttype="rect"/>
                </v:shapetype>
                <v:shape id="Text Box 129" o:spid="_x0000_s1121" type="#_x0000_t202" style="position:absolute;left:6905;top:5970;width:1245;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313B58" w:rsidRDefault="00313B58">
                        <w:pPr>
                          <w:spacing w:before="167"/>
                          <w:ind w:left="297"/>
                          <w:rPr>
                            <w:rFonts w:ascii="Calibri"/>
                          </w:rPr>
                        </w:pPr>
                        <w:r>
                          <w:rPr>
                            <w:rFonts w:ascii="Calibri"/>
                          </w:rPr>
                          <w:t>Output</w:t>
                        </w:r>
                      </w:p>
                    </w:txbxContent>
                  </v:textbox>
                </v:shape>
                <w10:wrap type="topAndBottom" anchorx="page"/>
              </v:group>
            </w:pict>
          </mc:Fallback>
        </mc:AlternateContent>
      </w:r>
      <w:r>
        <w:rPr>
          <w:noProof/>
          <w:sz w:val="24"/>
          <w:szCs w:val="24"/>
          <w:lang w:bidi="ar-SA"/>
        </w:rPr>
        <mc:AlternateContent>
          <mc:Choice Requires="wpg">
            <w:drawing>
              <wp:anchor distT="0" distB="0" distL="0" distR="0" simplePos="0" relativeHeight="1696" behindDoc="0" locked="0" layoutInCell="1" allowOverlap="1" wp14:anchorId="550197FF" wp14:editId="3930E45C">
                <wp:simplePos x="0" y="0"/>
                <wp:positionH relativeFrom="page">
                  <wp:posOffset>3724275</wp:posOffset>
                </wp:positionH>
                <wp:positionV relativeFrom="paragraph">
                  <wp:posOffset>3667125</wp:posOffset>
                </wp:positionV>
                <wp:extent cx="593725" cy="352425"/>
                <wp:effectExtent l="0" t="19050" r="15875" b="9525"/>
                <wp:wrapTopAndBottom/>
                <wp:docPr id="13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 cy="352425"/>
                          <a:chOff x="5870" y="6107"/>
                          <a:chExt cx="935" cy="579"/>
                        </a:xfrm>
                      </wpg:grpSpPr>
                      <wps:wsp>
                        <wps:cNvPr id="133" name="Freeform 135"/>
                        <wps:cNvSpPr>
                          <a:spLocks/>
                        </wps:cNvSpPr>
                        <wps:spPr bwMode="auto">
                          <a:xfrm>
                            <a:off x="5895" y="6131"/>
                            <a:ext cx="885" cy="529"/>
                          </a:xfrm>
                          <a:custGeom>
                            <a:avLst/>
                            <a:gdLst>
                              <a:gd name="T0" fmla="+- 0 5983 5895"/>
                              <a:gd name="T1" fmla="*/ T0 w 885"/>
                              <a:gd name="T2" fmla="+- 0 6132 6132"/>
                              <a:gd name="T3" fmla="*/ 6132 h 529"/>
                              <a:gd name="T4" fmla="+- 0 5949 5895"/>
                              <a:gd name="T5" fmla="*/ T4 w 885"/>
                              <a:gd name="T6" fmla="+- 0 6139 6132"/>
                              <a:gd name="T7" fmla="*/ 6139 h 529"/>
                              <a:gd name="T8" fmla="+- 0 5921 5895"/>
                              <a:gd name="T9" fmla="*/ T8 w 885"/>
                              <a:gd name="T10" fmla="+- 0 6158 6132"/>
                              <a:gd name="T11" fmla="*/ 6158 h 529"/>
                              <a:gd name="T12" fmla="+- 0 5902 5895"/>
                              <a:gd name="T13" fmla="*/ T12 w 885"/>
                              <a:gd name="T14" fmla="+- 0 6186 6132"/>
                              <a:gd name="T15" fmla="*/ 6186 h 529"/>
                              <a:gd name="T16" fmla="+- 0 5895 5895"/>
                              <a:gd name="T17" fmla="*/ T16 w 885"/>
                              <a:gd name="T18" fmla="+- 0 6220 6132"/>
                              <a:gd name="T19" fmla="*/ 6220 h 529"/>
                              <a:gd name="T20" fmla="+- 0 5895 5895"/>
                              <a:gd name="T21" fmla="*/ T20 w 885"/>
                              <a:gd name="T22" fmla="+- 0 6573 6132"/>
                              <a:gd name="T23" fmla="*/ 6573 h 529"/>
                              <a:gd name="T24" fmla="+- 0 5902 5895"/>
                              <a:gd name="T25" fmla="*/ T24 w 885"/>
                              <a:gd name="T26" fmla="+- 0 6607 6132"/>
                              <a:gd name="T27" fmla="*/ 6607 h 529"/>
                              <a:gd name="T28" fmla="+- 0 5921 5895"/>
                              <a:gd name="T29" fmla="*/ T28 w 885"/>
                              <a:gd name="T30" fmla="+- 0 6635 6132"/>
                              <a:gd name="T31" fmla="*/ 6635 h 529"/>
                              <a:gd name="T32" fmla="+- 0 5949 5895"/>
                              <a:gd name="T33" fmla="*/ T32 w 885"/>
                              <a:gd name="T34" fmla="+- 0 6654 6132"/>
                              <a:gd name="T35" fmla="*/ 6654 h 529"/>
                              <a:gd name="T36" fmla="+- 0 5983 5895"/>
                              <a:gd name="T37" fmla="*/ T36 w 885"/>
                              <a:gd name="T38" fmla="+- 0 6661 6132"/>
                              <a:gd name="T39" fmla="*/ 6661 h 529"/>
                              <a:gd name="T40" fmla="+- 0 6692 5895"/>
                              <a:gd name="T41" fmla="*/ T40 w 885"/>
                              <a:gd name="T42" fmla="+- 0 6661 6132"/>
                              <a:gd name="T43" fmla="*/ 6661 h 529"/>
                              <a:gd name="T44" fmla="+- 0 6726 5895"/>
                              <a:gd name="T45" fmla="*/ T44 w 885"/>
                              <a:gd name="T46" fmla="+- 0 6654 6132"/>
                              <a:gd name="T47" fmla="*/ 6654 h 529"/>
                              <a:gd name="T48" fmla="+- 0 6754 5895"/>
                              <a:gd name="T49" fmla="*/ T48 w 885"/>
                              <a:gd name="T50" fmla="+- 0 6635 6132"/>
                              <a:gd name="T51" fmla="*/ 6635 h 529"/>
                              <a:gd name="T52" fmla="+- 0 6773 5895"/>
                              <a:gd name="T53" fmla="*/ T52 w 885"/>
                              <a:gd name="T54" fmla="+- 0 6607 6132"/>
                              <a:gd name="T55" fmla="*/ 6607 h 529"/>
                              <a:gd name="T56" fmla="+- 0 6780 5895"/>
                              <a:gd name="T57" fmla="*/ T56 w 885"/>
                              <a:gd name="T58" fmla="+- 0 6573 6132"/>
                              <a:gd name="T59" fmla="*/ 6573 h 529"/>
                              <a:gd name="T60" fmla="+- 0 6780 5895"/>
                              <a:gd name="T61" fmla="*/ T60 w 885"/>
                              <a:gd name="T62" fmla="+- 0 6220 6132"/>
                              <a:gd name="T63" fmla="*/ 6220 h 529"/>
                              <a:gd name="T64" fmla="+- 0 6773 5895"/>
                              <a:gd name="T65" fmla="*/ T64 w 885"/>
                              <a:gd name="T66" fmla="+- 0 6186 6132"/>
                              <a:gd name="T67" fmla="*/ 6186 h 529"/>
                              <a:gd name="T68" fmla="+- 0 6754 5895"/>
                              <a:gd name="T69" fmla="*/ T68 w 885"/>
                              <a:gd name="T70" fmla="+- 0 6158 6132"/>
                              <a:gd name="T71" fmla="*/ 6158 h 529"/>
                              <a:gd name="T72" fmla="+- 0 6726 5895"/>
                              <a:gd name="T73" fmla="*/ T72 w 885"/>
                              <a:gd name="T74" fmla="+- 0 6139 6132"/>
                              <a:gd name="T75" fmla="*/ 6139 h 529"/>
                              <a:gd name="T76" fmla="+- 0 6692 5895"/>
                              <a:gd name="T77" fmla="*/ T76 w 885"/>
                              <a:gd name="T78" fmla="+- 0 6132 6132"/>
                              <a:gd name="T79" fmla="*/ 6132 h 529"/>
                              <a:gd name="T80" fmla="+- 0 5983 5895"/>
                              <a:gd name="T81" fmla="*/ T80 w 885"/>
                              <a:gd name="T82" fmla="+- 0 6132 6132"/>
                              <a:gd name="T83" fmla="*/ 6132 h 5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85" h="529">
                                <a:moveTo>
                                  <a:pt x="88" y="0"/>
                                </a:moveTo>
                                <a:lnTo>
                                  <a:pt x="54" y="7"/>
                                </a:lnTo>
                                <a:lnTo>
                                  <a:pt x="26" y="26"/>
                                </a:lnTo>
                                <a:lnTo>
                                  <a:pt x="7" y="54"/>
                                </a:lnTo>
                                <a:lnTo>
                                  <a:pt x="0" y="88"/>
                                </a:lnTo>
                                <a:lnTo>
                                  <a:pt x="0" y="441"/>
                                </a:lnTo>
                                <a:lnTo>
                                  <a:pt x="7" y="475"/>
                                </a:lnTo>
                                <a:lnTo>
                                  <a:pt x="26" y="503"/>
                                </a:lnTo>
                                <a:lnTo>
                                  <a:pt x="54" y="522"/>
                                </a:lnTo>
                                <a:lnTo>
                                  <a:pt x="88" y="529"/>
                                </a:lnTo>
                                <a:lnTo>
                                  <a:pt x="797" y="529"/>
                                </a:lnTo>
                                <a:lnTo>
                                  <a:pt x="831" y="522"/>
                                </a:lnTo>
                                <a:lnTo>
                                  <a:pt x="859" y="503"/>
                                </a:lnTo>
                                <a:lnTo>
                                  <a:pt x="878" y="475"/>
                                </a:lnTo>
                                <a:lnTo>
                                  <a:pt x="885" y="441"/>
                                </a:lnTo>
                                <a:lnTo>
                                  <a:pt x="885" y="88"/>
                                </a:lnTo>
                                <a:lnTo>
                                  <a:pt x="878" y="54"/>
                                </a:lnTo>
                                <a:lnTo>
                                  <a:pt x="859" y="26"/>
                                </a:lnTo>
                                <a:lnTo>
                                  <a:pt x="831" y="7"/>
                                </a:lnTo>
                                <a:lnTo>
                                  <a:pt x="797" y="0"/>
                                </a:lnTo>
                                <a:lnTo>
                                  <a:pt x="88"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Text Box 134"/>
                        <wps:cNvSpPr txBox="1">
                          <a:spLocks noChangeArrowheads="1"/>
                        </wps:cNvSpPr>
                        <wps:spPr bwMode="auto">
                          <a:xfrm>
                            <a:off x="5870" y="6106"/>
                            <a:ext cx="935"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before="139"/>
                                <w:ind w:left="211"/>
                                <w:rPr>
                                  <w:rFonts w:ascii="Calibri"/>
                                </w:rPr>
                              </w:pPr>
                              <w:r>
                                <w:rPr>
                                  <w:rFonts w:ascii="Calibri"/>
                                </w:rPr>
                                <w:t>Input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 o:spid="_x0000_s1122" style="position:absolute;left:0;text-align:left;margin-left:293.25pt;margin-top:288.75pt;width:46.75pt;height:27.75pt;z-index:1696;mso-wrap-distance-left:0;mso-wrap-distance-right:0;mso-position-horizontal-relative:page" coordorigin="5870,6107" coordsize="93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">
                <v:shape id="Freeform 135" o:spid="_x0000_s1123" style="position:absolute;left:5895;top:6131;width:885;height:529;visibility:visible;mso-wrap-style:square;v-text-anchor:top" coordsize="885,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cCsQA&#10;AADcAAAADwAAAGRycy9kb3ducmV2LnhtbERPzWrCQBC+F3yHZYTedGMjWlJXkUJDD61i7AMM2Wk2&#10;MTsbsltNffquIPQ2H9/vrDaDbcWZel87VjCbJiCIS6drrhR8Hd8mzyB8QNbYOiYFv+Rhsx49rDDT&#10;7sIHOhehEjGEfYYKTAhdJqUvDVn0U9cRR+7b9RZDhH0ldY+XGG5b+ZQkC2mx5thgsKNXQ+Wp+LEK&#10;Pqpi3+zafNbsmvn1cylNN+QHpR7Hw/YFRKAh/Ivv7ncd56cp3J6JF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rHArEAAAA3AAAAA8AAAAAAAAAAAAAAAAAmAIAAGRycy9k&#10;b3ducmV2LnhtbFBLBQYAAAAABAAEAPUAAACJAwAAAAA=&#10;" path="m88,l54,7,26,26,7,54,,88,,441r7,34l26,503r28,19l88,529r709,l831,522r28,-19l878,475r7,-34l885,88,878,54,859,26,831,7,797,,88,xe" filled="f" strokecolor="#9bbb59" strokeweight="2.5pt">
                  <v:path arrowok="t" o:connecttype="custom" o:connectlocs="88,6132;54,6139;26,6158;7,6186;0,6220;0,6573;7,6607;26,6635;54,6654;88,6661;797,6661;831,6654;859,6635;878,6607;885,6573;885,6220;878,6186;859,6158;831,6139;797,6132;88,6132" o:connectangles="0,0,0,0,0,0,0,0,0,0,0,0,0,0,0,0,0,0,0,0,0"/>
                </v:shape>
                <v:shape id="Text Box 134" o:spid="_x0000_s1124" type="#_x0000_t202" style="position:absolute;left:5870;top:6106;width:935;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313B58" w:rsidRDefault="00313B58">
                        <w:pPr>
                          <w:spacing w:before="139"/>
                          <w:ind w:left="211"/>
                          <w:rPr>
                            <w:rFonts w:ascii="Calibri"/>
                          </w:rPr>
                        </w:pPr>
                        <w:r>
                          <w:rPr>
                            <w:rFonts w:ascii="Calibri"/>
                          </w:rPr>
                          <w:t>Input</w:t>
                        </w:r>
                      </w:p>
                    </w:txbxContent>
                  </v:textbox>
                </v:shape>
                <w10:wrap type="topAndBottom" anchorx="page"/>
              </v:group>
            </w:pict>
          </mc:Fallback>
        </mc:AlternateContent>
      </w:r>
      <w:r w:rsidR="009E46CD">
        <w:rPr>
          <w:noProof/>
          <w:sz w:val="24"/>
          <w:szCs w:val="24"/>
          <w:lang w:bidi="ar-SA"/>
        </w:rPr>
        <mc:AlternateContent>
          <mc:Choice Requires="wpg">
            <w:drawing>
              <wp:anchor distT="0" distB="0" distL="0" distR="0" simplePos="0" relativeHeight="1648" behindDoc="0" locked="0" layoutInCell="1" allowOverlap="1" wp14:anchorId="23B56548" wp14:editId="00FB360E">
                <wp:simplePos x="0" y="0"/>
                <wp:positionH relativeFrom="page">
                  <wp:posOffset>1089025</wp:posOffset>
                </wp:positionH>
                <wp:positionV relativeFrom="paragraph">
                  <wp:posOffset>154940</wp:posOffset>
                </wp:positionV>
                <wp:extent cx="5483225" cy="3453130"/>
                <wp:effectExtent l="3175" t="2540" r="0" b="1905"/>
                <wp:wrapTopAndBottom/>
                <wp:docPr id="2"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3225" cy="3453130"/>
                          <a:chOff x="1715" y="428"/>
                          <a:chExt cx="7880" cy="5254"/>
                        </a:xfrm>
                      </wpg:grpSpPr>
                      <wps:wsp>
                        <wps:cNvPr id="3" name="Freeform 176"/>
                        <wps:cNvSpPr>
                          <a:spLocks/>
                        </wps:cNvSpPr>
                        <wps:spPr bwMode="auto">
                          <a:xfrm>
                            <a:off x="1740" y="452"/>
                            <a:ext cx="1440" cy="960"/>
                          </a:xfrm>
                          <a:custGeom>
                            <a:avLst/>
                            <a:gdLst>
                              <a:gd name="T0" fmla="*/ 120 w 1440"/>
                              <a:gd name="T1" fmla="*/ 453 h 960"/>
                              <a:gd name="T2" fmla="*/ 73 w 1440"/>
                              <a:gd name="T3" fmla="*/ 462 h 960"/>
                              <a:gd name="T4" fmla="*/ 35 w 1440"/>
                              <a:gd name="T5" fmla="*/ 488 h 960"/>
                              <a:gd name="T6" fmla="*/ 9 w 1440"/>
                              <a:gd name="T7" fmla="*/ 526 h 960"/>
                              <a:gd name="T8" fmla="*/ 0 w 1440"/>
                              <a:gd name="T9" fmla="*/ 573 h 960"/>
                              <a:gd name="T10" fmla="*/ 0 w 1440"/>
                              <a:gd name="T11" fmla="*/ 1293 h 960"/>
                              <a:gd name="T12" fmla="*/ 9 w 1440"/>
                              <a:gd name="T13" fmla="*/ 1339 h 960"/>
                              <a:gd name="T14" fmla="*/ 35 w 1440"/>
                              <a:gd name="T15" fmla="*/ 1378 h 960"/>
                              <a:gd name="T16" fmla="*/ 73 w 1440"/>
                              <a:gd name="T17" fmla="*/ 1403 h 960"/>
                              <a:gd name="T18" fmla="*/ 120 w 1440"/>
                              <a:gd name="T19" fmla="*/ 1413 h 960"/>
                              <a:gd name="T20" fmla="*/ 1320 w 1440"/>
                              <a:gd name="T21" fmla="*/ 1413 h 960"/>
                              <a:gd name="T22" fmla="*/ 1367 w 1440"/>
                              <a:gd name="T23" fmla="*/ 1403 h 960"/>
                              <a:gd name="T24" fmla="*/ 1405 w 1440"/>
                              <a:gd name="T25" fmla="*/ 1378 h 960"/>
                              <a:gd name="T26" fmla="*/ 1431 w 1440"/>
                              <a:gd name="T27" fmla="*/ 1339 h 960"/>
                              <a:gd name="T28" fmla="*/ 1440 w 1440"/>
                              <a:gd name="T29" fmla="*/ 1293 h 960"/>
                              <a:gd name="T30" fmla="*/ 1440 w 1440"/>
                              <a:gd name="T31" fmla="*/ 573 h 960"/>
                              <a:gd name="T32" fmla="*/ 1431 w 1440"/>
                              <a:gd name="T33" fmla="*/ 526 h 960"/>
                              <a:gd name="T34" fmla="*/ 1405 w 1440"/>
                              <a:gd name="T35" fmla="*/ 488 h 960"/>
                              <a:gd name="T36" fmla="*/ 1367 w 1440"/>
                              <a:gd name="T37" fmla="*/ 462 h 960"/>
                              <a:gd name="T38" fmla="*/ 1320 w 1440"/>
                              <a:gd name="T39" fmla="*/ 453 h 960"/>
                              <a:gd name="T40" fmla="*/ 120 w 1440"/>
                              <a:gd name="T41" fmla="*/ 453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75"/>
                        <wps:cNvSpPr>
                          <a:spLocks/>
                        </wps:cNvSpPr>
                        <wps:spPr bwMode="auto">
                          <a:xfrm>
                            <a:off x="1740" y="1500"/>
                            <a:ext cx="1440" cy="960"/>
                          </a:xfrm>
                          <a:custGeom>
                            <a:avLst/>
                            <a:gdLst>
                              <a:gd name="T0" fmla="*/ 120 w 1440"/>
                              <a:gd name="T1" fmla="*/ 1501 h 960"/>
                              <a:gd name="T2" fmla="*/ 73 w 1440"/>
                              <a:gd name="T3" fmla="*/ 1510 h 960"/>
                              <a:gd name="T4" fmla="*/ 35 w 1440"/>
                              <a:gd name="T5" fmla="*/ 1536 h 960"/>
                              <a:gd name="T6" fmla="*/ 9 w 1440"/>
                              <a:gd name="T7" fmla="*/ 1574 h 960"/>
                              <a:gd name="T8" fmla="*/ 0 w 1440"/>
                              <a:gd name="T9" fmla="*/ 1621 h 960"/>
                              <a:gd name="T10" fmla="*/ 0 w 1440"/>
                              <a:gd name="T11" fmla="*/ 2341 h 960"/>
                              <a:gd name="T12" fmla="*/ 9 w 1440"/>
                              <a:gd name="T13" fmla="*/ 2387 h 960"/>
                              <a:gd name="T14" fmla="*/ 35 w 1440"/>
                              <a:gd name="T15" fmla="*/ 2426 h 960"/>
                              <a:gd name="T16" fmla="*/ 73 w 1440"/>
                              <a:gd name="T17" fmla="*/ 2451 h 960"/>
                              <a:gd name="T18" fmla="*/ 120 w 1440"/>
                              <a:gd name="T19" fmla="*/ 2461 h 960"/>
                              <a:gd name="T20" fmla="*/ 1320 w 1440"/>
                              <a:gd name="T21" fmla="*/ 2461 h 960"/>
                              <a:gd name="T22" fmla="*/ 1367 w 1440"/>
                              <a:gd name="T23" fmla="*/ 2451 h 960"/>
                              <a:gd name="T24" fmla="*/ 1405 w 1440"/>
                              <a:gd name="T25" fmla="*/ 2426 h 960"/>
                              <a:gd name="T26" fmla="*/ 1431 w 1440"/>
                              <a:gd name="T27" fmla="*/ 2387 h 960"/>
                              <a:gd name="T28" fmla="*/ 1440 w 1440"/>
                              <a:gd name="T29" fmla="*/ 2341 h 960"/>
                              <a:gd name="T30" fmla="*/ 1440 w 1440"/>
                              <a:gd name="T31" fmla="*/ 1621 h 960"/>
                              <a:gd name="T32" fmla="*/ 1431 w 1440"/>
                              <a:gd name="T33" fmla="*/ 1574 h 960"/>
                              <a:gd name="T34" fmla="*/ 1405 w 1440"/>
                              <a:gd name="T35" fmla="*/ 1536 h 960"/>
                              <a:gd name="T36" fmla="*/ 1367 w 1440"/>
                              <a:gd name="T37" fmla="*/ 1510 h 960"/>
                              <a:gd name="T38" fmla="*/ 1320 w 1440"/>
                              <a:gd name="T39" fmla="*/ 1501 h 960"/>
                              <a:gd name="T40" fmla="*/ 120 w 1440"/>
                              <a:gd name="T41" fmla="*/ 1501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74"/>
                        <wps:cNvSpPr>
                          <a:spLocks/>
                        </wps:cNvSpPr>
                        <wps:spPr bwMode="auto">
                          <a:xfrm>
                            <a:off x="1740" y="2526"/>
                            <a:ext cx="1440" cy="960"/>
                          </a:xfrm>
                          <a:custGeom>
                            <a:avLst/>
                            <a:gdLst>
                              <a:gd name="T0" fmla="*/ 120 w 1440"/>
                              <a:gd name="T1" fmla="*/ 2527 h 960"/>
                              <a:gd name="T2" fmla="*/ 73 w 1440"/>
                              <a:gd name="T3" fmla="*/ 2536 h 960"/>
                              <a:gd name="T4" fmla="*/ 35 w 1440"/>
                              <a:gd name="T5" fmla="*/ 2562 h 960"/>
                              <a:gd name="T6" fmla="*/ 9 w 1440"/>
                              <a:gd name="T7" fmla="*/ 2600 h 960"/>
                              <a:gd name="T8" fmla="*/ 0 w 1440"/>
                              <a:gd name="T9" fmla="*/ 2647 h 960"/>
                              <a:gd name="T10" fmla="*/ 0 w 1440"/>
                              <a:gd name="T11" fmla="*/ 3367 h 960"/>
                              <a:gd name="T12" fmla="*/ 9 w 1440"/>
                              <a:gd name="T13" fmla="*/ 3413 h 960"/>
                              <a:gd name="T14" fmla="*/ 35 w 1440"/>
                              <a:gd name="T15" fmla="*/ 3452 h 960"/>
                              <a:gd name="T16" fmla="*/ 73 w 1440"/>
                              <a:gd name="T17" fmla="*/ 3477 h 960"/>
                              <a:gd name="T18" fmla="*/ 120 w 1440"/>
                              <a:gd name="T19" fmla="*/ 3487 h 960"/>
                              <a:gd name="T20" fmla="*/ 1320 w 1440"/>
                              <a:gd name="T21" fmla="*/ 3487 h 960"/>
                              <a:gd name="T22" fmla="*/ 1367 w 1440"/>
                              <a:gd name="T23" fmla="*/ 3477 h 960"/>
                              <a:gd name="T24" fmla="*/ 1405 w 1440"/>
                              <a:gd name="T25" fmla="*/ 3452 h 960"/>
                              <a:gd name="T26" fmla="*/ 1431 w 1440"/>
                              <a:gd name="T27" fmla="*/ 3413 h 960"/>
                              <a:gd name="T28" fmla="*/ 1440 w 1440"/>
                              <a:gd name="T29" fmla="*/ 3367 h 960"/>
                              <a:gd name="T30" fmla="*/ 1440 w 1440"/>
                              <a:gd name="T31" fmla="*/ 2647 h 960"/>
                              <a:gd name="T32" fmla="*/ 1431 w 1440"/>
                              <a:gd name="T33" fmla="*/ 2600 h 960"/>
                              <a:gd name="T34" fmla="*/ 1405 w 1440"/>
                              <a:gd name="T35" fmla="*/ 2562 h 960"/>
                              <a:gd name="T36" fmla="*/ 1367 w 1440"/>
                              <a:gd name="T37" fmla="*/ 2536 h 960"/>
                              <a:gd name="T38" fmla="*/ 1320 w 1440"/>
                              <a:gd name="T39" fmla="*/ 2527 h 960"/>
                              <a:gd name="T40" fmla="*/ 120 w 1440"/>
                              <a:gd name="T41" fmla="*/ 2527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73"/>
                        <wps:cNvSpPr>
                          <a:spLocks/>
                        </wps:cNvSpPr>
                        <wps:spPr bwMode="auto">
                          <a:xfrm>
                            <a:off x="1740" y="3571"/>
                            <a:ext cx="1440" cy="960"/>
                          </a:xfrm>
                          <a:custGeom>
                            <a:avLst/>
                            <a:gdLst>
                              <a:gd name="T0" fmla="*/ 120 w 1440"/>
                              <a:gd name="T1" fmla="*/ 3572 h 960"/>
                              <a:gd name="T2" fmla="*/ 73 w 1440"/>
                              <a:gd name="T3" fmla="*/ 3581 h 960"/>
                              <a:gd name="T4" fmla="*/ 35 w 1440"/>
                              <a:gd name="T5" fmla="*/ 3607 h 960"/>
                              <a:gd name="T6" fmla="*/ 9 w 1440"/>
                              <a:gd name="T7" fmla="*/ 3645 h 960"/>
                              <a:gd name="T8" fmla="*/ 0 w 1440"/>
                              <a:gd name="T9" fmla="*/ 3692 h 960"/>
                              <a:gd name="T10" fmla="*/ 0 w 1440"/>
                              <a:gd name="T11" fmla="*/ 4412 h 960"/>
                              <a:gd name="T12" fmla="*/ 9 w 1440"/>
                              <a:gd name="T13" fmla="*/ 4458 h 960"/>
                              <a:gd name="T14" fmla="*/ 35 w 1440"/>
                              <a:gd name="T15" fmla="*/ 4497 h 960"/>
                              <a:gd name="T16" fmla="*/ 73 w 1440"/>
                              <a:gd name="T17" fmla="*/ 4522 h 960"/>
                              <a:gd name="T18" fmla="*/ 120 w 1440"/>
                              <a:gd name="T19" fmla="*/ 4532 h 960"/>
                              <a:gd name="T20" fmla="*/ 1320 w 1440"/>
                              <a:gd name="T21" fmla="*/ 4532 h 960"/>
                              <a:gd name="T22" fmla="*/ 1367 w 1440"/>
                              <a:gd name="T23" fmla="*/ 4522 h 960"/>
                              <a:gd name="T24" fmla="*/ 1405 w 1440"/>
                              <a:gd name="T25" fmla="*/ 4497 h 960"/>
                              <a:gd name="T26" fmla="*/ 1431 w 1440"/>
                              <a:gd name="T27" fmla="*/ 4458 h 960"/>
                              <a:gd name="T28" fmla="*/ 1440 w 1440"/>
                              <a:gd name="T29" fmla="*/ 4412 h 960"/>
                              <a:gd name="T30" fmla="*/ 1440 w 1440"/>
                              <a:gd name="T31" fmla="*/ 3692 h 960"/>
                              <a:gd name="T32" fmla="*/ 1431 w 1440"/>
                              <a:gd name="T33" fmla="*/ 3645 h 960"/>
                              <a:gd name="T34" fmla="*/ 1405 w 1440"/>
                              <a:gd name="T35" fmla="*/ 3607 h 960"/>
                              <a:gd name="T36" fmla="*/ 1367 w 1440"/>
                              <a:gd name="T37" fmla="*/ 3581 h 960"/>
                              <a:gd name="T38" fmla="*/ 1320 w 1440"/>
                              <a:gd name="T39" fmla="*/ 3572 h 960"/>
                              <a:gd name="T40" fmla="*/ 120 w 1440"/>
                              <a:gd name="T41" fmla="*/ 3572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72"/>
                        <wps:cNvSpPr>
                          <a:spLocks/>
                        </wps:cNvSpPr>
                        <wps:spPr bwMode="auto">
                          <a:xfrm>
                            <a:off x="1740" y="4696"/>
                            <a:ext cx="1440" cy="960"/>
                          </a:xfrm>
                          <a:custGeom>
                            <a:avLst/>
                            <a:gdLst>
                              <a:gd name="T0" fmla="*/ 120 w 1440"/>
                              <a:gd name="T1" fmla="*/ 4697 h 960"/>
                              <a:gd name="T2" fmla="*/ 73 w 1440"/>
                              <a:gd name="T3" fmla="*/ 4706 h 960"/>
                              <a:gd name="T4" fmla="*/ 35 w 1440"/>
                              <a:gd name="T5" fmla="*/ 4732 h 960"/>
                              <a:gd name="T6" fmla="*/ 9 w 1440"/>
                              <a:gd name="T7" fmla="*/ 4770 h 960"/>
                              <a:gd name="T8" fmla="*/ 0 w 1440"/>
                              <a:gd name="T9" fmla="*/ 4817 h 960"/>
                              <a:gd name="T10" fmla="*/ 0 w 1440"/>
                              <a:gd name="T11" fmla="*/ 5537 h 960"/>
                              <a:gd name="T12" fmla="*/ 9 w 1440"/>
                              <a:gd name="T13" fmla="*/ 5583 h 960"/>
                              <a:gd name="T14" fmla="*/ 35 w 1440"/>
                              <a:gd name="T15" fmla="*/ 5622 h 960"/>
                              <a:gd name="T16" fmla="*/ 73 w 1440"/>
                              <a:gd name="T17" fmla="*/ 5647 h 960"/>
                              <a:gd name="T18" fmla="*/ 120 w 1440"/>
                              <a:gd name="T19" fmla="*/ 5657 h 960"/>
                              <a:gd name="T20" fmla="*/ 1320 w 1440"/>
                              <a:gd name="T21" fmla="*/ 5657 h 960"/>
                              <a:gd name="T22" fmla="*/ 1367 w 1440"/>
                              <a:gd name="T23" fmla="*/ 5647 h 960"/>
                              <a:gd name="T24" fmla="*/ 1405 w 1440"/>
                              <a:gd name="T25" fmla="*/ 5622 h 960"/>
                              <a:gd name="T26" fmla="*/ 1431 w 1440"/>
                              <a:gd name="T27" fmla="*/ 5583 h 960"/>
                              <a:gd name="T28" fmla="*/ 1440 w 1440"/>
                              <a:gd name="T29" fmla="*/ 5537 h 960"/>
                              <a:gd name="T30" fmla="*/ 1440 w 1440"/>
                              <a:gd name="T31" fmla="*/ 4817 h 960"/>
                              <a:gd name="T32" fmla="*/ 1431 w 1440"/>
                              <a:gd name="T33" fmla="*/ 4770 h 960"/>
                              <a:gd name="T34" fmla="*/ 1405 w 1440"/>
                              <a:gd name="T35" fmla="*/ 4732 h 960"/>
                              <a:gd name="T36" fmla="*/ 1367 w 1440"/>
                              <a:gd name="T37" fmla="*/ 4706 h 960"/>
                              <a:gd name="T38" fmla="*/ 1320 w 1440"/>
                              <a:gd name="T39" fmla="*/ 4697 h 960"/>
                              <a:gd name="T40" fmla="*/ 120 w 1440"/>
                              <a:gd name="T41" fmla="*/ 4697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1"/>
                        <wps:cNvSpPr>
                          <a:spLocks/>
                        </wps:cNvSpPr>
                        <wps:spPr bwMode="auto">
                          <a:xfrm>
                            <a:off x="4875" y="4696"/>
                            <a:ext cx="1440" cy="960"/>
                          </a:xfrm>
                          <a:custGeom>
                            <a:avLst/>
                            <a:gdLst>
                              <a:gd name="T0" fmla="*/ 120 w 1440"/>
                              <a:gd name="T1" fmla="*/ 4697 h 960"/>
                              <a:gd name="T2" fmla="*/ 73 w 1440"/>
                              <a:gd name="T3" fmla="*/ 4706 h 960"/>
                              <a:gd name="T4" fmla="*/ 35 w 1440"/>
                              <a:gd name="T5" fmla="*/ 4732 h 960"/>
                              <a:gd name="T6" fmla="*/ 9 w 1440"/>
                              <a:gd name="T7" fmla="*/ 4770 h 960"/>
                              <a:gd name="T8" fmla="*/ 0 w 1440"/>
                              <a:gd name="T9" fmla="*/ 4817 h 960"/>
                              <a:gd name="T10" fmla="*/ 0 w 1440"/>
                              <a:gd name="T11" fmla="*/ 5537 h 960"/>
                              <a:gd name="T12" fmla="*/ 9 w 1440"/>
                              <a:gd name="T13" fmla="*/ 5583 h 960"/>
                              <a:gd name="T14" fmla="*/ 35 w 1440"/>
                              <a:gd name="T15" fmla="*/ 5622 h 960"/>
                              <a:gd name="T16" fmla="*/ 73 w 1440"/>
                              <a:gd name="T17" fmla="*/ 5647 h 960"/>
                              <a:gd name="T18" fmla="*/ 120 w 1440"/>
                              <a:gd name="T19" fmla="*/ 5657 h 960"/>
                              <a:gd name="T20" fmla="*/ 1320 w 1440"/>
                              <a:gd name="T21" fmla="*/ 5657 h 960"/>
                              <a:gd name="T22" fmla="*/ 1367 w 1440"/>
                              <a:gd name="T23" fmla="*/ 5647 h 960"/>
                              <a:gd name="T24" fmla="*/ 1405 w 1440"/>
                              <a:gd name="T25" fmla="*/ 5622 h 960"/>
                              <a:gd name="T26" fmla="*/ 1431 w 1440"/>
                              <a:gd name="T27" fmla="*/ 5583 h 960"/>
                              <a:gd name="T28" fmla="*/ 1440 w 1440"/>
                              <a:gd name="T29" fmla="*/ 5537 h 960"/>
                              <a:gd name="T30" fmla="*/ 1440 w 1440"/>
                              <a:gd name="T31" fmla="*/ 4817 h 960"/>
                              <a:gd name="T32" fmla="*/ 1431 w 1440"/>
                              <a:gd name="T33" fmla="*/ 4770 h 960"/>
                              <a:gd name="T34" fmla="*/ 1405 w 1440"/>
                              <a:gd name="T35" fmla="*/ 4732 h 960"/>
                              <a:gd name="T36" fmla="*/ 1367 w 1440"/>
                              <a:gd name="T37" fmla="*/ 4706 h 960"/>
                              <a:gd name="T38" fmla="*/ 1320 w 1440"/>
                              <a:gd name="T39" fmla="*/ 4697 h 960"/>
                              <a:gd name="T40" fmla="*/ 120 w 1440"/>
                              <a:gd name="T41" fmla="*/ 4697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70"/>
                        <wps:cNvCnPr/>
                        <wps:spPr bwMode="auto">
                          <a:xfrm>
                            <a:off x="3180" y="5192"/>
                            <a:ext cx="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Freeform 169"/>
                        <wps:cNvSpPr>
                          <a:spLocks/>
                        </wps:cNvSpPr>
                        <wps:spPr bwMode="auto">
                          <a:xfrm>
                            <a:off x="8130" y="452"/>
                            <a:ext cx="1440" cy="960"/>
                          </a:xfrm>
                          <a:custGeom>
                            <a:avLst/>
                            <a:gdLst>
                              <a:gd name="T0" fmla="*/ 120 w 1440"/>
                              <a:gd name="T1" fmla="*/ 453 h 960"/>
                              <a:gd name="T2" fmla="*/ 73 w 1440"/>
                              <a:gd name="T3" fmla="*/ 462 h 960"/>
                              <a:gd name="T4" fmla="*/ 35 w 1440"/>
                              <a:gd name="T5" fmla="*/ 488 h 960"/>
                              <a:gd name="T6" fmla="*/ 9 w 1440"/>
                              <a:gd name="T7" fmla="*/ 526 h 960"/>
                              <a:gd name="T8" fmla="*/ 0 w 1440"/>
                              <a:gd name="T9" fmla="*/ 573 h 960"/>
                              <a:gd name="T10" fmla="*/ 0 w 1440"/>
                              <a:gd name="T11" fmla="*/ 1293 h 960"/>
                              <a:gd name="T12" fmla="*/ 9 w 1440"/>
                              <a:gd name="T13" fmla="*/ 1339 h 960"/>
                              <a:gd name="T14" fmla="*/ 35 w 1440"/>
                              <a:gd name="T15" fmla="*/ 1378 h 960"/>
                              <a:gd name="T16" fmla="*/ 73 w 1440"/>
                              <a:gd name="T17" fmla="*/ 1403 h 960"/>
                              <a:gd name="T18" fmla="*/ 120 w 1440"/>
                              <a:gd name="T19" fmla="*/ 1413 h 960"/>
                              <a:gd name="T20" fmla="*/ 1320 w 1440"/>
                              <a:gd name="T21" fmla="*/ 1413 h 960"/>
                              <a:gd name="T22" fmla="*/ 1367 w 1440"/>
                              <a:gd name="T23" fmla="*/ 1403 h 960"/>
                              <a:gd name="T24" fmla="*/ 1405 w 1440"/>
                              <a:gd name="T25" fmla="*/ 1378 h 960"/>
                              <a:gd name="T26" fmla="*/ 1431 w 1440"/>
                              <a:gd name="T27" fmla="*/ 1339 h 960"/>
                              <a:gd name="T28" fmla="*/ 1440 w 1440"/>
                              <a:gd name="T29" fmla="*/ 1293 h 960"/>
                              <a:gd name="T30" fmla="*/ 1440 w 1440"/>
                              <a:gd name="T31" fmla="*/ 573 h 960"/>
                              <a:gd name="T32" fmla="*/ 1431 w 1440"/>
                              <a:gd name="T33" fmla="*/ 526 h 960"/>
                              <a:gd name="T34" fmla="*/ 1405 w 1440"/>
                              <a:gd name="T35" fmla="*/ 488 h 960"/>
                              <a:gd name="T36" fmla="*/ 1367 w 1440"/>
                              <a:gd name="T37" fmla="*/ 462 h 960"/>
                              <a:gd name="T38" fmla="*/ 1320 w 1440"/>
                              <a:gd name="T39" fmla="*/ 453 h 960"/>
                              <a:gd name="T40" fmla="*/ 120 w 1440"/>
                              <a:gd name="T41" fmla="*/ 453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68"/>
                        <wps:cNvSpPr>
                          <a:spLocks/>
                        </wps:cNvSpPr>
                        <wps:spPr bwMode="auto">
                          <a:xfrm>
                            <a:off x="8130" y="1500"/>
                            <a:ext cx="1440" cy="960"/>
                          </a:xfrm>
                          <a:custGeom>
                            <a:avLst/>
                            <a:gdLst>
                              <a:gd name="T0" fmla="*/ 120 w 1440"/>
                              <a:gd name="T1" fmla="*/ 1501 h 960"/>
                              <a:gd name="T2" fmla="*/ 73 w 1440"/>
                              <a:gd name="T3" fmla="*/ 1510 h 960"/>
                              <a:gd name="T4" fmla="*/ 35 w 1440"/>
                              <a:gd name="T5" fmla="*/ 1536 h 960"/>
                              <a:gd name="T6" fmla="*/ 9 w 1440"/>
                              <a:gd name="T7" fmla="*/ 1574 h 960"/>
                              <a:gd name="T8" fmla="*/ 0 w 1440"/>
                              <a:gd name="T9" fmla="*/ 1621 h 960"/>
                              <a:gd name="T10" fmla="*/ 0 w 1440"/>
                              <a:gd name="T11" fmla="*/ 2341 h 960"/>
                              <a:gd name="T12" fmla="*/ 9 w 1440"/>
                              <a:gd name="T13" fmla="*/ 2387 h 960"/>
                              <a:gd name="T14" fmla="*/ 35 w 1440"/>
                              <a:gd name="T15" fmla="*/ 2426 h 960"/>
                              <a:gd name="T16" fmla="*/ 73 w 1440"/>
                              <a:gd name="T17" fmla="*/ 2451 h 960"/>
                              <a:gd name="T18" fmla="*/ 120 w 1440"/>
                              <a:gd name="T19" fmla="*/ 2461 h 960"/>
                              <a:gd name="T20" fmla="*/ 1320 w 1440"/>
                              <a:gd name="T21" fmla="*/ 2461 h 960"/>
                              <a:gd name="T22" fmla="*/ 1367 w 1440"/>
                              <a:gd name="T23" fmla="*/ 2451 h 960"/>
                              <a:gd name="T24" fmla="*/ 1405 w 1440"/>
                              <a:gd name="T25" fmla="*/ 2426 h 960"/>
                              <a:gd name="T26" fmla="*/ 1431 w 1440"/>
                              <a:gd name="T27" fmla="*/ 2387 h 960"/>
                              <a:gd name="T28" fmla="*/ 1440 w 1440"/>
                              <a:gd name="T29" fmla="*/ 2341 h 960"/>
                              <a:gd name="T30" fmla="*/ 1440 w 1440"/>
                              <a:gd name="T31" fmla="*/ 1621 h 960"/>
                              <a:gd name="T32" fmla="*/ 1431 w 1440"/>
                              <a:gd name="T33" fmla="*/ 1574 h 960"/>
                              <a:gd name="T34" fmla="*/ 1405 w 1440"/>
                              <a:gd name="T35" fmla="*/ 1536 h 960"/>
                              <a:gd name="T36" fmla="*/ 1367 w 1440"/>
                              <a:gd name="T37" fmla="*/ 1510 h 960"/>
                              <a:gd name="T38" fmla="*/ 1320 w 1440"/>
                              <a:gd name="T39" fmla="*/ 1501 h 960"/>
                              <a:gd name="T40" fmla="*/ 120 w 1440"/>
                              <a:gd name="T41" fmla="*/ 1501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67"/>
                        <wps:cNvSpPr>
                          <a:spLocks/>
                        </wps:cNvSpPr>
                        <wps:spPr bwMode="auto">
                          <a:xfrm>
                            <a:off x="8130" y="2526"/>
                            <a:ext cx="1440" cy="960"/>
                          </a:xfrm>
                          <a:custGeom>
                            <a:avLst/>
                            <a:gdLst>
                              <a:gd name="T0" fmla="*/ 120 w 1440"/>
                              <a:gd name="T1" fmla="*/ 2527 h 960"/>
                              <a:gd name="T2" fmla="*/ 73 w 1440"/>
                              <a:gd name="T3" fmla="*/ 2536 h 960"/>
                              <a:gd name="T4" fmla="*/ 35 w 1440"/>
                              <a:gd name="T5" fmla="*/ 2562 h 960"/>
                              <a:gd name="T6" fmla="*/ 9 w 1440"/>
                              <a:gd name="T7" fmla="*/ 2600 h 960"/>
                              <a:gd name="T8" fmla="*/ 0 w 1440"/>
                              <a:gd name="T9" fmla="*/ 2647 h 960"/>
                              <a:gd name="T10" fmla="*/ 0 w 1440"/>
                              <a:gd name="T11" fmla="*/ 3367 h 960"/>
                              <a:gd name="T12" fmla="*/ 9 w 1440"/>
                              <a:gd name="T13" fmla="*/ 3413 h 960"/>
                              <a:gd name="T14" fmla="*/ 35 w 1440"/>
                              <a:gd name="T15" fmla="*/ 3452 h 960"/>
                              <a:gd name="T16" fmla="*/ 73 w 1440"/>
                              <a:gd name="T17" fmla="*/ 3477 h 960"/>
                              <a:gd name="T18" fmla="*/ 120 w 1440"/>
                              <a:gd name="T19" fmla="*/ 3487 h 960"/>
                              <a:gd name="T20" fmla="*/ 1320 w 1440"/>
                              <a:gd name="T21" fmla="*/ 3487 h 960"/>
                              <a:gd name="T22" fmla="*/ 1367 w 1440"/>
                              <a:gd name="T23" fmla="*/ 3477 h 960"/>
                              <a:gd name="T24" fmla="*/ 1405 w 1440"/>
                              <a:gd name="T25" fmla="*/ 3452 h 960"/>
                              <a:gd name="T26" fmla="*/ 1431 w 1440"/>
                              <a:gd name="T27" fmla="*/ 3413 h 960"/>
                              <a:gd name="T28" fmla="*/ 1440 w 1440"/>
                              <a:gd name="T29" fmla="*/ 3367 h 960"/>
                              <a:gd name="T30" fmla="*/ 1440 w 1440"/>
                              <a:gd name="T31" fmla="*/ 2647 h 960"/>
                              <a:gd name="T32" fmla="*/ 1431 w 1440"/>
                              <a:gd name="T33" fmla="*/ 2600 h 960"/>
                              <a:gd name="T34" fmla="*/ 1405 w 1440"/>
                              <a:gd name="T35" fmla="*/ 2562 h 960"/>
                              <a:gd name="T36" fmla="*/ 1367 w 1440"/>
                              <a:gd name="T37" fmla="*/ 2536 h 960"/>
                              <a:gd name="T38" fmla="*/ 1320 w 1440"/>
                              <a:gd name="T39" fmla="*/ 2527 h 960"/>
                              <a:gd name="T40" fmla="*/ 120 w 1440"/>
                              <a:gd name="T41" fmla="*/ 2527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66"/>
                        <wps:cNvSpPr>
                          <a:spLocks/>
                        </wps:cNvSpPr>
                        <wps:spPr bwMode="auto">
                          <a:xfrm>
                            <a:off x="8130" y="3571"/>
                            <a:ext cx="1440" cy="960"/>
                          </a:xfrm>
                          <a:custGeom>
                            <a:avLst/>
                            <a:gdLst>
                              <a:gd name="T0" fmla="*/ 120 w 1440"/>
                              <a:gd name="T1" fmla="*/ 3572 h 960"/>
                              <a:gd name="T2" fmla="*/ 73 w 1440"/>
                              <a:gd name="T3" fmla="*/ 3581 h 960"/>
                              <a:gd name="T4" fmla="*/ 35 w 1440"/>
                              <a:gd name="T5" fmla="*/ 3607 h 960"/>
                              <a:gd name="T6" fmla="*/ 9 w 1440"/>
                              <a:gd name="T7" fmla="*/ 3645 h 960"/>
                              <a:gd name="T8" fmla="*/ 0 w 1440"/>
                              <a:gd name="T9" fmla="*/ 3692 h 960"/>
                              <a:gd name="T10" fmla="*/ 0 w 1440"/>
                              <a:gd name="T11" fmla="*/ 4412 h 960"/>
                              <a:gd name="T12" fmla="*/ 9 w 1440"/>
                              <a:gd name="T13" fmla="*/ 4458 h 960"/>
                              <a:gd name="T14" fmla="*/ 35 w 1440"/>
                              <a:gd name="T15" fmla="*/ 4497 h 960"/>
                              <a:gd name="T16" fmla="*/ 73 w 1440"/>
                              <a:gd name="T17" fmla="*/ 4522 h 960"/>
                              <a:gd name="T18" fmla="*/ 120 w 1440"/>
                              <a:gd name="T19" fmla="*/ 4532 h 960"/>
                              <a:gd name="T20" fmla="*/ 1320 w 1440"/>
                              <a:gd name="T21" fmla="*/ 4532 h 960"/>
                              <a:gd name="T22" fmla="*/ 1367 w 1440"/>
                              <a:gd name="T23" fmla="*/ 4522 h 960"/>
                              <a:gd name="T24" fmla="*/ 1405 w 1440"/>
                              <a:gd name="T25" fmla="*/ 4497 h 960"/>
                              <a:gd name="T26" fmla="*/ 1431 w 1440"/>
                              <a:gd name="T27" fmla="*/ 4458 h 960"/>
                              <a:gd name="T28" fmla="*/ 1440 w 1440"/>
                              <a:gd name="T29" fmla="*/ 4412 h 960"/>
                              <a:gd name="T30" fmla="*/ 1440 w 1440"/>
                              <a:gd name="T31" fmla="*/ 3692 h 960"/>
                              <a:gd name="T32" fmla="*/ 1431 w 1440"/>
                              <a:gd name="T33" fmla="*/ 3645 h 960"/>
                              <a:gd name="T34" fmla="*/ 1405 w 1440"/>
                              <a:gd name="T35" fmla="*/ 3607 h 960"/>
                              <a:gd name="T36" fmla="*/ 1367 w 1440"/>
                              <a:gd name="T37" fmla="*/ 3581 h 960"/>
                              <a:gd name="T38" fmla="*/ 1320 w 1440"/>
                              <a:gd name="T39" fmla="*/ 3572 h 960"/>
                              <a:gd name="T40" fmla="*/ 120 w 1440"/>
                              <a:gd name="T41" fmla="*/ 3572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5"/>
                        <wps:cNvSpPr>
                          <a:spLocks/>
                        </wps:cNvSpPr>
                        <wps:spPr bwMode="auto">
                          <a:xfrm>
                            <a:off x="8130" y="4621"/>
                            <a:ext cx="1440" cy="960"/>
                          </a:xfrm>
                          <a:custGeom>
                            <a:avLst/>
                            <a:gdLst>
                              <a:gd name="T0" fmla="*/ 120 w 1440"/>
                              <a:gd name="T1" fmla="*/ 4622 h 960"/>
                              <a:gd name="T2" fmla="*/ 73 w 1440"/>
                              <a:gd name="T3" fmla="*/ 4631 h 960"/>
                              <a:gd name="T4" fmla="*/ 35 w 1440"/>
                              <a:gd name="T5" fmla="*/ 4657 h 960"/>
                              <a:gd name="T6" fmla="*/ 9 w 1440"/>
                              <a:gd name="T7" fmla="*/ 4695 h 960"/>
                              <a:gd name="T8" fmla="*/ 0 w 1440"/>
                              <a:gd name="T9" fmla="*/ 4742 h 960"/>
                              <a:gd name="T10" fmla="*/ 0 w 1440"/>
                              <a:gd name="T11" fmla="*/ 5462 h 960"/>
                              <a:gd name="T12" fmla="*/ 9 w 1440"/>
                              <a:gd name="T13" fmla="*/ 5508 h 960"/>
                              <a:gd name="T14" fmla="*/ 35 w 1440"/>
                              <a:gd name="T15" fmla="*/ 5547 h 960"/>
                              <a:gd name="T16" fmla="*/ 73 w 1440"/>
                              <a:gd name="T17" fmla="*/ 5572 h 960"/>
                              <a:gd name="T18" fmla="*/ 120 w 1440"/>
                              <a:gd name="T19" fmla="*/ 5582 h 960"/>
                              <a:gd name="T20" fmla="*/ 1320 w 1440"/>
                              <a:gd name="T21" fmla="*/ 5582 h 960"/>
                              <a:gd name="T22" fmla="*/ 1367 w 1440"/>
                              <a:gd name="T23" fmla="*/ 5572 h 960"/>
                              <a:gd name="T24" fmla="*/ 1405 w 1440"/>
                              <a:gd name="T25" fmla="*/ 5547 h 960"/>
                              <a:gd name="T26" fmla="*/ 1431 w 1440"/>
                              <a:gd name="T27" fmla="*/ 5508 h 960"/>
                              <a:gd name="T28" fmla="*/ 1440 w 1440"/>
                              <a:gd name="T29" fmla="*/ 5462 h 960"/>
                              <a:gd name="T30" fmla="*/ 1440 w 1440"/>
                              <a:gd name="T31" fmla="*/ 4742 h 960"/>
                              <a:gd name="T32" fmla="*/ 1431 w 1440"/>
                              <a:gd name="T33" fmla="*/ 4695 h 960"/>
                              <a:gd name="T34" fmla="*/ 1405 w 1440"/>
                              <a:gd name="T35" fmla="*/ 4657 h 960"/>
                              <a:gd name="T36" fmla="*/ 1367 w 1440"/>
                              <a:gd name="T37" fmla="*/ 4631 h 960"/>
                              <a:gd name="T38" fmla="*/ 1320 w 1440"/>
                              <a:gd name="T39" fmla="*/ 4622 h 960"/>
                              <a:gd name="T40" fmla="*/ 120 w 1440"/>
                              <a:gd name="T41" fmla="*/ 4622 h 9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960">
                                <a:moveTo>
                                  <a:pt x="120" y="0"/>
                                </a:moveTo>
                                <a:lnTo>
                                  <a:pt x="73" y="9"/>
                                </a:lnTo>
                                <a:lnTo>
                                  <a:pt x="35" y="35"/>
                                </a:lnTo>
                                <a:lnTo>
                                  <a:pt x="9" y="73"/>
                                </a:lnTo>
                                <a:lnTo>
                                  <a:pt x="0" y="120"/>
                                </a:lnTo>
                                <a:lnTo>
                                  <a:pt x="0" y="840"/>
                                </a:lnTo>
                                <a:lnTo>
                                  <a:pt x="9" y="886"/>
                                </a:lnTo>
                                <a:lnTo>
                                  <a:pt x="35" y="925"/>
                                </a:lnTo>
                                <a:lnTo>
                                  <a:pt x="73" y="950"/>
                                </a:lnTo>
                                <a:lnTo>
                                  <a:pt x="120" y="960"/>
                                </a:lnTo>
                                <a:lnTo>
                                  <a:pt x="1320" y="960"/>
                                </a:lnTo>
                                <a:lnTo>
                                  <a:pt x="1367" y="950"/>
                                </a:lnTo>
                                <a:lnTo>
                                  <a:pt x="1405" y="925"/>
                                </a:lnTo>
                                <a:lnTo>
                                  <a:pt x="1431" y="886"/>
                                </a:lnTo>
                                <a:lnTo>
                                  <a:pt x="1440" y="840"/>
                                </a:lnTo>
                                <a:lnTo>
                                  <a:pt x="1440" y="120"/>
                                </a:lnTo>
                                <a:lnTo>
                                  <a:pt x="1431" y="73"/>
                                </a:lnTo>
                                <a:lnTo>
                                  <a:pt x="1405" y="35"/>
                                </a:lnTo>
                                <a:lnTo>
                                  <a:pt x="1367" y="9"/>
                                </a:lnTo>
                                <a:lnTo>
                                  <a:pt x="1320" y="0"/>
                                </a:lnTo>
                                <a:lnTo>
                                  <a:pt x="120" y="0"/>
                                </a:lnTo>
                                <a:close/>
                              </a:path>
                            </a:pathLst>
                          </a:custGeom>
                          <a:noFill/>
                          <a:ln w="3175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64"/>
                        <wps:cNvCnPr/>
                        <wps:spPr bwMode="auto">
                          <a:xfrm>
                            <a:off x="6315" y="5192"/>
                            <a:ext cx="1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63"/>
                        <wps:cNvCnPr/>
                        <wps:spPr bwMode="auto">
                          <a:xfrm>
                            <a:off x="3765" y="831"/>
                            <a:ext cx="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Freeform 162"/>
                        <wps:cNvSpPr>
                          <a:spLocks/>
                        </wps:cNvSpPr>
                        <wps:spPr bwMode="auto">
                          <a:xfrm>
                            <a:off x="3180" y="770"/>
                            <a:ext cx="120" cy="120"/>
                          </a:xfrm>
                          <a:custGeom>
                            <a:avLst/>
                            <a:gdLst>
                              <a:gd name="T0" fmla="*/ 120 w 120"/>
                              <a:gd name="T1" fmla="*/ 771 h 120"/>
                              <a:gd name="T2" fmla="*/ 0 w 120"/>
                              <a:gd name="T3" fmla="*/ 831 h 120"/>
                              <a:gd name="T4" fmla="*/ 120 w 120"/>
                              <a:gd name="T5" fmla="*/ 891 h 120"/>
                              <a:gd name="T6" fmla="*/ 120 w 120"/>
                              <a:gd name="T7" fmla="*/ 771 h 1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20">
                                <a:moveTo>
                                  <a:pt x="120" y="0"/>
                                </a:moveTo>
                                <a:lnTo>
                                  <a:pt x="0" y="60"/>
                                </a:lnTo>
                                <a:lnTo>
                                  <a:pt x="12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161"/>
                        <wps:cNvCnPr/>
                        <wps:spPr bwMode="auto">
                          <a:xfrm>
                            <a:off x="3765" y="831"/>
                            <a:ext cx="0" cy="3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60"/>
                        <wps:cNvCnPr/>
                        <wps:spPr bwMode="auto">
                          <a:xfrm>
                            <a:off x="3765" y="4146"/>
                            <a:ext cx="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 name="Freeform 159"/>
                        <wps:cNvSpPr>
                          <a:spLocks/>
                        </wps:cNvSpPr>
                        <wps:spPr bwMode="auto">
                          <a:xfrm>
                            <a:off x="3180" y="4085"/>
                            <a:ext cx="120" cy="120"/>
                          </a:xfrm>
                          <a:custGeom>
                            <a:avLst/>
                            <a:gdLst>
                              <a:gd name="T0" fmla="*/ 120 w 120"/>
                              <a:gd name="T1" fmla="*/ 4086 h 120"/>
                              <a:gd name="T2" fmla="*/ 0 w 120"/>
                              <a:gd name="T3" fmla="*/ 4146 h 120"/>
                              <a:gd name="T4" fmla="*/ 120 w 120"/>
                              <a:gd name="T5" fmla="*/ 4206 h 120"/>
                              <a:gd name="T6" fmla="*/ 120 w 120"/>
                              <a:gd name="T7" fmla="*/ 4086 h 1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20">
                                <a:moveTo>
                                  <a:pt x="120" y="0"/>
                                </a:moveTo>
                                <a:lnTo>
                                  <a:pt x="0" y="60"/>
                                </a:lnTo>
                                <a:lnTo>
                                  <a:pt x="12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Line 158"/>
                        <wps:cNvCnPr/>
                        <wps:spPr bwMode="auto">
                          <a:xfrm>
                            <a:off x="7605" y="831"/>
                            <a:ext cx="4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Freeform 157"/>
                        <wps:cNvSpPr>
                          <a:spLocks/>
                        </wps:cNvSpPr>
                        <wps:spPr bwMode="auto">
                          <a:xfrm>
                            <a:off x="8010" y="770"/>
                            <a:ext cx="120" cy="120"/>
                          </a:xfrm>
                          <a:custGeom>
                            <a:avLst/>
                            <a:gdLst>
                              <a:gd name="T0" fmla="*/ 0 w 120"/>
                              <a:gd name="T1" fmla="*/ 771 h 120"/>
                              <a:gd name="T2" fmla="*/ 0 w 120"/>
                              <a:gd name="T3" fmla="*/ 891 h 120"/>
                              <a:gd name="T4" fmla="*/ 120 w 120"/>
                              <a:gd name="T5" fmla="*/ 831 h 120"/>
                              <a:gd name="T6" fmla="*/ 0 w 120"/>
                              <a:gd name="T7" fmla="*/ 771 h 1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156"/>
                        <wps:cNvCnPr/>
                        <wps:spPr bwMode="auto">
                          <a:xfrm>
                            <a:off x="7605" y="831"/>
                            <a:ext cx="0" cy="3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55"/>
                        <wps:cNvCnPr/>
                        <wps:spPr bwMode="auto">
                          <a:xfrm>
                            <a:off x="7605" y="4146"/>
                            <a:ext cx="4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 name="Freeform 154"/>
                        <wps:cNvSpPr>
                          <a:spLocks/>
                        </wps:cNvSpPr>
                        <wps:spPr bwMode="auto">
                          <a:xfrm>
                            <a:off x="8010" y="4085"/>
                            <a:ext cx="120" cy="120"/>
                          </a:xfrm>
                          <a:custGeom>
                            <a:avLst/>
                            <a:gdLst>
                              <a:gd name="T0" fmla="*/ 0 w 120"/>
                              <a:gd name="T1" fmla="*/ 4086 h 120"/>
                              <a:gd name="T2" fmla="*/ 0 w 120"/>
                              <a:gd name="T3" fmla="*/ 4206 h 120"/>
                              <a:gd name="T4" fmla="*/ 120 w 120"/>
                              <a:gd name="T5" fmla="*/ 4146 h 120"/>
                              <a:gd name="T6" fmla="*/ 0 w 120"/>
                              <a:gd name="T7" fmla="*/ 4086 h 1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3"/>
                        <wps:cNvSpPr>
                          <a:spLocks/>
                        </wps:cNvSpPr>
                        <wps:spPr bwMode="auto">
                          <a:xfrm>
                            <a:off x="4460" y="1866"/>
                            <a:ext cx="2340" cy="1350"/>
                          </a:xfrm>
                          <a:custGeom>
                            <a:avLst/>
                            <a:gdLst>
                              <a:gd name="T0" fmla="*/ 1074 w 2340"/>
                              <a:gd name="T1" fmla="*/ 1869 h 1350"/>
                              <a:gd name="T2" fmla="*/ 889 w 2340"/>
                              <a:gd name="T3" fmla="*/ 1886 h 1350"/>
                              <a:gd name="T4" fmla="*/ 715 w 2340"/>
                              <a:gd name="T5" fmla="*/ 1920 h 1350"/>
                              <a:gd name="T6" fmla="*/ 554 w 2340"/>
                              <a:gd name="T7" fmla="*/ 1968 h 1350"/>
                              <a:gd name="T8" fmla="*/ 409 w 2340"/>
                              <a:gd name="T9" fmla="*/ 2029 h 1350"/>
                              <a:gd name="T10" fmla="*/ 282 w 2340"/>
                              <a:gd name="T11" fmla="*/ 2102 h 1350"/>
                              <a:gd name="T12" fmla="*/ 175 w 2340"/>
                              <a:gd name="T13" fmla="*/ 2186 h 1350"/>
                              <a:gd name="T14" fmla="*/ 92 w 2340"/>
                              <a:gd name="T15" fmla="*/ 2279 h 1350"/>
                              <a:gd name="T16" fmla="*/ 4 w 2340"/>
                              <a:gd name="T17" fmla="*/ 2486 h 1350"/>
                              <a:gd name="T18" fmla="*/ 4 w 2340"/>
                              <a:gd name="T19" fmla="*/ 2597 h 1350"/>
                              <a:gd name="T20" fmla="*/ 92 w 2340"/>
                              <a:gd name="T21" fmla="*/ 2805 h 1350"/>
                              <a:gd name="T22" fmla="*/ 175 w 2340"/>
                              <a:gd name="T23" fmla="*/ 2897 h 1350"/>
                              <a:gd name="T24" fmla="*/ 282 w 2340"/>
                              <a:gd name="T25" fmla="*/ 2981 h 1350"/>
                              <a:gd name="T26" fmla="*/ 409 w 2340"/>
                              <a:gd name="T27" fmla="*/ 3054 h 1350"/>
                              <a:gd name="T28" fmla="*/ 554 w 2340"/>
                              <a:gd name="T29" fmla="*/ 3116 h 1350"/>
                              <a:gd name="T30" fmla="*/ 715 w 2340"/>
                              <a:gd name="T31" fmla="*/ 3164 h 1350"/>
                              <a:gd name="T32" fmla="*/ 889 w 2340"/>
                              <a:gd name="T33" fmla="*/ 3197 h 1350"/>
                              <a:gd name="T34" fmla="*/ 1074 w 2340"/>
                              <a:gd name="T35" fmla="*/ 3215 h 1350"/>
                              <a:gd name="T36" fmla="*/ 1266 w 2340"/>
                              <a:gd name="T37" fmla="*/ 3215 h 1350"/>
                              <a:gd name="T38" fmla="*/ 1451 w 2340"/>
                              <a:gd name="T39" fmla="*/ 3197 h 1350"/>
                              <a:gd name="T40" fmla="*/ 1625 w 2340"/>
                              <a:gd name="T41" fmla="*/ 3164 h 1350"/>
                              <a:gd name="T42" fmla="*/ 1786 w 2340"/>
                              <a:gd name="T43" fmla="*/ 3116 h 1350"/>
                              <a:gd name="T44" fmla="*/ 1931 w 2340"/>
                              <a:gd name="T45" fmla="*/ 3054 h 1350"/>
                              <a:gd name="T46" fmla="*/ 2058 w 2340"/>
                              <a:gd name="T47" fmla="*/ 2981 h 1350"/>
                              <a:gd name="T48" fmla="*/ 2165 w 2340"/>
                              <a:gd name="T49" fmla="*/ 2897 h 1350"/>
                              <a:gd name="T50" fmla="*/ 2248 w 2340"/>
                              <a:gd name="T51" fmla="*/ 2805 h 1350"/>
                              <a:gd name="T52" fmla="*/ 2336 w 2340"/>
                              <a:gd name="T53" fmla="*/ 2597 h 1350"/>
                              <a:gd name="T54" fmla="*/ 2336 w 2340"/>
                              <a:gd name="T55" fmla="*/ 2486 h 1350"/>
                              <a:gd name="T56" fmla="*/ 2248 w 2340"/>
                              <a:gd name="T57" fmla="*/ 2279 h 1350"/>
                              <a:gd name="T58" fmla="*/ 2165 w 2340"/>
                              <a:gd name="T59" fmla="*/ 2186 h 1350"/>
                              <a:gd name="T60" fmla="*/ 2058 w 2340"/>
                              <a:gd name="T61" fmla="*/ 2102 h 1350"/>
                              <a:gd name="T62" fmla="*/ 1931 w 2340"/>
                              <a:gd name="T63" fmla="*/ 2029 h 1350"/>
                              <a:gd name="T64" fmla="*/ 1786 w 2340"/>
                              <a:gd name="T65" fmla="*/ 1968 h 1350"/>
                              <a:gd name="T66" fmla="*/ 1625 w 2340"/>
                              <a:gd name="T67" fmla="*/ 1920 h 1350"/>
                              <a:gd name="T68" fmla="*/ 1451 w 2340"/>
                              <a:gd name="T69" fmla="*/ 1886 h 1350"/>
                              <a:gd name="T70" fmla="*/ 1266 w 2340"/>
                              <a:gd name="T71" fmla="*/ 1869 h 135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340" h="1350">
                                <a:moveTo>
                                  <a:pt x="1170" y="0"/>
                                </a:moveTo>
                                <a:lnTo>
                                  <a:pt x="1074" y="2"/>
                                </a:lnTo>
                                <a:lnTo>
                                  <a:pt x="980" y="9"/>
                                </a:lnTo>
                                <a:lnTo>
                                  <a:pt x="889" y="19"/>
                                </a:lnTo>
                                <a:lnTo>
                                  <a:pt x="800" y="34"/>
                                </a:lnTo>
                                <a:lnTo>
                                  <a:pt x="715" y="53"/>
                                </a:lnTo>
                                <a:lnTo>
                                  <a:pt x="632" y="75"/>
                                </a:lnTo>
                                <a:lnTo>
                                  <a:pt x="554" y="101"/>
                                </a:lnTo>
                                <a:lnTo>
                                  <a:pt x="479" y="130"/>
                                </a:lnTo>
                                <a:lnTo>
                                  <a:pt x="409" y="162"/>
                                </a:lnTo>
                                <a:lnTo>
                                  <a:pt x="343" y="197"/>
                                </a:lnTo>
                                <a:lnTo>
                                  <a:pt x="282" y="235"/>
                                </a:lnTo>
                                <a:lnTo>
                                  <a:pt x="226" y="276"/>
                                </a:lnTo>
                                <a:lnTo>
                                  <a:pt x="175" y="319"/>
                                </a:lnTo>
                                <a:lnTo>
                                  <a:pt x="131" y="365"/>
                                </a:lnTo>
                                <a:lnTo>
                                  <a:pt x="92" y="412"/>
                                </a:lnTo>
                                <a:lnTo>
                                  <a:pt x="34" y="513"/>
                                </a:lnTo>
                                <a:lnTo>
                                  <a:pt x="4" y="619"/>
                                </a:lnTo>
                                <a:lnTo>
                                  <a:pt x="0" y="675"/>
                                </a:lnTo>
                                <a:lnTo>
                                  <a:pt x="4" y="730"/>
                                </a:lnTo>
                                <a:lnTo>
                                  <a:pt x="34" y="837"/>
                                </a:lnTo>
                                <a:lnTo>
                                  <a:pt x="92" y="938"/>
                                </a:lnTo>
                                <a:lnTo>
                                  <a:pt x="131" y="985"/>
                                </a:lnTo>
                                <a:lnTo>
                                  <a:pt x="175" y="1030"/>
                                </a:lnTo>
                                <a:lnTo>
                                  <a:pt x="226" y="1073"/>
                                </a:lnTo>
                                <a:lnTo>
                                  <a:pt x="282" y="1114"/>
                                </a:lnTo>
                                <a:lnTo>
                                  <a:pt x="343" y="1152"/>
                                </a:lnTo>
                                <a:lnTo>
                                  <a:pt x="409" y="1187"/>
                                </a:lnTo>
                                <a:lnTo>
                                  <a:pt x="479" y="1220"/>
                                </a:lnTo>
                                <a:lnTo>
                                  <a:pt x="554" y="1249"/>
                                </a:lnTo>
                                <a:lnTo>
                                  <a:pt x="632" y="1274"/>
                                </a:lnTo>
                                <a:lnTo>
                                  <a:pt x="715" y="1297"/>
                                </a:lnTo>
                                <a:lnTo>
                                  <a:pt x="800" y="1315"/>
                                </a:lnTo>
                                <a:lnTo>
                                  <a:pt x="889" y="1330"/>
                                </a:lnTo>
                                <a:lnTo>
                                  <a:pt x="980" y="1341"/>
                                </a:lnTo>
                                <a:lnTo>
                                  <a:pt x="1074" y="1348"/>
                                </a:lnTo>
                                <a:lnTo>
                                  <a:pt x="1170" y="1350"/>
                                </a:lnTo>
                                <a:lnTo>
                                  <a:pt x="1266" y="1348"/>
                                </a:lnTo>
                                <a:lnTo>
                                  <a:pt x="1360" y="1341"/>
                                </a:lnTo>
                                <a:lnTo>
                                  <a:pt x="1451" y="1330"/>
                                </a:lnTo>
                                <a:lnTo>
                                  <a:pt x="1540" y="1315"/>
                                </a:lnTo>
                                <a:lnTo>
                                  <a:pt x="1625" y="1297"/>
                                </a:lnTo>
                                <a:lnTo>
                                  <a:pt x="1708" y="1274"/>
                                </a:lnTo>
                                <a:lnTo>
                                  <a:pt x="1786" y="1249"/>
                                </a:lnTo>
                                <a:lnTo>
                                  <a:pt x="1861" y="1220"/>
                                </a:lnTo>
                                <a:lnTo>
                                  <a:pt x="1931" y="1187"/>
                                </a:lnTo>
                                <a:lnTo>
                                  <a:pt x="1997" y="1152"/>
                                </a:lnTo>
                                <a:lnTo>
                                  <a:pt x="2058" y="1114"/>
                                </a:lnTo>
                                <a:lnTo>
                                  <a:pt x="2114" y="1073"/>
                                </a:lnTo>
                                <a:lnTo>
                                  <a:pt x="2165" y="1030"/>
                                </a:lnTo>
                                <a:lnTo>
                                  <a:pt x="2209" y="985"/>
                                </a:lnTo>
                                <a:lnTo>
                                  <a:pt x="2248" y="938"/>
                                </a:lnTo>
                                <a:lnTo>
                                  <a:pt x="2306" y="837"/>
                                </a:lnTo>
                                <a:lnTo>
                                  <a:pt x="2336" y="730"/>
                                </a:lnTo>
                                <a:lnTo>
                                  <a:pt x="2340" y="675"/>
                                </a:lnTo>
                                <a:lnTo>
                                  <a:pt x="2336" y="619"/>
                                </a:lnTo>
                                <a:lnTo>
                                  <a:pt x="2306" y="513"/>
                                </a:lnTo>
                                <a:lnTo>
                                  <a:pt x="2248" y="412"/>
                                </a:lnTo>
                                <a:lnTo>
                                  <a:pt x="2209" y="365"/>
                                </a:lnTo>
                                <a:lnTo>
                                  <a:pt x="2165" y="319"/>
                                </a:lnTo>
                                <a:lnTo>
                                  <a:pt x="2114" y="276"/>
                                </a:lnTo>
                                <a:lnTo>
                                  <a:pt x="2058" y="235"/>
                                </a:lnTo>
                                <a:lnTo>
                                  <a:pt x="1997" y="197"/>
                                </a:lnTo>
                                <a:lnTo>
                                  <a:pt x="1931" y="162"/>
                                </a:lnTo>
                                <a:lnTo>
                                  <a:pt x="1861" y="130"/>
                                </a:lnTo>
                                <a:lnTo>
                                  <a:pt x="1786" y="101"/>
                                </a:lnTo>
                                <a:lnTo>
                                  <a:pt x="1708" y="75"/>
                                </a:lnTo>
                                <a:lnTo>
                                  <a:pt x="1625" y="53"/>
                                </a:lnTo>
                                <a:lnTo>
                                  <a:pt x="1540" y="34"/>
                                </a:lnTo>
                                <a:lnTo>
                                  <a:pt x="1451" y="19"/>
                                </a:lnTo>
                                <a:lnTo>
                                  <a:pt x="1360" y="9"/>
                                </a:lnTo>
                                <a:lnTo>
                                  <a:pt x="1266" y="2"/>
                                </a:lnTo>
                                <a:lnTo>
                                  <a:pt x="1170" y="0"/>
                                </a:lnTo>
                                <a:close/>
                              </a:path>
                            </a:pathLst>
                          </a:custGeom>
                          <a:solidFill>
                            <a:srgbClr val="4E61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15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440" y="1826"/>
                            <a:ext cx="2340" cy="1350"/>
                          </a:xfrm>
                          <a:prstGeom prst="rect">
                            <a:avLst/>
                          </a:prstGeom>
                          <a:noFill/>
                          <a:extLst>
                            <a:ext uri="{909E8E84-426E-40DD-AFC4-6F175D3DCCD1}">
                              <a14:hiddenFill xmlns:a14="http://schemas.microsoft.com/office/drawing/2010/main">
                                <a:solidFill>
                                  <a:srgbClr val="FFFFFF"/>
                                </a:solidFill>
                              </a14:hiddenFill>
                            </a:ext>
                          </a:extLst>
                        </pic:spPr>
                      </pic:pic>
                      <wps:wsp>
                        <wps:cNvPr id="29" name="Freeform 151"/>
                        <wps:cNvSpPr>
                          <a:spLocks/>
                        </wps:cNvSpPr>
                        <wps:spPr bwMode="auto">
                          <a:xfrm>
                            <a:off x="4440" y="1826"/>
                            <a:ext cx="2340" cy="1350"/>
                          </a:xfrm>
                          <a:custGeom>
                            <a:avLst/>
                            <a:gdLst>
                              <a:gd name="T0" fmla="*/ 1074 w 2340"/>
                              <a:gd name="T1" fmla="*/ 1829 h 1350"/>
                              <a:gd name="T2" fmla="*/ 889 w 2340"/>
                              <a:gd name="T3" fmla="*/ 1846 h 1350"/>
                              <a:gd name="T4" fmla="*/ 715 w 2340"/>
                              <a:gd name="T5" fmla="*/ 1880 h 1350"/>
                              <a:gd name="T6" fmla="*/ 554 w 2340"/>
                              <a:gd name="T7" fmla="*/ 1928 h 1350"/>
                              <a:gd name="T8" fmla="*/ 409 w 2340"/>
                              <a:gd name="T9" fmla="*/ 1989 h 1350"/>
                              <a:gd name="T10" fmla="*/ 282 w 2340"/>
                              <a:gd name="T11" fmla="*/ 2062 h 1350"/>
                              <a:gd name="T12" fmla="*/ 175 w 2340"/>
                              <a:gd name="T13" fmla="*/ 2146 h 1350"/>
                              <a:gd name="T14" fmla="*/ 92 w 2340"/>
                              <a:gd name="T15" fmla="*/ 2239 h 1350"/>
                              <a:gd name="T16" fmla="*/ 4 w 2340"/>
                              <a:gd name="T17" fmla="*/ 2446 h 1350"/>
                              <a:gd name="T18" fmla="*/ 4 w 2340"/>
                              <a:gd name="T19" fmla="*/ 2557 h 1350"/>
                              <a:gd name="T20" fmla="*/ 92 w 2340"/>
                              <a:gd name="T21" fmla="*/ 2765 h 1350"/>
                              <a:gd name="T22" fmla="*/ 175 w 2340"/>
                              <a:gd name="T23" fmla="*/ 2857 h 1350"/>
                              <a:gd name="T24" fmla="*/ 282 w 2340"/>
                              <a:gd name="T25" fmla="*/ 2941 h 1350"/>
                              <a:gd name="T26" fmla="*/ 409 w 2340"/>
                              <a:gd name="T27" fmla="*/ 3014 h 1350"/>
                              <a:gd name="T28" fmla="*/ 554 w 2340"/>
                              <a:gd name="T29" fmla="*/ 3076 h 1350"/>
                              <a:gd name="T30" fmla="*/ 715 w 2340"/>
                              <a:gd name="T31" fmla="*/ 3124 h 1350"/>
                              <a:gd name="T32" fmla="*/ 889 w 2340"/>
                              <a:gd name="T33" fmla="*/ 3157 h 1350"/>
                              <a:gd name="T34" fmla="*/ 1074 w 2340"/>
                              <a:gd name="T35" fmla="*/ 3175 h 1350"/>
                              <a:gd name="T36" fmla="*/ 1266 w 2340"/>
                              <a:gd name="T37" fmla="*/ 3175 h 1350"/>
                              <a:gd name="T38" fmla="*/ 1451 w 2340"/>
                              <a:gd name="T39" fmla="*/ 3157 h 1350"/>
                              <a:gd name="T40" fmla="*/ 1625 w 2340"/>
                              <a:gd name="T41" fmla="*/ 3124 h 1350"/>
                              <a:gd name="T42" fmla="*/ 1786 w 2340"/>
                              <a:gd name="T43" fmla="*/ 3076 h 1350"/>
                              <a:gd name="T44" fmla="*/ 1931 w 2340"/>
                              <a:gd name="T45" fmla="*/ 3014 h 1350"/>
                              <a:gd name="T46" fmla="*/ 2058 w 2340"/>
                              <a:gd name="T47" fmla="*/ 2941 h 1350"/>
                              <a:gd name="T48" fmla="*/ 2165 w 2340"/>
                              <a:gd name="T49" fmla="*/ 2857 h 1350"/>
                              <a:gd name="T50" fmla="*/ 2248 w 2340"/>
                              <a:gd name="T51" fmla="*/ 2765 h 1350"/>
                              <a:gd name="T52" fmla="*/ 2336 w 2340"/>
                              <a:gd name="T53" fmla="*/ 2557 h 1350"/>
                              <a:gd name="T54" fmla="*/ 2336 w 2340"/>
                              <a:gd name="T55" fmla="*/ 2446 h 1350"/>
                              <a:gd name="T56" fmla="*/ 2248 w 2340"/>
                              <a:gd name="T57" fmla="*/ 2239 h 1350"/>
                              <a:gd name="T58" fmla="*/ 2165 w 2340"/>
                              <a:gd name="T59" fmla="*/ 2146 h 1350"/>
                              <a:gd name="T60" fmla="*/ 2058 w 2340"/>
                              <a:gd name="T61" fmla="*/ 2062 h 1350"/>
                              <a:gd name="T62" fmla="*/ 1931 w 2340"/>
                              <a:gd name="T63" fmla="*/ 1989 h 1350"/>
                              <a:gd name="T64" fmla="*/ 1786 w 2340"/>
                              <a:gd name="T65" fmla="*/ 1928 h 1350"/>
                              <a:gd name="T66" fmla="*/ 1625 w 2340"/>
                              <a:gd name="T67" fmla="*/ 1880 h 1350"/>
                              <a:gd name="T68" fmla="*/ 1451 w 2340"/>
                              <a:gd name="T69" fmla="*/ 1846 h 1350"/>
                              <a:gd name="T70" fmla="*/ 1266 w 2340"/>
                              <a:gd name="T71" fmla="*/ 1829 h 135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340" h="1350">
                                <a:moveTo>
                                  <a:pt x="1170" y="0"/>
                                </a:moveTo>
                                <a:lnTo>
                                  <a:pt x="1074" y="2"/>
                                </a:lnTo>
                                <a:lnTo>
                                  <a:pt x="980" y="9"/>
                                </a:lnTo>
                                <a:lnTo>
                                  <a:pt x="889" y="19"/>
                                </a:lnTo>
                                <a:lnTo>
                                  <a:pt x="800" y="34"/>
                                </a:lnTo>
                                <a:lnTo>
                                  <a:pt x="715" y="53"/>
                                </a:lnTo>
                                <a:lnTo>
                                  <a:pt x="632" y="75"/>
                                </a:lnTo>
                                <a:lnTo>
                                  <a:pt x="554" y="101"/>
                                </a:lnTo>
                                <a:lnTo>
                                  <a:pt x="479" y="130"/>
                                </a:lnTo>
                                <a:lnTo>
                                  <a:pt x="409" y="162"/>
                                </a:lnTo>
                                <a:lnTo>
                                  <a:pt x="343" y="197"/>
                                </a:lnTo>
                                <a:lnTo>
                                  <a:pt x="282" y="235"/>
                                </a:lnTo>
                                <a:lnTo>
                                  <a:pt x="226" y="276"/>
                                </a:lnTo>
                                <a:lnTo>
                                  <a:pt x="175" y="319"/>
                                </a:lnTo>
                                <a:lnTo>
                                  <a:pt x="131" y="365"/>
                                </a:lnTo>
                                <a:lnTo>
                                  <a:pt x="92" y="412"/>
                                </a:lnTo>
                                <a:lnTo>
                                  <a:pt x="34" y="513"/>
                                </a:lnTo>
                                <a:lnTo>
                                  <a:pt x="4" y="619"/>
                                </a:lnTo>
                                <a:lnTo>
                                  <a:pt x="0" y="675"/>
                                </a:lnTo>
                                <a:lnTo>
                                  <a:pt x="4" y="730"/>
                                </a:lnTo>
                                <a:lnTo>
                                  <a:pt x="34" y="837"/>
                                </a:lnTo>
                                <a:lnTo>
                                  <a:pt x="92" y="938"/>
                                </a:lnTo>
                                <a:lnTo>
                                  <a:pt x="131" y="985"/>
                                </a:lnTo>
                                <a:lnTo>
                                  <a:pt x="175" y="1030"/>
                                </a:lnTo>
                                <a:lnTo>
                                  <a:pt x="226" y="1073"/>
                                </a:lnTo>
                                <a:lnTo>
                                  <a:pt x="282" y="1114"/>
                                </a:lnTo>
                                <a:lnTo>
                                  <a:pt x="343" y="1152"/>
                                </a:lnTo>
                                <a:lnTo>
                                  <a:pt x="409" y="1187"/>
                                </a:lnTo>
                                <a:lnTo>
                                  <a:pt x="479" y="1220"/>
                                </a:lnTo>
                                <a:lnTo>
                                  <a:pt x="554" y="1249"/>
                                </a:lnTo>
                                <a:lnTo>
                                  <a:pt x="632" y="1274"/>
                                </a:lnTo>
                                <a:lnTo>
                                  <a:pt x="715" y="1297"/>
                                </a:lnTo>
                                <a:lnTo>
                                  <a:pt x="800" y="1315"/>
                                </a:lnTo>
                                <a:lnTo>
                                  <a:pt x="889" y="1330"/>
                                </a:lnTo>
                                <a:lnTo>
                                  <a:pt x="980" y="1341"/>
                                </a:lnTo>
                                <a:lnTo>
                                  <a:pt x="1074" y="1348"/>
                                </a:lnTo>
                                <a:lnTo>
                                  <a:pt x="1170" y="1350"/>
                                </a:lnTo>
                                <a:lnTo>
                                  <a:pt x="1266" y="1348"/>
                                </a:lnTo>
                                <a:lnTo>
                                  <a:pt x="1360" y="1341"/>
                                </a:lnTo>
                                <a:lnTo>
                                  <a:pt x="1451" y="1330"/>
                                </a:lnTo>
                                <a:lnTo>
                                  <a:pt x="1540" y="1315"/>
                                </a:lnTo>
                                <a:lnTo>
                                  <a:pt x="1625" y="1297"/>
                                </a:lnTo>
                                <a:lnTo>
                                  <a:pt x="1708" y="1274"/>
                                </a:lnTo>
                                <a:lnTo>
                                  <a:pt x="1786" y="1249"/>
                                </a:lnTo>
                                <a:lnTo>
                                  <a:pt x="1861" y="1220"/>
                                </a:lnTo>
                                <a:lnTo>
                                  <a:pt x="1931" y="1187"/>
                                </a:lnTo>
                                <a:lnTo>
                                  <a:pt x="1997" y="1152"/>
                                </a:lnTo>
                                <a:lnTo>
                                  <a:pt x="2058" y="1114"/>
                                </a:lnTo>
                                <a:lnTo>
                                  <a:pt x="2114" y="1073"/>
                                </a:lnTo>
                                <a:lnTo>
                                  <a:pt x="2165" y="1030"/>
                                </a:lnTo>
                                <a:lnTo>
                                  <a:pt x="2209" y="985"/>
                                </a:lnTo>
                                <a:lnTo>
                                  <a:pt x="2248" y="938"/>
                                </a:lnTo>
                                <a:lnTo>
                                  <a:pt x="2306" y="837"/>
                                </a:lnTo>
                                <a:lnTo>
                                  <a:pt x="2336" y="730"/>
                                </a:lnTo>
                                <a:lnTo>
                                  <a:pt x="2340" y="675"/>
                                </a:lnTo>
                                <a:lnTo>
                                  <a:pt x="2336" y="619"/>
                                </a:lnTo>
                                <a:lnTo>
                                  <a:pt x="2306" y="513"/>
                                </a:lnTo>
                                <a:lnTo>
                                  <a:pt x="2248" y="412"/>
                                </a:lnTo>
                                <a:lnTo>
                                  <a:pt x="2209" y="365"/>
                                </a:lnTo>
                                <a:lnTo>
                                  <a:pt x="2165" y="319"/>
                                </a:lnTo>
                                <a:lnTo>
                                  <a:pt x="2114" y="276"/>
                                </a:lnTo>
                                <a:lnTo>
                                  <a:pt x="2058" y="235"/>
                                </a:lnTo>
                                <a:lnTo>
                                  <a:pt x="1997" y="197"/>
                                </a:lnTo>
                                <a:lnTo>
                                  <a:pt x="1931" y="162"/>
                                </a:lnTo>
                                <a:lnTo>
                                  <a:pt x="1861" y="130"/>
                                </a:lnTo>
                                <a:lnTo>
                                  <a:pt x="1786" y="101"/>
                                </a:lnTo>
                                <a:lnTo>
                                  <a:pt x="1708" y="75"/>
                                </a:lnTo>
                                <a:lnTo>
                                  <a:pt x="1625" y="53"/>
                                </a:lnTo>
                                <a:lnTo>
                                  <a:pt x="1540" y="34"/>
                                </a:lnTo>
                                <a:lnTo>
                                  <a:pt x="1451" y="19"/>
                                </a:lnTo>
                                <a:lnTo>
                                  <a:pt x="1360" y="9"/>
                                </a:lnTo>
                                <a:lnTo>
                                  <a:pt x="1266" y="2"/>
                                </a:lnTo>
                                <a:lnTo>
                                  <a:pt x="1170" y="0"/>
                                </a:lnTo>
                                <a:close/>
                              </a:path>
                            </a:pathLst>
                          </a:custGeom>
                          <a:noFill/>
                          <a:ln w="12700">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150"/>
                        <wps:cNvCnPr/>
                        <wps:spPr bwMode="auto">
                          <a:xfrm>
                            <a:off x="3765" y="2527"/>
                            <a:ext cx="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49"/>
                        <wps:cNvCnPr/>
                        <wps:spPr bwMode="auto">
                          <a:xfrm>
                            <a:off x="6780" y="2527"/>
                            <a:ext cx="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48"/>
                        <wps:cNvCnPr/>
                        <wps:spPr bwMode="auto">
                          <a:xfrm>
                            <a:off x="5580" y="3176"/>
                            <a:ext cx="1" cy="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Text Box 147"/>
                        <wps:cNvSpPr txBox="1">
                          <a:spLocks noChangeArrowheads="1"/>
                        </wps:cNvSpPr>
                        <wps:spPr bwMode="auto">
                          <a:xfrm>
                            <a:off x="1936" y="617"/>
                            <a:ext cx="1059"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03" w:lineRule="exact"/>
                                <w:rPr>
                                  <w:rFonts w:ascii="Calibri"/>
                                  <w:sz w:val="20"/>
                                </w:rPr>
                              </w:pPr>
                              <w:r>
                                <w:rPr>
                                  <w:rFonts w:ascii="Calibri"/>
                                  <w:sz w:val="20"/>
                                </w:rPr>
                                <w:t>Industry Risk</w:t>
                              </w:r>
                            </w:p>
                            <w:p w:rsidR="00FF4595" w:rsidRDefault="00FF4595">
                              <w:pPr>
                                <w:spacing w:before="39" w:line="240" w:lineRule="exact"/>
                                <w:rPr>
                                  <w:rFonts w:ascii="Calibri"/>
                                  <w:sz w:val="20"/>
                                </w:rPr>
                              </w:pPr>
                              <w:r>
                                <w:rPr>
                                  <w:rFonts w:ascii="Calibri"/>
                                  <w:sz w:val="20"/>
                                </w:rPr>
                                <w:t>Analysis</w:t>
                              </w:r>
                            </w:p>
                          </w:txbxContent>
                        </wps:txbx>
                        <wps:bodyPr rot="0" vert="horz" wrap="square" lIns="0" tIns="0" rIns="0" bIns="0" anchor="t" anchorCtr="0" upright="1">
                          <a:noAutofit/>
                        </wps:bodyPr>
                      </wps:wsp>
                      <wps:wsp>
                        <wps:cNvPr id="258" name="Text Box 146"/>
                        <wps:cNvSpPr txBox="1">
                          <a:spLocks noChangeArrowheads="1"/>
                        </wps:cNvSpPr>
                        <wps:spPr bwMode="auto">
                          <a:xfrm>
                            <a:off x="8328" y="617"/>
                            <a:ext cx="1044"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Pr="003864E0" w:rsidRDefault="00FF4595">
                              <w:pPr>
                                <w:spacing w:line="203" w:lineRule="exact"/>
                                <w:rPr>
                                  <w:rFonts w:ascii="Calibri"/>
                                  <w:sz w:val="18"/>
                                  <w:szCs w:val="18"/>
                                </w:rPr>
                              </w:pPr>
                              <w:r w:rsidRPr="003864E0">
                                <w:rPr>
                                  <w:rFonts w:ascii="Calibri"/>
                                  <w:sz w:val="18"/>
                                  <w:szCs w:val="18"/>
                                </w:rPr>
                                <w:t>Managemen</w:t>
                              </w:r>
                              <w:r>
                                <w:rPr>
                                  <w:rFonts w:ascii="Calibri"/>
                                  <w:sz w:val="18"/>
                                  <w:szCs w:val="18"/>
                                </w:rPr>
                                <w:t>t</w:t>
                              </w:r>
                            </w:p>
                            <w:p w:rsidR="00FF4595" w:rsidRPr="003864E0" w:rsidRDefault="00FF4595">
                              <w:pPr>
                                <w:spacing w:before="39" w:line="240" w:lineRule="exact"/>
                                <w:rPr>
                                  <w:rFonts w:ascii="Calibri"/>
                                  <w:sz w:val="18"/>
                                  <w:szCs w:val="18"/>
                                </w:rPr>
                              </w:pPr>
                              <w:r w:rsidRPr="003864E0">
                                <w:rPr>
                                  <w:rFonts w:ascii="Calibri"/>
                                  <w:sz w:val="18"/>
                                  <w:szCs w:val="18"/>
                                </w:rPr>
                                <w:t>Evaluation</w:t>
                              </w:r>
                            </w:p>
                          </w:txbxContent>
                        </wps:txbx>
                        <wps:bodyPr rot="0" vert="horz" wrap="square" lIns="0" tIns="0" rIns="0" bIns="0" anchor="t" anchorCtr="0" upright="1">
                          <a:noAutofit/>
                        </wps:bodyPr>
                      </wps:wsp>
                      <wps:wsp>
                        <wps:cNvPr id="259" name="Text Box 145"/>
                        <wps:cNvSpPr txBox="1">
                          <a:spLocks noChangeArrowheads="1"/>
                        </wps:cNvSpPr>
                        <wps:spPr bwMode="auto">
                          <a:xfrm>
                            <a:off x="1936" y="1666"/>
                            <a:ext cx="1044"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03" w:lineRule="exact"/>
                                <w:rPr>
                                  <w:rFonts w:ascii="Calibri"/>
                                  <w:sz w:val="20"/>
                                </w:rPr>
                              </w:pPr>
                              <w:r>
                                <w:rPr>
                                  <w:rFonts w:ascii="Calibri"/>
                                  <w:sz w:val="20"/>
                                </w:rPr>
                                <w:t>Business</w:t>
                              </w:r>
                            </w:p>
                            <w:p w:rsidR="00FF4595" w:rsidRDefault="00FF4595">
                              <w:pPr>
                                <w:spacing w:before="39" w:line="240" w:lineRule="exact"/>
                                <w:rPr>
                                  <w:rFonts w:ascii="Calibri"/>
                                  <w:sz w:val="20"/>
                                </w:rPr>
                              </w:pPr>
                              <w:r>
                                <w:rPr>
                                  <w:rFonts w:ascii="Calibri"/>
                                  <w:sz w:val="20"/>
                                </w:rPr>
                                <w:t>Risk Analysis</w:t>
                              </w:r>
                            </w:p>
                          </w:txbxContent>
                        </wps:txbx>
                        <wps:bodyPr rot="0" vert="horz" wrap="square" lIns="0" tIns="0" rIns="0" bIns="0" anchor="t" anchorCtr="0" upright="1">
                          <a:noAutofit/>
                        </wps:bodyPr>
                      </wps:wsp>
                      <wps:wsp>
                        <wps:cNvPr id="260" name="Text Box 144"/>
                        <wps:cNvSpPr txBox="1">
                          <a:spLocks noChangeArrowheads="1"/>
                        </wps:cNvSpPr>
                        <wps:spPr bwMode="auto">
                          <a:xfrm>
                            <a:off x="8328" y="1666"/>
                            <a:ext cx="1000"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03" w:lineRule="exact"/>
                                <w:rPr>
                                  <w:rFonts w:ascii="Calibri"/>
                                  <w:sz w:val="20"/>
                                </w:rPr>
                              </w:pPr>
                              <w:r>
                                <w:rPr>
                                  <w:rFonts w:ascii="Calibri"/>
                                  <w:sz w:val="20"/>
                                </w:rPr>
                                <w:t>Corporate</w:t>
                              </w:r>
                            </w:p>
                            <w:p w:rsidR="00FF4595" w:rsidRDefault="00FF4595">
                              <w:pPr>
                                <w:spacing w:before="39" w:line="240" w:lineRule="exact"/>
                                <w:rPr>
                                  <w:rFonts w:ascii="Calibri"/>
                                  <w:sz w:val="20"/>
                                </w:rPr>
                              </w:pPr>
                              <w:r>
                                <w:rPr>
                                  <w:rFonts w:ascii="Calibri"/>
                                  <w:sz w:val="20"/>
                                </w:rPr>
                                <w:t>Governance</w:t>
                              </w:r>
                            </w:p>
                          </w:txbxContent>
                        </wps:txbx>
                        <wps:bodyPr rot="0" vert="horz" wrap="square" lIns="0" tIns="0" rIns="0" bIns="0" anchor="t" anchorCtr="0" upright="1">
                          <a:noAutofit/>
                        </wps:bodyPr>
                      </wps:wsp>
                      <wps:wsp>
                        <wps:cNvPr id="261" name="Text Box 143"/>
                        <wps:cNvSpPr txBox="1">
                          <a:spLocks noChangeArrowheads="1"/>
                        </wps:cNvSpPr>
                        <wps:spPr bwMode="auto">
                          <a:xfrm>
                            <a:off x="1936" y="2147"/>
                            <a:ext cx="7413" cy="1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325" w:lineRule="exact"/>
                                <w:ind w:left="183" w:right="246"/>
                                <w:jc w:val="center"/>
                                <w:rPr>
                                  <w:rFonts w:ascii="Calibri"/>
                                  <w:sz w:val="32"/>
                                </w:rPr>
                              </w:pPr>
                              <w:r>
                                <w:rPr>
                                  <w:rFonts w:ascii="Calibri"/>
                                  <w:sz w:val="32"/>
                                </w:rPr>
                                <w:t>Corporate</w:t>
                              </w:r>
                            </w:p>
                            <w:p w:rsidR="00FF4595" w:rsidRDefault="00FF4595">
                              <w:pPr>
                                <w:tabs>
                                  <w:tab w:val="left" w:pos="3259"/>
                                  <w:tab w:val="left" w:pos="6391"/>
                                </w:tabs>
                                <w:spacing w:before="63" w:line="388" w:lineRule="exact"/>
                                <w:ind w:left="-1" w:right="246"/>
                                <w:jc w:val="center"/>
                                <w:rPr>
                                  <w:rFonts w:ascii="Calibri"/>
                                  <w:sz w:val="19"/>
                                </w:rPr>
                              </w:pPr>
                              <w:r>
                                <w:rPr>
                                  <w:rFonts w:ascii="Calibri"/>
                                  <w:sz w:val="20"/>
                                </w:rPr>
                                <w:t>Operating</w:t>
                              </w:r>
                              <w:r>
                                <w:rPr>
                                  <w:rFonts w:ascii="Calibri"/>
                                  <w:sz w:val="20"/>
                                </w:rPr>
                                <w:tab/>
                              </w:r>
                              <w:r>
                                <w:rPr>
                                  <w:rFonts w:ascii="Calibri"/>
                                  <w:sz w:val="32"/>
                                </w:rPr>
                                <w:t>Rating</w:t>
                              </w:r>
                              <w:r>
                                <w:rPr>
                                  <w:rFonts w:ascii="Calibri"/>
                                  <w:sz w:val="32"/>
                                </w:rPr>
                                <w:tab/>
                              </w:r>
                              <w:r>
                                <w:rPr>
                                  <w:rFonts w:ascii="Calibri"/>
                                  <w:spacing w:val="-1"/>
                                  <w:position w:val="1"/>
                                  <w:sz w:val="19"/>
                                </w:rPr>
                                <w:t>Operating</w:t>
                              </w:r>
                            </w:p>
                            <w:p w:rsidR="00FF4595" w:rsidRDefault="00FF4595">
                              <w:pPr>
                                <w:tabs>
                                  <w:tab w:val="left" w:pos="6391"/>
                                </w:tabs>
                                <w:spacing w:line="248" w:lineRule="exact"/>
                                <w:ind w:left="-1" w:right="18"/>
                                <w:jc w:val="center"/>
                                <w:rPr>
                                  <w:rFonts w:ascii="Calibri"/>
                                  <w:sz w:val="19"/>
                                </w:rPr>
                              </w:pPr>
                              <w:proofErr w:type="spellStart"/>
                              <w:r>
                                <w:rPr>
                                  <w:rFonts w:ascii="Calibri"/>
                                  <w:sz w:val="20"/>
                                </w:rPr>
                                <w:t>RiskAnalysis</w:t>
                              </w:r>
                              <w:proofErr w:type="spellEnd"/>
                              <w:r>
                                <w:rPr>
                                  <w:rFonts w:ascii="Calibri"/>
                                  <w:sz w:val="20"/>
                                </w:rPr>
                                <w:tab/>
                              </w:r>
                              <w:r>
                                <w:rPr>
                                  <w:rFonts w:ascii="Calibri"/>
                                  <w:w w:val="95"/>
                                  <w:position w:val="2"/>
                                  <w:sz w:val="19"/>
                                </w:rPr>
                                <w:t>Performance</w:t>
                              </w:r>
                            </w:p>
                          </w:txbxContent>
                        </wps:txbx>
                        <wps:bodyPr rot="0" vert="horz" wrap="square" lIns="0" tIns="0" rIns="0" bIns="0" anchor="t" anchorCtr="0" upright="1">
                          <a:noAutofit/>
                        </wps:bodyPr>
                      </wps:wsp>
                      <wps:wsp>
                        <wps:cNvPr id="262" name="Text Box 142"/>
                        <wps:cNvSpPr txBox="1">
                          <a:spLocks noChangeArrowheads="1"/>
                        </wps:cNvSpPr>
                        <wps:spPr bwMode="auto">
                          <a:xfrm>
                            <a:off x="1936" y="3733"/>
                            <a:ext cx="943"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183" w:lineRule="exact"/>
                                <w:rPr>
                                  <w:rFonts w:ascii="Calibri"/>
                                  <w:sz w:val="18"/>
                                </w:rPr>
                              </w:pPr>
                              <w:r>
                                <w:rPr>
                                  <w:rFonts w:ascii="Calibri"/>
                                  <w:sz w:val="18"/>
                                </w:rPr>
                                <w:t>Strategy and</w:t>
                              </w:r>
                            </w:p>
                            <w:p w:rsidR="00FF4595" w:rsidRDefault="00FF4595">
                              <w:pPr>
                                <w:spacing w:before="2" w:line="250" w:lineRule="atLeast"/>
                                <w:rPr>
                                  <w:rFonts w:ascii="Calibri"/>
                                  <w:sz w:val="18"/>
                                </w:rPr>
                              </w:pPr>
                              <w:r>
                                <w:rPr>
                                  <w:rFonts w:ascii="Calibri"/>
                                  <w:sz w:val="18"/>
                                </w:rPr>
                                <w:t>Financial Policies</w:t>
                              </w:r>
                            </w:p>
                          </w:txbxContent>
                        </wps:txbx>
                        <wps:bodyPr rot="0" vert="horz" wrap="square" lIns="0" tIns="0" rIns="0" bIns="0" anchor="t" anchorCtr="0" upright="1">
                          <a:noAutofit/>
                        </wps:bodyPr>
                      </wps:wsp>
                      <wps:wsp>
                        <wps:cNvPr id="263" name="Text Box 141"/>
                        <wps:cNvSpPr txBox="1">
                          <a:spLocks noChangeArrowheads="1"/>
                        </wps:cNvSpPr>
                        <wps:spPr bwMode="auto">
                          <a:xfrm>
                            <a:off x="8328" y="3737"/>
                            <a:ext cx="736"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03" w:lineRule="exact"/>
                                <w:rPr>
                                  <w:rFonts w:ascii="Calibri"/>
                                  <w:sz w:val="20"/>
                                </w:rPr>
                              </w:pPr>
                              <w:r>
                                <w:rPr>
                                  <w:rFonts w:ascii="Calibri"/>
                                  <w:sz w:val="20"/>
                                </w:rPr>
                                <w:t>Financial</w:t>
                              </w:r>
                            </w:p>
                            <w:p w:rsidR="00FF4595" w:rsidRDefault="00FF4595">
                              <w:pPr>
                                <w:spacing w:before="39" w:line="240" w:lineRule="exact"/>
                                <w:rPr>
                                  <w:rFonts w:ascii="Calibri"/>
                                  <w:sz w:val="20"/>
                                </w:rPr>
                              </w:pPr>
                              <w:r>
                                <w:rPr>
                                  <w:rFonts w:ascii="Calibri"/>
                                  <w:sz w:val="20"/>
                                </w:rPr>
                                <w:t>Strength</w:t>
                              </w:r>
                            </w:p>
                          </w:txbxContent>
                        </wps:txbx>
                        <wps:bodyPr rot="0" vert="horz" wrap="square" lIns="0" tIns="0" rIns="0" bIns="0" anchor="t" anchorCtr="0" upright="1">
                          <a:noAutofit/>
                        </wps:bodyPr>
                      </wps:wsp>
                      <wps:wsp>
                        <wps:cNvPr id="264" name="Text Box 140"/>
                        <wps:cNvSpPr txBox="1">
                          <a:spLocks noChangeArrowheads="1"/>
                        </wps:cNvSpPr>
                        <wps:spPr bwMode="auto">
                          <a:xfrm>
                            <a:off x="1936" y="4861"/>
                            <a:ext cx="1044"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03" w:lineRule="exact"/>
                                <w:rPr>
                                  <w:rFonts w:ascii="Calibri"/>
                                  <w:sz w:val="20"/>
                                </w:rPr>
                              </w:pPr>
                              <w:r>
                                <w:rPr>
                                  <w:rFonts w:ascii="Calibri"/>
                                  <w:sz w:val="20"/>
                                </w:rPr>
                                <w:t>Securities</w:t>
                              </w:r>
                            </w:p>
                            <w:p w:rsidR="00FF4595" w:rsidRDefault="00FF4595">
                              <w:pPr>
                                <w:spacing w:before="39" w:line="240" w:lineRule="exact"/>
                                <w:rPr>
                                  <w:rFonts w:ascii="Calibri"/>
                                  <w:sz w:val="20"/>
                                </w:rPr>
                              </w:pPr>
                              <w:r>
                                <w:rPr>
                                  <w:rFonts w:ascii="Calibri"/>
                                  <w:sz w:val="20"/>
                                </w:rPr>
                                <w:t>Risk Analysis</w:t>
                              </w:r>
                            </w:p>
                          </w:txbxContent>
                        </wps:txbx>
                        <wps:bodyPr rot="0" vert="horz" wrap="square" lIns="0" tIns="0" rIns="0" bIns="0" anchor="t" anchorCtr="0" upright="1">
                          <a:noAutofit/>
                        </wps:bodyPr>
                      </wps:wsp>
                      <wps:wsp>
                        <wps:cNvPr id="265" name="Text Box 139"/>
                        <wps:cNvSpPr txBox="1">
                          <a:spLocks noChangeArrowheads="1"/>
                        </wps:cNvSpPr>
                        <wps:spPr bwMode="auto">
                          <a:xfrm>
                            <a:off x="3180" y="5144"/>
                            <a:ext cx="171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tabs>
                                  <w:tab w:val="left" w:pos="1694"/>
                                </w:tabs>
                                <w:spacing w:line="199" w:lineRule="exact"/>
                                <w:rPr>
                                  <w:rFonts w:ascii="Calibri"/>
                                  <w:sz w:val="20"/>
                                </w:rPr>
                              </w:pPr>
                              <w:r>
                                <w:rPr>
                                  <w:rFonts w:ascii="Calibri"/>
                                  <w:sz w:val="20"/>
                                  <w:u w:val="single"/>
                                </w:rPr>
                                <w:tab/>
                              </w:r>
                            </w:p>
                          </w:txbxContent>
                        </wps:txbx>
                        <wps:bodyPr rot="0" vert="horz" wrap="square" lIns="0" tIns="0" rIns="0" bIns="0" anchor="t" anchorCtr="0" upright="1">
                          <a:noAutofit/>
                        </wps:bodyPr>
                      </wps:wsp>
                      <wps:wsp>
                        <wps:cNvPr id="266" name="Text Box 138"/>
                        <wps:cNvSpPr txBox="1">
                          <a:spLocks noChangeArrowheads="1"/>
                        </wps:cNvSpPr>
                        <wps:spPr bwMode="auto">
                          <a:xfrm>
                            <a:off x="5071" y="4856"/>
                            <a:ext cx="3079"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183" w:lineRule="exact"/>
                                <w:rPr>
                                  <w:rFonts w:ascii="Calibri"/>
                                  <w:sz w:val="18"/>
                                </w:rPr>
                              </w:pPr>
                              <w:r>
                                <w:rPr>
                                  <w:rFonts w:ascii="Calibri"/>
                                  <w:sz w:val="18"/>
                                </w:rPr>
                                <w:t>Generic</w:t>
                              </w:r>
                            </w:p>
                            <w:p w:rsidR="00FF4595" w:rsidRDefault="00FF4595">
                              <w:pPr>
                                <w:tabs>
                                  <w:tab w:val="left" w:pos="1243"/>
                                  <w:tab w:val="left" w:pos="3058"/>
                                </w:tabs>
                                <w:spacing w:before="34" w:line="216" w:lineRule="exact"/>
                                <w:rPr>
                                  <w:rFonts w:ascii="Calibri"/>
                                  <w:sz w:val="18"/>
                                </w:rPr>
                              </w:pPr>
                              <w:r>
                                <w:rPr>
                                  <w:rFonts w:ascii="Calibri"/>
                                  <w:sz w:val="18"/>
                                </w:rPr>
                                <w:t>Rating Factors</w:t>
                              </w:r>
                              <w:r>
                                <w:rPr>
                                  <w:rFonts w:ascii="Calibri"/>
                                  <w:sz w:val="18"/>
                                </w:rPr>
                                <w:tab/>
                              </w:r>
                              <w:r>
                                <w:rPr>
                                  <w:rFonts w:ascii="Calibri"/>
                                  <w:sz w:val="18"/>
                                  <w:u w:val="single"/>
                                </w:rPr>
                                <w:tab/>
                              </w:r>
                            </w:p>
                          </w:txbxContent>
                        </wps:txbx>
                        <wps:bodyPr rot="0" vert="horz" wrap="square" lIns="0" tIns="0" rIns="0" bIns="0" anchor="t" anchorCtr="0" upright="1">
                          <a:noAutofit/>
                        </wps:bodyPr>
                      </wps:wsp>
                      <wps:wsp>
                        <wps:cNvPr id="267" name="Text Box 137"/>
                        <wps:cNvSpPr txBox="1">
                          <a:spLocks noChangeArrowheads="1"/>
                        </wps:cNvSpPr>
                        <wps:spPr bwMode="auto">
                          <a:xfrm>
                            <a:off x="8328" y="4786"/>
                            <a:ext cx="1044"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595" w:rsidRDefault="00FF4595">
                              <w:pPr>
                                <w:spacing w:line="203" w:lineRule="exact"/>
                                <w:rPr>
                                  <w:rFonts w:ascii="Calibri"/>
                                  <w:sz w:val="20"/>
                                </w:rPr>
                              </w:pPr>
                              <w:r>
                                <w:rPr>
                                  <w:rFonts w:ascii="Calibri"/>
                                  <w:sz w:val="20"/>
                                </w:rPr>
                                <w:t>Relationship</w:t>
                              </w:r>
                            </w:p>
                            <w:p w:rsidR="00FF4595" w:rsidRDefault="00FF4595">
                              <w:pPr>
                                <w:spacing w:before="39" w:line="240" w:lineRule="exact"/>
                                <w:rPr>
                                  <w:rFonts w:ascii="Calibri"/>
                                  <w:sz w:val="20"/>
                                </w:rPr>
                              </w:pPr>
                              <w:r>
                                <w:rPr>
                                  <w:rFonts w:ascii="Calibri"/>
                                  <w:sz w:val="20"/>
                                </w:rPr>
                                <w:t>Risk Analysis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125" style="position:absolute;left:0;text-align:left;margin-left:85.75pt;margin-top:12.2pt;width:431.75pt;height:271.9pt;z-index:1648;mso-wrap-distance-left:0;mso-wrap-distance-right:0;mso-position-horizontal-relative:page" coordorigin="1715,428" coordsize="7880,5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">
                <v:shape id="Freeform 176" o:spid="_x0000_s1126" style="position:absolute;left:1740;top:452;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Cik8EA&#10;AADaAAAADwAAAGRycy9kb3ducmV2LnhtbESP3WrCQBSE7wu+w3KE3ulGK/5EV9GgUGhvqj7AIXtM&#10;gtmzMbua9e3dQqGXw8x8w6w2wdTiQa2rLCsYDRMQxLnVFRcKzqfDYA7CeWSNtWVS8CQHm3XvbYWp&#10;th3/0OPoCxEh7FJUUHrfpFK6vCSDbmgb4uhdbGvQR9kWUrfYRbip5ThJptJgxXGhxIaykvLr8W4U&#10;TPAr43DDRbXvvkO2SzLm2VOp937YLkF4Cv4//Nf+1Ao+4PdKv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gopPBAAAA2gAAAA8AAAAAAAAAAAAAAAAAmAIAAGRycy9kb3du&#10;cmV2LnhtbFBLBQYAAAAABAAEAPUAAACGAwAAAAA=&#10;" path="m120,l73,9,35,35,9,73,,120,,840r9,46l35,925r38,25l120,960r1200,l1367,950r38,-25l1431,886r9,-46l1440,120r-9,-47l1405,35,1367,9,1320,,120,xe" filled="f" strokecolor="#9bbb59" strokeweight="2.5pt">
                  <v:path arrowok="t" o:connecttype="custom" o:connectlocs="120,453;73,462;35,488;9,526;0,573;0,1293;9,1339;35,1378;73,1403;120,1413;1320,1413;1367,1403;1405,1378;1431,1339;1440,1293;1440,573;1431,526;1405,488;1367,462;1320,453;120,453" o:connectangles="0,0,0,0,0,0,0,0,0,0,0,0,0,0,0,0,0,0,0,0,0"/>
                </v:shape>
                <v:shape id="Freeform 175" o:spid="_x0000_s1127" style="position:absolute;left:1740;top:1500;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ffMEA&#10;AADaAAAADwAAAGRycy9kb3ducmV2LnhtbESP3WrCQBSE7wu+w3KE3ulGqX/RVTQoFNqbqg9wyB6T&#10;YPZszK5mfXu3UOjlMDPfMKtNMLV4UOsqywpGwwQEcW51xYWC8+kwmINwHlljbZkUPMnBZt17W2Gq&#10;bcc/9Dj6QkQIuxQVlN43qZQuL8mgG9qGOHoX2xr0UbaF1C12EW5qOU6SqTRYcVwosaGspPx6vBsF&#10;H/iVcbjhotp33yHbJRnz7KnUez9slyA8Bf8f/mt/agUT+L0Sb4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Fn3zBAAAA2gAAAA8AAAAAAAAAAAAAAAAAmAIAAGRycy9kb3du&#10;cmV2LnhtbFBLBQYAAAAABAAEAPUAAACGAwAAAAA=&#10;" path="m120,l73,9,35,35,9,73,,120,,840r9,46l35,925r38,25l120,960r1200,l1367,950r38,-25l1431,886r9,-46l1440,120r-9,-47l1405,35,1367,9,1320,,120,xe" filled="f" strokecolor="#9bbb59" strokeweight="2.5pt">
                  <v:path arrowok="t" o:connecttype="custom" o:connectlocs="120,1501;73,1510;35,1536;9,1574;0,1621;0,2341;9,2387;35,2426;73,2451;120,2461;1320,2461;1367,2451;1405,2426;1431,2387;1440,2341;1440,1621;1431,1574;1405,1536;1367,1510;1320,1501;120,1501" o:connectangles="0,0,0,0,0,0,0,0,0,0,0,0,0,0,0,0,0,0,0,0,0"/>
                </v:shape>
                <v:shape id="Freeform 174" o:spid="_x0000_s1128" style="position:absolute;left:1740;top:2526;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cBC8AA&#10;AADaAAAADwAAAGRycy9kb3ducmV2LnhtbESP0YrCMBRE3xf8h3CFfVtTF9G1GkWLC4K+rPoBl+ba&#10;Fpub2mRt/HsjCD4OM3OGmS+DqcWNWldZVjAcJCCIc6srLhScjr9fPyCcR9ZYWyYFd3KwXPQ+5phq&#10;2/Ef3Q6+EBHCLkUFpfdNKqXLSzLoBrYhjt7ZtgZ9lG0hdYtdhJtafifJWBqsOC6U2FBWUn45/BsF&#10;I9xlHK44rTbdPmTrJGOe3JX67IfVDISn4N/hV3urFYzheSXeAL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tcBC8AAAADaAAAADwAAAAAAAAAAAAAAAACYAgAAZHJzL2Rvd25y&#10;ZXYueG1sUEsFBgAAAAAEAAQA9QAAAIUDAAAAAA==&#10;" path="m120,l73,9,35,35,9,73,,120,,840r9,46l35,925r38,25l120,960r1200,l1367,950r38,-25l1431,886r9,-46l1440,120r-9,-47l1405,35,1367,9,1320,,120,xe" filled="f" strokecolor="#9bbb59" strokeweight="2.5pt">
                  <v:path arrowok="t" o:connecttype="custom" o:connectlocs="120,2527;73,2536;35,2562;9,2600;0,2647;0,3367;9,3413;35,3452;73,3477;120,3487;1320,3487;1367,3477;1405,3452;1431,3413;1440,3367;1440,2647;1431,2600;1405,2562;1367,2536;1320,2527;120,2527" o:connectangles="0,0,0,0,0,0,0,0,0,0,0,0,0,0,0,0,0,0,0,0,0"/>
                </v:shape>
                <v:shape id="Freeform 173" o:spid="_x0000_s1129" style="position:absolute;left:1740;top:3571;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ukkMAA&#10;AADaAAAADwAAAGRycy9kb3ducmV2LnhtbESP0YrCMBRE3wX/IVxh3zR1EV2rUbS4ILgvq37Apbm2&#10;xeamNlkb/94Iwj4OM3OGWa6DqcWdWldZVjAeJSCIc6srLhScT9/DLxDOI2usLZOCBzlYr/q9Jaba&#10;dvxL96MvRISwS1FB6X2TSunykgy6kW2Io3exrUEfZVtI3WIX4aaWn0kylQYrjgslNpSVlF+Pf0bB&#10;BA8ZhxvOq133E7JtkjHPHkp9DMJmAcJT8P/hd3uvFczgdSXe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ukkMAAAADaAAAADwAAAAAAAAAAAAAAAACYAgAAZHJzL2Rvd25y&#10;ZXYueG1sUEsFBgAAAAAEAAQA9QAAAIUDAAAAAA==&#10;" path="m120,l73,9,35,35,9,73,,120,,840r9,46l35,925r38,25l120,960r1200,l1367,950r38,-25l1431,886r9,-46l1440,120r-9,-47l1405,35,1367,9,1320,,120,xe" filled="f" strokecolor="#9bbb59" strokeweight="2.5pt">
                  <v:path arrowok="t" o:connecttype="custom" o:connectlocs="120,3572;73,3581;35,3607;9,3645;0,3692;0,4412;9,4458;35,4497;73,4522;120,4532;1320,4532;1367,4522;1405,4497;1431,4458;1440,4412;1440,3692;1431,3645;1405,3607;1367,3581;1320,3572;120,3572" o:connectangles="0,0,0,0,0,0,0,0,0,0,0,0,0,0,0,0,0,0,0,0,0"/>
                </v:shape>
                <v:shape id="Freeform 172" o:spid="_x0000_s1130" style="position:absolute;left:1740;top:4696;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Qw4r0A&#10;AADaAAAADwAAAGRycy9kb3ducmV2LnhtbERPy4rCMBTdC/5DuII7TRUZtRrFKQrCuPHxAZfm2hab&#10;m04Tbfx7sxiY5eG819tgavGi1lWWFUzGCQji3OqKCwW362G0AOE8ssbaMil4k4Ptpt9bY6ptx2d6&#10;XXwhYgi7FBWU3jeplC4vyaAb24Y4cnfbGvQRtoXULXYx3NRymiRf0mDFsaHEhrKS8sflaRTM8Cfj&#10;8IvLat+dQvadZMzzt1LDQditQHgK/l/85z5qBXFrvBJvgNx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AQw4r0AAADaAAAADwAAAAAAAAAAAAAAAACYAgAAZHJzL2Rvd25yZXYu&#10;eG1sUEsFBgAAAAAEAAQA9QAAAIIDAAAAAA==&#10;" path="m120,l73,9,35,35,9,73,,120,,840r9,46l35,925r38,25l120,960r1200,l1367,950r38,-25l1431,886r9,-46l1440,120r-9,-47l1405,35,1367,9,1320,,120,xe" filled="f" strokecolor="#9bbb59" strokeweight="2.5pt">
                  <v:path arrowok="t" o:connecttype="custom" o:connectlocs="120,4697;73,4706;35,4732;9,4770;0,4817;0,5537;9,5583;35,5622;73,5647;120,5657;1320,5657;1367,5647;1405,5622;1431,5583;1440,5537;1440,4817;1431,4770;1405,4732;1367,4706;1320,4697;120,4697" o:connectangles="0,0,0,0,0,0,0,0,0,0,0,0,0,0,0,0,0,0,0,0,0"/>
                </v:shape>
                <v:shape id="Freeform 171" o:spid="_x0000_s1131" style="position:absolute;left:4875;top:4696;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iVecAA&#10;AADaAAAADwAAAGRycy9kb3ducmV2LnhtbESP3YrCMBSE7xd8h3AE79ZUkV2tRtGisODe+PMAh+bY&#10;FpuT2kQb394IC3s5zMw3zGIVTC0e1LrKsoLRMAFBnFtdcaHgfNp9TkE4j6yxtkwKnuRgtex9LDDV&#10;tuMDPY6+EBHCLkUFpfdNKqXLSzLohrYhjt7FtgZ9lG0hdYtdhJtajpPkSxqsOC6U2FBWUn493o2C&#10;Ce4zDjecVdvuN2SbJGP+fio16If1HISn4P/Df+0frWAG7yvxBs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0iVecAAAADaAAAADwAAAAAAAAAAAAAAAACYAgAAZHJzL2Rvd25y&#10;ZXYueG1sUEsFBgAAAAAEAAQA9QAAAIUDAAAAAA==&#10;" path="m120,l73,9,35,35,9,73,,120,,840r9,46l35,925r38,25l120,960r1200,l1367,950r38,-25l1431,886r9,-46l1440,120r-9,-47l1405,35,1367,9,1320,,120,xe" filled="f" strokecolor="#9bbb59" strokeweight="2.5pt">
                  <v:path arrowok="t" o:connecttype="custom" o:connectlocs="120,4697;73,4706;35,4732;9,4770;0,4817;0,5537;9,5583;35,5622;73,5647;120,5657;1320,5657;1367,5647;1405,5622;1431,5583;1440,5537;1440,4817;1431,4770;1405,4732;1367,4706;1320,4697;120,4697" o:connectangles="0,0,0,0,0,0,0,0,0,0,0,0,0,0,0,0,0,0,0,0,0"/>
                </v:shape>
                <v:line id="Line 170" o:spid="_x0000_s1132" style="position:absolute;visibility:visible;mso-wrap-style:square" from="3180,5192" to="4875,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 id="Freeform 169" o:spid="_x0000_s1133" style="position:absolute;left:8130;top:452;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jgAsAA&#10;AADbAAAADwAAAGRycy9kb3ducmV2LnhtbERPzWrCQBC+C77DMkJvZpNStEbXYEMLQr007QMM2WkS&#10;mp2N2a1Z375bELzNx/c7uyKYXlxodJ1lBVmSgiCure64UfD1+bZ8BuE8ssbeMim4koNiP5/tMNd2&#10;4g+6VL4RMYRdjgpa74dcSle3ZNAldiCO3LcdDfoIx0bqEacYbnr5mKYrabDj2NDiQGVL9U/1axQ8&#10;4XvJ4Yyb7nU6hfIlLZnXV6UeFuGwBeEp+Lv45j7qOD+D/1/iAX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ejgAsAAAADbAAAADwAAAAAAAAAAAAAAAACYAgAAZHJzL2Rvd25y&#10;ZXYueG1sUEsFBgAAAAAEAAQA9QAAAIUDAAAAAA==&#10;" path="m120,l73,9,35,35,9,73,,120,,840r9,46l35,925r38,25l120,960r1200,l1367,950r38,-25l1431,886r9,-46l1440,120r-9,-47l1405,35,1367,9,1320,,120,xe" filled="f" strokecolor="#9bbb59" strokeweight="2.5pt">
                  <v:path arrowok="t" o:connecttype="custom" o:connectlocs="120,453;73,462;35,488;9,526;0,573;0,1293;9,1339;35,1378;73,1403;120,1413;1320,1413;1367,1403;1405,1378;1431,1339;1440,1293;1440,573;1431,526;1405,488;1367,462;1320,453;120,453" o:connectangles="0,0,0,0,0,0,0,0,0,0,0,0,0,0,0,0,0,0,0,0,0"/>
                </v:shape>
                <v:shape id="Freeform 168" o:spid="_x0000_s1134" style="position:absolute;left:8130;top:1500;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p+dcAA&#10;AADbAAAADwAAAGRycy9kb3ducmV2LnhtbERPzWrCQBC+F/oOywjemo0irUZXaUOFgr2Y9gGG7DQJ&#10;zc6m2W2yeXtXELzNx/c7u0MwrRiod41lBYskBUFcWt1wpeD76/i0BuE8ssbWMimYyMFh//iww0zb&#10;kc80FL4SMYRdhgpq77tMSlfWZNAltiOO3I/tDfoI+0rqHscYblq5TNNnabDh2FBjR3lN5W/xbxSs&#10;8JRz+MNN8z5+hvwtzZlfJqXms/C6BeEp+Lv45v7Qcf4Srr/EA+T+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p+dcAAAADbAAAADwAAAAAAAAAAAAAAAACYAgAAZHJzL2Rvd25y&#10;ZXYueG1sUEsFBgAAAAAEAAQA9QAAAIUDAAAAAA==&#10;" path="m120,l73,9,35,35,9,73,,120,,840r9,46l35,925r38,25l120,960r1200,l1367,950r38,-25l1431,886r9,-46l1440,120r-9,-47l1405,35,1367,9,1320,,120,xe" filled="f" strokecolor="#9bbb59" strokeweight="2.5pt">
                  <v:path arrowok="t" o:connecttype="custom" o:connectlocs="120,1501;73,1510;35,1536;9,1574;0,1621;0,2341;9,2387;35,2426;73,2451;120,2461;1320,2461;1367,2451;1405,2426;1431,2387;1440,2341;1440,1621;1431,1574;1405,1536;1367,1510;1320,1501;120,1501" o:connectangles="0,0,0,0,0,0,0,0,0,0,0,0,0,0,0,0,0,0,0,0,0"/>
                </v:shape>
                <v:shape id="Freeform 167" o:spid="_x0000_s1135" style="position:absolute;left:8130;top:2526;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b7sAA&#10;AADbAAAADwAAAGRycy9kb3ducmV2LnhtbERPzWrCQBC+C77DMgVvddNa2pq6CTW0IOjFtA8wZMck&#10;NDsbs6tZ374rCN7m4/udVR5MJ840uNaygqd5AoK4srrlWsHvz/fjOwjnkTV2lknBhRzk2XSywlTb&#10;kfd0Ln0tYgi7FBU03veplK5qyKCb2544cgc7GPQRDrXUA44x3HTyOUlepcGWY0ODPRUNVX/lySh4&#10;wW3B4YjL9mvchWKdFMxvF6VmD+HzA4Sn4O/im3uj4/wFXH+JB8js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bb7sAAAADbAAAADwAAAAAAAAAAAAAAAACYAgAAZHJzL2Rvd25y&#10;ZXYueG1sUEsFBgAAAAAEAAQA9QAAAIUDAAAAAA==&#10;" path="m120,l73,9,35,35,9,73,,120,,840r9,46l35,925r38,25l120,960r1200,l1367,950r38,-25l1431,886r9,-46l1440,120r-9,-47l1405,35,1367,9,1320,,120,xe" filled="f" strokecolor="#9bbb59" strokeweight="2.5pt">
                  <v:path arrowok="t" o:connecttype="custom" o:connectlocs="120,2527;73,2536;35,2562;9,2600;0,2647;0,3367;9,3413;35,3452;73,3477;120,3487;1320,3487;1367,3477;1405,3452;1431,3413;1440,3367;1440,2647;1431,2600;1405,2562;1367,2536;1320,2527;120,2527" o:connectangles="0,0,0,0,0,0,0,0,0,0,0,0,0,0,0,0,0,0,0,0,0"/>
                </v:shape>
                <v:shape id="Freeform 166" o:spid="_x0000_s1136" style="position:absolute;left:8130;top:3571;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9DmsAA&#10;AADbAAAADwAAAGRycy9kb3ducmV2LnhtbERPzWrCQBC+C77DMkJvZmMRrdFVNLQg1EvTPsCQnSah&#10;2dmY3Sabt+8WCr3Nx/c7h1MwrRiod41lBaskBUFcWt1wpeDj/WX5BMJ5ZI2tZVIwkYPTcT47YKbt&#10;yG80FL4SMYRdhgpq77tMSlfWZNAltiOO3KftDfoI+0rqHscYblr5mKYbabDh2FBjR3lN5VfxbRSs&#10;8TXncMdd8zzeQn5Jc+btpNTDIpz3IDwF/y/+c191nL+G31/iAf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9DmsAAAADbAAAADwAAAAAAAAAAAAAAAACYAgAAZHJzL2Rvd25y&#10;ZXYueG1sUEsFBgAAAAAEAAQA9QAAAIUDAAAAAA==&#10;" path="m120,l73,9,35,35,9,73,,120,,840r9,46l35,925r38,25l120,960r1200,l1367,950r38,-25l1431,886r9,-46l1440,120r-9,-47l1405,35,1367,9,1320,,120,xe" filled="f" strokecolor="#9bbb59" strokeweight="2.5pt">
                  <v:path arrowok="t" o:connecttype="custom" o:connectlocs="120,3572;73,3581;35,3607;9,3645;0,3692;0,4412;9,4458;35,4497;73,4522;120,4532;1320,4532;1367,4522;1405,4497;1431,4458;1440,4412;1440,3692;1431,3645;1405,3607;1367,3581;1320,3572;120,3572" o:connectangles="0,0,0,0,0,0,0,0,0,0,0,0,0,0,0,0,0,0,0,0,0"/>
                </v:shape>
                <v:shape id="Freeform 165" o:spid="_x0000_s1137" style="position:absolute;left:8130;top:4621;width:1440;height:960;visibility:visible;mso-wrap-style:square;v-text-anchor:top" coordsize="144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PmAcAA&#10;AADbAAAADwAAAGRycy9kb3ducmV2LnhtbERP22rCQBB9F/yHZQq+1U2LvZi6CTW0IOiLaT9gyI5J&#10;aHY2Zlez/n1XEHybw7nOKg+mE2caXGtZwdM8AUFcWd1yreD35/vxHYTzyBo7y6TgQg7ybDpZYart&#10;yHs6l74WMYRdigoa7/tUSlc1ZNDNbU8cuYMdDPoIh1rqAccYbjr5nCSv0mDLsaHBnoqGqr/yZBQs&#10;cFtwOOKy/Rp3oVgnBfPbRanZQ/j8AOEp+Lv45t7oOP8Frr/EA2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tPmAcAAAADbAAAADwAAAAAAAAAAAAAAAACYAgAAZHJzL2Rvd25y&#10;ZXYueG1sUEsFBgAAAAAEAAQA9QAAAIUDAAAAAA==&#10;" path="m120,l73,9,35,35,9,73,,120,,840r9,46l35,925r38,25l120,960r1200,l1367,950r38,-25l1431,886r9,-46l1440,120r-9,-47l1405,35,1367,9,1320,,120,xe" filled="f" strokecolor="#9bbb59" strokeweight="2.5pt">
                  <v:path arrowok="t" o:connecttype="custom" o:connectlocs="120,4622;73,4631;35,4657;9,4695;0,4742;0,5462;9,5508;35,5547;73,5572;120,5582;1320,5582;1367,5572;1405,5547;1431,5508;1440,5462;1440,4742;1431,4695;1405,4657;1367,4631;1320,4622;120,4622" o:connectangles="0,0,0,0,0,0,0,0,0,0,0,0,0,0,0,0,0,0,0,0,0"/>
                </v:shape>
                <v:line id="Line 164" o:spid="_x0000_s1138" style="position:absolute;visibility:visible;mso-wrap-style:square" from="6315,5192" to="8130,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63" o:spid="_x0000_s1139" style="position:absolute;visibility:visible;mso-wrap-style:square" from="3765,831" to="3765,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PMIAAADbAAAADwAAAGRycy9kb3ducmV2LnhtbERPzWoCMRC+C32HMIXeNGsPardml9JW&#10;qHgQbR9g3Iyb1c1kSVJd+/SNIHibj+935mVvW3EiHxrHCsajDARx5XTDtYKf78VwBiJEZI2tY1Jw&#10;oQBl8TCYY67dmTd02sZapBAOOSowMXa5lKEyZDGMXEecuL3zFmOCvpba4zmF21Y+Z9lEWmw4NRjs&#10;6N1Qddz+WgVLv1sdx3+1kTte+s92/fES7EGpp8f+7RVEpD7exTf3l07zp3D9JR0g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d+PMIAAADbAAAADwAAAAAAAAAAAAAA&#10;AAChAgAAZHJzL2Rvd25yZXYueG1sUEsFBgAAAAAEAAQA+QAAAJADAAAAAA==&#10;" strokeweight="1pt"/>
                <v:shape id="Freeform 162" o:spid="_x0000_s1140" style="position:absolute;left:3180;top:770;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DRPsYA&#10;AADbAAAADwAAAGRycy9kb3ducmV2LnhtbESPQWvCQBCF70L/wzIFL6IbeygSXUVKA6Vaqba0PQ7Z&#10;MQnNzobsmqT/vnMQvM3w3rz3zWozuFp11IbKs4H5LAFFnHtbcWHg8yObLkCFiGyx9kwG/ijAZn03&#10;WmFqfc9H6k6xUBLCIUUDZYxNqnXIS3IYZr4hFu3sW4dR1rbQtsVewl2tH5LkUTusWBpKbOippPz3&#10;dHEGXrPs633+Vnff/nmx++FJf9wfemPG98N2CSrSEG/m6/WLFXyBlV9kAL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DRPsYAAADbAAAADwAAAAAAAAAAAAAAAACYAgAAZHJz&#10;L2Rvd25yZXYueG1sUEsFBgAAAAAEAAQA9QAAAIsDAAAAAA==&#10;" path="m120,l,60r120,60l120,xe" fillcolor="black" stroked="f">
                  <v:path arrowok="t" o:connecttype="custom" o:connectlocs="120,771;0,831;120,891;120,771" o:connectangles="0,0,0,0"/>
                </v:shape>
                <v:line id="Line 161" o:spid="_x0000_s1141" style="position:absolute;visibility:visible;mso-wrap-style:square" from="3765,831" to="3765,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60" o:spid="_x0000_s1142" style="position:absolute;visibility:visible;mso-wrap-style:square" from="3765,4146" to="3765,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Is9cEAAADbAAAADwAAAGRycy9kb3ducmV2LnhtbERPS27CMBDdV+IO1iCxK06yQG3AIASt&#10;VNRFVdoDDPEQh8TjyHZD4PT1olKXT++/2oy2EwP50DhWkM8zEMSV0w3XCr6/Xh+fQISIrLFzTApu&#10;FGCznjyssNTuyp80HGMtUgiHEhWYGPtSylAZshjmridO3Nl5izFBX0vt8ZrCbSeLLFtIiw2nBoM9&#10;7QxV7fHHKjj403ub32sjT3zwL93H/jnYi1Kz6bhdgog0xn/xn/tNKyjS+v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Miz1wQAAANsAAAAPAAAAAAAAAAAAAAAA&#10;AKECAABkcnMvZG93bnJldi54bWxQSwUGAAAAAAQABAD5AAAAjwMAAAAA&#10;" strokeweight="1pt"/>
                <v:shape id="Freeform 159" o:spid="_x0000_s1143" style="position:absolute;left:3180;top:4085;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yHsYA&#10;AADbAAAADwAAAGRycy9kb3ducmV2LnhtbESPQWvCQBSE7wX/w/IKXkrdxEOR1FVKMSBai7GiHh/Z&#10;1ySYfRuyaxL/fbdQ6HGYmW+Y+XIwteiodZVlBfEkAkGcW11xoeD4lT7PQDiPrLG2TAru5GC5GD3M&#10;MdG254y6gy9EgLBLUEHpfZNI6fKSDLqJbYiD921bgz7ItpC6xT7ATS2nUfQiDVYcFkps6L2k/Hq4&#10;GQWbND3t413dne1qtr3wU599fPZKjR+Ht1cQngb/H/5rr7WCaQy/X8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ayHsYAAADbAAAADwAAAAAAAAAAAAAAAACYAgAAZHJz&#10;L2Rvd25yZXYueG1sUEsFBgAAAAAEAAQA9QAAAIsDAAAAAA==&#10;" path="m120,l,60r120,60l120,xe" fillcolor="black" stroked="f">
                  <v:path arrowok="t" o:connecttype="custom" o:connectlocs="120,4086;0,4146;120,4206;120,4086" o:connectangles="0,0,0,0"/>
                </v:shape>
                <v:line id="Line 158" o:spid="_x0000_s1144" style="position:absolute;visibility:visible;mso-wrap-style:square" from="7605,831" to="8030,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GcMAAADbAAAADwAAAGRycy9kb3ducmV2LnhtbESP3WoCMRSE7wu+QziCdzXrXki7NUrx&#10;B5RelKoPcNycbrZuTpYk6urTN4Lg5TAz3zCTWWcbcSYfascKRsMMBHHpdM2Vgv1u9foGIkRkjY1j&#10;UnClALNp72WChXYX/qHzNlYiQTgUqMDE2BZShtKQxTB0LXHyfp23GJP0ldQeLwluG5ln2VharDkt&#10;GGxpbqg8bk9WwcYfvo6jW2XkgTd+2Xwv3oP9U2rQ7z4/QETq4jP8aK+1gjyH+5f0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sFxnDAAAA2wAAAA8AAAAAAAAAAAAA&#10;AAAAoQIAAGRycy9kb3ducmV2LnhtbFBLBQYAAAAABAAEAPkAAACRAwAAAAA=&#10;" strokeweight="1pt"/>
                <v:shape id="Freeform 157" o:spid="_x0000_s1145" style="position:absolute;left:8010;top:770;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J8sYA&#10;AADbAAAADwAAAGRycy9kb3ducmV2LnhtbESPQWvCQBSE70L/w/IKXqRutCASXUVKA8VWaVRsj4/s&#10;MwnNvg3ZbZL++64geBxm5htmue5NJVpqXGlZwWQcgSDOrC45V3A6Jk9zEM4ja6wsk4I/crBePQyW&#10;GGvbcUrtweciQNjFqKDwvo6ldFlBBt3Y1sTBu9jGoA+yyaVusAtwU8lpFM2kwZLDQoE1vRSU/Rx+&#10;jYJtkpw/J7uq/bKv8/dvHnXpx75TavjYbxYgPPX+Hr6137SC6TNcv4Qf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iJ8sYAAADbAAAADwAAAAAAAAAAAAAAAACYAgAAZHJz&#10;L2Rvd25yZXYueG1sUEsFBgAAAAAEAAQA9QAAAIsDAAAAAA==&#10;" path="m,l,120,120,60,,xe" fillcolor="black" stroked="f">
                  <v:path arrowok="t" o:connecttype="custom" o:connectlocs="0,771;0,891;120,831;0,771" o:connectangles="0,0,0,0"/>
                </v:shape>
                <v:line id="Line 156" o:spid="_x0000_s1146" style="position:absolute;visibility:visible;mso-wrap-style:square" from="7605,831" to="7605,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155" o:spid="_x0000_s1147" style="position:absolute;visibility:visible;mso-wrap-style:square" from="7605,4146" to="8030,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WPbcQAAADbAAAADwAAAGRycy9kb3ducmV2LnhtbESP3WoCMRSE74W+QziF3tWsQsW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RY9txAAAANsAAAAPAAAAAAAAAAAA&#10;AAAAAKECAABkcnMvZG93bnJldi54bWxQSwUGAAAAAAQABAD5AAAAkgMAAAAA&#10;" strokeweight="1pt"/>
                <v:shape id="Freeform 154" o:spid="_x0000_s1148" style="position:absolute;left:8010;top:4085;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8qasYA&#10;AADbAAAADwAAAGRycy9kb3ducmV2LnhtbESPT2vCQBTE74LfYXlCL6IbPYhEVynFgNha6h9aj4/s&#10;Mwlm34bsNonf3hUKPQ4z8xtmue5MKRqqXWFZwWQcgSBOrS44U3A+JaM5COeRNZaWScGdHKxX/d4S&#10;Y21bPlBz9JkIEHYxKsi9r2IpXZqTQTe2FXHwrrY26IOsM6lrbAPclHIaRTNpsOCwkGNFbzmlt+Ov&#10;UbBLku+vyb5sfuxm/n7hYXv4+GyVehl0rwsQnjr/H/5rb7WC6QyeX8IP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8qasYAAADbAAAADwAAAAAAAAAAAAAAAACYAgAAZHJz&#10;L2Rvd25yZXYueG1sUEsFBgAAAAAEAAQA9QAAAIsDAAAAAA==&#10;" path="m,l,120,120,60,,xe" fillcolor="black" stroked="f">
                  <v:path arrowok="t" o:connecttype="custom" o:connectlocs="0,4086;0,4206;120,4146;0,4086" o:connectangles="0,0,0,0"/>
                </v:shape>
                <v:shape id="Freeform 153" o:spid="_x0000_s1149" style="position:absolute;left:4460;top:1866;width:2340;height:1350;visibility:visible;mso-wrap-style:square;v-text-anchor:top" coordsize="2340,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JocUA&#10;AADbAAAADwAAAGRycy9kb3ducmV2LnhtbESPQWvCQBSE70L/w/IKvemmQqumriKiaA9KEz3o7ZF9&#10;TUKzb0N2o/Hfu0LB4zAz3zDTeWcqcaHGlZYVvA8iEMSZ1SXnCo6HdX8MwnlkjZVlUnAjB/PZS2+K&#10;sbZXTuiS+lwECLsYFRTe17GULivIoBvYmjh4v7Yx6INscqkbvAa4qeQwij6lwZLDQoE1LQvK/tLW&#10;KEg+knbVlt8/k9tI2/S82Z+63V6pt9du8QXCU+ef4f/2VisYjuDxJfw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wmhxQAAANsAAAAPAAAAAAAAAAAAAAAAAJgCAABkcnMv&#10;ZG93bnJldi54bWxQSwUGAAAAAAQABAD1AAAAigMAAAAA&#10;" path="m1170,r-96,2l980,9,889,19,800,34,715,53,632,75r-78,26l479,130r-70,32l343,197r-61,38l226,276r-51,43l131,365,92,412,34,513,4,619,,675r4,55l34,837,92,938r39,47l175,1030r51,43l282,1114r61,38l409,1187r70,33l554,1249r78,25l715,1297r85,18l889,1330r91,11l1074,1348r96,2l1266,1348r94,-7l1451,1330r89,-15l1625,1297r83,-23l1786,1249r75,-29l1931,1187r66,-35l2058,1114r56,-41l2165,1030r44,-45l2248,938r58,-101l2336,730r4,-55l2336,619,2306,513,2248,412r-39,-47l2165,319r-51,-43l2058,235r-61,-38l1931,162r-70,-32l1786,101,1708,75,1625,53,1540,34,1451,19,1360,9,1266,2,1170,xe" fillcolor="#4e6128" stroked="f">
                  <v:path arrowok="t" o:connecttype="custom" o:connectlocs="1074,1869;889,1886;715,1920;554,1968;409,2029;282,2102;175,2186;92,2279;4,2486;4,2597;92,2805;175,2897;282,2981;409,3054;554,3116;715,3164;889,3197;1074,3215;1266,3215;1451,3197;1625,3164;1786,3116;1931,3054;2058,2981;2165,2897;2248,2805;2336,2597;2336,2486;2248,2279;2165,2186;2058,2102;1931,2029;1786,1968;1625,1920;1451,1886;1266,1869" o:connectangles="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 o:spid="_x0000_s1150" type="#_x0000_t75" style="position:absolute;left:4440;top:1826;width:2340;height:1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YvbTBAAAA2wAAAA8AAABkcnMvZG93bnJldi54bWxET89rwjAUvgv+D+EJ3jRdD0U6Y9kGhUEP&#10;ohtjuz2at6aseSlN1lb/enMQPH58v/fFbDsx0uBbxwqetgkI4trplhsFnx/lZgfCB2SNnWNScCEP&#10;xWG52GOu3cQnGs+hETGEfY4KTAh9LqWvDVn0W9cTR+7XDRZDhEMj9YBTDLedTJMkkxZbjg0Ge3oz&#10;VP+d/60CdyxxV/74iq7Td/kl5Vxl1atS69X88gwi0Bwe4rv7XStI49j4Jf4Aeb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0YvbTBAAAA2wAAAA8AAAAAAAAAAAAAAAAAnwIA&#10;AGRycy9kb3ducmV2LnhtbFBLBQYAAAAABAAEAPcAAACNAwAAAAA=&#10;">
                  <v:imagedata r:id="rId65" o:title=""/>
                </v:shape>
                <v:shape id="Freeform 151" o:spid="_x0000_s1151" style="position:absolute;left:4440;top:1826;width:2340;height:1350;visibility:visible;mso-wrap-style:square;v-text-anchor:top" coordsize="2340,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MDcIA&#10;AADbAAAADwAAAGRycy9kb3ducmV2LnhtbESPQYvCMBSE7wv+h/AEb2tqF0SrUURwEU9bdy/eHs2z&#10;LTYvJYlt/fdGWPA4zMw3zHo7mEZ05HxtWcFsmoAgLqyuuVTw93v4XIDwAVljY5kUPMjDdjP6WGOm&#10;bc85dedQighhn6GCKoQ2k9IXFRn0U9sSR+9qncEQpSuldthHuGlkmiRzabDmuFBhS/uKitv5bhT0&#10;6eXn4Jr9vOi+8vZy+j7m14dVajIedisQgYbwDv+3j1pBuoTX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towNwgAAANsAAAAPAAAAAAAAAAAAAAAAAJgCAABkcnMvZG93&#10;bnJldi54bWxQSwUGAAAAAAQABAD1AAAAhwMAAAAA&#10;" path="m1170,r-96,2l980,9,889,19,800,34,715,53,632,75r-78,26l479,130r-70,32l343,197r-61,38l226,276r-51,43l131,365,92,412,34,513,4,619,,675r4,55l34,837,92,938r39,47l175,1030r51,43l282,1114r61,38l409,1187r70,33l554,1249r78,25l715,1297r85,18l889,1330r91,11l1074,1348r96,2l1266,1348r94,-7l1451,1330r89,-15l1625,1297r83,-23l1786,1249r75,-29l1931,1187r66,-35l2058,1114r56,-41l2165,1030r44,-45l2248,938r58,-101l2336,730r4,-55l2336,619,2306,513,2248,412r-39,-47l2165,319r-51,-43l2058,235r-61,-38l1931,162r-70,-32l1786,101,1708,75,1625,53,1540,34,1451,19,1360,9,1266,2,1170,xe" filled="f" strokecolor="#9bbb59" strokeweight="1pt">
                  <v:path arrowok="t" o:connecttype="custom" o:connectlocs="1074,1829;889,1846;715,1880;554,1928;409,1989;282,2062;175,2146;92,2239;4,2446;4,2557;92,2765;175,2857;282,2941;409,3014;554,3076;715,3124;889,3157;1074,3175;1266,3175;1451,3157;1625,3124;1786,3076;1931,3014;2058,2941;2165,2857;2248,2765;2336,2557;2336,2446;2248,2239;2165,2146;2058,2062;1931,1989;1786,1928;1625,1880;1451,1846;1266,1829" o:connectangles="0,0,0,0,0,0,0,0,0,0,0,0,0,0,0,0,0,0,0,0,0,0,0,0,0,0,0,0,0,0,0,0,0,0,0,0"/>
                </v:shape>
                <v:line id="Line 150" o:spid="_x0000_s1152" style="position:absolute;visibility:visible;mso-wrap-style:square" from="3765,2527" to="4440,2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149" o:spid="_x0000_s1153" style="position:absolute;visibility:visible;mso-wrap-style:square" from="6780,2527" to="7605,2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148" o:spid="_x0000_s1154" style="position:absolute;visibility:visible;mso-wrap-style:square" from="5580,3176" to="5581,4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shapetype id="_x0000_t202" coordsize="21600,21600" o:spt="202" path="m,l,21600r21600,l21600,xe">
                  <v:stroke joinstyle="miter"/>
                  <v:path gradientshapeok="t" o:connecttype="rect"/>
                </v:shapetype>
                <v:shape id="Text Box 147" o:spid="_x0000_s1155" type="#_x0000_t202" style="position:absolute;left:1936;top:617;width:1059;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rsidR="00FF4595" w:rsidRDefault="00FF4595">
                        <w:pPr>
                          <w:spacing w:line="203" w:lineRule="exact"/>
                          <w:rPr>
                            <w:rFonts w:ascii="Calibri"/>
                            <w:sz w:val="20"/>
                          </w:rPr>
                        </w:pPr>
                        <w:r>
                          <w:rPr>
                            <w:rFonts w:ascii="Calibri"/>
                            <w:sz w:val="20"/>
                          </w:rPr>
                          <w:t>Industry Risk</w:t>
                        </w:r>
                      </w:p>
                      <w:p w:rsidR="00FF4595" w:rsidRDefault="00FF4595">
                        <w:pPr>
                          <w:spacing w:before="39" w:line="240" w:lineRule="exact"/>
                          <w:rPr>
                            <w:rFonts w:ascii="Calibri"/>
                            <w:sz w:val="20"/>
                          </w:rPr>
                        </w:pPr>
                        <w:r>
                          <w:rPr>
                            <w:rFonts w:ascii="Calibri"/>
                            <w:sz w:val="20"/>
                          </w:rPr>
                          <w:t>Analysis</w:t>
                        </w:r>
                      </w:p>
                    </w:txbxContent>
                  </v:textbox>
                </v:shape>
                <v:shape id="Text Box 146" o:spid="_x0000_s1156" type="#_x0000_t202" style="position:absolute;left:8328;top:617;width:1044;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rsidR="00FF4595" w:rsidRPr="003864E0" w:rsidRDefault="00FF4595">
                        <w:pPr>
                          <w:spacing w:line="203" w:lineRule="exact"/>
                          <w:rPr>
                            <w:rFonts w:ascii="Calibri"/>
                            <w:sz w:val="18"/>
                            <w:szCs w:val="18"/>
                          </w:rPr>
                        </w:pPr>
                        <w:r w:rsidRPr="003864E0">
                          <w:rPr>
                            <w:rFonts w:ascii="Calibri"/>
                            <w:sz w:val="18"/>
                            <w:szCs w:val="18"/>
                          </w:rPr>
                          <w:t>Managemen</w:t>
                        </w:r>
                        <w:r>
                          <w:rPr>
                            <w:rFonts w:ascii="Calibri"/>
                            <w:sz w:val="18"/>
                            <w:szCs w:val="18"/>
                          </w:rPr>
                          <w:t>t</w:t>
                        </w:r>
                      </w:p>
                      <w:p w:rsidR="00FF4595" w:rsidRPr="003864E0" w:rsidRDefault="00FF4595">
                        <w:pPr>
                          <w:spacing w:before="39" w:line="240" w:lineRule="exact"/>
                          <w:rPr>
                            <w:rFonts w:ascii="Calibri"/>
                            <w:sz w:val="18"/>
                            <w:szCs w:val="18"/>
                          </w:rPr>
                        </w:pPr>
                        <w:r w:rsidRPr="003864E0">
                          <w:rPr>
                            <w:rFonts w:ascii="Calibri"/>
                            <w:sz w:val="18"/>
                            <w:szCs w:val="18"/>
                          </w:rPr>
                          <w:t>Evaluation</w:t>
                        </w:r>
                      </w:p>
                    </w:txbxContent>
                  </v:textbox>
                </v:shape>
                <v:shape id="Text Box 145" o:spid="_x0000_s1157" type="#_x0000_t202" style="position:absolute;left:1936;top:1666;width:1044;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2E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thPEAAAA3AAAAA8AAAAAAAAAAAAAAAAAmAIAAGRycy9k&#10;b3ducmV2LnhtbFBLBQYAAAAABAAEAPUAAACJAwAAAAA=&#10;" filled="f" stroked="f">
                  <v:textbox inset="0,0,0,0">
                    <w:txbxContent>
                      <w:p w:rsidR="00FF4595" w:rsidRDefault="00FF4595">
                        <w:pPr>
                          <w:spacing w:line="203" w:lineRule="exact"/>
                          <w:rPr>
                            <w:rFonts w:ascii="Calibri"/>
                            <w:sz w:val="20"/>
                          </w:rPr>
                        </w:pPr>
                        <w:r>
                          <w:rPr>
                            <w:rFonts w:ascii="Calibri"/>
                            <w:sz w:val="20"/>
                          </w:rPr>
                          <w:t>Business</w:t>
                        </w:r>
                      </w:p>
                      <w:p w:rsidR="00FF4595" w:rsidRDefault="00FF4595">
                        <w:pPr>
                          <w:spacing w:before="39" w:line="240" w:lineRule="exact"/>
                          <w:rPr>
                            <w:rFonts w:ascii="Calibri"/>
                            <w:sz w:val="20"/>
                          </w:rPr>
                        </w:pPr>
                        <w:r>
                          <w:rPr>
                            <w:rFonts w:ascii="Calibri"/>
                            <w:sz w:val="20"/>
                          </w:rPr>
                          <w:t>Risk Analysis</w:t>
                        </w:r>
                      </w:p>
                    </w:txbxContent>
                  </v:textbox>
                </v:shape>
                <v:shape id="Text Box 144" o:spid="_x0000_s1158" type="#_x0000_t202" style="position:absolute;left:8328;top:1666;width:1000;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VM8EA&#10;AADcAAAADwAAAGRycy9kb3ducmV2LnhtbERPTYvCMBC9C/sfwgjeNNVD0a5RRFZYEBZrPexxbMY2&#10;2Exqk9XuvzcHwePjfS/XvW3EnTpvHCuYThIQxKXThisFp2I3noPwAVlj45gU/JOH9epjsMRMuwfn&#10;dD+GSsQQ9hkqqENoMyl9WZNFP3EtceQurrMYIuwqqTt8xHDbyFmSpNKi4dhQY0vbmsrr8c8q2Pxy&#10;/mVuP+dDfslNUSwS3qdXpUbDfvMJIlAf3uKX+1srmKV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k1TPBAAAA3AAAAA8AAAAAAAAAAAAAAAAAmAIAAGRycy9kb3du&#10;cmV2LnhtbFBLBQYAAAAABAAEAPUAAACGAwAAAAA=&#10;" filled="f" stroked="f">
                  <v:textbox inset="0,0,0,0">
                    <w:txbxContent>
                      <w:p w:rsidR="00FF4595" w:rsidRDefault="00FF4595">
                        <w:pPr>
                          <w:spacing w:line="203" w:lineRule="exact"/>
                          <w:rPr>
                            <w:rFonts w:ascii="Calibri"/>
                            <w:sz w:val="20"/>
                          </w:rPr>
                        </w:pPr>
                        <w:r>
                          <w:rPr>
                            <w:rFonts w:ascii="Calibri"/>
                            <w:sz w:val="20"/>
                          </w:rPr>
                          <w:t>Corporate</w:t>
                        </w:r>
                      </w:p>
                      <w:p w:rsidR="00FF4595" w:rsidRDefault="00FF4595">
                        <w:pPr>
                          <w:spacing w:before="39" w:line="240" w:lineRule="exact"/>
                          <w:rPr>
                            <w:rFonts w:ascii="Calibri"/>
                            <w:sz w:val="20"/>
                          </w:rPr>
                        </w:pPr>
                        <w:r>
                          <w:rPr>
                            <w:rFonts w:ascii="Calibri"/>
                            <w:sz w:val="20"/>
                          </w:rPr>
                          <w:t>Governance</w:t>
                        </w:r>
                      </w:p>
                    </w:txbxContent>
                  </v:textbox>
                </v:shape>
                <v:shape id="Text Box 143" o:spid="_x0000_s1159" type="#_x0000_t202" style="position:absolute;left:1936;top:2147;width:7413;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wqMQA&#10;AADcAAAADwAAAGRycy9kb3ducmV2LnhtbESPQWvCQBSE7wX/w/IEb3Wjh9BGVxFREARpjAePz+wz&#10;Wcy+jdlV03/fLRR6HGbmG2a+7G0jntR541jBZJyAIC6dNlwpOBXb9w8QPiBrbByTgm/ysFwM3uaY&#10;affinJ7HUIkIYZ+hgjqENpPSlzVZ9GPXEkfv6jqLIcqukrrDV4TbRk6TJJUWDceFGlta11Tejg+r&#10;YHXmfGPuh8tXfs1NUXwmvE9vSo2G/WoGIlAf/sN/7Z1WM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cKjEAAAA3AAAAA8AAAAAAAAAAAAAAAAAmAIAAGRycy9k&#10;b3ducmV2LnhtbFBLBQYAAAAABAAEAPUAAACJAwAAAAA=&#10;" filled="f" stroked="f">
                  <v:textbox inset="0,0,0,0">
                    <w:txbxContent>
                      <w:p w:rsidR="00FF4595" w:rsidRDefault="00FF4595">
                        <w:pPr>
                          <w:spacing w:line="325" w:lineRule="exact"/>
                          <w:ind w:left="183" w:right="246"/>
                          <w:jc w:val="center"/>
                          <w:rPr>
                            <w:rFonts w:ascii="Calibri"/>
                            <w:sz w:val="32"/>
                          </w:rPr>
                        </w:pPr>
                        <w:r>
                          <w:rPr>
                            <w:rFonts w:ascii="Calibri"/>
                            <w:sz w:val="32"/>
                          </w:rPr>
                          <w:t>Corporate</w:t>
                        </w:r>
                      </w:p>
                      <w:p w:rsidR="00FF4595" w:rsidRDefault="00FF4595">
                        <w:pPr>
                          <w:tabs>
                            <w:tab w:val="left" w:pos="3259"/>
                            <w:tab w:val="left" w:pos="6391"/>
                          </w:tabs>
                          <w:spacing w:before="63" w:line="388" w:lineRule="exact"/>
                          <w:ind w:left="-1" w:right="246"/>
                          <w:jc w:val="center"/>
                          <w:rPr>
                            <w:rFonts w:ascii="Calibri"/>
                            <w:sz w:val="19"/>
                          </w:rPr>
                        </w:pPr>
                        <w:r>
                          <w:rPr>
                            <w:rFonts w:ascii="Calibri"/>
                            <w:sz w:val="20"/>
                          </w:rPr>
                          <w:t>Operating</w:t>
                        </w:r>
                        <w:r>
                          <w:rPr>
                            <w:rFonts w:ascii="Calibri"/>
                            <w:sz w:val="20"/>
                          </w:rPr>
                          <w:tab/>
                        </w:r>
                        <w:r>
                          <w:rPr>
                            <w:rFonts w:ascii="Calibri"/>
                            <w:sz w:val="32"/>
                          </w:rPr>
                          <w:t>Rating</w:t>
                        </w:r>
                        <w:r>
                          <w:rPr>
                            <w:rFonts w:ascii="Calibri"/>
                            <w:sz w:val="32"/>
                          </w:rPr>
                          <w:tab/>
                        </w:r>
                        <w:r>
                          <w:rPr>
                            <w:rFonts w:ascii="Calibri"/>
                            <w:spacing w:val="-1"/>
                            <w:position w:val="1"/>
                            <w:sz w:val="19"/>
                          </w:rPr>
                          <w:t>Operating</w:t>
                        </w:r>
                      </w:p>
                      <w:p w:rsidR="00FF4595" w:rsidRDefault="00FF4595">
                        <w:pPr>
                          <w:tabs>
                            <w:tab w:val="left" w:pos="6391"/>
                          </w:tabs>
                          <w:spacing w:line="248" w:lineRule="exact"/>
                          <w:ind w:left="-1" w:right="18"/>
                          <w:jc w:val="center"/>
                          <w:rPr>
                            <w:rFonts w:ascii="Calibri"/>
                            <w:sz w:val="19"/>
                          </w:rPr>
                        </w:pPr>
                        <w:proofErr w:type="spellStart"/>
                        <w:r>
                          <w:rPr>
                            <w:rFonts w:ascii="Calibri"/>
                            <w:sz w:val="20"/>
                          </w:rPr>
                          <w:t>RiskAnalysis</w:t>
                        </w:r>
                        <w:proofErr w:type="spellEnd"/>
                        <w:r>
                          <w:rPr>
                            <w:rFonts w:ascii="Calibri"/>
                            <w:sz w:val="20"/>
                          </w:rPr>
                          <w:tab/>
                        </w:r>
                        <w:r>
                          <w:rPr>
                            <w:rFonts w:ascii="Calibri"/>
                            <w:w w:val="95"/>
                            <w:position w:val="2"/>
                            <w:sz w:val="19"/>
                          </w:rPr>
                          <w:t>Performance</w:t>
                        </w:r>
                      </w:p>
                    </w:txbxContent>
                  </v:textbox>
                </v:shape>
                <v:shape id="Text Box 142" o:spid="_x0000_s1160" type="#_x0000_t202" style="position:absolute;left:1936;top:3733;width:943;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FF4595" w:rsidRDefault="00FF4595">
                        <w:pPr>
                          <w:spacing w:line="183" w:lineRule="exact"/>
                          <w:rPr>
                            <w:rFonts w:ascii="Calibri"/>
                            <w:sz w:val="18"/>
                          </w:rPr>
                        </w:pPr>
                        <w:r>
                          <w:rPr>
                            <w:rFonts w:ascii="Calibri"/>
                            <w:sz w:val="18"/>
                          </w:rPr>
                          <w:t>Strategy and</w:t>
                        </w:r>
                      </w:p>
                      <w:p w:rsidR="00FF4595" w:rsidRDefault="00FF4595">
                        <w:pPr>
                          <w:spacing w:before="2" w:line="250" w:lineRule="atLeast"/>
                          <w:rPr>
                            <w:rFonts w:ascii="Calibri"/>
                            <w:sz w:val="18"/>
                          </w:rPr>
                        </w:pPr>
                        <w:r>
                          <w:rPr>
                            <w:rFonts w:ascii="Calibri"/>
                            <w:sz w:val="18"/>
                          </w:rPr>
                          <w:t>Financial Policies</w:t>
                        </w:r>
                      </w:p>
                    </w:txbxContent>
                  </v:textbox>
                </v:shape>
                <v:shape id="Text Box 141" o:spid="_x0000_s1161" type="#_x0000_t202" style="position:absolute;left:8328;top:3737;width:736;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RMUA&#10;AADcAAAADwAAAGRycy9kb3ducmV2LnhtbESPQWvCQBSE7wX/w/KE3upGC6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ktExQAAANwAAAAPAAAAAAAAAAAAAAAAAJgCAABkcnMv&#10;ZG93bnJldi54bWxQSwUGAAAAAAQABAD1AAAAigMAAAAA&#10;" filled="f" stroked="f">
                  <v:textbox inset="0,0,0,0">
                    <w:txbxContent>
                      <w:p w:rsidR="00FF4595" w:rsidRDefault="00FF4595">
                        <w:pPr>
                          <w:spacing w:line="203" w:lineRule="exact"/>
                          <w:rPr>
                            <w:rFonts w:ascii="Calibri"/>
                            <w:sz w:val="20"/>
                          </w:rPr>
                        </w:pPr>
                        <w:r>
                          <w:rPr>
                            <w:rFonts w:ascii="Calibri"/>
                            <w:sz w:val="20"/>
                          </w:rPr>
                          <w:t>Financial</w:t>
                        </w:r>
                      </w:p>
                      <w:p w:rsidR="00FF4595" w:rsidRDefault="00FF4595">
                        <w:pPr>
                          <w:spacing w:before="39" w:line="240" w:lineRule="exact"/>
                          <w:rPr>
                            <w:rFonts w:ascii="Calibri"/>
                            <w:sz w:val="20"/>
                          </w:rPr>
                        </w:pPr>
                        <w:r>
                          <w:rPr>
                            <w:rFonts w:ascii="Calibri"/>
                            <w:sz w:val="20"/>
                          </w:rPr>
                          <w:t>Strength</w:t>
                        </w:r>
                      </w:p>
                    </w:txbxContent>
                  </v:textbox>
                </v:shape>
                <v:shape id="Text Box 140" o:spid="_x0000_s1162" type="#_x0000_t202" style="position:absolute;left:1936;top:4861;width:1044;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FF4595" w:rsidRDefault="00FF4595">
                        <w:pPr>
                          <w:spacing w:line="203" w:lineRule="exact"/>
                          <w:rPr>
                            <w:rFonts w:ascii="Calibri"/>
                            <w:sz w:val="20"/>
                          </w:rPr>
                        </w:pPr>
                        <w:r>
                          <w:rPr>
                            <w:rFonts w:ascii="Calibri"/>
                            <w:sz w:val="20"/>
                          </w:rPr>
                          <w:t>Securities</w:t>
                        </w:r>
                      </w:p>
                      <w:p w:rsidR="00FF4595" w:rsidRDefault="00FF4595">
                        <w:pPr>
                          <w:spacing w:before="39" w:line="240" w:lineRule="exact"/>
                          <w:rPr>
                            <w:rFonts w:ascii="Calibri"/>
                            <w:sz w:val="20"/>
                          </w:rPr>
                        </w:pPr>
                        <w:r>
                          <w:rPr>
                            <w:rFonts w:ascii="Calibri"/>
                            <w:sz w:val="20"/>
                          </w:rPr>
                          <w:t>Risk Analysis</w:t>
                        </w:r>
                      </w:p>
                    </w:txbxContent>
                  </v:textbox>
                </v:shape>
                <v:shape id="Text Box 139" o:spid="_x0000_s1163" type="#_x0000_t202" style="position:absolute;left:3180;top:5144;width:171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FF4595" w:rsidRDefault="00FF4595">
                        <w:pPr>
                          <w:tabs>
                            <w:tab w:val="left" w:pos="1694"/>
                          </w:tabs>
                          <w:spacing w:line="199" w:lineRule="exact"/>
                          <w:rPr>
                            <w:rFonts w:ascii="Calibri"/>
                            <w:sz w:val="20"/>
                          </w:rPr>
                        </w:pPr>
                        <w:r>
                          <w:rPr>
                            <w:rFonts w:ascii="Calibri"/>
                            <w:sz w:val="20"/>
                            <w:u w:val="single"/>
                          </w:rPr>
                          <w:tab/>
                        </w:r>
                      </w:p>
                    </w:txbxContent>
                  </v:textbox>
                </v:shape>
                <v:shape id="Text Box 138" o:spid="_x0000_s1164" type="#_x0000_t202" style="position:absolute;left:5071;top:4856;width:3079;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FF4595" w:rsidRDefault="00FF4595">
                        <w:pPr>
                          <w:spacing w:line="183" w:lineRule="exact"/>
                          <w:rPr>
                            <w:rFonts w:ascii="Calibri"/>
                            <w:sz w:val="18"/>
                          </w:rPr>
                        </w:pPr>
                        <w:r>
                          <w:rPr>
                            <w:rFonts w:ascii="Calibri"/>
                            <w:sz w:val="18"/>
                          </w:rPr>
                          <w:t>Generic</w:t>
                        </w:r>
                      </w:p>
                      <w:p w:rsidR="00FF4595" w:rsidRDefault="00FF4595">
                        <w:pPr>
                          <w:tabs>
                            <w:tab w:val="left" w:pos="1243"/>
                            <w:tab w:val="left" w:pos="3058"/>
                          </w:tabs>
                          <w:spacing w:before="34" w:line="216" w:lineRule="exact"/>
                          <w:rPr>
                            <w:rFonts w:ascii="Calibri"/>
                            <w:sz w:val="18"/>
                          </w:rPr>
                        </w:pPr>
                        <w:r>
                          <w:rPr>
                            <w:rFonts w:ascii="Calibri"/>
                            <w:sz w:val="18"/>
                          </w:rPr>
                          <w:t>Rating Factors</w:t>
                        </w:r>
                        <w:r>
                          <w:rPr>
                            <w:rFonts w:ascii="Calibri"/>
                            <w:sz w:val="18"/>
                          </w:rPr>
                          <w:tab/>
                        </w:r>
                        <w:r>
                          <w:rPr>
                            <w:rFonts w:ascii="Calibri"/>
                            <w:sz w:val="18"/>
                            <w:u w:val="single"/>
                          </w:rPr>
                          <w:tab/>
                        </w:r>
                      </w:p>
                    </w:txbxContent>
                  </v:textbox>
                </v:shape>
                <v:shape id="Text Box 137" o:spid="_x0000_s1165" type="#_x0000_t202" style="position:absolute;left:8328;top:4786;width:1044;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NR8UA&#10;AADcAAAADwAAAGRycy9kb3ducmV2LnhtbESPQWvCQBSE74X+h+UVvNWNHmKNriLSQkEQYzz0+Jp9&#10;JovZtzG71fjvXaHgcZiZb5j5sreNuFDnjWMFo2ECgrh02nCl4FB8vX+A8AFZY+OYFNzIw3Lx+jLH&#10;TLsr53TZh0pECPsMFdQhtJmUvqzJoh+6ljh6R9dZDFF2ldQdXiPcNnKcJKm0aDgu1NjSuqbytP+z&#10;ClY/nH+a8/Z3lx9zUxTThDfpSanBW7+agQjUh2f4v/2tFYzT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U1HxQAAANwAAAAPAAAAAAAAAAAAAAAAAJgCAABkcnMv&#10;ZG93bnJldi54bWxQSwUGAAAAAAQABAD1AAAAigMAAAAA&#10;" filled="f" stroked="f">
                  <v:textbox inset="0,0,0,0">
                    <w:txbxContent>
                      <w:p w:rsidR="00FF4595" w:rsidRDefault="00FF4595">
                        <w:pPr>
                          <w:spacing w:line="203" w:lineRule="exact"/>
                          <w:rPr>
                            <w:rFonts w:ascii="Calibri"/>
                            <w:sz w:val="20"/>
                          </w:rPr>
                        </w:pPr>
                        <w:r>
                          <w:rPr>
                            <w:rFonts w:ascii="Calibri"/>
                            <w:sz w:val="20"/>
                          </w:rPr>
                          <w:t>Relationship</w:t>
                        </w:r>
                      </w:p>
                      <w:p w:rsidR="00FF4595" w:rsidRDefault="00FF4595">
                        <w:pPr>
                          <w:spacing w:before="39" w:line="240" w:lineRule="exact"/>
                          <w:rPr>
                            <w:rFonts w:ascii="Calibri"/>
                            <w:sz w:val="20"/>
                          </w:rPr>
                        </w:pPr>
                        <w:r>
                          <w:rPr>
                            <w:rFonts w:ascii="Calibri"/>
                            <w:sz w:val="20"/>
                          </w:rPr>
                          <w:t>Risk Analysis</w:t>
                        </w:r>
                      </w:p>
                    </w:txbxContent>
                  </v:textbox>
                </v:shape>
                <w10:wrap type="topAndBottom" anchorx="page"/>
              </v:group>
            </w:pict>
          </mc:Fallback>
        </mc:AlternateContent>
      </w:r>
      <w:r w:rsidR="00845E1A" w:rsidRPr="00BE5D60">
        <w:rPr>
          <w:sz w:val="24"/>
          <w:szCs w:val="24"/>
        </w:rPr>
        <w:t>Figure: CRAB’s Corporate Rating Methodology</w:t>
      </w:r>
    </w:p>
    <w:p w:rsidR="004A4DA9" w:rsidRPr="00BE5D60" w:rsidRDefault="004A4DA9" w:rsidP="00BE5D60">
      <w:pPr>
        <w:pStyle w:val="BodyText"/>
        <w:spacing w:before="2" w:line="360" w:lineRule="auto"/>
        <w:jc w:val="both"/>
      </w:pPr>
    </w:p>
    <w:p w:rsidR="004A4DA9" w:rsidRPr="007A715B" w:rsidRDefault="00845E1A" w:rsidP="007A715B">
      <w:pPr>
        <w:pStyle w:val="Heading2"/>
        <w:rPr>
          <w:sz w:val="28"/>
          <w:szCs w:val="28"/>
          <w:u w:val="none"/>
        </w:rPr>
      </w:pPr>
      <w:bookmarkStart w:id="185" w:name="_Toc519655576"/>
      <w:r w:rsidRPr="007A715B">
        <w:rPr>
          <w:sz w:val="28"/>
          <w:szCs w:val="28"/>
          <w:u w:val="none"/>
        </w:rPr>
        <w:t>Rating Methodology of CRAB’s Corporate</w:t>
      </w:r>
      <w:r w:rsidR="0008745E">
        <w:rPr>
          <w:sz w:val="28"/>
          <w:szCs w:val="28"/>
          <w:u w:val="none"/>
        </w:rPr>
        <w:t xml:space="preserve"> </w:t>
      </w:r>
      <w:r w:rsidRPr="007A715B">
        <w:rPr>
          <w:sz w:val="28"/>
          <w:szCs w:val="28"/>
          <w:u w:val="none"/>
        </w:rPr>
        <w:t>Unit</w:t>
      </w:r>
      <w:bookmarkEnd w:id="185"/>
    </w:p>
    <w:p w:rsidR="004A4DA9" w:rsidRPr="00BE5D60" w:rsidRDefault="00B41EA7" w:rsidP="00BE5D60">
      <w:pPr>
        <w:pStyle w:val="BodyText"/>
        <w:spacing w:before="220" w:line="360" w:lineRule="auto"/>
        <w:ind w:left="700" w:right="695"/>
        <w:jc w:val="both"/>
      </w:pPr>
      <w:r w:rsidRPr="00B41EA7">
        <w:t>In the Corporate rating division of CRAB, it does the rating strategy of various corporate elements including gathering of organization and SME. The Corporate enteritis could be from any industry with the exception of from Banking and Insurance industry</w:t>
      </w:r>
      <w:r>
        <w:t xml:space="preserve">. </w:t>
      </w:r>
      <w:r w:rsidR="00845E1A" w:rsidRPr="00BE5D60">
        <w:t>In the term of rating different corporate entities CRAB follows following rating methodology-</w:t>
      </w:r>
    </w:p>
    <w:p w:rsidR="004A4DA9" w:rsidRPr="00BE5D60" w:rsidRDefault="004A4DA9" w:rsidP="00BE5D60">
      <w:pPr>
        <w:pStyle w:val="BodyText"/>
        <w:spacing w:before="2" w:line="360" w:lineRule="auto"/>
        <w:jc w:val="both"/>
      </w:pPr>
    </w:p>
    <w:p w:rsidR="004A4DA9" w:rsidRPr="00BE5D60" w:rsidRDefault="00845E1A" w:rsidP="00BE5D60">
      <w:pPr>
        <w:pStyle w:val="ListParagraph"/>
        <w:numPr>
          <w:ilvl w:val="2"/>
          <w:numId w:val="9"/>
        </w:numPr>
        <w:tabs>
          <w:tab w:val="left" w:pos="1419"/>
          <w:tab w:val="left" w:pos="1420"/>
        </w:tabs>
        <w:spacing w:line="360" w:lineRule="auto"/>
        <w:jc w:val="both"/>
        <w:rPr>
          <w:sz w:val="24"/>
          <w:szCs w:val="24"/>
        </w:rPr>
      </w:pPr>
      <w:r w:rsidRPr="00BE5D60">
        <w:rPr>
          <w:sz w:val="24"/>
          <w:szCs w:val="24"/>
        </w:rPr>
        <w:t>Operation/ Business Risk Analysis</w:t>
      </w:r>
    </w:p>
    <w:p w:rsidR="004A4DA9" w:rsidRPr="00BE5D60" w:rsidRDefault="00845E1A" w:rsidP="00BE5D60">
      <w:pPr>
        <w:pStyle w:val="ListParagraph"/>
        <w:numPr>
          <w:ilvl w:val="2"/>
          <w:numId w:val="9"/>
        </w:numPr>
        <w:tabs>
          <w:tab w:val="left" w:pos="1419"/>
          <w:tab w:val="left" w:pos="1420"/>
        </w:tabs>
        <w:spacing w:line="360" w:lineRule="auto"/>
        <w:jc w:val="both"/>
        <w:rPr>
          <w:sz w:val="24"/>
          <w:szCs w:val="24"/>
        </w:rPr>
      </w:pPr>
      <w:r w:rsidRPr="00BE5D60">
        <w:rPr>
          <w:sz w:val="24"/>
          <w:szCs w:val="24"/>
        </w:rPr>
        <w:t>Industry /Market Risk</w:t>
      </w:r>
      <w:r w:rsidR="0008745E">
        <w:rPr>
          <w:sz w:val="24"/>
          <w:szCs w:val="24"/>
        </w:rPr>
        <w:t xml:space="preserve"> </w:t>
      </w:r>
      <w:r w:rsidRPr="00BE5D60">
        <w:rPr>
          <w:sz w:val="24"/>
          <w:szCs w:val="24"/>
        </w:rPr>
        <w:t>Analysis</w:t>
      </w:r>
    </w:p>
    <w:p w:rsidR="004A4DA9" w:rsidRPr="00BE5D60" w:rsidRDefault="00845E1A" w:rsidP="00BE5D60">
      <w:pPr>
        <w:pStyle w:val="ListParagraph"/>
        <w:numPr>
          <w:ilvl w:val="2"/>
          <w:numId w:val="9"/>
        </w:numPr>
        <w:tabs>
          <w:tab w:val="left" w:pos="1419"/>
          <w:tab w:val="left" w:pos="1420"/>
        </w:tabs>
        <w:spacing w:line="360" w:lineRule="auto"/>
        <w:jc w:val="both"/>
        <w:rPr>
          <w:sz w:val="24"/>
          <w:szCs w:val="24"/>
        </w:rPr>
      </w:pPr>
      <w:r w:rsidRPr="00BE5D60">
        <w:rPr>
          <w:sz w:val="24"/>
          <w:szCs w:val="24"/>
        </w:rPr>
        <w:t>Management Risk</w:t>
      </w:r>
      <w:r w:rsidR="0008745E">
        <w:rPr>
          <w:sz w:val="24"/>
          <w:szCs w:val="24"/>
        </w:rPr>
        <w:t xml:space="preserve"> </w:t>
      </w:r>
      <w:r w:rsidRPr="00BE5D60">
        <w:rPr>
          <w:sz w:val="24"/>
          <w:szCs w:val="24"/>
        </w:rPr>
        <w:t>Analysis</w:t>
      </w:r>
    </w:p>
    <w:p w:rsidR="004A4DA9" w:rsidRPr="00BE5D60" w:rsidRDefault="00845E1A" w:rsidP="00BE5D60">
      <w:pPr>
        <w:pStyle w:val="ListParagraph"/>
        <w:numPr>
          <w:ilvl w:val="2"/>
          <w:numId w:val="9"/>
        </w:numPr>
        <w:tabs>
          <w:tab w:val="left" w:pos="1419"/>
          <w:tab w:val="left" w:pos="1420"/>
        </w:tabs>
        <w:spacing w:line="360" w:lineRule="auto"/>
        <w:jc w:val="both"/>
        <w:rPr>
          <w:sz w:val="24"/>
          <w:szCs w:val="24"/>
        </w:rPr>
      </w:pPr>
      <w:r w:rsidRPr="00BE5D60">
        <w:rPr>
          <w:sz w:val="24"/>
          <w:szCs w:val="24"/>
        </w:rPr>
        <w:t>Credit Facility and Collateral Risk</w:t>
      </w:r>
      <w:r w:rsidR="00B41EA7">
        <w:rPr>
          <w:sz w:val="24"/>
          <w:szCs w:val="24"/>
        </w:rPr>
        <w:t xml:space="preserve"> </w:t>
      </w:r>
      <w:r w:rsidRPr="00BE5D60">
        <w:rPr>
          <w:sz w:val="24"/>
          <w:szCs w:val="24"/>
        </w:rPr>
        <w:t>Analysis</w:t>
      </w:r>
    </w:p>
    <w:p w:rsidR="004A4DA9" w:rsidRPr="00BE5D60" w:rsidRDefault="00845E1A" w:rsidP="00BE5D60">
      <w:pPr>
        <w:pStyle w:val="ListParagraph"/>
        <w:numPr>
          <w:ilvl w:val="2"/>
          <w:numId w:val="9"/>
        </w:numPr>
        <w:tabs>
          <w:tab w:val="left" w:pos="1419"/>
          <w:tab w:val="left" w:pos="1420"/>
        </w:tabs>
        <w:spacing w:before="42" w:line="360" w:lineRule="auto"/>
        <w:jc w:val="both"/>
        <w:rPr>
          <w:sz w:val="24"/>
          <w:szCs w:val="24"/>
        </w:rPr>
      </w:pPr>
      <w:r w:rsidRPr="00BE5D60">
        <w:rPr>
          <w:sz w:val="24"/>
          <w:szCs w:val="24"/>
        </w:rPr>
        <w:t>Financial Risk</w:t>
      </w:r>
      <w:r w:rsidR="00B41EA7">
        <w:rPr>
          <w:sz w:val="24"/>
          <w:szCs w:val="24"/>
        </w:rPr>
        <w:t xml:space="preserve"> </w:t>
      </w:r>
      <w:r w:rsidRPr="00BE5D60">
        <w:rPr>
          <w:sz w:val="24"/>
          <w:szCs w:val="24"/>
        </w:rPr>
        <w:t>Analysis</w:t>
      </w:r>
    </w:p>
    <w:p w:rsidR="004A4DA9" w:rsidRDefault="004A4DA9" w:rsidP="00BE5D60">
      <w:pPr>
        <w:spacing w:line="360" w:lineRule="auto"/>
        <w:jc w:val="both"/>
        <w:rPr>
          <w:sz w:val="24"/>
          <w:szCs w:val="24"/>
        </w:rPr>
      </w:pPr>
    </w:p>
    <w:p w:rsidR="00115DE7" w:rsidRDefault="00115DE7" w:rsidP="007A715B">
      <w:pPr>
        <w:pStyle w:val="Heading6"/>
        <w:tabs>
          <w:tab w:val="left" w:pos="1240"/>
        </w:tabs>
        <w:spacing w:before="63" w:line="360" w:lineRule="auto"/>
        <w:ind w:left="1080" w:firstLine="0"/>
        <w:jc w:val="both"/>
      </w:pPr>
    </w:p>
    <w:p w:rsidR="00413C77" w:rsidRPr="00BE5D60" w:rsidRDefault="00413C77" w:rsidP="007A715B">
      <w:pPr>
        <w:pStyle w:val="Heading6"/>
        <w:tabs>
          <w:tab w:val="left" w:pos="1240"/>
        </w:tabs>
        <w:spacing w:before="63" w:line="360" w:lineRule="auto"/>
        <w:ind w:left="1080" w:firstLine="0"/>
        <w:jc w:val="both"/>
      </w:pPr>
      <w:r w:rsidRPr="00BE5D60">
        <w:lastRenderedPageBreak/>
        <w:t>Operation/ Business Risk Analysis:</w:t>
      </w:r>
    </w:p>
    <w:p w:rsidR="00413C77" w:rsidRPr="00BE5D60" w:rsidRDefault="00413C77" w:rsidP="00413C77">
      <w:pPr>
        <w:pStyle w:val="BodyText"/>
        <w:spacing w:line="360" w:lineRule="auto"/>
        <w:ind w:left="700" w:right="698"/>
        <w:jc w:val="both"/>
      </w:pPr>
      <w:r w:rsidRPr="00BE5D60">
        <w:t>In this section Analyst’s work is basically analyzing the company’s operation and risk related with Operation. By analyzing operating risk CRAB finds out existence of any Company’s strength which comes from the operation of the company. Factors which are considered here are listed below-</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Production or trading scale</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List of top five Customers</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Raw material quality</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Pricing</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Product diversity</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Raw material procurement strategy</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Relationship with</w:t>
      </w:r>
      <w:r w:rsidR="00A35DFC">
        <w:rPr>
          <w:sz w:val="24"/>
          <w:szCs w:val="24"/>
        </w:rPr>
        <w:t xml:space="preserve"> c</w:t>
      </w:r>
      <w:r w:rsidRPr="00BE5D60">
        <w:rPr>
          <w:sz w:val="24"/>
          <w:szCs w:val="24"/>
        </w:rPr>
        <w:t>ustomer</w:t>
      </w:r>
    </w:p>
    <w:p w:rsidR="00413C77" w:rsidRPr="00BE5D60" w:rsidRDefault="00413C77" w:rsidP="00413C77">
      <w:pPr>
        <w:pStyle w:val="ListParagraph"/>
        <w:numPr>
          <w:ilvl w:val="3"/>
          <w:numId w:val="8"/>
        </w:numPr>
        <w:tabs>
          <w:tab w:val="left" w:pos="1419"/>
          <w:tab w:val="left" w:pos="1420"/>
        </w:tabs>
        <w:spacing w:before="1" w:line="360" w:lineRule="auto"/>
        <w:jc w:val="both"/>
        <w:rPr>
          <w:sz w:val="24"/>
          <w:szCs w:val="24"/>
        </w:rPr>
      </w:pPr>
      <w:r w:rsidRPr="00BE5D60">
        <w:rPr>
          <w:sz w:val="24"/>
          <w:szCs w:val="24"/>
        </w:rPr>
        <w:t>List of top five</w:t>
      </w:r>
      <w:r w:rsidR="00B41EA7">
        <w:rPr>
          <w:sz w:val="24"/>
          <w:szCs w:val="24"/>
        </w:rPr>
        <w:t xml:space="preserve"> </w:t>
      </w:r>
      <w:r w:rsidRPr="00BE5D60">
        <w:rPr>
          <w:sz w:val="24"/>
          <w:szCs w:val="24"/>
        </w:rPr>
        <w:t>Suppliers</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Total value of existing machineries of the</w:t>
      </w:r>
      <w:r w:rsidR="00B41EA7">
        <w:rPr>
          <w:sz w:val="24"/>
          <w:szCs w:val="24"/>
        </w:rPr>
        <w:t xml:space="preserve"> </w:t>
      </w:r>
      <w:r w:rsidRPr="00BE5D60">
        <w:rPr>
          <w:sz w:val="24"/>
          <w:szCs w:val="24"/>
        </w:rPr>
        <w:t>Company</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List of machineries; brand names and country origin of those</w:t>
      </w:r>
      <w:r w:rsidR="00B41EA7">
        <w:rPr>
          <w:sz w:val="24"/>
          <w:szCs w:val="24"/>
        </w:rPr>
        <w:t xml:space="preserve"> </w:t>
      </w:r>
      <w:r w:rsidRPr="00BE5D60">
        <w:rPr>
          <w:sz w:val="24"/>
          <w:szCs w:val="24"/>
        </w:rPr>
        <w:t>machineries</w:t>
      </w:r>
    </w:p>
    <w:p w:rsidR="00413C77" w:rsidRPr="00BE5D60" w:rsidRDefault="00413C77" w:rsidP="00413C77">
      <w:pPr>
        <w:pStyle w:val="ListParagraph"/>
        <w:numPr>
          <w:ilvl w:val="3"/>
          <w:numId w:val="8"/>
        </w:numPr>
        <w:tabs>
          <w:tab w:val="left" w:pos="1419"/>
          <w:tab w:val="left" w:pos="1420"/>
        </w:tabs>
        <w:spacing w:before="1" w:line="360" w:lineRule="auto"/>
        <w:jc w:val="both"/>
        <w:rPr>
          <w:sz w:val="24"/>
          <w:szCs w:val="24"/>
        </w:rPr>
      </w:pPr>
      <w:r w:rsidRPr="00BE5D60">
        <w:rPr>
          <w:sz w:val="24"/>
          <w:szCs w:val="24"/>
        </w:rPr>
        <w:t>Quality commitment and quality</w:t>
      </w:r>
      <w:r w:rsidR="00B41EA7">
        <w:rPr>
          <w:sz w:val="24"/>
          <w:szCs w:val="24"/>
        </w:rPr>
        <w:t xml:space="preserve"> </w:t>
      </w:r>
      <w:r w:rsidRPr="00BE5D60">
        <w:rPr>
          <w:sz w:val="24"/>
          <w:szCs w:val="24"/>
        </w:rPr>
        <w:t>policy</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Quality of imported raw</w:t>
      </w:r>
      <w:r w:rsidR="00B41EA7">
        <w:rPr>
          <w:sz w:val="24"/>
          <w:szCs w:val="24"/>
        </w:rPr>
        <w:t xml:space="preserve"> </w:t>
      </w:r>
      <w:r w:rsidRPr="00BE5D60">
        <w:rPr>
          <w:sz w:val="24"/>
          <w:szCs w:val="24"/>
        </w:rPr>
        <w:t>material</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Quality of products</w:t>
      </w:r>
      <w:r w:rsidR="00B41EA7">
        <w:rPr>
          <w:sz w:val="24"/>
          <w:szCs w:val="24"/>
        </w:rPr>
        <w:t xml:space="preserve"> </w:t>
      </w:r>
      <w:r w:rsidRPr="00BE5D60">
        <w:rPr>
          <w:sz w:val="24"/>
          <w:szCs w:val="24"/>
        </w:rPr>
        <w:t>produced</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Business</w:t>
      </w:r>
      <w:r w:rsidR="00B41EA7">
        <w:rPr>
          <w:sz w:val="24"/>
          <w:szCs w:val="24"/>
        </w:rPr>
        <w:t xml:space="preserve"> </w:t>
      </w:r>
      <w:r w:rsidRPr="00BE5D60">
        <w:rPr>
          <w:sz w:val="24"/>
          <w:szCs w:val="24"/>
        </w:rPr>
        <w:t>Model</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Investment in</w:t>
      </w:r>
      <w:r w:rsidR="00B41EA7">
        <w:rPr>
          <w:sz w:val="24"/>
          <w:szCs w:val="24"/>
        </w:rPr>
        <w:t xml:space="preserve"> </w:t>
      </w:r>
      <w:r w:rsidRPr="00BE5D60">
        <w:rPr>
          <w:sz w:val="24"/>
          <w:szCs w:val="24"/>
        </w:rPr>
        <w:t>renovation</w:t>
      </w:r>
    </w:p>
    <w:p w:rsidR="00413C77" w:rsidRPr="00BE5D60" w:rsidRDefault="00413C77" w:rsidP="00413C77">
      <w:pPr>
        <w:pStyle w:val="ListParagraph"/>
        <w:numPr>
          <w:ilvl w:val="3"/>
          <w:numId w:val="8"/>
        </w:numPr>
        <w:tabs>
          <w:tab w:val="left" w:pos="1419"/>
          <w:tab w:val="left" w:pos="1420"/>
        </w:tabs>
        <w:spacing w:line="360" w:lineRule="auto"/>
        <w:jc w:val="both"/>
        <w:rPr>
          <w:sz w:val="24"/>
          <w:szCs w:val="24"/>
        </w:rPr>
      </w:pPr>
      <w:r w:rsidRPr="00BE5D60">
        <w:rPr>
          <w:sz w:val="24"/>
          <w:szCs w:val="24"/>
        </w:rPr>
        <w:t>Investment in branding and</w:t>
      </w:r>
      <w:r w:rsidR="00B41EA7">
        <w:rPr>
          <w:sz w:val="24"/>
          <w:szCs w:val="24"/>
        </w:rPr>
        <w:t xml:space="preserve"> </w:t>
      </w:r>
      <w:r w:rsidRPr="00BE5D60">
        <w:rPr>
          <w:sz w:val="24"/>
          <w:szCs w:val="24"/>
        </w:rPr>
        <w:t>marketing</w:t>
      </w:r>
    </w:p>
    <w:p w:rsidR="00413C77" w:rsidRPr="00BE5D60" w:rsidRDefault="00413C77" w:rsidP="00413C77">
      <w:pPr>
        <w:pStyle w:val="ListParagraph"/>
        <w:numPr>
          <w:ilvl w:val="3"/>
          <w:numId w:val="8"/>
        </w:numPr>
        <w:tabs>
          <w:tab w:val="left" w:pos="1419"/>
          <w:tab w:val="left" w:pos="1420"/>
        </w:tabs>
        <w:spacing w:before="1" w:line="360" w:lineRule="auto"/>
        <w:jc w:val="both"/>
        <w:rPr>
          <w:sz w:val="24"/>
          <w:szCs w:val="24"/>
        </w:rPr>
      </w:pPr>
      <w:r w:rsidRPr="00BE5D60">
        <w:rPr>
          <w:sz w:val="24"/>
          <w:szCs w:val="24"/>
        </w:rPr>
        <w:t>Utility supply, specially</w:t>
      </w:r>
      <w:r w:rsidR="00B41EA7">
        <w:rPr>
          <w:sz w:val="24"/>
          <w:szCs w:val="24"/>
        </w:rPr>
        <w:t xml:space="preserve"> </w:t>
      </w:r>
      <w:r w:rsidRPr="00BE5D60">
        <w:rPr>
          <w:sz w:val="24"/>
          <w:szCs w:val="24"/>
        </w:rPr>
        <w:t>electricity</w:t>
      </w:r>
    </w:p>
    <w:p w:rsidR="00413C77" w:rsidRPr="00BE5D60" w:rsidRDefault="00413C77" w:rsidP="00413C77">
      <w:pPr>
        <w:pStyle w:val="ListParagraph"/>
        <w:numPr>
          <w:ilvl w:val="3"/>
          <w:numId w:val="8"/>
        </w:numPr>
        <w:tabs>
          <w:tab w:val="left" w:pos="1419"/>
          <w:tab w:val="left" w:pos="1420"/>
        </w:tabs>
        <w:spacing w:before="2" w:line="360" w:lineRule="auto"/>
        <w:ind w:right="697"/>
        <w:jc w:val="both"/>
        <w:rPr>
          <w:sz w:val="24"/>
          <w:szCs w:val="24"/>
        </w:rPr>
      </w:pPr>
      <w:r w:rsidRPr="00BE5D60">
        <w:rPr>
          <w:sz w:val="24"/>
          <w:szCs w:val="24"/>
        </w:rPr>
        <w:t>gas supply, gas based generator(s) to ensure continuous power supply, generators’ brand name and capacity</w:t>
      </w:r>
    </w:p>
    <w:p w:rsidR="00413C77" w:rsidRPr="00BE5D60" w:rsidRDefault="00413C77" w:rsidP="00413C77">
      <w:pPr>
        <w:pStyle w:val="ListParagraph"/>
        <w:numPr>
          <w:ilvl w:val="3"/>
          <w:numId w:val="8"/>
        </w:numPr>
        <w:tabs>
          <w:tab w:val="left" w:pos="1419"/>
          <w:tab w:val="left" w:pos="1420"/>
        </w:tabs>
        <w:spacing w:before="2" w:line="360" w:lineRule="auto"/>
        <w:jc w:val="both"/>
        <w:rPr>
          <w:sz w:val="24"/>
          <w:szCs w:val="24"/>
        </w:rPr>
      </w:pPr>
      <w:r w:rsidRPr="00BE5D60">
        <w:rPr>
          <w:sz w:val="24"/>
          <w:szCs w:val="24"/>
        </w:rPr>
        <w:t>pump for supplying necessary water for the</w:t>
      </w:r>
      <w:r w:rsidR="00B41EA7">
        <w:rPr>
          <w:sz w:val="24"/>
          <w:szCs w:val="24"/>
        </w:rPr>
        <w:t xml:space="preserve"> </w:t>
      </w:r>
      <w:r w:rsidRPr="00BE5D60">
        <w:rPr>
          <w:sz w:val="24"/>
          <w:szCs w:val="24"/>
        </w:rPr>
        <w:t>factory</w:t>
      </w:r>
    </w:p>
    <w:p w:rsidR="00413C77" w:rsidRPr="00BE5D60" w:rsidRDefault="00413C77" w:rsidP="00BE5D60">
      <w:pPr>
        <w:spacing w:line="360" w:lineRule="auto"/>
        <w:jc w:val="both"/>
        <w:rPr>
          <w:sz w:val="24"/>
          <w:szCs w:val="24"/>
        </w:rPr>
        <w:sectPr w:rsidR="00413C77" w:rsidRPr="00BE5D60">
          <w:pgSz w:w="11910" w:h="16840"/>
          <w:pgMar w:top="1580" w:right="740" w:bottom="1500" w:left="740" w:header="0" w:footer="1305" w:gutter="0"/>
          <w:cols w:space="720"/>
        </w:sectPr>
      </w:pPr>
    </w:p>
    <w:p w:rsidR="004A4DA9" w:rsidRPr="00BE5D60" w:rsidRDefault="00845E1A" w:rsidP="00BE5D60">
      <w:pPr>
        <w:pStyle w:val="BodyText"/>
        <w:spacing w:before="155" w:line="360" w:lineRule="auto"/>
        <w:ind w:left="700" w:right="698"/>
        <w:jc w:val="both"/>
      </w:pPr>
      <w:r w:rsidRPr="00BE5D60">
        <w:lastRenderedPageBreak/>
        <w:t>Industry to industry these factors may vary in terms of analyzing a company’s business performance.</w:t>
      </w:r>
    </w:p>
    <w:p w:rsidR="004A4DA9" w:rsidRPr="00BE5D60" w:rsidRDefault="00845E1A" w:rsidP="007A715B">
      <w:pPr>
        <w:pStyle w:val="Heading6"/>
        <w:tabs>
          <w:tab w:val="left" w:pos="1240"/>
        </w:tabs>
        <w:spacing w:before="94" w:line="360" w:lineRule="auto"/>
        <w:ind w:left="1080" w:firstLine="0"/>
        <w:jc w:val="both"/>
      </w:pPr>
      <w:r w:rsidRPr="00BE5D60">
        <w:t>Industry Risk</w:t>
      </w:r>
      <w:r w:rsidR="00B41EA7">
        <w:t xml:space="preserve"> </w:t>
      </w:r>
      <w:r w:rsidRPr="00BE5D60">
        <w:t>Analysis:</w:t>
      </w:r>
    </w:p>
    <w:p w:rsidR="004A4DA9" w:rsidRPr="00BE5D60" w:rsidRDefault="00B41EA7" w:rsidP="00BE5D60">
      <w:pPr>
        <w:pStyle w:val="BodyText"/>
        <w:spacing w:before="19" w:line="360" w:lineRule="auto"/>
        <w:ind w:left="700" w:right="695"/>
        <w:jc w:val="both"/>
      </w:pPr>
      <w:r w:rsidRPr="00B41EA7">
        <w:t>CRAB's industry hazard examination centers on the quality of industry prospects, and the aggressive variables influencing that industry. The purpose for this thought is to look at the present execution of chose organization with the business to manage whether the organization is running legitimately or not.</w:t>
      </w:r>
      <w:r>
        <w:t xml:space="preserve"> </w:t>
      </w:r>
      <w:r w:rsidR="00845E1A" w:rsidRPr="00BE5D60">
        <w:t>Factors which are considered here are given below-</w:t>
      </w:r>
    </w:p>
    <w:p w:rsidR="004A4DA9" w:rsidRPr="00BE5D60" w:rsidRDefault="00845E1A" w:rsidP="00BE5D60">
      <w:pPr>
        <w:pStyle w:val="ListParagraph"/>
        <w:numPr>
          <w:ilvl w:val="3"/>
          <w:numId w:val="8"/>
        </w:numPr>
        <w:tabs>
          <w:tab w:val="left" w:pos="1419"/>
          <w:tab w:val="left" w:pos="1420"/>
        </w:tabs>
        <w:spacing w:line="360" w:lineRule="auto"/>
        <w:jc w:val="both"/>
        <w:rPr>
          <w:sz w:val="24"/>
          <w:szCs w:val="24"/>
        </w:rPr>
      </w:pPr>
      <w:r w:rsidRPr="00BE5D60">
        <w:rPr>
          <w:sz w:val="24"/>
          <w:szCs w:val="24"/>
        </w:rPr>
        <w:t>Industry prospects for growth, stability or</w:t>
      </w:r>
      <w:r w:rsidR="00B41EA7">
        <w:rPr>
          <w:sz w:val="24"/>
          <w:szCs w:val="24"/>
        </w:rPr>
        <w:t xml:space="preserve"> </w:t>
      </w:r>
      <w:r w:rsidRPr="00BE5D60">
        <w:rPr>
          <w:sz w:val="24"/>
          <w:szCs w:val="24"/>
        </w:rPr>
        <w:t>decline</w:t>
      </w:r>
    </w:p>
    <w:p w:rsidR="004A4DA9" w:rsidRPr="00BE5D60" w:rsidRDefault="00845E1A" w:rsidP="00BE5D60">
      <w:pPr>
        <w:pStyle w:val="ListParagraph"/>
        <w:numPr>
          <w:ilvl w:val="3"/>
          <w:numId w:val="8"/>
        </w:numPr>
        <w:tabs>
          <w:tab w:val="left" w:pos="1419"/>
          <w:tab w:val="left" w:pos="1420"/>
        </w:tabs>
        <w:spacing w:line="360" w:lineRule="auto"/>
        <w:jc w:val="both"/>
        <w:rPr>
          <w:sz w:val="24"/>
          <w:szCs w:val="24"/>
        </w:rPr>
      </w:pPr>
      <w:r w:rsidRPr="00BE5D60">
        <w:rPr>
          <w:sz w:val="24"/>
          <w:szCs w:val="24"/>
        </w:rPr>
        <w:t>The pattern of business</w:t>
      </w:r>
      <w:r w:rsidR="00B41EA7">
        <w:rPr>
          <w:sz w:val="24"/>
          <w:szCs w:val="24"/>
        </w:rPr>
        <w:t xml:space="preserve"> </w:t>
      </w:r>
      <w:r w:rsidRPr="00BE5D60">
        <w:rPr>
          <w:sz w:val="24"/>
          <w:szCs w:val="24"/>
        </w:rPr>
        <w:t>cycle</w:t>
      </w:r>
    </w:p>
    <w:p w:rsidR="004A4DA9" w:rsidRPr="00BE5D60" w:rsidRDefault="00845E1A" w:rsidP="00BE5D60">
      <w:pPr>
        <w:pStyle w:val="ListParagraph"/>
        <w:numPr>
          <w:ilvl w:val="3"/>
          <w:numId w:val="8"/>
        </w:numPr>
        <w:tabs>
          <w:tab w:val="left" w:pos="1419"/>
          <w:tab w:val="left" w:pos="1420"/>
        </w:tabs>
        <w:spacing w:line="360" w:lineRule="auto"/>
        <w:jc w:val="both"/>
        <w:rPr>
          <w:sz w:val="24"/>
          <w:szCs w:val="24"/>
        </w:rPr>
      </w:pPr>
      <w:r w:rsidRPr="00BE5D60">
        <w:rPr>
          <w:sz w:val="24"/>
          <w:szCs w:val="24"/>
        </w:rPr>
        <w:t>Investment plans of the major players in the</w:t>
      </w:r>
      <w:r w:rsidR="00B41EA7">
        <w:rPr>
          <w:sz w:val="24"/>
          <w:szCs w:val="24"/>
        </w:rPr>
        <w:t xml:space="preserve"> </w:t>
      </w:r>
      <w:r w:rsidRPr="00BE5D60">
        <w:rPr>
          <w:sz w:val="24"/>
          <w:szCs w:val="24"/>
        </w:rPr>
        <w:t>industry</w:t>
      </w:r>
    </w:p>
    <w:p w:rsidR="004A4DA9" w:rsidRPr="00BE5D60" w:rsidRDefault="00845E1A" w:rsidP="00BE5D60">
      <w:pPr>
        <w:pStyle w:val="ListParagraph"/>
        <w:numPr>
          <w:ilvl w:val="3"/>
          <w:numId w:val="8"/>
        </w:numPr>
        <w:tabs>
          <w:tab w:val="left" w:pos="1419"/>
          <w:tab w:val="left" w:pos="1420"/>
        </w:tabs>
        <w:spacing w:before="1" w:line="360" w:lineRule="auto"/>
        <w:jc w:val="both"/>
        <w:rPr>
          <w:sz w:val="24"/>
          <w:szCs w:val="24"/>
        </w:rPr>
      </w:pPr>
      <w:r w:rsidRPr="00BE5D60">
        <w:rPr>
          <w:sz w:val="24"/>
          <w:szCs w:val="24"/>
        </w:rPr>
        <w:t>Demand and supply of</w:t>
      </w:r>
      <w:r w:rsidR="00B41EA7">
        <w:rPr>
          <w:sz w:val="24"/>
          <w:szCs w:val="24"/>
        </w:rPr>
        <w:t xml:space="preserve"> </w:t>
      </w:r>
      <w:r w:rsidRPr="00BE5D60">
        <w:rPr>
          <w:sz w:val="24"/>
          <w:szCs w:val="24"/>
        </w:rPr>
        <w:t>product</w:t>
      </w:r>
    </w:p>
    <w:p w:rsidR="004A4DA9" w:rsidRPr="00BE5D60" w:rsidRDefault="00845E1A" w:rsidP="00BE5D60">
      <w:pPr>
        <w:pStyle w:val="ListParagraph"/>
        <w:numPr>
          <w:ilvl w:val="3"/>
          <w:numId w:val="8"/>
        </w:numPr>
        <w:tabs>
          <w:tab w:val="left" w:pos="1419"/>
          <w:tab w:val="left" w:pos="1420"/>
        </w:tabs>
        <w:spacing w:line="360" w:lineRule="auto"/>
        <w:jc w:val="both"/>
        <w:rPr>
          <w:sz w:val="24"/>
          <w:szCs w:val="24"/>
        </w:rPr>
      </w:pPr>
      <w:r w:rsidRPr="00BE5D60">
        <w:rPr>
          <w:sz w:val="24"/>
          <w:szCs w:val="24"/>
        </w:rPr>
        <w:t>Corruption</w:t>
      </w:r>
    </w:p>
    <w:p w:rsidR="004A4DA9" w:rsidRDefault="00845E1A" w:rsidP="00BE5D60">
      <w:pPr>
        <w:pStyle w:val="ListParagraph"/>
        <w:numPr>
          <w:ilvl w:val="3"/>
          <w:numId w:val="8"/>
        </w:numPr>
        <w:tabs>
          <w:tab w:val="left" w:pos="1419"/>
          <w:tab w:val="left" w:pos="1420"/>
        </w:tabs>
        <w:spacing w:line="360" w:lineRule="auto"/>
        <w:jc w:val="both"/>
        <w:rPr>
          <w:sz w:val="24"/>
          <w:szCs w:val="24"/>
        </w:rPr>
      </w:pPr>
      <w:r w:rsidRPr="00BE5D60">
        <w:rPr>
          <w:sz w:val="24"/>
          <w:szCs w:val="24"/>
        </w:rPr>
        <w:t>Existence or potential for heavy</w:t>
      </w:r>
      <w:r w:rsidR="0008745E">
        <w:rPr>
          <w:sz w:val="24"/>
          <w:szCs w:val="24"/>
        </w:rPr>
        <w:t xml:space="preserve"> </w:t>
      </w:r>
      <w:r w:rsidRPr="00BE5D60">
        <w:rPr>
          <w:sz w:val="24"/>
          <w:szCs w:val="24"/>
        </w:rPr>
        <w:t>taxation</w:t>
      </w:r>
    </w:p>
    <w:p w:rsidR="00355B8B" w:rsidRPr="00355B8B" w:rsidRDefault="00355B8B" w:rsidP="00355B8B">
      <w:pPr>
        <w:pStyle w:val="ListParagraph"/>
        <w:tabs>
          <w:tab w:val="left" w:pos="1419"/>
          <w:tab w:val="left" w:pos="1420"/>
        </w:tabs>
        <w:spacing w:line="360" w:lineRule="auto"/>
        <w:ind w:firstLine="0"/>
        <w:jc w:val="both"/>
        <w:rPr>
          <w:sz w:val="24"/>
          <w:szCs w:val="24"/>
        </w:rPr>
      </w:pPr>
    </w:p>
    <w:p w:rsidR="00355B8B" w:rsidRPr="00BE5D60" w:rsidRDefault="00355B8B" w:rsidP="007A715B">
      <w:pPr>
        <w:pStyle w:val="Heading6"/>
        <w:tabs>
          <w:tab w:val="left" w:pos="1240"/>
        </w:tabs>
        <w:spacing w:before="63" w:line="360" w:lineRule="auto"/>
        <w:ind w:left="1620" w:firstLine="0"/>
      </w:pPr>
      <w:r w:rsidRPr="00BE5D60">
        <w:t>Management Risk Analysis:</w:t>
      </w:r>
    </w:p>
    <w:p w:rsidR="00355B8B" w:rsidRPr="00BE5D60" w:rsidRDefault="00355B8B" w:rsidP="00355B8B">
      <w:pPr>
        <w:pStyle w:val="BodyText"/>
        <w:spacing w:before="213" w:line="360" w:lineRule="auto"/>
        <w:ind w:right="839"/>
        <w:jc w:val="both"/>
      </w:pPr>
      <w:r w:rsidRPr="00BE5D60">
        <w:t>This section identifies if there is any deviation in the management team which might affect the company in their daily run of business. Several factors observed here are</w:t>
      </w:r>
      <w:r w:rsidR="00B67C3A">
        <w:t xml:space="preserve"> </w:t>
      </w:r>
      <w:r w:rsidRPr="00BE5D60">
        <w:t>shown</w:t>
      </w:r>
      <w:r w:rsidR="00B67C3A">
        <w:t xml:space="preserve"> </w:t>
      </w:r>
      <w:r w:rsidRPr="00BE5D60">
        <w:t>below-</w:t>
      </w:r>
    </w:p>
    <w:p w:rsidR="00355B8B" w:rsidRPr="00BE5D60" w:rsidRDefault="00355B8B" w:rsidP="00355B8B">
      <w:pPr>
        <w:pStyle w:val="ListParagraph"/>
        <w:numPr>
          <w:ilvl w:val="3"/>
          <w:numId w:val="33"/>
        </w:numPr>
        <w:tabs>
          <w:tab w:val="left" w:pos="1420"/>
        </w:tabs>
        <w:spacing w:before="151" w:line="360" w:lineRule="auto"/>
        <w:jc w:val="both"/>
        <w:rPr>
          <w:sz w:val="24"/>
          <w:szCs w:val="24"/>
        </w:rPr>
      </w:pPr>
      <w:r w:rsidRPr="00BE5D60">
        <w:rPr>
          <w:sz w:val="24"/>
          <w:szCs w:val="24"/>
        </w:rPr>
        <w:t>Shareholders’ position and percentage of</w:t>
      </w:r>
      <w:r w:rsidR="0008745E">
        <w:rPr>
          <w:sz w:val="24"/>
          <w:szCs w:val="24"/>
        </w:rPr>
        <w:t xml:space="preserve"> </w:t>
      </w:r>
      <w:r w:rsidRPr="00BE5D60">
        <w:rPr>
          <w:sz w:val="24"/>
          <w:szCs w:val="24"/>
        </w:rPr>
        <w:t>share</w:t>
      </w:r>
    </w:p>
    <w:p w:rsidR="00355B8B" w:rsidRPr="00BE5D60" w:rsidRDefault="00355B8B" w:rsidP="00355B8B">
      <w:pPr>
        <w:pStyle w:val="ListParagraph"/>
        <w:numPr>
          <w:ilvl w:val="3"/>
          <w:numId w:val="33"/>
        </w:numPr>
        <w:tabs>
          <w:tab w:val="left" w:pos="1420"/>
        </w:tabs>
        <w:spacing w:line="360" w:lineRule="auto"/>
        <w:jc w:val="both"/>
        <w:rPr>
          <w:sz w:val="24"/>
          <w:szCs w:val="24"/>
        </w:rPr>
      </w:pPr>
      <w:r w:rsidRPr="00BE5D60">
        <w:rPr>
          <w:sz w:val="24"/>
          <w:szCs w:val="24"/>
        </w:rPr>
        <w:t>Type of Management</w:t>
      </w:r>
      <w:r w:rsidR="0008745E">
        <w:rPr>
          <w:sz w:val="24"/>
          <w:szCs w:val="24"/>
        </w:rPr>
        <w:t xml:space="preserve"> </w:t>
      </w:r>
      <w:r w:rsidRPr="00BE5D60">
        <w:rPr>
          <w:sz w:val="24"/>
          <w:szCs w:val="24"/>
        </w:rPr>
        <w:t>Hierarchy</w:t>
      </w:r>
    </w:p>
    <w:p w:rsidR="00355B8B" w:rsidRPr="00BE5D60" w:rsidRDefault="00355B8B" w:rsidP="00355B8B">
      <w:pPr>
        <w:pStyle w:val="ListParagraph"/>
        <w:numPr>
          <w:ilvl w:val="3"/>
          <w:numId w:val="33"/>
        </w:numPr>
        <w:tabs>
          <w:tab w:val="left" w:pos="1420"/>
        </w:tabs>
        <w:spacing w:before="1" w:line="360" w:lineRule="auto"/>
        <w:jc w:val="both"/>
        <w:rPr>
          <w:sz w:val="24"/>
          <w:szCs w:val="24"/>
        </w:rPr>
      </w:pPr>
      <w:r w:rsidRPr="00BE5D60">
        <w:rPr>
          <w:sz w:val="24"/>
          <w:szCs w:val="24"/>
        </w:rPr>
        <w:t>Number of</w:t>
      </w:r>
      <w:r w:rsidR="0008745E">
        <w:rPr>
          <w:sz w:val="24"/>
          <w:szCs w:val="24"/>
        </w:rPr>
        <w:t xml:space="preserve"> </w:t>
      </w:r>
      <w:r w:rsidRPr="00BE5D60">
        <w:rPr>
          <w:sz w:val="24"/>
          <w:szCs w:val="24"/>
        </w:rPr>
        <w:t>Employees</w:t>
      </w:r>
    </w:p>
    <w:p w:rsidR="00355B8B" w:rsidRPr="00BE5D60" w:rsidRDefault="00355B8B" w:rsidP="00355B8B">
      <w:pPr>
        <w:pStyle w:val="ListParagraph"/>
        <w:numPr>
          <w:ilvl w:val="3"/>
          <w:numId w:val="33"/>
        </w:numPr>
        <w:tabs>
          <w:tab w:val="left" w:pos="1420"/>
        </w:tabs>
        <w:spacing w:line="360" w:lineRule="auto"/>
        <w:jc w:val="both"/>
        <w:rPr>
          <w:sz w:val="24"/>
          <w:szCs w:val="24"/>
        </w:rPr>
      </w:pPr>
      <w:r w:rsidRPr="00BE5D60">
        <w:rPr>
          <w:sz w:val="24"/>
          <w:szCs w:val="24"/>
        </w:rPr>
        <w:t>Process of</w:t>
      </w:r>
      <w:r w:rsidR="0008745E">
        <w:rPr>
          <w:sz w:val="24"/>
          <w:szCs w:val="24"/>
        </w:rPr>
        <w:t xml:space="preserve"> </w:t>
      </w:r>
      <w:r w:rsidRPr="00BE5D60">
        <w:rPr>
          <w:sz w:val="24"/>
          <w:szCs w:val="24"/>
        </w:rPr>
        <w:t>Reporting</w:t>
      </w:r>
    </w:p>
    <w:p w:rsidR="00355B8B" w:rsidRPr="00BE5D60" w:rsidRDefault="00355B8B" w:rsidP="00355B8B">
      <w:pPr>
        <w:pStyle w:val="ListParagraph"/>
        <w:numPr>
          <w:ilvl w:val="3"/>
          <w:numId w:val="33"/>
        </w:numPr>
        <w:tabs>
          <w:tab w:val="left" w:pos="1420"/>
        </w:tabs>
        <w:spacing w:line="360" w:lineRule="auto"/>
        <w:jc w:val="both"/>
        <w:rPr>
          <w:sz w:val="24"/>
          <w:szCs w:val="24"/>
        </w:rPr>
      </w:pPr>
      <w:r w:rsidRPr="00BE5D60">
        <w:rPr>
          <w:sz w:val="24"/>
          <w:szCs w:val="24"/>
        </w:rPr>
        <w:t>Degree and Qualification of</w:t>
      </w:r>
      <w:r w:rsidR="0008745E">
        <w:rPr>
          <w:sz w:val="24"/>
          <w:szCs w:val="24"/>
        </w:rPr>
        <w:t xml:space="preserve"> </w:t>
      </w:r>
      <w:r w:rsidRPr="00BE5D60">
        <w:rPr>
          <w:sz w:val="24"/>
          <w:szCs w:val="24"/>
        </w:rPr>
        <w:t>employee</w:t>
      </w:r>
    </w:p>
    <w:p w:rsidR="00355B8B" w:rsidRPr="00BE5D60" w:rsidRDefault="00355B8B" w:rsidP="00355B8B">
      <w:pPr>
        <w:pStyle w:val="ListParagraph"/>
        <w:numPr>
          <w:ilvl w:val="3"/>
          <w:numId w:val="33"/>
        </w:numPr>
        <w:tabs>
          <w:tab w:val="left" w:pos="1420"/>
        </w:tabs>
        <w:spacing w:line="360" w:lineRule="auto"/>
        <w:jc w:val="both"/>
        <w:rPr>
          <w:sz w:val="24"/>
          <w:szCs w:val="24"/>
        </w:rPr>
      </w:pPr>
      <w:r w:rsidRPr="00BE5D60">
        <w:rPr>
          <w:sz w:val="24"/>
          <w:szCs w:val="24"/>
        </w:rPr>
        <w:t>Employees’ safety</w:t>
      </w:r>
      <w:r w:rsidR="0008745E">
        <w:rPr>
          <w:sz w:val="24"/>
          <w:szCs w:val="24"/>
        </w:rPr>
        <w:t xml:space="preserve"> </w:t>
      </w:r>
      <w:r w:rsidRPr="00BE5D60">
        <w:rPr>
          <w:sz w:val="24"/>
          <w:szCs w:val="24"/>
        </w:rPr>
        <w:t>measures</w:t>
      </w:r>
    </w:p>
    <w:p w:rsidR="00355B8B" w:rsidRPr="00BE5D60" w:rsidRDefault="00355B8B" w:rsidP="00355B8B">
      <w:pPr>
        <w:pStyle w:val="ListParagraph"/>
        <w:numPr>
          <w:ilvl w:val="3"/>
          <w:numId w:val="33"/>
        </w:numPr>
        <w:tabs>
          <w:tab w:val="left" w:pos="1420"/>
        </w:tabs>
        <w:spacing w:line="360" w:lineRule="auto"/>
        <w:jc w:val="both"/>
        <w:rPr>
          <w:sz w:val="24"/>
          <w:szCs w:val="24"/>
        </w:rPr>
      </w:pPr>
      <w:r w:rsidRPr="00BE5D60">
        <w:rPr>
          <w:sz w:val="24"/>
          <w:szCs w:val="24"/>
        </w:rPr>
        <w:t>Corporate governance</w:t>
      </w:r>
    </w:p>
    <w:p w:rsidR="00355B8B" w:rsidRPr="00BE5D60" w:rsidRDefault="00355B8B" w:rsidP="00355B8B">
      <w:pPr>
        <w:pStyle w:val="ListParagraph"/>
        <w:numPr>
          <w:ilvl w:val="3"/>
          <w:numId w:val="33"/>
        </w:numPr>
        <w:tabs>
          <w:tab w:val="left" w:pos="1420"/>
        </w:tabs>
        <w:spacing w:line="360" w:lineRule="auto"/>
        <w:jc w:val="both"/>
        <w:rPr>
          <w:sz w:val="24"/>
          <w:szCs w:val="24"/>
        </w:rPr>
      </w:pPr>
      <w:r w:rsidRPr="00BE5D60">
        <w:rPr>
          <w:sz w:val="24"/>
          <w:szCs w:val="24"/>
        </w:rPr>
        <w:t>Types of Strategy taken and</w:t>
      </w:r>
      <w:r w:rsidR="0008745E">
        <w:rPr>
          <w:sz w:val="24"/>
          <w:szCs w:val="24"/>
        </w:rPr>
        <w:t xml:space="preserve"> </w:t>
      </w:r>
      <w:r w:rsidRPr="00BE5D60">
        <w:rPr>
          <w:sz w:val="24"/>
          <w:szCs w:val="24"/>
        </w:rPr>
        <w:t>description</w:t>
      </w:r>
    </w:p>
    <w:p w:rsidR="00355B8B" w:rsidRDefault="00355B8B" w:rsidP="00BE5D60">
      <w:pPr>
        <w:pStyle w:val="ListParagraph"/>
        <w:numPr>
          <w:ilvl w:val="3"/>
          <w:numId w:val="33"/>
        </w:numPr>
        <w:tabs>
          <w:tab w:val="left" w:pos="1420"/>
        </w:tabs>
        <w:spacing w:before="1" w:line="360" w:lineRule="auto"/>
        <w:jc w:val="both"/>
        <w:rPr>
          <w:sz w:val="24"/>
          <w:szCs w:val="24"/>
        </w:rPr>
      </w:pPr>
      <w:r w:rsidRPr="00BE5D60">
        <w:rPr>
          <w:sz w:val="24"/>
          <w:szCs w:val="24"/>
        </w:rPr>
        <w:t>Foreign</w:t>
      </w:r>
      <w:r w:rsidR="0008745E">
        <w:rPr>
          <w:sz w:val="24"/>
          <w:szCs w:val="24"/>
        </w:rPr>
        <w:t xml:space="preserve"> </w:t>
      </w:r>
      <w:r w:rsidRPr="00BE5D60">
        <w:rPr>
          <w:sz w:val="24"/>
          <w:szCs w:val="24"/>
        </w:rPr>
        <w:t>Promoters</w:t>
      </w:r>
      <w:r w:rsidR="00115DE7">
        <w:rPr>
          <w:sz w:val="24"/>
          <w:szCs w:val="24"/>
        </w:rPr>
        <w:t>.</w:t>
      </w:r>
    </w:p>
    <w:p w:rsidR="00115DE7" w:rsidRPr="00115DE7" w:rsidRDefault="00115DE7" w:rsidP="00115DE7">
      <w:pPr>
        <w:tabs>
          <w:tab w:val="left" w:pos="1420"/>
        </w:tabs>
        <w:spacing w:before="1" w:line="360" w:lineRule="auto"/>
        <w:ind w:left="1060"/>
        <w:jc w:val="both"/>
        <w:rPr>
          <w:sz w:val="24"/>
          <w:szCs w:val="24"/>
        </w:rPr>
        <w:sectPr w:rsidR="00115DE7" w:rsidRPr="00115DE7">
          <w:pgSz w:w="11910" w:h="16840"/>
          <w:pgMar w:top="1360" w:right="740" w:bottom="1500" w:left="740" w:header="0" w:footer="1305" w:gutter="0"/>
          <w:cols w:space="720"/>
        </w:sectPr>
      </w:pPr>
    </w:p>
    <w:p w:rsidR="00487986" w:rsidRDefault="00487986" w:rsidP="00115DE7">
      <w:pPr>
        <w:pStyle w:val="Heading2"/>
        <w:ind w:left="0"/>
        <w:rPr>
          <w:rFonts w:eastAsiaTheme="minorHAnsi"/>
          <w:sz w:val="28"/>
          <w:szCs w:val="28"/>
          <w:u w:val="none"/>
          <w:lang w:bidi="ar-SA"/>
        </w:rPr>
      </w:pPr>
      <w:bookmarkStart w:id="186" w:name="_Toc519655577"/>
      <w:r w:rsidRPr="007A715B">
        <w:rPr>
          <w:rFonts w:eastAsiaTheme="minorHAnsi"/>
          <w:sz w:val="28"/>
          <w:szCs w:val="28"/>
          <w:u w:val="none"/>
          <w:lang w:bidi="ar-SA"/>
        </w:rPr>
        <w:lastRenderedPageBreak/>
        <w:t>My role in CRAB as Intern:</w:t>
      </w:r>
      <w:bookmarkEnd w:id="186"/>
    </w:p>
    <w:p w:rsidR="007A715B" w:rsidRPr="007A715B" w:rsidRDefault="007A715B" w:rsidP="007A715B">
      <w:pPr>
        <w:pStyle w:val="Heading2"/>
        <w:rPr>
          <w:rFonts w:eastAsiaTheme="minorHAnsi"/>
          <w:sz w:val="28"/>
          <w:szCs w:val="28"/>
          <w:u w:val="none"/>
          <w:lang w:bidi="ar-SA"/>
        </w:rPr>
      </w:pPr>
    </w:p>
    <w:p w:rsidR="00487986" w:rsidRDefault="007A5CE6" w:rsidP="00BE5D60">
      <w:pPr>
        <w:widowControl/>
        <w:adjustRightInd w:val="0"/>
        <w:spacing w:line="360" w:lineRule="auto"/>
        <w:jc w:val="both"/>
        <w:rPr>
          <w:color w:val="000000" w:themeColor="text1"/>
        </w:rPr>
      </w:pPr>
      <w:r w:rsidRPr="00413C77">
        <w:rPr>
          <w:color w:val="000000" w:themeColor="text1"/>
        </w:rPr>
        <w:t xml:space="preserve">I was </w:t>
      </w:r>
      <w:r w:rsidRPr="00413C77">
        <w:rPr>
          <w:bCs/>
          <w:color w:val="000000" w:themeColor="text1"/>
        </w:rPr>
        <w:t>performing at</w:t>
      </w:r>
      <w:r w:rsidRPr="00413C77">
        <w:rPr>
          <w:color w:val="000000" w:themeColor="text1"/>
        </w:rPr>
        <w:t xml:space="preserve"> CRAB’s</w:t>
      </w:r>
      <w:r w:rsidRPr="00413C77">
        <w:rPr>
          <w:rFonts w:eastAsiaTheme="minorHAnsi"/>
          <w:color w:val="000000" w:themeColor="text1"/>
          <w:sz w:val="24"/>
          <w:szCs w:val="24"/>
          <w:lang w:bidi="ar-SA"/>
        </w:rPr>
        <w:t xml:space="preserve"> corporate office</w:t>
      </w:r>
      <w:r w:rsidRPr="00413C77">
        <w:rPr>
          <w:color w:val="000000" w:themeColor="text1"/>
        </w:rPr>
        <w:t xml:space="preserve">. </w:t>
      </w:r>
      <w:r w:rsidR="00413C77" w:rsidRPr="00413C77">
        <w:rPr>
          <w:color w:val="000000" w:themeColor="text1"/>
        </w:rPr>
        <w:t xml:space="preserve">This branch </w:t>
      </w:r>
      <w:r w:rsidR="00413C77" w:rsidRPr="00413C77">
        <w:rPr>
          <w:bCs/>
          <w:color w:val="000000" w:themeColor="text1"/>
        </w:rPr>
        <w:t>modifies</w:t>
      </w:r>
      <w:r w:rsidRPr="00413C77">
        <w:rPr>
          <w:color w:val="000000" w:themeColor="text1"/>
        </w:rPr>
        <w:t xml:space="preserve"> all </w:t>
      </w:r>
      <w:r w:rsidRPr="00413C77">
        <w:rPr>
          <w:bCs/>
          <w:color w:val="000000" w:themeColor="text1"/>
        </w:rPr>
        <w:t>company</w:t>
      </w:r>
      <w:r w:rsidR="00B41EA7">
        <w:rPr>
          <w:bCs/>
          <w:color w:val="000000" w:themeColor="text1"/>
        </w:rPr>
        <w:t xml:space="preserve"> </w:t>
      </w:r>
      <w:r w:rsidRPr="00413C77">
        <w:rPr>
          <w:bCs/>
          <w:color w:val="000000" w:themeColor="text1"/>
        </w:rPr>
        <w:t>corporations</w:t>
      </w:r>
      <w:r w:rsidR="00B41EA7">
        <w:rPr>
          <w:bCs/>
          <w:color w:val="000000" w:themeColor="text1"/>
        </w:rPr>
        <w:t xml:space="preserve"> </w:t>
      </w:r>
      <w:r w:rsidRPr="00413C77">
        <w:rPr>
          <w:bCs/>
          <w:color w:val="000000" w:themeColor="text1"/>
        </w:rPr>
        <w:t>however</w:t>
      </w:r>
      <w:r w:rsidRPr="00413C77">
        <w:rPr>
          <w:color w:val="000000" w:themeColor="text1"/>
        </w:rPr>
        <w:br/>
      </w:r>
      <w:r w:rsidR="0063025E" w:rsidRPr="00413C77">
        <w:rPr>
          <w:color w:val="000000" w:themeColor="text1"/>
        </w:rPr>
        <w:t>not</w:t>
      </w:r>
      <w:r w:rsidRPr="00413C77">
        <w:rPr>
          <w:color w:val="000000" w:themeColor="text1"/>
        </w:rPr>
        <w:t xml:space="preserve"> with </w:t>
      </w:r>
      <w:r w:rsidRPr="00413C77">
        <w:rPr>
          <w:bCs/>
          <w:color w:val="000000" w:themeColor="text1"/>
        </w:rPr>
        <w:t>little</w:t>
      </w:r>
      <w:r w:rsidR="007E7654">
        <w:rPr>
          <w:bCs/>
          <w:color w:val="000000" w:themeColor="text1"/>
        </w:rPr>
        <w:t xml:space="preserve"> </w:t>
      </w:r>
      <w:r w:rsidRPr="00413C77">
        <w:rPr>
          <w:color w:val="000000" w:themeColor="text1"/>
        </w:rPr>
        <w:t xml:space="preserve">&amp; Medium Enterprises (SME). At </w:t>
      </w:r>
      <w:r w:rsidRPr="00413C77">
        <w:rPr>
          <w:bCs/>
          <w:color w:val="000000" w:themeColor="text1"/>
        </w:rPr>
        <w:t>the</w:t>
      </w:r>
      <w:r w:rsidRPr="00413C77">
        <w:rPr>
          <w:rFonts w:eastAsiaTheme="minorHAnsi"/>
          <w:color w:val="000000" w:themeColor="text1"/>
          <w:sz w:val="24"/>
          <w:szCs w:val="24"/>
          <w:lang w:bidi="ar-SA"/>
        </w:rPr>
        <w:t xml:space="preserve"> corporate </w:t>
      </w:r>
      <w:r w:rsidR="00B41EA7" w:rsidRPr="00413C77">
        <w:rPr>
          <w:rFonts w:eastAsiaTheme="minorHAnsi"/>
          <w:color w:val="000000" w:themeColor="text1"/>
          <w:sz w:val="24"/>
          <w:szCs w:val="24"/>
          <w:lang w:bidi="ar-SA"/>
        </w:rPr>
        <w:t>office</w:t>
      </w:r>
      <w:r w:rsidRPr="00413C77">
        <w:rPr>
          <w:bCs/>
          <w:color w:val="000000" w:themeColor="text1"/>
        </w:rPr>
        <w:t xml:space="preserve"> actually have</w:t>
      </w:r>
      <w:r w:rsidRPr="00413C77">
        <w:rPr>
          <w:color w:val="000000" w:themeColor="text1"/>
        </w:rPr>
        <w:t xml:space="preserve"> worked </w:t>
      </w:r>
      <w:r w:rsidRPr="00413C77">
        <w:rPr>
          <w:bCs/>
          <w:color w:val="000000" w:themeColor="text1"/>
        </w:rPr>
        <w:t>in a very</w:t>
      </w:r>
      <w:r w:rsidRPr="00413C77">
        <w:rPr>
          <w:color w:val="000000" w:themeColor="text1"/>
        </w:rPr>
        <w:t xml:space="preserve"> team</w:t>
      </w:r>
      <w:r w:rsidRPr="00413C77">
        <w:rPr>
          <w:color w:val="000000" w:themeColor="text1"/>
        </w:rPr>
        <w:br/>
      </w:r>
      <w:r w:rsidR="00413C77" w:rsidRPr="00413C77">
        <w:rPr>
          <w:color w:val="000000" w:themeColor="text1"/>
        </w:rPr>
        <w:t>under</w:t>
      </w:r>
      <w:r w:rsidRPr="00413C77">
        <w:rPr>
          <w:color w:val="000000" w:themeColor="text1"/>
        </w:rPr>
        <w:t xml:space="preserve"> my team. As </w:t>
      </w:r>
      <w:r w:rsidRPr="00413C77">
        <w:rPr>
          <w:bCs/>
          <w:color w:val="000000" w:themeColor="text1"/>
        </w:rPr>
        <w:t>associate</w:t>
      </w:r>
      <w:r w:rsidRPr="00413C77">
        <w:rPr>
          <w:color w:val="000000" w:themeColor="text1"/>
        </w:rPr>
        <w:t xml:space="preserve"> intern I had </w:t>
      </w:r>
      <w:r w:rsidRPr="00413C77">
        <w:rPr>
          <w:bCs/>
          <w:color w:val="000000" w:themeColor="text1"/>
        </w:rPr>
        <w:t>to satisfy</w:t>
      </w:r>
      <w:r w:rsidRPr="00413C77">
        <w:rPr>
          <w:color w:val="000000" w:themeColor="text1"/>
        </w:rPr>
        <w:t xml:space="preserve"> some </w:t>
      </w:r>
      <w:r w:rsidRPr="00413C77">
        <w:rPr>
          <w:bCs/>
          <w:color w:val="000000" w:themeColor="text1"/>
        </w:rPr>
        <w:t>style of</w:t>
      </w:r>
      <w:r w:rsidRPr="00413C77">
        <w:rPr>
          <w:color w:val="000000" w:themeColor="text1"/>
        </w:rPr>
        <w:t xml:space="preserve"> responsibility at CRAB.</w:t>
      </w:r>
    </w:p>
    <w:p w:rsidR="0063025E" w:rsidRPr="00413C77" w:rsidRDefault="0063025E" w:rsidP="00BE5D60">
      <w:pPr>
        <w:widowControl/>
        <w:adjustRightInd w:val="0"/>
        <w:spacing w:line="360" w:lineRule="auto"/>
        <w:jc w:val="both"/>
        <w:rPr>
          <w:rFonts w:eastAsiaTheme="minorHAnsi"/>
          <w:color w:val="000000" w:themeColor="text1"/>
          <w:sz w:val="24"/>
          <w:szCs w:val="24"/>
          <w:lang w:bidi="ar-SA"/>
        </w:rPr>
      </w:pPr>
    </w:p>
    <w:p w:rsidR="00186167" w:rsidRPr="00BE5D60" w:rsidRDefault="00186167" w:rsidP="00BE5D60">
      <w:pPr>
        <w:pStyle w:val="Default"/>
        <w:numPr>
          <w:ilvl w:val="0"/>
          <w:numId w:val="27"/>
        </w:numPr>
        <w:spacing w:line="360" w:lineRule="auto"/>
        <w:jc w:val="both"/>
      </w:pPr>
      <w:r w:rsidRPr="00BE5D60">
        <w:rPr>
          <w:b/>
          <w:bCs/>
        </w:rPr>
        <w:t xml:space="preserve">Factory Visits </w:t>
      </w:r>
    </w:p>
    <w:p w:rsidR="00186167" w:rsidRPr="00BE5D60" w:rsidRDefault="00186167" w:rsidP="00BE5D60">
      <w:pPr>
        <w:pStyle w:val="Default"/>
        <w:spacing w:line="360" w:lineRule="auto"/>
        <w:jc w:val="both"/>
      </w:pPr>
      <w:r w:rsidRPr="00BE5D60">
        <w:t>Collecting all the necessary information from the clients was one of my major duties. Authentic and sufficient information is the prerequisite for analyzing the credit worthiness of a business. So as soon as a new client was assigned to the AVP &amp; Co-Head</w:t>
      </w:r>
      <w:r w:rsidR="00B67C3A">
        <w:t xml:space="preserve"> </w:t>
      </w:r>
      <w:r w:rsidRPr="00BE5D60">
        <w:t xml:space="preserve">my duty was to gather information about the client on behalf of him over phone and sometimes through formal meetings. It was my responsibility to contact some of the clients on behalf of the analyst and get a clear idea about their business model, extent of competition, opportunities and challenges via phone. I used to visit their factories to collect detail </w:t>
      </w:r>
      <w:r w:rsidR="00D53DC7" w:rsidRPr="00BE5D60">
        <w:t>information about</w:t>
      </w:r>
      <w:r w:rsidRPr="00BE5D60">
        <w:t xml:space="preserve"> the number of machineries, any new addition of machineries during the current year, list of top 5 buyers, list of top 5 suppliers of raw materials, internal process, the decision making hierarchy of taking order and </w:t>
      </w:r>
      <w:r w:rsidR="00D53DC7" w:rsidRPr="00BE5D60">
        <w:t>recruitment, production</w:t>
      </w:r>
      <w:r w:rsidRPr="00BE5D60">
        <w:t xml:space="preserve"> process, production capacity, actual amount of production, process loss if any, peak season, off peak season, number of Workers, number of shifts, salary of Workers, date of payment, Worker’s facilities, petty cash maintenance, bills receivables, bills payment, collateral, inquire of any labor unrest, utility service, technical support, variety of products manufactured, costing, service charge, price of the products, pricing strategy, if the client has any future capital expenditure plan, if there is any ETP, if there is proper fire extinguisher system. I assisted </w:t>
      </w:r>
      <w:proofErr w:type="spellStart"/>
      <w:r w:rsidR="007B6234">
        <w:t>Minhaz</w:t>
      </w:r>
      <w:proofErr w:type="spellEnd"/>
      <w:r w:rsidR="00B67C3A">
        <w:t xml:space="preserve"> </w:t>
      </w:r>
      <w:proofErr w:type="spellStart"/>
      <w:r w:rsidR="007B6234">
        <w:t>Manir</w:t>
      </w:r>
      <w:proofErr w:type="spellEnd"/>
      <w:r w:rsidR="00B67C3A">
        <w:t xml:space="preserve"> </w:t>
      </w:r>
      <w:proofErr w:type="spellStart"/>
      <w:r w:rsidR="007B6234">
        <w:t>Orvi</w:t>
      </w:r>
      <w:proofErr w:type="spellEnd"/>
      <w:r w:rsidRPr="00BE5D60">
        <w:t xml:space="preserve"> factory visit</w:t>
      </w:r>
      <w:r w:rsidR="007B6234">
        <w:t xml:space="preserve"> Ultimate Fashion Limited</w:t>
      </w:r>
      <w:r w:rsidRPr="00BE5D60">
        <w:t>,</w:t>
      </w:r>
      <w:r w:rsidR="007B6234">
        <w:t xml:space="preserve"> Auto Rice Mills,</w:t>
      </w:r>
      <w:r w:rsidRPr="00BE5D60">
        <w:t xml:space="preserve"> Dresden Textiles Limited. </w:t>
      </w:r>
    </w:p>
    <w:p w:rsidR="003F6AE5" w:rsidRPr="00BE5D60" w:rsidRDefault="003F6AE5" w:rsidP="00BE5D60">
      <w:pPr>
        <w:pStyle w:val="Default"/>
        <w:numPr>
          <w:ilvl w:val="0"/>
          <w:numId w:val="28"/>
        </w:numPr>
        <w:spacing w:line="360" w:lineRule="auto"/>
        <w:jc w:val="both"/>
      </w:pPr>
    </w:p>
    <w:p w:rsidR="00186167" w:rsidRPr="00BE5D60" w:rsidRDefault="00186167" w:rsidP="00BE5D60">
      <w:pPr>
        <w:pStyle w:val="Default"/>
        <w:numPr>
          <w:ilvl w:val="0"/>
          <w:numId w:val="28"/>
        </w:numPr>
        <w:spacing w:line="360" w:lineRule="auto"/>
        <w:jc w:val="both"/>
      </w:pPr>
      <w:r w:rsidRPr="00BE5D60">
        <w:t xml:space="preserve">• </w:t>
      </w:r>
      <w:r w:rsidRPr="00BE5D60">
        <w:rPr>
          <w:b/>
          <w:bCs/>
        </w:rPr>
        <w:t xml:space="preserve">Analyzing the financial Statements </w:t>
      </w:r>
    </w:p>
    <w:p w:rsidR="0063025E" w:rsidRPr="00866B7E" w:rsidRDefault="00866B7E" w:rsidP="0063025E">
      <w:pPr>
        <w:pStyle w:val="Default"/>
        <w:spacing w:line="360" w:lineRule="auto"/>
        <w:jc w:val="both"/>
        <w:rPr>
          <w:color w:val="000000" w:themeColor="text1"/>
        </w:rPr>
      </w:pPr>
      <w:r w:rsidRPr="00866B7E">
        <w:rPr>
          <w:color w:val="000000" w:themeColor="text1"/>
        </w:rPr>
        <w:t xml:space="preserve">Analyzing the </w:t>
      </w:r>
      <w:r w:rsidRPr="00866B7E">
        <w:rPr>
          <w:bCs/>
          <w:color w:val="000000" w:themeColor="text1"/>
        </w:rPr>
        <w:t>money</w:t>
      </w:r>
      <w:r w:rsidRPr="00866B7E">
        <w:rPr>
          <w:color w:val="000000" w:themeColor="text1"/>
        </w:rPr>
        <w:t xml:space="preserve"> statements of all the </w:t>
      </w:r>
      <w:r w:rsidRPr="00866B7E">
        <w:rPr>
          <w:bCs/>
          <w:color w:val="000000" w:themeColor="text1"/>
        </w:rPr>
        <w:t xml:space="preserve">client </w:t>
      </w:r>
      <w:r w:rsidRPr="00866B7E">
        <w:rPr>
          <w:color w:val="000000" w:themeColor="text1"/>
        </w:rPr>
        <w:t xml:space="preserve">was </w:t>
      </w:r>
      <w:r w:rsidRPr="00866B7E">
        <w:rPr>
          <w:bCs/>
          <w:color w:val="000000" w:themeColor="text1"/>
        </w:rPr>
        <w:t>one amongst</w:t>
      </w:r>
      <w:r w:rsidRPr="00866B7E">
        <w:rPr>
          <w:color w:val="000000" w:themeColor="text1"/>
        </w:rPr>
        <w:t xml:space="preserve"> key my responsibilities. </w:t>
      </w:r>
      <w:proofErr w:type="gramStart"/>
      <w:r w:rsidRPr="00866B7E">
        <w:rPr>
          <w:bCs/>
          <w:color w:val="000000" w:themeColor="text1"/>
        </w:rPr>
        <w:t>i</w:t>
      </w:r>
      <w:proofErr w:type="gramEnd"/>
      <w:r w:rsidRPr="00866B7E">
        <w:rPr>
          <w:bCs/>
          <w:color w:val="000000" w:themeColor="text1"/>
        </w:rPr>
        <w:t xml:space="preserve"> used to be</w:t>
      </w:r>
      <w:r w:rsidRPr="00866B7E">
        <w:rPr>
          <w:color w:val="000000" w:themeColor="text1"/>
        </w:rPr>
        <w:t xml:space="preserve"> given the task </w:t>
      </w:r>
      <w:r w:rsidRPr="00866B7E">
        <w:rPr>
          <w:bCs/>
          <w:color w:val="000000" w:themeColor="text1"/>
        </w:rPr>
        <w:t>to convey</w:t>
      </w:r>
      <w:r w:rsidRPr="00866B7E">
        <w:rPr>
          <w:color w:val="000000" w:themeColor="text1"/>
        </w:rPr>
        <w:t xml:space="preserve"> the input of the </w:t>
      </w:r>
      <w:r w:rsidRPr="00866B7E">
        <w:rPr>
          <w:bCs/>
          <w:color w:val="000000" w:themeColor="text1"/>
        </w:rPr>
        <w:t>money</w:t>
      </w:r>
      <w:r w:rsidRPr="00866B7E">
        <w:rPr>
          <w:color w:val="000000" w:themeColor="text1"/>
        </w:rPr>
        <w:t xml:space="preserve"> statements of the </w:t>
      </w:r>
      <w:r w:rsidRPr="00866B7E">
        <w:rPr>
          <w:bCs/>
          <w:color w:val="000000" w:themeColor="text1"/>
        </w:rPr>
        <w:t>shoppers</w:t>
      </w:r>
      <w:r w:rsidRPr="00866B7E">
        <w:rPr>
          <w:color w:val="000000" w:themeColor="text1"/>
        </w:rPr>
        <w:t xml:space="preserve"> into the </w:t>
      </w:r>
      <w:r w:rsidRPr="00866B7E">
        <w:rPr>
          <w:bCs/>
          <w:color w:val="000000" w:themeColor="text1"/>
        </w:rPr>
        <w:t>money</w:t>
      </w:r>
      <w:r w:rsidRPr="00866B7E">
        <w:rPr>
          <w:color w:val="000000" w:themeColor="text1"/>
        </w:rPr>
        <w:t xml:space="preserve"> model to </w:t>
      </w:r>
      <w:r w:rsidRPr="00866B7E">
        <w:rPr>
          <w:bCs/>
          <w:color w:val="000000" w:themeColor="text1"/>
        </w:rPr>
        <w:t>reckon</w:t>
      </w:r>
      <w:r w:rsidRPr="00866B7E">
        <w:rPr>
          <w:color w:val="000000" w:themeColor="text1"/>
        </w:rPr>
        <w:t xml:space="preserve"> the </w:t>
      </w:r>
      <w:r w:rsidRPr="00866B7E">
        <w:rPr>
          <w:bCs/>
          <w:color w:val="000000" w:themeColor="text1"/>
        </w:rPr>
        <w:t xml:space="preserve">financial </w:t>
      </w:r>
      <w:r w:rsidRPr="00866B7E">
        <w:rPr>
          <w:color w:val="000000" w:themeColor="text1"/>
        </w:rPr>
        <w:t xml:space="preserve">position of the </w:t>
      </w:r>
      <w:r w:rsidR="0063025E">
        <w:rPr>
          <w:color w:val="000000" w:themeColor="text1"/>
        </w:rPr>
        <w:t xml:space="preserve">clients. </w:t>
      </w:r>
    </w:p>
    <w:p w:rsidR="00186167" w:rsidRPr="00BE5D60" w:rsidRDefault="00186167" w:rsidP="00BE5D60">
      <w:pPr>
        <w:pStyle w:val="Default"/>
        <w:numPr>
          <w:ilvl w:val="0"/>
          <w:numId w:val="29"/>
        </w:numPr>
        <w:spacing w:line="360" w:lineRule="auto"/>
        <w:jc w:val="both"/>
      </w:pPr>
      <w:r w:rsidRPr="00BE5D60">
        <w:t xml:space="preserve">• </w:t>
      </w:r>
      <w:r w:rsidRPr="00BE5D60">
        <w:rPr>
          <w:b/>
          <w:bCs/>
        </w:rPr>
        <w:t xml:space="preserve">Preparing Credit Rating Reports </w:t>
      </w:r>
    </w:p>
    <w:p w:rsidR="004A4DA9" w:rsidRPr="00BE5D60" w:rsidRDefault="00866B7E" w:rsidP="00B67C3A">
      <w:pPr>
        <w:pStyle w:val="Default"/>
        <w:spacing w:line="360" w:lineRule="auto"/>
        <w:jc w:val="both"/>
        <w:sectPr w:rsidR="004A4DA9" w:rsidRPr="00BE5D60">
          <w:pgSz w:w="11910" w:h="16840"/>
          <w:pgMar w:top="1360" w:right="740" w:bottom="1500" w:left="740" w:header="0" w:footer="1305" w:gutter="0"/>
          <w:cols w:space="720"/>
        </w:sectPr>
      </w:pPr>
      <w:r w:rsidRPr="00866B7E">
        <w:rPr>
          <w:color w:val="000000" w:themeColor="text1"/>
        </w:rPr>
        <w:t xml:space="preserve">Assisting the </w:t>
      </w:r>
      <w:r w:rsidRPr="00866B7E">
        <w:rPr>
          <w:bCs/>
          <w:color w:val="000000" w:themeColor="text1"/>
        </w:rPr>
        <w:t>money</w:t>
      </w:r>
      <w:r w:rsidRPr="00866B7E">
        <w:rPr>
          <w:color w:val="000000" w:themeColor="text1"/>
        </w:rPr>
        <w:t xml:space="preserve"> analysts in </w:t>
      </w:r>
      <w:r w:rsidRPr="00866B7E">
        <w:rPr>
          <w:bCs/>
          <w:color w:val="000000" w:themeColor="text1"/>
        </w:rPr>
        <w:t>getting ready</w:t>
      </w:r>
      <w:r w:rsidRPr="00866B7E">
        <w:rPr>
          <w:color w:val="000000" w:themeColor="text1"/>
        </w:rPr>
        <w:t xml:space="preserve"> credit rating report </w:t>
      </w:r>
      <w:r w:rsidRPr="00866B7E">
        <w:rPr>
          <w:bCs/>
          <w:color w:val="000000" w:themeColor="text1"/>
        </w:rPr>
        <w:t>likewise</w:t>
      </w:r>
      <w:r w:rsidRPr="00866B7E">
        <w:rPr>
          <w:color w:val="000000" w:themeColor="text1"/>
        </w:rPr>
        <w:t xml:space="preserve"> was </w:t>
      </w:r>
      <w:r w:rsidRPr="00866B7E">
        <w:rPr>
          <w:bCs/>
          <w:color w:val="000000" w:themeColor="text1"/>
        </w:rPr>
        <w:t>additionally</w:t>
      </w:r>
      <w:r w:rsidR="00251975">
        <w:rPr>
          <w:bCs/>
          <w:color w:val="000000" w:themeColor="text1"/>
        </w:rPr>
        <w:t xml:space="preserve"> </w:t>
      </w:r>
      <w:r w:rsidRPr="00866B7E">
        <w:rPr>
          <w:bCs/>
          <w:color w:val="000000" w:themeColor="text1"/>
        </w:rPr>
        <w:t>one amongst</w:t>
      </w:r>
      <w:r w:rsidRPr="00866B7E">
        <w:rPr>
          <w:color w:val="000000" w:themeColor="text1"/>
        </w:rPr>
        <w:t xml:space="preserve"> my core responsibilities. I got </w:t>
      </w:r>
      <w:r w:rsidRPr="00866B7E">
        <w:rPr>
          <w:bCs/>
          <w:color w:val="000000" w:themeColor="text1"/>
        </w:rPr>
        <w:t>the prospect</w:t>
      </w:r>
      <w:r w:rsidR="00251975">
        <w:rPr>
          <w:bCs/>
          <w:color w:val="000000" w:themeColor="text1"/>
        </w:rPr>
        <w:t xml:space="preserve"> </w:t>
      </w:r>
      <w:r w:rsidRPr="00866B7E">
        <w:rPr>
          <w:bCs/>
          <w:color w:val="000000" w:themeColor="text1"/>
        </w:rPr>
        <w:t>to find out</w:t>
      </w:r>
      <w:r w:rsidR="00251975">
        <w:rPr>
          <w:bCs/>
          <w:color w:val="000000" w:themeColor="text1"/>
        </w:rPr>
        <w:t xml:space="preserve"> </w:t>
      </w:r>
      <w:r w:rsidRPr="00866B7E">
        <w:rPr>
          <w:bCs/>
          <w:color w:val="000000" w:themeColor="text1"/>
        </w:rPr>
        <w:t>the way to</w:t>
      </w:r>
      <w:r w:rsidRPr="00866B7E">
        <w:rPr>
          <w:color w:val="000000" w:themeColor="text1"/>
        </w:rPr>
        <w:t xml:space="preserve"> construct the credit rating report </w:t>
      </w:r>
      <w:r w:rsidRPr="00866B7E">
        <w:rPr>
          <w:bCs/>
          <w:color w:val="000000" w:themeColor="text1"/>
        </w:rPr>
        <w:t>where</w:t>
      </w:r>
      <w:r w:rsidR="00251975">
        <w:rPr>
          <w:bCs/>
          <w:color w:val="000000" w:themeColor="text1"/>
        </w:rPr>
        <w:t xml:space="preserve"> </w:t>
      </w:r>
      <w:r w:rsidR="00251975" w:rsidRPr="00866B7E">
        <w:rPr>
          <w:bCs/>
          <w:color w:val="000000" w:themeColor="text1"/>
        </w:rPr>
        <w:t>as serving</w:t>
      </w:r>
      <w:r w:rsidRPr="00866B7E">
        <w:rPr>
          <w:bCs/>
          <w:color w:val="000000" w:themeColor="text1"/>
        </w:rPr>
        <w:t xml:space="preserve"> to</w:t>
      </w:r>
      <w:r w:rsidRPr="00866B7E">
        <w:rPr>
          <w:color w:val="000000" w:themeColor="text1"/>
        </w:rPr>
        <w:t xml:space="preserve"> the analysts. In my </w:t>
      </w:r>
      <w:r w:rsidRPr="00866B7E">
        <w:rPr>
          <w:bCs/>
          <w:color w:val="000000" w:themeColor="text1"/>
        </w:rPr>
        <w:t>amount</w:t>
      </w:r>
      <w:r w:rsidRPr="00866B7E">
        <w:rPr>
          <w:color w:val="000000" w:themeColor="text1"/>
        </w:rPr>
        <w:t xml:space="preserve"> (5 months)</w:t>
      </w:r>
      <w:r w:rsidR="00251975">
        <w:rPr>
          <w:color w:val="000000" w:themeColor="text1"/>
        </w:rPr>
        <w:t xml:space="preserve"> </w:t>
      </w:r>
      <w:r w:rsidR="00186167" w:rsidRPr="00866B7E">
        <w:rPr>
          <w:color w:val="000000" w:themeColor="text1"/>
        </w:rPr>
        <w:t xml:space="preserve">Corporate Unit rated </w:t>
      </w:r>
      <w:proofErr w:type="spellStart"/>
      <w:r w:rsidR="00186167" w:rsidRPr="00866B7E">
        <w:rPr>
          <w:color w:val="000000" w:themeColor="text1"/>
        </w:rPr>
        <w:t>Noman</w:t>
      </w:r>
      <w:proofErr w:type="spellEnd"/>
      <w:r w:rsidR="00186167" w:rsidRPr="00866B7E">
        <w:rPr>
          <w:color w:val="000000" w:themeColor="text1"/>
        </w:rPr>
        <w:t xml:space="preserve"> Group,</w:t>
      </w:r>
      <w:r w:rsidR="007B6234" w:rsidRPr="00866B7E">
        <w:rPr>
          <w:color w:val="000000" w:themeColor="text1"/>
        </w:rPr>
        <w:t xml:space="preserve"> Auto rice Mills,</w:t>
      </w:r>
      <w:r w:rsidR="00251975">
        <w:rPr>
          <w:color w:val="000000" w:themeColor="text1"/>
        </w:rPr>
        <w:t xml:space="preserve"> </w:t>
      </w:r>
      <w:r w:rsidR="007B6234" w:rsidRPr="00866B7E">
        <w:rPr>
          <w:color w:val="000000" w:themeColor="text1"/>
        </w:rPr>
        <w:t>Ultimate</w:t>
      </w:r>
      <w:r w:rsidR="003F6AE5" w:rsidRPr="00866B7E">
        <w:rPr>
          <w:color w:val="000000" w:themeColor="text1"/>
        </w:rPr>
        <w:t xml:space="preserve"> Fashion Ltd. </w:t>
      </w:r>
      <w:r w:rsidR="00186167" w:rsidRPr="00866B7E">
        <w:rPr>
          <w:color w:val="000000" w:themeColor="text1"/>
        </w:rPr>
        <w:t xml:space="preserve">to name a few. I have played an active role </w:t>
      </w:r>
      <w:r w:rsidR="00AD60F8">
        <w:rPr>
          <w:color w:val="000000" w:themeColor="text1"/>
        </w:rPr>
        <w:t>in these credit rating processes.</w:t>
      </w:r>
    </w:p>
    <w:p w:rsidR="008A69B7" w:rsidRDefault="008A69B7" w:rsidP="008A69B7">
      <w:pPr>
        <w:spacing w:before="1" w:line="360" w:lineRule="auto"/>
        <w:ind w:right="2718"/>
        <w:jc w:val="both"/>
        <w:rPr>
          <w:b/>
          <w:i/>
          <w:sz w:val="24"/>
          <w:szCs w:val="24"/>
        </w:rPr>
      </w:pPr>
      <w:bookmarkStart w:id="187" w:name="SHORT-TERM_CREDIT_RATING:_LOANS/FACILITI"/>
      <w:bookmarkEnd w:id="187"/>
    </w:p>
    <w:p w:rsidR="004A4DA9" w:rsidRPr="005971F8" w:rsidRDefault="0085223D" w:rsidP="005971F8">
      <w:pPr>
        <w:pStyle w:val="Heading1"/>
        <w:rPr>
          <w:sz w:val="28"/>
          <w:szCs w:val="28"/>
          <w:u w:val="single"/>
        </w:rPr>
      </w:pPr>
      <w:bookmarkStart w:id="188" w:name="_Toc518695755"/>
      <w:bookmarkStart w:id="189" w:name="_Toc519655578"/>
      <w:r w:rsidRPr="005971F8">
        <w:rPr>
          <w:sz w:val="28"/>
          <w:szCs w:val="28"/>
          <w:u w:val="single"/>
        </w:rPr>
        <w:t xml:space="preserve">Chapter </w:t>
      </w:r>
      <w:proofErr w:type="gramStart"/>
      <w:r w:rsidR="009B7319">
        <w:rPr>
          <w:sz w:val="28"/>
          <w:szCs w:val="28"/>
          <w:u w:val="single"/>
        </w:rPr>
        <w:t xml:space="preserve">Seven </w:t>
      </w:r>
      <w:r w:rsidR="00845E1A" w:rsidRPr="005971F8">
        <w:rPr>
          <w:sz w:val="28"/>
          <w:szCs w:val="28"/>
          <w:u w:val="single"/>
        </w:rPr>
        <w:t>:</w:t>
      </w:r>
      <w:r w:rsidR="005971F8">
        <w:rPr>
          <w:sz w:val="28"/>
          <w:szCs w:val="28"/>
          <w:u w:val="single"/>
        </w:rPr>
        <w:t>Corporate</w:t>
      </w:r>
      <w:proofErr w:type="gramEnd"/>
      <w:r w:rsidR="005971F8">
        <w:rPr>
          <w:sz w:val="28"/>
          <w:szCs w:val="28"/>
          <w:u w:val="single"/>
        </w:rPr>
        <w:t xml:space="preserve"> </w:t>
      </w:r>
      <w:r w:rsidR="00845E1A" w:rsidRPr="005971F8">
        <w:rPr>
          <w:sz w:val="28"/>
          <w:szCs w:val="28"/>
          <w:u w:val="single"/>
        </w:rPr>
        <w:t>Credit Rating Report</w:t>
      </w:r>
      <w:bookmarkEnd w:id="188"/>
      <w:bookmarkEnd w:id="189"/>
    </w:p>
    <w:p w:rsidR="009A33C7" w:rsidRPr="009A33C7" w:rsidRDefault="009A33C7" w:rsidP="009A33C7">
      <w:pPr>
        <w:pStyle w:val="Heading2"/>
        <w:spacing w:line="360" w:lineRule="auto"/>
        <w:ind w:left="0"/>
        <w:jc w:val="both"/>
        <w:rPr>
          <w:color w:val="000000" w:themeColor="text1"/>
          <w:sz w:val="24"/>
          <w:szCs w:val="24"/>
          <w:u w:val="none"/>
        </w:rPr>
      </w:pPr>
    </w:p>
    <w:p w:rsidR="00D53DC7" w:rsidRPr="00342A23" w:rsidRDefault="00342A23" w:rsidP="007A715B">
      <w:pPr>
        <w:pStyle w:val="Heading2"/>
        <w:rPr>
          <w:sz w:val="24"/>
          <w:szCs w:val="24"/>
          <w:u w:val="none"/>
        </w:rPr>
      </w:pPr>
      <w:bookmarkStart w:id="190" w:name="_Toc519655579"/>
      <w:r>
        <w:rPr>
          <w:b w:val="0"/>
          <w:sz w:val="24"/>
          <w:szCs w:val="24"/>
          <w:u w:val="none"/>
        </w:rPr>
        <w:t xml:space="preserve">                                                   </w:t>
      </w:r>
      <w:r w:rsidR="00D53DC7" w:rsidRPr="00342A23">
        <w:rPr>
          <w:sz w:val="24"/>
          <w:szCs w:val="24"/>
          <w:u w:val="none"/>
        </w:rPr>
        <w:t>CREDIT RATING REPORT</w:t>
      </w:r>
      <w:bookmarkEnd w:id="190"/>
    </w:p>
    <w:p w:rsidR="004A4DA9" w:rsidRDefault="00D53DC7" w:rsidP="007A715B">
      <w:pPr>
        <w:pStyle w:val="BodyText"/>
        <w:jc w:val="center"/>
        <w:rPr>
          <w:b/>
        </w:rPr>
      </w:pPr>
      <w:r w:rsidRPr="007A715B">
        <w:rPr>
          <w:b/>
        </w:rPr>
        <w:t>Ultimate Fashions Limited</w:t>
      </w:r>
    </w:p>
    <w:p w:rsidR="007A715B" w:rsidRPr="007A715B" w:rsidRDefault="007A715B" w:rsidP="007A715B">
      <w:pPr>
        <w:pStyle w:val="BodyText"/>
        <w:jc w:val="center"/>
        <w:rPr>
          <w:b/>
        </w:rPr>
      </w:pPr>
    </w:p>
    <w:tbl>
      <w:tblPr>
        <w:tblW w:w="0" w:type="auto"/>
        <w:tblInd w:w="270" w:type="dxa"/>
        <w:tblLayout w:type="fixed"/>
        <w:tblCellMar>
          <w:left w:w="0" w:type="dxa"/>
          <w:right w:w="0" w:type="dxa"/>
        </w:tblCellMar>
        <w:tblLook w:val="01E0" w:firstRow="1" w:lastRow="1" w:firstColumn="1" w:lastColumn="1" w:noHBand="0" w:noVBand="0"/>
      </w:tblPr>
      <w:tblGrid>
        <w:gridCol w:w="307"/>
        <w:gridCol w:w="3154"/>
        <w:gridCol w:w="692"/>
        <w:gridCol w:w="922"/>
        <w:gridCol w:w="692"/>
        <w:gridCol w:w="1423"/>
        <w:gridCol w:w="692"/>
        <w:gridCol w:w="1557"/>
      </w:tblGrid>
      <w:tr w:rsidR="004A4DA9" w:rsidRPr="00BE5D60" w:rsidTr="002E55C7">
        <w:trPr>
          <w:gridBefore w:val="1"/>
          <w:wBefore w:w="307" w:type="dxa"/>
          <w:trHeight w:val="325"/>
        </w:trPr>
        <w:tc>
          <w:tcPr>
            <w:tcW w:w="3846" w:type="dxa"/>
            <w:gridSpan w:val="2"/>
            <w:tcBorders>
              <w:top w:val="single" w:sz="8" w:space="0" w:color="818181"/>
              <w:bottom w:val="single" w:sz="8" w:space="0" w:color="818181"/>
            </w:tcBorders>
          </w:tcPr>
          <w:p w:rsidR="004A4DA9" w:rsidRPr="00BE5D60" w:rsidRDefault="00845E1A" w:rsidP="00BE5D60">
            <w:pPr>
              <w:pStyle w:val="TableParagraph"/>
              <w:spacing w:before="86" w:line="360" w:lineRule="auto"/>
              <w:ind w:left="122"/>
              <w:jc w:val="both"/>
              <w:rPr>
                <w:rFonts w:ascii="Times New Roman" w:hAnsi="Times New Roman" w:cs="Times New Roman"/>
                <w:b/>
                <w:sz w:val="24"/>
                <w:szCs w:val="24"/>
              </w:rPr>
            </w:pPr>
            <w:r w:rsidRPr="00BE5D60">
              <w:rPr>
                <w:rFonts w:ascii="Times New Roman" w:hAnsi="Times New Roman" w:cs="Times New Roman"/>
                <w:b/>
                <w:sz w:val="24"/>
                <w:szCs w:val="24"/>
              </w:rPr>
              <w:t>Particulars</w:t>
            </w:r>
          </w:p>
        </w:tc>
        <w:tc>
          <w:tcPr>
            <w:tcW w:w="1614" w:type="dxa"/>
            <w:gridSpan w:val="2"/>
            <w:tcBorders>
              <w:top w:val="single" w:sz="8" w:space="0" w:color="818181"/>
              <w:bottom w:val="single" w:sz="8" w:space="0" w:color="818181"/>
            </w:tcBorders>
          </w:tcPr>
          <w:p w:rsidR="004A4DA9" w:rsidRPr="00BE5D60" w:rsidRDefault="00845E1A" w:rsidP="00BE5D60">
            <w:pPr>
              <w:pStyle w:val="TableParagraph"/>
              <w:spacing w:before="86" w:line="360" w:lineRule="auto"/>
              <w:ind w:left="133" w:right="170"/>
              <w:jc w:val="both"/>
              <w:rPr>
                <w:rFonts w:ascii="Times New Roman" w:hAnsi="Times New Roman" w:cs="Times New Roman"/>
                <w:b/>
                <w:sz w:val="24"/>
                <w:szCs w:val="24"/>
              </w:rPr>
            </w:pPr>
            <w:r w:rsidRPr="00BE5D60">
              <w:rPr>
                <w:rFonts w:ascii="Times New Roman" w:hAnsi="Times New Roman" w:cs="Times New Roman"/>
                <w:b/>
                <w:sz w:val="24"/>
                <w:szCs w:val="24"/>
              </w:rPr>
              <w:t>Ratings Outstanding</w:t>
            </w:r>
          </w:p>
        </w:tc>
        <w:tc>
          <w:tcPr>
            <w:tcW w:w="2115" w:type="dxa"/>
            <w:gridSpan w:val="2"/>
            <w:tcBorders>
              <w:top w:val="single" w:sz="8" w:space="0" w:color="818181"/>
              <w:bottom w:val="single" w:sz="8" w:space="0" w:color="818181"/>
            </w:tcBorders>
          </w:tcPr>
          <w:p w:rsidR="004A4DA9" w:rsidRPr="00BE5D60" w:rsidRDefault="00845E1A" w:rsidP="00BE5D60">
            <w:pPr>
              <w:pStyle w:val="TableParagraph"/>
              <w:spacing w:before="31" w:line="360" w:lineRule="auto"/>
              <w:ind w:left="169" w:right="205"/>
              <w:jc w:val="both"/>
              <w:rPr>
                <w:rFonts w:ascii="Times New Roman" w:hAnsi="Times New Roman" w:cs="Times New Roman"/>
                <w:b/>
                <w:sz w:val="24"/>
                <w:szCs w:val="24"/>
              </w:rPr>
            </w:pPr>
            <w:r w:rsidRPr="00BE5D60">
              <w:rPr>
                <w:rFonts w:ascii="Times New Roman" w:hAnsi="Times New Roman" w:cs="Times New Roman"/>
                <w:b/>
                <w:sz w:val="24"/>
                <w:szCs w:val="24"/>
              </w:rPr>
              <w:t>Previous Ratings</w:t>
            </w:r>
          </w:p>
        </w:tc>
        <w:tc>
          <w:tcPr>
            <w:tcW w:w="1557" w:type="dxa"/>
            <w:tcBorders>
              <w:top w:val="single" w:sz="8" w:space="0" w:color="818181"/>
              <w:bottom w:val="single" w:sz="8" w:space="0" w:color="818181"/>
            </w:tcBorders>
          </w:tcPr>
          <w:p w:rsidR="004A4DA9" w:rsidRPr="00BE5D60" w:rsidRDefault="00845E1A" w:rsidP="00BE5D60">
            <w:pPr>
              <w:pStyle w:val="TableParagraph"/>
              <w:spacing w:before="86" w:line="360" w:lineRule="auto"/>
              <w:ind w:left="468" w:right="474"/>
              <w:jc w:val="both"/>
              <w:rPr>
                <w:rFonts w:ascii="Times New Roman" w:hAnsi="Times New Roman" w:cs="Times New Roman"/>
                <w:b/>
                <w:sz w:val="24"/>
                <w:szCs w:val="24"/>
              </w:rPr>
            </w:pPr>
            <w:r w:rsidRPr="00BE5D60">
              <w:rPr>
                <w:rFonts w:ascii="Times New Roman" w:hAnsi="Times New Roman" w:cs="Times New Roman"/>
                <w:b/>
                <w:sz w:val="24"/>
                <w:szCs w:val="24"/>
              </w:rPr>
              <w:t>Remarks</w:t>
            </w:r>
          </w:p>
        </w:tc>
      </w:tr>
      <w:tr w:rsidR="00D53DC7" w:rsidRPr="00BE5D60" w:rsidTr="002E55C7">
        <w:tblPrEx>
          <w:tblBorders>
            <w:top w:val="single" w:sz="8" w:space="0" w:color="808080"/>
            <w:bottom w:val="single" w:sz="8" w:space="0" w:color="808080"/>
            <w:insideH w:val="single" w:sz="8" w:space="0" w:color="808080"/>
          </w:tblBorders>
          <w:tblCellMar>
            <w:left w:w="115" w:type="dxa"/>
            <w:right w:w="115" w:type="dxa"/>
          </w:tblCellMar>
          <w:tblLook w:val="04A0" w:firstRow="1" w:lastRow="0" w:firstColumn="1" w:lastColumn="0" w:noHBand="0" w:noVBand="1"/>
        </w:tblPrEx>
        <w:trPr>
          <w:gridAfter w:val="2"/>
          <w:wAfter w:w="2249" w:type="dxa"/>
        </w:trPr>
        <w:tc>
          <w:tcPr>
            <w:tcW w:w="3461" w:type="dxa"/>
            <w:gridSpan w:val="2"/>
          </w:tcPr>
          <w:p w:rsidR="00D53DC7" w:rsidRPr="00BE5D60" w:rsidRDefault="00D53DC7" w:rsidP="00BE5D60">
            <w:pPr>
              <w:spacing w:line="360" w:lineRule="auto"/>
              <w:jc w:val="both"/>
              <w:rPr>
                <w:sz w:val="24"/>
                <w:szCs w:val="24"/>
              </w:rPr>
            </w:pPr>
            <w:r w:rsidRPr="00BE5D60">
              <w:rPr>
                <w:sz w:val="24"/>
                <w:szCs w:val="24"/>
              </w:rPr>
              <w:t xml:space="preserve"> Ultimate Fashions Limited</w:t>
            </w:r>
          </w:p>
        </w:tc>
        <w:tc>
          <w:tcPr>
            <w:tcW w:w="1614" w:type="dxa"/>
            <w:gridSpan w:val="2"/>
          </w:tcPr>
          <w:p w:rsidR="00D53DC7" w:rsidRPr="00BE5D60" w:rsidRDefault="00D53DC7" w:rsidP="00BE5D60">
            <w:pPr>
              <w:spacing w:line="360" w:lineRule="auto"/>
              <w:jc w:val="both"/>
              <w:rPr>
                <w:b/>
                <w:sz w:val="24"/>
                <w:szCs w:val="24"/>
              </w:rPr>
            </w:pPr>
            <w:r w:rsidRPr="00BE5D60">
              <w:rPr>
                <w:b/>
                <w:sz w:val="24"/>
                <w:szCs w:val="24"/>
              </w:rPr>
              <w:t>-</w:t>
            </w:r>
          </w:p>
        </w:tc>
        <w:tc>
          <w:tcPr>
            <w:tcW w:w="2115" w:type="dxa"/>
            <w:gridSpan w:val="2"/>
            <w:vAlign w:val="center"/>
          </w:tcPr>
          <w:p w:rsidR="00D53DC7" w:rsidRPr="00BE5D60" w:rsidRDefault="00D53DC7" w:rsidP="00BE5D60">
            <w:pPr>
              <w:spacing w:line="360" w:lineRule="auto"/>
              <w:jc w:val="both"/>
              <w:rPr>
                <w:sz w:val="24"/>
                <w:szCs w:val="24"/>
              </w:rPr>
            </w:pPr>
            <w:r w:rsidRPr="00BE5D60">
              <w:rPr>
                <w:sz w:val="24"/>
                <w:szCs w:val="24"/>
              </w:rPr>
              <w:t>Entity</w:t>
            </w:r>
          </w:p>
        </w:tc>
      </w:tr>
      <w:tr w:rsidR="00D53DC7" w:rsidRPr="00BE5D60" w:rsidTr="002E55C7">
        <w:tblPrEx>
          <w:tblBorders>
            <w:top w:val="single" w:sz="8" w:space="0" w:color="808080"/>
            <w:bottom w:val="single" w:sz="8" w:space="0" w:color="808080"/>
            <w:insideH w:val="single" w:sz="8" w:space="0" w:color="808080"/>
          </w:tblBorders>
          <w:tblCellMar>
            <w:left w:w="115" w:type="dxa"/>
            <w:right w:w="115" w:type="dxa"/>
          </w:tblCellMar>
          <w:tblLook w:val="04A0" w:firstRow="1" w:lastRow="0" w:firstColumn="1" w:lastColumn="0" w:noHBand="0" w:noVBand="1"/>
        </w:tblPrEx>
        <w:trPr>
          <w:gridAfter w:val="2"/>
          <w:wAfter w:w="2249" w:type="dxa"/>
        </w:trPr>
        <w:tc>
          <w:tcPr>
            <w:tcW w:w="3461" w:type="dxa"/>
            <w:gridSpan w:val="2"/>
          </w:tcPr>
          <w:p w:rsidR="00D53DC7" w:rsidRPr="00BE5D60" w:rsidRDefault="00D53DC7" w:rsidP="00BE5D60">
            <w:pPr>
              <w:spacing w:line="360" w:lineRule="auto"/>
              <w:jc w:val="both"/>
              <w:rPr>
                <w:sz w:val="24"/>
                <w:szCs w:val="24"/>
              </w:rPr>
            </w:pPr>
            <w:r w:rsidRPr="00BE5D60">
              <w:rPr>
                <w:sz w:val="24"/>
                <w:szCs w:val="24"/>
              </w:rPr>
              <w:t>BDT 237.2 Million Long Term Outstanding</w:t>
            </w:r>
          </w:p>
        </w:tc>
        <w:tc>
          <w:tcPr>
            <w:tcW w:w="1614" w:type="dxa"/>
            <w:gridSpan w:val="2"/>
          </w:tcPr>
          <w:p w:rsidR="00D53DC7" w:rsidRPr="00BE5D60" w:rsidRDefault="00D53DC7" w:rsidP="00BE5D60">
            <w:pPr>
              <w:spacing w:line="360" w:lineRule="auto"/>
              <w:jc w:val="both"/>
              <w:rPr>
                <w:b/>
                <w:sz w:val="24"/>
                <w:szCs w:val="24"/>
              </w:rPr>
            </w:pPr>
            <w:r w:rsidRPr="00BE5D60">
              <w:rPr>
                <w:b/>
                <w:sz w:val="24"/>
                <w:szCs w:val="24"/>
              </w:rPr>
              <w:t>BBB</w:t>
            </w:r>
            <w:r w:rsidRPr="00BE5D60">
              <w:rPr>
                <w:sz w:val="24"/>
                <w:szCs w:val="24"/>
                <w:vertAlign w:val="subscript"/>
              </w:rPr>
              <w:t>3</w:t>
            </w:r>
            <w:r w:rsidR="00E104AA">
              <w:rPr>
                <w:sz w:val="24"/>
                <w:szCs w:val="24"/>
                <w:vertAlign w:val="subscript"/>
              </w:rPr>
              <w:t xml:space="preserve"> </w:t>
            </w:r>
            <w:r w:rsidRPr="00BE5D60">
              <w:rPr>
                <w:b/>
                <w:sz w:val="24"/>
                <w:szCs w:val="24"/>
              </w:rPr>
              <w:t>(</w:t>
            </w:r>
            <w:proofErr w:type="spellStart"/>
            <w:r w:rsidRPr="00BE5D60">
              <w:rPr>
                <w:b/>
                <w:sz w:val="24"/>
                <w:szCs w:val="24"/>
              </w:rPr>
              <w:t>Lr</w:t>
            </w:r>
            <w:proofErr w:type="spellEnd"/>
            <w:r w:rsidRPr="00BE5D60">
              <w:rPr>
                <w:b/>
                <w:sz w:val="24"/>
                <w:szCs w:val="24"/>
              </w:rPr>
              <w:t>)</w:t>
            </w:r>
          </w:p>
        </w:tc>
        <w:tc>
          <w:tcPr>
            <w:tcW w:w="2115" w:type="dxa"/>
            <w:gridSpan w:val="2"/>
            <w:vMerge w:val="restart"/>
            <w:vAlign w:val="center"/>
          </w:tcPr>
          <w:p w:rsidR="00D53DC7" w:rsidRPr="00BE5D60" w:rsidRDefault="00D53DC7" w:rsidP="00A450FC">
            <w:pPr>
              <w:spacing w:line="360" w:lineRule="auto"/>
              <w:jc w:val="center"/>
              <w:rPr>
                <w:sz w:val="24"/>
                <w:szCs w:val="24"/>
              </w:rPr>
            </w:pPr>
            <w:r w:rsidRPr="00BE5D60">
              <w:rPr>
                <w:sz w:val="24"/>
                <w:szCs w:val="24"/>
              </w:rPr>
              <w:t>Please see Appendix-1</w:t>
            </w:r>
          </w:p>
          <w:p w:rsidR="00D53DC7" w:rsidRPr="00BE5D60" w:rsidRDefault="00D53DC7" w:rsidP="00A450FC">
            <w:pPr>
              <w:spacing w:line="360" w:lineRule="auto"/>
              <w:jc w:val="center"/>
              <w:rPr>
                <w:b/>
                <w:sz w:val="24"/>
                <w:szCs w:val="24"/>
              </w:rPr>
            </w:pPr>
            <w:r w:rsidRPr="00BE5D60">
              <w:rPr>
                <w:sz w:val="24"/>
                <w:szCs w:val="24"/>
              </w:rPr>
              <w:t>for details</w:t>
            </w:r>
          </w:p>
        </w:tc>
      </w:tr>
      <w:tr w:rsidR="00D53DC7" w:rsidRPr="00BE5D60" w:rsidTr="002E55C7">
        <w:tblPrEx>
          <w:tblBorders>
            <w:top w:val="single" w:sz="8" w:space="0" w:color="808080"/>
            <w:bottom w:val="single" w:sz="8" w:space="0" w:color="808080"/>
            <w:insideH w:val="single" w:sz="8" w:space="0" w:color="808080"/>
          </w:tblBorders>
          <w:tblCellMar>
            <w:left w:w="115" w:type="dxa"/>
            <w:right w:w="115" w:type="dxa"/>
          </w:tblCellMar>
          <w:tblLook w:val="04A0" w:firstRow="1" w:lastRow="0" w:firstColumn="1" w:lastColumn="0" w:noHBand="0" w:noVBand="1"/>
        </w:tblPrEx>
        <w:trPr>
          <w:gridAfter w:val="2"/>
          <w:wAfter w:w="2249" w:type="dxa"/>
          <w:trHeight w:val="20"/>
        </w:trPr>
        <w:tc>
          <w:tcPr>
            <w:tcW w:w="3461" w:type="dxa"/>
            <w:gridSpan w:val="2"/>
          </w:tcPr>
          <w:p w:rsidR="00D53DC7" w:rsidRPr="00BE5D60" w:rsidRDefault="00D53DC7" w:rsidP="00BE5D60">
            <w:pPr>
              <w:spacing w:line="360" w:lineRule="auto"/>
              <w:ind w:right="-108"/>
              <w:jc w:val="both"/>
              <w:rPr>
                <w:bCs/>
                <w:sz w:val="24"/>
                <w:szCs w:val="24"/>
              </w:rPr>
            </w:pPr>
            <w:r w:rsidRPr="00BE5D60">
              <w:rPr>
                <w:bCs/>
                <w:sz w:val="24"/>
                <w:szCs w:val="24"/>
              </w:rPr>
              <w:t>BDT 20.0 Million Overdraft</w:t>
            </w:r>
            <w:r w:rsidR="00CC7F60">
              <w:rPr>
                <w:bCs/>
                <w:sz w:val="24"/>
                <w:szCs w:val="24"/>
              </w:rPr>
              <w:t xml:space="preserve"> </w:t>
            </w:r>
            <w:r w:rsidRPr="00BE5D60">
              <w:rPr>
                <w:bCs/>
                <w:sz w:val="24"/>
                <w:szCs w:val="24"/>
              </w:rPr>
              <w:t>Limit</w:t>
            </w:r>
          </w:p>
        </w:tc>
        <w:tc>
          <w:tcPr>
            <w:tcW w:w="1614" w:type="dxa"/>
            <w:gridSpan w:val="2"/>
          </w:tcPr>
          <w:p w:rsidR="00D53DC7" w:rsidRPr="00BE5D60" w:rsidRDefault="00D53DC7" w:rsidP="00BE5D60">
            <w:pPr>
              <w:spacing w:line="360" w:lineRule="auto"/>
              <w:jc w:val="both"/>
              <w:rPr>
                <w:b/>
                <w:bCs/>
                <w:sz w:val="24"/>
                <w:szCs w:val="24"/>
              </w:rPr>
            </w:pPr>
            <w:r w:rsidRPr="00BE5D60">
              <w:rPr>
                <w:b/>
                <w:bCs/>
                <w:sz w:val="24"/>
                <w:szCs w:val="24"/>
              </w:rPr>
              <w:t>BBB</w:t>
            </w:r>
            <w:r w:rsidRPr="00BE5D60">
              <w:rPr>
                <w:bCs/>
                <w:sz w:val="24"/>
                <w:szCs w:val="24"/>
                <w:vertAlign w:val="subscript"/>
              </w:rPr>
              <w:t>3</w:t>
            </w:r>
            <w:r w:rsidRPr="00BE5D60">
              <w:rPr>
                <w:b/>
                <w:bCs/>
                <w:sz w:val="24"/>
                <w:szCs w:val="24"/>
              </w:rPr>
              <w:t>(</w:t>
            </w:r>
            <w:proofErr w:type="spellStart"/>
            <w:r w:rsidRPr="00BE5D60">
              <w:rPr>
                <w:b/>
                <w:bCs/>
                <w:sz w:val="24"/>
                <w:szCs w:val="24"/>
              </w:rPr>
              <w:t>Lr</w:t>
            </w:r>
            <w:proofErr w:type="spellEnd"/>
            <w:r w:rsidRPr="00BE5D60">
              <w:rPr>
                <w:b/>
                <w:bCs/>
                <w:sz w:val="24"/>
                <w:szCs w:val="24"/>
              </w:rPr>
              <w:t>)</w:t>
            </w:r>
          </w:p>
        </w:tc>
        <w:tc>
          <w:tcPr>
            <w:tcW w:w="2115" w:type="dxa"/>
            <w:gridSpan w:val="2"/>
            <w:vMerge/>
          </w:tcPr>
          <w:p w:rsidR="00D53DC7" w:rsidRPr="00BE5D60" w:rsidRDefault="00D53DC7" w:rsidP="00BE5D60">
            <w:pPr>
              <w:spacing w:line="360" w:lineRule="auto"/>
              <w:jc w:val="both"/>
              <w:rPr>
                <w:sz w:val="24"/>
                <w:szCs w:val="24"/>
              </w:rPr>
            </w:pPr>
          </w:p>
        </w:tc>
      </w:tr>
      <w:tr w:rsidR="00D53DC7" w:rsidRPr="00BE5D60" w:rsidTr="002E55C7">
        <w:tblPrEx>
          <w:tblBorders>
            <w:top w:val="single" w:sz="8" w:space="0" w:color="808080"/>
            <w:bottom w:val="single" w:sz="8" w:space="0" w:color="808080"/>
            <w:insideH w:val="single" w:sz="8" w:space="0" w:color="808080"/>
          </w:tblBorders>
          <w:tblCellMar>
            <w:left w:w="115" w:type="dxa"/>
            <w:right w:w="115" w:type="dxa"/>
          </w:tblCellMar>
          <w:tblLook w:val="04A0" w:firstRow="1" w:lastRow="0" w:firstColumn="1" w:lastColumn="0" w:noHBand="0" w:noVBand="1"/>
        </w:tblPrEx>
        <w:trPr>
          <w:gridAfter w:val="2"/>
          <w:wAfter w:w="2249" w:type="dxa"/>
          <w:trHeight w:val="20"/>
        </w:trPr>
        <w:tc>
          <w:tcPr>
            <w:tcW w:w="3461" w:type="dxa"/>
            <w:gridSpan w:val="2"/>
          </w:tcPr>
          <w:p w:rsidR="00D53DC7" w:rsidRPr="00BE5D60" w:rsidRDefault="00D53DC7" w:rsidP="00BE5D60">
            <w:pPr>
              <w:spacing w:line="360" w:lineRule="auto"/>
              <w:ind w:right="-108"/>
              <w:jc w:val="both"/>
              <w:rPr>
                <w:bCs/>
                <w:sz w:val="24"/>
                <w:szCs w:val="24"/>
              </w:rPr>
            </w:pPr>
            <w:r w:rsidRPr="00BE5D60">
              <w:rPr>
                <w:bCs/>
                <w:sz w:val="24"/>
                <w:szCs w:val="24"/>
              </w:rPr>
              <w:t>BDT 30.0 Million Short Term Fund Based limits</w:t>
            </w:r>
          </w:p>
        </w:tc>
        <w:tc>
          <w:tcPr>
            <w:tcW w:w="1614" w:type="dxa"/>
            <w:gridSpan w:val="2"/>
          </w:tcPr>
          <w:p w:rsidR="00D53DC7" w:rsidRPr="00BE5D60" w:rsidRDefault="00D53DC7" w:rsidP="00BE5D60">
            <w:pPr>
              <w:spacing w:line="360" w:lineRule="auto"/>
              <w:jc w:val="both"/>
              <w:rPr>
                <w:b/>
                <w:bCs/>
                <w:sz w:val="24"/>
                <w:szCs w:val="24"/>
              </w:rPr>
            </w:pPr>
            <w:r w:rsidRPr="00BE5D60">
              <w:rPr>
                <w:b/>
                <w:bCs/>
                <w:sz w:val="24"/>
                <w:szCs w:val="24"/>
              </w:rPr>
              <w:t>ST-3</w:t>
            </w:r>
          </w:p>
        </w:tc>
        <w:tc>
          <w:tcPr>
            <w:tcW w:w="2115" w:type="dxa"/>
            <w:gridSpan w:val="2"/>
            <w:vMerge/>
          </w:tcPr>
          <w:p w:rsidR="00D53DC7" w:rsidRPr="00BE5D60" w:rsidRDefault="00D53DC7" w:rsidP="00BE5D60">
            <w:pPr>
              <w:spacing w:line="360" w:lineRule="auto"/>
              <w:jc w:val="both"/>
              <w:rPr>
                <w:sz w:val="24"/>
                <w:szCs w:val="24"/>
              </w:rPr>
            </w:pPr>
          </w:p>
        </w:tc>
      </w:tr>
      <w:tr w:rsidR="00D53DC7" w:rsidRPr="00BE5D60" w:rsidTr="002E55C7">
        <w:tblPrEx>
          <w:tblBorders>
            <w:top w:val="single" w:sz="8" w:space="0" w:color="808080"/>
            <w:bottom w:val="single" w:sz="8" w:space="0" w:color="808080"/>
            <w:insideH w:val="single" w:sz="8" w:space="0" w:color="808080"/>
          </w:tblBorders>
          <w:tblCellMar>
            <w:left w:w="115" w:type="dxa"/>
            <w:right w:w="115" w:type="dxa"/>
          </w:tblCellMar>
          <w:tblLook w:val="04A0" w:firstRow="1" w:lastRow="0" w:firstColumn="1" w:lastColumn="0" w:noHBand="0" w:noVBand="1"/>
        </w:tblPrEx>
        <w:trPr>
          <w:gridAfter w:val="2"/>
          <w:wAfter w:w="2249" w:type="dxa"/>
          <w:trHeight w:val="20"/>
        </w:trPr>
        <w:tc>
          <w:tcPr>
            <w:tcW w:w="3461" w:type="dxa"/>
            <w:gridSpan w:val="2"/>
          </w:tcPr>
          <w:p w:rsidR="00D53DC7" w:rsidRPr="00BE5D60" w:rsidRDefault="00D53DC7" w:rsidP="00BE5D60">
            <w:pPr>
              <w:spacing w:line="360" w:lineRule="auto"/>
              <w:ind w:right="-108"/>
              <w:jc w:val="both"/>
              <w:rPr>
                <w:b/>
                <w:bCs/>
                <w:sz w:val="24"/>
                <w:szCs w:val="24"/>
              </w:rPr>
            </w:pPr>
            <w:r w:rsidRPr="00BE5D60">
              <w:rPr>
                <w:bCs/>
                <w:sz w:val="24"/>
                <w:szCs w:val="24"/>
              </w:rPr>
              <w:t>BDT 1,200.0 Million Non-Fund Based limits</w:t>
            </w:r>
          </w:p>
        </w:tc>
        <w:tc>
          <w:tcPr>
            <w:tcW w:w="1614" w:type="dxa"/>
            <w:gridSpan w:val="2"/>
          </w:tcPr>
          <w:p w:rsidR="00D53DC7" w:rsidRPr="00BE5D60" w:rsidRDefault="00D53DC7" w:rsidP="00BE5D60">
            <w:pPr>
              <w:spacing w:line="360" w:lineRule="auto"/>
              <w:jc w:val="both"/>
              <w:rPr>
                <w:b/>
                <w:bCs/>
                <w:sz w:val="24"/>
                <w:szCs w:val="24"/>
              </w:rPr>
            </w:pPr>
            <w:r w:rsidRPr="00BE5D60">
              <w:rPr>
                <w:b/>
                <w:bCs/>
                <w:sz w:val="24"/>
                <w:szCs w:val="24"/>
              </w:rPr>
              <w:t>ST-3</w:t>
            </w:r>
          </w:p>
        </w:tc>
        <w:tc>
          <w:tcPr>
            <w:tcW w:w="2115" w:type="dxa"/>
            <w:gridSpan w:val="2"/>
            <w:vMerge/>
          </w:tcPr>
          <w:p w:rsidR="00D53DC7" w:rsidRPr="00BE5D60" w:rsidRDefault="00D53DC7" w:rsidP="00BE5D60">
            <w:pPr>
              <w:spacing w:line="360" w:lineRule="auto"/>
              <w:jc w:val="both"/>
              <w:rPr>
                <w:sz w:val="24"/>
                <w:szCs w:val="24"/>
              </w:rPr>
            </w:pPr>
          </w:p>
        </w:tc>
      </w:tr>
    </w:tbl>
    <w:p w:rsidR="00D53DC7" w:rsidRPr="00BE5D60" w:rsidRDefault="00D53DC7" w:rsidP="00BE5D60">
      <w:pPr>
        <w:spacing w:line="360" w:lineRule="auto"/>
        <w:jc w:val="both"/>
        <w:rPr>
          <w:sz w:val="24"/>
          <w:szCs w:val="24"/>
        </w:rPr>
      </w:pPr>
      <w:proofErr w:type="spellStart"/>
      <w:r w:rsidRPr="00BE5D60">
        <w:rPr>
          <w:sz w:val="24"/>
          <w:szCs w:val="24"/>
        </w:rPr>
        <w:t>Lr</w:t>
      </w:r>
      <w:proofErr w:type="spellEnd"/>
      <w:r w:rsidRPr="00BE5D60">
        <w:rPr>
          <w:sz w:val="24"/>
          <w:szCs w:val="24"/>
        </w:rPr>
        <w:t xml:space="preserve"> - Loan Rating; ST – Short Term   </w:t>
      </w:r>
    </w:p>
    <w:p w:rsidR="00D53DC7" w:rsidRPr="009A33C7" w:rsidRDefault="00D53DC7" w:rsidP="009A33C7">
      <w:pPr>
        <w:tabs>
          <w:tab w:val="left" w:pos="5985"/>
        </w:tabs>
        <w:spacing w:line="360" w:lineRule="auto"/>
        <w:jc w:val="both"/>
        <w:rPr>
          <w:bCs/>
          <w:sz w:val="24"/>
          <w:szCs w:val="24"/>
        </w:rPr>
      </w:pPr>
      <w:r w:rsidRPr="00BE5D60">
        <w:rPr>
          <w:b/>
          <w:bCs/>
          <w:sz w:val="24"/>
          <w:szCs w:val="24"/>
        </w:rPr>
        <w:t>Date of Rating:</w:t>
      </w:r>
      <w:r w:rsidRPr="00BE5D60">
        <w:rPr>
          <w:bCs/>
          <w:sz w:val="24"/>
          <w:szCs w:val="24"/>
        </w:rPr>
        <w:t xml:space="preserve"> 05</w:t>
      </w:r>
      <w:r w:rsidR="009A33C7">
        <w:rPr>
          <w:bCs/>
          <w:sz w:val="24"/>
          <w:szCs w:val="24"/>
        </w:rPr>
        <w:t xml:space="preserve"> April 2018.</w:t>
      </w:r>
      <w:r w:rsidR="009A33C7">
        <w:rPr>
          <w:bCs/>
          <w:sz w:val="24"/>
          <w:szCs w:val="24"/>
        </w:rPr>
        <w:tab/>
      </w:r>
    </w:p>
    <w:p w:rsidR="00AD60F8" w:rsidRPr="003D6494" w:rsidRDefault="00D53DC7" w:rsidP="00BE5D60">
      <w:pPr>
        <w:spacing w:after="120" w:line="360" w:lineRule="auto"/>
        <w:jc w:val="both"/>
        <w:rPr>
          <w:rFonts w:eastAsia="SimSun"/>
          <w:sz w:val="24"/>
          <w:szCs w:val="24"/>
        </w:rPr>
      </w:pPr>
      <w:r w:rsidRPr="00BE5D60">
        <w:rPr>
          <w:rFonts w:eastAsia="SimSun"/>
          <w:b/>
          <w:sz w:val="24"/>
          <w:szCs w:val="24"/>
        </w:rPr>
        <w:t>Validity</w:t>
      </w:r>
      <w:r w:rsidRPr="003D6494">
        <w:rPr>
          <w:rFonts w:eastAsia="SimSun"/>
          <w:sz w:val="24"/>
          <w:szCs w:val="24"/>
        </w:rPr>
        <w:t xml:space="preserve">: </w:t>
      </w:r>
      <w:r w:rsidR="003D6494" w:rsidRPr="003D6494">
        <w:rPr>
          <w:rFonts w:eastAsia="SimSun"/>
          <w:sz w:val="24"/>
          <w:szCs w:val="24"/>
        </w:rPr>
        <w:t>The advance appraisals are legitimate up to 4 April 2019 and the transient evaluations are substantial up to restrain expiry date of separate credit offices or 4 April 2019 whichever is prior.</w:t>
      </w:r>
    </w:p>
    <w:p w:rsidR="00AD60F8" w:rsidRPr="00AD60F8" w:rsidRDefault="00D53DC7" w:rsidP="00AD60F8">
      <w:pPr>
        <w:spacing w:line="360" w:lineRule="auto"/>
        <w:jc w:val="both"/>
        <w:rPr>
          <w:sz w:val="24"/>
          <w:szCs w:val="24"/>
        </w:rPr>
      </w:pPr>
      <w:r w:rsidRPr="00BE5D60">
        <w:rPr>
          <w:b/>
          <w:sz w:val="24"/>
          <w:szCs w:val="24"/>
        </w:rPr>
        <w:t>Rating based on:</w:t>
      </w:r>
      <w:r w:rsidRPr="00BE5D60">
        <w:rPr>
          <w:sz w:val="24"/>
          <w:szCs w:val="24"/>
        </w:rPr>
        <w:t xml:space="preserve"> Un-audited financial </w:t>
      </w:r>
      <w:r w:rsidR="003D6494" w:rsidRPr="003D6494">
        <w:rPr>
          <w:sz w:val="24"/>
          <w:szCs w:val="24"/>
        </w:rPr>
        <w:t>explanations starting at 30 June 2017&amp; 2016, Bank Liability position as on 27 February 2018, and other important quantitative and additionally subjective data up to the date of rating revelation.</w:t>
      </w:r>
    </w:p>
    <w:p w:rsidR="00A450FC" w:rsidRDefault="00D53DC7" w:rsidP="00A450FC">
      <w:pPr>
        <w:pBdr>
          <w:bottom w:val="single" w:sz="12" w:space="7" w:color="7F7F7F" w:themeColor="text1" w:themeTint="80"/>
        </w:pBdr>
        <w:spacing w:line="360" w:lineRule="auto"/>
        <w:jc w:val="both"/>
        <w:rPr>
          <w:b/>
          <w:smallCaps/>
          <w:sz w:val="24"/>
          <w:szCs w:val="24"/>
        </w:rPr>
      </w:pPr>
      <w:r w:rsidRPr="00BE5D60">
        <w:rPr>
          <w:b/>
          <w:smallCaps/>
          <w:sz w:val="24"/>
          <w:szCs w:val="24"/>
        </w:rPr>
        <w:sym w:font="Wingdings" w:char="F06E"/>
      </w:r>
      <w:r w:rsidRPr="00BE5D60">
        <w:rPr>
          <w:b/>
          <w:smallCaps/>
          <w:sz w:val="24"/>
          <w:szCs w:val="24"/>
        </w:rPr>
        <w:t xml:space="preserve"> Profile</w:t>
      </w:r>
    </w:p>
    <w:p w:rsidR="00AD60F8" w:rsidRDefault="002C6EC4" w:rsidP="00A450FC">
      <w:pPr>
        <w:pBdr>
          <w:bottom w:val="single" w:sz="12" w:space="7" w:color="7F7F7F" w:themeColor="text1" w:themeTint="80"/>
        </w:pBdr>
        <w:spacing w:line="360" w:lineRule="auto"/>
        <w:jc w:val="both"/>
        <w:rPr>
          <w:b/>
          <w:smallCaps/>
          <w:sz w:val="24"/>
          <w:szCs w:val="24"/>
        </w:rPr>
      </w:pPr>
      <w:r>
        <w:rPr>
          <w:color w:val="000000" w:themeColor="text1"/>
          <w:sz w:val="24"/>
          <w:szCs w:val="24"/>
        </w:rPr>
        <w:t>Ultimate</w:t>
      </w:r>
      <w:r w:rsidRPr="002C6EC4">
        <w:rPr>
          <w:color w:val="000000" w:themeColor="text1"/>
          <w:sz w:val="24"/>
          <w:szCs w:val="24"/>
        </w:rPr>
        <w:t xml:space="preserve"> Fashions Limited was fused in 1999 as a private restricted organization as a maker of denim textures of various sorts with cutting, sewing and completing offices. The Company produces denim textures weighing from 4oz/yd2 to 15oz/yd2 for denim wears</w:t>
      </w:r>
      <w:r w:rsidR="00D53DC7" w:rsidRPr="00BE5D60">
        <w:rPr>
          <w:color w:val="000000" w:themeColor="text1"/>
          <w:sz w:val="24"/>
          <w:szCs w:val="24"/>
        </w:rPr>
        <w:t xml:space="preserve">. The Company is a deemed exporter and eventually serves the European markets. Currently its monthly production capacity is around 0.58 million </w:t>
      </w:r>
      <w:r w:rsidRPr="00BE5D60">
        <w:rPr>
          <w:color w:val="000000" w:themeColor="text1"/>
          <w:sz w:val="24"/>
          <w:szCs w:val="24"/>
        </w:rPr>
        <w:t>yards</w:t>
      </w:r>
      <w:r w:rsidR="00D53DC7" w:rsidRPr="00BE5D60">
        <w:rPr>
          <w:color w:val="000000" w:themeColor="text1"/>
          <w:sz w:val="24"/>
          <w:szCs w:val="24"/>
        </w:rPr>
        <w:t xml:space="preserve"> for regular design. Its factory is situated at 95/2, Road 2, Ward 5, Block-B, </w:t>
      </w:r>
      <w:proofErr w:type="spellStart"/>
      <w:r w:rsidR="00D53DC7" w:rsidRPr="00BE5D60">
        <w:rPr>
          <w:color w:val="000000" w:themeColor="text1"/>
          <w:sz w:val="24"/>
          <w:szCs w:val="24"/>
        </w:rPr>
        <w:t>Gouripur</w:t>
      </w:r>
      <w:proofErr w:type="spellEnd"/>
      <w:r w:rsidR="00D53DC7" w:rsidRPr="00BE5D60">
        <w:rPr>
          <w:color w:val="000000" w:themeColor="text1"/>
          <w:sz w:val="24"/>
          <w:szCs w:val="24"/>
        </w:rPr>
        <w:t xml:space="preserve">, </w:t>
      </w:r>
      <w:proofErr w:type="spellStart"/>
      <w:r w:rsidR="00D53DC7" w:rsidRPr="00BE5D60">
        <w:rPr>
          <w:color w:val="000000" w:themeColor="text1"/>
          <w:sz w:val="24"/>
          <w:szCs w:val="24"/>
        </w:rPr>
        <w:t>Ashulia</w:t>
      </w:r>
      <w:proofErr w:type="spellEnd"/>
      <w:r w:rsidR="00D53DC7" w:rsidRPr="00BE5D60">
        <w:rPr>
          <w:color w:val="000000" w:themeColor="text1"/>
          <w:sz w:val="24"/>
          <w:szCs w:val="24"/>
        </w:rPr>
        <w:t xml:space="preserve">, </w:t>
      </w:r>
      <w:proofErr w:type="spellStart"/>
      <w:proofErr w:type="gramStart"/>
      <w:r w:rsidR="00D53DC7" w:rsidRPr="00BE5D60">
        <w:rPr>
          <w:color w:val="000000" w:themeColor="text1"/>
          <w:sz w:val="24"/>
          <w:szCs w:val="24"/>
        </w:rPr>
        <w:t>Savar</w:t>
      </w:r>
      <w:proofErr w:type="spellEnd"/>
      <w:proofErr w:type="gramEnd"/>
      <w:r w:rsidR="00D53DC7" w:rsidRPr="00BE5D60">
        <w:rPr>
          <w:color w:val="000000" w:themeColor="text1"/>
          <w:sz w:val="24"/>
          <w:szCs w:val="24"/>
        </w:rPr>
        <w:t xml:space="preserve">. </w:t>
      </w:r>
    </w:p>
    <w:p w:rsidR="00A450FC" w:rsidRDefault="00BA3D68" w:rsidP="00A450FC">
      <w:pPr>
        <w:pBdr>
          <w:bottom w:val="single" w:sz="12" w:space="7" w:color="7F7F7F" w:themeColor="text1" w:themeTint="80"/>
        </w:pBdr>
        <w:spacing w:line="360" w:lineRule="auto"/>
        <w:jc w:val="both"/>
        <w:rPr>
          <w:b/>
          <w:smallCaps/>
          <w:sz w:val="24"/>
          <w:szCs w:val="24"/>
        </w:rPr>
      </w:pPr>
      <w:r w:rsidRPr="00A450FC">
        <w:rPr>
          <w:b/>
          <w:smallCaps/>
          <w:sz w:val="24"/>
          <w:szCs w:val="24"/>
        </w:rPr>
        <w:t xml:space="preserve">Background </w:t>
      </w:r>
    </w:p>
    <w:p w:rsidR="002218D4" w:rsidRPr="00A450FC" w:rsidRDefault="00BA3D68" w:rsidP="00A450FC">
      <w:pPr>
        <w:pBdr>
          <w:bottom w:val="single" w:sz="12" w:space="7" w:color="7F7F7F" w:themeColor="text1" w:themeTint="80"/>
        </w:pBdr>
        <w:spacing w:line="360" w:lineRule="auto"/>
        <w:jc w:val="both"/>
        <w:rPr>
          <w:b/>
          <w:smallCaps/>
          <w:sz w:val="24"/>
          <w:szCs w:val="24"/>
        </w:rPr>
      </w:pPr>
      <w:r w:rsidRPr="00BE5D60">
        <w:rPr>
          <w:color w:val="000000" w:themeColor="text1"/>
          <w:sz w:val="24"/>
          <w:szCs w:val="24"/>
        </w:rPr>
        <w:t xml:space="preserve">Ultimate Fashions Limited was incorporated in 1999 as a private limited company as a manufacturer of denim fabrics of different types and finishing facilities. The Import </w:t>
      </w:r>
      <w:proofErr w:type="gramStart"/>
      <w:r w:rsidRPr="00BE5D60">
        <w:rPr>
          <w:color w:val="000000" w:themeColor="text1"/>
          <w:sz w:val="24"/>
          <w:szCs w:val="24"/>
        </w:rPr>
        <w:t>supplier are</w:t>
      </w:r>
      <w:proofErr w:type="gramEnd"/>
      <w:r w:rsidRPr="00BE5D60">
        <w:rPr>
          <w:color w:val="000000" w:themeColor="text1"/>
          <w:sz w:val="24"/>
          <w:szCs w:val="24"/>
        </w:rPr>
        <w:t xml:space="preserve">, </w:t>
      </w:r>
      <w:proofErr w:type="spellStart"/>
      <w:r w:rsidRPr="00BE5D60">
        <w:rPr>
          <w:color w:val="000000" w:themeColor="text1"/>
          <w:sz w:val="24"/>
          <w:szCs w:val="24"/>
        </w:rPr>
        <w:t>Foshan</w:t>
      </w:r>
      <w:proofErr w:type="spellEnd"/>
      <w:r w:rsidRPr="00BE5D60">
        <w:rPr>
          <w:color w:val="000000" w:themeColor="text1"/>
          <w:sz w:val="24"/>
          <w:szCs w:val="24"/>
        </w:rPr>
        <w:t xml:space="preserve">, THD Textile, </w:t>
      </w:r>
      <w:r w:rsidRPr="00BE5D60">
        <w:rPr>
          <w:color w:val="000000" w:themeColor="text1"/>
          <w:sz w:val="24"/>
          <w:szCs w:val="24"/>
        </w:rPr>
        <w:lastRenderedPageBreak/>
        <w:t xml:space="preserve">Xiamen </w:t>
      </w:r>
      <w:proofErr w:type="spellStart"/>
      <w:r w:rsidRPr="00BE5D60">
        <w:rPr>
          <w:color w:val="000000" w:themeColor="text1"/>
          <w:sz w:val="24"/>
          <w:szCs w:val="24"/>
        </w:rPr>
        <w:t>Xiangyu</w:t>
      </w:r>
      <w:proofErr w:type="spellEnd"/>
      <w:r w:rsidRPr="00BE5D60">
        <w:rPr>
          <w:color w:val="000000" w:themeColor="text1"/>
          <w:sz w:val="24"/>
          <w:szCs w:val="24"/>
        </w:rPr>
        <w:t xml:space="preserve">, </w:t>
      </w:r>
      <w:proofErr w:type="spellStart"/>
      <w:r w:rsidRPr="00BE5D60">
        <w:rPr>
          <w:color w:val="000000" w:themeColor="text1"/>
          <w:sz w:val="24"/>
          <w:szCs w:val="24"/>
        </w:rPr>
        <w:t>Fena</w:t>
      </w:r>
      <w:proofErr w:type="spellEnd"/>
      <w:r w:rsidRPr="00BE5D60">
        <w:rPr>
          <w:color w:val="000000" w:themeColor="text1"/>
          <w:sz w:val="24"/>
          <w:szCs w:val="24"/>
        </w:rPr>
        <w:t xml:space="preserve"> Textile, </w:t>
      </w:r>
      <w:proofErr w:type="spellStart"/>
      <w:r w:rsidRPr="00BE5D60">
        <w:rPr>
          <w:color w:val="000000" w:themeColor="text1"/>
          <w:sz w:val="24"/>
          <w:szCs w:val="24"/>
        </w:rPr>
        <w:t>Waxi</w:t>
      </w:r>
      <w:proofErr w:type="spellEnd"/>
      <w:r w:rsidR="00AD60F8">
        <w:rPr>
          <w:color w:val="000000" w:themeColor="text1"/>
          <w:sz w:val="24"/>
          <w:szCs w:val="24"/>
        </w:rPr>
        <w:t xml:space="preserve"> </w:t>
      </w:r>
      <w:proofErr w:type="spellStart"/>
      <w:r w:rsidRPr="00BE5D60">
        <w:rPr>
          <w:color w:val="000000" w:themeColor="text1"/>
          <w:sz w:val="24"/>
          <w:szCs w:val="24"/>
        </w:rPr>
        <w:t>Longshine</w:t>
      </w:r>
      <w:proofErr w:type="spellEnd"/>
      <w:r w:rsidRPr="00BE5D60">
        <w:rPr>
          <w:color w:val="000000" w:themeColor="text1"/>
          <w:sz w:val="24"/>
          <w:szCs w:val="24"/>
        </w:rPr>
        <w:t>, Panama.</w:t>
      </w:r>
      <w:r w:rsidR="00AD60F8">
        <w:rPr>
          <w:color w:val="000000" w:themeColor="text1"/>
          <w:sz w:val="24"/>
          <w:szCs w:val="24"/>
        </w:rPr>
        <w:t xml:space="preserve"> </w:t>
      </w:r>
      <w:r w:rsidRPr="00BE5D60">
        <w:rPr>
          <w:color w:val="000000" w:themeColor="text1"/>
          <w:sz w:val="24"/>
          <w:szCs w:val="24"/>
        </w:rPr>
        <w:t xml:space="preserve">The Company is a deemed exporter and eventually serves the European markets. Currently its monthly production capacity is around 0.58 million </w:t>
      </w:r>
      <w:r w:rsidR="00AD60F8" w:rsidRPr="00BE5D60">
        <w:rPr>
          <w:color w:val="000000" w:themeColor="text1"/>
          <w:sz w:val="24"/>
          <w:szCs w:val="24"/>
        </w:rPr>
        <w:t>yards</w:t>
      </w:r>
      <w:r w:rsidRPr="00BE5D60">
        <w:rPr>
          <w:color w:val="000000" w:themeColor="text1"/>
          <w:sz w:val="24"/>
          <w:szCs w:val="24"/>
        </w:rPr>
        <w:t xml:space="preserve"> for regular design.</w:t>
      </w:r>
      <w:r w:rsidR="00AD60F8">
        <w:rPr>
          <w:color w:val="000000" w:themeColor="text1"/>
          <w:sz w:val="24"/>
          <w:szCs w:val="24"/>
        </w:rPr>
        <w:t xml:space="preserve"> </w:t>
      </w:r>
      <w:r w:rsidRPr="00BE5D60">
        <w:rPr>
          <w:rFonts w:eastAsia="BookAntiqua"/>
          <w:color w:val="000000" w:themeColor="text1"/>
          <w:sz w:val="24"/>
          <w:szCs w:val="24"/>
        </w:rPr>
        <w:t xml:space="preserve">Its factory is situated 95/2, Road 2, Ward 5, Block-B, </w:t>
      </w:r>
      <w:proofErr w:type="spellStart"/>
      <w:r w:rsidRPr="00BE5D60">
        <w:rPr>
          <w:rFonts w:eastAsia="BookAntiqua"/>
          <w:color w:val="000000" w:themeColor="text1"/>
          <w:sz w:val="24"/>
          <w:szCs w:val="24"/>
        </w:rPr>
        <w:t>Gouripur</w:t>
      </w:r>
      <w:proofErr w:type="spellEnd"/>
      <w:r w:rsidRPr="00BE5D60">
        <w:rPr>
          <w:rFonts w:eastAsia="BookAntiqua"/>
          <w:color w:val="000000" w:themeColor="text1"/>
          <w:sz w:val="24"/>
          <w:szCs w:val="24"/>
        </w:rPr>
        <w:t xml:space="preserve">, </w:t>
      </w:r>
      <w:proofErr w:type="spellStart"/>
      <w:r w:rsidRPr="00BE5D60">
        <w:rPr>
          <w:rFonts w:eastAsia="BookAntiqua"/>
          <w:color w:val="000000" w:themeColor="text1"/>
          <w:sz w:val="24"/>
          <w:szCs w:val="24"/>
        </w:rPr>
        <w:t>Ashulia</w:t>
      </w:r>
      <w:proofErr w:type="spellEnd"/>
      <w:r w:rsidRPr="00BE5D60">
        <w:rPr>
          <w:rFonts w:eastAsia="BookAntiqua"/>
          <w:color w:val="000000" w:themeColor="text1"/>
          <w:sz w:val="24"/>
          <w:szCs w:val="24"/>
        </w:rPr>
        <w:t xml:space="preserve">, </w:t>
      </w:r>
      <w:proofErr w:type="spellStart"/>
      <w:r w:rsidRPr="00BE5D60">
        <w:rPr>
          <w:rFonts w:eastAsia="BookAntiqua"/>
          <w:color w:val="000000" w:themeColor="text1"/>
          <w:sz w:val="24"/>
          <w:szCs w:val="24"/>
        </w:rPr>
        <w:t>Savar</w:t>
      </w:r>
      <w:proofErr w:type="spellEnd"/>
      <w:r w:rsidRPr="00BE5D60">
        <w:rPr>
          <w:rFonts w:eastAsia="BookAntiqua"/>
          <w:color w:val="000000" w:themeColor="text1"/>
          <w:sz w:val="24"/>
          <w:szCs w:val="24"/>
        </w:rPr>
        <w:t>, Dhaka</w:t>
      </w:r>
      <w:r w:rsidRPr="00BE5D60">
        <w:rPr>
          <w:color w:val="000000" w:themeColor="text1"/>
          <w:sz w:val="24"/>
          <w:szCs w:val="24"/>
          <w:lang w:val="en-SG"/>
        </w:rPr>
        <w:t>.</w:t>
      </w:r>
    </w:p>
    <w:tbl>
      <w:tblPr>
        <w:tblW w:w="9015" w:type="dxa"/>
        <w:tblInd w:w="93" w:type="dxa"/>
        <w:tblLook w:val="04A0" w:firstRow="1" w:lastRow="0" w:firstColumn="1" w:lastColumn="0" w:noHBand="0" w:noVBand="1"/>
      </w:tblPr>
      <w:tblGrid>
        <w:gridCol w:w="3165"/>
        <w:gridCol w:w="956"/>
        <w:gridCol w:w="5068"/>
      </w:tblGrid>
      <w:tr w:rsidR="006E1FB7" w:rsidRPr="00BE5D60" w:rsidTr="006E1FB7">
        <w:trPr>
          <w:trHeight w:val="155"/>
        </w:trPr>
        <w:tc>
          <w:tcPr>
            <w:tcW w:w="9015" w:type="dxa"/>
            <w:gridSpan w:val="3"/>
            <w:tcBorders>
              <w:top w:val="single" w:sz="4" w:space="0" w:color="auto"/>
              <w:left w:val="nil"/>
              <w:bottom w:val="single" w:sz="4" w:space="0" w:color="auto"/>
              <w:right w:val="nil"/>
            </w:tcBorders>
            <w:shd w:val="clear" w:color="000000" w:fill="7F7F7F"/>
            <w:noWrap/>
            <w:vAlign w:val="bottom"/>
            <w:hideMark/>
          </w:tcPr>
          <w:p w:rsidR="006E1FB7" w:rsidRPr="00BE5D60" w:rsidRDefault="006E1FB7" w:rsidP="00BE5D60">
            <w:pPr>
              <w:spacing w:line="360" w:lineRule="auto"/>
              <w:jc w:val="both"/>
              <w:rPr>
                <w:b/>
                <w:bCs/>
                <w:color w:val="FFFFFF"/>
                <w:sz w:val="24"/>
                <w:szCs w:val="24"/>
              </w:rPr>
            </w:pPr>
            <w:r w:rsidRPr="00BE5D60">
              <w:rPr>
                <w:b/>
                <w:bCs/>
                <w:color w:val="FFFFFF"/>
                <w:sz w:val="24"/>
                <w:szCs w:val="24"/>
              </w:rPr>
              <w:t>Financial Highlights*</w:t>
            </w:r>
          </w:p>
        </w:tc>
      </w:tr>
      <w:tr w:rsidR="006E1FB7" w:rsidRPr="00BE5D60" w:rsidTr="006E1FB7">
        <w:trPr>
          <w:trHeight w:val="155"/>
        </w:trPr>
        <w:tc>
          <w:tcPr>
            <w:tcW w:w="9015" w:type="dxa"/>
            <w:gridSpan w:val="3"/>
            <w:tcBorders>
              <w:top w:val="single" w:sz="4" w:space="0" w:color="auto"/>
              <w:left w:val="nil"/>
              <w:bottom w:val="nil"/>
              <w:right w:val="nil"/>
            </w:tcBorders>
            <w:shd w:val="clear" w:color="auto" w:fill="auto"/>
            <w:noWrap/>
            <w:vAlign w:val="bottom"/>
            <w:hideMark/>
          </w:tcPr>
          <w:p w:rsidR="009A33C7" w:rsidRPr="00BE5D60" w:rsidRDefault="006E1FB7" w:rsidP="00BE5D60">
            <w:pPr>
              <w:spacing w:line="360" w:lineRule="auto"/>
              <w:jc w:val="both"/>
              <w:rPr>
                <w:b/>
                <w:bCs/>
                <w:color w:val="000000"/>
                <w:sz w:val="24"/>
                <w:szCs w:val="24"/>
              </w:rPr>
            </w:pPr>
            <w:r w:rsidRPr="00BE5D60">
              <w:rPr>
                <w:b/>
                <w:bCs/>
                <w:color w:val="000000"/>
                <w:sz w:val="24"/>
                <w:szCs w:val="24"/>
              </w:rPr>
              <w:t>Year ended June 30</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b/>
                <w:bCs/>
                <w:color w:val="000000"/>
                <w:sz w:val="24"/>
                <w:szCs w:val="24"/>
              </w:rPr>
            </w:pPr>
            <w:r w:rsidRPr="00BE5D60">
              <w:rPr>
                <w:b/>
                <w:bCs/>
                <w:color w:val="000000"/>
                <w:sz w:val="24"/>
                <w:szCs w:val="24"/>
              </w:rPr>
              <w:t>(Mil. BDT)</w:t>
            </w:r>
          </w:p>
        </w:tc>
        <w:tc>
          <w:tcPr>
            <w:tcW w:w="782"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b/>
                <w:bCs/>
                <w:color w:val="000000"/>
                <w:sz w:val="24"/>
                <w:szCs w:val="24"/>
              </w:rPr>
            </w:pPr>
            <w:r w:rsidRPr="00BE5D60">
              <w:rPr>
                <w:b/>
                <w:bCs/>
                <w:color w:val="000000"/>
                <w:sz w:val="24"/>
                <w:szCs w:val="24"/>
              </w:rPr>
              <w:t>2017</w:t>
            </w:r>
          </w:p>
        </w:tc>
        <w:tc>
          <w:tcPr>
            <w:tcW w:w="5068"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b/>
                <w:bCs/>
                <w:color w:val="000000"/>
                <w:sz w:val="24"/>
                <w:szCs w:val="24"/>
              </w:rPr>
            </w:pPr>
            <w:r w:rsidRPr="00BE5D60">
              <w:rPr>
                <w:b/>
                <w:bCs/>
                <w:color w:val="000000"/>
                <w:sz w:val="24"/>
                <w:szCs w:val="24"/>
              </w:rPr>
              <w:t>2016</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Net Sales</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1441.6</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271.9</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Net Sales Growth</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430.2%</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91.2%</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Net Profit after Tax</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67.9</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4.0</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Net Profit Margin</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4.7%</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1.5%</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EBITDA</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97.7</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5.5</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EBITDA Margin</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6.8%</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2.0%</w:t>
            </w:r>
          </w:p>
        </w:tc>
      </w:tr>
      <w:tr w:rsidR="006E1FB7" w:rsidRPr="00BE5D60" w:rsidTr="006E1FB7">
        <w:trPr>
          <w:trHeight w:val="155"/>
        </w:trPr>
        <w:tc>
          <w:tcPr>
            <w:tcW w:w="3165" w:type="dxa"/>
            <w:tcBorders>
              <w:top w:val="nil"/>
              <w:left w:val="nil"/>
              <w:bottom w:val="nil"/>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Financial Expenses</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14.9</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0.2</w:t>
            </w:r>
          </w:p>
        </w:tc>
      </w:tr>
      <w:tr w:rsidR="006E1FB7" w:rsidRPr="00BE5D60" w:rsidTr="006E1FB7">
        <w:trPr>
          <w:trHeight w:val="155"/>
        </w:trPr>
        <w:tc>
          <w:tcPr>
            <w:tcW w:w="3165" w:type="dxa"/>
            <w:tcBorders>
              <w:top w:val="single" w:sz="4" w:space="0" w:color="7F7F7F"/>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Inventory Processing Period (Days)</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102</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205</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Cash Conversion Cycle (Days)</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140</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219</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Equity</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272.5</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204.6</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Total Asset</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1017.9</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409.5</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Borrowed Fund</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706.9</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203.5</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Borrowed Fund (Limits)</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1519.2</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Free Cash Flow (FCF)</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(297.0)</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(370.2)</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Borrowed Fund to Equity</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2.6</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1.0</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Borrowed Fund (Limits) to EBITDA</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7.2</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36.8</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Sales to Borrowed Fund (Limits)</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0.9</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w:t>
            </w:r>
          </w:p>
        </w:tc>
      </w:tr>
      <w:tr w:rsidR="006E1FB7" w:rsidRPr="00BE5D60" w:rsidTr="006E1FB7">
        <w:trPr>
          <w:trHeight w:val="155"/>
        </w:trPr>
        <w:tc>
          <w:tcPr>
            <w:tcW w:w="3165" w:type="dxa"/>
            <w:tcBorders>
              <w:top w:val="nil"/>
              <w:left w:val="nil"/>
              <w:bottom w:val="single" w:sz="4" w:space="0" w:color="7F7F7F"/>
              <w:right w:val="nil"/>
            </w:tcBorders>
            <w:shd w:val="clear" w:color="auto" w:fill="auto"/>
            <w:noWrap/>
            <w:vAlign w:val="bottom"/>
            <w:hideMark/>
          </w:tcPr>
          <w:p w:rsidR="006E1FB7" w:rsidRPr="00BE5D60" w:rsidRDefault="006E1FB7" w:rsidP="00BE5D60">
            <w:pPr>
              <w:spacing w:line="360" w:lineRule="auto"/>
              <w:jc w:val="both"/>
              <w:rPr>
                <w:color w:val="000000"/>
                <w:sz w:val="24"/>
                <w:szCs w:val="24"/>
              </w:rPr>
            </w:pPr>
            <w:r w:rsidRPr="00BE5D60">
              <w:rPr>
                <w:color w:val="000000"/>
                <w:sz w:val="24"/>
                <w:szCs w:val="24"/>
              </w:rPr>
              <w:t>TIER</w:t>
            </w:r>
          </w:p>
        </w:tc>
        <w:tc>
          <w:tcPr>
            <w:tcW w:w="782"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6.6</w:t>
            </w:r>
          </w:p>
        </w:tc>
        <w:tc>
          <w:tcPr>
            <w:tcW w:w="5068" w:type="dxa"/>
            <w:tcBorders>
              <w:top w:val="nil"/>
              <w:left w:val="nil"/>
              <w:bottom w:val="single" w:sz="4" w:space="0" w:color="7F7F7F"/>
              <w:right w:val="nil"/>
            </w:tcBorders>
            <w:shd w:val="clear" w:color="auto" w:fill="auto"/>
            <w:noWrap/>
            <w:vAlign w:val="bottom"/>
          </w:tcPr>
          <w:p w:rsidR="006E1FB7" w:rsidRPr="00BE5D60" w:rsidRDefault="006E1FB7" w:rsidP="00BE5D60">
            <w:pPr>
              <w:spacing w:line="360" w:lineRule="auto"/>
              <w:jc w:val="both"/>
              <w:rPr>
                <w:color w:val="000000"/>
                <w:sz w:val="24"/>
                <w:szCs w:val="24"/>
              </w:rPr>
            </w:pPr>
            <w:r w:rsidRPr="00BE5D60">
              <w:rPr>
                <w:color w:val="000000"/>
                <w:sz w:val="24"/>
                <w:szCs w:val="24"/>
              </w:rPr>
              <w:t>26.2</w:t>
            </w:r>
          </w:p>
        </w:tc>
      </w:tr>
    </w:tbl>
    <w:p w:rsidR="00845249" w:rsidRPr="00BE5D60" w:rsidRDefault="00845249" w:rsidP="00BE5D60">
      <w:pPr>
        <w:spacing w:line="360" w:lineRule="auto"/>
        <w:jc w:val="both"/>
        <w:rPr>
          <w:sz w:val="24"/>
          <w:szCs w:val="24"/>
        </w:rPr>
      </w:pPr>
    </w:p>
    <w:p w:rsidR="00BA3D68" w:rsidRPr="00BE5D60" w:rsidRDefault="00BA3D68" w:rsidP="00BE5D60">
      <w:pPr>
        <w:spacing w:line="360" w:lineRule="auto"/>
        <w:jc w:val="both"/>
        <w:rPr>
          <w:sz w:val="24"/>
          <w:szCs w:val="24"/>
        </w:rPr>
      </w:pPr>
    </w:p>
    <w:p w:rsidR="00BA3D68" w:rsidRPr="00BE5D60" w:rsidRDefault="00BA3D68" w:rsidP="00BE5D60">
      <w:pPr>
        <w:spacing w:line="360" w:lineRule="auto"/>
        <w:jc w:val="both"/>
        <w:rPr>
          <w:sz w:val="24"/>
          <w:szCs w:val="24"/>
        </w:rPr>
      </w:pPr>
    </w:p>
    <w:p w:rsidR="00BA3D68" w:rsidRPr="00BE5D60" w:rsidRDefault="00BA3D68" w:rsidP="00BE5D60">
      <w:pPr>
        <w:spacing w:line="360" w:lineRule="auto"/>
        <w:jc w:val="both"/>
        <w:rPr>
          <w:sz w:val="24"/>
          <w:szCs w:val="24"/>
        </w:rPr>
      </w:pPr>
    </w:p>
    <w:p w:rsidR="00A450FC" w:rsidRPr="009A33C7" w:rsidRDefault="00BA3D68" w:rsidP="00A450FC">
      <w:pPr>
        <w:rPr>
          <w:b/>
        </w:rPr>
      </w:pPr>
      <w:r w:rsidRPr="009A33C7">
        <w:rPr>
          <w:b/>
        </w:rPr>
        <w:t>Rationale</w:t>
      </w:r>
    </w:p>
    <w:p w:rsidR="00A450FC" w:rsidRPr="00A450FC" w:rsidRDefault="00A450FC" w:rsidP="00A450FC"/>
    <w:p w:rsidR="00C0797B" w:rsidRDefault="00BA3D68" w:rsidP="00A450FC">
      <w:r w:rsidRPr="00A450FC">
        <w:t>Credit Rating Agency of Bangladesh Ltd. (CRAB) has assigned BBB3(</w:t>
      </w:r>
      <w:proofErr w:type="spellStart"/>
      <w:r w:rsidRPr="00A450FC">
        <w:t>Lr</w:t>
      </w:r>
      <w:proofErr w:type="spellEnd"/>
      <w:r w:rsidRPr="00A450FC">
        <w:t xml:space="preserve">) (Pronounced as Triple B Three) loan rating to BDT 237.2 million long term outstanding of Ultimate Fashions Ltd. in the long term. CRAB has also assignedST-3 rating to BDT 30.0 million short term funded limits and BDT 1,200.0 million short term non funded limits </w:t>
      </w:r>
      <w:r w:rsidR="00A450FC">
        <w:t>of the Company in the short term</w:t>
      </w:r>
      <w:r w:rsidR="00C0797B">
        <w:t>.</w:t>
      </w:r>
    </w:p>
    <w:p w:rsidR="00C0797B" w:rsidRDefault="00C0797B" w:rsidP="00A450FC"/>
    <w:p w:rsidR="009A33C7" w:rsidRDefault="009A33C7" w:rsidP="00A450FC"/>
    <w:p w:rsidR="009A33C7" w:rsidRDefault="009A33C7" w:rsidP="00A450FC"/>
    <w:p w:rsidR="009A33C7" w:rsidRDefault="009A33C7" w:rsidP="00A450FC"/>
    <w:p w:rsidR="00C0797B" w:rsidRDefault="00C0797B" w:rsidP="00A450FC"/>
    <w:p w:rsidR="00C0797B" w:rsidRPr="00A450FC" w:rsidRDefault="009A33C7" w:rsidP="00A450FC">
      <w:pPr>
        <w:sectPr w:rsidR="00C0797B" w:rsidRPr="00A450FC">
          <w:pgSz w:w="11910" w:h="16840"/>
          <w:pgMar w:top="1360" w:right="740" w:bottom="1500" w:left="740" w:header="0" w:footer="1305" w:gutter="0"/>
          <w:cols w:space="720"/>
        </w:sectPr>
      </w:pPr>
      <w:r>
        <w:rPr>
          <w:noProof/>
          <w:lang w:bidi="ar-SA"/>
        </w:rPr>
        <w:drawing>
          <wp:inline distT="0" distB="0" distL="0" distR="0" wp14:anchorId="1C0335B2" wp14:editId="422FAE67">
            <wp:extent cx="5800725" cy="464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391289_1717938784911772_347753409_o.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803507" cy="4650429"/>
                    </a:xfrm>
                    <a:prstGeom prst="rect">
                      <a:avLst/>
                    </a:prstGeom>
                  </pic:spPr>
                </pic:pic>
              </a:graphicData>
            </a:graphic>
          </wp:inline>
        </w:drawing>
      </w:r>
    </w:p>
    <w:tbl>
      <w:tblPr>
        <w:tblW w:w="0" w:type="auto"/>
        <w:tblInd w:w="450" w:type="dxa"/>
        <w:tblLayout w:type="fixed"/>
        <w:tblCellMar>
          <w:left w:w="0" w:type="dxa"/>
          <w:right w:w="0" w:type="dxa"/>
        </w:tblCellMar>
        <w:tblLook w:val="01E0" w:firstRow="1" w:lastRow="1" w:firstColumn="1" w:lastColumn="1" w:noHBand="0" w:noVBand="0"/>
      </w:tblPr>
      <w:tblGrid>
        <w:gridCol w:w="134"/>
        <w:gridCol w:w="2700"/>
        <w:gridCol w:w="134"/>
        <w:gridCol w:w="756"/>
        <w:gridCol w:w="488"/>
        <w:gridCol w:w="602"/>
        <w:gridCol w:w="450"/>
        <w:gridCol w:w="682"/>
        <w:gridCol w:w="1051"/>
        <w:gridCol w:w="1135"/>
        <w:gridCol w:w="148"/>
        <w:gridCol w:w="734"/>
      </w:tblGrid>
      <w:tr w:rsidR="004A4DA9" w:rsidRPr="00BE5D60" w:rsidTr="00BA3D68">
        <w:trPr>
          <w:gridBefore w:val="1"/>
          <w:wBefore w:w="134" w:type="dxa"/>
          <w:trHeight w:val="200"/>
        </w:trPr>
        <w:tc>
          <w:tcPr>
            <w:tcW w:w="2834" w:type="dxa"/>
            <w:gridSpan w:val="2"/>
          </w:tcPr>
          <w:p w:rsidR="004A4DA9" w:rsidRPr="00BE5D60" w:rsidRDefault="004A4DA9" w:rsidP="00A450FC">
            <w:pPr>
              <w:pStyle w:val="TableParagraph"/>
              <w:spacing w:line="360" w:lineRule="auto"/>
              <w:jc w:val="both"/>
              <w:rPr>
                <w:rFonts w:ascii="Times New Roman" w:hAnsi="Times New Roman" w:cs="Times New Roman"/>
                <w:b/>
                <w:sz w:val="24"/>
                <w:szCs w:val="24"/>
              </w:rPr>
            </w:pPr>
            <w:bookmarkStart w:id="191" w:name="_bookmark0"/>
            <w:bookmarkEnd w:id="191"/>
          </w:p>
        </w:tc>
        <w:tc>
          <w:tcPr>
            <w:tcW w:w="1244" w:type="dxa"/>
            <w:gridSpan w:val="2"/>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1052" w:type="dxa"/>
            <w:gridSpan w:val="2"/>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682" w:type="dxa"/>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1051" w:type="dxa"/>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1135" w:type="dxa"/>
          </w:tcPr>
          <w:p w:rsidR="004A4DA9" w:rsidRPr="00BE5D60" w:rsidRDefault="004A4DA9" w:rsidP="00BE5D60">
            <w:pPr>
              <w:pStyle w:val="TableParagraph"/>
              <w:spacing w:line="360" w:lineRule="auto"/>
              <w:jc w:val="both"/>
              <w:rPr>
                <w:rFonts w:ascii="Times New Roman" w:hAnsi="Times New Roman" w:cs="Times New Roman"/>
                <w:sz w:val="24"/>
                <w:szCs w:val="24"/>
              </w:rPr>
            </w:pPr>
          </w:p>
        </w:tc>
        <w:tc>
          <w:tcPr>
            <w:tcW w:w="882" w:type="dxa"/>
            <w:gridSpan w:val="2"/>
          </w:tcPr>
          <w:p w:rsidR="004A4DA9" w:rsidRPr="00BE5D60" w:rsidRDefault="004A4DA9" w:rsidP="00BE5D60">
            <w:pPr>
              <w:pStyle w:val="TableParagraph"/>
              <w:spacing w:line="360" w:lineRule="auto"/>
              <w:jc w:val="both"/>
              <w:rPr>
                <w:rFonts w:ascii="Times New Roman" w:hAnsi="Times New Roman" w:cs="Times New Roman"/>
                <w:sz w:val="24"/>
                <w:szCs w:val="24"/>
              </w:rPr>
            </w:pPr>
          </w:p>
        </w:tc>
      </w:tr>
      <w:tr w:rsidR="00BA3D68" w:rsidRPr="00BE5D60" w:rsidTr="00BA3D68">
        <w:tblPrEx>
          <w:tblCellMar>
            <w:left w:w="108" w:type="dxa"/>
            <w:right w:w="108" w:type="dxa"/>
          </w:tblCellMar>
          <w:tblLook w:val="04A0" w:firstRow="1" w:lastRow="0" w:firstColumn="1" w:lastColumn="0" w:noHBand="0" w:noVBand="1"/>
        </w:tblPrEx>
        <w:trPr>
          <w:gridAfter w:val="1"/>
          <w:wAfter w:w="734" w:type="dxa"/>
          <w:trHeight w:val="333"/>
        </w:trPr>
        <w:tc>
          <w:tcPr>
            <w:tcW w:w="2834" w:type="dxa"/>
            <w:gridSpan w:val="2"/>
            <w:tcBorders>
              <w:top w:val="nil"/>
              <w:left w:val="nil"/>
              <w:bottom w:val="nil"/>
              <w:right w:val="nil"/>
            </w:tcBorders>
            <w:shd w:val="clear" w:color="auto" w:fill="auto"/>
            <w:noWrap/>
            <w:hideMark/>
          </w:tcPr>
          <w:p w:rsidR="00BA3D68" w:rsidRPr="00BE5D60" w:rsidRDefault="00BA3D68" w:rsidP="00BE5D60">
            <w:pPr>
              <w:spacing w:line="360" w:lineRule="auto"/>
              <w:jc w:val="both"/>
              <w:rPr>
                <w:b/>
                <w:bCs/>
                <w:color w:val="000000" w:themeColor="text1"/>
                <w:sz w:val="24"/>
                <w:szCs w:val="24"/>
                <w:lang w:bidi="bn-IN"/>
              </w:rPr>
            </w:pPr>
          </w:p>
        </w:tc>
        <w:tc>
          <w:tcPr>
            <w:tcW w:w="890" w:type="dxa"/>
            <w:gridSpan w:val="2"/>
            <w:tcBorders>
              <w:top w:val="nil"/>
              <w:left w:val="nil"/>
              <w:bottom w:val="nil"/>
              <w:right w:val="nil"/>
            </w:tcBorders>
            <w:shd w:val="clear" w:color="auto" w:fill="auto"/>
            <w:noWrap/>
            <w:hideMark/>
          </w:tcPr>
          <w:p w:rsidR="00BA3D68" w:rsidRPr="00BE5D60" w:rsidRDefault="00BA3D68" w:rsidP="00BE5D60">
            <w:pPr>
              <w:spacing w:line="360" w:lineRule="auto"/>
              <w:jc w:val="both"/>
              <w:rPr>
                <w:b/>
                <w:bCs/>
                <w:color w:val="000000" w:themeColor="text1"/>
                <w:sz w:val="24"/>
                <w:szCs w:val="24"/>
                <w:lang w:bidi="bn-IN"/>
              </w:rPr>
            </w:pPr>
          </w:p>
        </w:tc>
        <w:tc>
          <w:tcPr>
            <w:tcW w:w="1090" w:type="dxa"/>
            <w:gridSpan w:val="2"/>
            <w:tcBorders>
              <w:top w:val="nil"/>
              <w:left w:val="nil"/>
              <w:bottom w:val="nil"/>
              <w:right w:val="nil"/>
            </w:tcBorders>
            <w:shd w:val="clear" w:color="auto" w:fill="auto"/>
            <w:noWrap/>
            <w:hideMark/>
          </w:tcPr>
          <w:p w:rsidR="00BA3D68" w:rsidRPr="00BE5D60" w:rsidRDefault="00BA3D68" w:rsidP="00BE5D60">
            <w:pPr>
              <w:spacing w:line="360" w:lineRule="auto"/>
              <w:jc w:val="both"/>
              <w:rPr>
                <w:b/>
                <w:bCs/>
                <w:color w:val="000000" w:themeColor="text1"/>
                <w:sz w:val="24"/>
                <w:szCs w:val="24"/>
                <w:lang w:bidi="bn-IN"/>
              </w:rPr>
            </w:pPr>
          </w:p>
        </w:tc>
        <w:tc>
          <w:tcPr>
            <w:tcW w:w="3466" w:type="dxa"/>
            <w:gridSpan w:val="5"/>
            <w:tcBorders>
              <w:top w:val="nil"/>
              <w:left w:val="nil"/>
              <w:bottom w:val="nil"/>
              <w:right w:val="nil"/>
            </w:tcBorders>
            <w:shd w:val="clear" w:color="auto" w:fill="auto"/>
            <w:noWrap/>
            <w:hideMark/>
          </w:tcPr>
          <w:p w:rsidR="00BA3D68" w:rsidRPr="00BE5D60" w:rsidRDefault="00BA3D68" w:rsidP="00BE5D60">
            <w:pPr>
              <w:spacing w:line="360" w:lineRule="auto"/>
              <w:jc w:val="both"/>
              <w:rPr>
                <w:b/>
                <w:bCs/>
                <w:color w:val="000000" w:themeColor="text1"/>
                <w:sz w:val="24"/>
                <w:szCs w:val="24"/>
                <w:lang w:bidi="bn-IN"/>
              </w:rPr>
            </w:pPr>
          </w:p>
        </w:tc>
      </w:tr>
      <w:tr w:rsidR="00BA3D68" w:rsidRPr="00BE5D60" w:rsidTr="00BA3D68">
        <w:tblPrEx>
          <w:tblCellMar>
            <w:left w:w="108" w:type="dxa"/>
            <w:right w:w="108" w:type="dxa"/>
          </w:tblCellMar>
          <w:tblLook w:val="04A0" w:firstRow="1" w:lastRow="0" w:firstColumn="1" w:lastColumn="0" w:noHBand="0" w:noVBand="1"/>
        </w:tblPrEx>
        <w:trPr>
          <w:gridAfter w:val="1"/>
          <w:wAfter w:w="734" w:type="dxa"/>
          <w:trHeight w:val="22"/>
        </w:trPr>
        <w:tc>
          <w:tcPr>
            <w:tcW w:w="2834" w:type="dxa"/>
            <w:gridSpan w:val="2"/>
            <w:tcBorders>
              <w:top w:val="nil"/>
              <w:left w:val="nil"/>
              <w:bottom w:val="nil"/>
              <w:right w:val="nil"/>
            </w:tcBorders>
            <w:shd w:val="clear" w:color="auto" w:fill="000000" w:themeFill="text1"/>
            <w:noWrap/>
            <w:hideMark/>
          </w:tcPr>
          <w:p w:rsidR="00BA3D68" w:rsidRPr="00BE5D60" w:rsidRDefault="00BA3D68" w:rsidP="00BE5D60">
            <w:pPr>
              <w:spacing w:line="360" w:lineRule="auto"/>
              <w:jc w:val="both"/>
              <w:rPr>
                <w:color w:val="FFFFFF" w:themeColor="background1"/>
                <w:sz w:val="24"/>
                <w:szCs w:val="24"/>
                <w:lang w:bidi="bn-IN"/>
              </w:rPr>
            </w:pPr>
            <w:r w:rsidRPr="00BE5D60">
              <w:rPr>
                <w:color w:val="FFFFFF" w:themeColor="background1"/>
                <w:sz w:val="24"/>
                <w:szCs w:val="24"/>
                <w:lang w:bidi="bn-IN"/>
              </w:rPr>
              <w:t>Table- 1: UFL's Production Particulars</w:t>
            </w:r>
          </w:p>
        </w:tc>
        <w:tc>
          <w:tcPr>
            <w:tcW w:w="890" w:type="dxa"/>
            <w:gridSpan w:val="2"/>
            <w:tcBorders>
              <w:top w:val="nil"/>
              <w:left w:val="nil"/>
              <w:bottom w:val="nil"/>
              <w:right w:val="nil"/>
            </w:tcBorders>
            <w:shd w:val="clear" w:color="auto" w:fill="000000" w:themeFill="text1"/>
            <w:noWrap/>
            <w:hideMark/>
          </w:tcPr>
          <w:p w:rsidR="00BA3D68" w:rsidRPr="00BE5D60" w:rsidRDefault="00BA3D68" w:rsidP="00BE5D60">
            <w:pPr>
              <w:spacing w:line="360" w:lineRule="auto"/>
              <w:jc w:val="both"/>
              <w:rPr>
                <w:color w:val="FFFFFF" w:themeColor="background1"/>
                <w:sz w:val="24"/>
                <w:szCs w:val="24"/>
                <w:lang w:bidi="bn-IN"/>
              </w:rPr>
            </w:pPr>
          </w:p>
        </w:tc>
        <w:tc>
          <w:tcPr>
            <w:tcW w:w="1090" w:type="dxa"/>
            <w:gridSpan w:val="2"/>
            <w:tcBorders>
              <w:top w:val="nil"/>
              <w:left w:val="nil"/>
              <w:bottom w:val="nil"/>
              <w:right w:val="nil"/>
            </w:tcBorders>
            <w:shd w:val="clear" w:color="auto" w:fill="000000" w:themeFill="text1"/>
            <w:noWrap/>
            <w:hideMark/>
          </w:tcPr>
          <w:p w:rsidR="00BA3D68" w:rsidRPr="00BE5D60" w:rsidRDefault="00BA3D68" w:rsidP="00BE5D60">
            <w:pPr>
              <w:spacing w:line="360" w:lineRule="auto"/>
              <w:jc w:val="both"/>
              <w:rPr>
                <w:color w:val="FFFFFF" w:themeColor="background1"/>
                <w:sz w:val="24"/>
                <w:szCs w:val="24"/>
                <w:lang w:bidi="bn-IN"/>
              </w:rPr>
            </w:pPr>
          </w:p>
        </w:tc>
        <w:tc>
          <w:tcPr>
            <w:tcW w:w="3466" w:type="dxa"/>
            <w:gridSpan w:val="5"/>
            <w:tcBorders>
              <w:top w:val="nil"/>
              <w:left w:val="nil"/>
              <w:bottom w:val="nil"/>
              <w:right w:val="single" w:sz="12" w:space="0" w:color="7F7F7F" w:themeColor="text1" w:themeTint="80"/>
            </w:tcBorders>
            <w:shd w:val="clear" w:color="auto" w:fill="000000" w:themeFill="text1"/>
            <w:noWrap/>
            <w:hideMark/>
          </w:tcPr>
          <w:p w:rsidR="00BA3D68" w:rsidRPr="00BE5D60" w:rsidRDefault="00BA3D68" w:rsidP="00BE5D60">
            <w:pPr>
              <w:spacing w:line="360" w:lineRule="auto"/>
              <w:jc w:val="both"/>
              <w:rPr>
                <w:color w:val="FFFFFF" w:themeColor="background1"/>
                <w:sz w:val="24"/>
                <w:szCs w:val="24"/>
                <w:lang w:bidi="bn-IN"/>
              </w:rPr>
            </w:pPr>
          </w:p>
        </w:tc>
      </w:tr>
      <w:tr w:rsidR="00BA3D68" w:rsidRPr="00BE5D60" w:rsidTr="00BA3D68">
        <w:tblPrEx>
          <w:tblCellMar>
            <w:left w:w="108" w:type="dxa"/>
            <w:right w:w="108" w:type="dxa"/>
          </w:tblCellMar>
          <w:tblLook w:val="04A0" w:firstRow="1" w:lastRow="0" w:firstColumn="1" w:lastColumn="0" w:noHBand="0" w:noVBand="1"/>
        </w:tblPrEx>
        <w:trPr>
          <w:gridAfter w:val="1"/>
          <w:wAfter w:w="734" w:type="dxa"/>
          <w:trHeight w:val="22"/>
        </w:trPr>
        <w:tc>
          <w:tcPr>
            <w:tcW w:w="2834" w:type="dxa"/>
            <w:gridSpan w:val="2"/>
            <w:tcBorders>
              <w:top w:val="nil"/>
              <w:left w:val="nil"/>
              <w:bottom w:val="nil"/>
              <w:right w:val="nil"/>
            </w:tcBorders>
            <w:shd w:val="clear" w:color="auto" w:fill="auto"/>
            <w:noWrap/>
            <w:hideMark/>
          </w:tcPr>
          <w:p w:rsidR="00BA3D68" w:rsidRPr="00BE5D60" w:rsidRDefault="00BA3D68" w:rsidP="00BE5D60">
            <w:pPr>
              <w:spacing w:line="360" w:lineRule="auto"/>
              <w:jc w:val="both"/>
              <w:rPr>
                <w:color w:val="000000" w:themeColor="text1"/>
                <w:sz w:val="24"/>
                <w:szCs w:val="24"/>
                <w:lang w:bidi="bn-IN"/>
              </w:rPr>
            </w:pPr>
          </w:p>
        </w:tc>
        <w:tc>
          <w:tcPr>
            <w:tcW w:w="5446" w:type="dxa"/>
            <w:gridSpan w:val="9"/>
            <w:tcBorders>
              <w:top w:val="nil"/>
              <w:left w:val="nil"/>
              <w:bottom w:val="single" w:sz="4" w:space="0" w:color="auto"/>
            </w:tcBorders>
            <w:shd w:val="clear" w:color="auto" w:fill="auto"/>
            <w:noWrap/>
            <w:hideMark/>
          </w:tcPr>
          <w:p w:rsidR="00BA3D68" w:rsidRPr="00BE5D60" w:rsidRDefault="00BA3D68" w:rsidP="00BE5D60">
            <w:pPr>
              <w:spacing w:line="360" w:lineRule="auto"/>
              <w:jc w:val="both"/>
              <w:rPr>
                <w:b/>
                <w:bCs/>
                <w:color w:val="000000" w:themeColor="text1"/>
                <w:sz w:val="24"/>
                <w:szCs w:val="24"/>
                <w:lang w:bidi="bn-IN"/>
              </w:rPr>
            </w:pPr>
            <w:r w:rsidRPr="00BE5D60">
              <w:rPr>
                <w:b/>
                <w:bCs/>
                <w:color w:val="000000" w:themeColor="text1"/>
                <w:sz w:val="24"/>
                <w:szCs w:val="24"/>
                <w:lang w:bidi="bn-IN"/>
              </w:rPr>
              <w:t>Year ended June 30</w:t>
            </w:r>
          </w:p>
        </w:tc>
      </w:tr>
      <w:tr w:rsidR="00BA3D68" w:rsidRPr="00BE5D60" w:rsidTr="00BA3D68">
        <w:tblPrEx>
          <w:tblCellMar>
            <w:left w:w="108" w:type="dxa"/>
            <w:right w:w="108" w:type="dxa"/>
          </w:tblCellMar>
          <w:tblLook w:val="04A0" w:firstRow="1" w:lastRow="0" w:firstColumn="1" w:lastColumn="0" w:noHBand="0" w:noVBand="1"/>
        </w:tblPrEx>
        <w:trPr>
          <w:gridAfter w:val="1"/>
          <w:wAfter w:w="734" w:type="dxa"/>
          <w:trHeight w:val="147"/>
        </w:trPr>
        <w:tc>
          <w:tcPr>
            <w:tcW w:w="2834" w:type="dxa"/>
            <w:gridSpan w:val="2"/>
            <w:tcBorders>
              <w:top w:val="nil"/>
              <w:left w:val="nil"/>
              <w:bottom w:val="nil"/>
              <w:right w:val="nil"/>
            </w:tcBorders>
            <w:shd w:val="clear" w:color="auto" w:fill="auto"/>
            <w:noWrap/>
            <w:hideMark/>
          </w:tcPr>
          <w:p w:rsidR="00BA3D68" w:rsidRPr="00A450FC" w:rsidRDefault="00BA3D68" w:rsidP="00A450FC">
            <w:pPr>
              <w:spacing w:line="360" w:lineRule="auto"/>
              <w:rPr>
                <w:color w:val="000000" w:themeColor="text1"/>
                <w:lang w:bidi="bn-IN"/>
              </w:rPr>
            </w:pPr>
            <w:r w:rsidRPr="00A450FC">
              <w:rPr>
                <w:color w:val="000000" w:themeColor="text1"/>
                <w:lang w:bidi="bn-IN"/>
              </w:rPr>
              <w:t>Month</w:t>
            </w:r>
          </w:p>
        </w:tc>
        <w:tc>
          <w:tcPr>
            <w:tcW w:w="890" w:type="dxa"/>
            <w:gridSpan w:val="2"/>
            <w:tcBorders>
              <w:top w:val="nil"/>
              <w:left w:val="nil"/>
              <w:bottom w:val="nil"/>
              <w:right w:val="nil"/>
            </w:tcBorders>
            <w:shd w:val="clear" w:color="auto" w:fill="auto"/>
            <w:noWrap/>
          </w:tcPr>
          <w:p w:rsidR="00BA3D68" w:rsidRPr="00BE5D60" w:rsidRDefault="00BA3D68" w:rsidP="00BE5D60">
            <w:pPr>
              <w:spacing w:line="360" w:lineRule="auto"/>
              <w:jc w:val="both"/>
              <w:rPr>
                <w:color w:val="000000" w:themeColor="text1"/>
                <w:sz w:val="24"/>
                <w:szCs w:val="24"/>
                <w:lang w:bidi="bn-IN"/>
              </w:rPr>
            </w:pPr>
          </w:p>
        </w:tc>
        <w:tc>
          <w:tcPr>
            <w:tcW w:w="1090" w:type="dxa"/>
            <w:gridSpan w:val="2"/>
            <w:tcBorders>
              <w:top w:val="nil"/>
              <w:left w:val="nil"/>
              <w:bottom w:val="nil"/>
              <w:right w:val="nil"/>
            </w:tcBorders>
            <w:shd w:val="clear" w:color="auto" w:fill="auto"/>
            <w:noWrap/>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12</w:t>
            </w:r>
          </w:p>
        </w:tc>
        <w:tc>
          <w:tcPr>
            <w:tcW w:w="3466" w:type="dxa"/>
            <w:gridSpan w:val="5"/>
            <w:tcBorders>
              <w:top w:val="nil"/>
              <w:left w:val="nil"/>
              <w:bottom w:val="nil"/>
            </w:tcBorders>
            <w:shd w:val="clear" w:color="auto" w:fill="auto"/>
            <w:noWrap/>
            <w:hideMark/>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12</w:t>
            </w:r>
          </w:p>
        </w:tc>
      </w:tr>
      <w:tr w:rsidR="00BA3D68" w:rsidRPr="00BE5D60" w:rsidTr="00BA3D68">
        <w:tblPrEx>
          <w:tblCellMar>
            <w:left w:w="108" w:type="dxa"/>
            <w:right w:w="108" w:type="dxa"/>
          </w:tblCellMar>
          <w:tblLook w:val="04A0" w:firstRow="1" w:lastRow="0" w:firstColumn="1" w:lastColumn="0" w:noHBand="0" w:noVBand="1"/>
        </w:tblPrEx>
        <w:trPr>
          <w:gridAfter w:val="1"/>
          <w:wAfter w:w="734" w:type="dxa"/>
          <w:trHeight w:val="22"/>
        </w:trPr>
        <w:tc>
          <w:tcPr>
            <w:tcW w:w="2834" w:type="dxa"/>
            <w:gridSpan w:val="2"/>
            <w:tcBorders>
              <w:top w:val="nil"/>
              <w:left w:val="nil"/>
              <w:bottom w:val="single" w:sz="4" w:space="0" w:color="auto"/>
              <w:right w:val="nil"/>
            </w:tcBorders>
            <w:shd w:val="clear" w:color="auto" w:fill="auto"/>
            <w:noWrap/>
            <w:hideMark/>
          </w:tcPr>
          <w:p w:rsidR="00BA3D68" w:rsidRPr="00A450FC" w:rsidRDefault="00BA3D68" w:rsidP="00A450FC">
            <w:pPr>
              <w:spacing w:line="360" w:lineRule="auto"/>
              <w:rPr>
                <w:bCs/>
                <w:color w:val="000000" w:themeColor="text1"/>
                <w:lang w:bidi="bn-IN"/>
              </w:rPr>
            </w:pPr>
            <w:r w:rsidRPr="00A450FC">
              <w:rPr>
                <w:bCs/>
                <w:color w:val="000000" w:themeColor="text1"/>
                <w:lang w:bidi="bn-IN"/>
              </w:rPr>
              <w:t>Year</w:t>
            </w:r>
          </w:p>
        </w:tc>
        <w:tc>
          <w:tcPr>
            <w:tcW w:w="890" w:type="dxa"/>
            <w:gridSpan w:val="2"/>
            <w:tcBorders>
              <w:top w:val="nil"/>
              <w:left w:val="nil"/>
              <w:bottom w:val="single" w:sz="4" w:space="0" w:color="auto"/>
              <w:right w:val="nil"/>
            </w:tcBorders>
            <w:shd w:val="clear" w:color="auto" w:fill="auto"/>
            <w:noWrap/>
          </w:tcPr>
          <w:p w:rsidR="00BA3D68" w:rsidRPr="00BE5D60" w:rsidRDefault="00BA3D68" w:rsidP="00BE5D60">
            <w:pPr>
              <w:spacing w:line="360" w:lineRule="auto"/>
              <w:jc w:val="both"/>
              <w:rPr>
                <w:b/>
                <w:bCs/>
                <w:color w:val="000000" w:themeColor="text1"/>
                <w:sz w:val="24"/>
                <w:szCs w:val="24"/>
                <w:lang w:bidi="bn-IN"/>
              </w:rPr>
            </w:pPr>
          </w:p>
        </w:tc>
        <w:tc>
          <w:tcPr>
            <w:tcW w:w="1090" w:type="dxa"/>
            <w:gridSpan w:val="2"/>
            <w:tcBorders>
              <w:top w:val="nil"/>
              <w:left w:val="nil"/>
              <w:bottom w:val="single" w:sz="4" w:space="0" w:color="auto"/>
              <w:right w:val="nil"/>
            </w:tcBorders>
            <w:shd w:val="clear" w:color="auto" w:fill="auto"/>
            <w:noWrap/>
            <w:vAlign w:val="center"/>
          </w:tcPr>
          <w:p w:rsidR="00BA3D68" w:rsidRPr="00BE5D60" w:rsidRDefault="00BA3D68" w:rsidP="00BE5D60">
            <w:pPr>
              <w:spacing w:line="360" w:lineRule="auto"/>
              <w:jc w:val="both"/>
              <w:rPr>
                <w:b/>
                <w:bCs/>
                <w:color w:val="000000" w:themeColor="text1"/>
                <w:sz w:val="24"/>
                <w:szCs w:val="24"/>
                <w:lang w:bidi="bn-IN"/>
              </w:rPr>
            </w:pPr>
            <w:r w:rsidRPr="00BE5D60">
              <w:rPr>
                <w:b/>
                <w:bCs/>
                <w:color w:val="000000" w:themeColor="text1"/>
                <w:sz w:val="24"/>
                <w:szCs w:val="24"/>
                <w:lang w:bidi="bn-IN"/>
              </w:rPr>
              <w:t>2017</w:t>
            </w:r>
          </w:p>
        </w:tc>
        <w:tc>
          <w:tcPr>
            <w:tcW w:w="3466" w:type="dxa"/>
            <w:gridSpan w:val="5"/>
            <w:tcBorders>
              <w:top w:val="nil"/>
              <w:left w:val="nil"/>
              <w:bottom w:val="single" w:sz="4" w:space="0" w:color="auto"/>
            </w:tcBorders>
            <w:shd w:val="clear" w:color="auto" w:fill="auto"/>
            <w:noWrap/>
            <w:hideMark/>
          </w:tcPr>
          <w:p w:rsidR="00BA3D68" w:rsidRPr="00BE5D60" w:rsidRDefault="00BA3D68" w:rsidP="00BE5D60">
            <w:pPr>
              <w:spacing w:line="360" w:lineRule="auto"/>
              <w:jc w:val="both"/>
              <w:rPr>
                <w:b/>
                <w:bCs/>
                <w:color w:val="000000" w:themeColor="text1"/>
                <w:sz w:val="24"/>
                <w:szCs w:val="24"/>
                <w:lang w:bidi="bn-IN"/>
              </w:rPr>
            </w:pPr>
            <w:r w:rsidRPr="00BE5D60">
              <w:rPr>
                <w:b/>
                <w:bCs/>
                <w:color w:val="000000" w:themeColor="text1"/>
                <w:sz w:val="24"/>
                <w:szCs w:val="24"/>
                <w:lang w:bidi="bn-IN"/>
              </w:rPr>
              <w:t>2016</w:t>
            </w:r>
          </w:p>
        </w:tc>
      </w:tr>
      <w:tr w:rsidR="00BA3D68" w:rsidRPr="00BE5D60" w:rsidTr="00BA3D68">
        <w:tblPrEx>
          <w:tblCellMar>
            <w:left w:w="108" w:type="dxa"/>
            <w:right w:w="108" w:type="dxa"/>
          </w:tblCellMar>
          <w:tblLook w:val="04A0" w:firstRow="1" w:lastRow="0" w:firstColumn="1" w:lastColumn="0" w:noHBand="0" w:noVBand="1"/>
        </w:tblPrEx>
        <w:trPr>
          <w:gridAfter w:val="1"/>
          <w:wAfter w:w="734" w:type="dxa"/>
          <w:trHeight w:val="22"/>
        </w:trPr>
        <w:tc>
          <w:tcPr>
            <w:tcW w:w="2834" w:type="dxa"/>
            <w:gridSpan w:val="2"/>
            <w:tcBorders>
              <w:top w:val="nil"/>
              <w:left w:val="nil"/>
              <w:bottom w:val="single" w:sz="4" w:space="0" w:color="auto"/>
              <w:right w:val="nil"/>
            </w:tcBorders>
            <w:shd w:val="clear" w:color="auto" w:fill="auto"/>
            <w:noWrap/>
          </w:tcPr>
          <w:p w:rsidR="00BA3D68" w:rsidRPr="00A450FC" w:rsidRDefault="00BA3D68" w:rsidP="00A450FC">
            <w:pPr>
              <w:spacing w:line="360" w:lineRule="auto"/>
              <w:rPr>
                <w:color w:val="000000" w:themeColor="text1"/>
                <w:lang w:bidi="bn-IN"/>
              </w:rPr>
            </w:pPr>
            <w:r w:rsidRPr="00A450FC">
              <w:rPr>
                <w:color w:val="000000" w:themeColor="text1"/>
                <w:lang w:bidi="bn-IN"/>
              </w:rPr>
              <w:t>Lines</w:t>
            </w:r>
          </w:p>
        </w:tc>
        <w:tc>
          <w:tcPr>
            <w:tcW w:w="890" w:type="dxa"/>
            <w:gridSpan w:val="2"/>
            <w:tcBorders>
              <w:top w:val="nil"/>
              <w:left w:val="nil"/>
              <w:bottom w:val="single" w:sz="4" w:space="0" w:color="auto"/>
              <w:right w:val="nil"/>
            </w:tcBorders>
            <w:shd w:val="clear" w:color="auto" w:fill="auto"/>
            <w:noWrap/>
          </w:tcPr>
          <w:p w:rsidR="00BA3D68" w:rsidRPr="00BE5D60" w:rsidRDefault="00BA3D68" w:rsidP="00BE5D60">
            <w:pPr>
              <w:spacing w:line="360" w:lineRule="auto"/>
              <w:jc w:val="both"/>
              <w:rPr>
                <w:color w:val="000000" w:themeColor="text1"/>
                <w:sz w:val="24"/>
                <w:szCs w:val="24"/>
                <w:lang w:bidi="bn-IN"/>
              </w:rPr>
            </w:pPr>
          </w:p>
        </w:tc>
        <w:tc>
          <w:tcPr>
            <w:tcW w:w="1090" w:type="dxa"/>
            <w:gridSpan w:val="2"/>
            <w:tcBorders>
              <w:top w:val="nil"/>
              <w:left w:val="nil"/>
              <w:bottom w:val="single" w:sz="4" w:space="0" w:color="auto"/>
              <w:right w:val="nil"/>
            </w:tcBorders>
            <w:shd w:val="clear" w:color="auto" w:fill="auto"/>
            <w:noWrap/>
            <w:vAlign w:val="center"/>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15</w:t>
            </w:r>
          </w:p>
        </w:tc>
        <w:tc>
          <w:tcPr>
            <w:tcW w:w="3466" w:type="dxa"/>
            <w:gridSpan w:val="5"/>
            <w:tcBorders>
              <w:top w:val="nil"/>
              <w:left w:val="nil"/>
              <w:bottom w:val="single" w:sz="4" w:space="0" w:color="auto"/>
            </w:tcBorders>
            <w:shd w:val="clear" w:color="auto" w:fill="auto"/>
            <w:noWrap/>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8</w:t>
            </w:r>
          </w:p>
        </w:tc>
      </w:tr>
      <w:tr w:rsidR="00BA3D68" w:rsidRPr="00BE5D60" w:rsidTr="00BA3D68">
        <w:tblPrEx>
          <w:tblCellMar>
            <w:left w:w="108" w:type="dxa"/>
            <w:right w:w="108" w:type="dxa"/>
          </w:tblCellMar>
          <w:tblLook w:val="04A0" w:firstRow="1" w:lastRow="0" w:firstColumn="1" w:lastColumn="0" w:noHBand="0" w:noVBand="1"/>
        </w:tblPrEx>
        <w:trPr>
          <w:gridAfter w:val="1"/>
          <w:wAfter w:w="734" w:type="dxa"/>
          <w:trHeight w:val="22"/>
        </w:trPr>
        <w:tc>
          <w:tcPr>
            <w:tcW w:w="2834" w:type="dxa"/>
            <w:gridSpan w:val="2"/>
            <w:tcBorders>
              <w:top w:val="nil"/>
              <w:left w:val="nil"/>
              <w:bottom w:val="single" w:sz="4" w:space="0" w:color="auto"/>
              <w:right w:val="nil"/>
            </w:tcBorders>
            <w:shd w:val="clear" w:color="auto" w:fill="auto"/>
            <w:noWrap/>
            <w:hideMark/>
          </w:tcPr>
          <w:p w:rsidR="00BA3D68" w:rsidRPr="00A450FC" w:rsidRDefault="00BA3D68" w:rsidP="00A450FC">
            <w:pPr>
              <w:spacing w:line="360" w:lineRule="auto"/>
              <w:rPr>
                <w:color w:val="000000" w:themeColor="text1"/>
                <w:lang w:bidi="bn-IN"/>
              </w:rPr>
            </w:pPr>
            <w:r w:rsidRPr="00A450FC">
              <w:rPr>
                <w:color w:val="000000" w:themeColor="text1"/>
                <w:lang w:bidi="bn-IN"/>
              </w:rPr>
              <w:t>Installed Capacity (Million</w:t>
            </w:r>
            <w:r w:rsidR="00342A23">
              <w:rPr>
                <w:color w:val="000000" w:themeColor="text1"/>
                <w:lang w:bidi="bn-IN"/>
              </w:rPr>
              <w:t xml:space="preserve"> </w:t>
            </w:r>
            <w:r w:rsidRPr="00A450FC">
              <w:rPr>
                <w:color w:val="000000" w:themeColor="text1"/>
                <w:lang w:bidi="bn-IN"/>
              </w:rPr>
              <w:t>Pieces)</w:t>
            </w:r>
          </w:p>
        </w:tc>
        <w:tc>
          <w:tcPr>
            <w:tcW w:w="890" w:type="dxa"/>
            <w:gridSpan w:val="2"/>
            <w:tcBorders>
              <w:top w:val="nil"/>
              <w:left w:val="nil"/>
              <w:bottom w:val="single" w:sz="4" w:space="0" w:color="auto"/>
              <w:right w:val="nil"/>
            </w:tcBorders>
            <w:shd w:val="clear" w:color="auto" w:fill="auto"/>
            <w:noWrap/>
          </w:tcPr>
          <w:p w:rsidR="00BA3D68" w:rsidRPr="00BE5D60" w:rsidRDefault="00BA3D68" w:rsidP="00BE5D60">
            <w:pPr>
              <w:spacing w:line="360" w:lineRule="auto"/>
              <w:jc w:val="both"/>
              <w:rPr>
                <w:color w:val="000000" w:themeColor="text1"/>
                <w:sz w:val="24"/>
                <w:szCs w:val="24"/>
                <w:lang w:bidi="bn-IN"/>
              </w:rPr>
            </w:pPr>
          </w:p>
        </w:tc>
        <w:tc>
          <w:tcPr>
            <w:tcW w:w="1090" w:type="dxa"/>
            <w:gridSpan w:val="2"/>
            <w:tcBorders>
              <w:top w:val="nil"/>
              <w:left w:val="nil"/>
              <w:bottom w:val="single" w:sz="4" w:space="0" w:color="auto"/>
              <w:right w:val="nil"/>
            </w:tcBorders>
            <w:shd w:val="clear" w:color="auto" w:fill="auto"/>
            <w:noWrap/>
            <w:vAlign w:val="center"/>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7.02</w:t>
            </w:r>
          </w:p>
        </w:tc>
        <w:tc>
          <w:tcPr>
            <w:tcW w:w="3466" w:type="dxa"/>
            <w:gridSpan w:val="5"/>
            <w:tcBorders>
              <w:top w:val="nil"/>
              <w:left w:val="nil"/>
              <w:bottom w:val="single" w:sz="4" w:space="0" w:color="auto"/>
            </w:tcBorders>
            <w:shd w:val="clear" w:color="auto" w:fill="auto"/>
            <w:noWrap/>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1.44</w:t>
            </w:r>
          </w:p>
        </w:tc>
      </w:tr>
      <w:tr w:rsidR="00BA3D68" w:rsidRPr="00BE5D60" w:rsidTr="00BA3D68">
        <w:tblPrEx>
          <w:tblCellMar>
            <w:left w:w="108" w:type="dxa"/>
            <w:right w:w="108" w:type="dxa"/>
          </w:tblCellMar>
          <w:tblLook w:val="04A0" w:firstRow="1" w:lastRow="0" w:firstColumn="1" w:lastColumn="0" w:noHBand="0" w:noVBand="1"/>
        </w:tblPrEx>
        <w:trPr>
          <w:gridAfter w:val="1"/>
          <w:wAfter w:w="734" w:type="dxa"/>
          <w:trHeight w:val="22"/>
        </w:trPr>
        <w:tc>
          <w:tcPr>
            <w:tcW w:w="2834" w:type="dxa"/>
            <w:gridSpan w:val="2"/>
            <w:tcBorders>
              <w:top w:val="nil"/>
              <w:left w:val="nil"/>
              <w:bottom w:val="single" w:sz="4" w:space="0" w:color="auto"/>
              <w:right w:val="nil"/>
            </w:tcBorders>
            <w:shd w:val="clear" w:color="auto" w:fill="auto"/>
            <w:noWrap/>
            <w:hideMark/>
          </w:tcPr>
          <w:p w:rsidR="00BA3D68" w:rsidRPr="00A450FC" w:rsidRDefault="00BA3D68" w:rsidP="00A450FC">
            <w:pPr>
              <w:spacing w:line="360" w:lineRule="auto"/>
              <w:rPr>
                <w:color w:val="000000" w:themeColor="text1"/>
                <w:lang w:bidi="bn-IN"/>
              </w:rPr>
            </w:pPr>
            <w:r w:rsidRPr="00A450FC">
              <w:rPr>
                <w:color w:val="000000" w:themeColor="text1"/>
                <w:lang w:bidi="bn-IN"/>
              </w:rPr>
              <w:t>Total Production (Million Pieces)</w:t>
            </w:r>
          </w:p>
        </w:tc>
        <w:tc>
          <w:tcPr>
            <w:tcW w:w="890" w:type="dxa"/>
            <w:gridSpan w:val="2"/>
            <w:tcBorders>
              <w:top w:val="nil"/>
              <w:left w:val="nil"/>
              <w:bottom w:val="single" w:sz="4" w:space="0" w:color="auto"/>
              <w:right w:val="nil"/>
            </w:tcBorders>
            <w:shd w:val="clear" w:color="auto" w:fill="auto"/>
            <w:noWrap/>
          </w:tcPr>
          <w:p w:rsidR="00BA3D68" w:rsidRPr="00BE5D60" w:rsidRDefault="00BA3D68" w:rsidP="00BE5D60">
            <w:pPr>
              <w:spacing w:line="360" w:lineRule="auto"/>
              <w:jc w:val="both"/>
              <w:rPr>
                <w:color w:val="000000" w:themeColor="text1"/>
                <w:sz w:val="24"/>
                <w:szCs w:val="24"/>
                <w:lang w:bidi="bn-IN"/>
              </w:rPr>
            </w:pPr>
          </w:p>
        </w:tc>
        <w:tc>
          <w:tcPr>
            <w:tcW w:w="1090" w:type="dxa"/>
            <w:gridSpan w:val="2"/>
            <w:tcBorders>
              <w:top w:val="nil"/>
              <w:left w:val="nil"/>
              <w:bottom w:val="single" w:sz="4" w:space="0" w:color="auto"/>
              <w:right w:val="nil"/>
            </w:tcBorders>
            <w:shd w:val="clear" w:color="auto" w:fill="auto"/>
            <w:noWrap/>
            <w:vAlign w:val="center"/>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3.69</w:t>
            </w:r>
          </w:p>
        </w:tc>
        <w:tc>
          <w:tcPr>
            <w:tcW w:w="3466" w:type="dxa"/>
            <w:gridSpan w:val="5"/>
            <w:tcBorders>
              <w:top w:val="nil"/>
              <w:left w:val="nil"/>
              <w:bottom w:val="single" w:sz="4" w:space="0" w:color="auto"/>
            </w:tcBorders>
            <w:shd w:val="clear" w:color="auto" w:fill="auto"/>
            <w:noWrap/>
            <w:vAlign w:val="center"/>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0.70</w:t>
            </w:r>
          </w:p>
        </w:tc>
      </w:tr>
      <w:tr w:rsidR="00BA3D68" w:rsidRPr="00BE5D60" w:rsidTr="00BA3D68">
        <w:tblPrEx>
          <w:tblCellMar>
            <w:left w:w="108" w:type="dxa"/>
            <w:right w:w="108" w:type="dxa"/>
          </w:tblCellMar>
          <w:tblLook w:val="04A0" w:firstRow="1" w:lastRow="0" w:firstColumn="1" w:lastColumn="0" w:noHBand="0" w:noVBand="1"/>
        </w:tblPrEx>
        <w:trPr>
          <w:gridAfter w:val="1"/>
          <w:wAfter w:w="734" w:type="dxa"/>
          <w:trHeight w:val="22"/>
        </w:trPr>
        <w:tc>
          <w:tcPr>
            <w:tcW w:w="2834" w:type="dxa"/>
            <w:gridSpan w:val="2"/>
            <w:tcBorders>
              <w:top w:val="nil"/>
              <w:left w:val="nil"/>
              <w:bottom w:val="single" w:sz="4" w:space="0" w:color="auto"/>
              <w:right w:val="nil"/>
            </w:tcBorders>
            <w:shd w:val="clear" w:color="auto" w:fill="auto"/>
            <w:noWrap/>
            <w:hideMark/>
          </w:tcPr>
          <w:p w:rsidR="00BA3D68" w:rsidRPr="00A450FC" w:rsidRDefault="00BA3D68" w:rsidP="00A450FC">
            <w:pPr>
              <w:spacing w:line="360" w:lineRule="auto"/>
              <w:rPr>
                <w:color w:val="000000" w:themeColor="text1"/>
                <w:lang w:bidi="bn-IN"/>
              </w:rPr>
            </w:pPr>
            <w:r w:rsidRPr="00A450FC">
              <w:rPr>
                <w:color w:val="000000" w:themeColor="text1"/>
                <w:lang w:bidi="bn-IN"/>
              </w:rPr>
              <w:t>Capacity Utilization (%)</w:t>
            </w:r>
          </w:p>
        </w:tc>
        <w:tc>
          <w:tcPr>
            <w:tcW w:w="890" w:type="dxa"/>
            <w:gridSpan w:val="2"/>
            <w:tcBorders>
              <w:top w:val="nil"/>
              <w:left w:val="nil"/>
              <w:bottom w:val="single" w:sz="4" w:space="0" w:color="auto"/>
              <w:right w:val="nil"/>
            </w:tcBorders>
            <w:shd w:val="clear" w:color="auto" w:fill="auto"/>
            <w:noWrap/>
          </w:tcPr>
          <w:p w:rsidR="00BA3D68" w:rsidRPr="00BE5D60" w:rsidRDefault="00BA3D68" w:rsidP="00BE5D60">
            <w:pPr>
              <w:spacing w:line="360" w:lineRule="auto"/>
              <w:jc w:val="both"/>
              <w:rPr>
                <w:color w:val="000000" w:themeColor="text1"/>
                <w:sz w:val="24"/>
                <w:szCs w:val="24"/>
                <w:lang w:bidi="bn-IN"/>
              </w:rPr>
            </w:pPr>
          </w:p>
        </w:tc>
        <w:tc>
          <w:tcPr>
            <w:tcW w:w="1090" w:type="dxa"/>
            <w:gridSpan w:val="2"/>
            <w:tcBorders>
              <w:top w:val="nil"/>
              <w:left w:val="nil"/>
              <w:bottom w:val="single" w:sz="4" w:space="0" w:color="auto"/>
              <w:right w:val="nil"/>
            </w:tcBorders>
            <w:shd w:val="clear" w:color="auto" w:fill="auto"/>
            <w:noWrap/>
            <w:vAlign w:val="center"/>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51%</w:t>
            </w:r>
          </w:p>
        </w:tc>
        <w:tc>
          <w:tcPr>
            <w:tcW w:w="3466" w:type="dxa"/>
            <w:gridSpan w:val="5"/>
            <w:tcBorders>
              <w:top w:val="nil"/>
              <w:left w:val="nil"/>
              <w:bottom w:val="single" w:sz="4" w:space="0" w:color="auto"/>
            </w:tcBorders>
            <w:shd w:val="clear" w:color="auto" w:fill="auto"/>
            <w:noWrap/>
          </w:tcPr>
          <w:p w:rsidR="00BA3D68" w:rsidRPr="00BE5D60" w:rsidRDefault="00BA3D68" w:rsidP="00BE5D60">
            <w:pPr>
              <w:spacing w:line="360" w:lineRule="auto"/>
              <w:jc w:val="both"/>
              <w:rPr>
                <w:color w:val="000000" w:themeColor="text1"/>
                <w:sz w:val="24"/>
                <w:szCs w:val="24"/>
                <w:lang w:bidi="bn-IN"/>
              </w:rPr>
            </w:pPr>
            <w:r w:rsidRPr="00BE5D60">
              <w:rPr>
                <w:color w:val="000000" w:themeColor="text1"/>
                <w:sz w:val="24"/>
                <w:szCs w:val="24"/>
                <w:lang w:bidi="bn-IN"/>
              </w:rPr>
              <w:t>50%</w:t>
            </w:r>
          </w:p>
        </w:tc>
      </w:tr>
    </w:tbl>
    <w:p w:rsidR="00BA3D68" w:rsidRPr="00BE5D60" w:rsidRDefault="00BA3D68" w:rsidP="00BE5D60">
      <w:pPr>
        <w:spacing w:line="360" w:lineRule="auto"/>
        <w:jc w:val="both"/>
        <w:rPr>
          <w:color w:val="0070C0"/>
          <w:sz w:val="24"/>
          <w:szCs w:val="24"/>
        </w:rPr>
      </w:pPr>
    </w:p>
    <w:p w:rsidR="00BA3D68" w:rsidRPr="002E4338" w:rsidRDefault="00BA3D68" w:rsidP="00BE5D60">
      <w:pPr>
        <w:spacing w:line="360" w:lineRule="auto"/>
        <w:jc w:val="both"/>
        <w:rPr>
          <w:color w:val="000000" w:themeColor="text1"/>
          <w:sz w:val="24"/>
          <w:szCs w:val="24"/>
        </w:rPr>
      </w:pPr>
    </w:p>
    <w:tbl>
      <w:tblPr>
        <w:tblW w:w="9550" w:type="dxa"/>
        <w:tblInd w:w="738" w:type="dxa"/>
        <w:tblLayout w:type="fixed"/>
        <w:tblLook w:val="04A0" w:firstRow="1" w:lastRow="0" w:firstColumn="1" w:lastColumn="0" w:noHBand="0" w:noVBand="1"/>
      </w:tblPr>
      <w:tblGrid>
        <w:gridCol w:w="1226"/>
        <w:gridCol w:w="2880"/>
        <w:gridCol w:w="1292"/>
        <w:gridCol w:w="2882"/>
        <w:gridCol w:w="1270"/>
      </w:tblGrid>
      <w:tr w:rsidR="00BA3D68" w:rsidRPr="002E4338" w:rsidTr="00BA3D68">
        <w:trPr>
          <w:gridAfter w:val="1"/>
          <w:wAfter w:w="1270" w:type="dxa"/>
          <w:trHeight w:val="151"/>
        </w:trPr>
        <w:tc>
          <w:tcPr>
            <w:tcW w:w="8280" w:type="dxa"/>
            <w:gridSpan w:val="4"/>
            <w:tcBorders>
              <w:top w:val="nil"/>
              <w:left w:val="single" w:sz="4" w:space="0" w:color="auto"/>
              <w:bottom w:val="nil"/>
              <w:right w:val="nil"/>
            </w:tcBorders>
            <w:shd w:val="clear" w:color="000000" w:fill="7F7F7F"/>
            <w:noWrap/>
            <w:vAlign w:val="bottom"/>
            <w:hideMark/>
          </w:tcPr>
          <w:p w:rsidR="00BA3D68" w:rsidRPr="002E4338" w:rsidRDefault="00BA3D68" w:rsidP="00BE5D60">
            <w:pPr>
              <w:spacing w:line="360" w:lineRule="auto"/>
              <w:jc w:val="both"/>
              <w:rPr>
                <w:b/>
                <w:bCs/>
                <w:color w:val="000000" w:themeColor="text1"/>
                <w:sz w:val="24"/>
                <w:szCs w:val="24"/>
              </w:rPr>
            </w:pPr>
            <w:r w:rsidRPr="002E4338">
              <w:rPr>
                <w:b/>
                <w:bCs/>
                <w:color w:val="000000" w:themeColor="text1"/>
                <w:sz w:val="24"/>
                <w:szCs w:val="24"/>
              </w:rPr>
              <w:t xml:space="preserve">Table-2: Top Clients of </w:t>
            </w:r>
            <w:proofErr w:type="spellStart"/>
            <w:r w:rsidRPr="002E4338">
              <w:rPr>
                <w:b/>
                <w:bCs/>
                <w:color w:val="000000" w:themeColor="text1"/>
                <w:sz w:val="24"/>
                <w:szCs w:val="24"/>
              </w:rPr>
              <w:t>Tusuka</w:t>
            </w:r>
            <w:proofErr w:type="spellEnd"/>
            <w:r w:rsidRPr="002E4338">
              <w:rPr>
                <w:b/>
                <w:bCs/>
                <w:color w:val="000000" w:themeColor="text1"/>
                <w:sz w:val="24"/>
                <w:szCs w:val="24"/>
              </w:rPr>
              <w:t xml:space="preserve"> Jeans Ltd.</w:t>
            </w:r>
          </w:p>
        </w:tc>
      </w:tr>
      <w:tr w:rsidR="00BA3D68" w:rsidRPr="00BE5D60" w:rsidTr="00BA3D68">
        <w:trPr>
          <w:trHeight w:val="151"/>
        </w:trPr>
        <w:tc>
          <w:tcPr>
            <w:tcW w:w="1226" w:type="dxa"/>
            <w:tcBorders>
              <w:top w:val="nil"/>
              <w:left w:val="nil"/>
              <w:bottom w:val="single" w:sz="4" w:space="0" w:color="7F7F7F"/>
              <w:right w:val="nil"/>
            </w:tcBorders>
            <w:shd w:val="clear" w:color="auto" w:fill="auto"/>
            <w:vAlign w:val="bottom"/>
            <w:hideMark/>
          </w:tcPr>
          <w:p w:rsidR="00BA3D68" w:rsidRPr="00BE5D60" w:rsidRDefault="00BA3D68" w:rsidP="00BE5D60">
            <w:pPr>
              <w:spacing w:line="360" w:lineRule="auto"/>
              <w:jc w:val="both"/>
              <w:rPr>
                <w:b/>
                <w:bCs/>
                <w:color w:val="000000"/>
                <w:sz w:val="24"/>
                <w:szCs w:val="24"/>
              </w:rPr>
            </w:pPr>
            <w:r w:rsidRPr="00BE5D60">
              <w:rPr>
                <w:b/>
                <w:bCs/>
                <w:color w:val="000000"/>
                <w:sz w:val="24"/>
                <w:szCs w:val="24"/>
              </w:rPr>
              <w:t>SL</w:t>
            </w:r>
          </w:p>
        </w:tc>
        <w:tc>
          <w:tcPr>
            <w:tcW w:w="2880" w:type="dxa"/>
            <w:tcBorders>
              <w:top w:val="single" w:sz="4" w:space="0" w:color="7F7F7F"/>
              <w:left w:val="nil"/>
              <w:bottom w:val="single" w:sz="4" w:space="0" w:color="7F7F7F"/>
              <w:right w:val="nil"/>
            </w:tcBorders>
            <w:shd w:val="clear" w:color="auto" w:fill="auto"/>
            <w:noWrap/>
            <w:vAlign w:val="center"/>
            <w:hideMark/>
          </w:tcPr>
          <w:p w:rsidR="00BA3D68" w:rsidRPr="00BE5D60" w:rsidRDefault="00BA3D68" w:rsidP="00BE5D60">
            <w:pPr>
              <w:spacing w:line="360" w:lineRule="auto"/>
              <w:jc w:val="both"/>
              <w:rPr>
                <w:b/>
                <w:bCs/>
                <w:color w:val="000000"/>
                <w:sz w:val="24"/>
                <w:szCs w:val="24"/>
              </w:rPr>
            </w:pPr>
            <w:r w:rsidRPr="00BE5D60">
              <w:rPr>
                <w:b/>
                <w:bCs/>
                <w:color w:val="000000"/>
                <w:sz w:val="24"/>
                <w:szCs w:val="24"/>
              </w:rPr>
              <w:t>Client Name</w:t>
            </w:r>
          </w:p>
        </w:tc>
        <w:tc>
          <w:tcPr>
            <w:tcW w:w="1292" w:type="dxa"/>
            <w:tcBorders>
              <w:top w:val="nil"/>
              <w:left w:val="nil"/>
              <w:bottom w:val="single" w:sz="4" w:space="0" w:color="7F7F7F"/>
              <w:right w:val="nil"/>
            </w:tcBorders>
            <w:shd w:val="clear" w:color="auto" w:fill="auto"/>
            <w:vAlign w:val="bottom"/>
            <w:hideMark/>
          </w:tcPr>
          <w:p w:rsidR="00BA3D68" w:rsidRPr="00BE5D60" w:rsidRDefault="00BA3D68" w:rsidP="00BE5D60">
            <w:pPr>
              <w:spacing w:line="360" w:lineRule="auto"/>
              <w:jc w:val="both"/>
              <w:rPr>
                <w:b/>
                <w:bCs/>
                <w:color w:val="000000"/>
                <w:sz w:val="24"/>
                <w:szCs w:val="24"/>
              </w:rPr>
            </w:pPr>
            <w:r w:rsidRPr="00BE5D60">
              <w:rPr>
                <w:b/>
                <w:bCs/>
                <w:color w:val="000000"/>
                <w:sz w:val="24"/>
                <w:szCs w:val="24"/>
              </w:rPr>
              <w:t>Country</w:t>
            </w:r>
          </w:p>
        </w:tc>
        <w:tc>
          <w:tcPr>
            <w:tcW w:w="4152" w:type="dxa"/>
            <w:gridSpan w:val="2"/>
            <w:tcBorders>
              <w:top w:val="nil"/>
              <w:left w:val="nil"/>
              <w:bottom w:val="single" w:sz="4" w:space="0" w:color="7F7F7F"/>
              <w:right w:val="nil"/>
            </w:tcBorders>
            <w:shd w:val="clear" w:color="auto" w:fill="auto"/>
            <w:vAlign w:val="bottom"/>
            <w:hideMark/>
          </w:tcPr>
          <w:p w:rsidR="00BA3D68" w:rsidRPr="00BE5D60" w:rsidRDefault="00BA3D68" w:rsidP="00BE5D60">
            <w:pPr>
              <w:spacing w:line="360" w:lineRule="auto"/>
              <w:jc w:val="both"/>
              <w:rPr>
                <w:b/>
                <w:bCs/>
                <w:color w:val="000000"/>
                <w:sz w:val="24"/>
                <w:szCs w:val="24"/>
              </w:rPr>
            </w:pPr>
            <w:r w:rsidRPr="00BE5D60">
              <w:rPr>
                <w:b/>
                <w:bCs/>
                <w:color w:val="000000"/>
                <w:sz w:val="24"/>
                <w:szCs w:val="24"/>
              </w:rPr>
              <w:t>Payment Mode</w:t>
            </w:r>
          </w:p>
        </w:tc>
      </w:tr>
      <w:tr w:rsidR="00BA3D68" w:rsidRPr="00BE5D60" w:rsidTr="002E4338">
        <w:trPr>
          <w:trHeight w:val="486"/>
        </w:trPr>
        <w:tc>
          <w:tcPr>
            <w:tcW w:w="1226" w:type="dxa"/>
            <w:tcBorders>
              <w:top w:val="nil"/>
              <w:left w:val="nil"/>
              <w:bottom w:val="single" w:sz="4" w:space="0" w:color="7F7F7F"/>
              <w:right w:val="nil"/>
            </w:tcBorders>
            <w:shd w:val="clear" w:color="auto" w:fill="auto"/>
            <w:noWrap/>
            <w:vAlign w:val="bottom"/>
            <w:hideMark/>
          </w:tcPr>
          <w:p w:rsidR="00BA3D68" w:rsidRPr="00BE5D60" w:rsidRDefault="00BA3D68" w:rsidP="00BE5D60">
            <w:pPr>
              <w:spacing w:line="360" w:lineRule="auto"/>
              <w:jc w:val="both"/>
              <w:rPr>
                <w:color w:val="000000"/>
                <w:sz w:val="24"/>
                <w:szCs w:val="24"/>
              </w:rPr>
            </w:pPr>
            <w:r w:rsidRPr="00BE5D60">
              <w:rPr>
                <w:color w:val="000000"/>
                <w:sz w:val="24"/>
                <w:szCs w:val="24"/>
              </w:rPr>
              <w:t>1</w:t>
            </w:r>
          </w:p>
        </w:tc>
        <w:tc>
          <w:tcPr>
            <w:tcW w:w="2880" w:type="dxa"/>
            <w:tcBorders>
              <w:top w:val="nil"/>
              <w:left w:val="nil"/>
              <w:bottom w:val="single" w:sz="4" w:space="0" w:color="7F7F7F"/>
              <w:right w:val="nil"/>
            </w:tcBorders>
            <w:shd w:val="clear" w:color="auto" w:fill="auto"/>
            <w:noWrap/>
            <w:vAlign w:val="bottom"/>
          </w:tcPr>
          <w:p w:rsidR="00BA3D68" w:rsidRPr="00BE5D60" w:rsidRDefault="00BA3D68" w:rsidP="00BE5D60">
            <w:pPr>
              <w:spacing w:line="360" w:lineRule="auto"/>
              <w:jc w:val="both"/>
              <w:rPr>
                <w:color w:val="000000"/>
                <w:sz w:val="24"/>
                <w:szCs w:val="24"/>
              </w:rPr>
            </w:pPr>
            <w:r w:rsidRPr="00BE5D60">
              <w:rPr>
                <w:color w:val="000000"/>
                <w:sz w:val="24"/>
                <w:szCs w:val="24"/>
              </w:rPr>
              <w:t>Mango</w:t>
            </w:r>
          </w:p>
        </w:tc>
        <w:tc>
          <w:tcPr>
            <w:tcW w:w="1292" w:type="dxa"/>
            <w:tcBorders>
              <w:top w:val="nil"/>
              <w:left w:val="nil"/>
              <w:bottom w:val="single" w:sz="4" w:space="0" w:color="7F7F7F"/>
              <w:right w:val="nil"/>
            </w:tcBorders>
            <w:shd w:val="clear" w:color="auto" w:fill="auto"/>
            <w:noWrap/>
            <w:vAlign w:val="center"/>
            <w:hideMark/>
          </w:tcPr>
          <w:p w:rsidR="00BA3D68" w:rsidRPr="00BE5D60" w:rsidRDefault="00BA3D68" w:rsidP="00BE5D60">
            <w:pPr>
              <w:spacing w:line="360" w:lineRule="auto"/>
              <w:jc w:val="both"/>
              <w:rPr>
                <w:color w:val="000000"/>
                <w:sz w:val="24"/>
                <w:szCs w:val="24"/>
              </w:rPr>
            </w:pPr>
            <w:r w:rsidRPr="00BE5D60">
              <w:rPr>
                <w:color w:val="000000"/>
                <w:sz w:val="24"/>
                <w:szCs w:val="24"/>
              </w:rPr>
              <w:t>Spain</w:t>
            </w:r>
          </w:p>
        </w:tc>
        <w:tc>
          <w:tcPr>
            <w:tcW w:w="4152" w:type="dxa"/>
            <w:gridSpan w:val="2"/>
            <w:tcBorders>
              <w:top w:val="nil"/>
              <w:left w:val="nil"/>
              <w:bottom w:val="single" w:sz="4" w:space="0" w:color="7F7F7F"/>
              <w:right w:val="nil"/>
            </w:tcBorders>
            <w:shd w:val="clear" w:color="auto" w:fill="auto"/>
            <w:noWrap/>
            <w:vAlign w:val="center"/>
            <w:hideMark/>
          </w:tcPr>
          <w:p w:rsidR="00BA3D68" w:rsidRPr="00BE5D60" w:rsidRDefault="00BA3D68" w:rsidP="00BE5D60">
            <w:pPr>
              <w:spacing w:line="360" w:lineRule="auto"/>
              <w:jc w:val="both"/>
              <w:rPr>
                <w:color w:val="000000"/>
                <w:sz w:val="24"/>
                <w:szCs w:val="24"/>
              </w:rPr>
            </w:pPr>
            <w:r w:rsidRPr="00BE5D60">
              <w:rPr>
                <w:color w:val="000000"/>
                <w:sz w:val="24"/>
                <w:szCs w:val="24"/>
              </w:rPr>
              <w:t>Contract</w:t>
            </w:r>
          </w:p>
        </w:tc>
      </w:tr>
      <w:tr w:rsidR="00BA3D68" w:rsidRPr="00BE5D60" w:rsidTr="00BA3D68">
        <w:trPr>
          <w:trHeight w:val="151"/>
        </w:trPr>
        <w:tc>
          <w:tcPr>
            <w:tcW w:w="1226" w:type="dxa"/>
            <w:tcBorders>
              <w:top w:val="nil"/>
              <w:left w:val="nil"/>
              <w:bottom w:val="single" w:sz="4" w:space="0" w:color="7F7F7F"/>
              <w:right w:val="nil"/>
            </w:tcBorders>
            <w:shd w:val="clear" w:color="auto" w:fill="auto"/>
            <w:noWrap/>
            <w:vAlign w:val="bottom"/>
            <w:hideMark/>
          </w:tcPr>
          <w:p w:rsidR="00BA3D68" w:rsidRPr="00BE5D60" w:rsidRDefault="00BA3D68" w:rsidP="00BE5D60">
            <w:pPr>
              <w:spacing w:line="360" w:lineRule="auto"/>
              <w:jc w:val="both"/>
              <w:rPr>
                <w:color w:val="000000"/>
                <w:sz w:val="24"/>
                <w:szCs w:val="24"/>
              </w:rPr>
            </w:pPr>
            <w:r w:rsidRPr="00BE5D60">
              <w:rPr>
                <w:color w:val="000000"/>
                <w:sz w:val="24"/>
                <w:szCs w:val="24"/>
              </w:rPr>
              <w:t>2</w:t>
            </w:r>
          </w:p>
        </w:tc>
        <w:tc>
          <w:tcPr>
            <w:tcW w:w="2880" w:type="dxa"/>
            <w:tcBorders>
              <w:top w:val="nil"/>
              <w:left w:val="nil"/>
              <w:bottom w:val="single" w:sz="4" w:space="0" w:color="7F7F7F"/>
              <w:right w:val="nil"/>
            </w:tcBorders>
            <w:shd w:val="clear" w:color="auto" w:fill="auto"/>
            <w:noWrap/>
            <w:vAlign w:val="bottom"/>
          </w:tcPr>
          <w:p w:rsidR="00BA3D68" w:rsidRPr="00BE5D60" w:rsidRDefault="00BA3D68" w:rsidP="00BE5D60">
            <w:pPr>
              <w:spacing w:line="360" w:lineRule="auto"/>
              <w:jc w:val="both"/>
              <w:rPr>
                <w:color w:val="000000"/>
                <w:sz w:val="24"/>
                <w:szCs w:val="24"/>
              </w:rPr>
            </w:pPr>
            <w:proofErr w:type="spellStart"/>
            <w:r w:rsidRPr="00BE5D60">
              <w:rPr>
                <w:color w:val="000000"/>
                <w:sz w:val="24"/>
                <w:szCs w:val="24"/>
              </w:rPr>
              <w:t>Pimkie</w:t>
            </w:r>
            <w:proofErr w:type="spellEnd"/>
          </w:p>
        </w:tc>
        <w:tc>
          <w:tcPr>
            <w:tcW w:w="1292" w:type="dxa"/>
            <w:tcBorders>
              <w:top w:val="nil"/>
              <w:left w:val="nil"/>
              <w:bottom w:val="single" w:sz="4" w:space="0" w:color="7F7F7F"/>
              <w:right w:val="nil"/>
            </w:tcBorders>
            <w:shd w:val="clear" w:color="auto" w:fill="auto"/>
            <w:noWrap/>
            <w:vAlign w:val="center"/>
          </w:tcPr>
          <w:p w:rsidR="00BA3D68" w:rsidRPr="00BE5D60" w:rsidRDefault="00BA3D68" w:rsidP="00BE5D60">
            <w:pPr>
              <w:spacing w:line="360" w:lineRule="auto"/>
              <w:jc w:val="both"/>
              <w:rPr>
                <w:color w:val="000000"/>
                <w:sz w:val="24"/>
                <w:szCs w:val="24"/>
              </w:rPr>
            </w:pPr>
            <w:r w:rsidRPr="00BE5D60">
              <w:rPr>
                <w:color w:val="000000"/>
                <w:sz w:val="24"/>
                <w:szCs w:val="24"/>
              </w:rPr>
              <w:t>France</w:t>
            </w:r>
          </w:p>
        </w:tc>
        <w:tc>
          <w:tcPr>
            <w:tcW w:w="4152" w:type="dxa"/>
            <w:gridSpan w:val="2"/>
            <w:tcBorders>
              <w:top w:val="nil"/>
              <w:left w:val="nil"/>
              <w:bottom w:val="single" w:sz="4" w:space="0" w:color="7F7F7F"/>
              <w:right w:val="nil"/>
            </w:tcBorders>
            <w:shd w:val="clear" w:color="auto" w:fill="auto"/>
            <w:noWrap/>
            <w:vAlign w:val="center"/>
            <w:hideMark/>
          </w:tcPr>
          <w:p w:rsidR="00BA3D68" w:rsidRPr="00BE5D60" w:rsidRDefault="00BA3D68" w:rsidP="00BE5D60">
            <w:pPr>
              <w:spacing w:line="360" w:lineRule="auto"/>
              <w:jc w:val="both"/>
              <w:rPr>
                <w:color w:val="000000"/>
                <w:sz w:val="24"/>
                <w:szCs w:val="24"/>
              </w:rPr>
            </w:pPr>
            <w:r w:rsidRPr="00BE5D60">
              <w:rPr>
                <w:color w:val="000000"/>
                <w:sz w:val="24"/>
                <w:szCs w:val="24"/>
              </w:rPr>
              <w:t>Contract</w:t>
            </w:r>
          </w:p>
        </w:tc>
      </w:tr>
      <w:tr w:rsidR="00BA3D68" w:rsidRPr="00BE5D60" w:rsidTr="00BA3D68">
        <w:trPr>
          <w:trHeight w:val="151"/>
        </w:trPr>
        <w:tc>
          <w:tcPr>
            <w:tcW w:w="1226" w:type="dxa"/>
            <w:tcBorders>
              <w:top w:val="nil"/>
              <w:left w:val="nil"/>
              <w:bottom w:val="single" w:sz="4" w:space="0" w:color="7F7F7F"/>
              <w:right w:val="nil"/>
            </w:tcBorders>
            <w:shd w:val="clear" w:color="auto" w:fill="auto"/>
            <w:noWrap/>
            <w:vAlign w:val="bottom"/>
            <w:hideMark/>
          </w:tcPr>
          <w:p w:rsidR="00BA3D68" w:rsidRPr="00BE5D60" w:rsidRDefault="00BA3D68" w:rsidP="00BE5D60">
            <w:pPr>
              <w:spacing w:line="360" w:lineRule="auto"/>
              <w:jc w:val="both"/>
              <w:rPr>
                <w:color w:val="000000"/>
                <w:sz w:val="24"/>
                <w:szCs w:val="24"/>
              </w:rPr>
            </w:pPr>
            <w:r w:rsidRPr="00BE5D60">
              <w:rPr>
                <w:color w:val="000000"/>
                <w:sz w:val="24"/>
                <w:szCs w:val="24"/>
              </w:rPr>
              <w:t>3</w:t>
            </w:r>
          </w:p>
        </w:tc>
        <w:tc>
          <w:tcPr>
            <w:tcW w:w="2880" w:type="dxa"/>
            <w:tcBorders>
              <w:top w:val="nil"/>
              <w:left w:val="nil"/>
              <w:bottom w:val="single" w:sz="4" w:space="0" w:color="7F7F7F"/>
              <w:right w:val="nil"/>
            </w:tcBorders>
            <w:shd w:val="clear" w:color="auto" w:fill="auto"/>
            <w:noWrap/>
            <w:vAlign w:val="bottom"/>
          </w:tcPr>
          <w:p w:rsidR="00BA3D68" w:rsidRPr="00BE5D60" w:rsidRDefault="00BA3D68" w:rsidP="00BE5D60">
            <w:pPr>
              <w:spacing w:line="360" w:lineRule="auto"/>
              <w:jc w:val="both"/>
              <w:rPr>
                <w:color w:val="000000"/>
                <w:sz w:val="24"/>
                <w:szCs w:val="24"/>
              </w:rPr>
            </w:pPr>
            <w:r w:rsidRPr="00BE5D60">
              <w:rPr>
                <w:color w:val="000000"/>
                <w:sz w:val="24"/>
                <w:szCs w:val="24"/>
              </w:rPr>
              <w:t>New Yorker</w:t>
            </w:r>
          </w:p>
        </w:tc>
        <w:tc>
          <w:tcPr>
            <w:tcW w:w="1292" w:type="dxa"/>
            <w:tcBorders>
              <w:top w:val="nil"/>
              <w:left w:val="nil"/>
              <w:bottom w:val="single" w:sz="4" w:space="0" w:color="7F7F7F"/>
              <w:right w:val="nil"/>
            </w:tcBorders>
            <w:shd w:val="clear" w:color="auto" w:fill="auto"/>
            <w:noWrap/>
            <w:vAlign w:val="center"/>
          </w:tcPr>
          <w:p w:rsidR="00BA3D68" w:rsidRPr="00BE5D60" w:rsidRDefault="00BA3D68" w:rsidP="00BE5D60">
            <w:pPr>
              <w:spacing w:line="360" w:lineRule="auto"/>
              <w:jc w:val="both"/>
              <w:rPr>
                <w:color w:val="000000"/>
                <w:sz w:val="24"/>
                <w:szCs w:val="24"/>
              </w:rPr>
            </w:pPr>
            <w:r w:rsidRPr="00BE5D60">
              <w:rPr>
                <w:color w:val="000000"/>
                <w:sz w:val="24"/>
                <w:szCs w:val="24"/>
              </w:rPr>
              <w:t>Germany</w:t>
            </w:r>
          </w:p>
        </w:tc>
        <w:tc>
          <w:tcPr>
            <w:tcW w:w="4152" w:type="dxa"/>
            <w:gridSpan w:val="2"/>
            <w:tcBorders>
              <w:top w:val="nil"/>
              <w:left w:val="nil"/>
              <w:bottom w:val="single" w:sz="4" w:space="0" w:color="7F7F7F"/>
              <w:right w:val="nil"/>
            </w:tcBorders>
            <w:shd w:val="clear" w:color="auto" w:fill="auto"/>
            <w:noWrap/>
            <w:vAlign w:val="center"/>
            <w:hideMark/>
          </w:tcPr>
          <w:p w:rsidR="00BA3D68" w:rsidRPr="00BE5D60" w:rsidRDefault="00BA3D68" w:rsidP="00BE5D60">
            <w:pPr>
              <w:spacing w:line="360" w:lineRule="auto"/>
              <w:jc w:val="both"/>
              <w:rPr>
                <w:color w:val="000000"/>
                <w:sz w:val="24"/>
                <w:szCs w:val="24"/>
              </w:rPr>
            </w:pPr>
            <w:r w:rsidRPr="00BE5D60">
              <w:rPr>
                <w:color w:val="000000"/>
                <w:sz w:val="24"/>
                <w:szCs w:val="24"/>
              </w:rPr>
              <w:t>Contract</w:t>
            </w:r>
          </w:p>
        </w:tc>
      </w:tr>
      <w:tr w:rsidR="00BA3D68" w:rsidRPr="00BE5D60" w:rsidTr="00BA3D68">
        <w:trPr>
          <w:trHeight w:val="151"/>
        </w:trPr>
        <w:tc>
          <w:tcPr>
            <w:tcW w:w="1226" w:type="dxa"/>
            <w:tcBorders>
              <w:top w:val="nil"/>
              <w:left w:val="nil"/>
              <w:bottom w:val="single" w:sz="4" w:space="0" w:color="7F7F7F"/>
              <w:right w:val="nil"/>
            </w:tcBorders>
            <w:shd w:val="clear" w:color="auto" w:fill="auto"/>
            <w:noWrap/>
            <w:vAlign w:val="bottom"/>
            <w:hideMark/>
          </w:tcPr>
          <w:p w:rsidR="00BA3D68" w:rsidRPr="00BE5D60" w:rsidRDefault="00BA3D68" w:rsidP="00BE5D60">
            <w:pPr>
              <w:spacing w:line="360" w:lineRule="auto"/>
              <w:jc w:val="both"/>
              <w:rPr>
                <w:color w:val="000000"/>
                <w:sz w:val="24"/>
                <w:szCs w:val="24"/>
              </w:rPr>
            </w:pPr>
            <w:r w:rsidRPr="00BE5D60">
              <w:rPr>
                <w:color w:val="000000"/>
                <w:sz w:val="24"/>
                <w:szCs w:val="24"/>
              </w:rPr>
              <w:t>4</w:t>
            </w:r>
          </w:p>
        </w:tc>
        <w:tc>
          <w:tcPr>
            <w:tcW w:w="2880" w:type="dxa"/>
            <w:tcBorders>
              <w:top w:val="nil"/>
              <w:left w:val="nil"/>
              <w:bottom w:val="single" w:sz="4" w:space="0" w:color="7F7F7F"/>
              <w:right w:val="nil"/>
            </w:tcBorders>
            <w:shd w:val="clear" w:color="auto" w:fill="auto"/>
            <w:noWrap/>
            <w:vAlign w:val="bottom"/>
          </w:tcPr>
          <w:p w:rsidR="00BA3D68" w:rsidRPr="00BE5D60" w:rsidRDefault="00BA3D68" w:rsidP="00BE5D60">
            <w:pPr>
              <w:spacing w:line="360" w:lineRule="auto"/>
              <w:jc w:val="both"/>
              <w:rPr>
                <w:color w:val="000000"/>
                <w:sz w:val="24"/>
                <w:szCs w:val="24"/>
              </w:rPr>
            </w:pPr>
            <w:r w:rsidRPr="00BE5D60">
              <w:rPr>
                <w:color w:val="000000"/>
                <w:sz w:val="24"/>
                <w:szCs w:val="24"/>
              </w:rPr>
              <w:t>Ring Of Fire</w:t>
            </w:r>
          </w:p>
        </w:tc>
        <w:tc>
          <w:tcPr>
            <w:tcW w:w="1292" w:type="dxa"/>
            <w:tcBorders>
              <w:top w:val="nil"/>
              <w:left w:val="nil"/>
              <w:bottom w:val="single" w:sz="4" w:space="0" w:color="7F7F7F"/>
              <w:right w:val="nil"/>
            </w:tcBorders>
            <w:shd w:val="clear" w:color="auto" w:fill="auto"/>
            <w:noWrap/>
            <w:vAlign w:val="center"/>
          </w:tcPr>
          <w:p w:rsidR="00BA3D68" w:rsidRPr="00BE5D60" w:rsidRDefault="00BA3D68" w:rsidP="00BE5D60">
            <w:pPr>
              <w:spacing w:line="360" w:lineRule="auto"/>
              <w:jc w:val="both"/>
              <w:rPr>
                <w:color w:val="000000"/>
                <w:sz w:val="24"/>
                <w:szCs w:val="24"/>
              </w:rPr>
            </w:pPr>
            <w:r w:rsidRPr="00BE5D60">
              <w:rPr>
                <w:color w:val="000000"/>
                <w:sz w:val="24"/>
                <w:szCs w:val="24"/>
              </w:rPr>
              <w:t>USA</w:t>
            </w:r>
          </w:p>
        </w:tc>
        <w:tc>
          <w:tcPr>
            <w:tcW w:w="4152" w:type="dxa"/>
            <w:gridSpan w:val="2"/>
            <w:tcBorders>
              <w:top w:val="nil"/>
              <w:left w:val="nil"/>
              <w:bottom w:val="single" w:sz="4" w:space="0" w:color="7F7F7F"/>
              <w:right w:val="nil"/>
            </w:tcBorders>
            <w:shd w:val="clear" w:color="auto" w:fill="auto"/>
            <w:noWrap/>
            <w:vAlign w:val="center"/>
            <w:hideMark/>
          </w:tcPr>
          <w:p w:rsidR="00BA3D68" w:rsidRPr="00BE5D60" w:rsidRDefault="00BA3D68" w:rsidP="00BE5D60">
            <w:pPr>
              <w:spacing w:line="360" w:lineRule="auto"/>
              <w:jc w:val="both"/>
              <w:rPr>
                <w:color w:val="000000"/>
                <w:sz w:val="24"/>
                <w:szCs w:val="24"/>
              </w:rPr>
            </w:pPr>
            <w:r w:rsidRPr="00BE5D60">
              <w:rPr>
                <w:color w:val="000000"/>
                <w:sz w:val="24"/>
                <w:szCs w:val="24"/>
              </w:rPr>
              <w:t>Contract</w:t>
            </w:r>
          </w:p>
        </w:tc>
      </w:tr>
      <w:tr w:rsidR="00BA3D68" w:rsidRPr="00BE5D60" w:rsidTr="00BA3D68">
        <w:trPr>
          <w:trHeight w:val="151"/>
        </w:trPr>
        <w:tc>
          <w:tcPr>
            <w:tcW w:w="1226" w:type="dxa"/>
            <w:tcBorders>
              <w:top w:val="nil"/>
              <w:left w:val="nil"/>
              <w:bottom w:val="single" w:sz="4" w:space="0" w:color="7F7F7F"/>
              <w:right w:val="nil"/>
            </w:tcBorders>
            <w:shd w:val="clear" w:color="auto" w:fill="auto"/>
            <w:noWrap/>
            <w:vAlign w:val="bottom"/>
            <w:hideMark/>
          </w:tcPr>
          <w:p w:rsidR="00BA3D68" w:rsidRPr="00BE5D60" w:rsidRDefault="00BA3D68" w:rsidP="00BE5D60">
            <w:pPr>
              <w:spacing w:line="360" w:lineRule="auto"/>
              <w:jc w:val="both"/>
              <w:rPr>
                <w:color w:val="000000"/>
                <w:sz w:val="24"/>
                <w:szCs w:val="24"/>
              </w:rPr>
            </w:pPr>
            <w:r w:rsidRPr="00BE5D60">
              <w:rPr>
                <w:color w:val="000000"/>
                <w:sz w:val="24"/>
                <w:szCs w:val="24"/>
              </w:rPr>
              <w:t>5</w:t>
            </w:r>
          </w:p>
        </w:tc>
        <w:tc>
          <w:tcPr>
            <w:tcW w:w="2880" w:type="dxa"/>
            <w:tcBorders>
              <w:top w:val="nil"/>
              <w:left w:val="nil"/>
              <w:bottom w:val="single" w:sz="4" w:space="0" w:color="7F7F7F"/>
              <w:right w:val="nil"/>
            </w:tcBorders>
            <w:shd w:val="clear" w:color="auto" w:fill="auto"/>
            <w:noWrap/>
            <w:vAlign w:val="bottom"/>
          </w:tcPr>
          <w:p w:rsidR="00BA3D68" w:rsidRPr="00BE5D60" w:rsidRDefault="00BA3D68" w:rsidP="00BE5D60">
            <w:pPr>
              <w:spacing w:line="360" w:lineRule="auto"/>
              <w:jc w:val="both"/>
              <w:rPr>
                <w:color w:val="000000"/>
                <w:sz w:val="24"/>
                <w:szCs w:val="24"/>
              </w:rPr>
            </w:pPr>
            <w:r w:rsidRPr="00BE5D60">
              <w:rPr>
                <w:color w:val="000000"/>
                <w:sz w:val="24"/>
                <w:szCs w:val="24"/>
              </w:rPr>
              <w:t>Spring Field</w:t>
            </w:r>
          </w:p>
        </w:tc>
        <w:tc>
          <w:tcPr>
            <w:tcW w:w="1292" w:type="dxa"/>
            <w:tcBorders>
              <w:top w:val="nil"/>
              <w:left w:val="nil"/>
              <w:bottom w:val="single" w:sz="4" w:space="0" w:color="7F7F7F"/>
              <w:right w:val="nil"/>
            </w:tcBorders>
            <w:shd w:val="clear" w:color="auto" w:fill="auto"/>
            <w:noWrap/>
            <w:vAlign w:val="center"/>
          </w:tcPr>
          <w:p w:rsidR="00BA3D68" w:rsidRPr="00BE5D60" w:rsidRDefault="00BA3D68" w:rsidP="00BE5D60">
            <w:pPr>
              <w:spacing w:line="360" w:lineRule="auto"/>
              <w:jc w:val="both"/>
              <w:rPr>
                <w:color w:val="000000"/>
                <w:sz w:val="24"/>
                <w:szCs w:val="24"/>
              </w:rPr>
            </w:pPr>
            <w:r w:rsidRPr="00BE5D60">
              <w:rPr>
                <w:color w:val="000000"/>
                <w:sz w:val="24"/>
                <w:szCs w:val="24"/>
              </w:rPr>
              <w:t>Spain</w:t>
            </w:r>
          </w:p>
        </w:tc>
        <w:tc>
          <w:tcPr>
            <w:tcW w:w="4152" w:type="dxa"/>
            <w:gridSpan w:val="2"/>
            <w:tcBorders>
              <w:top w:val="nil"/>
              <w:left w:val="nil"/>
              <w:bottom w:val="single" w:sz="4" w:space="0" w:color="7F7F7F"/>
              <w:right w:val="nil"/>
            </w:tcBorders>
            <w:shd w:val="clear" w:color="auto" w:fill="auto"/>
            <w:noWrap/>
            <w:vAlign w:val="center"/>
            <w:hideMark/>
          </w:tcPr>
          <w:p w:rsidR="00BA3D68" w:rsidRPr="00BE5D60" w:rsidRDefault="00BA3D68" w:rsidP="00BE5D60">
            <w:pPr>
              <w:spacing w:line="360" w:lineRule="auto"/>
              <w:jc w:val="both"/>
              <w:rPr>
                <w:color w:val="000000"/>
                <w:sz w:val="24"/>
                <w:szCs w:val="24"/>
              </w:rPr>
            </w:pPr>
            <w:r w:rsidRPr="00BE5D60">
              <w:rPr>
                <w:color w:val="000000"/>
                <w:sz w:val="24"/>
                <w:szCs w:val="24"/>
              </w:rPr>
              <w:t>Contract</w:t>
            </w:r>
          </w:p>
        </w:tc>
      </w:tr>
      <w:tr w:rsidR="00BA3D68" w:rsidRPr="00BE5D60" w:rsidTr="00BA3D68">
        <w:trPr>
          <w:trHeight w:val="151"/>
        </w:trPr>
        <w:tc>
          <w:tcPr>
            <w:tcW w:w="1226" w:type="dxa"/>
            <w:tcBorders>
              <w:top w:val="nil"/>
              <w:left w:val="nil"/>
              <w:bottom w:val="single" w:sz="4" w:space="0" w:color="7F7F7F"/>
              <w:right w:val="nil"/>
            </w:tcBorders>
            <w:shd w:val="clear" w:color="auto" w:fill="auto"/>
            <w:noWrap/>
            <w:vAlign w:val="bottom"/>
            <w:hideMark/>
          </w:tcPr>
          <w:p w:rsidR="00BA3D68" w:rsidRPr="00BE5D60" w:rsidRDefault="00BA3D68" w:rsidP="00BE5D60">
            <w:pPr>
              <w:spacing w:line="360" w:lineRule="auto"/>
              <w:jc w:val="both"/>
              <w:rPr>
                <w:color w:val="000000"/>
                <w:sz w:val="24"/>
                <w:szCs w:val="24"/>
              </w:rPr>
            </w:pPr>
            <w:r w:rsidRPr="00BE5D60">
              <w:rPr>
                <w:color w:val="000000"/>
                <w:sz w:val="24"/>
                <w:szCs w:val="24"/>
              </w:rPr>
              <w:t>6</w:t>
            </w:r>
          </w:p>
        </w:tc>
        <w:tc>
          <w:tcPr>
            <w:tcW w:w="2880" w:type="dxa"/>
            <w:tcBorders>
              <w:top w:val="nil"/>
              <w:left w:val="nil"/>
              <w:bottom w:val="single" w:sz="4" w:space="0" w:color="7F7F7F"/>
              <w:right w:val="nil"/>
            </w:tcBorders>
            <w:shd w:val="clear" w:color="auto" w:fill="auto"/>
            <w:noWrap/>
            <w:vAlign w:val="bottom"/>
          </w:tcPr>
          <w:p w:rsidR="00BA3D68" w:rsidRPr="00BE5D60" w:rsidRDefault="00BA3D68" w:rsidP="00BE5D60">
            <w:pPr>
              <w:spacing w:line="360" w:lineRule="auto"/>
              <w:jc w:val="both"/>
              <w:rPr>
                <w:color w:val="000000"/>
                <w:sz w:val="24"/>
                <w:szCs w:val="24"/>
              </w:rPr>
            </w:pPr>
            <w:r w:rsidRPr="00BE5D60">
              <w:rPr>
                <w:color w:val="000000"/>
                <w:sz w:val="24"/>
                <w:szCs w:val="24"/>
              </w:rPr>
              <w:t xml:space="preserve">Jay </w:t>
            </w:r>
            <w:proofErr w:type="spellStart"/>
            <w:r w:rsidRPr="00BE5D60">
              <w:rPr>
                <w:color w:val="000000"/>
                <w:sz w:val="24"/>
                <w:szCs w:val="24"/>
              </w:rPr>
              <w:t>Jay</w:t>
            </w:r>
            <w:proofErr w:type="spellEnd"/>
          </w:p>
        </w:tc>
        <w:tc>
          <w:tcPr>
            <w:tcW w:w="1292" w:type="dxa"/>
            <w:tcBorders>
              <w:top w:val="nil"/>
              <w:left w:val="nil"/>
              <w:bottom w:val="single" w:sz="4" w:space="0" w:color="7F7F7F"/>
              <w:right w:val="nil"/>
            </w:tcBorders>
            <w:shd w:val="clear" w:color="auto" w:fill="auto"/>
            <w:noWrap/>
            <w:vAlign w:val="center"/>
          </w:tcPr>
          <w:p w:rsidR="00BA3D68" w:rsidRPr="00BE5D60" w:rsidRDefault="00BA3D68" w:rsidP="00BE5D60">
            <w:pPr>
              <w:spacing w:line="360" w:lineRule="auto"/>
              <w:jc w:val="both"/>
              <w:rPr>
                <w:color w:val="000000"/>
                <w:sz w:val="24"/>
                <w:szCs w:val="24"/>
              </w:rPr>
            </w:pPr>
            <w:r w:rsidRPr="00BE5D60">
              <w:rPr>
                <w:color w:val="000000"/>
                <w:sz w:val="24"/>
                <w:szCs w:val="24"/>
              </w:rPr>
              <w:t>Australia</w:t>
            </w:r>
          </w:p>
        </w:tc>
        <w:tc>
          <w:tcPr>
            <w:tcW w:w="4152" w:type="dxa"/>
            <w:gridSpan w:val="2"/>
            <w:tcBorders>
              <w:top w:val="nil"/>
              <w:left w:val="nil"/>
              <w:bottom w:val="single" w:sz="4" w:space="0" w:color="7F7F7F"/>
              <w:right w:val="nil"/>
            </w:tcBorders>
            <w:shd w:val="clear" w:color="auto" w:fill="auto"/>
            <w:noWrap/>
            <w:vAlign w:val="center"/>
            <w:hideMark/>
          </w:tcPr>
          <w:p w:rsidR="00BA3D68" w:rsidRPr="00BE5D60" w:rsidRDefault="00BA3D68" w:rsidP="00BE5D60">
            <w:pPr>
              <w:spacing w:line="360" w:lineRule="auto"/>
              <w:jc w:val="both"/>
              <w:rPr>
                <w:color w:val="000000"/>
                <w:sz w:val="24"/>
                <w:szCs w:val="24"/>
              </w:rPr>
            </w:pPr>
            <w:r w:rsidRPr="00BE5D60">
              <w:rPr>
                <w:color w:val="000000"/>
                <w:sz w:val="24"/>
                <w:szCs w:val="24"/>
              </w:rPr>
              <w:t>Contract</w:t>
            </w:r>
          </w:p>
        </w:tc>
      </w:tr>
    </w:tbl>
    <w:p w:rsidR="00BA3D68" w:rsidRPr="00BE5D60" w:rsidRDefault="00BA3D68" w:rsidP="00BE5D60">
      <w:pPr>
        <w:spacing w:line="360" w:lineRule="auto"/>
        <w:jc w:val="both"/>
        <w:rPr>
          <w:color w:val="000000" w:themeColor="text1"/>
          <w:sz w:val="24"/>
          <w:szCs w:val="24"/>
        </w:rPr>
      </w:pPr>
    </w:p>
    <w:p w:rsidR="00BA3D68" w:rsidRPr="00BE5D60" w:rsidRDefault="00BA3D68" w:rsidP="00BE5D60">
      <w:pPr>
        <w:spacing w:line="360" w:lineRule="auto"/>
        <w:jc w:val="both"/>
        <w:rPr>
          <w:color w:val="000000" w:themeColor="text1"/>
          <w:sz w:val="24"/>
          <w:szCs w:val="24"/>
        </w:rPr>
      </w:pPr>
    </w:p>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 xml:space="preserve">Ultimate Fashions Limited procures denim fabrics (7/1 O.E, 9/1 O.E, 10/1 O.E, 12/1 O.E, 16/1 O.E, 9/1 </w:t>
      </w:r>
      <w:proofErr w:type="spellStart"/>
      <w:r w:rsidRPr="00BE5D60">
        <w:rPr>
          <w:color w:val="000000" w:themeColor="text1"/>
          <w:sz w:val="24"/>
          <w:szCs w:val="24"/>
        </w:rPr>
        <w:t>Slub</w:t>
      </w:r>
      <w:proofErr w:type="spellEnd"/>
      <w:r w:rsidRPr="00BE5D60">
        <w:rPr>
          <w:color w:val="000000" w:themeColor="text1"/>
          <w:sz w:val="24"/>
          <w:szCs w:val="24"/>
        </w:rPr>
        <w:t xml:space="preserve">, Lycra) that are stated (by UFL) from renowned local manufacturer like </w:t>
      </w:r>
      <w:proofErr w:type="spellStart"/>
      <w:r w:rsidRPr="00BE5D60">
        <w:rPr>
          <w:color w:val="000000" w:themeColor="text1"/>
          <w:sz w:val="24"/>
          <w:szCs w:val="24"/>
        </w:rPr>
        <w:t>Salek</w:t>
      </w:r>
      <w:proofErr w:type="spellEnd"/>
      <w:r w:rsidRPr="00BE5D60">
        <w:rPr>
          <w:color w:val="000000" w:themeColor="text1"/>
          <w:sz w:val="24"/>
          <w:szCs w:val="24"/>
        </w:rPr>
        <w:t xml:space="preserve"> Textile, Mahmud Denim, Tex Zipper, Coats etc. Moreover, the Company imports other specific denim or products from abroad mentioning </w:t>
      </w:r>
      <w:proofErr w:type="spellStart"/>
      <w:r w:rsidRPr="00BE5D60">
        <w:rPr>
          <w:color w:val="000000" w:themeColor="text1"/>
          <w:sz w:val="24"/>
          <w:szCs w:val="24"/>
        </w:rPr>
        <w:t>Foshan</w:t>
      </w:r>
      <w:proofErr w:type="spellEnd"/>
      <w:r w:rsidRPr="00BE5D60">
        <w:rPr>
          <w:color w:val="000000" w:themeColor="text1"/>
          <w:sz w:val="24"/>
          <w:szCs w:val="24"/>
        </w:rPr>
        <w:t xml:space="preserve">, THD Textile, Xiamen </w:t>
      </w:r>
      <w:proofErr w:type="spellStart"/>
      <w:r w:rsidRPr="00BE5D60">
        <w:rPr>
          <w:color w:val="000000" w:themeColor="text1"/>
          <w:sz w:val="24"/>
          <w:szCs w:val="24"/>
        </w:rPr>
        <w:t>Xiangyu</w:t>
      </w:r>
      <w:proofErr w:type="spellEnd"/>
      <w:r w:rsidRPr="00BE5D60">
        <w:rPr>
          <w:color w:val="000000" w:themeColor="text1"/>
          <w:sz w:val="24"/>
          <w:szCs w:val="24"/>
        </w:rPr>
        <w:t xml:space="preserve">, and Panama etc. The management of UFL views this short listed supply options as strategically important due to quality and safety concerns which will eventually help UFL to collect direct exporting orders from USA, Spain, France, Germany, China, Hong Kong, Australia, New Zealand – Mango, </w:t>
      </w:r>
      <w:proofErr w:type="spellStart"/>
      <w:r w:rsidRPr="00BE5D60">
        <w:rPr>
          <w:color w:val="000000" w:themeColor="text1"/>
          <w:sz w:val="24"/>
          <w:szCs w:val="24"/>
        </w:rPr>
        <w:t>Pimkie</w:t>
      </w:r>
      <w:proofErr w:type="spellEnd"/>
      <w:r w:rsidRPr="00BE5D60">
        <w:rPr>
          <w:color w:val="000000" w:themeColor="text1"/>
          <w:sz w:val="24"/>
          <w:szCs w:val="24"/>
        </w:rPr>
        <w:t xml:space="preserve">, New Yorker, Ring of Fire, Spring Field and Jay </w:t>
      </w:r>
      <w:proofErr w:type="spellStart"/>
      <w:r w:rsidRPr="00BE5D60">
        <w:rPr>
          <w:color w:val="000000" w:themeColor="text1"/>
          <w:sz w:val="24"/>
          <w:szCs w:val="24"/>
        </w:rPr>
        <w:t>Jay</w:t>
      </w:r>
      <w:proofErr w:type="spellEnd"/>
      <w:r w:rsidRPr="00BE5D60">
        <w:rPr>
          <w:color w:val="000000" w:themeColor="text1"/>
          <w:sz w:val="24"/>
          <w:szCs w:val="24"/>
        </w:rPr>
        <w:t xml:space="preserve"> etc. Besides, long term business relationship mitigates the recovery risk to some extent.</w:t>
      </w:r>
    </w:p>
    <w:p w:rsidR="00296C2A" w:rsidRPr="00BE5D60" w:rsidRDefault="00296C2A" w:rsidP="00BE5D60">
      <w:pPr>
        <w:spacing w:line="360" w:lineRule="auto"/>
        <w:jc w:val="both"/>
        <w:rPr>
          <w:color w:val="000000" w:themeColor="text1"/>
          <w:sz w:val="24"/>
          <w:szCs w:val="24"/>
        </w:rPr>
      </w:pPr>
    </w:p>
    <w:p w:rsidR="00296C2A" w:rsidRPr="00BE5D60" w:rsidRDefault="00296C2A" w:rsidP="00BE5D60">
      <w:pPr>
        <w:spacing w:line="360" w:lineRule="auto"/>
        <w:jc w:val="both"/>
        <w:rPr>
          <w:b/>
          <w:sz w:val="24"/>
          <w:szCs w:val="24"/>
        </w:rPr>
      </w:pPr>
      <w:r w:rsidRPr="00BE5D60">
        <w:rPr>
          <w:b/>
          <w:sz w:val="24"/>
          <w:szCs w:val="24"/>
        </w:rPr>
        <w:t>Credit Strengths</w:t>
      </w:r>
    </w:p>
    <w:p w:rsidR="00296C2A" w:rsidRPr="00BE5D60" w:rsidRDefault="00296C2A" w:rsidP="00BE5D60">
      <w:pPr>
        <w:adjustRightInd w:val="0"/>
        <w:spacing w:line="360" w:lineRule="auto"/>
        <w:jc w:val="both"/>
        <w:rPr>
          <w:sz w:val="24"/>
          <w:szCs w:val="24"/>
        </w:rPr>
      </w:pPr>
      <w:r w:rsidRPr="00BE5D60">
        <w:rPr>
          <w:sz w:val="24"/>
          <w:szCs w:val="24"/>
        </w:rPr>
        <w:t>1. Experience of the top management (more than 19 years) in the garments industry</w:t>
      </w:r>
    </w:p>
    <w:p w:rsidR="00296C2A" w:rsidRPr="00BE5D60" w:rsidRDefault="00296C2A" w:rsidP="00BE5D60">
      <w:pPr>
        <w:adjustRightInd w:val="0"/>
        <w:spacing w:line="360" w:lineRule="auto"/>
        <w:jc w:val="both"/>
        <w:rPr>
          <w:sz w:val="24"/>
          <w:szCs w:val="24"/>
        </w:rPr>
      </w:pPr>
      <w:r w:rsidRPr="00BE5D60">
        <w:rPr>
          <w:sz w:val="24"/>
          <w:szCs w:val="24"/>
        </w:rPr>
        <w:t>2. Loyal client base and long standing relationship with world’s renowned companies</w:t>
      </w:r>
    </w:p>
    <w:p w:rsidR="00296C2A" w:rsidRPr="00BE5D60" w:rsidRDefault="00296C2A" w:rsidP="00BE5D60">
      <w:pPr>
        <w:adjustRightInd w:val="0"/>
        <w:spacing w:line="360" w:lineRule="auto"/>
        <w:jc w:val="both"/>
        <w:rPr>
          <w:sz w:val="24"/>
          <w:szCs w:val="24"/>
        </w:rPr>
      </w:pPr>
      <w:r w:rsidRPr="00BE5D60">
        <w:rPr>
          <w:sz w:val="24"/>
          <w:szCs w:val="24"/>
        </w:rPr>
        <w:t>3. Favorable industry prospect backed by increasing demand of jeans pant throughout the world</w:t>
      </w:r>
    </w:p>
    <w:p w:rsidR="00296C2A" w:rsidRPr="00BE5D60" w:rsidRDefault="00296C2A" w:rsidP="00BE5D60">
      <w:pPr>
        <w:adjustRightInd w:val="0"/>
        <w:spacing w:line="360" w:lineRule="auto"/>
        <w:jc w:val="both"/>
        <w:rPr>
          <w:sz w:val="24"/>
          <w:szCs w:val="24"/>
        </w:rPr>
      </w:pPr>
      <w:r w:rsidRPr="00BE5D60">
        <w:rPr>
          <w:sz w:val="24"/>
          <w:szCs w:val="24"/>
        </w:rPr>
        <w:t>4 Healthy revenue growths</w:t>
      </w:r>
    </w:p>
    <w:p w:rsidR="00296C2A" w:rsidRPr="00BE5D60" w:rsidRDefault="00296C2A" w:rsidP="00BE5D60">
      <w:pPr>
        <w:adjustRightInd w:val="0"/>
        <w:spacing w:line="360" w:lineRule="auto"/>
        <w:jc w:val="both"/>
        <w:rPr>
          <w:sz w:val="24"/>
          <w:szCs w:val="24"/>
        </w:rPr>
      </w:pPr>
      <w:r w:rsidRPr="00BE5D60">
        <w:rPr>
          <w:sz w:val="24"/>
          <w:szCs w:val="24"/>
        </w:rPr>
        <w:t>5. Satisfactory coverage ratios</w:t>
      </w:r>
    </w:p>
    <w:p w:rsidR="00296C2A" w:rsidRPr="00BE5D60" w:rsidRDefault="00296C2A" w:rsidP="00BE5D60">
      <w:pPr>
        <w:adjustRightInd w:val="0"/>
        <w:spacing w:line="360" w:lineRule="auto"/>
        <w:jc w:val="both"/>
        <w:rPr>
          <w:sz w:val="24"/>
          <w:szCs w:val="24"/>
        </w:rPr>
      </w:pPr>
    </w:p>
    <w:p w:rsidR="00296C2A" w:rsidRPr="00BE5D60" w:rsidRDefault="00296C2A" w:rsidP="00BE5D60">
      <w:pPr>
        <w:adjustRightInd w:val="0"/>
        <w:spacing w:line="360" w:lineRule="auto"/>
        <w:jc w:val="both"/>
        <w:rPr>
          <w:b/>
          <w:sz w:val="24"/>
          <w:szCs w:val="24"/>
        </w:rPr>
      </w:pPr>
      <w:r w:rsidRPr="00BE5D60">
        <w:rPr>
          <w:b/>
          <w:sz w:val="24"/>
          <w:szCs w:val="24"/>
        </w:rPr>
        <w:t>Credit Concerns</w:t>
      </w:r>
    </w:p>
    <w:p w:rsidR="00296C2A" w:rsidRPr="00BE5D60" w:rsidRDefault="00296C2A" w:rsidP="00BE5D60">
      <w:pPr>
        <w:adjustRightInd w:val="0"/>
        <w:spacing w:line="360" w:lineRule="auto"/>
        <w:jc w:val="both"/>
        <w:rPr>
          <w:sz w:val="24"/>
          <w:szCs w:val="24"/>
        </w:rPr>
      </w:pPr>
      <w:r w:rsidRPr="00BE5D60">
        <w:rPr>
          <w:sz w:val="24"/>
          <w:szCs w:val="24"/>
        </w:rPr>
        <w:t>1. Downside pressure on product price may reduce the margin further</w:t>
      </w:r>
    </w:p>
    <w:p w:rsidR="00BA3D68" w:rsidRDefault="00296C2A" w:rsidP="002E4338">
      <w:pPr>
        <w:adjustRightInd w:val="0"/>
        <w:spacing w:line="360" w:lineRule="auto"/>
        <w:jc w:val="both"/>
        <w:rPr>
          <w:sz w:val="24"/>
          <w:szCs w:val="24"/>
        </w:rPr>
      </w:pPr>
      <w:r w:rsidRPr="00BE5D60">
        <w:rPr>
          <w:sz w:val="24"/>
          <w:szCs w:val="24"/>
        </w:rPr>
        <w:t>2. Factory in its very initial stage with low capacity utilization</w:t>
      </w:r>
    </w:p>
    <w:p w:rsidR="002E4338" w:rsidRPr="00BE5D60" w:rsidRDefault="002E4338" w:rsidP="002E4338">
      <w:pPr>
        <w:adjustRightInd w:val="0"/>
        <w:spacing w:line="360" w:lineRule="auto"/>
        <w:jc w:val="both"/>
        <w:rPr>
          <w:sz w:val="24"/>
          <w:szCs w:val="24"/>
        </w:rPr>
      </w:pPr>
    </w:p>
    <w:tbl>
      <w:tblPr>
        <w:tblW w:w="5000" w:type="pct"/>
        <w:tblLayout w:type="fixed"/>
        <w:tblLook w:val="04A0" w:firstRow="1" w:lastRow="0" w:firstColumn="1" w:lastColumn="0" w:noHBand="0" w:noVBand="1"/>
      </w:tblPr>
      <w:tblGrid>
        <w:gridCol w:w="10646"/>
      </w:tblGrid>
      <w:tr w:rsidR="00BA3D68" w:rsidRPr="00BE5D60" w:rsidTr="00296C2A">
        <w:trPr>
          <w:trHeight w:val="630"/>
        </w:trPr>
        <w:tc>
          <w:tcPr>
            <w:tcW w:w="5000" w:type="pct"/>
          </w:tcPr>
          <w:p w:rsidR="00BA3D68" w:rsidRPr="00BE5D60" w:rsidRDefault="00BA3D68" w:rsidP="00BE5D60">
            <w:pPr>
              <w:pStyle w:val="NormalWeb"/>
              <w:spacing w:before="0" w:beforeAutospacing="0" w:after="0" w:afterAutospacing="0" w:line="360" w:lineRule="auto"/>
              <w:jc w:val="both"/>
              <w:rPr>
                <w:b/>
                <w:color w:val="000000" w:themeColor="text1"/>
              </w:rPr>
            </w:pPr>
            <w:r w:rsidRPr="00BE5D60">
              <w:rPr>
                <w:b/>
                <w:color w:val="000000" w:themeColor="text1"/>
              </w:rPr>
              <w:t>Board and Shareholding Position</w:t>
            </w:r>
          </w:p>
          <w:tbl>
            <w:tblPr>
              <w:tblW w:w="10165" w:type="dxa"/>
              <w:tblInd w:w="95" w:type="dxa"/>
              <w:tblBorders>
                <w:bottom w:val="single" w:sz="4" w:space="0" w:color="auto"/>
                <w:insideH w:val="single" w:sz="4" w:space="0" w:color="auto"/>
              </w:tblBorders>
              <w:tblLayout w:type="fixed"/>
              <w:tblLook w:val="04A0" w:firstRow="1" w:lastRow="0" w:firstColumn="1" w:lastColumn="0" w:noHBand="0" w:noVBand="1"/>
            </w:tblPr>
            <w:tblGrid>
              <w:gridCol w:w="2651"/>
              <w:gridCol w:w="963"/>
              <w:gridCol w:w="1667"/>
              <w:gridCol w:w="4884"/>
            </w:tblGrid>
            <w:tr w:rsidR="00BA3D68" w:rsidRPr="00BE5D60" w:rsidTr="00BA3D68">
              <w:trPr>
                <w:trHeight w:val="144"/>
              </w:trPr>
              <w:tc>
                <w:tcPr>
                  <w:tcW w:w="10165" w:type="dxa"/>
                  <w:gridSpan w:val="4"/>
                  <w:tcBorders>
                    <w:bottom w:val="single" w:sz="4" w:space="0" w:color="auto"/>
                  </w:tcBorders>
                  <w:shd w:val="clear" w:color="auto" w:fill="auto"/>
                  <w:noWrap/>
                  <w:vAlign w:val="bottom"/>
                  <w:hideMark/>
                </w:tcPr>
                <w:p w:rsidR="00BA3D68" w:rsidRPr="00BE5D60" w:rsidRDefault="00BA3D68" w:rsidP="00BE5D60">
                  <w:pPr>
                    <w:spacing w:line="360" w:lineRule="auto"/>
                    <w:jc w:val="both"/>
                    <w:rPr>
                      <w:b/>
                      <w:bCs/>
                      <w:color w:val="000000" w:themeColor="text1"/>
                      <w:sz w:val="24"/>
                      <w:szCs w:val="24"/>
                    </w:rPr>
                  </w:pPr>
                  <w:r w:rsidRPr="00BE5D60">
                    <w:rPr>
                      <w:b/>
                      <w:bCs/>
                      <w:color w:val="000000" w:themeColor="text1"/>
                      <w:sz w:val="24"/>
                      <w:szCs w:val="24"/>
                    </w:rPr>
                    <w:t>Table 2</w:t>
                  </w:r>
                </w:p>
              </w:tc>
            </w:tr>
            <w:tr w:rsidR="00BA3D68" w:rsidRPr="00BE5D60" w:rsidTr="00BA3D68">
              <w:trPr>
                <w:trHeight w:val="144"/>
              </w:trPr>
              <w:tc>
                <w:tcPr>
                  <w:tcW w:w="10165" w:type="dxa"/>
                  <w:gridSpan w:val="4"/>
                  <w:tcBorders>
                    <w:top w:val="single" w:sz="4" w:space="0" w:color="auto"/>
                    <w:left w:val="single" w:sz="4" w:space="0" w:color="auto"/>
                    <w:right w:val="single" w:sz="4" w:space="0" w:color="auto"/>
                  </w:tcBorders>
                  <w:shd w:val="clear" w:color="auto" w:fill="000000" w:themeFill="text1"/>
                  <w:noWrap/>
                  <w:vAlign w:val="bottom"/>
                  <w:hideMark/>
                </w:tcPr>
                <w:p w:rsidR="00BA3D68" w:rsidRPr="00BE5D60" w:rsidRDefault="00BA3D68" w:rsidP="00BE5D60">
                  <w:pPr>
                    <w:spacing w:line="360" w:lineRule="auto"/>
                    <w:jc w:val="both"/>
                    <w:rPr>
                      <w:color w:val="000000" w:themeColor="text1"/>
                      <w:sz w:val="24"/>
                      <w:szCs w:val="24"/>
                    </w:rPr>
                  </w:pPr>
                  <w:r w:rsidRPr="00BE5D60">
                    <w:rPr>
                      <w:color w:val="FFFFFF" w:themeColor="background1"/>
                      <w:sz w:val="24"/>
                      <w:szCs w:val="24"/>
                    </w:rPr>
                    <w:t>Shareholding Pattern</w:t>
                  </w:r>
                </w:p>
              </w:tc>
            </w:tr>
            <w:tr w:rsidR="00BA3D68" w:rsidRPr="00BE5D60" w:rsidTr="00BA3D68">
              <w:trPr>
                <w:trHeight w:val="144"/>
              </w:trPr>
              <w:tc>
                <w:tcPr>
                  <w:tcW w:w="2651" w:type="dxa"/>
                  <w:shd w:val="clear" w:color="auto" w:fill="auto"/>
                  <w:vAlign w:val="center"/>
                  <w:hideMark/>
                </w:tcPr>
                <w:p w:rsidR="00BA3D68" w:rsidRPr="00BE5D60" w:rsidRDefault="00BA3D68" w:rsidP="00BE5D60">
                  <w:pPr>
                    <w:spacing w:line="360" w:lineRule="auto"/>
                    <w:ind w:right="-139"/>
                    <w:jc w:val="both"/>
                    <w:rPr>
                      <w:b/>
                      <w:bCs/>
                      <w:color w:val="000000" w:themeColor="text1"/>
                      <w:sz w:val="24"/>
                      <w:szCs w:val="24"/>
                    </w:rPr>
                  </w:pPr>
                  <w:r w:rsidRPr="00BE5D60">
                    <w:rPr>
                      <w:b/>
                      <w:bCs/>
                      <w:color w:val="000000" w:themeColor="text1"/>
                      <w:sz w:val="24"/>
                      <w:szCs w:val="24"/>
                    </w:rPr>
                    <w:t>Name</w:t>
                  </w:r>
                </w:p>
              </w:tc>
              <w:tc>
                <w:tcPr>
                  <w:tcW w:w="963" w:type="dxa"/>
                  <w:shd w:val="clear" w:color="auto" w:fill="auto"/>
                  <w:vAlign w:val="center"/>
                  <w:hideMark/>
                </w:tcPr>
                <w:p w:rsidR="00BA3D68" w:rsidRPr="00BE5D60" w:rsidRDefault="00BA3D68" w:rsidP="00BE5D60">
                  <w:pPr>
                    <w:spacing w:line="360" w:lineRule="auto"/>
                    <w:ind w:left="-118" w:right="-54"/>
                    <w:jc w:val="both"/>
                    <w:rPr>
                      <w:b/>
                      <w:bCs/>
                      <w:color w:val="000000" w:themeColor="text1"/>
                      <w:sz w:val="24"/>
                      <w:szCs w:val="24"/>
                    </w:rPr>
                  </w:pPr>
                </w:p>
              </w:tc>
              <w:tc>
                <w:tcPr>
                  <w:tcW w:w="1667" w:type="dxa"/>
                  <w:shd w:val="clear" w:color="auto" w:fill="auto"/>
                  <w:vAlign w:val="center"/>
                  <w:hideMark/>
                </w:tcPr>
                <w:p w:rsidR="00BA3D68" w:rsidRPr="00BE5D60" w:rsidRDefault="00BA3D68" w:rsidP="00BE5D60">
                  <w:pPr>
                    <w:spacing w:line="360" w:lineRule="auto"/>
                    <w:ind w:left="-80" w:right="-70"/>
                    <w:jc w:val="both"/>
                    <w:rPr>
                      <w:b/>
                      <w:bCs/>
                      <w:color w:val="000000" w:themeColor="text1"/>
                      <w:sz w:val="24"/>
                      <w:szCs w:val="24"/>
                    </w:rPr>
                  </w:pPr>
                  <w:r w:rsidRPr="00BE5D60">
                    <w:rPr>
                      <w:b/>
                      <w:bCs/>
                      <w:color w:val="000000" w:themeColor="text1"/>
                      <w:sz w:val="24"/>
                      <w:szCs w:val="24"/>
                    </w:rPr>
                    <w:t>Designation</w:t>
                  </w:r>
                </w:p>
              </w:tc>
              <w:tc>
                <w:tcPr>
                  <w:tcW w:w="4884" w:type="dxa"/>
                  <w:shd w:val="clear" w:color="auto" w:fill="auto"/>
                  <w:vAlign w:val="center"/>
                  <w:hideMark/>
                </w:tcPr>
                <w:p w:rsidR="00BA3D68" w:rsidRPr="00BE5D60" w:rsidRDefault="00BA3D68" w:rsidP="00BE5D60">
                  <w:pPr>
                    <w:spacing w:line="360" w:lineRule="auto"/>
                    <w:ind w:left="-140" w:right="-56"/>
                    <w:jc w:val="both"/>
                    <w:rPr>
                      <w:b/>
                      <w:bCs/>
                      <w:color w:val="000000" w:themeColor="text1"/>
                      <w:sz w:val="24"/>
                      <w:szCs w:val="24"/>
                    </w:rPr>
                  </w:pPr>
                  <w:r w:rsidRPr="00BE5D60">
                    <w:rPr>
                      <w:b/>
                      <w:bCs/>
                      <w:color w:val="000000" w:themeColor="text1"/>
                      <w:sz w:val="24"/>
                      <w:szCs w:val="24"/>
                    </w:rPr>
                    <w:t>Ownership (%)</w:t>
                  </w:r>
                </w:p>
              </w:tc>
            </w:tr>
            <w:tr w:rsidR="00BA3D68" w:rsidRPr="00BE5D60" w:rsidTr="00BA3D68">
              <w:trPr>
                <w:trHeight w:val="144"/>
              </w:trPr>
              <w:tc>
                <w:tcPr>
                  <w:tcW w:w="2651" w:type="dxa"/>
                  <w:shd w:val="clear" w:color="auto" w:fill="auto"/>
                  <w:noWrap/>
                </w:tcPr>
                <w:p w:rsidR="00BA3D68" w:rsidRPr="002E4338" w:rsidRDefault="00BA3D68" w:rsidP="002E4338">
                  <w:pPr>
                    <w:spacing w:line="360" w:lineRule="auto"/>
                    <w:ind w:right="-139"/>
                    <w:rPr>
                      <w:color w:val="000000" w:themeColor="text1"/>
                    </w:rPr>
                  </w:pPr>
                  <w:r w:rsidRPr="002E4338">
                    <w:rPr>
                      <w:color w:val="000000" w:themeColor="text1"/>
                    </w:rPr>
                    <w:t xml:space="preserve">Mr. </w:t>
                  </w:r>
                  <w:proofErr w:type="spellStart"/>
                  <w:r w:rsidRPr="002E4338">
                    <w:rPr>
                      <w:color w:val="000000" w:themeColor="text1"/>
                    </w:rPr>
                    <w:t>SudhirMullick</w:t>
                  </w:r>
                  <w:proofErr w:type="spellEnd"/>
                </w:p>
              </w:tc>
              <w:tc>
                <w:tcPr>
                  <w:tcW w:w="963" w:type="dxa"/>
                  <w:shd w:val="clear" w:color="000000" w:fill="FFFFFF"/>
                  <w:noWrap/>
                  <w:vAlign w:val="center"/>
                </w:tcPr>
                <w:p w:rsidR="00BA3D68" w:rsidRPr="00BE5D60" w:rsidRDefault="00BA3D68" w:rsidP="00BE5D60">
                  <w:pPr>
                    <w:spacing w:line="360" w:lineRule="auto"/>
                    <w:ind w:left="-118" w:right="-54"/>
                    <w:jc w:val="both"/>
                    <w:rPr>
                      <w:color w:val="000000" w:themeColor="text1"/>
                      <w:sz w:val="24"/>
                      <w:szCs w:val="24"/>
                    </w:rPr>
                  </w:pPr>
                </w:p>
              </w:tc>
              <w:tc>
                <w:tcPr>
                  <w:tcW w:w="1667" w:type="dxa"/>
                  <w:shd w:val="clear" w:color="auto" w:fill="auto"/>
                  <w:noWrap/>
                  <w:vAlign w:val="center"/>
                </w:tcPr>
                <w:p w:rsidR="00BA3D68" w:rsidRPr="00BE5D60" w:rsidRDefault="00BA3D68" w:rsidP="00BE5D60">
                  <w:pPr>
                    <w:spacing w:line="360" w:lineRule="auto"/>
                    <w:ind w:left="-80" w:right="-70"/>
                    <w:jc w:val="both"/>
                    <w:rPr>
                      <w:color w:val="000000" w:themeColor="text1"/>
                      <w:sz w:val="24"/>
                      <w:szCs w:val="24"/>
                    </w:rPr>
                  </w:pPr>
                  <w:r w:rsidRPr="00BE5D60">
                    <w:rPr>
                      <w:color w:val="000000" w:themeColor="text1"/>
                      <w:sz w:val="24"/>
                      <w:szCs w:val="24"/>
                    </w:rPr>
                    <w:t>Chairman</w:t>
                  </w:r>
                </w:p>
              </w:tc>
              <w:tc>
                <w:tcPr>
                  <w:tcW w:w="4884" w:type="dxa"/>
                  <w:shd w:val="clear" w:color="auto" w:fill="auto"/>
                  <w:noWrap/>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20%</w:t>
                  </w:r>
                </w:p>
              </w:tc>
            </w:tr>
            <w:tr w:rsidR="00BA3D68" w:rsidRPr="00BE5D60" w:rsidTr="00BA3D68">
              <w:trPr>
                <w:trHeight w:val="144"/>
              </w:trPr>
              <w:tc>
                <w:tcPr>
                  <w:tcW w:w="2651" w:type="dxa"/>
                  <w:shd w:val="clear" w:color="auto" w:fill="auto"/>
                  <w:noWrap/>
                </w:tcPr>
                <w:p w:rsidR="00BA3D68" w:rsidRPr="002E4338" w:rsidRDefault="00BA3D68" w:rsidP="002E4338">
                  <w:pPr>
                    <w:spacing w:line="360" w:lineRule="auto"/>
                    <w:ind w:right="-139"/>
                    <w:rPr>
                      <w:color w:val="000000" w:themeColor="text1"/>
                    </w:rPr>
                  </w:pPr>
                  <w:r w:rsidRPr="002E4338">
                    <w:rPr>
                      <w:color w:val="000000" w:themeColor="text1"/>
                    </w:rPr>
                    <w:t xml:space="preserve">Mr. </w:t>
                  </w:r>
                  <w:proofErr w:type="spellStart"/>
                  <w:r w:rsidRPr="002E4338">
                    <w:rPr>
                      <w:color w:val="000000" w:themeColor="text1"/>
                    </w:rPr>
                    <w:t>ShyanZubair</w:t>
                  </w:r>
                  <w:proofErr w:type="spellEnd"/>
                </w:p>
              </w:tc>
              <w:tc>
                <w:tcPr>
                  <w:tcW w:w="963" w:type="dxa"/>
                  <w:shd w:val="clear" w:color="000000" w:fill="FFFFFF"/>
                  <w:noWrap/>
                  <w:vAlign w:val="center"/>
                </w:tcPr>
                <w:p w:rsidR="00BA3D68" w:rsidRPr="00BE5D60" w:rsidRDefault="00BA3D68" w:rsidP="00BE5D60">
                  <w:pPr>
                    <w:spacing w:line="360" w:lineRule="auto"/>
                    <w:ind w:left="-118" w:right="-54"/>
                    <w:jc w:val="both"/>
                    <w:rPr>
                      <w:color w:val="000000" w:themeColor="text1"/>
                      <w:sz w:val="24"/>
                      <w:szCs w:val="24"/>
                    </w:rPr>
                  </w:pPr>
                </w:p>
              </w:tc>
              <w:tc>
                <w:tcPr>
                  <w:tcW w:w="1667" w:type="dxa"/>
                  <w:shd w:val="clear" w:color="auto" w:fill="auto"/>
                  <w:noWrap/>
                  <w:vAlign w:val="center"/>
                </w:tcPr>
                <w:p w:rsidR="00BA3D68" w:rsidRPr="00BE5D60" w:rsidRDefault="00BA3D68" w:rsidP="00BE5D60">
                  <w:pPr>
                    <w:spacing w:line="360" w:lineRule="auto"/>
                    <w:ind w:left="-80" w:right="-70"/>
                    <w:jc w:val="both"/>
                    <w:rPr>
                      <w:color w:val="000000" w:themeColor="text1"/>
                      <w:sz w:val="24"/>
                      <w:szCs w:val="24"/>
                    </w:rPr>
                  </w:pPr>
                  <w:r w:rsidRPr="00BE5D60">
                    <w:rPr>
                      <w:color w:val="000000" w:themeColor="text1"/>
                      <w:sz w:val="24"/>
                      <w:szCs w:val="24"/>
                    </w:rPr>
                    <w:t>Managing Director</w:t>
                  </w:r>
                </w:p>
              </w:tc>
              <w:tc>
                <w:tcPr>
                  <w:tcW w:w="4884" w:type="dxa"/>
                  <w:shd w:val="clear" w:color="auto" w:fill="auto"/>
                  <w:noWrap/>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32%</w:t>
                  </w:r>
                </w:p>
              </w:tc>
            </w:tr>
            <w:tr w:rsidR="00BA3D68" w:rsidRPr="00BE5D60" w:rsidTr="00BA3D68">
              <w:trPr>
                <w:trHeight w:val="144"/>
              </w:trPr>
              <w:tc>
                <w:tcPr>
                  <w:tcW w:w="2651" w:type="dxa"/>
                  <w:shd w:val="clear" w:color="auto" w:fill="auto"/>
                  <w:noWrap/>
                </w:tcPr>
                <w:p w:rsidR="00BA3D68" w:rsidRPr="002E4338" w:rsidRDefault="00BA3D68" w:rsidP="002E4338">
                  <w:pPr>
                    <w:spacing w:line="360" w:lineRule="auto"/>
                    <w:ind w:right="-139"/>
                    <w:rPr>
                      <w:color w:val="000000" w:themeColor="text1"/>
                    </w:rPr>
                  </w:pPr>
                  <w:r w:rsidRPr="002E4338">
                    <w:rPr>
                      <w:color w:val="000000" w:themeColor="text1"/>
                    </w:rPr>
                    <w:t xml:space="preserve">Mr. Rajesh </w:t>
                  </w:r>
                  <w:proofErr w:type="spellStart"/>
                  <w:r w:rsidRPr="002E4338">
                    <w:rPr>
                      <w:color w:val="000000" w:themeColor="text1"/>
                    </w:rPr>
                    <w:t>Sethi</w:t>
                  </w:r>
                  <w:proofErr w:type="spellEnd"/>
                </w:p>
              </w:tc>
              <w:tc>
                <w:tcPr>
                  <w:tcW w:w="963" w:type="dxa"/>
                  <w:shd w:val="clear" w:color="000000" w:fill="FFFFFF"/>
                  <w:noWrap/>
                  <w:vAlign w:val="center"/>
                </w:tcPr>
                <w:p w:rsidR="00BA3D68" w:rsidRPr="00BE5D60" w:rsidRDefault="00BA3D68" w:rsidP="00BE5D60">
                  <w:pPr>
                    <w:spacing w:line="360" w:lineRule="auto"/>
                    <w:ind w:left="-118" w:right="-54"/>
                    <w:jc w:val="both"/>
                    <w:rPr>
                      <w:color w:val="000000" w:themeColor="text1"/>
                      <w:sz w:val="24"/>
                      <w:szCs w:val="24"/>
                    </w:rPr>
                  </w:pPr>
                </w:p>
              </w:tc>
              <w:tc>
                <w:tcPr>
                  <w:tcW w:w="1667" w:type="dxa"/>
                  <w:shd w:val="clear" w:color="auto" w:fill="auto"/>
                  <w:noWrap/>
                  <w:vAlign w:val="center"/>
                </w:tcPr>
                <w:p w:rsidR="00BA3D68" w:rsidRPr="00BE5D60" w:rsidRDefault="00BA3D68" w:rsidP="00BE5D60">
                  <w:pPr>
                    <w:spacing w:line="360" w:lineRule="auto"/>
                    <w:ind w:left="-80" w:right="-70"/>
                    <w:jc w:val="both"/>
                    <w:rPr>
                      <w:color w:val="000000" w:themeColor="text1"/>
                      <w:sz w:val="24"/>
                      <w:szCs w:val="24"/>
                    </w:rPr>
                  </w:pPr>
                  <w:r w:rsidRPr="00BE5D60">
                    <w:rPr>
                      <w:color w:val="000000" w:themeColor="text1"/>
                      <w:sz w:val="24"/>
                      <w:szCs w:val="24"/>
                    </w:rPr>
                    <w:t>Director</w:t>
                  </w:r>
                </w:p>
              </w:tc>
              <w:tc>
                <w:tcPr>
                  <w:tcW w:w="4884" w:type="dxa"/>
                  <w:shd w:val="clear" w:color="auto" w:fill="auto"/>
                  <w:noWrap/>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20%</w:t>
                  </w:r>
                </w:p>
              </w:tc>
            </w:tr>
            <w:tr w:rsidR="00BA3D68" w:rsidRPr="00BE5D60" w:rsidTr="00BA3D68">
              <w:trPr>
                <w:trHeight w:val="144"/>
              </w:trPr>
              <w:tc>
                <w:tcPr>
                  <w:tcW w:w="2651" w:type="dxa"/>
                  <w:shd w:val="clear" w:color="auto" w:fill="auto"/>
                  <w:noWrap/>
                </w:tcPr>
                <w:p w:rsidR="00BA3D68" w:rsidRPr="002E4338" w:rsidRDefault="00BA3D68" w:rsidP="002E4338">
                  <w:pPr>
                    <w:spacing w:line="360" w:lineRule="auto"/>
                    <w:ind w:right="-139"/>
                    <w:rPr>
                      <w:color w:val="000000" w:themeColor="text1"/>
                    </w:rPr>
                  </w:pPr>
                  <w:proofErr w:type="spellStart"/>
                  <w:r w:rsidRPr="002E4338">
                    <w:rPr>
                      <w:color w:val="000000" w:themeColor="text1"/>
                    </w:rPr>
                    <w:t>Noize</w:t>
                  </w:r>
                  <w:proofErr w:type="spellEnd"/>
                  <w:r w:rsidRPr="002E4338">
                    <w:rPr>
                      <w:color w:val="000000" w:themeColor="text1"/>
                    </w:rPr>
                    <w:t xml:space="preserve"> Jeans Limited (Represented by Mr. Manish Singh </w:t>
                  </w:r>
                  <w:proofErr w:type="spellStart"/>
                  <w:r w:rsidRPr="002E4338">
                    <w:rPr>
                      <w:color w:val="000000" w:themeColor="text1"/>
                    </w:rPr>
                    <w:t>Chauhan</w:t>
                  </w:r>
                  <w:proofErr w:type="spellEnd"/>
                  <w:r w:rsidRPr="002E4338">
                    <w:rPr>
                      <w:color w:val="000000" w:themeColor="text1"/>
                    </w:rPr>
                    <w:t>)</w:t>
                  </w:r>
                </w:p>
              </w:tc>
              <w:tc>
                <w:tcPr>
                  <w:tcW w:w="963" w:type="dxa"/>
                  <w:shd w:val="clear" w:color="000000" w:fill="FFFFFF"/>
                  <w:noWrap/>
                  <w:vAlign w:val="center"/>
                </w:tcPr>
                <w:p w:rsidR="00BA3D68" w:rsidRPr="00BE5D60" w:rsidRDefault="00BA3D68" w:rsidP="00BE5D60">
                  <w:pPr>
                    <w:spacing w:line="360" w:lineRule="auto"/>
                    <w:ind w:left="-118" w:right="-54"/>
                    <w:jc w:val="both"/>
                    <w:rPr>
                      <w:color w:val="000000" w:themeColor="text1"/>
                      <w:sz w:val="24"/>
                      <w:szCs w:val="24"/>
                    </w:rPr>
                  </w:pPr>
                </w:p>
              </w:tc>
              <w:tc>
                <w:tcPr>
                  <w:tcW w:w="1667" w:type="dxa"/>
                  <w:shd w:val="clear" w:color="auto" w:fill="auto"/>
                  <w:noWrap/>
                  <w:vAlign w:val="center"/>
                </w:tcPr>
                <w:p w:rsidR="00BA3D68" w:rsidRPr="00BE5D60" w:rsidRDefault="00BA3D68" w:rsidP="00BE5D60">
                  <w:pPr>
                    <w:spacing w:line="360" w:lineRule="auto"/>
                    <w:ind w:left="-80" w:right="-70"/>
                    <w:jc w:val="both"/>
                    <w:rPr>
                      <w:color w:val="000000" w:themeColor="text1"/>
                      <w:sz w:val="24"/>
                      <w:szCs w:val="24"/>
                    </w:rPr>
                  </w:pPr>
                  <w:r w:rsidRPr="00BE5D60">
                    <w:rPr>
                      <w:color w:val="000000" w:themeColor="text1"/>
                      <w:sz w:val="24"/>
                      <w:szCs w:val="24"/>
                    </w:rPr>
                    <w:t>Director</w:t>
                  </w:r>
                </w:p>
              </w:tc>
              <w:tc>
                <w:tcPr>
                  <w:tcW w:w="4884" w:type="dxa"/>
                  <w:shd w:val="clear" w:color="auto" w:fill="auto"/>
                  <w:noWrap/>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10%</w:t>
                  </w:r>
                </w:p>
              </w:tc>
            </w:tr>
            <w:tr w:rsidR="00BA3D68" w:rsidRPr="00BE5D60" w:rsidTr="00BA3D68">
              <w:trPr>
                <w:trHeight w:val="144"/>
              </w:trPr>
              <w:tc>
                <w:tcPr>
                  <w:tcW w:w="2651" w:type="dxa"/>
                  <w:shd w:val="clear" w:color="auto" w:fill="auto"/>
                  <w:noWrap/>
                </w:tcPr>
                <w:p w:rsidR="00BA3D68" w:rsidRPr="002E4338" w:rsidRDefault="00BA3D68" w:rsidP="002E4338">
                  <w:pPr>
                    <w:spacing w:line="360" w:lineRule="auto"/>
                    <w:ind w:right="-139"/>
                    <w:rPr>
                      <w:color w:val="000000" w:themeColor="text1"/>
                    </w:rPr>
                  </w:pPr>
                  <w:r w:rsidRPr="002E4338">
                    <w:rPr>
                      <w:color w:val="000000" w:themeColor="text1"/>
                    </w:rPr>
                    <w:t>Oracle Service Ltd (Presented by Mohammed Adnan Islam)</w:t>
                  </w:r>
                </w:p>
              </w:tc>
              <w:tc>
                <w:tcPr>
                  <w:tcW w:w="963" w:type="dxa"/>
                  <w:shd w:val="clear" w:color="000000" w:fill="FFFFFF"/>
                  <w:noWrap/>
                  <w:vAlign w:val="center"/>
                </w:tcPr>
                <w:p w:rsidR="00BA3D68" w:rsidRPr="00BE5D60" w:rsidRDefault="00BA3D68" w:rsidP="00BE5D60">
                  <w:pPr>
                    <w:spacing w:line="360" w:lineRule="auto"/>
                    <w:ind w:left="-118" w:right="-54"/>
                    <w:jc w:val="both"/>
                    <w:rPr>
                      <w:color w:val="000000" w:themeColor="text1"/>
                      <w:sz w:val="24"/>
                      <w:szCs w:val="24"/>
                    </w:rPr>
                  </w:pPr>
                </w:p>
              </w:tc>
              <w:tc>
                <w:tcPr>
                  <w:tcW w:w="1667" w:type="dxa"/>
                  <w:shd w:val="clear" w:color="auto" w:fill="auto"/>
                  <w:vAlign w:val="center"/>
                </w:tcPr>
                <w:p w:rsidR="00BA3D68" w:rsidRPr="00BE5D60" w:rsidRDefault="00BA3D68" w:rsidP="00BE5D60">
                  <w:pPr>
                    <w:spacing w:line="360" w:lineRule="auto"/>
                    <w:ind w:left="-80" w:right="-70"/>
                    <w:jc w:val="both"/>
                    <w:rPr>
                      <w:color w:val="000000" w:themeColor="text1"/>
                      <w:sz w:val="24"/>
                      <w:szCs w:val="24"/>
                    </w:rPr>
                  </w:pPr>
                  <w:r w:rsidRPr="00BE5D60">
                    <w:rPr>
                      <w:color w:val="000000" w:themeColor="text1"/>
                      <w:sz w:val="24"/>
                      <w:szCs w:val="24"/>
                    </w:rPr>
                    <w:t>Director</w:t>
                  </w:r>
                </w:p>
              </w:tc>
              <w:tc>
                <w:tcPr>
                  <w:tcW w:w="4884" w:type="dxa"/>
                  <w:shd w:val="clear" w:color="auto" w:fill="auto"/>
                  <w:noWrap/>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18%</w:t>
                  </w:r>
                </w:p>
              </w:tc>
            </w:tr>
            <w:tr w:rsidR="00BA3D68" w:rsidRPr="00BE5D60" w:rsidTr="00BA3D68">
              <w:trPr>
                <w:trHeight w:val="144"/>
              </w:trPr>
              <w:tc>
                <w:tcPr>
                  <w:tcW w:w="2651" w:type="dxa"/>
                  <w:shd w:val="clear" w:color="auto" w:fill="auto"/>
                  <w:noWrap/>
                  <w:hideMark/>
                </w:tcPr>
                <w:p w:rsidR="00BA3D68" w:rsidRPr="00BE5D60" w:rsidRDefault="00BA3D68" w:rsidP="00BE5D60">
                  <w:pPr>
                    <w:spacing w:line="360" w:lineRule="auto"/>
                    <w:ind w:right="-139"/>
                    <w:jc w:val="both"/>
                    <w:rPr>
                      <w:b/>
                      <w:bCs/>
                      <w:color w:val="000000" w:themeColor="text1"/>
                      <w:sz w:val="24"/>
                      <w:szCs w:val="24"/>
                    </w:rPr>
                  </w:pPr>
                  <w:r w:rsidRPr="00BE5D60">
                    <w:rPr>
                      <w:b/>
                      <w:bCs/>
                      <w:color w:val="000000" w:themeColor="text1"/>
                      <w:sz w:val="24"/>
                      <w:szCs w:val="24"/>
                    </w:rPr>
                    <w:t>Total</w:t>
                  </w:r>
                </w:p>
              </w:tc>
              <w:tc>
                <w:tcPr>
                  <w:tcW w:w="963" w:type="dxa"/>
                  <w:shd w:val="clear" w:color="auto" w:fill="auto"/>
                  <w:noWrap/>
                  <w:vAlign w:val="center"/>
                  <w:hideMark/>
                </w:tcPr>
                <w:p w:rsidR="00BA3D68" w:rsidRPr="00BE5D60" w:rsidRDefault="00BA3D68" w:rsidP="00CB2CFE">
                  <w:pPr>
                    <w:spacing w:line="360" w:lineRule="auto"/>
                    <w:ind w:left="-118" w:right="-54"/>
                    <w:jc w:val="right"/>
                    <w:rPr>
                      <w:b/>
                      <w:bCs/>
                      <w:color w:val="000000" w:themeColor="text1"/>
                      <w:sz w:val="24"/>
                      <w:szCs w:val="24"/>
                    </w:rPr>
                  </w:pPr>
                  <w:r w:rsidRPr="00BE5D60">
                    <w:rPr>
                      <w:b/>
                      <w:bCs/>
                      <w:color w:val="000000" w:themeColor="text1"/>
                      <w:sz w:val="24"/>
                      <w:szCs w:val="24"/>
                    </w:rPr>
                    <w:t>7,96,200</w:t>
                  </w:r>
                </w:p>
              </w:tc>
              <w:tc>
                <w:tcPr>
                  <w:tcW w:w="1667" w:type="dxa"/>
                  <w:shd w:val="clear" w:color="auto" w:fill="auto"/>
                  <w:noWrap/>
                  <w:hideMark/>
                </w:tcPr>
                <w:p w:rsidR="00BA3D68" w:rsidRPr="00BE5D60" w:rsidRDefault="00BA3D68" w:rsidP="00CB2CFE">
                  <w:pPr>
                    <w:spacing w:line="360" w:lineRule="auto"/>
                    <w:ind w:left="-80" w:right="-70"/>
                    <w:jc w:val="right"/>
                    <w:rPr>
                      <w:b/>
                      <w:bCs/>
                      <w:color w:val="000000" w:themeColor="text1"/>
                      <w:sz w:val="24"/>
                      <w:szCs w:val="24"/>
                    </w:rPr>
                  </w:pPr>
                </w:p>
              </w:tc>
              <w:tc>
                <w:tcPr>
                  <w:tcW w:w="4884" w:type="dxa"/>
                  <w:shd w:val="clear" w:color="auto" w:fill="auto"/>
                  <w:noWrap/>
                  <w:hideMark/>
                </w:tcPr>
                <w:p w:rsidR="00BA3D68" w:rsidRPr="00BE5D60" w:rsidRDefault="00BA3D68" w:rsidP="00BE5D60">
                  <w:pPr>
                    <w:spacing w:line="360" w:lineRule="auto"/>
                    <w:ind w:left="-140" w:right="-56"/>
                    <w:jc w:val="both"/>
                    <w:rPr>
                      <w:b/>
                      <w:bCs/>
                      <w:color w:val="000000" w:themeColor="text1"/>
                      <w:sz w:val="24"/>
                      <w:szCs w:val="24"/>
                    </w:rPr>
                  </w:pPr>
                  <w:r w:rsidRPr="00BE5D60">
                    <w:rPr>
                      <w:b/>
                      <w:bCs/>
                      <w:color w:val="000000" w:themeColor="text1"/>
                      <w:sz w:val="24"/>
                      <w:szCs w:val="24"/>
                    </w:rPr>
                    <w:t>100%</w:t>
                  </w:r>
                </w:p>
              </w:tc>
            </w:tr>
          </w:tbl>
          <w:p w:rsidR="00BA3D68" w:rsidRPr="00BE5D60" w:rsidRDefault="00BA3D68" w:rsidP="00BE5D60">
            <w:pPr>
              <w:spacing w:line="360" w:lineRule="auto"/>
              <w:jc w:val="both"/>
              <w:rPr>
                <w:color w:val="0070C0"/>
                <w:sz w:val="24"/>
                <w:szCs w:val="24"/>
              </w:rPr>
            </w:pPr>
          </w:p>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 xml:space="preserve">Board of Directors of UFL comprises of 5 members, where Mr. </w:t>
            </w:r>
            <w:proofErr w:type="spellStart"/>
            <w:r w:rsidRPr="00BE5D60">
              <w:rPr>
                <w:color w:val="000000" w:themeColor="text1"/>
                <w:sz w:val="24"/>
                <w:szCs w:val="24"/>
              </w:rPr>
              <w:t>Sudhir</w:t>
            </w:r>
            <w:proofErr w:type="spellEnd"/>
            <w:r w:rsidR="00834493">
              <w:rPr>
                <w:color w:val="000000" w:themeColor="text1"/>
                <w:sz w:val="24"/>
                <w:szCs w:val="24"/>
              </w:rPr>
              <w:t xml:space="preserve"> </w:t>
            </w:r>
            <w:proofErr w:type="spellStart"/>
            <w:r w:rsidRPr="00BE5D60">
              <w:rPr>
                <w:color w:val="000000" w:themeColor="text1"/>
                <w:sz w:val="24"/>
                <w:szCs w:val="24"/>
              </w:rPr>
              <w:t>Mullick</w:t>
            </w:r>
            <w:proofErr w:type="spellEnd"/>
            <w:r w:rsidRPr="00BE5D60">
              <w:rPr>
                <w:color w:val="000000" w:themeColor="text1"/>
                <w:sz w:val="24"/>
                <w:szCs w:val="24"/>
              </w:rPr>
              <w:t xml:space="preserve"> is designated as Chairman, and Mr. </w:t>
            </w:r>
            <w:proofErr w:type="spellStart"/>
            <w:r w:rsidRPr="00BE5D60">
              <w:rPr>
                <w:color w:val="000000" w:themeColor="text1"/>
                <w:sz w:val="24"/>
                <w:szCs w:val="24"/>
              </w:rPr>
              <w:t>Shyan</w:t>
            </w:r>
            <w:proofErr w:type="spellEnd"/>
            <w:r w:rsidR="00834493">
              <w:rPr>
                <w:color w:val="000000" w:themeColor="text1"/>
                <w:sz w:val="24"/>
                <w:szCs w:val="24"/>
              </w:rPr>
              <w:t xml:space="preserve"> </w:t>
            </w:r>
            <w:proofErr w:type="spellStart"/>
            <w:r w:rsidRPr="00BE5D60">
              <w:rPr>
                <w:color w:val="000000" w:themeColor="text1"/>
                <w:sz w:val="24"/>
                <w:szCs w:val="24"/>
              </w:rPr>
              <w:t>Zubair</w:t>
            </w:r>
            <w:proofErr w:type="spellEnd"/>
            <w:r w:rsidRPr="00BE5D60">
              <w:rPr>
                <w:color w:val="000000" w:themeColor="text1"/>
                <w:sz w:val="24"/>
                <w:szCs w:val="24"/>
              </w:rPr>
              <w:t xml:space="preserve"> is designated as Managing Director of the Company. Total number of shares is 7, 96,200 at the same time.</w:t>
            </w:r>
          </w:p>
          <w:p w:rsidR="00BA3D68" w:rsidRPr="00BE5D60" w:rsidRDefault="00BA3D68" w:rsidP="00BE5D60">
            <w:pPr>
              <w:spacing w:line="360" w:lineRule="auto"/>
              <w:jc w:val="both"/>
              <w:rPr>
                <w:b/>
                <w:bCs/>
                <w:color w:val="0070C0"/>
                <w:sz w:val="24"/>
                <w:szCs w:val="24"/>
              </w:rPr>
            </w:pPr>
          </w:p>
          <w:p w:rsidR="00C0797B" w:rsidRDefault="00C0797B" w:rsidP="00BE5D60">
            <w:pPr>
              <w:spacing w:line="360" w:lineRule="auto"/>
              <w:jc w:val="both"/>
              <w:rPr>
                <w:b/>
                <w:bCs/>
                <w:color w:val="000000" w:themeColor="text1"/>
                <w:sz w:val="24"/>
                <w:szCs w:val="24"/>
              </w:rPr>
            </w:pPr>
          </w:p>
          <w:p w:rsidR="00BA3D68" w:rsidRPr="00BE5D60" w:rsidRDefault="00BA3D68" w:rsidP="00BE5D60">
            <w:pPr>
              <w:spacing w:line="360" w:lineRule="auto"/>
              <w:jc w:val="both"/>
              <w:rPr>
                <w:b/>
                <w:bCs/>
                <w:color w:val="000000" w:themeColor="text1"/>
                <w:sz w:val="24"/>
                <w:szCs w:val="24"/>
              </w:rPr>
            </w:pPr>
            <w:r w:rsidRPr="00BE5D60">
              <w:rPr>
                <w:b/>
                <w:bCs/>
                <w:color w:val="000000" w:themeColor="text1"/>
                <w:sz w:val="24"/>
                <w:szCs w:val="24"/>
              </w:rPr>
              <w:lastRenderedPageBreak/>
              <w:t>Management</w:t>
            </w:r>
          </w:p>
          <w:p w:rsidR="00821B1B" w:rsidRPr="00821B1B" w:rsidRDefault="00821B1B" w:rsidP="00821B1B">
            <w:pPr>
              <w:spacing w:line="360" w:lineRule="auto"/>
              <w:jc w:val="both"/>
              <w:rPr>
                <w:sz w:val="24"/>
                <w:szCs w:val="24"/>
              </w:rPr>
            </w:pPr>
            <w:r w:rsidRPr="00821B1B">
              <w:rPr>
                <w:sz w:val="24"/>
                <w:szCs w:val="24"/>
              </w:rPr>
              <w:t xml:space="preserve">The </w:t>
            </w:r>
            <w:r>
              <w:rPr>
                <w:sz w:val="24"/>
                <w:szCs w:val="24"/>
              </w:rPr>
              <w:t xml:space="preserve">management </w:t>
            </w:r>
            <w:r w:rsidRPr="00821B1B">
              <w:rPr>
                <w:sz w:val="24"/>
                <w:szCs w:val="24"/>
              </w:rPr>
              <w:t xml:space="preserve">of UFL consistently enhances the generation procedure and HR by directing different R&amp;D and at work preparing programs. UFL's administration is driven by its overseeing executive and the division heads (Director task, Director Finance, Company Secretary, CFO, GM), who have critical encounters in related business territory, and they screen diverse activities of UFL. </w:t>
            </w:r>
          </w:p>
          <w:p w:rsidR="00BA3D68" w:rsidRPr="00BE5D60" w:rsidRDefault="00821B1B" w:rsidP="00821B1B">
            <w:pPr>
              <w:spacing w:line="360" w:lineRule="auto"/>
              <w:jc w:val="both"/>
              <w:rPr>
                <w:sz w:val="24"/>
                <w:szCs w:val="24"/>
              </w:rPr>
            </w:pPr>
            <w:r w:rsidRPr="00821B1B">
              <w:rPr>
                <w:sz w:val="24"/>
                <w:szCs w:val="24"/>
              </w:rPr>
              <w:t>Starting at 30June 2017, UFL has around 2491 specialists in the plant and 15officers and staff in head office and manufacturing plant. Among various incidental advantages, the Company gives wellbeing and tyke mind office, bubbly reward, benefit sharing and generation reward. UFL has encountered departmental heads, and there is modernized record keeping practice in UFL through ERP programming usage and other specialized programming.</w:t>
            </w:r>
          </w:p>
        </w:tc>
      </w:tr>
      <w:tr w:rsidR="00BA3D68" w:rsidRPr="00BE5D60" w:rsidTr="00296C2A">
        <w:tc>
          <w:tcPr>
            <w:tcW w:w="5000" w:type="pct"/>
          </w:tcPr>
          <w:p w:rsidR="00BA3D68" w:rsidRPr="00BE5D60" w:rsidRDefault="00BA3D68" w:rsidP="00BE5D60">
            <w:pPr>
              <w:adjustRightInd w:val="0"/>
              <w:spacing w:line="360" w:lineRule="auto"/>
              <w:jc w:val="both"/>
              <w:rPr>
                <w:sz w:val="24"/>
                <w:szCs w:val="24"/>
              </w:rPr>
            </w:pPr>
          </w:p>
        </w:tc>
      </w:tr>
      <w:tr w:rsidR="00BA3D68" w:rsidRPr="00BE5D60" w:rsidTr="00296C2A">
        <w:tc>
          <w:tcPr>
            <w:tcW w:w="5000" w:type="pct"/>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 xml:space="preserve">In 2017, the Company changed its financial reporting period to 30 June of each year from 31 December of each year. As a result, FY17’s audited financial statements depict 6 months performance of the Company. UFL reported BDT 1,441.6 million of sales in FY17 which was BDT 271.9 million in 2016 (12 months). In recent period, up to 31 March 2018 (9 months), Company’s sales reached to BDT 1,912.6million. EBITDA margin increased from last </w:t>
            </w:r>
            <w:r w:rsidR="00CB2CFE" w:rsidRPr="00BE5D60">
              <w:rPr>
                <w:color w:val="000000" w:themeColor="text1"/>
                <w:sz w:val="24"/>
                <w:szCs w:val="24"/>
              </w:rPr>
              <w:t>year’s</w:t>
            </w:r>
            <w:r w:rsidRPr="00BE5D60">
              <w:rPr>
                <w:color w:val="000000" w:themeColor="text1"/>
                <w:sz w:val="24"/>
                <w:szCs w:val="24"/>
              </w:rPr>
              <w:t xml:space="preserve"> (2016~2017) from 2.0% 2016to 6.8% in FY17 due to reducing gross profit margin. Although the top line profitability increased, net profit margin of the Company shows relatively growing trend due to decreased financial expenses for last few years. </w:t>
            </w: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650"/>
              <w:gridCol w:w="2015"/>
              <w:gridCol w:w="2015"/>
              <w:gridCol w:w="1750"/>
            </w:tblGrid>
            <w:tr w:rsidR="00BA3D68" w:rsidRPr="00BE5D60" w:rsidTr="00217F46">
              <w:trPr>
                <w:trHeight w:val="230"/>
              </w:trPr>
              <w:tc>
                <w:tcPr>
                  <w:tcW w:w="5000" w:type="pct"/>
                  <w:gridSpan w:val="4"/>
                  <w:shd w:val="clear" w:color="auto" w:fill="000000" w:themeFill="text1"/>
                </w:tcPr>
                <w:p w:rsidR="00BA3D68" w:rsidRPr="00BE5D60" w:rsidRDefault="00BA3D68" w:rsidP="00BE5D60">
                  <w:pPr>
                    <w:spacing w:line="360" w:lineRule="auto"/>
                    <w:jc w:val="both"/>
                    <w:rPr>
                      <w:b/>
                      <w:color w:val="FFFFFF" w:themeColor="background1"/>
                      <w:sz w:val="24"/>
                      <w:szCs w:val="24"/>
                    </w:rPr>
                  </w:pPr>
                  <w:r w:rsidRPr="00BE5D60">
                    <w:rPr>
                      <w:b/>
                      <w:color w:val="FFFFFF" w:themeColor="background1"/>
                      <w:sz w:val="24"/>
                      <w:szCs w:val="24"/>
                    </w:rPr>
                    <w:t xml:space="preserve">Table 2: Production Capacity &amp; Average Production </w:t>
                  </w:r>
                </w:p>
              </w:tc>
            </w:tr>
            <w:tr w:rsidR="00BA3D68" w:rsidRPr="00BE5D60" w:rsidTr="00217F46">
              <w:trPr>
                <w:trHeight w:val="230"/>
              </w:trPr>
              <w:tc>
                <w:tcPr>
                  <w:tcW w:w="2229" w:type="pct"/>
                  <w:shd w:val="clear" w:color="auto" w:fill="auto"/>
                  <w:noWrap/>
                  <w:vAlign w:val="bottom"/>
                </w:tcPr>
                <w:p w:rsidR="00BA3D68" w:rsidRPr="00BE5D60" w:rsidRDefault="00BA3D68" w:rsidP="00BE5D60">
                  <w:pPr>
                    <w:spacing w:line="360" w:lineRule="auto"/>
                    <w:jc w:val="both"/>
                    <w:rPr>
                      <w:b/>
                      <w:color w:val="000000" w:themeColor="text1"/>
                      <w:sz w:val="24"/>
                      <w:szCs w:val="24"/>
                    </w:rPr>
                  </w:pPr>
                </w:p>
              </w:tc>
              <w:tc>
                <w:tcPr>
                  <w:tcW w:w="966" w:type="pct"/>
                  <w:shd w:val="clear" w:color="auto" w:fill="auto"/>
                  <w:vAlign w:val="center"/>
                </w:tcPr>
                <w:p w:rsidR="00BA3D68" w:rsidRPr="00BE5D60" w:rsidRDefault="00BA3D68" w:rsidP="00BE5D60">
                  <w:pPr>
                    <w:spacing w:line="360" w:lineRule="auto"/>
                    <w:jc w:val="both"/>
                    <w:rPr>
                      <w:b/>
                      <w:color w:val="000000" w:themeColor="text1"/>
                      <w:sz w:val="24"/>
                      <w:szCs w:val="24"/>
                    </w:rPr>
                  </w:pPr>
                  <w:r w:rsidRPr="00BE5D60">
                    <w:rPr>
                      <w:b/>
                      <w:color w:val="000000" w:themeColor="text1"/>
                      <w:sz w:val="24"/>
                      <w:szCs w:val="24"/>
                    </w:rPr>
                    <w:t>FY2016</w:t>
                  </w:r>
                </w:p>
              </w:tc>
              <w:tc>
                <w:tcPr>
                  <w:tcW w:w="966" w:type="pct"/>
                  <w:shd w:val="clear" w:color="auto" w:fill="auto"/>
                  <w:vAlign w:val="center"/>
                </w:tcPr>
                <w:p w:rsidR="00BA3D68" w:rsidRPr="00BE5D60" w:rsidRDefault="00BA3D68" w:rsidP="00BE5D60">
                  <w:pPr>
                    <w:spacing w:line="360" w:lineRule="auto"/>
                    <w:jc w:val="both"/>
                    <w:rPr>
                      <w:b/>
                      <w:color w:val="000000" w:themeColor="text1"/>
                      <w:sz w:val="24"/>
                      <w:szCs w:val="24"/>
                    </w:rPr>
                  </w:pPr>
                  <w:r w:rsidRPr="00BE5D60">
                    <w:rPr>
                      <w:b/>
                      <w:color w:val="000000" w:themeColor="text1"/>
                      <w:sz w:val="24"/>
                      <w:szCs w:val="24"/>
                    </w:rPr>
                    <w:t>FY2017</w:t>
                  </w:r>
                </w:p>
              </w:tc>
              <w:tc>
                <w:tcPr>
                  <w:tcW w:w="839" w:type="pct"/>
                  <w:shd w:val="clear" w:color="auto" w:fill="auto"/>
                  <w:noWrap/>
                  <w:vAlign w:val="center"/>
                </w:tcPr>
                <w:p w:rsidR="00BA3D68" w:rsidRPr="00BE5D60" w:rsidRDefault="00BA3D68" w:rsidP="00BE5D60">
                  <w:pPr>
                    <w:spacing w:line="360" w:lineRule="auto"/>
                    <w:jc w:val="both"/>
                    <w:rPr>
                      <w:b/>
                      <w:color w:val="000000" w:themeColor="text1"/>
                      <w:sz w:val="24"/>
                      <w:szCs w:val="24"/>
                    </w:rPr>
                  </w:pPr>
                  <w:r w:rsidRPr="00BE5D60">
                    <w:rPr>
                      <w:b/>
                      <w:color w:val="000000" w:themeColor="text1"/>
                      <w:sz w:val="24"/>
                      <w:szCs w:val="24"/>
                    </w:rPr>
                    <w:t>FY2018</w:t>
                  </w:r>
                </w:p>
              </w:tc>
            </w:tr>
            <w:tr w:rsidR="00BA3D68" w:rsidRPr="00BE5D60" w:rsidTr="00217F46">
              <w:trPr>
                <w:trHeight w:val="230"/>
              </w:trPr>
              <w:tc>
                <w:tcPr>
                  <w:tcW w:w="2229" w:type="pct"/>
                  <w:shd w:val="clear" w:color="auto" w:fill="auto"/>
                  <w:noWrap/>
                  <w:vAlign w:val="bottom"/>
                </w:tcPr>
                <w:p w:rsidR="00BA3D68" w:rsidRPr="00BE5D60" w:rsidRDefault="00BA3D68" w:rsidP="00BE5D60">
                  <w:pPr>
                    <w:spacing w:line="360" w:lineRule="auto"/>
                    <w:jc w:val="both"/>
                    <w:rPr>
                      <w:b/>
                      <w:color w:val="000000" w:themeColor="text1"/>
                      <w:sz w:val="24"/>
                      <w:szCs w:val="24"/>
                    </w:rPr>
                  </w:pPr>
                  <w:r w:rsidRPr="00BE5D60">
                    <w:rPr>
                      <w:b/>
                      <w:color w:val="000000" w:themeColor="text1"/>
                      <w:sz w:val="24"/>
                      <w:szCs w:val="24"/>
                    </w:rPr>
                    <w:t>Months</w:t>
                  </w:r>
                </w:p>
              </w:tc>
              <w:tc>
                <w:tcPr>
                  <w:tcW w:w="966" w:type="pct"/>
                  <w:vAlign w:val="center"/>
                </w:tcPr>
                <w:p w:rsidR="00BA3D68" w:rsidRPr="00BE5D60" w:rsidRDefault="00BA3D68" w:rsidP="00BE5D60">
                  <w:pPr>
                    <w:spacing w:line="360" w:lineRule="auto"/>
                    <w:jc w:val="both"/>
                    <w:rPr>
                      <w:b/>
                      <w:color w:val="000000" w:themeColor="text1"/>
                      <w:sz w:val="24"/>
                      <w:szCs w:val="24"/>
                    </w:rPr>
                  </w:pPr>
                  <w:r w:rsidRPr="00BE5D60">
                    <w:rPr>
                      <w:b/>
                      <w:color w:val="000000" w:themeColor="text1"/>
                      <w:sz w:val="24"/>
                      <w:szCs w:val="24"/>
                    </w:rPr>
                    <w:t>12</w:t>
                  </w:r>
                </w:p>
              </w:tc>
              <w:tc>
                <w:tcPr>
                  <w:tcW w:w="966" w:type="pct"/>
                  <w:vAlign w:val="center"/>
                </w:tcPr>
                <w:p w:rsidR="00BA3D68" w:rsidRPr="00BE5D60" w:rsidRDefault="00BA3D68" w:rsidP="00BE5D60">
                  <w:pPr>
                    <w:spacing w:line="360" w:lineRule="auto"/>
                    <w:jc w:val="both"/>
                    <w:rPr>
                      <w:b/>
                      <w:color w:val="000000" w:themeColor="text1"/>
                      <w:sz w:val="24"/>
                      <w:szCs w:val="24"/>
                    </w:rPr>
                  </w:pPr>
                  <w:r w:rsidRPr="00BE5D60">
                    <w:rPr>
                      <w:b/>
                      <w:color w:val="000000" w:themeColor="text1"/>
                      <w:sz w:val="24"/>
                      <w:szCs w:val="24"/>
                    </w:rPr>
                    <w:t>12</w:t>
                  </w:r>
                </w:p>
              </w:tc>
              <w:tc>
                <w:tcPr>
                  <w:tcW w:w="839" w:type="pct"/>
                  <w:shd w:val="clear" w:color="auto" w:fill="auto"/>
                  <w:noWrap/>
                  <w:vAlign w:val="center"/>
                </w:tcPr>
                <w:p w:rsidR="00BA3D68" w:rsidRPr="00BE5D60" w:rsidRDefault="00BA3D68" w:rsidP="00BE5D60">
                  <w:pPr>
                    <w:spacing w:line="360" w:lineRule="auto"/>
                    <w:jc w:val="both"/>
                    <w:rPr>
                      <w:b/>
                      <w:color w:val="000000" w:themeColor="text1"/>
                      <w:sz w:val="24"/>
                      <w:szCs w:val="24"/>
                    </w:rPr>
                  </w:pPr>
                  <w:r w:rsidRPr="00BE5D60">
                    <w:rPr>
                      <w:b/>
                      <w:color w:val="000000" w:themeColor="text1"/>
                      <w:sz w:val="24"/>
                      <w:szCs w:val="24"/>
                    </w:rPr>
                    <w:t>9</w:t>
                  </w:r>
                </w:p>
              </w:tc>
            </w:tr>
            <w:tr w:rsidR="00BA3D68" w:rsidRPr="00BE5D60" w:rsidTr="00217F46">
              <w:trPr>
                <w:trHeight w:val="230"/>
              </w:trPr>
              <w:tc>
                <w:tcPr>
                  <w:tcW w:w="2229" w:type="pct"/>
                  <w:shd w:val="clear" w:color="auto" w:fill="auto"/>
                  <w:noWrap/>
                  <w:vAlign w:val="bottom"/>
                  <w:hideMark/>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Production Capacity (Pcs)</w:t>
                  </w:r>
                </w:p>
              </w:tc>
              <w:tc>
                <w:tcPr>
                  <w:tcW w:w="966" w:type="pct"/>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14,40,000</w:t>
                  </w:r>
                </w:p>
              </w:tc>
              <w:tc>
                <w:tcPr>
                  <w:tcW w:w="966" w:type="pct"/>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70,20,000</w:t>
                  </w:r>
                </w:p>
              </w:tc>
              <w:tc>
                <w:tcPr>
                  <w:tcW w:w="839" w:type="pct"/>
                  <w:shd w:val="clear" w:color="auto" w:fill="auto"/>
                  <w:noWrap/>
                  <w:vAlign w:val="center"/>
                  <w:hideMark/>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70,20,000</w:t>
                  </w:r>
                </w:p>
              </w:tc>
            </w:tr>
            <w:tr w:rsidR="00BA3D68" w:rsidRPr="00BE5D60" w:rsidTr="00217F46">
              <w:trPr>
                <w:trHeight w:val="230"/>
              </w:trPr>
              <w:tc>
                <w:tcPr>
                  <w:tcW w:w="2229" w:type="pct"/>
                  <w:shd w:val="clear" w:color="auto" w:fill="auto"/>
                  <w:noWrap/>
                  <w:vAlign w:val="bottom"/>
                  <w:hideMark/>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Average Production/year (Pcs)</w:t>
                  </w:r>
                </w:p>
              </w:tc>
              <w:tc>
                <w:tcPr>
                  <w:tcW w:w="966" w:type="pct"/>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7,01,168</w:t>
                  </w:r>
                </w:p>
              </w:tc>
              <w:tc>
                <w:tcPr>
                  <w:tcW w:w="966" w:type="pct"/>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36,96,487</w:t>
                  </w:r>
                </w:p>
              </w:tc>
              <w:tc>
                <w:tcPr>
                  <w:tcW w:w="839" w:type="pct"/>
                  <w:shd w:val="clear" w:color="auto" w:fill="auto"/>
                  <w:noWrap/>
                  <w:vAlign w:val="center"/>
                  <w:hideMark/>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27,72,365</w:t>
                  </w:r>
                </w:p>
              </w:tc>
            </w:tr>
            <w:tr w:rsidR="00BA3D68" w:rsidRPr="00BE5D60" w:rsidTr="00217F46">
              <w:trPr>
                <w:trHeight w:val="230"/>
              </w:trPr>
              <w:tc>
                <w:tcPr>
                  <w:tcW w:w="2229" w:type="pct"/>
                  <w:shd w:val="clear" w:color="auto" w:fill="auto"/>
                  <w:noWrap/>
                  <w:vAlign w:val="bottom"/>
                  <w:hideMark/>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Utilization (%)</w:t>
                  </w:r>
                </w:p>
              </w:tc>
              <w:tc>
                <w:tcPr>
                  <w:tcW w:w="966" w:type="pct"/>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50%</w:t>
                  </w:r>
                </w:p>
              </w:tc>
              <w:tc>
                <w:tcPr>
                  <w:tcW w:w="966" w:type="pct"/>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51%</w:t>
                  </w:r>
                </w:p>
              </w:tc>
              <w:tc>
                <w:tcPr>
                  <w:tcW w:w="839" w:type="pct"/>
                  <w:shd w:val="clear" w:color="auto" w:fill="auto"/>
                  <w:noWrap/>
                  <w:vAlign w:val="center"/>
                  <w:hideMark/>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w:t>
                  </w:r>
                </w:p>
              </w:tc>
            </w:tr>
            <w:tr w:rsidR="00BA3D68" w:rsidRPr="00BE5D60" w:rsidTr="00217F46">
              <w:trPr>
                <w:trHeight w:val="230"/>
              </w:trPr>
              <w:tc>
                <w:tcPr>
                  <w:tcW w:w="2229" w:type="pct"/>
                  <w:shd w:val="clear" w:color="auto" w:fill="auto"/>
                  <w:noWrap/>
                  <w:vAlign w:val="bottom"/>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Sales (Mil. BDT)</w:t>
                  </w:r>
                </w:p>
              </w:tc>
              <w:tc>
                <w:tcPr>
                  <w:tcW w:w="966" w:type="pct"/>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271.8</w:t>
                  </w:r>
                </w:p>
              </w:tc>
              <w:tc>
                <w:tcPr>
                  <w:tcW w:w="966" w:type="pct"/>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1441.6</w:t>
                  </w:r>
                </w:p>
              </w:tc>
              <w:tc>
                <w:tcPr>
                  <w:tcW w:w="839" w:type="pct"/>
                  <w:shd w:val="clear" w:color="auto" w:fill="auto"/>
                  <w:noWrap/>
                  <w:vAlign w:val="center"/>
                </w:tcPr>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1912.6</w:t>
                  </w:r>
                </w:p>
              </w:tc>
            </w:tr>
          </w:tbl>
          <w:p w:rsidR="00BA3D68" w:rsidRPr="00BE5D60" w:rsidRDefault="00BA3D68" w:rsidP="00BE5D60">
            <w:pPr>
              <w:spacing w:line="360" w:lineRule="auto"/>
              <w:jc w:val="both"/>
              <w:rPr>
                <w:color w:val="000000" w:themeColor="text1"/>
                <w:sz w:val="24"/>
                <w:szCs w:val="24"/>
              </w:rPr>
            </w:pPr>
          </w:p>
          <w:p w:rsidR="00BA3D68" w:rsidRPr="00BE5D60" w:rsidRDefault="00BA3D68" w:rsidP="00BE5D60">
            <w:pPr>
              <w:spacing w:line="360" w:lineRule="auto"/>
              <w:jc w:val="both"/>
              <w:rPr>
                <w:color w:val="000000" w:themeColor="text1"/>
                <w:sz w:val="24"/>
                <w:szCs w:val="24"/>
              </w:rPr>
            </w:pPr>
            <w:r w:rsidRPr="00BE5D60">
              <w:rPr>
                <w:color w:val="000000" w:themeColor="text1"/>
                <w:sz w:val="24"/>
                <w:szCs w:val="24"/>
              </w:rPr>
              <w:t xml:space="preserve">UFL allocated quite amount of current asset to cover short term liability as indicated by quick ratio of </w:t>
            </w:r>
            <w:proofErr w:type="gramStart"/>
            <w:r w:rsidRPr="00BE5D60">
              <w:rPr>
                <w:color w:val="000000" w:themeColor="text1"/>
                <w:sz w:val="24"/>
                <w:szCs w:val="24"/>
              </w:rPr>
              <w:t>0.6x</w:t>
            </w:r>
            <w:proofErr w:type="gramEnd"/>
            <w:r w:rsidRPr="00BE5D60">
              <w:rPr>
                <w:color w:val="000000" w:themeColor="text1"/>
                <w:sz w:val="24"/>
                <w:szCs w:val="24"/>
              </w:rPr>
              <w:t xml:space="preserve"> in 2017 which was 1.5x in 2016. The Company’s liquidity position slightly improved due to improved efficiency in cash conversion cycle marked as 140 days in 2017 from 219 days in 2016, which was supported by shortened inventory processing period of 102 days in 2017 from 205 days in 2016. </w:t>
            </w:r>
          </w:p>
          <w:p w:rsidR="00BA3D68" w:rsidRPr="00BE5D60" w:rsidRDefault="00BA3D68" w:rsidP="00BE5D60">
            <w:pPr>
              <w:spacing w:line="360" w:lineRule="auto"/>
              <w:jc w:val="both"/>
              <w:rPr>
                <w:color w:val="000000" w:themeColor="text1"/>
                <w:sz w:val="24"/>
                <w:szCs w:val="24"/>
              </w:rPr>
            </w:pPr>
          </w:p>
          <w:p w:rsidR="00BA3D68" w:rsidRPr="00BE5D60" w:rsidRDefault="00BA3D68" w:rsidP="00BE5D60">
            <w:pPr>
              <w:spacing w:line="360" w:lineRule="auto"/>
              <w:jc w:val="both"/>
              <w:rPr>
                <w:color w:val="C0504D" w:themeColor="accent2"/>
                <w:sz w:val="24"/>
                <w:szCs w:val="24"/>
              </w:rPr>
            </w:pPr>
            <w:r w:rsidRPr="00BE5D60">
              <w:rPr>
                <w:color w:val="000000" w:themeColor="text1"/>
                <w:sz w:val="24"/>
                <w:szCs w:val="24"/>
              </w:rPr>
              <w:t xml:space="preserve">UFL’s coverage position remained favorable for debt servicing as indicated by improved EBIT to interest </w:t>
            </w:r>
            <w:r w:rsidRPr="00BE5D60">
              <w:rPr>
                <w:color w:val="000000" w:themeColor="text1"/>
                <w:sz w:val="24"/>
                <w:szCs w:val="24"/>
              </w:rPr>
              <w:lastRenderedPageBreak/>
              <w:t xml:space="preserve">ratio of </w:t>
            </w:r>
            <w:proofErr w:type="gramStart"/>
            <w:r w:rsidRPr="00BE5D60">
              <w:rPr>
                <w:color w:val="000000" w:themeColor="text1"/>
                <w:sz w:val="24"/>
                <w:szCs w:val="24"/>
              </w:rPr>
              <w:t>2.7x</w:t>
            </w:r>
            <w:proofErr w:type="gramEnd"/>
            <w:r w:rsidRPr="00BE5D60">
              <w:rPr>
                <w:color w:val="000000" w:themeColor="text1"/>
                <w:sz w:val="24"/>
                <w:szCs w:val="24"/>
              </w:rPr>
              <w:t xml:space="preserve"> in FY17 which was 1.0x in 2016 and Company’s positive funds flow from operation and operating cash flow supports existing interest burden.</w:t>
            </w:r>
          </w:p>
        </w:tc>
      </w:tr>
    </w:tbl>
    <w:p w:rsidR="00296C2A" w:rsidRPr="00BE5D60" w:rsidRDefault="00296C2A" w:rsidP="00BE5D60">
      <w:pPr>
        <w:spacing w:line="360" w:lineRule="auto"/>
        <w:jc w:val="both"/>
        <w:rPr>
          <w:sz w:val="24"/>
          <w:szCs w:val="24"/>
        </w:rPr>
      </w:pPr>
      <w:r w:rsidRPr="00BE5D60">
        <w:rPr>
          <w:bCs/>
          <w:sz w:val="24"/>
          <w:szCs w:val="24"/>
        </w:rPr>
        <w:lastRenderedPageBreak/>
        <w:t>Ultimate Fashions Limited</w:t>
      </w:r>
      <w:r w:rsidRPr="00BE5D60">
        <w:rPr>
          <w:sz w:val="24"/>
          <w:szCs w:val="24"/>
        </w:rPr>
        <w:t xml:space="preserve"> has banking relationship with One Bank Limited, </w:t>
      </w:r>
      <w:proofErr w:type="spellStart"/>
      <w:r w:rsidRPr="00BE5D60">
        <w:rPr>
          <w:sz w:val="24"/>
          <w:szCs w:val="24"/>
        </w:rPr>
        <w:t>Banani</w:t>
      </w:r>
      <w:proofErr w:type="spellEnd"/>
      <w:r w:rsidRPr="00BE5D60">
        <w:rPr>
          <w:sz w:val="24"/>
          <w:szCs w:val="24"/>
        </w:rPr>
        <w:t xml:space="preserve"> Branch (since 2015).</w:t>
      </w:r>
    </w:p>
    <w:p w:rsidR="00296C2A" w:rsidRPr="00BE5D60" w:rsidRDefault="00296C2A" w:rsidP="00BE5D60">
      <w:pPr>
        <w:spacing w:line="360" w:lineRule="auto"/>
        <w:jc w:val="both"/>
        <w:rPr>
          <w:sz w:val="24"/>
          <w:szCs w:val="24"/>
        </w:rPr>
      </w:pPr>
    </w:p>
    <w:p w:rsidR="00296C2A" w:rsidRPr="00BE5D60" w:rsidRDefault="00296C2A" w:rsidP="00BE5D60">
      <w:pPr>
        <w:spacing w:line="360" w:lineRule="auto"/>
        <w:jc w:val="both"/>
        <w:rPr>
          <w:sz w:val="24"/>
          <w:szCs w:val="24"/>
        </w:rPr>
      </w:pPr>
      <w:r w:rsidRPr="00BE5D60">
        <w:rPr>
          <w:sz w:val="24"/>
          <w:szCs w:val="24"/>
        </w:rPr>
        <w:t>Recently, the Company adjusted its One Bank Limited loan.</w:t>
      </w:r>
      <w:r w:rsidR="00834493">
        <w:rPr>
          <w:sz w:val="24"/>
          <w:szCs w:val="24"/>
        </w:rPr>
        <w:t xml:space="preserve"> </w:t>
      </w:r>
      <w:r w:rsidRPr="00BE5D60">
        <w:rPr>
          <w:sz w:val="24"/>
          <w:szCs w:val="24"/>
        </w:rPr>
        <w:t xml:space="preserve">Bank’s aggregate fund based working capital limits </w:t>
      </w:r>
      <w:proofErr w:type="spellStart"/>
      <w:r w:rsidRPr="00BE5D60">
        <w:rPr>
          <w:sz w:val="24"/>
          <w:szCs w:val="24"/>
        </w:rPr>
        <w:t>haveincreased</w:t>
      </w:r>
      <w:proofErr w:type="spellEnd"/>
      <w:r w:rsidRPr="00BE5D60">
        <w:rPr>
          <w:sz w:val="24"/>
          <w:szCs w:val="24"/>
        </w:rPr>
        <w:t xml:space="preserve"> and aggregate non-fund based limits decreased in 2017 like previous year.</w:t>
      </w:r>
      <w:r w:rsidR="00834493">
        <w:rPr>
          <w:sz w:val="24"/>
          <w:szCs w:val="24"/>
        </w:rPr>
        <w:t xml:space="preserve"> </w:t>
      </w:r>
      <w:r w:rsidRPr="00BE5D60">
        <w:rPr>
          <w:sz w:val="24"/>
          <w:szCs w:val="24"/>
        </w:rPr>
        <w:t>UFL has a satisfactory banking relationship with its banks and the Company always keeps its payment timely.</w:t>
      </w:r>
      <w:r w:rsidR="00834493">
        <w:rPr>
          <w:sz w:val="24"/>
          <w:szCs w:val="24"/>
        </w:rPr>
        <w:t xml:space="preserve"> </w:t>
      </w:r>
      <w:r w:rsidRPr="00BE5D60">
        <w:rPr>
          <w:sz w:val="24"/>
          <w:szCs w:val="24"/>
        </w:rPr>
        <w:t>Details of loan facilities are given in Appendix–1.</w:t>
      </w:r>
    </w:p>
    <w:p w:rsidR="00296C2A" w:rsidRPr="00BE5D60" w:rsidRDefault="00296C2A" w:rsidP="00BE5D60">
      <w:pPr>
        <w:spacing w:line="360" w:lineRule="auto"/>
        <w:jc w:val="both"/>
        <w:rPr>
          <w:b/>
          <w:smallCaps/>
          <w:sz w:val="24"/>
          <w:szCs w:val="24"/>
        </w:rPr>
      </w:pPr>
    </w:p>
    <w:p w:rsidR="00296C2A" w:rsidRPr="00BE5D60" w:rsidRDefault="00296C2A" w:rsidP="00BE5D60">
      <w:pPr>
        <w:spacing w:line="360" w:lineRule="auto"/>
        <w:jc w:val="both"/>
        <w:rPr>
          <w:b/>
          <w:smallCaps/>
          <w:color w:val="FF0000"/>
          <w:sz w:val="24"/>
          <w:szCs w:val="24"/>
        </w:rPr>
      </w:pPr>
      <w:r w:rsidRPr="00BE5D60">
        <w:rPr>
          <w:b/>
          <w:smallCaps/>
          <w:sz w:val="24"/>
          <w:szCs w:val="24"/>
        </w:rPr>
        <w:t>Appendix – 1:</w:t>
      </w:r>
      <w:r w:rsidRPr="00BE5D60">
        <w:rPr>
          <w:b/>
          <w:bCs/>
          <w:sz w:val="24"/>
          <w:szCs w:val="24"/>
          <w:lang w:val="en-SG" w:eastAsia="en-SG"/>
        </w:rPr>
        <w:t xml:space="preserve"> Details of Bank Loan Liability Status of Ultimate Fashions Limited</w:t>
      </w:r>
      <w:r w:rsidRPr="00BE5D60">
        <w:rPr>
          <w:b/>
          <w:sz w:val="24"/>
          <w:szCs w:val="24"/>
          <w:lang w:val="en-SG" w:eastAsia="en-SG"/>
        </w:rPr>
        <w:t xml:space="preserve"> of 27 February 2018(Mil. BDT)</w:t>
      </w:r>
    </w:p>
    <w:p w:rsidR="00296C2A" w:rsidRPr="00BE5D60" w:rsidRDefault="00296C2A" w:rsidP="00BE5D60">
      <w:pPr>
        <w:spacing w:line="360" w:lineRule="auto"/>
        <w:jc w:val="both"/>
        <w:rPr>
          <w:spacing w:val="-1"/>
          <w:sz w:val="24"/>
          <w:szCs w:val="24"/>
        </w:rPr>
      </w:pPr>
    </w:p>
    <w:tbl>
      <w:tblPr>
        <w:tblW w:w="5024"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5"/>
        <w:gridCol w:w="1709"/>
        <w:gridCol w:w="1483"/>
        <w:gridCol w:w="1699"/>
        <w:gridCol w:w="1059"/>
        <w:gridCol w:w="1694"/>
        <w:gridCol w:w="1778"/>
      </w:tblGrid>
      <w:tr w:rsidR="00296C2A" w:rsidRPr="00BE5D60" w:rsidTr="00217F46">
        <w:trPr>
          <w:trHeight w:val="144"/>
        </w:trPr>
        <w:tc>
          <w:tcPr>
            <w:tcW w:w="596" w:type="pct"/>
            <w:shd w:val="clear" w:color="auto" w:fill="000000" w:themeFill="text1"/>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Banks</w:t>
            </w:r>
          </w:p>
        </w:tc>
        <w:tc>
          <w:tcPr>
            <w:tcW w:w="799" w:type="pct"/>
            <w:shd w:val="clear" w:color="auto" w:fill="000000" w:themeFill="text1"/>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Facility</w:t>
            </w:r>
          </w:p>
        </w:tc>
        <w:tc>
          <w:tcPr>
            <w:tcW w:w="693" w:type="pct"/>
            <w:shd w:val="clear" w:color="auto" w:fill="000000" w:themeFill="text1"/>
            <w:hideMark/>
          </w:tcPr>
          <w:p w:rsidR="00296C2A" w:rsidRPr="00BE5D60" w:rsidRDefault="00296C2A" w:rsidP="00BE5D60">
            <w:pPr>
              <w:spacing w:line="360" w:lineRule="auto"/>
              <w:ind w:left="-130" w:right="-85"/>
              <w:jc w:val="both"/>
              <w:rPr>
                <w:b/>
                <w:bCs/>
                <w:color w:val="FFFFFF"/>
                <w:sz w:val="24"/>
                <w:szCs w:val="24"/>
              </w:rPr>
            </w:pPr>
            <w:r w:rsidRPr="00BE5D60">
              <w:rPr>
                <w:b/>
                <w:bCs/>
                <w:color w:val="FFFFFF"/>
                <w:sz w:val="24"/>
                <w:szCs w:val="24"/>
              </w:rPr>
              <w:t>Term Status</w:t>
            </w:r>
          </w:p>
        </w:tc>
        <w:tc>
          <w:tcPr>
            <w:tcW w:w="794" w:type="pct"/>
            <w:shd w:val="clear" w:color="auto" w:fill="000000" w:themeFill="text1"/>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Fund Status</w:t>
            </w:r>
          </w:p>
        </w:tc>
        <w:tc>
          <w:tcPr>
            <w:tcW w:w="495" w:type="pct"/>
            <w:shd w:val="clear" w:color="auto" w:fill="000000" w:themeFill="text1"/>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Limit</w:t>
            </w:r>
          </w:p>
        </w:tc>
        <w:tc>
          <w:tcPr>
            <w:tcW w:w="792" w:type="pct"/>
            <w:shd w:val="clear" w:color="auto" w:fill="000000" w:themeFill="text1"/>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Outstanding</w:t>
            </w:r>
          </w:p>
        </w:tc>
        <w:tc>
          <w:tcPr>
            <w:tcW w:w="831" w:type="pct"/>
            <w:tcBorders>
              <w:right w:val="single" w:sz="4" w:space="0" w:color="auto"/>
            </w:tcBorders>
            <w:shd w:val="clear" w:color="auto" w:fill="000000" w:themeFill="text1"/>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 xml:space="preserve">Limit Expiry </w:t>
            </w:r>
          </w:p>
        </w:tc>
      </w:tr>
      <w:tr w:rsidR="00296C2A" w:rsidRPr="00BE5D60" w:rsidTr="00217F46">
        <w:trPr>
          <w:trHeight w:val="144"/>
        </w:trPr>
        <w:tc>
          <w:tcPr>
            <w:tcW w:w="596" w:type="pct"/>
            <w:vMerge w:val="restart"/>
            <w:shd w:val="clear" w:color="auto" w:fill="auto"/>
            <w:vAlign w:val="center"/>
          </w:tcPr>
          <w:p w:rsidR="00296C2A" w:rsidRPr="00BE5D60" w:rsidRDefault="00296C2A" w:rsidP="00BE5D60">
            <w:pPr>
              <w:spacing w:line="360" w:lineRule="auto"/>
              <w:jc w:val="both"/>
              <w:rPr>
                <w:color w:val="000000"/>
                <w:sz w:val="24"/>
                <w:szCs w:val="24"/>
              </w:rPr>
            </w:pPr>
            <w:r w:rsidRPr="00BE5D60">
              <w:rPr>
                <w:color w:val="000000"/>
                <w:sz w:val="24"/>
                <w:szCs w:val="24"/>
              </w:rPr>
              <w:t xml:space="preserve">One Bank </w:t>
            </w:r>
          </w:p>
          <w:p w:rsidR="00296C2A" w:rsidRPr="00BE5D60" w:rsidRDefault="00296C2A" w:rsidP="00BE5D60">
            <w:pPr>
              <w:spacing w:line="360" w:lineRule="auto"/>
              <w:jc w:val="both"/>
              <w:rPr>
                <w:color w:val="000000"/>
                <w:sz w:val="24"/>
                <w:szCs w:val="24"/>
              </w:rPr>
            </w:pPr>
            <w:r w:rsidRPr="00BE5D60">
              <w:rPr>
                <w:color w:val="000000"/>
                <w:sz w:val="24"/>
                <w:szCs w:val="24"/>
              </w:rPr>
              <w:t>Limited</w:t>
            </w:r>
          </w:p>
        </w:tc>
        <w:tc>
          <w:tcPr>
            <w:tcW w:w="799" w:type="pct"/>
            <w:shd w:val="clear" w:color="auto" w:fill="auto"/>
            <w:noWrap/>
            <w:vAlign w:val="center"/>
            <w:hideMark/>
          </w:tcPr>
          <w:p w:rsidR="00296C2A" w:rsidRPr="00BE5D60" w:rsidRDefault="00296C2A" w:rsidP="00BE5D60">
            <w:pPr>
              <w:spacing w:line="360" w:lineRule="auto"/>
              <w:jc w:val="both"/>
              <w:rPr>
                <w:color w:val="000000"/>
                <w:sz w:val="24"/>
                <w:szCs w:val="24"/>
              </w:rPr>
            </w:pPr>
            <w:r w:rsidRPr="00BE5D60">
              <w:rPr>
                <w:color w:val="000000"/>
                <w:sz w:val="24"/>
                <w:szCs w:val="24"/>
              </w:rPr>
              <w:t>Term Loan</w:t>
            </w:r>
          </w:p>
        </w:tc>
        <w:tc>
          <w:tcPr>
            <w:tcW w:w="693" w:type="pct"/>
            <w:shd w:val="clear" w:color="auto" w:fill="auto"/>
            <w:noWrap/>
            <w:hideMark/>
          </w:tcPr>
          <w:p w:rsidR="00296C2A" w:rsidRPr="00BE5D60" w:rsidRDefault="00296C2A" w:rsidP="00BE5D60">
            <w:pPr>
              <w:spacing w:line="360" w:lineRule="auto"/>
              <w:ind w:left="-130" w:right="-85"/>
              <w:jc w:val="both"/>
              <w:rPr>
                <w:color w:val="000000"/>
                <w:sz w:val="24"/>
                <w:szCs w:val="24"/>
              </w:rPr>
            </w:pPr>
            <w:r w:rsidRPr="00BE5D60">
              <w:rPr>
                <w:color w:val="000000"/>
                <w:sz w:val="24"/>
                <w:szCs w:val="24"/>
              </w:rPr>
              <w:t>Long-term</w:t>
            </w:r>
          </w:p>
        </w:tc>
        <w:tc>
          <w:tcPr>
            <w:tcW w:w="794"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Funded</w:t>
            </w:r>
          </w:p>
        </w:tc>
        <w:tc>
          <w:tcPr>
            <w:tcW w:w="495"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90.0</w:t>
            </w:r>
          </w:p>
        </w:tc>
        <w:tc>
          <w:tcPr>
            <w:tcW w:w="792"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93.7</w:t>
            </w:r>
          </w:p>
        </w:tc>
        <w:tc>
          <w:tcPr>
            <w:tcW w:w="831"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23.06.2023</w:t>
            </w:r>
          </w:p>
        </w:tc>
      </w:tr>
      <w:tr w:rsidR="00296C2A" w:rsidRPr="00BE5D60" w:rsidTr="00217F46">
        <w:trPr>
          <w:trHeight w:val="144"/>
        </w:trPr>
        <w:tc>
          <w:tcPr>
            <w:tcW w:w="596" w:type="pct"/>
            <w:vMerge/>
            <w:shd w:val="clear" w:color="auto" w:fill="auto"/>
            <w:vAlign w:val="center"/>
          </w:tcPr>
          <w:p w:rsidR="00296C2A" w:rsidRPr="00BE5D60" w:rsidRDefault="00296C2A" w:rsidP="00BE5D60">
            <w:pPr>
              <w:spacing w:line="360" w:lineRule="auto"/>
              <w:ind w:right="-127"/>
              <w:jc w:val="both"/>
              <w:rPr>
                <w:color w:val="000000"/>
                <w:sz w:val="24"/>
                <w:szCs w:val="24"/>
              </w:rPr>
            </w:pPr>
          </w:p>
        </w:tc>
        <w:tc>
          <w:tcPr>
            <w:tcW w:w="799" w:type="pct"/>
            <w:shd w:val="clear" w:color="auto" w:fill="auto"/>
            <w:noWrap/>
            <w:vAlign w:val="center"/>
          </w:tcPr>
          <w:p w:rsidR="00296C2A" w:rsidRPr="00BE5D60" w:rsidRDefault="00296C2A" w:rsidP="00BE5D60">
            <w:pPr>
              <w:spacing w:line="360" w:lineRule="auto"/>
              <w:jc w:val="both"/>
              <w:rPr>
                <w:color w:val="000000"/>
                <w:sz w:val="24"/>
                <w:szCs w:val="24"/>
              </w:rPr>
            </w:pPr>
            <w:r w:rsidRPr="00BE5D60">
              <w:rPr>
                <w:color w:val="000000"/>
                <w:sz w:val="24"/>
                <w:szCs w:val="24"/>
              </w:rPr>
              <w:t>Term Loan</w:t>
            </w:r>
          </w:p>
        </w:tc>
        <w:tc>
          <w:tcPr>
            <w:tcW w:w="693" w:type="pct"/>
            <w:shd w:val="clear" w:color="auto" w:fill="auto"/>
            <w:noWrap/>
          </w:tcPr>
          <w:p w:rsidR="00296C2A" w:rsidRPr="00BE5D60" w:rsidRDefault="00296C2A" w:rsidP="00BE5D60">
            <w:pPr>
              <w:spacing w:line="360" w:lineRule="auto"/>
              <w:ind w:left="-130" w:right="-85"/>
              <w:jc w:val="both"/>
              <w:rPr>
                <w:color w:val="000000"/>
                <w:sz w:val="24"/>
                <w:szCs w:val="24"/>
              </w:rPr>
            </w:pPr>
            <w:r w:rsidRPr="00BE5D60">
              <w:rPr>
                <w:color w:val="000000"/>
                <w:sz w:val="24"/>
                <w:szCs w:val="24"/>
              </w:rPr>
              <w:t>Long-term</w:t>
            </w:r>
          </w:p>
        </w:tc>
        <w:tc>
          <w:tcPr>
            <w:tcW w:w="794"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Funded</w:t>
            </w:r>
          </w:p>
        </w:tc>
        <w:tc>
          <w:tcPr>
            <w:tcW w:w="495"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20.0</w:t>
            </w:r>
          </w:p>
        </w:tc>
        <w:tc>
          <w:tcPr>
            <w:tcW w:w="792"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18.9</w:t>
            </w:r>
          </w:p>
        </w:tc>
        <w:tc>
          <w:tcPr>
            <w:tcW w:w="831"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09.06.2021</w:t>
            </w:r>
          </w:p>
        </w:tc>
      </w:tr>
      <w:tr w:rsidR="00296C2A" w:rsidRPr="00BE5D60" w:rsidTr="00217F46">
        <w:trPr>
          <w:trHeight w:val="144"/>
        </w:trPr>
        <w:tc>
          <w:tcPr>
            <w:tcW w:w="596" w:type="pct"/>
            <w:vMerge/>
            <w:shd w:val="clear" w:color="auto" w:fill="auto"/>
            <w:vAlign w:val="center"/>
          </w:tcPr>
          <w:p w:rsidR="00296C2A" w:rsidRPr="00BE5D60" w:rsidRDefault="00296C2A" w:rsidP="00BE5D60">
            <w:pPr>
              <w:spacing w:line="360" w:lineRule="auto"/>
              <w:ind w:right="-127"/>
              <w:jc w:val="both"/>
              <w:rPr>
                <w:color w:val="000000"/>
                <w:sz w:val="24"/>
                <w:szCs w:val="24"/>
              </w:rPr>
            </w:pPr>
          </w:p>
        </w:tc>
        <w:tc>
          <w:tcPr>
            <w:tcW w:w="799" w:type="pct"/>
            <w:shd w:val="clear" w:color="auto" w:fill="auto"/>
            <w:noWrap/>
            <w:vAlign w:val="center"/>
          </w:tcPr>
          <w:p w:rsidR="00296C2A" w:rsidRPr="00BE5D60" w:rsidRDefault="00296C2A" w:rsidP="00BE5D60">
            <w:pPr>
              <w:spacing w:line="360" w:lineRule="auto"/>
              <w:jc w:val="both"/>
              <w:rPr>
                <w:color w:val="000000"/>
                <w:sz w:val="24"/>
                <w:szCs w:val="24"/>
              </w:rPr>
            </w:pPr>
            <w:r w:rsidRPr="00BE5D60">
              <w:rPr>
                <w:color w:val="000000"/>
                <w:sz w:val="24"/>
                <w:szCs w:val="24"/>
              </w:rPr>
              <w:t>Term Loan</w:t>
            </w:r>
          </w:p>
        </w:tc>
        <w:tc>
          <w:tcPr>
            <w:tcW w:w="693" w:type="pct"/>
            <w:shd w:val="clear" w:color="auto" w:fill="auto"/>
            <w:noWrap/>
          </w:tcPr>
          <w:p w:rsidR="00296C2A" w:rsidRPr="00BE5D60" w:rsidRDefault="00296C2A" w:rsidP="00BE5D60">
            <w:pPr>
              <w:spacing w:line="360" w:lineRule="auto"/>
              <w:ind w:left="-130" w:right="-85"/>
              <w:jc w:val="both"/>
              <w:rPr>
                <w:color w:val="000000"/>
                <w:sz w:val="24"/>
                <w:szCs w:val="24"/>
              </w:rPr>
            </w:pPr>
            <w:r w:rsidRPr="00BE5D60">
              <w:rPr>
                <w:color w:val="000000"/>
                <w:sz w:val="24"/>
                <w:szCs w:val="24"/>
              </w:rPr>
              <w:t>Long-term</w:t>
            </w:r>
          </w:p>
        </w:tc>
        <w:tc>
          <w:tcPr>
            <w:tcW w:w="794"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Funded</w:t>
            </w:r>
          </w:p>
        </w:tc>
        <w:tc>
          <w:tcPr>
            <w:tcW w:w="495"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121.7</w:t>
            </w:r>
          </w:p>
        </w:tc>
        <w:tc>
          <w:tcPr>
            <w:tcW w:w="792"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87.7</w:t>
            </w:r>
          </w:p>
        </w:tc>
        <w:tc>
          <w:tcPr>
            <w:tcW w:w="831"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25.02.2023</w:t>
            </w:r>
          </w:p>
        </w:tc>
      </w:tr>
      <w:tr w:rsidR="00296C2A" w:rsidRPr="00BE5D60" w:rsidTr="00217F46">
        <w:trPr>
          <w:trHeight w:val="144"/>
        </w:trPr>
        <w:tc>
          <w:tcPr>
            <w:tcW w:w="596" w:type="pct"/>
            <w:vMerge/>
            <w:shd w:val="clear" w:color="auto" w:fill="auto"/>
            <w:vAlign w:val="center"/>
          </w:tcPr>
          <w:p w:rsidR="00296C2A" w:rsidRPr="00BE5D60" w:rsidRDefault="00296C2A" w:rsidP="00BE5D60">
            <w:pPr>
              <w:spacing w:line="360" w:lineRule="auto"/>
              <w:ind w:right="-127"/>
              <w:jc w:val="both"/>
              <w:rPr>
                <w:color w:val="000000"/>
                <w:sz w:val="24"/>
                <w:szCs w:val="24"/>
              </w:rPr>
            </w:pPr>
          </w:p>
        </w:tc>
        <w:tc>
          <w:tcPr>
            <w:tcW w:w="799" w:type="pct"/>
            <w:shd w:val="clear" w:color="auto" w:fill="auto"/>
            <w:noWrap/>
            <w:vAlign w:val="center"/>
          </w:tcPr>
          <w:p w:rsidR="00296C2A" w:rsidRPr="00BE5D60" w:rsidRDefault="00296C2A" w:rsidP="00BE5D60">
            <w:pPr>
              <w:spacing w:line="360" w:lineRule="auto"/>
              <w:jc w:val="both"/>
              <w:rPr>
                <w:color w:val="000000"/>
                <w:sz w:val="24"/>
                <w:szCs w:val="24"/>
              </w:rPr>
            </w:pPr>
            <w:r w:rsidRPr="00BE5D60">
              <w:rPr>
                <w:color w:val="000000"/>
                <w:sz w:val="24"/>
                <w:szCs w:val="24"/>
              </w:rPr>
              <w:t>Term Loan</w:t>
            </w:r>
          </w:p>
        </w:tc>
        <w:tc>
          <w:tcPr>
            <w:tcW w:w="693" w:type="pct"/>
            <w:shd w:val="clear" w:color="auto" w:fill="auto"/>
            <w:noWrap/>
          </w:tcPr>
          <w:p w:rsidR="00296C2A" w:rsidRPr="00BE5D60" w:rsidRDefault="00296C2A" w:rsidP="00BE5D60">
            <w:pPr>
              <w:spacing w:line="360" w:lineRule="auto"/>
              <w:ind w:left="-130" w:right="-85"/>
              <w:jc w:val="both"/>
              <w:rPr>
                <w:color w:val="000000"/>
                <w:sz w:val="24"/>
                <w:szCs w:val="24"/>
              </w:rPr>
            </w:pPr>
            <w:r w:rsidRPr="00BE5D60">
              <w:rPr>
                <w:color w:val="000000"/>
                <w:sz w:val="24"/>
                <w:szCs w:val="24"/>
              </w:rPr>
              <w:t>Long-term</w:t>
            </w:r>
          </w:p>
        </w:tc>
        <w:tc>
          <w:tcPr>
            <w:tcW w:w="794"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Funded</w:t>
            </w:r>
          </w:p>
        </w:tc>
        <w:tc>
          <w:tcPr>
            <w:tcW w:w="495"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10.0</w:t>
            </w:r>
          </w:p>
        </w:tc>
        <w:tc>
          <w:tcPr>
            <w:tcW w:w="792"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9.64</w:t>
            </w:r>
          </w:p>
        </w:tc>
        <w:tc>
          <w:tcPr>
            <w:tcW w:w="831"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18.12.2021</w:t>
            </w:r>
          </w:p>
        </w:tc>
      </w:tr>
      <w:tr w:rsidR="00296C2A" w:rsidRPr="00BE5D60" w:rsidTr="00217F46">
        <w:trPr>
          <w:trHeight w:val="144"/>
        </w:trPr>
        <w:tc>
          <w:tcPr>
            <w:tcW w:w="596" w:type="pct"/>
            <w:vMerge/>
            <w:shd w:val="clear" w:color="auto" w:fill="auto"/>
            <w:vAlign w:val="center"/>
          </w:tcPr>
          <w:p w:rsidR="00296C2A" w:rsidRPr="00BE5D60" w:rsidRDefault="00296C2A" w:rsidP="00BE5D60">
            <w:pPr>
              <w:spacing w:line="360" w:lineRule="auto"/>
              <w:ind w:right="-127"/>
              <w:jc w:val="both"/>
              <w:rPr>
                <w:color w:val="000000"/>
                <w:sz w:val="24"/>
                <w:szCs w:val="24"/>
              </w:rPr>
            </w:pPr>
          </w:p>
        </w:tc>
        <w:tc>
          <w:tcPr>
            <w:tcW w:w="799" w:type="pct"/>
            <w:shd w:val="clear" w:color="auto" w:fill="auto"/>
            <w:noWrap/>
            <w:vAlign w:val="center"/>
          </w:tcPr>
          <w:p w:rsidR="00296C2A" w:rsidRPr="00BE5D60" w:rsidRDefault="00296C2A" w:rsidP="00BE5D60">
            <w:pPr>
              <w:spacing w:line="360" w:lineRule="auto"/>
              <w:jc w:val="both"/>
              <w:rPr>
                <w:color w:val="000000"/>
                <w:sz w:val="24"/>
                <w:szCs w:val="24"/>
              </w:rPr>
            </w:pPr>
            <w:r w:rsidRPr="00BE5D60">
              <w:rPr>
                <w:color w:val="000000"/>
                <w:sz w:val="24"/>
                <w:szCs w:val="24"/>
              </w:rPr>
              <w:t>Term Loan</w:t>
            </w:r>
          </w:p>
        </w:tc>
        <w:tc>
          <w:tcPr>
            <w:tcW w:w="693" w:type="pct"/>
            <w:shd w:val="clear" w:color="auto" w:fill="auto"/>
            <w:noWrap/>
          </w:tcPr>
          <w:p w:rsidR="00296C2A" w:rsidRPr="00BE5D60" w:rsidRDefault="00296C2A" w:rsidP="00BE5D60">
            <w:pPr>
              <w:spacing w:line="360" w:lineRule="auto"/>
              <w:ind w:left="-130" w:right="-85"/>
              <w:jc w:val="both"/>
              <w:rPr>
                <w:color w:val="000000"/>
                <w:sz w:val="24"/>
                <w:szCs w:val="24"/>
              </w:rPr>
            </w:pPr>
            <w:r w:rsidRPr="00BE5D60">
              <w:rPr>
                <w:color w:val="000000"/>
                <w:sz w:val="24"/>
                <w:szCs w:val="24"/>
              </w:rPr>
              <w:t>Long-term</w:t>
            </w:r>
          </w:p>
        </w:tc>
        <w:tc>
          <w:tcPr>
            <w:tcW w:w="794"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Funded</w:t>
            </w:r>
          </w:p>
        </w:tc>
        <w:tc>
          <w:tcPr>
            <w:tcW w:w="495"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20.5</w:t>
            </w:r>
          </w:p>
        </w:tc>
        <w:tc>
          <w:tcPr>
            <w:tcW w:w="792"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19.7</w:t>
            </w:r>
          </w:p>
        </w:tc>
        <w:tc>
          <w:tcPr>
            <w:tcW w:w="831"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22.12.2021</w:t>
            </w:r>
          </w:p>
        </w:tc>
      </w:tr>
      <w:tr w:rsidR="00296C2A" w:rsidRPr="00BE5D60" w:rsidTr="00217F46">
        <w:trPr>
          <w:trHeight w:val="144"/>
        </w:trPr>
        <w:tc>
          <w:tcPr>
            <w:tcW w:w="596" w:type="pct"/>
            <w:vMerge/>
            <w:shd w:val="clear" w:color="auto" w:fill="auto"/>
            <w:vAlign w:val="center"/>
          </w:tcPr>
          <w:p w:rsidR="00296C2A" w:rsidRPr="00BE5D60" w:rsidRDefault="00296C2A" w:rsidP="00BE5D60">
            <w:pPr>
              <w:spacing w:line="360" w:lineRule="auto"/>
              <w:ind w:right="-127"/>
              <w:jc w:val="both"/>
              <w:rPr>
                <w:color w:val="000000"/>
                <w:sz w:val="24"/>
                <w:szCs w:val="24"/>
              </w:rPr>
            </w:pPr>
          </w:p>
        </w:tc>
        <w:tc>
          <w:tcPr>
            <w:tcW w:w="799" w:type="pct"/>
            <w:shd w:val="clear" w:color="auto" w:fill="auto"/>
            <w:noWrap/>
            <w:vAlign w:val="center"/>
          </w:tcPr>
          <w:p w:rsidR="00296C2A" w:rsidRPr="00BE5D60" w:rsidRDefault="00296C2A" w:rsidP="00BE5D60">
            <w:pPr>
              <w:spacing w:line="360" w:lineRule="auto"/>
              <w:jc w:val="both"/>
              <w:rPr>
                <w:color w:val="000000"/>
                <w:sz w:val="24"/>
                <w:szCs w:val="24"/>
              </w:rPr>
            </w:pPr>
            <w:r w:rsidRPr="00BE5D60">
              <w:rPr>
                <w:color w:val="000000"/>
                <w:sz w:val="24"/>
                <w:szCs w:val="24"/>
              </w:rPr>
              <w:t>Term Loan</w:t>
            </w:r>
          </w:p>
        </w:tc>
        <w:tc>
          <w:tcPr>
            <w:tcW w:w="693" w:type="pct"/>
            <w:shd w:val="clear" w:color="auto" w:fill="auto"/>
            <w:noWrap/>
          </w:tcPr>
          <w:p w:rsidR="00296C2A" w:rsidRPr="00BE5D60" w:rsidRDefault="00296C2A" w:rsidP="00BE5D60">
            <w:pPr>
              <w:spacing w:line="360" w:lineRule="auto"/>
              <w:ind w:left="-130" w:right="-85"/>
              <w:jc w:val="both"/>
              <w:rPr>
                <w:color w:val="000000"/>
                <w:sz w:val="24"/>
                <w:szCs w:val="24"/>
              </w:rPr>
            </w:pPr>
            <w:r w:rsidRPr="00BE5D60">
              <w:rPr>
                <w:color w:val="000000"/>
                <w:sz w:val="24"/>
                <w:szCs w:val="24"/>
              </w:rPr>
              <w:t>Long-term</w:t>
            </w:r>
          </w:p>
        </w:tc>
        <w:tc>
          <w:tcPr>
            <w:tcW w:w="794"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Funded</w:t>
            </w:r>
          </w:p>
        </w:tc>
        <w:tc>
          <w:tcPr>
            <w:tcW w:w="495"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7.0</w:t>
            </w:r>
          </w:p>
        </w:tc>
        <w:tc>
          <w:tcPr>
            <w:tcW w:w="792"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7.37</w:t>
            </w:r>
          </w:p>
        </w:tc>
        <w:tc>
          <w:tcPr>
            <w:tcW w:w="831"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16.08.2022</w:t>
            </w:r>
          </w:p>
        </w:tc>
      </w:tr>
      <w:tr w:rsidR="00296C2A" w:rsidRPr="00BE5D60" w:rsidTr="00217F46">
        <w:trPr>
          <w:trHeight w:val="144"/>
        </w:trPr>
        <w:tc>
          <w:tcPr>
            <w:tcW w:w="596" w:type="pct"/>
            <w:vMerge/>
            <w:shd w:val="clear" w:color="auto" w:fill="auto"/>
            <w:vAlign w:val="center"/>
          </w:tcPr>
          <w:p w:rsidR="00296C2A" w:rsidRPr="00BE5D60" w:rsidRDefault="00296C2A" w:rsidP="00BE5D60">
            <w:pPr>
              <w:spacing w:line="360" w:lineRule="auto"/>
              <w:ind w:right="-127"/>
              <w:jc w:val="both"/>
              <w:rPr>
                <w:color w:val="000000"/>
                <w:sz w:val="24"/>
                <w:szCs w:val="24"/>
              </w:rPr>
            </w:pPr>
          </w:p>
        </w:tc>
        <w:tc>
          <w:tcPr>
            <w:tcW w:w="2286" w:type="pct"/>
            <w:gridSpan w:val="3"/>
            <w:shd w:val="clear" w:color="auto" w:fill="auto"/>
            <w:noWrap/>
            <w:vAlign w:val="center"/>
          </w:tcPr>
          <w:p w:rsidR="00296C2A" w:rsidRPr="00BE5D60" w:rsidRDefault="00296C2A" w:rsidP="00BE5D60">
            <w:pPr>
              <w:spacing w:line="360" w:lineRule="auto"/>
              <w:jc w:val="both"/>
              <w:rPr>
                <w:color w:val="000000"/>
                <w:sz w:val="24"/>
                <w:szCs w:val="24"/>
              </w:rPr>
            </w:pPr>
            <w:r w:rsidRPr="00BE5D60">
              <w:rPr>
                <w:b/>
                <w:bCs/>
                <w:color w:val="000000"/>
                <w:sz w:val="24"/>
                <w:szCs w:val="24"/>
              </w:rPr>
              <w:t>Total Long Term Loan Funded</w:t>
            </w:r>
          </w:p>
        </w:tc>
        <w:tc>
          <w:tcPr>
            <w:tcW w:w="495" w:type="pct"/>
            <w:shd w:val="clear" w:color="auto" w:fill="auto"/>
            <w:noWrap/>
          </w:tcPr>
          <w:p w:rsidR="00296C2A" w:rsidRPr="00BE5D60" w:rsidRDefault="00296C2A" w:rsidP="00BE5D60">
            <w:pPr>
              <w:spacing w:line="360" w:lineRule="auto"/>
              <w:jc w:val="both"/>
              <w:rPr>
                <w:b/>
                <w:bCs/>
                <w:color w:val="000000"/>
                <w:sz w:val="24"/>
                <w:szCs w:val="24"/>
              </w:rPr>
            </w:pPr>
            <w:r w:rsidRPr="00BE5D60">
              <w:rPr>
                <w:b/>
                <w:bCs/>
                <w:color w:val="000000"/>
                <w:sz w:val="24"/>
                <w:szCs w:val="24"/>
              </w:rPr>
              <w:t>269.2</w:t>
            </w:r>
          </w:p>
        </w:tc>
        <w:tc>
          <w:tcPr>
            <w:tcW w:w="792" w:type="pct"/>
            <w:shd w:val="clear" w:color="auto" w:fill="auto"/>
            <w:noWrap/>
          </w:tcPr>
          <w:p w:rsidR="00296C2A" w:rsidRPr="00BE5D60" w:rsidRDefault="00296C2A" w:rsidP="00BE5D60">
            <w:pPr>
              <w:spacing w:line="360" w:lineRule="auto"/>
              <w:jc w:val="both"/>
              <w:rPr>
                <w:b/>
                <w:bCs/>
                <w:color w:val="000000"/>
                <w:sz w:val="24"/>
                <w:szCs w:val="24"/>
              </w:rPr>
            </w:pPr>
            <w:r w:rsidRPr="00BE5D60">
              <w:rPr>
                <w:b/>
                <w:bCs/>
                <w:color w:val="000000"/>
                <w:sz w:val="24"/>
                <w:szCs w:val="24"/>
              </w:rPr>
              <w:t>237.2</w:t>
            </w:r>
          </w:p>
        </w:tc>
        <w:tc>
          <w:tcPr>
            <w:tcW w:w="831" w:type="pct"/>
            <w:shd w:val="clear" w:color="auto" w:fill="auto"/>
            <w:noWrap/>
          </w:tcPr>
          <w:p w:rsidR="00296C2A" w:rsidRPr="00BE5D60" w:rsidRDefault="00296C2A" w:rsidP="00BE5D60">
            <w:pPr>
              <w:spacing w:line="360" w:lineRule="auto"/>
              <w:jc w:val="both"/>
              <w:rPr>
                <w:color w:val="000000"/>
                <w:sz w:val="24"/>
                <w:szCs w:val="24"/>
              </w:rPr>
            </w:pPr>
          </w:p>
        </w:tc>
      </w:tr>
      <w:tr w:rsidR="00296C2A" w:rsidRPr="00BE5D60" w:rsidTr="00217F46">
        <w:trPr>
          <w:trHeight w:val="144"/>
        </w:trPr>
        <w:tc>
          <w:tcPr>
            <w:tcW w:w="596" w:type="pct"/>
            <w:vMerge/>
            <w:shd w:val="clear" w:color="auto" w:fill="auto"/>
            <w:vAlign w:val="center"/>
          </w:tcPr>
          <w:p w:rsidR="00296C2A" w:rsidRPr="00BE5D60" w:rsidRDefault="00296C2A" w:rsidP="00BE5D60">
            <w:pPr>
              <w:spacing w:line="360" w:lineRule="auto"/>
              <w:ind w:right="-127"/>
              <w:jc w:val="both"/>
              <w:rPr>
                <w:color w:val="000000"/>
                <w:sz w:val="24"/>
                <w:szCs w:val="24"/>
              </w:rPr>
            </w:pPr>
          </w:p>
        </w:tc>
        <w:tc>
          <w:tcPr>
            <w:tcW w:w="799" w:type="pct"/>
            <w:shd w:val="clear" w:color="auto" w:fill="auto"/>
            <w:noWrap/>
            <w:vAlign w:val="center"/>
            <w:hideMark/>
          </w:tcPr>
          <w:p w:rsidR="00296C2A" w:rsidRPr="00BE5D60" w:rsidRDefault="00296C2A" w:rsidP="00BE5D60">
            <w:pPr>
              <w:spacing w:line="360" w:lineRule="auto"/>
              <w:jc w:val="both"/>
              <w:rPr>
                <w:color w:val="000000"/>
                <w:sz w:val="24"/>
                <w:szCs w:val="24"/>
              </w:rPr>
            </w:pPr>
            <w:r w:rsidRPr="00BE5D60">
              <w:rPr>
                <w:color w:val="000000"/>
                <w:sz w:val="24"/>
                <w:szCs w:val="24"/>
              </w:rPr>
              <w:t>Overdraft (OD)</w:t>
            </w:r>
          </w:p>
        </w:tc>
        <w:tc>
          <w:tcPr>
            <w:tcW w:w="693" w:type="pct"/>
            <w:shd w:val="clear" w:color="auto" w:fill="auto"/>
            <w:noWrap/>
            <w:hideMark/>
          </w:tcPr>
          <w:p w:rsidR="00296C2A" w:rsidRPr="00BE5D60" w:rsidRDefault="00296C2A" w:rsidP="00BE5D60">
            <w:pPr>
              <w:spacing w:line="360" w:lineRule="auto"/>
              <w:ind w:left="-130" w:right="-85"/>
              <w:jc w:val="both"/>
              <w:rPr>
                <w:color w:val="000000"/>
                <w:sz w:val="24"/>
                <w:szCs w:val="24"/>
              </w:rPr>
            </w:pPr>
            <w:r w:rsidRPr="00BE5D60">
              <w:rPr>
                <w:color w:val="000000"/>
                <w:sz w:val="24"/>
                <w:szCs w:val="24"/>
              </w:rPr>
              <w:t>Short-term</w:t>
            </w:r>
          </w:p>
        </w:tc>
        <w:tc>
          <w:tcPr>
            <w:tcW w:w="794"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Funded</w:t>
            </w:r>
          </w:p>
        </w:tc>
        <w:tc>
          <w:tcPr>
            <w:tcW w:w="495"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20.0</w:t>
            </w:r>
          </w:p>
        </w:tc>
        <w:tc>
          <w:tcPr>
            <w:tcW w:w="792"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13.1</w:t>
            </w:r>
          </w:p>
        </w:tc>
        <w:tc>
          <w:tcPr>
            <w:tcW w:w="831"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08.06.2018</w:t>
            </w:r>
          </w:p>
        </w:tc>
      </w:tr>
      <w:tr w:rsidR="00296C2A" w:rsidRPr="00BE5D60" w:rsidTr="00217F46">
        <w:trPr>
          <w:trHeight w:val="144"/>
        </w:trPr>
        <w:tc>
          <w:tcPr>
            <w:tcW w:w="596" w:type="pct"/>
            <w:vMerge/>
            <w:shd w:val="clear" w:color="auto" w:fill="auto"/>
            <w:vAlign w:val="center"/>
          </w:tcPr>
          <w:p w:rsidR="00296C2A" w:rsidRPr="00BE5D60" w:rsidRDefault="00296C2A" w:rsidP="00BE5D60">
            <w:pPr>
              <w:spacing w:line="360" w:lineRule="auto"/>
              <w:jc w:val="both"/>
              <w:rPr>
                <w:color w:val="000000"/>
                <w:sz w:val="24"/>
                <w:szCs w:val="24"/>
              </w:rPr>
            </w:pPr>
          </w:p>
        </w:tc>
        <w:tc>
          <w:tcPr>
            <w:tcW w:w="799" w:type="pct"/>
            <w:shd w:val="clear" w:color="auto" w:fill="auto"/>
            <w:noWrap/>
            <w:vAlign w:val="center"/>
            <w:hideMark/>
          </w:tcPr>
          <w:p w:rsidR="00296C2A" w:rsidRPr="00BE5D60" w:rsidRDefault="00296C2A" w:rsidP="00BE5D60">
            <w:pPr>
              <w:spacing w:line="360" w:lineRule="auto"/>
              <w:jc w:val="both"/>
              <w:rPr>
                <w:color w:val="000000"/>
                <w:sz w:val="24"/>
                <w:szCs w:val="24"/>
              </w:rPr>
            </w:pPr>
            <w:r w:rsidRPr="00BE5D60">
              <w:rPr>
                <w:color w:val="000000"/>
                <w:sz w:val="24"/>
                <w:szCs w:val="24"/>
              </w:rPr>
              <w:t>Time Loan</w:t>
            </w:r>
          </w:p>
        </w:tc>
        <w:tc>
          <w:tcPr>
            <w:tcW w:w="693" w:type="pct"/>
            <w:shd w:val="clear" w:color="auto" w:fill="auto"/>
            <w:noWrap/>
            <w:hideMark/>
          </w:tcPr>
          <w:p w:rsidR="00296C2A" w:rsidRPr="00BE5D60" w:rsidRDefault="00296C2A" w:rsidP="00BE5D60">
            <w:pPr>
              <w:spacing w:line="360" w:lineRule="auto"/>
              <w:ind w:left="-130" w:right="-85"/>
              <w:jc w:val="both"/>
              <w:rPr>
                <w:color w:val="000000"/>
                <w:sz w:val="24"/>
                <w:szCs w:val="24"/>
              </w:rPr>
            </w:pPr>
            <w:r w:rsidRPr="00BE5D60">
              <w:rPr>
                <w:color w:val="000000"/>
                <w:sz w:val="24"/>
                <w:szCs w:val="24"/>
              </w:rPr>
              <w:t>Short-term</w:t>
            </w:r>
          </w:p>
        </w:tc>
        <w:tc>
          <w:tcPr>
            <w:tcW w:w="794" w:type="pct"/>
            <w:shd w:val="clear" w:color="auto" w:fill="auto"/>
            <w:noWrap/>
            <w:vAlign w:val="center"/>
            <w:hideMark/>
          </w:tcPr>
          <w:p w:rsidR="00296C2A" w:rsidRPr="00BE5D60" w:rsidRDefault="00296C2A" w:rsidP="00BE5D60">
            <w:pPr>
              <w:spacing w:line="360" w:lineRule="auto"/>
              <w:jc w:val="both"/>
              <w:rPr>
                <w:color w:val="000000"/>
                <w:sz w:val="24"/>
                <w:szCs w:val="24"/>
              </w:rPr>
            </w:pPr>
            <w:r w:rsidRPr="00BE5D60">
              <w:rPr>
                <w:color w:val="000000"/>
                <w:sz w:val="24"/>
                <w:szCs w:val="24"/>
              </w:rPr>
              <w:t>Funded</w:t>
            </w:r>
          </w:p>
        </w:tc>
        <w:tc>
          <w:tcPr>
            <w:tcW w:w="495"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20.0</w:t>
            </w:r>
          </w:p>
        </w:tc>
        <w:tc>
          <w:tcPr>
            <w:tcW w:w="792"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20.0</w:t>
            </w:r>
          </w:p>
        </w:tc>
        <w:tc>
          <w:tcPr>
            <w:tcW w:w="831" w:type="pct"/>
            <w:shd w:val="clear" w:color="auto" w:fill="auto"/>
            <w:noWrap/>
            <w:hideMark/>
          </w:tcPr>
          <w:p w:rsidR="00296C2A" w:rsidRPr="00BE5D60" w:rsidRDefault="00296C2A" w:rsidP="00BE5D60">
            <w:pPr>
              <w:spacing w:line="360" w:lineRule="auto"/>
              <w:jc w:val="both"/>
              <w:rPr>
                <w:color w:val="000000"/>
                <w:sz w:val="24"/>
                <w:szCs w:val="24"/>
              </w:rPr>
            </w:pPr>
            <w:r w:rsidRPr="00BE5D60">
              <w:rPr>
                <w:color w:val="000000"/>
                <w:sz w:val="24"/>
                <w:szCs w:val="24"/>
              </w:rPr>
              <w:t>09.04.2018</w:t>
            </w:r>
          </w:p>
        </w:tc>
      </w:tr>
      <w:tr w:rsidR="00296C2A" w:rsidRPr="00BE5D60" w:rsidTr="00217F46">
        <w:trPr>
          <w:trHeight w:val="56"/>
        </w:trPr>
        <w:tc>
          <w:tcPr>
            <w:tcW w:w="596" w:type="pct"/>
            <w:vMerge/>
            <w:shd w:val="clear" w:color="auto" w:fill="auto"/>
            <w:vAlign w:val="center"/>
          </w:tcPr>
          <w:p w:rsidR="00296C2A" w:rsidRPr="00BE5D60" w:rsidRDefault="00296C2A" w:rsidP="00BE5D60">
            <w:pPr>
              <w:spacing w:line="360" w:lineRule="auto"/>
              <w:jc w:val="both"/>
              <w:rPr>
                <w:color w:val="000000"/>
                <w:sz w:val="24"/>
                <w:szCs w:val="24"/>
              </w:rPr>
            </w:pPr>
          </w:p>
        </w:tc>
        <w:tc>
          <w:tcPr>
            <w:tcW w:w="799" w:type="pct"/>
            <w:shd w:val="clear" w:color="auto" w:fill="auto"/>
            <w:vAlign w:val="center"/>
          </w:tcPr>
          <w:p w:rsidR="00296C2A" w:rsidRPr="00BE5D60" w:rsidRDefault="00296C2A" w:rsidP="00BE5D60">
            <w:pPr>
              <w:spacing w:line="360" w:lineRule="auto"/>
              <w:jc w:val="both"/>
              <w:rPr>
                <w:sz w:val="24"/>
                <w:szCs w:val="24"/>
              </w:rPr>
            </w:pPr>
            <w:r w:rsidRPr="00BE5D60">
              <w:rPr>
                <w:sz w:val="24"/>
                <w:szCs w:val="24"/>
              </w:rPr>
              <w:t>Time Loan</w:t>
            </w:r>
          </w:p>
        </w:tc>
        <w:tc>
          <w:tcPr>
            <w:tcW w:w="693" w:type="pct"/>
            <w:shd w:val="clear" w:color="auto" w:fill="auto"/>
            <w:noWrap/>
          </w:tcPr>
          <w:p w:rsidR="00296C2A" w:rsidRPr="00BE5D60" w:rsidRDefault="00296C2A" w:rsidP="00BE5D60">
            <w:pPr>
              <w:spacing w:line="360" w:lineRule="auto"/>
              <w:ind w:left="-130" w:right="-85"/>
              <w:jc w:val="both"/>
              <w:rPr>
                <w:sz w:val="24"/>
                <w:szCs w:val="24"/>
              </w:rPr>
            </w:pPr>
            <w:r w:rsidRPr="00BE5D60">
              <w:rPr>
                <w:sz w:val="24"/>
                <w:szCs w:val="24"/>
              </w:rPr>
              <w:t>Short-term</w:t>
            </w:r>
          </w:p>
        </w:tc>
        <w:tc>
          <w:tcPr>
            <w:tcW w:w="794" w:type="pct"/>
            <w:shd w:val="clear" w:color="auto" w:fill="auto"/>
            <w:noWrap/>
          </w:tcPr>
          <w:p w:rsidR="00296C2A" w:rsidRPr="00BE5D60" w:rsidRDefault="00296C2A" w:rsidP="00BE5D60">
            <w:pPr>
              <w:spacing w:line="360" w:lineRule="auto"/>
              <w:jc w:val="both"/>
              <w:rPr>
                <w:sz w:val="24"/>
                <w:szCs w:val="24"/>
              </w:rPr>
            </w:pPr>
            <w:r w:rsidRPr="00BE5D60">
              <w:rPr>
                <w:sz w:val="24"/>
                <w:szCs w:val="24"/>
              </w:rPr>
              <w:t>Funded</w:t>
            </w:r>
          </w:p>
        </w:tc>
        <w:tc>
          <w:tcPr>
            <w:tcW w:w="495" w:type="pct"/>
            <w:shd w:val="clear" w:color="auto" w:fill="auto"/>
            <w:noWrap/>
          </w:tcPr>
          <w:p w:rsidR="00296C2A" w:rsidRPr="00BE5D60" w:rsidRDefault="00296C2A" w:rsidP="00BE5D60">
            <w:pPr>
              <w:spacing w:line="360" w:lineRule="auto"/>
              <w:jc w:val="both"/>
              <w:rPr>
                <w:sz w:val="24"/>
                <w:szCs w:val="24"/>
              </w:rPr>
            </w:pPr>
            <w:r w:rsidRPr="00BE5D60">
              <w:rPr>
                <w:sz w:val="24"/>
                <w:szCs w:val="24"/>
              </w:rPr>
              <w:t>10.0</w:t>
            </w:r>
          </w:p>
        </w:tc>
        <w:tc>
          <w:tcPr>
            <w:tcW w:w="792" w:type="pct"/>
            <w:shd w:val="clear" w:color="auto" w:fill="auto"/>
            <w:noWrap/>
          </w:tcPr>
          <w:p w:rsidR="00296C2A" w:rsidRPr="00BE5D60" w:rsidRDefault="00296C2A" w:rsidP="00BE5D60">
            <w:pPr>
              <w:spacing w:line="360" w:lineRule="auto"/>
              <w:jc w:val="both"/>
              <w:rPr>
                <w:sz w:val="24"/>
                <w:szCs w:val="24"/>
              </w:rPr>
            </w:pPr>
            <w:r w:rsidRPr="00BE5D60">
              <w:rPr>
                <w:sz w:val="24"/>
                <w:szCs w:val="24"/>
              </w:rPr>
              <w:t>10.0</w:t>
            </w:r>
          </w:p>
        </w:tc>
        <w:tc>
          <w:tcPr>
            <w:tcW w:w="831" w:type="pct"/>
            <w:shd w:val="clear" w:color="auto" w:fill="auto"/>
            <w:noWrap/>
          </w:tcPr>
          <w:p w:rsidR="00296C2A" w:rsidRPr="00BE5D60" w:rsidRDefault="00296C2A" w:rsidP="00BE5D60">
            <w:pPr>
              <w:spacing w:line="360" w:lineRule="auto"/>
              <w:jc w:val="both"/>
              <w:rPr>
                <w:color w:val="000000"/>
                <w:sz w:val="24"/>
                <w:szCs w:val="24"/>
              </w:rPr>
            </w:pPr>
            <w:r w:rsidRPr="00BE5D60">
              <w:rPr>
                <w:color w:val="000000"/>
                <w:sz w:val="24"/>
                <w:szCs w:val="24"/>
              </w:rPr>
              <w:t>02.07.2018</w:t>
            </w:r>
          </w:p>
        </w:tc>
      </w:tr>
      <w:tr w:rsidR="00296C2A" w:rsidRPr="00BE5D60" w:rsidTr="00217F46">
        <w:trPr>
          <w:trHeight w:val="56"/>
        </w:trPr>
        <w:tc>
          <w:tcPr>
            <w:tcW w:w="596" w:type="pct"/>
            <w:vMerge/>
            <w:shd w:val="clear" w:color="auto" w:fill="auto"/>
            <w:vAlign w:val="center"/>
          </w:tcPr>
          <w:p w:rsidR="00296C2A" w:rsidRPr="00BE5D60" w:rsidRDefault="00296C2A" w:rsidP="00BE5D60">
            <w:pPr>
              <w:spacing w:line="360" w:lineRule="auto"/>
              <w:jc w:val="both"/>
              <w:rPr>
                <w:color w:val="000000"/>
                <w:sz w:val="24"/>
                <w:szCs w:val="24"/>
              </w:rPr>
            </w:pPr>
          </w:p>
        </w:tc>
        <w:tc>
          <w:tcPr>
            <w:tcW w:w="2286" w:type="pct"/>
            <w:gridSpan w:val="3"/>
            <w:shd w:val="clear" w:color="auto" w:fill="auto"/>
            <w:vAlign w:val="center"/>
          </w:tcPr>
          <w:p w:rsidR="00296C2A" w:rsidRPr="00BE5D60" w:rsidRDefault="00296C2A" w:rsidP="00BE5D60">
            <w:pPr>
              <w:spacing w:line="360" w:lineRule="auto"/>
              <w:jc w:val="both"/>
              <w:rPr>
                <w:color w:val="000000"/>
                <w:sz w:val="24"/>
                <w:szCs w:val="24"/>
              </w:rPr>
            </w:pPr>
            <w:r w:rsidRPr="00BE5D60">
              <w:rPr>
                <w:b/>
                <w:bCs/>
                <w:color w:val="000000"/>
                <w:sz w:val="24"/>
                <w:szCs w:val="24"/>
              </w:rPr>
              <w:t xml:space="preserve">Total Short term Funded Loan </w:t>
            </w:r>
          </w:p>
        </w:tc>
        <w:tc>
          <w:tcPr>
            <w:tcW w:w="495" w:type="pct"/>
            <w:shd w:val="clear" w:color="auto" w:fill="auto"/>
            <w:noWrap/>
          </w:tcPr>
          <w:p w:rsidR="00296C2A" w:rsidRPr="00BE5D60" w:rsidRDefault="00296C2A" w:rsidP="00BE5D60">
            <w:pPr>
              <w:spacing w:line="360" w:lineRule="auto"/>
              <w:jc w:val="both"/>
              <w:rPr>
                <w:b/>
                <w:bCs/>
                <w:color w:val="000000"/>
                <w:sz w:val="24"/>
                <w:szCs w:val="24"/>
              </w:rPr>
            </w:pPr>
            <w:r w:rsidRPr="00BE5D60">
              <w:rPr>
                <w:b/>
                <w:bCs/>
                <w:color w:val="000000"/>
                <w:sz w:val="24"/>
                <w:szCs w:val="24"/>
              </w:rPr>
              <w:t>50.0</w:t>
            </w:r>
          </w:p>
        </w:tc>
        <w:tc>
          <w:tcPr>
            <w:tcW w:w="792" w:type="pct"/>
            <w:shd w:val="clear" w:color="auto" w:fill="auto"/>
            <w:noWrap/>
          </w:tcPr>
          <w:p w:rsidR="00296C2A" w:rsidRPr="00BE5D60" w:rsidRDefault="00296C2A" w:rsidP="00BE5D60">
            <w:pPr>
              <w:spacing w:line="360" w:lineRule="auto"/>
              <w:jc w:val="both"/>
              <w:rPr>
                <w:b/>
                <w:bCs/>
                <w:color w:val="000000"/>
                <w:sz w:val="24"/>
                <w:szCs w:val="24"/>
              </w:rPr>
            </w:pPr>
            <w:r w:rsidRPr="00BE5D60">
              <w:rPr>
                <w:b/>
                <w:bCs/>
                <w:color w:val="000000"/>
                <w:sz w:val="24"/>
                <w:szCs w:val="24"/>
              </w:rPr>
              <w:t>43.1</w:t>
            </w:r>
          </w:p>
        </w:tc>
        <w:tc>
          <w:tcPr>
            <w:tcW w:w="831" w:type="pct"/>
            <w:shd w:val="clear" w:color="auto" w:fill="auto"/>
            <w:noWrap/>
          </w:tcPr>
          <w:p w:rsidR="00296C2A" w:rsidRPr="00BE5D60" w:rsidRDefault="00296C2A" w:rsidP="00BE5D60">
            <w:pPr>
              <w:spacing w:line="360" w:lineRule="auto"/>
              <w:jc w:val="both"/>
              <w:rPr>
                <w:color w:val="000000"/>
                <w:sz w:val="24"/>
                <w:szCs w:val="24"/>
              </w:rPr>
            </w:pPr>
          </w:p>
        </w:tc>
      </w:tr>
      <w:tr w:rsidR="00296C2A" w:rsidRPr="00BE5D60" w:rsidTr="00217F46">
        <w:trPr>
          <w:trHeight w:val="144"/>
        </w:trPr>
        <w:tc>
          <w:tcPr>
            <w:tcW w:w="596" w:type="pct"/>
            <w:vMerge/>
            <w:shd w:val="clear" w:color="auto" w:fill="auto"/>
            <w:vAlign w:val="center"/>
          </w:tcPr>
          <w:p w:rsidR="00296C2A" w:rsidRPr="00BE5D60" w:rsidRDefault="00296C2A" w:rsidP="00BE5D60">
            <w:pPr>
              <w:spacing w:line="360" w:lineRule="auto"/>
              <w:jc w:val="both"/>
              <w:rPr>
                <w:color w:val="000000"/>
                <w:sz w:val="24"/>
                <w:szCs w:val="24"/>
              </w:rPr>
            </w:pPr>
          </w:p>
        </w:tc>
        <w:tc>
          <w:tcPr>
            <w:tcW w:w="799" w:type="pct"/>
            <w:shd w:val="clear" w:color="auto" w:fill="auto"/>
            <w:noWrap/>
            <w:vAlign w:val="center"/>
            <w:hideMark/>
          </w:tcPr>
          <w:p w:rsidR="00296C2A" w:rsidRPr="00BE5D60" w:rsidRDefault="00296C2A" w:rsidP="00BE5D60">
            <w:pPr>
              <w:spacing w:line="360" w:lineRule="auto"/>
              <w:jc w:val="both"/>
              <w:rPr>
                <w:sz w:val="24"/>
                <w:szCs w:val="24"/>
              </w:rPr>
            </w:pPr>
            <w:r w:rsidRPr="00BE5D60">
              <w:rPr>
                <w:sz w:val="24"/>
                <w:szCs w:val="24"/>
              </w:rPr>
              <w:t>Back to back LC</w:t>
            </w:r>
          </w:p>
        </w:tc>
        <w:tc>
          <w:tcPr>
            <w:tcW w:w="693" w:type="pct"/>
            <w:shd w:val="clear" w:color="auto" w:fill="auto"/>
            <w:noWrap/>
            <w:hideMark/>
          </w:tcPr>
          <w:p w:rsidR="00296C2A" w:rsidRPr="00BE5D60" w:rsidRDefault="00296C2A" w:rsidP="00BE5D60">
            <w:pPr>
              <w:spacing w:line="360" w:lineRule="auto"/>
              <w:ind w:left="-130" w:right="-85"/>
              <w:jc w:val="both"/>
              <w:rPr>
                <w:sz w:val="24"/>
                <w:szCs w:val="24"/>
              </w:rPr>
            </w:pPr>
            <w:r w:rsidRPr="00BE5D60">
              <w:rPr>
                <w:sz w:val="24"/>
                <w:szCs w:val="24"/>
              </w:rPr>
              <w:t>Short-term</w:t>
            </w:r>
          </w:p>
        </w:tc>
        <w:tc>
          <w:tcPr>
            <w:tcW w:w="794" w:type="pct"/>
            <w:shd w:val="clear" w:color="auto" w:fill="auto"/>
            <w:noWrap/>
            <w:hideMark/>
          </w:tcPr>
          <w:p w:rsidR="00296C2A" w:rsidRPr="00BE5D60" w:rsidRDefault="00296C2A" w:rsidP="00BE5D60">
            <w:pPr>
              <w:spacing w:line="360" w:lineRule="auto"/>
              <w:jc w:val="both"/>
              <w:rPr>
                <w:sz w:val="24"/>
                <w:szCs w:val="24"/>
              </w:rPr>
            </w:pPr>
            <w:r w:rsidRPr="00BE5D60">
              <w:rPr>
                <w:sz w:val="24"/>
                <w:szCs w:val="24"/>
              </w:rPr>
              <w:t>Non-funded</w:t>
            </w:r>
          </w:p>
        </w:tc>
        <w:tc>
          <w:tcPr>
            <w:tcW w:w="495" w:type="pct"/>
            <w:shd w:val="clear" w:color="auto" w:fill="auto"/>
            <w:noWrap/>
            <w:hideMark/>
          </w:tcPr>
          <w:p w:rsidR="00296C2A" w:rsidRPr="00BE5D60" w:rsidRDefault="00296C2A" w:rsidP="00BE5D60">
            <w:pPr>
              <w:spacing w:line="360" w:lineRule="auto"/>
              <w:jc w:val="both"/>
              <w:rPr>
                <w:sz w:val="24"/>
                <w:szCs w:val="24"/>
              </w:rPr>
            </w:pPr>
            <w:r w:rsidRPr="00BE5D60">
              <w:rPr>
                <w:sz w:val="24"/>
                <w:szCs w:val="24"/>
              </w:rPr>
              <w:t>1200.0</w:t>
            </w:r>
          </w:p>
        </w:tc>
        <w:tc>
          <w:tcPr>
            <w:tcW w:w="792" w:type="pct"/>
            <w:shd w:val="clear" w:color="auto" w:fill="auto"/>
            <w:noWrap/>
            <w:hideMark/>
          </w:tcPr>
          <w:p w:rsidR="00296C2A" w:rsidRPr="00BE5D60" w:rsidRDefault="00296C2A" w:rsidP="00BE5D60">
            <w:pPr>
              <w:spacing w:line="360" w:lineRule="auto"/>
              <w:jc w:val="both"/>
              <w:rPr>
                <w:sz w:val="24"/>
                <w:szCs w:val="24"/>
              </w:rPr>
            </w:pPr>
            <w:r w:rsidRPr="00BE5D60">
              <w:rPr>
                <w:sz w:val="24"/>
                <w:szCs w:val="24"/>
              </w:rPr>
              <w:t>281.9</w:t>
            </w:r>
          </w:p>
        </w:tc>
        <w:tc>
          <w:tcPr>
            <w:tcW w:w="831" w:type="pct"/>
            <w:shd w:val="clear" w:color="auto" w:fill="auto"/>
            <w:noWrap/>
            <w:hideMark/>
          </w:tcPr>
          <w:p w:rsidR="00296C2A" w:rsidRPr="00BE5D60" w:rsidRDefault="00296C2A" w:rsidP="00BE5D60">
            <w:pPr>
              <w:spacing w:line="360" w:lineRule="auto"/>
              <w:jc w:val="both"/>
              <w:rPr>
                <w:sz w:val="24"/>
                <w:szCs w:val="24"/>
              </w:rPr>
            </w:pPr>
            <w:r w:rsidRPr="00BE5D60">
              <w:rPr>
                <w:sz w:val="24"/>
                <w:szCs w:val="24"/>
              </w:rPr>
              <w:t>Case to Case</w:t>
            </w:r>
          </w:p>
        </w:tc>
      </w:tr>
      <w:tr w:rsidR="00296C2A" w:rsidRPr="00BE5D60" w:rsidTr="00217F46">
        <w:trPr>
          <w:trHeight w:val="144"/>
        </w:trPr>
        <w:tc>
          <w:tcPr>
            <w:tcW w:w="596" w:type="pct"/>
            <w:shd w:val="clear" w:color="auto" w:fill="auto"/>
            <w:noWrap/>
            <w:vAlign w:val="bottom"/>
            <w:hideMark/>
          </w:tcPr>
          <w:p w:rsidR="00296C2A" w:rsidRPr="00BE5D60" w:rsidRDefault="00296C2A" w:rsidP="00BE5D60">
            <w:pPr>
              <w:spacing w:line="360" w:lineRule="auto"/>
              <w:jc w:val="both"/>
              <w:rPr>
                <w:color w:val="000000"/>
                <w:sz w:val="24"/>
                <w:szCs w:val="24"/>
              </w:rPr>
            </w:pPr>
            <w:r w:rsidRPr="00BE5D60">
              <w:rPr>
                <w:color w:val="000000"/>
                <w:sz w:val="24"/>
                <w:szCs w:val="24"/>
              </w:rPr>
              <w:t> </w:t>
            </w:r>
          </w:p>
        </w:tc>
        <w:tc>
          <w:tcPr>
            <w:tcW w:w="2286" w:type="pct"/>
            <w:gridSpan w:val="3"/>
            <w:shd w:val="clear" w:color="auto" w:fill="auto"/>
            <w:noWrap/>
            <w:vAlign w:val="center"/>
          </w:tcPr>
          <w:p w:rsidR="00296C2A" w:rsidRPr="00BE5D60" w:rsidRDefault="00296C2A" w:rsidP="00BE5D60">
            <w:pPr>
              <w:spacing w:line="360" w:lineRule="auto"/>
              <w:jc w:val="both"/>
              <w:rPr>
                <w:color w:val="000000"/>
                <w:sz w:val="24"/>
                <w:szCs w:val="24"/>
              </w:rPr>
            </w:pPr>
            <w:r w:rsidRPr="00BE5D60">
              <w:rPr>
                <w:b/>
                <w:bCs/>
                <w:color w:val="000000"/>
                <w:sz w:val="24"/>
                <w:szCs w:val="24"/>
              </w:rPr>
              <w:t xml:space="preserve">Total Short term Non-funded Loan </w:t>
            </w:r>
          </w:p>
        </w:tc>
        <w:tc>
          <w:tcPr>
            <w:tcW w:w="495" w:type="pct"/>
            <w:shd w:val="clear" w:color="auto" w:fill="auto"/>
            <w:noWrap/>
          </w:tcPr>
          <w:p w:rsidR="00296C2A" w:rsidRPr="00BE5D60" w:rsidRDefault="00296C2A" w:rsidP="00BE5D60">
            <w:pPr>
              <w:spacing w:line="360" w:lineRule="auto"/>
              <w:jc w:val="both"/>
              <w:rPr>
                <w:b/>
                <w:bCs/>
                <w:color w:val="000000"/>
                <w:sz w:val="24"/>
                <w:szCs w:val="24"/>
              </w:rPr>
            </w:pPr>
            <w:r w:rsidRPr="00BE5D60">
              <w:rPr>
                <w:b/>
                <w:bCs/>
                <w:color w:val="000000"/>
                <w:sz w:val="24"/>
                <w:szCs w:val="24"/>
              </w:rPr>
              <w:t>1200.0</w:t>
            </w:r>
          </w:p>
        </w:tc>
        <w:tc>
          <w:tcPr>
            <w:tcW w:w="792" w:type="pct"/>
            <w:shd w:val="clear" w:color="auto" w:fill="auto"/>
            <w:noWrap/>
          </w:tcPr>
          <w:p w:rsidR="00296C2A" w:rsidRPr="00BE5D60" w:rsidRDefault="00296C2A" w:rsidP="00BE5D60">
            <w:pPr>
              <w:spacing w:line="360" w:lineRule="auto"/>
              <w:jc w:val="both"/>
              <w:rPr>
                <w:b/>
                <w:bCs/>
                <w:color w:val="000000"/>
                <w:sz w:val="24"/>
                <w:szCs w:val="24"/>
              </w:rPr>
            </w:pPr>
            <w:r w:rsidRPr="00BE5D60">
              <w:rPr>
                <w:b/>
                <w:bCs/>
                <w:color w:val="000000"/>
                <w:sz w:val="24"/>
                <w:szCs w:val="24"/>
              </w:rPr>
              <w:t>281.9</w:t>
            </w:r>
          </w:p>
        </w:tc>
        <w:tc>
          <w:tcPr>
            <w:tcW w:w="831" w:type="pct"/>
            <w:shd w:val="clear" w:color="auto" w:fill="auto"/>
            <w:noWrap/>
            <w:hideMark/>
          </w:tcPr>
          <w:p w:rsidR="00296C2A" w:rsidRPr="00BE5D60" w:rsidRDefault="00296C2A" w:rsidP="00BE5D60">
            <w:pPr>
              <w:spacing w:line="360" w:lineRule="auto"/>
              <w:jc w:val="both"/>
              <w:rPr>
                <w:b/>
                <w:bCs/>
                <w:color w:val="000000"/>
                <w:sz w:val="24"/>
                <w:szCs w:val="24"/>
              </w:rPr>
            </w:pPr>
          </w:p>
        </w:tc>
      </w:tr>
      <w:tr w:rsidR="00296C2A" w:rsidRPr="00BE5D60" w:rsidTr="00217F46">
        <w:trPr>
          <w:trHeight w:val="144"/>
        </w:trPr>
        <w:tc>
          <w:tcPr>
            <w:tcW w:w="596" w:type="pct"/>
            <w:shd w:val="clear" w:color="auto" w:fill="auto"/>
            <w:noWrap/>
            <w:vAlign w:val="bottom"/>
          </w:tcPr>
          <w:p w:rsidR="00296C2A" w:rsidRPr="00BE5D60" w:rsidRDefault="00296C2A" w:rsidP="00BE5D60">
            <w:pPr>
              <w:spacing w:line="360" w:lineRule="auto"/>
              <w:jc w:val="both"/>
              <w:rPr>
                <w:color w:val="000000"/>
                <w:sz w:val="24"/>
                <w:szCs w:val="24"/>
              </w:rPr>
            </w:pPr>
          </w:p>
        </w:tc>
        <w:tc>
          <w:tcPr>
            <w:tcW w:w="2286" w:type="pct"/>
            <w:gridSpan w:val="3"/>
            <w:shd w:val="clear" w:color="auto" w:fill="auto"/>
            <w:noWrap/>
            <w:vAlign w:val="center"/>
          </w:tcPr>
          <w:p w:rsidR="00296C2A" w:rsidRPr="00BE5D60" w:rsidRDefault="00296C2A" w:rsidP="00BE5D60">
            <w:pPr>
              <w:spacing w:line="360" w:lineRule="auto"/>
              <w:jc w:val="both"/>
              <w:rPr>
                <w:b/>
                <w:bCs/>
                <w:color w:val="000000"/>
                <w:sz w:val="24"/>
                <w:szCs w:val="24"/>
              </w:rPr>
            </w:pPr>
            <w:r w:rsidRPr="00BE5D60">
              <w:rPr>
                <w:b/>
                <w:bCs/>
                <w:color w:val="000000"/>
                <w:sz w:val="24"/>
                <w:szCs w:val="24"/>
              </w:rPr>
              <w:t xml:space="preserve">Total Loan </w:t>
            </w:r>
          </w:p>
        </w:tc>
        <w:tc>
          <w:tcPr>
            <w:tcW w:w="495" w:type="pct"/>
            <w:shd w:val="clear" w:color="auto" w:fill="auto"/>
            <w:noWrap/>
          </w:tcPr>
          <w:p w:rsidR="00296C2A" w:rsidRPr="00BE5D60" w:rsidRDefault="00296C2A" w:rsidP="00BE5D60">
            <w:pPr>
              <w:spacing w:line="360" w:lineRule="auto"/>
              <w:jc w:val="both"/>
              <w:rPr>
                <w:b/>
                <w:bCs/>
                <w:color w:val="000000"/>
                <w:sz w:val="24"/>
                <w:szCs w:val="24"/>
              </w:rPr>
            </w:pPr>
            <w:r w:rsidRPr="00BE5D60">
              <w:rPr>
                <w:b/>
                <w:bCs/>
                <w:color w:val="000000"/>
                <w:sz w:val="24"/>
                <w:szCs w:val="24"/>
              </w:rPr>
              <w:t>1519.2</w:t>
            </w:r>
          </w:p>
        </w:tc>
        <w:tc>
          <w:tcPr>
            <w:tcW w:w="792" w:type="pct"/>
            <w:shd w:val="clear" w:color="auto" w:fill="auto"/>
            <w:noWrap/>
          </w:tcPr>
          <w:p w:rsidR="00296C2A" w:rsidRPr="00BE5D60" w:rsidRDefault="00296C2A" w:rsidP="00BE5D60">
            <w:pPr>
              <w:spacing w:line="360" w:lineRule="auto"/>
              <w:jc w:val="both"/>
              <w:rPr>
                <w:b/>
                <w:bCs/>
                <w:color w:val="000000"/>
                <w:sz w:val="24"/>
                <w:szCs w:val="24"/>
              </w:rPr>
            </w:pPr>
          </w:p>
        </w:tc>
        <w:tc>
          <w:tcPr>
            <w:tcW w:w="831" w:type="pct"/>
            <w:shd w:val="clear" w:color="auto" w:fill="auto"/>
            <w:noWrap/>
          </w:tcPr>
          <w:p w:rsidR="00296C2A" w:rsidRPr="00BE5D60" w:rsidRDefault="00296C2A" w:rsidP="00BE5D60">
            <w:pPr>
              <w:spacing w:line="360" w:lineRule="auto"/>
              <w:jc w:val="both"/>
              <w:rPr>
                <w:b/>
                <w:bCs/>
                <w:color w:val="000000"/>
                <w:sz w:val="24"/>
                <w:szCs w:val="24"/>
              </w:rPr>
            </w:pPr>
          </w:p>
        </w:tc>
      </w:tr>
    </w:tbl>
    <w:p w:rsidR="00296C2A" w:rsidRPr="00BE5D60" w:rsidRDefault="00296C2A" w:rsidP="00BE5D60">
      <w:pPr>
        <w:spacing w:line="360" w:lineRule="auto"/>
        <w:jc w:val="both"/>
        <w:rPr>
          <w:b/>
          <w:sz w:val="24"/>
          <w:szCs w:val="24"/>
        </w:rPr>
      </w:pPr>
    </w:p>
    <w:p w:rsidR="00296C2A" w:rsidRPr="00BE5D60" w:rsidRDefault="00296C2A" w:rsidP="00BE5D60">
      <w:pPr>
        <w:spacing w:line="360" w:lineRule="auto"/>
        <w:jc w:val="both"/>
        <w:rPr>
          <w:sz w:val="24"/>
          <w:szCs w:val="24"/>
        </w:rPr>
      </w:pPr>
      <w:r w:rsidRPr="00BE5D60">
        <w:rPr>
          <w:sz w:val="24"/>
          <w:szCs w:val="24"/>
        </w:rPr>
        <w:t>Notes:</w:t>
      </w:r>
    </w:p>
    <w:p w:rsidR="00296C2A" w:rsidRPr="00BE5D60" w:rsidRDefault="00296C2A" w:rsidP="00BE5D60">
      <w:pPr>
        <w:spacing w:line="360" w:lineRule="auto"/>
        <w:jc w:val="both"/>
        <w:rPr>
          <w:sz w:val="24"/>
          <w:szCs w:val="24"/>
        </w:rPr>
      </w:pPr>
      <w:r w:rsidRPr="00BE5D60">
        <w:rPr>
          <w:sz w:val="24"/>
          <w:szCs w:val="24"/>
        </w:rPr>
        <w:t>The loan ratings were assigned assuming the loan facilities will be renewed with the same limit</w:t>
      </w:r>
    </w:p>
    <w:p w:rsidR="00296C2A" w:rsidRPr="00BE5D60" w:rsidRDefault="00296C2A" w:rsidP="00BE5D60">
      <w:pPr>
        <w:spacing w:line="360" w:lineRule="auto"/>
        <w:jc w:val="both"/>
        <w:rPr>
          <w:sz w:val="24"/>
          <w:szCs w:val="24"/>
        </w:rPr>
      </w:pPr>
      <w:r w:rsidRPr="00BE5D60">
        <w:rPr>
          <w:sz w:val="24"/>
          <w:szCs w:val="24"/>
        </w:rPr>
        <w:lastRenderedPageBreak/>
        <w:t>Quarterly installment size - BDT 19.49 million and annual term loan obligation - BDT 77.96 million</w:t>
      </w:r>
    </w:p>
    <w:p w:rsidR="00296C2A" w:rsidRPr="00BE5D60" w:rsidRDefault="00296C2A" w:rsidP="00BE5D60">
      <w:pPr>
        <w:spacing w:line="360" w:lineRule="auto"/>
        <w:jc w:val="both"/>
        <w:rPr>
          <w:b/>
          <w:smallCaps/>
          <w:sz w:val="24"/>
          <w:szCs w:val="24"/>
        </w:rPr>
      </w:pPr>
    </w:p>
    <w:p w:rsidR="00296C2A" w:rsidRPr="00BE5D60" w:rsidRDefault="00296C2A" w:rsidP="00BE5D60">
      <w:pPr>
        <w:spacing w:line="360" w:lineRule="auto"/>
        <w:jc w:val="both"/>
        <w:rPr>
          <w:b/>
          <w:smallCaps/>
          <w:sz w:val="24"/>
          <w:szCs w:val="24"/>
        </w:rPr>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130"/>
        <w:gridCol w:w="2129"/>
        <w:gridCol w:w="2129"/>
        <w:gridCol w:w="2129"/>
        <w:gridCol w:w="2129"/>
      </w:tblGrid>
      <w:tr w:rsidR="00296C2A" w:rsidRPr="00BE5D60" w:rsidTr="00217F46">
        <w:tc>
          <w:tcPr>
            <w:tcW w:w="5000" w:type="pct"/>
            <w:gridSpan w:val="5"/>
            <w:shd w:val="clear" w:color="auto" w:fill="000000" w:themeFill="text1"/>
            <w:vAlign w:val="center"/>
          </w:tcPr>
          <w:p w:rsidR="00296C2A" w:rsidRPr="00BE5D60" w:rsidRDefault="00296C2A" w:rsidP="00BE5D60">
            <w:pPr>
              <w:spacing w:line="360" w:lineRule="auto"/>
              <w:jc w:val="both"/>
              <w:rPr>
                <w:b/>
                <w:sz w:val="24"/>
                <w:szCs w:val="24"/>
              </w:rPr>
            </w:pPr>
            <w:r w:rsidRPr="00BE5D60">
              <w:rPr>
                <w:b/>
                <w:color w:val="FFFFFF" w:themeColor="background1"/>
                <w:sz w:val="24"/>
                <w:szCs w:val="24"/>
              </w:rPr>
              <w:t>Import-Export Performance of Ultimate Fashions Limited</w:t>
            </w:r>
          </w:p>
        </w:tc>
      </w:tr>
      <w:tr w:rsidR="00296C2A" w:rsidRPr="00BE5D60" w:rsidTr="00217F46">
        <w:tc>
          <w:tcPr>
            <w:tcW w:w="1000" w:type="pct"/>
            <w:tcBorders>
              <w:right w:val="single" w:sz="4" w:space="0" w:color="000000" w:themeColor="text1"/>
            </w:tcBorders>
          </w:tcPr>
          <w:p w:rsidR="00296C2A" w:rsidRPr="00BE5D60" w:rsidRDefault="00296C2A" w:rsidP="00BE5D60">
            <w:pPr>
              <w:spacing w:line="360" w:lineRule="auto"/>
              <w:jc w:val="both"/>
              <w:rPr>
                <w:b/>
                <w:sz w:val="24"/>
                <w:szCs w:val="24"/>
              </w:rPr>
            </w:pPr>
            <w:r w:rsidRPr="00BE5D60">
              <w:rPr>
                <w:b/>
                <w:sz w:val="24"/>
                <w:szCs w:val="24"/>
              </w:rPr>
              <w:t>Year</w:t>
            </w:r>
          </w:p>
        </w:tc>
        <w:tc>
          <w:tcPr>
            <w:tcW w:w="1000" w:type="pct"/>
            <w:tcBorders>
              <w:left w:val="single" w:sz="4" w:space="0" w:color="000000" w:themeColor="text1"/>
            </w:tcBorders>
          </w:tcPr>
          <w:p w:rsidR="00296C2A" w:rsidRPr="00BE5D60" w:rsidRDefault="00296C2A" w:rsidP="00BE5D60">
            <w:pPr>
              <w:spacing w:line="360" w:lineRule="auto"/>
              <w:jc w:val="both"/>
              <w:rPr>
                <w:b/>
                <w:sz w:val="24"/>
                <w:szCs w:val="24"/>
              </w:rPr>
            </w:pPr>
            <w:r w:rsidRPr="00BE5D60">
              <w:rPr>
                <w:b/>
                <w:sz w:val="24"/>
                <w:szCs w:val="24"/>
              </w:rPr>
              <w:t>LCs Opened</w:t>
            </w:r>
          </w:p>
        </w:tc>
        <w:tc>
          <w:tcPr>
            <w:tcW w:w="1000" w:type="pct"/>
            <w:tcBorders>
              <w:right w:val="single" w:sz="4" w:space="0" w:color="000000" w:themeColor="text1"/>
            </w:tcBorders>
          </w:tcPr>
          <w:p w:rsidR="00296C2A" w:rsidRPr="00BE5D60" w:rsidRDefault="00296C2A" w:rsidP="00BE5D60">
            <w:pPr>
              <w:spacing w:line="360" w:lineRule="auto"/>
              <w:jc w:val="both"/>
              <w:rPr>
                <w:b/>
                <w:sz w:val="24"/>
                <w:szCs w:val="24"/>
              </w:rPr>
            </w:pPr>
            <w:r w:rsidRPr="00BE5D60">
              <w:rPr>
                <w:b/>
                <w:sz w:val="24"/>
                <w:szCs w:val="24"/>
              </w:rPr>
              <w:t>Total Import</w:t>
            </w:r>
          </w:p>
        </w:tc>
        <w:tc>
          <w:tcPr>
            <w:tcW w:w="1000" w:type="pct"/>
            <w:tcBorders>
              <w:left w:val="single" w:sz="4" w:space="0" w:color="000000" w:themeColor="text1"/>
            </w:tcBorders>
          </w:tcPr>
          <w:p w:rsidR="00296C2A" w:rsidRPr="00BE5D60" w:rsidRDefault="00296C2A" w:rsidP="00BE5D60">
            <w:pPr>
              <w:spacing w:line="360" w:lineRule="auto"/>
              <w:jc w:val="both"/>
              <w:rPr>
                <w:b/>
                <w:sz w:val="24"/>
                <w:szCs w:val="24"/>
              </w:rPr>
            </w:pPr>
            <w:r w:rsidRPr="00BE5D60">
              <w:rPr>
                <w:b/>
                <w:sz w:val="24"/>
                <w:szCs w:val="24"/>
              </w:rPr>
              <w:t>LCs Opened</w:t>
            </w:r>
          </w:p>
        </w:tc>
        <w:tc>
          <w:tcPr>
            <w:tcW w:w="1000" w:type="pct"/>
          </w:tcPr>
          <w:p w:rsidR="00296C2A" w:rsidRPr="00BE5D60" w:rsidRDefault="00296C2A" w:rsidP="00BE5D60">
            <w:pPr>
              <w:spacing w:line="360" w:lineRule="auto"/>
              <w:jc w:val="both"/>
              <w:rPr>
                <w:b/>
                <w:sz w:val="24"/>
                <w:szCs w:val="24"/>
              </w:rPr>
            </w:pPr>
            <w:r w:rsidRPr="00BE5D60">
              <w:rPr>
                <w:b/>
                <w:sz w:val="24"/>
                <w:szCs w:val="24"/>
              </w:rPr>
              <w:t>Total Export</w:t>
            </w:r>
          </w:p>
        </w:tc>
      </w:tr>
      <w:tr w:rsidR="00296C2A" w:rsidRPr="00BE5D60" w:rsidTr="00217F46">
        <w:tc>
          <w:tcPr>
            <w:tcW w:w="1000" w:type="pct"/>
            <w:tcBorders>
              <w:right w:val="single" w:sz="4" w:space="0" w:color="000000" w:themeColor="text1"/>
            </w:tcBorders>
          </w:tcPr>
          <w:p w:rsidR="00296C2A" w:rsidRPr="00BE5D60" w:rsidRDefault="00296C2A" w:rsidP="00BE5D60">
            <w:pPr>
              <w:spacing w:line="360" w:lineRule="auto"/>
              <w:jc w:val="both"/>
              <w:rPr>
                <w:sz w:val="24"/>
                <w:szCs w:val="24"/>
              </w:rPr>
            </w:pPr>
            <w:r w:rsidRPr="00BE5D60">
              <w:rPr>
                <w:sz w:val="24"/>
                <w:szCs w:val="24"/>
              </w:rPr>
              <w:t>2017</w:t>
            </w:r>
          </w:p>
        </w:tc>
        <w:tc>
          <w:tcPr>
            <w:tcW w:w="1000" w:type="pct"/>
            <w:tcBorders>
              <w:left w:val="single" w:sz="4" w:space="0" w:color="000000" w:themeColor="text1"/>
            </w:tcBorders>
          </w:tcPr>
          <w:p w:rsidR="00296C2A" w:rsidRPr="00BE5D60" w:rsidRDefault="00296C2A" w:rsidP="00BE5D60">
            <w:pPr>
              <w:spacing w:line="360" w:lineRule="auto"/>
              <w:jc w:val="both"/>
              <w:rPr>
                <w:sz w:val="24"/>
                <w:szCs w:val="24"/>
              </w:rPr>
            </w:pPr>
            <w:r w:rsidRPr="00BE5D60">
              <w:rPr>
                <w:sz w:val="24"/>
                <w:szCs w:val="24"/>
              </w:rPr>
              <w:t>665</w:t>
            </w:r>
          </w:p>
        </w:tc>
        <w:tc>
          <w:tcPr>
            <w:tcW w:w="1000" w:type="pct"/>
            <w:tcBorders>
              <w:right w:val="single" w:sz="4" w:space="0" w:color="000000" w:themeColor="text1"/>
            </w:tcBorders>
          </w:tcPr>
          <w:p w:rsidR="00296C2A" w:rsidRPr="00BE5D60" w:rsidRDefault="00296C2A" w:rsidP="00BE5D60">
            <w:pPr>
              <w:spacing w:line="360" w:lineRule="auto"/>
              <w:jc w:val="both"/>
              <w:rPr>
                <w:sz w:val="24"/>
                <w:szCs w:val="24"/>
              </w:rPr>
            </w:pPr>
            <w:r w:rsidRPr="00BE5D60">
              <w:rPr>
                <w:sz w:val="24"/>
                <w:szCs w:val="24"/>
              </w:rPr>
              <w:t>2069.70</w:t>
            </w:r>
          </w:p>
        </w:tc>
        <w:tc>
          <w:tcPr>
            <w:tcW w:w="1000" w:type="pct"/>
            <w:tcBorders>
              <w:left w:val="single" w:sz="4" w:space="0" w:color="000000" w:themeColor="text1"/>
            </w:tcBorders>
          </w:tcPr>
          <w:p w:rsidR="00296C2A" w:rsidRPr="00BE5D60" w:rsidRDefault="00296C2A" w:rsidP="00BE5D60">
            <w:pPr>
              <w:spacing w:line="360" w:lineRule="auto"/>
              <w:jc w:val="both"/>
              <w:rPr>
                <w:sz w:val="24"/>
                <w:szCs w:val="24"/>
              </w:rPr>
            </w:pPr>
            <w:r w:rsidRPr="00BE5D60">
              <w:rPr>
                <w:sz w:val="24"/>
                <w:szCs w:val="24"/>
              </w:rPr>
              <w:t>56</w:t>
            </w:r>
          </w:p>
        </w:tc>
        <w:tc>
          <w:tcPr>
            <w:tcW w:w="1000" w:type="pct"/>
          </w:tcPr>
          <w:p w:rsidR="00296C2A" w:rsidRPr="00BE5D60" w:rsidRDefault="00296C2A" w:rsidP="00BE5D60">
            <w:pPr>
              <w:spacing w:line="360" w:lineRule="auto"/>
              <w:jc w:val="both"/>
              <w:rPr>
                <w:sz w:val="24"/>
                <w:szCs w:val="24"/>
              </w:rPr>
            </w:pPr>
            <w:r w:rsidRPr="00BE5D60">
              <w:rPr>
                <w:sz w:val="24"/>
                <w:szCs w:val="24"/>
              </w:rPr>
              <w:t>2135.74</w:t>
            </w:r>
          </w:p>
        </w:tc>
      </w:tr>
      <w:tr w:rsidR="00296C2A" w:rsidRPr="00BE5D60" w:rsidTr="00217F46">
        <w:tc>
          <w:tcPr>
            <w:tcW w:w="1000" w:type="pct"/>
            <w:tcBorders>
              <w:right w:val="single" w:sz="4" w:space="0" w:color="000000" w:themeColor="text1"/>
            </w:tcBorders>
          </w:tcPr>
          <w:p w:rsidR="00296C2A" w:rsidRPr="00BE5D60" w:rsidRDefault="00296C2A" w:rsidP="00BE5D60">
            <w:pPr>
              <w:spacing w:line="360" w:lineRule="auto"/>
              <w:jc w:val="both"/>
              <w:rPr>
                <w:sz w:val="24"/>
                <w:szCs w:val="24"/>
              </w:rPr>
            </w:pPr>
            <w:r w:rsidRPr="00BE5D60">
              <w:rPr>
                <w:sz w:val="24"/>
                <w:szCs w:val="24"/>
              </w:rPr>
              <w:t>2016</w:t>
            </w:r>
          </w:p>
        </w:tc>
        <w:tc>
          <w:tcPr>
            <w:tcW w:w="1000" w:type="pct"/>
            <w:tcBorders>
              <w:left w:val="single" w:sz="4" w:space="0" w:color="000000" w:themeColor="text1"/>
            </w:tcBorders>
          </w:tcPr>
          <w:p w:rsidR="00296C2A" w:rsidRPr="00BE5D60" w:rsidRDefault="00296C2A" w:rsidP="00BE5D60">
            <w:pPr>
              <w:spacing w:line="360" w:lineRule="auto"/>
              <w:jc w:val="both"/>
              <w:rPr>
                <w:sz w:val="24"/>
                <w:szCs w:val="24"/>
              </w:rPr>
            </w:pPr>
            <w:r w:rsidRPr="00BE5D60">
              <w:rPr>
                <w:sz w:val="24"/>
                <w:szCs w:val="24"/>
              </w:rPr>
              <w:t>298</w:t>
            </w:r>
          </w:p>
        </w:tc>
        <w:tc>
          <w:tcPr>
            <w:tcW w:w="1000" w:type="pct"/>
            <w:tcBorders>
              <w:right w:val="single" w:sz="4" w:space="0" w:color="000000" w:themeColor="text1"/>
            </w:tcBorders>
          </w:tcPr>
          <w:p w:rsidR="00296C2A" w:rsidRPr="00BE5D60" w:rsidRDefault="00296C2A" w:rsidP="00BE5D60">
            <w:pPr>
              <w:spacing w:line="360" w:lineRule="auto"/>
              <w:jc w:val="both"/>
              <w:rPr>
                <w:sz w:val="24"/>
                <w:szCs w:val="24"/>
              </w:rPr>
            </w:pPr>
            <w:r w:rsidRPr="00BE5D60">
              <w:rPr>
                <w:sz w:val="24"/>
                <w:szCs w:val="24"/>
              </w:rPr>
              <w:t>1025.14</w:t>
            </w:r>
          </w:p>
        </w:tc>
        <w:tc>
          <w:tcPr>
            <w:tcW w:w="1000" w:type="pct"/>
            <w:tcBorders>
              <w:left w:val="single" w:sz="4" w:space="0" w:color="000000" w:themeColor="text1"/>
            </w:tcBorders>
          </w:tcPr>
          <w:p w:rsidR="00296C2A" w:rsidRPr="00BE5D60" w:rsidRDefault="00296C2A" w:rsidP="00BE5D60">
            <w:pPr>
              <w:spacing w:line="360" w:lineRule="auto"/>
              <w:jc w:val="both"/>
              <w:rPr>
                <w:sz w:val="24"/>
                <w:szCs w:val="24"/>
              </w:rPr>
            </w:pPr>
            <w:r w:rsidRPr="00BE5D60">
              <w:rPr>
                <w:sz w:val="24"/>
                <w:szCs w:val="24"/>
              </w:rPr>
              <w:t>56</w:t>
            </w:r>
          </w:p>
        </w:tc>
        <w:tc>
          <w:tcPr>
            <w:tcW w:w="1000" w:type="pct"/>
          </w:tcPr>
          <w:p w:rsidR="00296C2A" w:rsidRPr="00BE5D60" w:rsidRDefault="00296C2A" w:rsidP="00BE5D60">
            <w:pPr>
              <w:spacing w:line="360" w:lineRule="auto"/>
              <w:jc w:val="both"/>
              <w:rPr>
                <w:sz w:val="24"/>
                <w:szCs w:val="24"/>
              </w:rPr>
            </w:pPr>
            <w:r w:rsidRPr="00BE5D60">
              <w:rPr>
                <w:sz w:val="24"/>
                <w:szCs w:val="24"/>
              </w:rPr>
              <w:t>590.37</w:t>
            </w:r>
          </w:p>
        </w:tc>
      </w:tr>
    </w:tbl>
    <w:p w:rsidR="00296C2A" w:rsidRPr="00BE5D60" w:rsidRDefault="00296C2A" w:rsidP="00BE5D60">
      <w:pPr>
        <w:pBdr>
          <w:bottom w:val="single" w:sz="4" w:space="1" w:color="auto"/>
        </w:pBdr>
        <w:spacing w:line="360" w:lineRule="auto"/>
        <w:jc w:val="both"/>
        <w:rPr>
          <w:b/>
          <w:smallCaps/>
          <w:sz w:val="24"/>
          <w:szCs w:val="24"/>
        </w:rPr>
      </w:pPr>
    </w:p>
    <w:p w:rsidR="00296C2A" w:rsidRPr="00BE5D60" w:rsidRDefault="00296C2A" w:rsidP="00BE5D60">
      <w:pPr>
        <w:pBdr>
          <w:bottom w:val="single" w:sz="4" w:space="1" w:color="auto"/>
        </w:pBdr>
        <w:spacing w:line="360" w:lineRule="auto"/>
        <w:jc w:val="both"/>
        <w:rPr>
          <w:b/>
          <w:smallCaps/>
          <w:sz w:val="24"/>
          <w:szCs w:val="24"/>
        </w:rPr>
      </w:pPr>
    </w:p>
    <w:p w:rsidR="00296C2A" w:rsidRPr="00BE5D60" w:rsidRDefault="00296C2A" w:rsidP="00BE5D60">
      <w:pPr>
        <w:pBdr>
          <w:bottom w:val="single" w:sz="4" w:space="1" w:color="auto"/>
        </w:pBdr>
        <w:spacing w:line="360" w:lineRule="auto"/>
        <w:jc w:val="both"/>
        <w:rPr>
          <w:b/>
          <w:sz w:val="24"/>
          <w:szCs w:val="24"/>
        </w:rPr>
      </w:pPr>
      <w:r w:rsidRPr="00BE5D60">
        <w:rPr>
          <w:b/>
          <w:smallCaps/>
          <w:sz w:val="24"/>
          <w:szCs w:val="24"/>
        </w:rPr>
        <w:t>Append</w:t>
      </w:r>
      <w:r w:rsidRPr="00BE5D60">
        <w:rPr>
          <w:smallCaps/>
          <w:sz w:val="24"/>
          <w:szCs w:val="24"/>
        </w:rPr>
        <w:t>i</w:t>
      </w:r>
      <w:r w:rsidRPr="00BE5D60">
        <w:rPr>
          <w:b/>
          <w:smallCaps/>
          <w:sz w:val="24"/>
          <w:szCs w:val="24"/>
        </w:rPr>
        <w:t>x</w:t>
      </w:r>
      <w:r w:rsidRPr="00BE5D60">
        <w:rPr>
          <w:b/>
          <w:sz w:val="24"/>
          <w:szCs w:val="24"/>
        </w:rPr>
        <w:t xml:space="preserve"> 2: </w:t>
      </w:r>
      <w:r w:rsidRPr="00BE5D60">
        <w:rPr>
          <w:b/>
          <w:smallCaps/>
          <w:sz w:val="24"/>
          <w:szCs w:val="24"/>
        </w:rPr>
        <w:t>Key Financial Variables of Ultimate Fashions Limited</w:t>
      </w:r>
    </w:p>
    <w:p w:rsidR="00296C2A" w:rsidRPr="00BE5D60" w:rsidRDefault="00296C2A" w:rsidP="00BE5D60">
      <w:pPr>
        <w:spacing w:line="360" w:lineRule="auto"/>
        <w:jc w:val="both"/>
        <w:rPr>
          <w:b/>
          <w:sz w:val="24"/>
          <w:szCs w:val="24"/>
        </w:rPr>
      </w:pPr>
    </w:p>
    <w:tbl>
      <w:tblPr>
        <w:tblW w:w="5000" w:type="pct"/>
        <w:tblLook w:val="04A0" w:firstRow="1" w:lastRow="0" w:firstColumn="1" w:lastColumn="0" w:noHBand="0" w:noVBand="1"/>
      </w:tblPr>
      <w:tblGrid>
        <w:gridCol w:w="1973"/>
        <w:gridCol w:w="4478"/>
        <w:gridCol w:w="988"/>
        <w:gridCol w:w="1267"/>
        <w:gridCol w:w="1518"/>
        <w:gridCol w:w="422"/>
      </w:tblGrid>
      <w:tr w:rsidR="00296C2A" w:rsidRPr="00BE5D60" w:rsidTr="00217F46">
        <w:trPr>
          <w:trHeight w:val="255"/>
        </w:trPr>
        <w:tc>
          <w:tcPr>
            <w:tcW w:w="3494" w:type="pct"/>
            <w:gridSpan w:val="3"/>
            <w:tcBorders>
              <w:top w:val="single" w:sz="4" w:space="0" w:color="auto"/>
              <w:left w:val="single" w:sz="4" w:space="0" w:color="auto"/>
              <w:bottom w:val="single" w:sz="4" w:space="0" w:color="auto"/>
              <w:right w:val="nil"/>
            </w:tcBorders>
            <w:shd w:val="clear" w:color="000000" w:fill="808080"/>
            <w:noWrap/>
            <w:vAlign w:val="bottom"/>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Appendix 2: key Financial Indicators of Ultimate Fashions Ltd.</w:t>
            </w:r>
          </w:p>
        </w:tc>
        <w:tc>
          <w:tcPr>
            <w:tcW w:w="595" w:type="pct"/>
            <w:tcBorders>
              <w:top w:val="single" w:sz="4" w:space="0" w:color="auto"/>
              <w:left w:val="nil"/>
              <w:bottom w:val="single" w:sz="4" w:space="0" w:color="auto"/>
              <w:right w:val="nil"/>
            </w:tcBorders>
            <w:shd w:val="clear" w:color="000000" w:fill="808080"/>
            <w:noWrap/>
            <w:vAlign w:val="bottom"/>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 </w:t>
            </w:r>
          </w:p>
        </w:tc>
        <w:tc>
          <w:tcPr>
            <w:tcW w:w="713" w:type="pct"/>
            <w:tcBorders>
              <w:top w:val="single" w:sz="4" w:space="0" w:color="auto"/>
              <w:left w:val="nil"/>
              <w:bottom w:val="single" w:sz="4" w:space="0" w:color="auto"/>
              <w:right w:val="nil"/>
            </w:tcBorders>
            <w:shd w:val="clear" w:color="000000" w:fill="808080"/>
            <w:noWrap/>
            <w:vAlign w:val="bottom"/>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 </w:t>
            </w:r>
          </w:p>
        </w:tc>
        <w:tc>
          <w:tcPr>
            <w:tcW w:w="198" w:type="pct"/>
            <w:tcBorders>
              <w:top w:val="single" w:sz="4" w:space="0" w:color="auto"/>
              <w:left w:val="nil"/>
              <w:bottom w:val="single" w:sz="4" w:space="0" w:color="auto"/>
              <w:right w:val="nil"/>
            </w:tcBorders>
            <w:shd w:val="clear" w:color="000000" w:fill="808080"/>
            <w:noWrap/>
            <w:vAlign w:val="bottom"/>
            <w:hideMark/>
          </w:tcPr>
          <w:p w:rsidR="00296C2A" w:rsidRPr="00BE5D60" w:rsidRDefault="00296C2A" w:rsidP="00BE5D60">
            <w:pPr>
              <w:spacing w:line="360" w:lineRule="auto"/>
              <w:jc w:val="both"/>
              <w:rPr>
                <w:b/>
                <w:bCs/>
                <w:color w:val="FFFFFF"/>
                <w:sz w:val="24"/>
                <w:szCs w:val="24"/>
              </w:rPr>
            </w:pPr>
            <w:r w:rsidRPr="00BE5D60">
              <w:rPr>
                <w:b/>
                <w:bCs/>
                <w:color w:val="FFFFFF"/>
                <w:sz w:val="24"/>
                <w:szCs w:val="24"/>
              </w:rPr>
              <w:t> </w:t>
            </w:r>
          </w:p>
        </w:tc>
      </w:tr>
      <w:tr w:rsidR="00296C2A" w:rsidRPr="00BE5D60" w:rsidTr="00217F46">
        <w:trPr>
          <w:trHeight w:val="255"/>
        </w:trPr>
        <w:tc>
          <w:tcPr>
            <w:tcW w:w="927" w:type="pct"/>
            <w:tcBorders>
              <w:top w:val="nil"/>
              <w:left w:val="nil"/>
              <w:bottom w:val="nil"/>
              <w:right w:val="nil"/>
            </w:tcBorders>
            <w:shd w:val="clear" w:color="auto" w:fill="auto"/>
            <w:noWrap/>
            <w:vAlign w:val="bottom"/>
            <w:hideMark/>
          </w:tcPr>
          <w:p w:rsidR="00296C2A" w:rsidRPr="00BE5D60" w:rsidRDefault="00296C2A" w:rsidP="00BE5D60">
            <w:pPr>
              <w:spacing w:line="360" w:lineRule="auto"/>
              <w:jc w:val="both"/>
              <w:rPr>
                <w:b/>
                <w:bCs/>
                <w:color w:val="FFFFFF"/>
                <w:sz w:val="24"/>
                <w:szCs w:val="24"/>
              </w:rPr>
            </w:pPr>
          </w:p>
        </w:tc>
        <w:tc>
          <w:tcPr>
            <w:tcW w:w="2103" w:type="pct"/>
            <w:tcBorders>
              <w:top w:val="nil"/>
              <w:left w:val="nil"/>
              <w:bottom w:val="nil"/>
              <w:right w:val="nil"/>
            </w:tcBorders>
            <w:shd w:val="clear" w:color="auto" w:fill="auto"/>
            <w:noWrap/>
            <w:vAlign w:val="bottom"/>
            <w:hideMark/>
          </w:tcPr>
          <w:p w:rsidR="00296C2A" w:rsidRPr="00BE5D60" w:rsidRDefault="00296C2A" w:rsidP="00BE5D60">
            <w:pPr>
              <w:spacing w:line="360" w:lineRule="auto"/>
              <w:jc w:val="both"/>
              <w:rPr>
                <w:sz w:val="24"/>
                <w:szCs w:val="24"/>
              </w:rPr>
            </w:pPr>
          </w:p>
        </w:tc>
        <w:tc>
          <w:tcPr>
            <w:tcW w:w="1970" w:type="pct"/>
            <w:gridSpan w:val="4"/>
            <w:tcBorders>
              <w:top w:val="nil"/>
              <w:left w:val="nil"/>
              <w:bottom w:val="nil"/>
              <w:right w:val="nil"/>
            </w:tcBorders>
            <w:shd w:val="clear" w:color="auto" w:fill="auto"/>
            <w:noWrap/>
            <w:vAlign w:val="bottom"/>
            <w:hideMark/>
          </w:tcPr>
          <w:p w:rsidR="00296C2A" w:rsidRPr="00BE5D60" w:rsidRDefault="00296C2A" w:rsidP="00BE5D60">
            <w:pPr>
              <w:spacing w:line="360" w:lineRule="auto"/>
              <w:jc w:val="both"/>
              <w:rPr>
                <w:b/>
                <w:bCs/>
                <w:color w:val="000000"/>
                <w:sz w:val="24"/>
                <w:szCs w:val="24"/>
              </w:rPr>
            </w:pPr>
            <w:r w:rsidRPr="00BE5D60">
              <w:rPr>
                <w:b/>
                <w:bCs/>
                <w:color w:val="000000"/>
                <w:sz w:val="24"/>
                <w:szCs w:val="24"/>
              </w:rPr>
              <w:t>Year ended June 30</w:t>
            </w:r>
          </w:p>
        </w:tc>
      </w:tr>
      <w:tr w:rsidR="00296C2A" w:rsidRPr="00BE5D60" w:rsidTr="00217F46">
        <w:trPr>
          <w:trHeight w:val="255"/>
        </w:trPr>
        <w:tc>
          <w:tcPr>
            <w:tcW w:w="927" w:type="pct"/>
            <w:tcBorders>
              <w:top w:val="nil"/>
              <w:left w:val="nil"/>
              <w:bottom w:val="nil"/>
              <w:right w:val="nil"/>
            </w:tcBorders>
            <w:shd w:val="clear" w:color="auto" w:fill="auto"/>
            <w:noWrap/>
            <w:vAlign w:val="bottom"/>
            <w:hideMark/>
          </w:tcPr>
          <w:p w:rsidR="00296C2A" w:rsidRPr="00BE5D60" w:rsidRDefault="00296C2A" w:rsidP="00BE5D60">
            <w:pPr>
              <w:spacing w:line="360" w:lineRule="auto"/>
              <w:jc w:val="both"/>
              <w:rPr>
                <w:b/>
                <w:bCs/>
                <w:color w:val="000000"/>
                <w:sz w:val="24"/>
                <w:szCs w:val="24"/>
              </w:rPr>
            </w:pPr>
            <w:r w:rsidRPr="00BE5D60">
              <w:rPr>
                <w:b/>
                <w:bCs/>
                <w:color w:val="000000"/>
                <w:sz w:val="24"/>
                <w:szCs w:val="24"/>
              </w:rPr>
              <w:t>Categories</w:t>
            </w:r>
          </w:p>
        </w:tc>
        <w:tc>
          <w:tcPr>
            <w:tcW w:w="2103" w:type="pct"/>
            <w:tcBorders>
              <w:top w:val="nil"/>
              <w:left w:val="nil"/>
              <w:bottom w:val="single" w:sz="4" w:space="0" w:color="808080"/>
              <w:right w:val="nil"/>
            </w:tcBorders>
            <w:shd w:val="clear" w:color="auto" w:fill="auto"/>
            <w:noWrap/>
            <w:vAlign w:val="bottom"/>
            <w:hideMark/>
          </w:tcPr>
          <w:p w:rsidR="00296C2A" w:rsidRPr="00BE5D60" w:rsidRDefault="00296C2A" w:rsidP="00BE5D60">
            <w:pPr>
              <w:spacing w:line="360" w:lineRule="auto"/>
              <w:jc w:val="both"/>
              <w:rPr>
                <w:b/>
                <w:bCs/>
                <w:color w:val="000000"/>
                <w:sz w:val="24"/>
                <w:szCs w:val="24"/>
              </w:rPr>
            </w:pPr>
            <w:r w:rsidRPr="00BE5D60">
              <w:rPr>
                <w:b/>
                <w:bCs/>
                <w:color w:val="000000"/>
                <w:sz w:val="24"/>
                <w:szCs w:val="24"/>
              </w:rPr>
              <w:t>(Mil. BDT)</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b/>
                <w:bCs/>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b/>
                <w:bCs/>
                <w:color w:val="000000"/>
                <w:sz w:val="24"/>
                <w:szCs w:val="24"/>
              </w:rPr>
            </w:pPr>
            <w:r w:rsidRPr="00BE5D60">
              <w:rPr>
                <w:b/>
                <w:bCs/>
                <w:color w:val="000000"/>
                <w:sz w:val="24"/>
                <w:szCs w:val="24"/>
              </w:rPr>
              <w:t>2017</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b/>
                <w:bCs/>
                <w:color w:val="000000"/>
                <w:sz w:val="24"/>
                <w:szCs w:val="24"/>
              </w:rPr>
            </w:pPr>
            <w:r w:rsidRPr="00BE5D60">
              <w:rPr>
                <w:b/>
                <w:bCs/>
                <w:color w:val="000000"/>
                <w:sz w:val="24"/>
                <w:szCs w:val="24"/>
              </w:rPr>
              <w:t>2016</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b/>
                <w:bCs/>
                <w:color w:val="000000"/>
                <w:sz w:val="24"/>
                <w:szCs w:val="24"/>
              </w:rPr>
            </w:pPr>
          </w:p>
        </w:tc>
      </w:tr>
      <w:tr w:rsidR="00296C2A" w:rsidRPr="00BE5D60" w:rsidTr="00217F46">
        <w:trPr>
          <w:trHeight w:val="255"/>
        </w:trPr>
        <w:tc>
          <w:tcPr>
            <w:tcW w:w="927" w:type="pct"/>
            <w:vMerge w:val="restart"/>
            <w:tcBorders>
              <w:top w:val="single" w:sz="4" w:space="0" w:color="808080"/>
              <w:left w:val="nil"/>
              <w:bottom w:val="nil"/>
              <w:right w:val="nil"/>
            </w:tcBorders>
            <w:shd w:val="clear" w:color="auto" w:fill="auto"/>
            <w:vAlign w:val="center"/>
            <w:hideMark/>
          </w:tcPr>
          <w:p w:rsidR="00296C2A" w:rsidRPr="00BE5D60" w:rsidRDefault="00CB2CFE" w:rsidP="00CB2CFE">
            <w:pPr>
              <w:spacing w:line="360" w:lineRule="auto"/>
              <w:jc w:val="center"/>
              <w:rPr>
                <w:b/>
                <w:bCs/>
                <w:color w:val="000000"/>
                <w:sz w:val="24"/>
                <w:szCs w:val="24"/>
              </w:rPr>
            </w:pPr>
            <w:r>
              <w:rPr>
                <w:b/>
                <w:bCs/>
                <w:color w:val="000000"/>
                <w:sz w:val="24"/>
                <w:szCs w:val="24"/>
              </w:rPr>
              <w:t xml:space="preserve">Earnings </w:t>
            </w:r>
            <w:r w:rsidR="00296C2A" w:rsidRPr="00BE5D60">
              <w:rPr>
                <w:b/>
                <w:bCs/>
                <w:color w:val="000000"/>
                <w:sz w:val="24"/>
                <w:szCs w:val="24"/>
              </w:rPr>
              <w:t>and Stability</w:t>
            </w: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Net Sales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1,441.6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271.9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Net Sales Growth</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430.2%</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COGS as % of Net Sales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88.0%</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91.2%</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EBITDA</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97.7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5.5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EBITDA Growth</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1668.2%</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EBITDA Margin</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6.8%</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2.0%</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nil"/>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Financial Expenses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14.9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0.2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single" w:sz="4" w:space="0" w:color="808080"/>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Net Profit after Tax</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67.9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4.0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val="restart"/>
            <w:tcBorders>
              <w:top w:val="single" w:sz="4" w:space="0" w:color="808080"/>
              <w:left w:val="nil"/>
              <w:bottom w:val="nil"/>
              <w:right w:val="nil"/>
            </w:tcBorders>
            <w:shd w:val="clear" w:color="auto" w:fill="auto"/>
            <w:vAlign w:val="center"/>
            <w:hideMark/>
          </w:tcPr>
          <w:p w:rsidR="00296C2A" w:rsidRPr="00BE5D60" w:rsidRDefault="00296C2A" w:rsidP="00BE5D60">
            <w:pPr>
              <w:spacing w:line="360" w:lineRule="auto"/>
              <w:jc w:val="both"/>
              <w:rPr>
                <w:b/>
                <w:bCs/>
                <w:color w:val="000000"/>
                <w:sz w:val="24"/>
                <w:szCs w:val="24"/>
              </w:rPr>
            </w:pPr>
            <w:r w:rsidRPr="00BE5D60">
              <w:rPr>
                <w:b/>
                <w:bCs/>
                <w:color w:val="000000"/>
                <w:sz w:val="24"/>
                <w:szCs w:val="24"/>
              </w:rPr>
              <w:t>Profitability</w:t>
            </w: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Gross Profit Margin</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12.0%</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8.8%</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Operating Profit Margin</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6.8%</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2.0%</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Net Profit Margin</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4.7%</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1.5%</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Return on Asset (ROA)</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6.7%</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1.0%</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Return on Equity (ROE)</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24.9%</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1.9%</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Return on Capital Employed (ROCE)</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24.0%</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1.6%</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val="restart"/>
            <w:tcBorders>
              <w:top w:val="single" w:sz="4" w:space="0" w:color="808080"/>
              <w:left w:val="nil"/>
              <w:bottom w:val="nil"/>
              <w:right w:val="nil"/>
            </w:tcBorders>
            <w:shd w:val="clear" w:color="auto" w:fill="auto"/>
            <w:vAlign w:val="center"/>
            <w:hideMark/>
          </w:tcPr>
          <w:p w:rsidR="00296C2A" w:rsidRPr="00BE5D60" w:rsidRDefault="00296C2A" w:rsidP="00CB2CFE">
            <w:pPr>
              <w:spacing w:line="360" w:lineRule="auto"/>
              <w:jc w:val="center"/>
              <w:rPr>
                <w:b/>
                <w:bCs/>
                <w:color w:val="000000"/>
                <w:sz w:val="24"/>
                <w:szCs w:val="24"/>
              </w:rPr>
            </w:pPr>
            <w:r w:rsidRPr="00BE5D60">
              <w:rPr>
                <w:b/>
                <w:bCs/>
                <w:color w:val="000000"/>
                <w:sz w:val="24"/>
                <w:szCs w:val="24"/>
              </w:rPr>
              <w:t>Liquidity and</w:t>
            </w:r>
            <w:r w:rsidRPr="00BE5D60">
              <w:rPr>
                <w:b/>
                <w:bCs/>
                <w:color w:val="000000"/>
                <w:sz w:val="24"/>
                <w:szCs w:val="24"/>
              </w:rPr>
              <w:br/>
              <w:t xml:space="preserve"> Working Capital Management</w:t>
            </w: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Current Ratio</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1.2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3.7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Quick Ratio</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0.6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1.5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Cash Ratio</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0.2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0.6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Net Working Capital to Operating Income</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1.1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30.2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Net Working Capital to Total Assets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0.1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0.4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Accounts Receivable</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182.9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12.3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Inventories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354.0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139.3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Accounts Payable</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28.2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1.5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nil"/>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Receivable Collection Period (Days)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46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17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single" w:sz="4" w:space="0" w:color="808080"/>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Inventory Processing Period (Days)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102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205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Payable Payment Period (Days)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8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nil"/>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Cash Conversion Cycle (Days)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140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219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val="restart"/>
            <w:tcBorders>
              <w:top w:val="single" w:sz="4" w:space="0" w:color="808080"/>
              <w:left w:val="nil"/>
              <w:bottom w:val="single" w:sz="4" w:space="0" w:color="808080"/>
              <w:right w:val="nil"/>
            </w:tcBorders>
            <w:shd w:val="clear" w:color="auto" w:fill="auto"/>
            <w:vAlign w:val="center"/>
            <w:hideMark/>
          </w:tcPr>
          <w:p w:rsidR="00296C2A" w:rsidRPr="00BE5D60" w:rsidRDefault="00296C2A" w:rsidP="00CB2CFE">
            <w:pPr>
              <w:spacing w:line="360" w:lineRule="auto"/>
              <w:jc w:val="center"/>
              <w:rPr>
                <w:b/>
                <w:bCs/>
                <w:color w:val="000000"/>
                <w:sz w:val="24"/>
                <w:szCs w:val="24"/>
              </w:rPr>
            </w:pPr>
            <w:r w:rsidRPr="00BE5D60">
              <w:rPr>
                <w:b/>
                <w:bCs/>
                <w:color w:val="000000"/>
                <w:sz w:val="24"/>
                <w:szCs w:val="24"/>
              </w:rPr>
              <w:t>Leverage and Capital Structure</w:t>
            </w: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Equity</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272.5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204.6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Total Asset</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1,017.9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409.5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Total Liabilities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745.6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205.0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Debt to Equity Ratio (Long Term Loan Only)</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2.7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1.0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Borrowed Fund</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706.9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203.5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Borrowed Fund (Limits)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1,519.2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0.0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Fund Flow from Operations (FFO)</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67.9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4.0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Cash Flow from Operations (CFO)</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(297.0)</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(188.4)</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Free Cash Flow (FCF)</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(297.0)</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(370.2)</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Borrowed Fund to Equity (x)</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2.6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1.0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Borrowed Fund to EBITDA (x)</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7.2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36.8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Borrowed Fund to Total Asset (x)</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0.7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0.5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Sales to Borrowed Fund</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2.0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1.3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Sales to Borrowed Fund (Limits)</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0.9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Total Liabilities to Total Asset</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0.7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0.5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FFO to Borrowed Fund</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0.1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0.0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OCF to Borrowed Fund</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(0.4)</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(0.9)</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RCF to Borrowed Fund</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(0.4)</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(0.9)</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single" w:sz="4" w:space="0" w:color="808080"/>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FCF to Borrowed Fund</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(0.4)</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(1.8)</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val="restart"/>
            <w:tcBorders>
              <w:top w:val="nil"/>
              <w:left w:val="nil"/>
              <w:bottom w:val="single" w:sz="4" w:space="0" w:color="808080"/>
              <w:right w:val="nil"/>
            </w:tcBorders>
            <w:shd w:val="clear" w:color="auto" w:fill="auto"/>
            <w:vAlign w:val="center"/>
            <w:hideMark/>
          </w:tcPr>
          <w:p w:rsidR="00296C2A" w:rsidRPr="00BE5D60" w:rsidRDefault="00296C2A" w:rsidP="00BE5D60">
            <w:pPr>
              <w:spacing w:line="360" w:lineRule="auto"/>
              <w:jc w:val="both"/>
              <w:rPr>
                <w:b/>
                <w:bCs/>
                <w:color w:val="000000"/>
                <w:sz w:val="24"/>
                <w:szCs w:val="24"/>
              </w:rPr>
            </w:pPr>
            <w:r w:rsidRPr="00BE5D60">
              <w:rPr>
                <w:b/>
                <w:bCs/>
                <w:color w:val="000000"/>
                <w:sz w:val="24"/>
                <w:szCs w:val="24"/>
              </w:rPr>
              <w:t>Coverage</w:t>
            </w: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TIER</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6.6 </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 xml:space="preserve">26.2 </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r w:rsidR="00296C2A" w:rsidRPr="00BE5D60" w:rsidTr="00217F46">
        <w:trPr>
          <w:trHeight w:val="255"/>
        </w:trPr>
        <w:tc>
          <w:tcPr>
            <w:tcW w:w="927" w:type="pct"/>
            <w:vMerge/>
            <w:tcBorders>
              <w:top w:val="nil"/>
              <w:left w:val="nil"/>
              <w:bottom w:val="single" w:sz="4" w:space="0" w:color="808080"/>
              <w:right w:val="nil"/>
            </w:tcBorders>
            <w:vAlign w:val="center"/>
            <w:hideMark/>
          </w:tcPr>
          <w:p w:rsidR="00296C2A" w:rsidRPr="00BE5D60" w:rsidRDefault="00296C2A" w:rsidP="00BE5D60">
            <w:pPr>
              <w:spacing w:line="360" w:lineRule="auto"/>
              <w:jc w:val="both"/>
              <w:rPr>
                <w:b/>
                <w:bCs/>
                <w:color w:val="000000"/>
                <w:sz w:val="24"/>
                <w:szCs w:val="24"/>
              </w:rPr>
            </w:pPr>
          </w:p>
        </w:tc>
        <w:tc>
          <w:tcPr>
            <w:tcW w:w="2103" w:type="pct"/>
            <w:tcBorders>
              <w:top w:val="nil"/>
              <w:left w:val="nil"/>
              <w:bottom w:val="single" w:sz="4" w:space="0" w:color="808080"/>
              <w:right w:val="nil"/>
            </w:tcBorders>
            <w:shd w:val="clear" w:color="auto" w:fill="auto"/>
            <w:noWrap/>
            <w:vAlign w:val="bottom"/>
            <w:hideMark/>
          </w:tcPr>
          <w:p w:rsidR="00296C2A" w:rsidRPr="00CB2CFE" w:rsidRDefault="00296C2A" w:rsidP="00CB2CFE">
            <w:pPr>
              <w:spacing w:line="360" w:lineRule="auto"/>
              <w:rPr>
                <w:color w:val="000000"/>
              </w:rPr>
            </w:pPr>
            <w:r w:rsidRPr="00CB2CFE">
              <w:rPr>
                <w:color w:val="000000"/>
              </w:rPr>
              <w:t>FCF/Interest (x)</w:t>
            </w:r>
          </w:p>
        </w:tc>
        <w:tc>
          <w:tcPr>
            <w:tcW w:w="464"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c>
          <w:tcPr>
            <w:tcW w:w="595"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(19.9)</w:t>
            </w:r>
          </w:p>
        </w:tc>
        <w:tc>
          <w:tcPr>
            <w:tcW w:w="713"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r w:rsidRPr="00BE5D60">
              <w:rPr>
                <w:color w:val="000000"/>
                <w:sz w:val="24"/>
                <w:szCs w:val="24"/>
              </w:rPr>
              <w:t>(1,754.4)</w:t>
            </w:r>
          </w:p>
        </w:tc>
        <w:tc>
          <w:tcPr>
            <w:tcW w:w="198" w:type="pct"/>
            <w:tcBorders>
              <w:top w:val="nil"/>
              <w:left w:val="nil"/>
              <w:bottom w:val="single" w:sz="4" w:space="0" w:color="808080"/>
              <w:right w:val="nil"/>
            </w:tcBorders>
            <w:shd w:val="clear" w:color="auto" w:fill="auto"/>
            <w:noWrap/>
            <w:vAlign w:val="bottom"/>
          </w:tcPr>
          <w:p w:rsidR="00296C2A" w:rsidRPr="00BE5D60" w:rsidRDefault="00296C2A" w:rsidP="00BE5D60">
            <w:pPr>
              <w:spacing w:line="360" w:lineRule="auto"/>
              <w:jc w:val="both"/>
              <w:rPr>
                <w:color w:val="000000"/>
                <w:sz w:val="24"/>
                <w:szCs w:val="24"/>
              </w:rPr>
            </w:pPr>
          </w:p>
        </w:tc>
      </w:tr>
    </w:tbl>
    <w:p w:rsidR="004A4DA9" w:rsidRPr="00BE5D60" w:rsidRDefault="004A4DA9" w:rsidP="00BE5D60">
      <w:pPr>
        <w:tabs>
          <w:tab w:val="left" w:pos="3675"/>
        </w:tabs>
        <w:spacing w:line="360" w:lineRule="auto"/>
        <w:jc w:val="both"/>
        <w:rPr>
          <w:sz w:val="24"/>
          <w:szCs w:val="24"/>
        </w:rPr>
        <w:sectPr w:rsidR="004A4DA9" w:rsidRPr="00BE5D60">
          <w:pgSz w:w="11910" w:h="16840"/>
          <w:pgMar w:top="1340" w:right="740" w:bottom="1500" w:left="740" w:header="0" w:footer="1305" w:gutter="0"/>
          <w:cols w:space="720"/>
        </w:sectPr>
      </w:pPr>
    </w:p>
    <w:p w:rsidR="00CB2CFE" w:rsidRPr="005971F8" w:rsidRDefault="009B7319" w:rsidP="00AE1B62">
      <w:pPr>
        <w:pStyle w:val="Heading1"/>
        <w:rPr>
          <w:sz w:val="28"/>
          <w:szCs w:val="28"/>
          <w:u w:val="single"/>
        </w:rPr>
      </w:pPr>
      <w:bookmarkStart w:id="192" w:name="_Toc518695756"/>
      <w:bookmarkStart w:id="193" w:name="_Toc519655580"/>
      <w:r>
        <w:rPr>
          <w:sz w:val="28"/>
          <w:szCs w:val="28"/>
          <w:u w:val="single"/>
        </w:rPr>
        <w:lastRenderedPageBreak/>
        <w:t xml:space="preserve">Chapter </w:t>
      </w:r>
      <w:proofErr w:type="gramStart"/>
      <w:r>
        <w:rPr>
          <w:sz w:val="28"/>
          <w:szCs w:val="28"/>
          <w:u w:val="single"/>
        </w:rPr>
        <w:t xml:space="preserve">Eight </w:t>
      </w:r>
      <w:r w:rsidR="0085223D" w:rsidRPr="005971F8">
        <w:rPr>
          <w:sz w:val="28"/>
          <w:szCs w:val="28"/>
          <w:u w:val="single"/>
        </w:rPr>
        <w:t xml:space="preserve"> </w:t>
      </w:r>
      <w:r w:rsidR="00CB2CFE" w:rsidRPr="005971F8">
        <w:rPr>
          <w:sz w:val="28"/>
          <w:szCs w:val="28"/>
          <w:u w:val="single"/>
        </w:rPr>
        <w:t>:</w:t>
      </w:r>
      <w:proofErr w:type="gramEnd"/>
      <w:r w:rsidR="00CB2CFE" w:rsidRPr="005971F8">
        <w:rPr>
          <w:sz w:val="28"/>
          <w:szCs w:val="28"/>
          <w:u w:val="single"/>
        </w:rPr>
        <w:t xml:space="preserve"> Findings</w:t>
      </w:r>
      <w:bookmarkEnd w:id="192"/>
      <w:bookmarkEnd w:id="193"/>
    </w:p>
    <w:p w:rsidR="00CB2CFE" w:rsidRPr="00BE5D60" w:rsidRDefault="00CB2CFE" w:rsidP="005971F8">
      <w:pPr>
        <w:pStyle w:val="BodyText"/>
        <w:spacing w:before="3" w:line="360" w:lineRule="auto"/>
        <w:jc w:val="both"/>
        <w:rPr>
          <w:b/>
        </w:rPr>
      </w:pPr>
    </w:p>
    <w:p w:rsidR="00CB2CFE" w:rsidRPr="007A715B" w:rsidRDefault="00CB2CFE" w:rsidP="007A715B">
      <w:pPr>
        <w:pStyle w:val="Heading2"/>
        <w:rPr>
          <w:sz w:val="28"/>
          <w:szCs w:val="28"/>
          <w:u w:val="none"/>
        </w:rPr>
      </w:pPr>
      <w:bookmarkStart w:id="194" w:name="_Toc519655581"/>
      <w:r w:rsidRPr="007A715B">
        <w:rPr>
          <w:sz w:val="28"/>
          <w:szCs w:val="28"/>
          <w:u w:val="none"/>
        </w:rPr>
        <w:t>Problems of credit rating process of CRAB</w:t>
      </w:r>
      <w:bookmarkEnd w:id="194"/>
    </w:p>
    <w:p w:rsidR="00CB2CFE" w:rsidRPr="00BE5D60" w:rsidRDefault="00CB2CFE" w:rsidP="00CB2CFE">
      <w:pPr>
        <w:pStyle w:val="BodyText"/>
        <w:spacing w:before="5" w:line="360" w:lineRule="auto"/>
        <w:jc w:val="both"/>
        <w:rPr>
          <w:b/>
        </w:rPr>
      </w:pPr>
    </w:p>
    <w:p w:rsidR="00CB2CFE" w:rsidRPr="00286BFA" w:rsidRDefault="00CB2CFE" w:rsidP="00CB2CFE">
      <w:pPr>
        <w:pStyle w:val="ListParagraph"/>
        <w:numPr>
          <w:ilvl w:val="2"/>
          <w:numId w:val="4"/>
        </w:numPr>
        <w:tabs>
          <w:tab w:val="left" w:pos="1419"/>
          <w:tab w:val="left" w:pos="1420"/>
        </w:tabs>
        <w:spacing w:line="360" w:lineRule="auto"/>
        <w:jc w:val="both"/>
        <w:rPr>
          <w:color w:val="000000" w:themeColor="text1"/>
          <w:sz w:val="24"/>
          <w:szCs w:val="24"/>
        </w:rPr>
      </w:pPr>
      <w:r w:rsidRPr="00286BFA">
        <w:rPr>
          <w:color w:val="000000" w:themeColor="text1"/>
          <w:sz w:val="24"/>
          <w:szCs w:val="24"/>
        </w:rPr>
        <w:t>There is unavailability of market or industry information. In Bangladesh people don’t give information properly that’s why it directly affects rating report.</w:t>
      </w:r>
    </w:p>
    <w:p w:rsidR="00CE5037" w:rsidRPr="00286BFA" w:rsidRDefault="00CE5037" w:rsidP="00CB2CFE">
      <w:pPr>
        <w:pStyle w:val="ListParagraph"/>
        <w:numPr>
          <w:ilvl w:val="2"/>
          <w:numId w:val="4"/>
        </w:numPr>
        <w:tabs>
          <w:tab w:val="left" w:pos="1419"/>
          <w:tab w:val="left" w:pos="1420"/>
        </w:tabs>
        <w:spacing w:line="360" w:lineRule="auto"/>
        <w:jc w:val="both"/>
        <w:rPr>
          <w:color w:val="000000" w:themeColor="text1"/>
          <w:sz w:val="24"/>
          <w:szCs w:val="24"/>
        </w:rPr>
      </w:pPr>
      <w:r w:rsidRPr="00286BFA">
        <w:rPr>
          <w:color w:val="000000" w:themeColor="text1"/>
          <w:sz w:val="24"/>
          <w:szCs w:val="24"/>
        </w:rPr>
        <w:t xml:space="preserve">Clint has no </w:t>
      </w:r>
      <w:r w:rsidRPr="00286BFA">
        <w:rPr>
          <w:bCs/>
          <w:color w:val="000000" w:themeColor="text1"/>
          <w:sz w:val="24"/>
          <w:szCs w:val="24"/>
        </w:rPr>
        <w:t>plan</w:t>
      </w:r>
      <w:r w:rsidRPr="00286BFA">
        <w:rPr>
          <w:color w:val="000000" w:themeColor="text1"/>
          <w:sz w:val="24"/>
          <w:szCs w:val="24"/>
        </w:rPr>
        <w:t xml:space="preserve"> why rating </w:t>
      </w:r>
      <w:r w:rsidRPr="00286BFA">
        <w:rPr>
          <w:bCs/>
          <w:color w:val="000000" w:themeColor="text1"/>
          <w:sz w:val="24"/>
          <w:szCs w:val="24"/>
        </w:rPr>
        <w:t>is important</w:t>
      </w:r>
      <w:r w:rsidRPr="00286BFA">
        <w:rPr>
          <w:color w:val="000000" w:themeColor="text1"/>
          <w:sz w:val="24"/>
          <w:szCs w:val="24"/>
        </w:rPr>
        <w:t xml:space="preserve">. They </w:t>
      </w:r>
      <w:r w:rsidRPr="00286BFA">
        <w:rPr>
          <w:bCs/>
          <w:color w:val="000000" w:themeColor="text1"/>
          <w:sz w:val="24"/>
          <w:szCs w:val="24"/>
        </w:rPr>
        <w:t>assume</w:t>
      </w:r>
      <w:r w:rsidRPr="00286BFA">
        <w:rPr>
          <w:color w:val="000000" w:themeColor="text1"/>
          <w:sz w:val="24"/>
          <w:szCs w:val="24"/>
        </w:rPr>
        <w:t xml:space="preserve"> its </w:t>
      </w:r>
      <w:r w:rsidRPr="00286BFA">
        <w:rPr>
          <w:bCs/>
          <w:color w:val="000000" w:themeColor="text1"/>
          <w:sz w:val="24"/>
          <w:szCs w:val="24"/>
        </w:rPr>
        <w:t>additional</w:t>
      </w:r>
      <w:r w:rsidR="00251975">
        <w:rPr>
          <w:bCs/>
          <w:color w:val="000000" w:themeColor="text1"/>
          <w:sz w:val="24"/>
          <w:szCs w:val="24"/>
        </w:rPr>
        <w:t xml:space="preserve"> </w:t>
      </w:r>
      <w:r w:rsidRPr="00286BFA">
        <w:rPr>
          <w:bCs/>
          <w:color w:val="000000" w:themeColor="text1"/>
          <w:sz w:val="24"/>
          <w:szCs w:val="24"/>
        </w:rPr>
        <w:t>price</w:t>
      </w:r>
      <w:r w:rsidRPr="00286BFA">
        <w:rPr>
          <w:color w:val="000000" w:themeColor="text1"/>
          <w:sz w:val="24"/>
          <w:szCs w:val="24"/>
        </w:rPr>
        <w:t xml:space="preserve"> and </w:t>
      </w:r>
      <w:r w:rsidRPr="00286BFA">
        <w:rPr>
          <w:bCs/>
          <w:color w:val="000000" w:themeColor="text1"/>
          <w:sz w:val="24"/>
          <w:szCs w:val="24"/>
        </w:rPr>
        <w:t>unneeded</w:t>
      </w:r>
      <w:r w:rsidRPr="00286BFA">
        <w:rPr>
          <w:color w:val="000000" w:themeColor="text1"/>
          <w:sz w:val="24"/>
          <w:szCs w:val="24"/>
        </w:rPr>
        <w:t xml:space="preserve">, banker and rating </w:t>
      </w:r>
      <w:r w:rsidRPr="00286BFA">
        <w:rPr>
          <w:bCs/>
          <w:color w:val="000000" w:themeColor="text1"/>
          <w:sz w:val="24"/>
          <w:szCs w:val="24"/>
        </w:rPr>
        <w:t>business</w:t>
      </w:r>
      <w:r w:rsidR="00251975">
        <w:rPr>
          <w:bCs/>
          <w:color w:val="000000" w:themeColor="text1"/>
          <w:sz w:val="24"/>
          <w:szCs w:val="24"/>
        </w:rPr>
        <w:t xml:space="preserve"> </w:t>
      </w:r>
      <w:r w:rsidRPr="00286BFA">
        <w:rPr>
          <w:bCs/>
          <w:color w:val="000000" w:themeColor="text1"/>
          <w:sz w:val="24"/>
          <w:szCs w:val="24"/>
        </w:rPr>
        <w:t>operating</w:t>
      </w:r>
      <w:r w:rsidR="00251975">
        <w:rPr>
          <w:bCs/>
          <w:color w:val="000000" w:themeColor="text1"/>
          <w:sz w:val="24"/>
          <w:szCs w:val="24"/>
        </w:rPr>
        <w:t xml:space="preserve"> </w:t>
      </w:r>
      <w:r w:rsidRPr="00286BFA">
        <w:rPr>
          <w:bCs/>
          <w:color w:val="000000" w:themeColor="text1"/>
          <w:sz w:val="24"/>
          <w:szCs w:val="24"/>
        </w:rPr>
        <w:t>folks</w:t>
      </w:r>
      <w:r w:rsidR="00251975">
        <w:rPr>
          <w:bCs/>
          <w:color w:val="000000" w:themeColor="text1"/>
          <w:sz w:val="24"/>
          <w:szCs w:val="24"/>
        </w:rPr>
        <w:t xml:space="preserve"> </w:t>
      </w:r>
      <w:r w:rsidRPr="00286BFA">
        <w:rPr>
          <w:bCs/>
          <w:color w:val="000000" w:themeColor="text1"/>
          <w:sz w:val="24"/>
          <w:szCs w:val="24"/>
        </w:rPr>
        <w:t>also are</w:t>
      </w:r>
      <w:r w:rsidR="00251975">
        <w:rPr>
          <w:bCs/>
          <w:color w:val="000000" w:themeColor="text1"/>
          <w:sz w:val="24"/>
          <w:szCs w:val="24"/>
        </w:rPr>
        <w:t xml:space="preserve"> </w:t>
      </w:r>
      <w:r w:rsidRPr="00286BFA">
        <w:rPr>
          <w:bCs/>
          <w:color w:val="000000" w:themeColor="text1"/>
          <w:sz w:val="24"/>
          <w:szCs w:val="24"/>
        </w:rPr>
        <w:t>to blame for</w:t>
      </w:r>
      <w:r w:rsidRPr="00286BFA">
        <w:rPr>
          <w:color w:val="000000" w:themeColor="text1"/>
          <w:sz w:val="24"/>
          <w:szCs w:val="24"/>
        </w:rPr>
        <w:t xml:space="preserve"> it. </w:t>
      </w:r>
      <w:r w:rsidR="00251975" w:rsidRPr="00286BFA">
        <w:rPr>
          <w:bCs/>
          <w:color w:val="000000" w:themeColor="text1"/>
          <w:sz w:val="24"/>
          <w:szCs w:val="24"/>
        </w:rPr>
        <w:t>They’re</w:t>
      </w:r>
      <w:r w:rsidRPr="00286BFA">
        <w:rPr>
          <w:color w:val="000000" w:themeColor="text1"/>
          <w:sz w:val="24"/>
          <w:szCs w:val="24"/>
        </w:rPr>
        <w:t xml:space="preserve"> not explaining or shortage </w:t>
      </w:r>
      <w:r w:rsidRPr="00286BFA">
        <w:rPr>
          <w:bCs/>
          <w:color w:val="000000" w:themeColor="text1"/>
          <w:sz w:val="24"/>
          <w:szCs w:val="24"/>
        </w:rPr>
        <w:t>of information</w:t>
      </w:r>
      <w:r w:rsidRPr="00286BFA">
        <w:rPr>
          <w:color w:val="000000" w:themeColor="text1"/>
          <w:sz w:val="24"/>
          <w:szCs w:val="24"/>
        </w:rPr>
        <w:t xml:space="preserve"> they can’t </w:t>
      </w:r>
      <w:r w:rsidRPr="00286BFA">
        <w:rPr>
          <w:bCs/>
          <w:color w:val="000000" w:themeColor="text1"/>
          <w:sz w:val="24"/>
          <w:szCs w:val="24"/>
        </w:rPr>
        <w:t>offer</w:t>
      </w:r>
      <w:r w:rsidR="00251975">
        <w:rPr>
          <w:bCs/>
          <w:color w:val="000000" w:themeColor="text1"/>
          <w:sz w:val="24"/>
          <w:szCs w:val="24"/>
        </w:rPr>
        <w:t xml:space="preserve"> </w:t>
      </w:r>
      <w:r w:rsidRPr="00286BFA">
        <w:rPr>
          <w:bCs/>
          <w:color w:val="000000" w:themeColor="text1"/>
          <w:sz w:val="24"/>
          <w:szCs w:val="24"/>
        </w:rPr>
        <w:t>correct</w:t>
      </w:r>
      <w:r w:rsidRPr="00286BFA">
        <w:rPr>
          <w:color w:val="000000" w:themeColor="text1"/>
          <w:sz w:val="24"/>
          <w:szCs w:val="24"/>
        </w:rPr>
        <w:t xml:space="preserve"> information what’s the </w:t>
      </w:r>
      <w:r w:rsidRPr="00286BFA">
        <w:rPr>
          <w:bCs/>
          <w:color w:val="000000" w:themeColor="text1"/>
          <w:sz w:val="24"/>
          <w:szCs w:val="24"/>
        </w:rPr>
        <w:t>good thing about</w:t>
      </w:r>
      <w:r w:rsidRPr="00286BFA">
        <w:rPr>
          <w:color w:val="000000" w:themeColor="text1"/>
          <w:sz w:val="24"/>
          <w:szCs w:val="24"/>
        </w:rPr>
        <w:t xml:space="preserve"> rating.</w:t>
      </w:r>
    </w:p>
    <w:p w:rsidR="00CE5037" w:rsidRPr="00286BFA" w:rsidRDefault="00CE5037" w:rsidP="00CE5037">
      <w:pPr>
        <w:pStyle w:val="ListParagraph"/>
        <w:numPr>
          <w:ilvl w:val="2"/>
          <w:numId w:val="4"/>
        </w:numPr>
        <w:tabs>
          <w:tab w:val="left" w:pos="1419"/>
          <w:tab w:val="left" w:pos="1420"/>
        </w:tabs>
        <w:spacing w:line="360" w:lineRule="auto"/>
        <w:jc w:val="both"/>
        <w:rPr>
          <w:color w:val="000000" w:themeColor="text1"/>
          <w:sz w:val="24"/>
          <w:szCs w:val="24"/>
        </w:rPr>
      </w:pPr>
      <w:r w:rsidRPr="00286BFA">
        <w:rPr>
          <w:color w:val="000000" w:themeColor="text1"/>
          <w:sz w:val="24"/>
          <w:szCs w:val="24"/>
        </w:rPr>
        <w:t xml:space="preserve">Long </w:t>
      </w:r>
      <w:r w:rsidRPr="00286BFA">
        <w:rPr>
          <w:bCs/>
          <w:color w:val="000000" w:themeColor="text1"/>
          <w:sz w:val="24"/>
          <w:szCs w:val="24"/>
        </w:rPr>
        <w:t>method</w:t>
      </w:r>
      <w:r w:rsidRPr="00286BFA">
        <w:rPr>
          <w:color w:val="000000" w:themeColor="text1"/>
          <w:sz w:val="24"/>
          <w:szCs w:val="24"/>
        </w:rPr>
        <w:t xml:space="preserve"> of rating is another </w:t>
      </w:r>
      <w:r w:rsidRPr="00286BFA">
        <w:rPr>
          <w:bCs/>
          <w:color w:val="000000" w:themeColor="text1"/>
          <w:sz w:val="24"/>
          <w:szCs w:val="24"/>
        </w:rPr>
        <w:t>issue</w:t>
      </w:r>
      <w:r w:rsidR="00251975">
        <w:rPr>
          <w:bCs/>
          <w:color w:val="000000" w:themeColor="text1"/>
          <w:sz w:val="24"/>
          <w:szCs w:val="24"/>
        </w:rPr>
        <w:t xml:space="preserve"> </w:t>
      </w:r>
      <w:r w:rsidRPr="00286BFA">
        <w:rPr>
          <w:bCs/>
          <w:color w:val="000000" w:themeColor="text1"/>
          <w:sz w:val="24"/>
          <w:szCs w:val="24"/>
        </w:rPr>
        <w:t>that</w:t>
      </w:r>
      <w:r w:rsidRPr="00286BFA">
        <w:rPr>
          <w:color w:val="000000" w:themeColor="text1"/>
          <w:sz w:val="24"/>
          <w:szCs w:val="24"/>
        </w:rPr>
        <w:t xml:space="preserve"> impact direct on the business, </w:t>
      </w:r>
      <w:r w:rsidRPr="00286BFA">
        <w:rPr>
          <w:bCs/>
          <w:color w:val="000000" w:themeColor="text1"/>
          <w:sz w:val="24"/>
          <w:szCs w:val="24"/>
        </w:rPr>
        <w:t>once</w:t>
      </w:r>
      <w:r w:rsidRPr="00286BFA">
        <w:rPr>
          <w:color w:val="000000" w:themeColor="text1"/>
          <w:sz w:val="24"/>
          <w:szCs w:val="24"/>
        </w:rPr>
        <w:t xml:space="preserve"> business development done a </w:t>
      </w:r>
      <w:r w:rsidRPr="00286BFA">
        <w:rPr>
          <w:bCs/>
          <w:color w:val="000000" w:themeColor="text1"/>
          <w:sz w:val="24"/>
          <w:szCs w:val="24"/>
        </w:rPr>
        <w:t>wear down</w:t>
      </w:r>
      <w:r w:rsidR="00251975">
        <w:rPr>
          <w:bCs/>
          <w:color w:val="000000" w:themeColor="text1"/>
          <w:sz w:val="24"/>
          <w:szCs w:val="24"/>
        </w:rPr>
        <w:t xml:space="preserve"> </w:t>
      </w:r>
      <w:r w:rsidRPr="00286BFA">
        <w:rPr>
          <w:bCs/>
          <w:color w:val="000000" w:themeColor="text1"/>
          <w:sz w:val="24"/>
          <w:szCs w:val="24"/>
        </w:rPr>
        <w:t>shopper</w:t>
      </w:r>
      <w:r w:rsidRPr="00286BFA">
        <w:rPr>
          <w:color w:val="000000" w:themeColor="text1"/>
          <w:sz w:val="24"/>
          <w:szCs w:val="24"/>
        </w:rPr>
        <w:t xml:space="preserve"> he/she </w:t>
      </w:r>
      <w:r w:rsidRPr="00286BFA">
        <w:rPr>
          <w:bCs/>
          <w:color w:val="000000" w:themeColor="text1"/>
          <w:sz w:val="24"/>
          <w:szCs w:val="24"/>
        </w:rPr>
        <w:t>ensure</w:t>
      </w:r>
      <w:r w:rsidR="00251975">
        <w:rPr>
          <w:bCs/>
          <w:color w:val="000000" w:themeColor="text1"/>
          <w:sz w:val="24"/>
          <w:szCs w:val="24"/>
        </w:rPr>
        <w:t xml:space="preserve"> </w:t>
      </w:r>
      <w:r w:rsidRPr="00286BFA">
        <w:rPr>
          <w:bCs/>
          <w:color w:val="000000" w:themeColor="text1"/>
          <w:sz w:val="24"/>
          <w:szCs w:val="24"/>
        </w:rPr>
        <w:t>they supply</w:t>
      </w:r>
      <w:r w:rsidRPr="00286BFA">
        <w:rPr>
          <w:color w:val="000000" w:themeColor="text1"/>
          <w:sz w:val="24"/>
          <w:szCs w:val="24"/>
        </w:rPr>
        <w:t xml:space="preserve"> service </w:t>
      </w:r>
      <w:r w:rsidRPr="00286BFA">
        <w:rPr>
          <w:bCs/>
          <w:color w:val="000000" w:themeColor="text1"/>
          <w:sz w:val="24"/>
          <w:szCs w:val="24"/>
        </w:rPr>
        <w:t>at intervals</w:t>
      </w:r>
      <w:r w:rsidR="00251975">
        <w:rPr>
          <w:bCs/>
          <w:color w:val="000000" w:themeColor="text1"/>
          <w:sz w:val="24"/>
          <w:szCs w:val="24"/>
        </w:rPr>
        <w:t xml:space="preserve"> </w:t>
      </w:r>
      <w:r w:rsidRPr="00286BFA">
        <w:rPr>
          <w:bCs/>
          <w:color w:val="000000" w:themeColor="text1"/>
          <w:sz w:val="24"/>
          <w:szCs w:val="24"/>
        </w:rPr>
        <w:t>fifteen</w:t>
      </w:r>
      <w:r w:rsidR="00251975">
        <w:rPr>
          <w:bCs/>
          <w:color w:val="000000" w:themeColor="text1"/>
          <w:sz w:val="24"/>
          <w:szCs w:val="24"/>
        </w:rPr>
        <w:t xml:space="preserve"> </w:t>
      </w:r>
      <w:r w:rsidRPr="00286BFA">
        <w:rPr>
          <w:bCs/>
          <w:color w:val="000000" w:themeColor="text1"/>
          <w:sz w:val="24"/>
          <w:szCs w:val="24"/>
        </w:rPr>
        <w:t>operating</w:t>
      </w:r>
      <w:r w:rsidRPr="00286BFA">
        <w:rPr>
          <w:color w:val="000000" w:themeColor="text1"/>
          <w:sz w:val="24"/>
          <w:szCs w:val="24"/>
        </w:rPr>
        <w:t xml:space="preserve"> days </w:t>
      </w:r>
      <w:r w:rsidRPr="00286BFA">
        <w:rPr>
          <w:bCs/>
          <w:color w:val="000000" w:themeColor="text1"/>
          <w:sz w:val="24"/>
          <w:szCs w:val="24"/>
        </w:rPr>
        <w:t>however</w:t>
      </w:r>
      <w:r w:rsidR="00251975">
        <w:rPr>
          <w:bCs/>
          <w:color w:val="000000" w:themeColor="text1"/>
          <w:sz w:val="24"/>
          <w:szCs w:val="24"/>
        </w:rPr>
        <w:t xml:space="preserve"> </w:t>
      </w:r>
      <w:r w:rsidRPr="00286BFA">
        <w:rPr>
          <w:bCs/>
          <w:color w:val="000000" w:themeColor="text1"/>
          <w:sz w:val="24"/>
          <w:szCs w:val="24"/>
        </w:rPr>
        <w:t>once</w:t>
      </w:r>
      <w:r w:rsidR="00251975">
        <w:rPr>
          <w:bCs/>
          <w:color w:val="000000" w:themeColor="text1"/>
          <w:sz w:val="24"/>
          <w:szCs w:val="24"/>
        </w:rPr>
        <w:t xml:space="preserve"> </w:t>
      </w:r>
      <w:r w:rsidRPr="00286BFA">
        <w:rPr>
          <w:bCs/>
          <w:color w:val="000000" w:themeColor="text1"/>
          <w:sz w:val="24"/>
          <w:szCs w:val="24"/>
        </w:rPr>
        <w:t>AN</w:t>
      </w:r>
      <w:r w:rsidRPr="00286BFA">
        <w:rPr>
          <w:color w:val="000000" w:themeColor="text1"/>
          <w:sz w:val="24"/>
          <w:szCs w:val="24"/>
        </w:rPr>
        <w:t xml:space="preserve"> analyst </w:t>
      </w:r>
      <w:r w:rsidRPr="00286BFA">
        <w:rPr>
          <w:bCs/>
          <w:color w:val="000000" w:themeColor="text1"/>
          <w:sz w:val="24"/>
          <w:szCs w:val="24"/>
        </w:rPr>
        <w:t>beginning</w:t>
      </w:r>
      <w:r w:rsidRPr="00286BFA">
        <w:rPr>
          <w:color w:val="000000" w:themeColor="text1"/>
          <w:sz w:val="24"/>
          <w:szCs w:val="24"/>
        </w:rPr>
        <w:t xml:space="preserve"> with work he faces </w:t>
      </w:r>
      <w:r w:rsidRPr="00286BFA">
        <w:rPr>
          <w:bCs/>
          <w:color w:val="000000" w:themeColor="text1"/>
          <w:sz w:val="24"/>
          <w:szCs w:val="24"/>
        </w:rPr>
        <w:t>countless</w:t>
      </w:r>
      <w:r w:rsidR="00251975">
        <w:rPr>
          <w:bCs/>
          <w:color w:val="000000" w:themeColor="text1"/>
          <w:sz w:val="24"/>
          <w:szCs w:val="24"/>
        </w:rPr>
        <w:t xml:space="preserve"> </w:t>
      </w:r>
      <w:r w:rsidRPr="00286BFA">
        <w:rPr>
          <w:bCs/>
          <w:color w:val="000000" w:themeColor="text1"/>
          <w:sz w:val="24"/>
          <w:szCs w:val="24"/>
        </w:rPr>
        <w:t>problems</w:t>
      </w:r>
      <w:r w:rsidRPr="00286BFA">
        <w:rPr>
          <w:color w:val="000000" w:themeColor="text1"/>
          <w:sz w:val="24"/>
          <w:szCs w:val="24"/>
        </w:rPr>
        <w:t xml:space="preserve"> like unviable </w:t>
      </w:r>
      <w:r w:rsidRPr="00286BFA">
        <w:rPr>
          <w:bCs/>
          <w:color w:val="000000" w:themeColor="text1"/>
          <w:sz w:val="24"/>
          <w:szCs w:val="24"/>
        </w:rPr>
        <w:t>data</w:t>
      </w:r>
      <w:r w:rsidRPr="00286BFA">
        <w:rPr>
          <w:color w:val="000000" w:themeColor="text1"/>
          <w:sz w:val="24"/>
          <w:szCs w:val="24"/>
        </w:rPr>
        <w:t xml:space="preserve">, communication </w:t>
      </w:r>
      <w:r w:rsidRPr="00286BFA">
        <w:rPr>
          <w:bCs/>
          <w:color w:val="000000" w:themeColor="text1"/>
          <w:sz w:val="24"/>
          <w:szCs w:val="24"/>
        </w:rPr>
        <w:t>draw</w:t>
      </w:r>
      <w:r w:rsidR="00251975">
        <w:rPr>
          <w:bCs/>
          <w:color w:val="000000" w:themeColor="text1"/>
          <w:sz w:val="24"/>
          <w:szCs w:val="24"/>
        </w:rPr>
        <w:t xml:space="preserve"> </w:t>
      </w:r>
      <w:r w:rsidRPr="00286BFA">
        <w:rPr>
          <w:bCs/>
          <w:color w:val="000000" w:themeColor="text1"/>
          <w:sz w:val="24"/>
          <w:szCs w:val="24"/>
        </w:rPr>
        <w:t>back</w:t>
      </w:r>
      <w:r w:rsidR="00251975">
        <w:rPr>
          <w:bCs/>
          <w:color w:val="000000" w:themeColor="text1"/>
          <w:sz w:val="24"/>
          <w:szCs w:val="24"/>
        </w:rPr>
        <w:t xml:space="preserve"> </w:t>
      </w:r>
      <w:r w:rsidRPr="00286BFA">
        <w:rPr>
          <w:bCs/>
          <w:color w:val="000000" w:themeColor="text1"/>
          <w:sz w:val="24"/>
          <w:szCs w:val="24"/>
        </w:rPr>
        <w:t>countless</w:t>
      </w:r>
      <w:r w:rsidR="00251975">
        <w:rPr>
          <w:bCs/>
          <w:color w:val="000000" w:themeColor="text1"/>
          <w:sz w:val="24"/>
          <w:szCs w:val="24"/>
        </w:rPr>
        <w:t xml:space="preserve"> </w:t>
      </w:r>
      <w:r w:rsidRPr="00286BFA">
        <w:rPr>
          <w:bCs/>
          <w:color w:val="000000" w:themeColor="text1"/>
          <w:sz w:val="24"/>
          <w:szCs w:val="24"/>
        </w:rPr>
        <w:t>issue</w:t>
      </w:r>
      <w:r w:rsidR="00251975">
        <w:rPr>
          <w:bCs/>
          <w:color w:val="000000" w:themeColor="text1"/>
          <w:sz w:val="24"/>
          <w:szCs w:val="24"/>
        </w:rPr>
        <w:t xml:space="preserve"> </w:t>
      </w:r>
      <w:r w:rsidRPr="00286BFA">
        <w:rPr>
          <w:bCs/>
          <w:color w:val="000000" w:themeColor="text1"/>
          <w:sz w:val="24"/>
          <w:szCs w:val="24"/>
        </w:rPr>
        <w:t>that</w:t>
      </w:r>
      <w:r w:rsidRPr="00286BFA">
        <w:rPr>
          <w:color w:val="000000" w:themeColor="text1"/>
          <w:sz w:val="24"/>
          <w:szCs w:val="24"/>
        </w:rPr>
        <w:t xml:space="preserve"> directly impact on </w:t>
      </w:r>
      <w:r w:rsidRPr="00286BFA">
        <w:rPr>
          <w:bCs/>
          <w:color w:val="000000" w:themeColor="text1"/>
          <w:sz w:val="24"/>
          <w:szCs w:val="24"/>
        </w:rPr>
        <w:t>operating</w:t>
      </w:r>
      <w:r w:rsidRPr="00286BFA">
        <w:rPr>
          <w:color w:val="000000" w:themeColor="text1"/>
          <w:sz w:val="24"/>
          <w:szCs w:val="24"/>
        </w:rPr>
        <w:t xml:space="preserve"> and </w:t>
      </w:r>
      <w:r w:rsidRPr="00286BFA">
        <w:rPr>
          <w:bCs/>
          <w:color w:val="000000" w:themeColor="text1"/>
          <w:sz w:val="24"/>
          <w:szCs w:val="24"/>
        </w:rPr>
        <w:t>it's</w:t>
      </w:r>
      <w:r w:rsidR="00251975">
        <w:rPr>
          <w:bCs/>
          <w:color w:val="000000" w:themeColor="text1"/>
          <w:sz w:val="24"/>
          <w:szCs w:val="24"/>
        </w:rPr>
        <w:t xml:space="preserve"> </w:t>
      </w:r>
      <w:r w:rsidRPr="00286BFA">
        <w:rPr>
          <w:bCs/>
          <w:color w:val="000000" w:themeColor="text1"/>
          <w:sz w:val="24"/>
          <w:szCs w:val="24"/>
        </w:rPr>
        <w:t>interval</w:t>
      </w:r>
      <w:r w:rsidRPr="00286BFA">
        <w:rPr>
          <w:color w:val="000000" w:themeColor="text1"/>
          <w:sz w:val="24"/>
          <w:szCs w:val="24"/>
        </w:rPr>
        <w:t xml:space="preserve"> long.</w:t>
      </w:r>
    </w:p>
    <w:p w:rsidR="00CB2CFE" w:rsidRPr="00286BFA" w:rsidRDefault="00CE5037" w:rsidP="00CE5037">
      <w:pPr>
        <w:pStyle w:val="ListParagraph"/>
        <w:numPr>
          <w:ilvl w:val="2"/>
          <w:numId w:val="4"/>
        </w:numPr>
        <w:tabs>
          <w:tab w:val="left" w:pos="1419"/>
          <w:tab w:val="left" w:pos="1420"/>
        </w:tabs>
        <w:spacing w:line="360" w:lineRule="auto"/>
        <w:jc w:val="both"/>
        <w:rPr>
          <w:color w:val="000000" w:themeColor="text1"/>
          <w:sz w:val="24"/>
          <w:szCs w:val="24"/>
        </w:rPr>
      </w:pPr>
      <w:r w:rsidRPr="00286BFA">
        <w:rPr>
          <w:color w:val="000000" w:themeColor="text1"/>
          <w:sz w:val="24"/>
          <w:szCs w:val="24"/>
          <w:lang w:bidi="ar-SA"/>
        </w:rPr>
        <w:t xml:space="preserve">Bangladesh </w:t>
      </w:r>
      <w:r w:rsidRPr="00286BFA">
        <w:rPr>
          <w:bCs/>
          <w:color w:val="000000" w:themeColor="text1"/>
          <w:sz w:val="24"/>
          <w:szCs w:val="24"/>
          <w:lang w:bidi="ar-SA"/>
        </w:rPr>
        <w:t>may be a</w:t>
      </w:r>
      <w:r w:rsidRPr="00286BFA">
        <w:rPr>
          <w:color w:val="000000" w:themeColor="text1"/>
          <w:sz w:val="24"/>
          <w:szCs w:val="24"/>
          <w:lang w:bidi="ar-SA"/>
        </w:rPr>
        <w:t xml:space="preserve"> developing country, </w:t>
      </w:r>
      <w:r w:rsidRPr="00286BFA">
        <w:rPr>
          <w:bCs/>
          <w:color w:val="000000" w:themeColor="text1"/>
          <w:sz w:val="24"/>
          <w:szCs w:val="24"/>
          <w:lang w:bidi="ar-SA"/>
        </w:rPr>
        <w:t>thus</w:t>
      </w:r>
      <w:r w:rsidR="00251975">
        <w:rPr>
          <w:bCs/>
          <w:color w:val="000000" w:themeColor="text1"/>
          <w:sz w:val="24"/>
          <w:szCs w:val="24"/>
          <w:lang w:bidi="ar-SA"/>
        </w:rPr>
        <w:t xml:space="preserve"> </w:t>
      </w:r>
      <w:r w:rsidRPr="00286BFA">
        <w:rPr>
          <w:bCs/>
          <w:color w:val="000000" w:themeColor="text1"/>
          <w:sz w:val="24"/>
          <w:szCs w:val="24"/>
          <w:lang w:bidi="ar-SA"/>
        </w:rPr>
        <w:t>countless</w:t>
      </w:r>
      <w:r w:rsidRPr="00286BFA">
        <w:rPr>
          <w:color w:val="000000" w:themeColor="text1"/>
          <w:sz w:val="24"/>
          <w:szCs w:val="24"/>
          <w:lang w:bidi="ar-SA"/>
        </w:rPr>
        <w:t xml:space="preserve"> bank and </w:t>
      </w:r>
      <w:r w:rsidRPr="00286BFA">
        <w:rPr>
          <w:bCs/>
          <w:color w:val="000000" w:themeColor="text1"/>
          <w:sz w:val="24"/>
          <w:szCs w:val="24"/>
          <w:lang w:bidi="ar-SA"/>
        </w:rPr>
        <w:t>monetary</w:t>
      </w:r>
      <w:r w:rsidRPr="00286BFA">
        <w:rPr>
          <w:color w:val="000000" w:themeColor="text1"/>
          <w:sz w:val="24"/>
          <w:szCs w:val="24"/>
          <w:lang w:bidi="ar-SA"/>
        </w:rPr>
        <w:t xml:space="preserve"> company giving loan for </w:t>
      </w:r>
      <w:r w:rsidRPr="00286BFA">
        <w:rPr>
          <w:bCs/>
          <w:color w:val="000000" w:themeColor="text1"/>
          <w:sz w:val="24"/>
          <w:szCs w:val="24"/>
          <w:lang w:bidi="ar-SA"/>
        </w:rPr>
        <w:t>making</w:t>
      </w:r>
      <w:r w:rsidRPr="00286BFA">
        <w:rPr>
          <w:color w:val="000000" w:themeColor="text1"/>
          <w:sz w:val="24"/>
          <w:szCs w:val="24"/>
          <w:lang w:bidi="ar-SA"/>
        </w:rPr>
        <w:t xml:space="preserve"> new </w:t>
      </w:r>
      <w:r w:rsidRPr="00286BFA">
        <w:rPr>
          <w:bCs/>
          <w:color w:val="000000" w:themeColor="text1"/>
          <w:sz w:val="24"/>
          <w:szCs w:val="24"/>
          <w:lang w:bidi="ar-SA"/>
        </w:rPr>
        <w:t>business</w:t>
      </w:r>
      <w:r w:rsidR="00251975">
        <w:rPr>
          <w:bCs/>
          <w:color w:val="000000" w:themeColor="text1"/>
          <w:sz w:val="24"/>
          <w:szCs w:val="24"/>
          <w:lang w:bidi="ar-SA"/>
        </w:rPr>
        <w:t xml:space="preserve"> </w:t>
      </w:r>
      <w:r w:rsidRPr="00286BFA">
        <w:rPr>
          <w:bCs/>
          <w:color w:val="000000" w:themeColor="text1"/>
          <w:sz w:val="24"/>
          <w:szCs w:val="24"/>
          <w:lang w:bidi="ar-SA"/>
        </w:rPr>
        <w:t>person</w:t>
      </w:r>
      <w:r w:rsidR="00251975">
        <w:rPr>
          <w:bCs/>
          <w:color w:val="000000" w:themeColor="text1"/>
          <w:sz w:val="24"/>
          <w:szCs w:val="24"/>
          <w:lang w:bidi="ar-SA"/>
        </w:rPr>
        <w:t xml:space="preserve"> </w:t>
      </w:r>
      <w:r w:rsidRPr="00286BFA">
        <w:rPr>
          <w:bCs/>
          <w:color w:val="000000" w:themeColor="text1"/>
          <w:sz w:val="24"/>
          <w:szCs w:val="24"/>
          <w:lang w:bidi="ar-SA"/>
        </w:rPr>
        <w:t>however</w:t>
      </w:r>
      <w:r w:rsidRPr="00286BFA">
        <w:rPr>
          <w:color w:val="000000" w:themeColor="text1"/>
          <w:sz w:val="24"/>
          <w:szCs w:val="24"/>
          <w:lang w:bidi="ar-SA"/>
        </w:rPr>
        <w:t xml:space="preserve"> some government bank giving </w:t>
      </w:r>
      <w:r w:rsidRPr="00286BFA">
        <w:rPr>
          <w:bCs/>
          <w:color w:val="000000" w:themeColor="text1"/>
          <w:sz w:val="24"/>
          <w:szCs w:val="24"/>
          <w:lang w:bidi="ar-SA"/>
        </w:rPr>
        <w:t>huge</w:t>
      </w:r>
      <w:r w:rsidR="00251975">
        <w:rPr>
          <w:bCs/>
          <w:color w:val="000000" w:themeColor="text1"/>
          <w:sz w:val="24"/>
          <w:szCs w:val="24"/>
          <w:lang w:bidi="ar-SA"/>
        </w:rPr>
        <w:t xml:space="preserve"> </w:t>
      </w:r>
      <w:r w:rsidRPr="00286BFA">
        <w:rPr>
          <w:bCs/>
          <w:color w:val="000000" w:themeColor="text1"/>
          <w:sz w:val="24"/>
          <w:szCs w:val="24"/>
          <w:lang w:bidi="ar-SA"/>
        </w:rPr>
        <w:t>quantity</w:t>
      </w:r>
      <w:r w:rsidRPr="00286BFA">
        <w:rPr>
          <w:color w:val="000000" w:themeColor="text1"/>
          <w:sz w:val="24"/>
          <w:szCs w:val="24"/>
          <w:lang w:bidi="ar-SA"/>
        </w:rPr>
        <w:t xml:space="preserve"> loan </w:t>
      </w:r>
      <w:r w:rsidRPr="00286BFA">
        <w:rPr>
          <w:bCs/>
          <w:color w:val="000000" w:themeColor="text1"/>
          <w:sz w:val="24"/>
          <w:szCs w:val="24"/>
          <w:lang w:bidi="ar-SA"/>
        </w:rPr>
        <w:t>to 1businessman</w:t>
      </w:r>
      <w:r w:rsidRPr="00286BFA">
        <w:rPr>
          <w:color w:val="000000" w:themeColor="text1"/>
          <w:sz w:val="24"/>
          <w:szCs w:val="24"/>
          <w:lang w:bidi="ar-SA"/>
        </w:rPr>
        <w:t xml:space="preserve"> and </w:t>
      </w:r>
      <w:r w:rsidRPr="00286BFA">
        <w:rPr>
          <w:bCs/>
          <w:color w:val="000000" w:themeColor="text1"/>
          <w:sz w:val="24"/>
          <w:szCs w:val="24"/>
          <w:lang w:bidi="ar-SA"/>
        </w:rPr>
        <w:t>when</w:t>
      </w:r>
      <w:r w:rsidRPr="00286BFA">
        <w:rPr>
          <w:color w:val="000000" w:themeColor="text1"/>
          <w:sz w:val="24"/>
          <w:szCs w:val="24"/>
          <w:lang w:bidi="ar-SA"/>
        </w:rPr>
        <w:t xml:space="preserve"> at a time that company can’t repay the loan </w:t>
      </w:r>
      <w:r w:rsidRPr="00286BFA">
        <w:rPr>
          <w:bCs/>
          <w:color w:val="000000" w:themeColor="text1"/>
          <w:sz w:val="24"/>
          <w:szCs w:val="24"/>
          <w:lang w:bidi="ar-SA"/>
        </w:rPr>
        <w:t>quantity</w:t>
      </w:r>
      <w:r w:rsidR="00251975">
        <w:rPr>
          <w:bCs/>
          <w:color w:val="000000" w:themeColor="text1"/>
          <w:sz w:val="24"/>
          <w:szCs w:val="24"/>
          <w:lang w:bidi="ar-SA"/>
        </w:rPr>
        <w:t xml:space="preserve"> </w:t>
      </w:r>
      <w:r w:rsidRPr="00286BFA">
        <w:rPr>
          <w:bCs/>
          <w:color w:val="000000" w:themeColor="text1"/>
          <w:sz w:val="24"/>
          <w:szCs w:val="24"/>
          <w:lang w:bidi="ar-SA"/>
        </w:rPr>
        <w:t>therefore the</w:t>
      </w:r>
      <w:r w:rsidRPr="00286BFA">
        <w:rPr>
          <w:color w:val="000000" w:themeColor="text1"/>
          <w:sz w:val="24"/>
          <w:szCs w:val="24"/>
          <w:lang w:bidi="ar-SA"/>
        </w:rPr>
        <w:t xml:space="preserve"> company listed bankrupt. </w:t>
      </w:r>
      <w:r w:rsidR="00286BFA" w:rsidRPr="00286BFA">
        <w:rPr>
          <w:bCs/>
          <w:color w:val="000000" w:themeColor="text1"/>
          <w:sz w:val="24"/>
          <w:szCs w:val="24"/>
          <w:lang w:bidi="ar-SA"/>
        </w:rPr>
        <w:t>This</w:t>
      </w:r>
      <w:r w:rsidRPr="00286BFA">
        <w:rPr>
          <w:bCs/>
          <w:color w:val="000000" w:themeColor="text1"/>
          <w:sz w:val="24"/>
          <w:szCs w:val="24"/>
          <w:lang w:bidi="ar-SA"/>
        </w:rPr>
        <w:t xml:space="preserve"> is often</w:t>
      </w:r>
      <w:r w:rsidR="00251975">
        <w:rPr>
          <w:bCs/>
          <w:color w:val="000000" w:themeColor="text1"/>
          <w:sz w:val="24"/>
          <w:szCs w:val="24"/>
          <w:lang w:bidi="ar-SA"/>
        </w:rPr>
        <w:t xml:space="preserve"> </w:t>
      </w:r>
      <w:r w:rsidRPr="00286BFA">
        <w:rPr>
          <w:bCs/>
          <w:color w:val="000000" w:themeColor="text1"/>
          <w:sz w:val="24"/>
          <w:szCs w:val="24"/>
          <w:lang w:bidi="ar-SA"/>
        </w:rPr>
        <w:t>AN</w:t>
      </w:r>
      <w:r w:rsidRPr="00286BFA">
        <w:rPr>
          <w:color w:val="000000" w:themeColor="text1"/>
          <w:sz w:val="24"/>
          <w:szCs w:val="24"/>
          <w:lang w:bidi="ar-SA"/>
        </w:rPr>
        <w:t xml:space="preserve"> example for unstable </w:t>
      </w:r>
      <w:r w:rsidRPr="00286BFA">
        <w:rPr>
          <w:bCs/>
          <w:color w:val="000000" w:themeColor="text1"/>
          <w:sz w:val="24"/>
          <w:szCs w:val="24"/>
          <w:lang w:bidi="ar-SA"/>
        </w:rPr>
        <w:t>monetary</w:t>
      </w:r>
      <w:r w:rsidR="00286BFA">
        <w:rPr>
          <w:color w:val="000000" w:themeColor="text1"/>
          <w:sz w:val="24"/>
          <w:szCs w:val="24"/>
          <w:lang w:bidi="ar-SA"/>
        </w:rPr>
        <w:t xml:space="preserve"> market. </w:t>
      </w:r>
      <w:r w:rsidR="00286BFA" w:rsidRPr="00286BFA">
        <w:rPr>
          <w:bCs/>
          <w:color w:val="000000" w:themeColor="text1"/>
          <w:sz w:val="24"/>
          <w:szCs w:val="24"/>
          <w:lang w:bidi="ar-SA"/>
        </w:rPr>
        <w:t>Thus</w:t>
      </w:r>
      <w:r w:rsidRPr="00286BFA">
        <w:rPr>
          <w:color w:val="000000" w:themeColor="text1"/>
          <w:sz w:val="24"/>
          <w:szCs w:val="24"/>
          <w:lang w:bidi="ar-SA"/>
        </w:rPr>
        <w:t xml:space="preserve"> it’s </w:t>
      </w:r>
      <w:r w:rsidRPr="00286BFA">
        <w:rPr>
          <w:bCs/>
          <w:color w:val="000000" w:themeColor="text1"/>
          <w:sz w:val="24"/>
          <w:szCs w:val="24"/>
          <w:lang w:bidi="ar-SA"/>
        </w:rPr>
        <w:t>a significant</w:t>
      </w:r>
      <w:r w:rsidRPr="00286BFA">
        <w:rPr>
          <w:color w:val="000000" w:themeColor="text1"/>
          <w:sz w:val="24"/>
          <w:szCs w:val="24"/>
          <w:lang w:bidi="ar-SA"/>
        </w:rPr>
        <w:t xml:space="preserve"> issue for unstable </w:t>
      </w:r>
      <w:r w:rsidRPr="00286BFA">
        <w:rPr>
          <w:bCs/>
          <w:color w:val="000000" w:themeColor="text1"/>
          <w:sz w:val="24"/>
          <w:szCs w:val="24"/>
          <w:lang w:bidi="ar-SA"/>
        </w:rPr>
        <w:t>monetary</w:t>
      </w:r>
      <w:r w:rsidRPr="00286BFA">
        <w:rPr>
          <w:color w:val="000000" w:themeColor="text1"/>
          <w:sz w:val="24"/>
          <w:szCs w:val="24"/>
          <w:lang w:bidi="ar-SA"/>
        </w:rPr>
        <w:t xml:space="preserve"> market </w:t>
      </w:r>
      <w:r w:rsidRPr="00286BFA">
        <w:rPr>
          <w:bCs/>
          <w:color w:val="000000" w:themeColor="text1"/>
          <w:sz w:val="24"/>
          <w:szCs w:val="24"/>
          <w:lang w:bidi="ar-SA"/>
        </w:rPr>
        <w:t>which can</w:t>
      </w:r>
      <w:r w:rsidRPr="00286BFA">
        <w:rPr>
          <w:color w:val="000000" w:themeColor="text1"/>
          <w:sz w:val="24"/>
          <w:szCs w:val="24"/>
          <w:lang w:bidi="ar-SA"/>
        </w:rPr>
        <w:t xml:space="preserve"> directly </w:t>
      </w:r>
      <w:r w:rsidRPr="00286BFA">
        <w:rPr>
          <w:bCs/>
          <w:color w:val="000000" w:themeColor="text1"/>
          <w:sz w:val="24"/>
          <w:szCs w:val="24"/>
          <w:lang w:bidi="ar-SA"/>
        </w:rPr>
        <w:t>have an effect on</w:t>
      </w:r>
      <w:r w:rsidRPr="00286BFA">
        <w:rPr>
          <w:color w:val="000000" w:themeColor="text1"/>
          <w:sz w:val="24"/>
          <w:szCs w:val="24"/>
          <w:lang w:bidi="ar-SA"/>
        </w:rPr>
        <w:t xml:space="preserve"> our economy and business.</w:t>
      </w:r>
    </w:p>
    <w:p w:rsidR="00CB2CFE" w:rsidRPr="00286BFA" w:rsidRDefault="00CE5037" w:rsidP="00CB2CFE">
      <w:pPr>
        <w:pStyle w:val="ListParagraph"/>
        <w:numPr>
          <w:ilvl w:val="2"/>
          <w:numId w:val="4"/>
        </w:numPr>
        <w:tabs>
          <w:tab w:val="left" w:pos="1419"/>
          <w:tab w:val="left" w:pos="1420"/>
        </w:tabs>
        <w:spacing w:line="360" w:lineRule="auto"/>
        <w:jc w:val="both"/>
        <w:rPr>
          <w:color w:val="000000" w:themeColor="text1"/>
          <w:sz w:val="24"/>
          <w:szCs w:val="24"/>
        </w:rPr>
      </w:pPr>
      <w:r w:rsidRPr="00286BFA">
        <w:rPr>
          <w:color w:val="000000" w:themeColor="text1"/>
          <w:sz w:val="24"/>
          <w:szCs w:val="24"/>
        </w:rPr>
        <w:t xml:space="preserve">The </w:t>
      </w:r>
      <w:r w:rsidRPr="00286BFA">
        <w:rPr>
          <w:bCs/>
          <w:color w:val="000000" w:themeColor="text1"/>
          <w:sz w:val="24"/>
          <w:szCs w:val="24"/>
        </w:rPr>
        <w:t>1st</w:t>
      </w:r>
      <w:r w:rsidRPr="00286BFA">
        <w:rPr>
          <w:color w:val="000000" w:themeColor="text1"/>
          <w:sz w:val="24"/>
          <w:szCs w:val="24"/>
        </w:rPr>
        <w:t xml:space="preserve"> and most </w:t>
      </w:r>
      <w:r w:rsidRPr="00286BFA">
        <w:rPr>
          <w:bCs/>
          <w:color w:val="000000" w:themeColor="text1"/>
          <w:sz w:val="24"/>
          <w:szCs w:val="24"/>
        </w:rPr>
        <w:t>troublesome</w:t>
      </w:r>
      <w:r w:rsidRPr="00286BFA">
        <w:rPr>
          <w:color w:val="000000" w:themeColor="text1"/>
          <w:sz w:val="24"/>
          <w:szCs w:val="24"/>
        </w:rPr>
        <w:t xml:space="preserve"> barrier to investment in </w:t>
      </w:r>
      <w:r w:rsidRPr="00286BFA">
        <w:rPr>
          <w:bCs/>
          <w:color w:val="000000" w:themeColor="text1"/>
          <w:sz w:val="24"/>
          <w:szCs w:val="24"/>
        </w:rPr>
        <w:t>As</w:t>
      </w:r>
      <w:r w:rsidR="006710A4" w:rsidRPr="00286BFA">
        <w:rPr>
          <w:bCs/>
          <w:color w:val="000000" w:themeColor="text1"/>
          <w:sz w:val="24"/>
          <w:szCs w:val="24"/>
        </w:rPr>
        <w:t xml:space="preserve"> Bangladesh</w:t>
      </w:r>
      <w:r w:rsidRPr="00286BFA">
        <w:rPr>
          <w:color w:val="000000" w:themeColor="text1"/>
          <w:sz w:val="24"/>
          <w:szCs w:val="24"/>
        </w:rPr>
        <w:t xml:space="preserve"> is political instability</w:t>
      </w:r>
      <w:proofErr w:type="gramStart"/>
      <w:r w:rsidRPr="00286BFA">
        <w:rPr>
          <w:color w:val="000000" w:themeColor="text1"/>
          <w:sz w:val="24"/>
          <w:szCs w:val="24"/>
        </w:rPr>
        <w:t>..</w:t>
      </w:r>
      <w:proofErr w:type="gramEnd"/>
      <w:r w:rsidRPr="00286BFA">
        <w:rPr>
          <w:color w:val="000000" w:themeColor="text1"/>
          <w:sz w:val="24"/>
          <w:szCs w:val="24"/>
        </w:rPr>
        <w:t xml:space="preserve"> At </w:t>
      </w:r>
      <w:r w:rsidRPr="00286BFA">
        <w:rPr>
          <w:bCs/>
          <w:color w:val="000000" w:themeColor="text1"/>
          <w:sz w:val="24"/>
          <w:szCs w:val="24"/>
        </w:rPr>
        <w:t>a similar</w:t>
      </w:r>
      <w:r w:rsidRPr="00286BFA">
        <w:rPr>
          <w:color w:val="000000" w:themeColor="text1"/>
          <w:sz w:val="24"/>
          <w:szCs w:val="24"/>
        </w:rPr>
        <w:t xml:space="preserve"> time, </w:t>
      </w:r>
      <w:r w:rsidRPr="00286BFA">
        <w:rPr>
          <w:bCs/>
          <w:color w:val="000000" w:themeColor="text1"/>
          <w:sz w:val="24"/>
          <w:szCs w:val="24"/>
        </w:rPr>
        <w:t>native</w:t>
      </w:r>
      <w:r w:rsidRPr="00286BFA">
        <w:rPr>
          <w:color w:val="000000" w:themeColor="text1"/>
          <w:sz w:val="24"/>
          <w:szCs w:val="24"/>
        </w:rPr>
        <w:t xml:space="preserve"> investors </w:t>
      </w:r>
      <w:r w:rsidRPr="00286BFA">
        <w:rPr>
          <w:bCs/>
          <w:color w:val="000000" w:themeColor="text1"/>
          <w:sz w:val="24"/>
          <w:szCs w:val="24"/>
        </w:rPr>
        <w:t>can</w:t>
      </w:r>
      <w:r w:rsidR="00251975">
        <w:rPr>
          <w:bCs/>
          <w:color w:val="000000" w:themeColor="text1"/>
          <w:sz w:val="24"/>
          <w:szCs w:val="24"/>
        </w:rPr>
        <w:t xml:space="preserve"> </w:t>
      </w:r>
      <w:r w:rsidRPr="00286BFA">
        <w:rPr>
          <w:bCs/>
          <w:color w:val="000000" w:themeColor="text1"/>
          <w:sz w:val="24"/>
          <w:szCs w:val="24"/>
        </w:rPr>
        <w:t>choose</w:t>
      </w:r>
      <w:r w:rsidRPr="00286BFA">
        <w:rPr>
          <w:color w:val="000000" w:themeColor="text1"/>
          <w:sz w:val="24"/>
          <w:szCs w:val="24"/>
        </w:rPr>
        <w:t xml:space="preserve"> investment of their </w:t>
      </w:r>
      <w:r w:rsidRPr="00286BFA">
        <w:rPr>
          <w:bCs/>
          <w:color w:val="000000" w:themeColor="text1"/>
          <w:sz w:val="24"/>
          <w:szCs w:val="24"/>
        </w:rPr>
        <w:t>cash</w:t>
      </w:r>
      <w:r w:rsidRPr="00286BFA">
        <w:rPr>
          <w:color w:val="000000" w:themeColor="text1"/>
          <w:sz w:val="24"/>
          <w:szCs w:val="24"/>
        </w:rPr>
        <w:t xml:space="preserve"> abroad</w:t>
      </w:r>
      <w:r w:rsidR="00CB2CFE" w:rsidRPr="00286BFA">
        <w:rPr>
          <w:color w:val="000000" w:themeColor="text1"/>
          <w:sz w:val="24"/>
          <w:szCs w:val="24"/>
        </w:rPr>
        <w:t>.</w:t>
      </w:r>
    </w:p>
    <w:p w:rsidR="00CB2CFE" w:rsidRPr="00BE5D60" w:rsidRDefault="00CB2CFE" w:rsidP="00CB2CFE">
      <w:pPr>
        <w:pStyle w:val="ListParagraph"/>
        <w:numPr>
          <w:ilvl w:val="2"/>
          <w:numId w:val="4"/>
        </w:numPr>
        <w:tabs>
          <w:tab w:val="left" w:pos="1419"/>
          <w:tab w:val="left" w:pos="1420"/>
        </w:tabs>
        <w:spacing w:line="360" w:lineRule="auto"/>
        <w:jc w:val="both"/>
        <w:rPr>
          <w:sz w:val="24"/>
          <w:szCs w:val="24"/>
        </w:rPr>
      </w:pPr>
      <w:r w:rsidRPr="00BE5D60">
        <w:rPr>
          <w:sz w:val="24"/>
          <w:szCs w:val="24"/>
        </w:rPr>
        <w:t>Corruption is the second biggest barrier of investment in Bangladesh. Recent corruption cases like Hall-Mark, Destiny, etc. have damaged confidence for investment in the country.</w:t>
      </w:r>
    </w:p>
    <w:p w:rsidR="004A4DA9" w:rsidRPr="00BE5D60" w:rsidRDefault="004A4DA9" w:rsidP="00BE5D60">
      <w:pPr>
        <w:spacing w:line="360" w:lineRule="auto"/>
        <w:jc w:val="both"/>
        <w:rPr>
          <w:sz w:val="24"/>
          <w:szCs w:val="24"/>
        </w:rPr>
        <w:sectPr w:rsidR="004A4DA9" w:rsidRPr="00BE5D60">
          <w:pgSz w:w="11910" w:h="16840"/>
          <w:pgMar w:top="1340" w:right="740" w:bottom="1500" w:left="740" w:header="0" w:footer="1305" w:gutter="0"/>
          <w:cols w:space="720"/>
        </w:sectPr>
      </w:pPr>
    </w:p>
    <w:p w:rsidR="004A4DA9" w:rsidRPr="00BE5D60" w:rsidRDefault="004A4DA9" w:rsidP="00BE5D60">
      <w:pPr>
        <w:spacing w:line="360" w:lineRule="auto"/>
        <w:jc w:val="both"/>
        <w:rPr>
          <w:sz w:val="24"/>
          <w:szCs w:val="24"/>
        </w:rPr>
        <w:sectPr w:rsidR="004A4DA9" w:rsidRPr="00BE5D60">
          <w:type w:val="continuous"/>
          <w:pgSz w:w="11910" w:h="16840"/>
          <w:pgMar w:top="1360" w:right="740" w:bottom="280" w:left="740" w:header="720" w:footer="720" w:gutter="0"/>
          <w:cols w:num="2" w:space="720" w:equalWidth="0">
            <w:col w:w="8602" w:space="40"/>
            <w:col w:w="1788"/>
          </w:cols>
        </w:sectPr>
      </w:pPr>
    </w:p>
    <w:p w:rsidR="004A4DA9" w:rsidRPr="00BE5D60" w:rsidRDefault="004A4DA9" w:rsidP="00CB2CFE">
      <w:pPr>
        <w:pStyle w:val="BodyText"/>
        <w:spacing w:line="360" w:lineRule="auto"/>
        <w:jc w:val="both"/>
        <w:sectPr w:rsidR="004A4DA9" w:rsidRPr="00BE5D60">
          <w:type w:val="continuous"/>
          <w:pgSz w:w="11910" w:h="16840"/>
          <w:pgMar w:top="1360" w:right="740" w:bottom="280" w:left="740" w:header="720" w:footer="720" w:gutter="0"/>
          <w:cols w:space="720"/>
        </w:sectPr>
      </w:pPr>
    </w:p>
    <w:p w:rsidR="00CB2CFE" w:rsidRPr="007A715B" w:rsidRDefault="00CB2CFE" w:rsidP="007A715B">
      <w:pPr>
        <w:pStyle w:val="Heading2"/>
        <w:rPr>
          <w:sz w:val="28"/>
          <w:szCs w:val="28"/>
          <w:u w:val="none"/>
        </w:rPr>
      </w:pPr>
      <w:bookmarkStart w:id="195" w:name="_Toc519655582"/>
      <w:r w:rsidRPr="007A715B">
        <w:rPr>
          <w:sz w:val="28"/>
          <w:szCs w:val="28"/>
          <w:u w:val="none"/>
        </w:rPr>
        <w:lastRenderedPageBreak/>
        <w:t>Recommendations</w:t>
      </w:r>
      <w:bookmarkEnd w:id="195"/>
    </w:p>
    <w:p w:rsidR="00105AF1" w:rsidRPr="00286BFA" w:rsidRDefault="00105AF1" w:rsidP="00CB2CFE">
      <w:pPr>
        <w:pStyle w:val="ListParagraph"/>
        <w:numPr>
          <w:ilvl w:val="0"/>
          <w:numId w:val="3"/>
        </w:numPr>
        <w:tabs>
          <w:tab w:val="left" w:pos="1420"/>
        </w:tabs>
        <w:spacing w:before="180" w:line="360" w:lineRule="auto"/>
        <w:ind w:right="695"/>
        <w:jc w:val="both"/>
        <w:rPr>
          <w:color w:val="000000" w:themeColor="text1"/>
          <w:sz w:val="24"/>
          <w:szCs w:val="24"/>
        </w:rPr>
      </w:pPr>
      <w:r w:rsidRPr="00286BFA">
        <w:rPr>
          <w:color w:val="000000" w:themeColor="text1"/>
        </w:rPr>
        <w:t xml:space="preserve">More </w:t>
      </w:r>
      <w:r w:rsidRPr="00286BFA">
        <w:rPr>
          <w:bCs/>
          <w:color w:val="000000" w:themeColor="text1"/>
        </w:rPr>
        <w:t>rules</w:t>
      </w:r>
      <w:r w:rsidRPr="00286BFA">
        <w:rPr>
          <w:color w:val="000000" w:themeColor="text1"/>
        </w:rPr>
        <w:t xml:space="preserve"> from the </w:t>
      </w:r>
      <w:r w:rsidRPr="00286BFA">
        <w:rPr>
          <w:bCs/>
          <w:color w:val="000000" w:themeColor="text1"/>
        </w:rPr>
        <w:t>restrictive</w:t>
      </w:r>
      <w:r w:rsidRPr="00286BFA">
        <w:rPr>
          <w:color w:val="000000" w:themeColor="text1"/>
        </w:rPr>
        <w:t xml:space="preserve"> bodies, </w:t>
      </w:r>
      <w:r w:rsidRPr="00286BFA">
        <w:rPr>
          <w:bCs/>
          <w:color w:val="000000" w:themeColor="text1"/>
        </w:rPr>
        <w:t xml:space="preserve">Bangladesh </w:t>
      </w:r>
      <w:r w:rsidRPr="00286BFA">
        <w:rPr>
          <w:color w:val="000000" w:themeColor="text1"/>
        </w:rPr>
        <w:t xml:space="preserve">Bank and (Securities and Exchange Commission) SEC. The </w:t>
      </w:r>
      <w:r w:rsidRPr="00286BFA">
        <w:rPr>
          <w:bCs/>
          <w:color w:val="000000" w:themeColor="text1"/>
        </w:rPr>
        <w:t>restrictive</w:t>
      </w:r>
      <w:r w:rsidRPr="00286BFA">
        <w:rPr>
          <w:color w:val="000000" w:themeColor="text1"/>
        </w:rPr>
        <w:t xml:space="preserve"> bodies </w:t>
      </w:r>
      <w:r w:rsidRPr="00286BFA">
        <w:rPr>
          <w:bCs/>
          <w:color w:val="000000" w:themeColor="text1"/>
        </w:rPr>
        <w:t>should</w:t>
      </w:r>
      <w:r w:rsidR="00251975">
        <w:rPr>
          <w:bCs/>
          <w:color w:val="000000" w:themeColor="text1"/>
        </w:rPr>
        <w:t xml:space="preserve"> </w:t>
      </w:r>
      <w:r w:rsidRPr="00286BFA">
        <w:rPr>
          <w:bCs/>
          <w:color w:val="000000" w:themeColor="text1"/>
        </w:rPr>
        <w:t>bolt</w:t>
      </w:r>
      <w:r w:rsidRPr="00286BFA">
        <w:rPr>
          <w:color w:val="000000" w:themeColor="text1"/>
        </w:rPr>
        <w:t xml:space="preserve"> monitor all the Credit Rating Agencies in</w:t>
      </w:r>
      <w:r w:rsidR="007373C5">
        <w:rPr>
          <w:bCs/>
          <w:color w:val="000000" w:themeColor="text1"/>
        </w:rPr>
        <w:t xml:space="preserve"> Bangladesh</w:t>
      </w:r>
      <w:r w:rsidRPr="00286BFA">
        <w:rPr>
          <w:color w:val="000000" w:themeColor="text1"/>
        </w:rPr>
        <w:t xml:space="preserve">. ACRAB </w:t>
      </w:r>
      <w:r w:rsidRPr="00286BFA">
        <w:rPr>
          <w:bCs/>
          <w:color w:val="000000" w:themeColor="text1"/>
        </w:rPr>
        <w:t>should</w:t>
      </w:r>
      <w:r w:rsidRPr="00286BFA">
        <w:rPr>
          <w:color w:val="000000" w:themeColor="text1"/>
        </w:rPr>
        <w:t xml:space="preserve"> closely monitor the activities of all eight agencies in Bangladesh; </w:t>
      </w:r>
      <w:r w:rsidR="00251975" w:rsidRPr="00286BFA">
        <w:rPr>
          <w:bCs/>
          <w:color w:val="000000" w:themeColor="text1"/>
        </w:rPr>
        <w:t>however</w:t>
      </w:r>
      <w:r w:rsidR="00251975">
        <w:rPr>
          <w:bCs/>
          <w:color w:val="000000" w:themeColor="text1"/>
        </w:rPr>
        <w:t xml:space="preserve"> </w:t>
      </w:r>
      <w:r w:rsidR="00251975" w:rsidRPr="00286BFA">
        <w:rPr>
          <w:bCs/>
          <w:color w:val="000000" w:themeColor="text1"/>
        </w:rPr>
        <w:t>moral</w:t>
      </w:r>
      <w:r w:rsidR="00251975">
        <w:rPr>
          <w:bCs/>
          <w:color w:val="000000" w:themeColor="text1"/>
        </w:rPr>
        <w:t xml:space="preserve"> </w:t>
      </w:r>
      <w:r w:rsidRPr="00286BFA">
        <w:rPr>
          <w:bCs/>
          <w:color w:val="000000" w:themeColor="text1"/>
        </w:rPr>
        <w:t>they're</w:t>
      </w:r>
      <w:r w:rsidR="00251975">
        <w:rPr>
          <w:bCs/>
          <w:color w:val="000000" w:themeColor="text1"/>
        </w:rPr>
        <w:t xml:space="preserve"> </w:t>
      </w:r>
      <w:r w:rsidRPr="00286BFA">
        <w:rPr>
          <w:bCs/>
          <w:color w:val="000000" w:themeColor="text1"/>
        </w:rPr>
        <w:t>operating</w:t>
      </w:r>
      <w:r w:rsidRPr="00286BFA">
        <w:rPr>
          <w:color w:val="000000" w:themeColor="text1"/>
        </w:rPr>
        <w:t xml:space="preserve">, what fees </w:t>
      </w:r>
      <w:r w:rsidRPr="00286BFA">
        <w:rPr>
          <w:bCs/>
          <w:color w:val="000000" w:themeColor="text1"/>
        </w:rPr>
        <w:t>they're</w:t>
      </w:r>
      <w:r w:rsidRPr="00286BFA">
        <w:rPr>
          <w:color w:val="000000" w:themeColor="text1"/>
        </w:rPr>
        <w:t xml:space="preserve"> charging, </w:t>
      </w:r>
      <w:r w:rsidRPr="00286BFA">
        <w:rPr>
          <w:bCs/>
          <w:color w:val="000000" w:themeColor="text1"/>
        </w:rPr>
        <w:t>whether or not they</w:t>
      </w:r>
      <w:r w:rsidR="00251975">
        <w:rPr>
          <w:bCs/>
          <w:color w:val="000000" w:themeColor="text1"/>
        </w:rPr>
        <w:t xml:space="preserve"> </w:t>
      </w:r>
      <w:r w:rsidRPr="00286BFA">
        <w:rPr>
          <w:bCs/>
          <w:color w:val="000000" w:themeColor="text1"/>
        </w:rPr>
        <w:t>square measure</w:t>
      </w:r>
      <w:r w:rsidRPr="00286BFA">
        <w:rPr>
          <w:color w:val="000000" w:themeColor="text1"/>
        </w:rPr>
        <w:t xml:space="preserve"> charging fees below the benchmark or not. </w:t>
      </w:r>
      <w:r w:rsidR="007373C5" w:rsidRPr="00286BFA">
        <w:rPr>
          <w:bCs/>
          <w:color w:val="000000" w:themeColor="text1"/>
        </w:rPr>
        <w:t>They</w:t>
      </w:r>
      <w:r w:rsidRPr="00286BFA">
        <w:rPr>
          <w:bCs/>
          <w:color w:val="000000" w:themeColor="text1"/>
        </w:rPr>
        <w:t xml:space="preserve"> have to</w:t>
      </w:r>
      <w:r w:rsidR="00251975">
        <w:rPr>
          <w:bCs/>
          <w:color w:val="000000" w:themeColor="text1"/>
        </w:rPr>
        <w:t xml:space="preserve"> </w:t>
      </w:r>
      <w:r w:rsidRPr="00286BFA">
        <w:rPr>
          <w:bCs/>
          <w:color w:val="000000" w:themeColor="text1"/>
        </w:rPr>
        <w:t>step forward</w:t>
      </w:r>
      <w:r w:rsidRPr="00286BFA">
        <w:rPr>
          <w:color w:val="000000" w:themeColor="text1"/>
        </w:rPr>
        <w:t xml:space="preserve"> in reducing the “Price war” and “Rating Shopping”. Banks </w:t>
      </w:r>
      <w:r w:rsidRPr="00286BFA">
        <w:rPr>
          <w:bCs/>
          <w:color w:val="000000" w:themeColor="text1"/>
        </w:rPr>
        <w:t>should</w:t>
      </w:r>
      <w:r w:rsidR="00251975">
        <w:rPr>
          <w:bCs/>
          <w:color w:val="000000" w:themeColor="text1"/>
        </w:rPr>
        <w:t xml:space="preserve"> </w:t>
      </w:r>
      <w:r w:rsidRPr="00286BFA">
        <w:rPr>
          <w:bCs/>
          <w:color w:val="000000" w:themeColor="text1"/>
        </w:rPr>
        <w:t>even be</w:t>
      </w:r>
      <w:r w:rsidRPr="00286BFA">
        <w:rPr>
          <w:color w:val="000000" w:themeColor="text1"/>
        </w:rPr>
        <w:t xml:space="preserve"> strict </w:t>
      </w:r>
      <w:r w:rsidRPr="00286BFA">
        <w:rPr>
          <w:bCs/>
          <w:color w:val="000000" w:themeColor="text1"/>
        </w:rPr>
        <w:t>regarding</w:t>
      </w:r>
      <w:r w:rsidRPr="00286BFA">
        <w:rPr>
          <w:color w:val="000000" w:themeColor="text1"/>
        </w:rPr>
        <w:t xml:space="preserve"> the </w:t>
      </w:r>
      <w:r w:rsidRPr="00286BFA">
        <w:rPr>
          <w:bCs/>
          <w:color w:val="000000" w:themeColor="text1"/>
        </w:rPr>
        <w:t>credibleness</w:t>
      </w:r>
      <w:r w:rsidRPr="00286BFA">
        <w:rPr>
          <w:color w:val="000000" w:themeColor="text1"/>
        </w:rPr>
        <w:t xml:space="preserve"> of the report before </w:t>
      </w:r>
      <w:r w:rsidR="007373C5" w:rsidRPr="00286BFA">
        <w:rPr>
          <w:bCs/>
          <w:color w:val="000000" w:themeColor="text1"/>
        </w:rPr>
        <w:t>accretive</w:t>
      </w:r>
      <w:r w:rsidRPr="00286BFA">
        <w:rPr>
          <w:color w:val="000000" w:themeColor="text1"/>
        </w:rPr>
        <w:t xml:space="preserve"> it. </w:t>
      </w:r>
      <w:proofErr w:type="gramStart"/>
      <w:r w:rsidRPr="00286BFA">
        <w:rPr>
          <w:bCs/>
          <w:color w:val="000000" w:themeColor="text1"/>
        </w:rPr>
        <w:t>a</w:t>
      </w:r>
      <w:proofErr w:type="gramEnd"/>
      <w:r w:rsidRPr="00286BFA">
        <w:rPr>
          <w:bCs/>
          <w:color w:val="000000" w:themeColor="text1"/>
        </w:rPr>
        <w:t xml:space="preserve"> number of</w:t>
      </w:r>
      <w:r w:rsidRPr="00286BFA">
        <w:rPr>
          <w:color w:val="000000" w:themeColor="text1"/>
        </w:rPr>
        <w:t xml:space="preserve"> the </w:t>
      </w:r>
      <w:r w:rsidRPr="00286BFA">
        <w:rPr>
          <w:bCs/>
          <w:color w:val="000000" w:themeColor="text1"/>
        </w:rPr>
        <w:t>known</w:t>
      </w:r>
      <w:r w:rsidRPr="00286BFA">
        <w:rPr>
          <w:color w:val="000000" w:themeColor="text1"/>
        </w:rPr>
        <w:t xml:space="preserve"> banks and </w:t>
      </w:r>
      <w:r w:rsidRPr="00286BFA">
        <w:rPr>
          <w:bCs/>
          <w:color w:val="000000" w:themeColor="text1"/>
        </w:rPr>
        <w:t>Asian country</w:t>
      </w:r>
      <w:r w:rsidRPr="00286BFA">
        <w:rPr>
          <w:color w:val="000000" w:themeColor="text1"/>
        </w:rPr>
        <w:t xml:space="preserve"> Bank </w:t>
      </w:r>
      <w:r w:rsidRPr="00286BFA">
        <w:rPr>
          <w:bCs/>
          <w:color w:val="000000" w:themeColor="text1"/>
        </w:rPr>
        <w:t>solely</w:t>
      </w:r>
      <w:r w:rsidR="00251975">
        <w:rPr>
          <w:bCs/>
          <w:color w:val="000000" w:themeColor="text1"/>
        </w:rPr>
        <w:t xml:space="preserve"> </w:t>
      </w:r>
      <w:r w:rsidRPr="00286BFA">
        <w:rPr>
          <w:bCs/>
          <w:color w:val="000000" w:themeColor="text1"/>
        </w:rPr>
        <w:t>settle for</w:t>
      </w:r>
      <w:r w:rsidRPr="00286BFA">
        <w:rPr>
          <w:color w:val="000000" w:themeColor="text1"/>
        </w:rPr>
        <w:t xml:space="preserve"> the credit rating report </w:t>
      </w:r>
      <w:r w:rsidRPr="00286BFA">
        <w:rPr>
          <w:bCs/>
          <w:color w:val="000000" w:themeColor="text1"/>
        </w:rPr>
        <w:t>solely</w:t>
      </w:r>
      <w:r w:rsidRPr="00286BFA">
        <w:rPr>
          <w:color w:val="000000" w:themeColor="text1"/>
        </w:rPr>
        <w:t xml:space="preserve"> from CRAB. </w:t>
      </w:r>
      <w:r w:rsidR="007373C5">
        <w:rPr>
          <w:bCs/>
          <w:color w:val="000000" w:themeColor="text1"/>
        </w:rPr>
        <w:t>H</w:t>
      </w:r>
      <w:r w:rsidRPr="00286BFA">
        <w:rPr>
          <w:bCs/>
          <w:color w:val="000000" w:themeColor="text1"/>
        </w:rPr>
        <w:t>owever</w:t>
      </w:r>
      <w:r w:rsidRPr="00286BFA">
        <w:rPr>
          <w:color w:val="000000" w:themeColor="text1"/>
        </w:rPr>
        <w:t xml:space="preserve"> all </w:t>
      </w:r>
      <w:r w:rsidRPr="00286BFA">
        <w:rPr>
          <w:bCs/>
          <w:color w:val="000000" w:themeColor="text1"/>
        </w:rPr>
        <w:t>alternative</w:t>
      </w:r>
      <w:r w:rsidRPr="00286BFA">
        <w:rPr>
          <w:color w:val="000000" w:themeColor="text1"/>
        </w:rPr>
        <w:t xml:space="preserve"> banks </w:t>
      </w:r>
      <w:r w:rsidRPr="00286BFA">
        <w:rPr>
          <w:bCs/>
          <w:color w:val="000000" w:themeColor="text1"/>
        </w:rPr>
        <w:t>ought to</w:t>
      </w:r>
      <w:r w:rsidR="00251975">
        <w:rPr>
          <w:bCs/>
          <w:color w:val="000000" w:themeColor="text1"/>
        </w:rPr>
        <w:t xml:space="preserve"> </w:t>
      </w:r>
      <w:r w:rsidRPr="00286BFA">
        <w:rPr>
          <w:bCs/>
          <w:color w:val="000000" w:themeColor="text1"/>
        </w:rPr>
        <w:t>take care</w:t>
      </w:r>
      <w:r w:rsidRPr="00286BFA">
        <w:rPr>
          <w:color w:val="000000" w:themeColor="text1"/>
        </w:rPr>
        <w:t>.</w:t>
      </w:r>
    </w:p>
    <w:p w:rsidR="00CB2CFE" w:rsidRPr="00286BFA" w:rsidRDefault="00CB2CFE" w:rsidP="00CB2CFE">
      <w:pPr>
        <w:pStyle w:val="ListParagraph"/>
        <w:numPr>
          <w:ilvl w:val="0"/>
          <w:numId w:val="3"/>
        </w:numPr>
        <w:tabs>
          <w:tab w:val="left" w:pos="1420"/>
        </w:tabs>
        <w:spacing w:before="184" w:line="360" w:lineRule="auto"/>
        <w:ind w:right="695"/>
        <w:jc w:val="both"/>
        <w:rPr>
          <w:color w:val="000000" w:themeColor="text1"/>
          <w:sz w:val="24"/>
          <w:szCs w:val="24"/>
        </w:rPr>
      </w:pPr>
      <w:r w:rsidRPr="00286BFA">
        <w:rPr>
          <w:color w:val="000000" w:themeColor="text1"/>
          <w:sz w:val="24"/>
          <w:szCs w:val="24"/>
        </w:rPr>
        <w:t>More financial products should be introduced in Bangladesh for Credit Rating Agency to flourish.</w:t>
      </w:r>
      <w:r w:rsidR="00251975">
        <w:rPr>
          <w:color w:val="000000" w:themeColor="text1"/>
          <w:sz w:val="24"/>
          <w:szCs w:val="24"/>
        </w:rPr>
        <w:t xml:space="preserve"> </w:t>
      </w:r>
      <w:r w:rsidR="00286BFA" w:rsidRPr="00286BFA">
        <w:rPr>
          <w:color w:val="000000" w:themeColor="text1"/>
        </w:rPr>
        <w:t>The</w:t>
      </w:r>
      <w:r w:rsidR="00105AF1" w:rsidRPr="00286BFA">
        <w:rPr>
          <w:bCs/>
          <w:color w:val="000000" w:themeColor="text1"/>
        </w:rPr>
        <w:t xml:space="preserve"> lot of</w:t>
      </w:r>
      <w:r w:rsidR="00251975">
        <w:rPr>
          <w:bCs/>
          <w:color w:val="000000" w:themeColor="text1"/>
        </w:rPr>
        <w:t xml:space="preserve"> </w:t>
      </w:r>
      <w:r w:rsidR="00105AF1" w:rsidRPr="00286BFA">
        <w:rPr>
          <w:bCs/>
          <w:color w:val="000000" w:themeColor="text1"/>
        </w:rPr>
        <w:t>financial product</w:t>
      </w:r>
      <w:r w:rsidR="00105AF1" w:rsidRPr="00286BFA">
        <w:rPr>
          <w:color w:val="000000" w:themeColor="text1"/>
        </w:rPr>
        <w:t xml:space="preserve"> (like bond market, mutual fund) </w:t>
      </w:r>
      <w:r w:rsidR="00105AF1" w:rsidRPr="00286BFA">
        <w:rPr>
          <w:bCs/>
          <w:color w:val="000000" w:themeColor="text1"/>
        </w:rPr>
        <w:t>can</w:t>
      </w:r>
      <w:r w:rsidR="00105AF1" w:rsidRPr="00286BFA">
        <w:rPr>
          <w:color w:val="000000" w:themeColor="text1"/>
        </w:rPr>
        <w:t xml:space="preserve"> increase in </w:t>
      </w:r>
      <w:r w:rsidR="00286BFA">
        <w:rPr>
          <w:bCs/>
          <w:color w:val="000000" w:themeColor="text1"/>
        </w:rPr>
        <w:t xml:space="preserve">Bangladesh </w:t>
      </w:r>
      <w:r w:rsidR="00286BFA" w:rsidRPr="00286BFA">
        <w:rPr>
          <w:color w:val="000000" w:themeColor="text1"/>
        </w:rPr>
        <w:t>a</w:t>
      </w:r>
      <w:r w:rsidR="00105AF1" w:rsidRPr="00286BFA">
        <w:rPr>
          <w:bCs/>
          <w:color w:val="000000" w:themeColor="text1"/>
        </w:rPr>
        <w:t xml:space="preserve"> lot of</w:t>
      </w:r>
      <w:r w:rsidR="00251975">
        <w:rPr>
          <w:bCs/>
          <w:color w:val="000000" w:themeColor="text1"/>
        </w:rPr>
        <w:t xml:space="preserve"> </w:t>
      </w:r>
      <w:r w:rsidR="00105AF1" w:rsidRPr="00286BFA">
        <w:rPr>
          <w:bCs/>
          <w:color w:val="000000" w:themeColor="text1"/>
        </w:rPr>
        <w:t>exacting</w:t>
      </w:r>
      <w:r w:rsidR="00105AF1" w:rsidRPr="00286BFA">
        <w:rPr>
          <w:color w:val="000000" w:themeColor="text1"/>
        </w:rPr>
        <w:t xml:space="preserve">, </w:t>
      </w:r>
      <w:r w:rsidR="00105AF1" w:rsidRPr="00286BFA">
        <w:rPr>
          <w:bCs/>
          <w:color w:val="000000" w:themeColor="text1"/>
        </w:rPr>
        <w:t>rich</w:t>
      </w:r>
      <w:r w:rsidR="00105AF1" w:rsidRPr="00286BFA">
        <w:rPr>
          <w:color w:val="000000" w:themeColor="text1"/>
        </w:rPr>
        <w:t xml:space="preserve"> and </w:t>
      </w:r>
      <w:r w:rsidR="00105AF1" w:rsidRPr="00286BFA">
        <w:rPr>
          <w:bCs/>
          <w:color w:val="000000" w:themeColor="text1"/>
        </w:rPr>
        <w:t>engaging</w:t>
      </w:r>
      <w:r w:rsidR="00105AF1" w:rsidRPr="00286BFA">
        <w:rPr>
          <w:color w:val="000000" w:themeColor="text1"/>
        </w:rPr>
        <w:t xml:space="preserve"> credit rating agencies would become. A </w:t>
      </w:r>
      <w:r w:rsidR="00105AF1" w:rsidRPr="00286BFA">
        <w:rPr>
          <w:bCs/>
          <w:color w:val="000000" w:themeColor="text1"/>
        </w:rPr>
        <w:t>rating</w:t>
      </w:r>
      <w:r w:rsidR="00105AF1" w:rsidRPr="00286BFA">
        <w:rPr>
          <w:color w:val="000000" w:themeColor="text1"/>
        </w:rPr>
        <w:t xml:space="preserve"> fee </w:t>
      </w:r>
      <w:r w:rsidR="00105AF1" w:rsidRPr="00286BFA">
        <w:rPr>
          <w:bCs/>
          <w:color w:val="000000" w:themeColor="text1"/>
        </w:rPr>
        <w:t>might be</w:t>
      </w:r>
      <w:r w:rsidR="00105AF1" w:rsidRPr="00286BFA">
        <w:rPr>
          <w:color w:val="000000" w:themeColor="text1"/>
        </w:rPr>
        <w:t xml:space="preserve"> charged around </w:t>
      </w:r>
      <w:r w:rsidR="00105AF1" w:rsidRPr="00286BFA">
        <w:rPr>
          <w:bCs/>
          <w:color w:val="000000" w:themeColor="text1"/>
        </w:rPr>
        <w:t>Bangladeshi monetary unit</w:t>
      </w:r>
      <w:r w:rsidR="00105AF1" w:rsidRPr="00286BFA">
        <w:rPr>
          <w:color w:val="000000" w:themeColor="text1"/>
        </w:rPr>
        <w:t xml:space="preserve"> Fifty </w:t>
      </w:r>
      <w:r w:rsidR="00105AF1" w:rsidRPr="00286BFA">
        <w:rPr>
          <w:bCs/>
          <w:color w:val="000000" w:themeColor="text1"/>
        </w:rPr>
        <w:t>animal product</w:t>
      </w:r>
      <w:r w:rsidR="00105AF1" w:rsidRPr="00286BFA">
        <w:rPr>
          <w:color w:val="000000" w:themeColor="text1"/>
        </w:rPr>
        <w:t xml:space="preserve">, </w:t>
      </w:r>
      <w:r w:rsidR="00105AF1" w:rsidRPr="00286BFA">
        <w:rPr>
          <w:bCs/>
          <w:color w:val="000000" w:themeColor="text1"/>
        </w:rPr>
        <w:t>additionally</w:t>
      </w:r>
      <w:r w:rsidR="00251975">
        <w:rPr>
          <w:bCs/>
          <w:color w:val="000000" w:themeColor="text1"/>
        </w:rPr>
        <w:t xml:space="preserve"> </w:t>
      </w:r>
      <w:r w:rsidR="00105AF1" w:rsidRPr="00286BFA">
        <w:rPr>
          <w:bCs/>
          <w:color w:val="000000" w:themeColor="text1"/>
        </w:rPr>
        <w:t>investment trust</w:t>
      </w:r>
      <w:r w:rsidR="00105AF1" w:rsidRPr="00286BFA">
        <w:rPr>
          <w:color w:val="000000" w:themeColor="text1"/>
        </w:rPr>
        <w:t xml:space="preserve"> rating </w:t>
      </w:r>
      <w:r w:rsidR="00105AF1" w:rsidRPr="00286BFA">
        <w:rPr>
          <w:bCs/>
          <w:color w:val="000000" w:themeColor="text1"/>
        </w:rPr>
        <w:t>might be</w:t>
      </w:r>
      <w:r w:rsidR="00105AF1" w:rsidRPr="00286BFA">
        <w:rPr>
          <w:color w:val="000000" w:themeColor="text1"/>
        </w:rPr>
        <w:t xml:space="preserve"> charged around </w:t>
      </w:r>
      <w:r w:rsidR="00105AF1" w:rsidRPr="00286BFA">
        <w:rPr>
          <w:bCs/>
          <w:color w:val="000000" w:themeColor="text1"/>
        </w:rPr>
        <w:t>Bangladeshi monetary unit</w:t>
      </w:r>
      <w:r w:rsidR="00105AF1" w:rsidRPr="00286BFA">
        <w:rPr>
          <w:color w:val="000000" w:themeColor="text1"/>
        </w:rPr>
        <w:t xml:space="preserve"> One Core. If </w:t>
      </w:r>
      <w:r w:rsidR="00105AF1" w:rsidRPr="00286BFA">
        <w:rPr>
          <w:bCs/>
          <w:color w:val="000000" w:themeColor="text1"/>
        </w:rPr>
        <w:t>monetary</w:t>
      </w:r>
      <w:r w:rsidR="00251975">
        <w:rPr>
          <w:bCs/>
          <w:color w:val="000000" w:themeColor="text1"/>
        </w:rPr>
        <w:t xml:space="preserve"> </w:t>
      </w:r>
      <w:r w:rsidR="00286BFA" w:rsidRPr="00286BFA">
        <w:rPr>
          <w:bCs/>
          <w:color w:val="000000" w:themeColor="text1"/>
        </w:rPr>
        <w:t>product</w:t>
      </w:r>
      <w:r w:rsidR="00286BFA" w:rsidRPr="00286BFA">
        <w:rPr>
          <w:color w:val="000000" w:themeColor="text1"/>
        </w:rPr>
        <w:t xml:space="preserve"> increases</w:t>
      </w:r>
      <w:r w:rsidR="00105AF1" w:rsidRPr="00286BFA">
        <w:rPr>
          <w:color w:val="000000" w:themeColor="text1"/>
        </w:rPr>
        <w:t>, then the revenue would climb drastically.</w:t>
      </w:r>
    </w:p>
    <w:p w:rsidR="00CB2CFE" w:rsidRPr="00286BFA" w:rsidRDefault="00CB2CFE" w:rsidP="00CB2CFE">
      <w:pPr>
        <w:pStyle w:val="ListParagraph"/>
        <w:numPr>
          <w:ilvl w:val="0"/>
          <w:numId w:val="3"/>
        </w:numPr>
        <w:tabs>
          <w:tab w:val="left" w:pos="1420"/>
        </w:tabs>
        <w:spacing w:before="184" w:line="360" w:lineRule="auto"/>
        <w:ind w:right="696"/>
        <w:jc w:val="both"/>
        <w:rPr>
          <w:color w:val="000000" w:themeColor="text1"/>
          <w:sz w:val="24"/>
          <w:szCs w:val="24"/>
        </w:rPr>
      </w:pPr>
      <w:r w:rsidRPr="00286BFA">
        <w:rPr>
          <w:color w:val="000000" w:themeColor="text1"/>
          <w:sz w:val="24"/>
          <w:szCs w:val="24"/>
        </w:rPr>
        <w:t xml:space="preserve">Mass people should be educated about credit rating services through seminars, by including it in the </w:t>
      </w:r>
      <w:r w:rsidR="00A146A2" w:rsidRPr="00286BFA">
        <w:rPr>
          <w:color w:val="000000" w:themeColor="text1"/>
          <w:sz w:val="24"/>
          <w:szCs w:val="24"/>
        </w:rPr>
        <w:t>educational studies</w:t>
      </w:r>
      <w:r w:rsidRPr="00286BFA">
        <w:rPr>
          <w:color w:val="000000" w:themeColor="text1"/>
          <w:sz w:val="24"/>
          <w:szCs w:val="24"/>
        </w:rPr>
        <w:t>.</w:t>
      </w:r>
    </w:p>
    <w:p w:rsidR="00333068" w:rsidRPr="00286BFA" w:rsidRDefault="00333068" w:rsidP="00CB2CFE">
      <w:pPr>
        <w:pStyle w:val="ListParagraph"/>
        <w:numPr>
          <w:ilvl w:val="0"/>
          <w:numId w:val="3"/>
        </w:numPr>
        <w:tabs>
          <w:tab w:val="left" w:pos="1419"/>
          <w:tab w:val="left" w:pos="1420"/>
        </w:tabs>
        <w:spacing w:line="360" w:lineRule="auto"/>
        <w:jc w:val="both"/>
        <w:rPr>
          <w:color w:val="000000" w:themeColor="text1"/>
          <w:sz w:val="24"/>
          <w:szCs w:val="24"/>
        </w:rPr>
      </w:pPr>
      <w:r w:rsidRPr="00286BFA">
        <w:rPr>
          <w:color w:val="000000" w:themeColor="text1"/>
        </w:rPr>
        <w:t xml:space="preserve">The Analysts gather detail </w:t>
      </w:r>
      <w:r w:rsidRPr="00286BFA">
        <w:rPr>
          <w:bCs/>
          <w:color w:val="000000" w:themeColor="text1"/>
        </w:rPr>
        <w:t>data</w:t>
      </w:r>
      <w:r w:rsidRPr="00286BFA">
        <w:rPr>
          <w:color w:val="000000" w:themeColor="text1"/>
        </w:rPr>
        <w:t xml:space="preserve">, </w:t>
      </w:r>
      <w:r w:rsidRPr="00286BFA">
        <w:rPr>
          <w:bCs/>
          <w:color w:val="000000" w:themeColor="text1"/>
        </w:rPr>
        <w:t>completely</w:t>
      </w:r>
      <w:r w:rsidRPr="00286BFA">
        <w:rPr>
          <w:color w:val="000000" w:themeColor="text1"/>
        </w:rPr>
        <w:t xml:space="preserve"> analyze them, and </w:t>
      </w:r>
      <w:r w:rsidRPr="00286BFA">
        <w:rPr>
          <w:bCs/>
          <w:color w:val="000000" w:themeColor="text1"/>
        </w:rPr>
        <w:t>create</w:t>
      </w:r>
      <w:r w:rsidR="00251975">
        <w:rPr>
          <w:bCs/>
          <w:color w:val="000000" w:themeColor="text1"/>
        </w:rPr>
        <w:t xml:space="preserve"> </w:t>
      </w:r>
      <w:r w:rsidRPr="00286BFA">
        <w:rPr>
          <w:bCs/>
          <w:color w:val="000000" w:themeColor="text1"/>
        </w:rPr>
        <w:t>works</w:t>
      </w:r>
      <w:r w:rsidRPr="00286BFA">
        <w:rPr>
          <w:color w:val="000000" w:themeColor="text1"/>
        </w:rPr>
        <w:t xml:space="preserve"> visits </w:t>
      </w:r>
      <w:r w:rsidRPr="00286BFA">
        <w:rPr>
          <w:bCs/>
          <w:color w:val="000000" w:themeColor="text1"/>
        </w:rPr>
        <w:t>nearly</w:t>
      </w:r>
      <w:r w:rsidRPr="00286BFA">
        <w:rPr>
          <w:color w:val="000000" w:themeColor="text1"/>
        </w:rPr>
        <w:t xml:space="preserve"> too all the </w:t>
      </w:r>
      <w:r w:rsidRPr="00286BFA">
        <w:rPr>
          <w:bCs/>
          <w:color w:val="000000" w:themeColor="text1"/>
        </w:rPr>
        <w:t>purchasers</w:t>
      </w:r>
      <w:r w:rsidR="00251975">
        <w:rPr>
          <w:bCs/>
          <w:color w:val="000000" w:themeColor="text1"/>
        </w:rPr>
        <w:t xml:space="preserve"> </w:t>
      </w:r>
      <w:r w:rsidRPr="00286BFA">
        <w:rPr>
          <w:bCs/>
          <w:color w:val="000000" w:themeColor="text1"/>
        </w:rPr>
        <w:t>each time</w:t>
      </w:r>
      <w:r w:rsidR="00251975">
        <w:rPr>
          <w:bCs/>
          <w:color w:val="000000" w:themeColor="text1"/>
        </w:rPr>
        <w:t xml:space="preserve"> </w:t>
      </w:r>
      <w:r w:rsidRPr="00286BFA">
        <w:rPr>
          <w:bCs/>
          <w:color w:val="000000" w:themeColor="text1"/>
        </w:rPr>
        <w:t>police investigation</w:t>
      </w:r>
      <w:r w:rsidR="00251975">
        <w:rPr>
          <w:bCs/>
          <w:color w:val="000000" w:themeColor="text1"/>
        </w:rPr>
        <w:t xml:space="preserve"> </w:t>
      </w:r>
      <w:r w:rsidRPr="00286BFA">
        <w:rPr>
          <w:bCs/>
          <w:color w:val="000000" w:themeColor="text1"/>
        </w:rPr>
        <w:t>is finished</w:t>
      </w:r>
      <w:r w:rsidRPr="00286BFA">
        <w:rPr>
          <w:color w:val="000000" w:themeColor="text1"/>
        </w:rPr>
        <w:t xml:space="preserve"> and </w:t>
      </w:r>
      <w:r w:rsidRPr="00286BFA">
        <w:rPr>
          <w:bCs/>
          <w:color w:val="000000" w:themeColor="text1"/>
        </w:rPr>
        <w:t>within the</w:t>
      </w:r>
      <w:r w:rsidRPr="00286BFA">
        <w:rPr>
          <w:color w:val="000000" w:themeColor="text1"/>
        </w:rPr>
        <w:t xml:space="preserve"> initial rating. These incur </w:t>
      </w:r>
      <w:r w:rsidRPr="00286BFA">
        <w:rPr>
          <w:bCs/>
          <w:color w:val="000000" w:themeColor="text1"/>
        </w:rPr>
        <w:t>a lot of</w:t>
      </w:r>
      <w:r w:rsidR="00251975">
        <w:rPr>
          <w:bCs/>
          <w:color w:val="000000" w:themeColor="text1"/>
        </w:rPr>
        <w:t xml:space="preserve"> </w:t>
      </w:r>
      <w:r w:rsidR="00286BFA" w:rsidRPr="00286BFA">
        <w:rPr>
          <w:bCs/>
          <w:color w:val="000000" w:themeColor="text1"/>
        </w:rPr>
        <w:t>prices</w:t>
      </w:r>
      <w:r w:rsidR="00286BFA" w:rsidRPr="00286BFA">
        <w:rPr>
          <w:color w:val="000000" w:themeColor="text1"/>
        </w:rPr>
        <w:t xml:space="preserve"> that</w:t>
      </w:r>
      <w:r w:rsidR="00251975">
        <w:rPr>
          <w:color w:val="000000" w:themeColor="text1"/>
        </w:rPr>
        <w:t xml:space="preserve"> </w:t>
      </w:r>
      <w:r w:rsidRPr="00286BFA">
        <w:rPr>
          <w:bCs/>
          <w:color w:val="000000" w:themeColor="text1"/>
        </w:rPr>
        <w:t>successively</w:t>
      </w:r>
      <w:r w:rsidR="00251975">
        <w:rPr>
          <w:bCs/>
          <w:color w:val="000000" w:themeColor="text1"/>
        </w:rPr>
        <w:t xml:space="preserve"> </w:t>
      </w:r>
      <w:r w:rsidRPr="00286BFA">
        <w:rPr>
          <w:bCs/>
          <w:color w:val="000000" w:themeColor="text1"/>
        </w:rPr>
        <w:t>will increase</w:t>
      </w:r>
      <w:r w:rsidRPr="00286BFA">
        <w:rPr>
          <w:color w:val="000000" w:themeColor="text1"/>
        </w:rPr>
        <w:t xml:space="preserve"> the fee structure. Moreover, since CRAB analyzes ethically </w:t>
      </w:r>
      <w:r w:rsidRPr="00286BFA">
        <w:rPr>
          <w:bCs/>
          <w:color w:val="000000" w:themeColor="text1"/>
        </w:rPr>
        <w:t>therefore</w:t>
      </w:r>
      <w:r w:rsidR="00251975">
        <w:rPr>
          <w:bCs/>
          <w:color w:val="000000" w:themeColor="text1"/>
        </w:rPr>
        <w:t xml:space="preserve"> </w:t>
      </w:r>
      <w:r w:rsidRPr="00286BFA">
        <w:rPr>
          <w:bCs/>
          <w:color w:val="000000" w:themeColor="text1"/>
        </w:rPr>
        <w:t>typically</w:t>
      </w:r>
      <w:r w:rsidRPr="00286BFA">
        <w:rPr>
          <w:color w:val="000000" w:themeColor="text1"/>
        </w:rPr>
        <w:t xml:space="preserve"> the rating comes low. </w:t>
      </w:r>
      <w:r w:rsidR="00286BFA" w:rsidRPr="00286BFA">
        <w:rPr>
          <w:bCs/>
          <w:color w:val="000000" w:themeColor="text1"/>
        </w:rPr>
        <w:t>However</w:t>
      </w:r>
      <w:r w:rsidR="00251975">
        <w:rPr>
          <w:bCs/>
          <w:color w:val="000000" w:themeColor="text1"/>
        </w:rPr>
        <w:t xml:space="preserve"> </w:t>
      </w:r>
      <w:r w:rsidRPr="00286BFA">
        <w:rPr>
          <w:bCs/>
          <w:color w:val="000000" w:themeColor="text1"/>
        </w:rPr>
        <w:t>different</w:t>
      </w:r>
      <w:r w:rsidRPr="00286BFA">
        <w:rPr>
          <w:color w:val="000000" w:themeColor="text1"/>
        </w:rPr>
        <w:t xml:space="preserve"> credit </w:t>
      </w:r>
      <w:r w:rsidR="00251975" w:rsidRPr="00286BFA">
        <w:rPr>
          <w:color w:val="000000" w:themeColor="text1"/>
        </w:rPr>
        <w:t>ratings</w:t>
      </w:r>
      <w:r w:rsidRPr="00286BFA">
        <w:rPr>
          <w:color w:val="000000" w:themeColor="text1"/>
        </w:rPr>
        <w:t xml:space="preserve"> agencies act </w:t>
      </w:r>
      <w:r w:rsidRPr="00286BFA">
        <w:rPr>
          <w:bCs/>
          <w:color w:val="000000" w:themeColor="text1"/>
        </w:rPr>
        <w:t>considerably</w:t>
      </w:r>
      <w:r w:rsidRPr="00286BFA">
        <w:rPr>
          <w:color w:val="000000" w:themeColor="text1"/>
        </w:rPr>
        <w:t xml:space="preserve"> unethically </w:t>
      </w:r>
      <w:r w:rsidRPr="00286BFA">
        <w:rPr>
          <w:bCs/>
          <w:color w:val="000000" w:themeColor="text1"/>
        </w:rPr>
        <w:t>and are available</w:t>
      </w:r>
      <w:r w:rsidRPr="00286BFA">
        <w:rPr>
          <w:color w:val="000000" w:themeColor="text1"/>
        </w:rPr>
        <w:t xml:space="preserve"> to a contract with a </w:t>
      </w:r>
      <w:r w:rsidRPr="00286BFA">
        <w:rPr>
          <w:bCs/>
          <w:color w:val="000000" w:themeColor="text1"/>
        </w:rPr>
        <w:t>shopper</w:t>
      </w:r>
      <w:r w:rsidR="00251975">
        <w:rPr>
          <w:bCs/>
          <w:color w:val="000000" w:themeColor="text1"/>
        </w:rPr>
        <w:t xml:space="preserve"> </w:t>
      </w:r>
      <w:r w:rsidRPr="00286BFA">
        <w:rPr>
          <w:bCs/>
          <w:color w:val="000000" w:themeColor="text1"/>
        </w:rPr>
        <w:t>to extend</w:t>
      </w:r>
      <w:r w:rsidRPr="00286BFA">
        <w:rPr>
          <w:color w:val="000000" w:themeColor="text1"/>
        </w:rPr>
        <w:t xml:space="preserve"> the rating. Also, </w:t>
      </w:r>
      <w:r w:rsidRPr="00286BFA">
        <w:rPr>
          <w:bCs/>
          <w:color w:val="000000" w:themeColor="text1"/>
        </w:rPr>
        <w:t>different</w:t>
      </w:r>
      <w:r w:rsidRPr="00286BFA">
        <w:rPr>
          <w:color w:val="000000" w:themeColor="text1"/>
        </w:rPr>
        <w:t xml:space="preserve"> credit rating agencies take the advantage of </w:t>
      </w:r>
      <w:r w:rsidRPr="00286BFA">
        <w:rPr>
          <w:bCs/>
          <w:color w:val="000000" w:themeColor="text1"/>
        </w:rPr>
        <w:t>the present</w:t>
      </w:r>
      <w:r w:rsidR="00251975">
        <w:rPr>
          <w:bCs/>
          <w:color w:val="000000" w:themeColor="text1"/>
        </w:rPr>
        <w:t xml:space="preserve"> </w:t>
      </w:r>
      <w:r w:rsidRPr="00286BFA">
        <w:rPr>
          <w:bCs/>
          <w:color w:val="000000" w:themeColor="text1"/>
        </w:rPr>
        <w:t>price battle</w:t>
      </w:r>
      <w:r w:rsidRPr="00286BFA">
        <w:rPr>
          <w:color w:val="000000" w:themeColor="text1"/>
        </w:rPr>
        <w:t xml:space="preserve"> between the credit rating agencies by </w:t>
      </w:r>
      <w:r w:rsidRPr="00286BFA">
        <w:rPr>
          <w:bCs/>
          <w:color w:val="000000" w:themeColor="text1"/>
        </w:rPr>
        <w:t>giving</w:t>
      </w:r>
      <w:r w:rsidR="00251975">
        <w:rPr>
          <w:bCs/>
          <w:color w:val="000000" w:themeColor="text1"/>
        </w:rPr>
        <w:t xml:space="preserve"> </w:t>
      </w:r>
      <w:r w:rsidRPr="00286BFA">
        <w:rPr>
          <w:bCs/>
          <w:color w:val="000000" w:themeColor="text1"/>
        </w:rPr>
        <w:t>relatively</w:t>
      </w:r>
      <w:r w:rsidRPr="00286BFA">
        <w:rPr>
          <w:color w:val="000000" w:themeColor="text1"/>
        </w:rPr>
        <w:t xml:space="preserve"> low fee. As </w:t>
      </w:r>
      <w:r w:rsidRPr="00286BFA">
        <w:rPr>
          <w:bCs/>
          <w:color w:val="000000" w:themeColor="text1"/>
        </w:rPr>
        <w:t>purchasers</w:t>
      </w:r>
      <w:r w:rsidR="00251975">
        <w:rPr>
          <w:bCs/>
          <w:color w:val="000000" w:themeColor="text1"/>
        </w:rPr>
        <w:t xml:space="preserve"> </w:t>
      </w:r>
      <w:r w:rsidRPr="00286BFA">
        <w:rPr>
          <w:bCs/>
          <w:color w:val="000000" w:themeColor="text1"/>
        </w:rPr>
        <w:t>make a come back</w:t>
      </w:r>
      <w:r w:rsidRPr="00286BFA">
        <w:rPr>
          <w:color w:val="000000" w:themeColor="text1"/>
        </w:rPr>
        <w:t xml:space="preserve"> rating at a lower fee </w:t>
      </w:r>
      <w:r w:rsidRPr="00286BFA">
        <w:rPr>
          <w:bCs/>
          <w:color w:val="000000" w:themeColor="text1"/>
        </w:rPr>
        <w:t>that</w:t>
      </w:r>
      <w:r w:rsidRPr="00286BFA">
        <w:rPr>
          <w:color w:val="000000" w:themeColor="text1"/>
        </w:rPr>
        <w:t xml:space="preserve"> is </w:t>
      </w:r>
      <w:r w:rsidRPr="00286BFA">
        <w:rPr>
          <w:bCs/>
          <w:color w:val="000000" w:themeColor="text1"/>
        </w:rPr>
        <w:t>very</w:t>
      </w:r>
      <w:r w:rsidR="00251975">
        <w:rPr>
          <w:bCs/>
          <w:color w:val="000000" w:themeColor="text1"/>
        </w:rPr>
        <w:t xml:space="preserve"> </w:t>
      </w:r>
      <w:r w:rsidRPr="00286BFA">
        <w:rPr>
          <w:bCs/>
          <w:color w:val="000000" w:themeColor="text1"/>
        </w:rPr>
        <w:t>useful</w:t>
      </w:r>
      <w:r w:rsidRPr="00286BFA">
        <w:rPr>
          <w:color w:val="000000" w:themeColor="text1"/>
        </w:rPr>
        <w:t xml:space="preserve"> for </w:t>
      </w:r>
      <w:r w:rsidRPr="00286BFA">
        <w:rPr>
          <w:bCs/>
          <w:color w:val="000000" w:themeColor="text1"/>
        </w:rPr>
        <w:t>purchasers</w:t>
      </w:r>
      <w:r w:rsidRPr="00286BFA">
        <w:rPr>
          <w:color w:val="000000" w:themeColor="text1"/>
        </w:rPr>
        <w:t xml:space="preserve"> in </w:t>
      </w:r>
      <w:r w:rsidRPr="00286BFA">
        <w:rPr>
          <w:bCs/>
          <w:color w:val="000000" w:themeColor="text1"/>
        </w:rPr>
        <w:t>obtaining</w:t>
      </w:r>
      <w:r w:rsidRPr="00286BFA">
        <w:rPr>
          <w:color w:val="000000" w:themeColor="text1"/>
        </w:rPr>
        <w:t xml:space="preserve"> loan from banks, </w:t>
      </w:r>
      <w:r w:rsidRPr="00286BFA">
        <w:rPr>
          <w:bCs/>
          <w:color w:val="000000" w:themeColor="text1"/>
        </w:rPr>
        <w:t>so that they</w:t>
      </w:r>
      <w:r w:rsidR="00251975">
        <w:rPr>
          <w:bCs/>
          <w:color w:val="000000" w:themeColor="text1"/>
        </w:rPr>
        <w:t xml:space="preserve"> </w:t>
      </w:r>
      <w:r w:rsidRPr="00286BFA">
        <w:rPr>
          <w:bCs/>
          <w:color w:val="000000" w:themeColor="text1"/>
        </w:rPr>
        <w:t>generally</w:t>
      </w:r>
      <w:r w:rsidRPr="00286BFA">
        <w:rPr>
          <w:color w:val="000000" w:themeColor="text1"/>
        </w:rPr>
        <w:t xml:space="preserve"> switch to </w:t>
      </w:r>
      <w:r w:rsidRPr="00286BFA">
        <w:rPr>
          <w:bCs/>
          <w:color w:val="000000" w:themeColor="text1"/>
        </w:rPr>
        <w:t>different</w:t>
      </w:r>
      <w:r w:rsidRPr="00286BFA">
        <w:rPr>
          <w:color w:val="000000" w:themeColor="text1"/>
        </w:rPr>
        <w:t xml:space="preserve"> credit rating agencies.</w:t>
      </w:r>
    </w:p>
    <w:p w:rsidR="004A4DA9" w:rsidRDefault="004A4DA9" w:rsidP="00BE5D60">
      <w:pPr>
        <w:spacing w:line="360" w:lineRule="auto"/>
        <w:jc w:val="both"/>
        <w:rPr>
          <w:sz w:val="24"/>
          <w:szCs w:val="24"/>
        </w:rPr>
      </w:pPr>
    </w:p>
    <w:p w:rsidR="00762451" w:rsidRDefault="00762451" w:rsidP="00BE5D60">
      <w:pPr>
        <w:spacing w:line="360" w:lineRule="auto"/>
        <w:jc w:val="both"/>
        <w:rPr>
          <w:sz w:val="24"/>
          <w:szCs w:val="24"/>
        </w:rPr>
      </w:pPr>
    </w:p>
    <w:p w:rsidR="00762451" w:rsidRDefault="00762451" w:rsidP="00BE5D60">
      <w:pPr>
        <w:spacing w:line="360" w:lineRule="auto"/>
        <w:jc w:val="both"/>
        <w:rPr>
          <w:sz w:val="24"/>
          <w:szCs w:val="24"/>
        </w:rPr>
      </w:pPr>
    </w:p>
    <w:p w:rsidR="00762451" w:rsidRDefault="00762451" w:rsidP="00BE5D60">
      <w:pPr>
        <w:spacing w:line="360" w:lineRule="auto"/>
        <w:jc w:val="both"/>
        <w:rPr>
          <w:sz w:val="24"/>
          <w:szCs w:val="24"/>
        </w:rPr>
      </w:pPr>
    </w:p>
    <w:p w:rsidR="00762451" w:rsidRPr="00BE5D60" w:rsidRDefault="00762451" w:rsidP="00BE5D60">
      <w:pPr>
        <w:spacing w:line="360" w:lineRule="auto"/>
        <w:jc w:val="both"/>
        <w:rPr>
          <w:sz w:val="24"/>
          <w:szCs w:val="24"/>
        </w:rPr>
        <w:sectPr w:rsidR="00762451" w:rsidRPr="00BE5D60">
          <w:pgSz w:w="11910" w:h="16840"/>
          <w:pgMar w:top="1580" w:right="740" w:bottom="1500" w:left="740" w:header="0" w:footer="1305" w:gutter="0"/>
          <w:cols w:space="720"/>
        </w:sectPr>
      </w:pPr>
    </w:p>
    <w:p w:rsidR="00762451" w:rsidRPr="007A715B" w:rsidRDefault="00762451" w:rsidP="007A715B">
      <w:pPr>
        <w:pStyle w:val="Heading2"/>
        <w:rPr>
          <w:sz w:val="28"/>
          <w:szCs w:val="28"/>
          <w:u w:val="none"/>
        </w:rPr>
      </w:pPr>
      <w:bookmarkStart w:id="196" w:name="_Toc519655583"/>
      <w:r w:rsidRPr="007A715B">
        <w:rPr>
          <w:sz w:val="28"/>
          <w:szCs w:val="28"/>
          <w:u w:val="none"/>
        </w:rPr>
        <w:lastRenderedPageBreak/>
        <w:t>Conclusion</w:t>
      </w:r>
      <w:bookmarkEnd w:id="196"/>
    </w:p>
    <w:p w:rsidR="00732B72" w:rsidRDefault="00A80F40" w:rsidP="00732B72">
      <w:pPr>
        <w:pStyle w:val="BodyText"/>
        <w:spacing w:before="270" w:line="360" w:lineRule="auto"/>
        <w:ind w:left="700" w:right="693"/>
        <w:jc w:val="both"/>
        <w:rPr>
          <w:color w:val="000000" w:themeColor="text1"/>
        </w:rPr>
      </w:pPr>
      <w:r w:rsidRPr="00A80F40">
        <w:rPr>
          <w:color w:val="000000" w:themeColor="text1"/>
        </w:rPr>
        <w:t xml:space="preserve">This is </w:t>
      </w:r>
      <w:r w:rsidRPr="00A80F40">
        <w:rPr>
          <w:bCs/>
          <w:color w:val="000000" w:themeColor="text1"/>
        </w:rPr>
        <w:t xml:space="preserve">a brief </w:t>
      </w:r>
      <w:r w:rsidRPr="00A80F40">
        <w:rPr>
          <w:color w:val="000000" w:themeColor="text1"/>
        </w:rPr>
        <w:t xml:space="preserve">analysis on rating procedure of Credit Rating Agency of </w:t>
      </w:r>
      <w:r w:rsidRPr="00A80F40">
        <w:rPr>
          <w:bCs/>
          <w:color w:val="000000" w:themeColor="text1"/>
        </w:rPr>
        <w:t>Bangladesh</w:t>
      </w:r>
      <w:r w:rsidRPr="00A80F40">
        <w:rPr>
          <w:color w:val="000000" w:themeColor="text1"/>
        </w:rPr>
        <w:t xml:space="preserve"> (CRAB) and credit rating </w:t>
      </w:r>
      <w:r w:rsidRPr="00A80F40">
        <w:rPr>
          <w:bCs/>
          <w:color w:val="000000" w:themeColor="text1"/>
        </w:rPr>
        <w:t>strategies</w:t>
      </w:r>
      <w:r w:rsidRPr="00A80F40">
        <w:rPr>
          <w:color w:val="000000" w:themeColor="text1"/>
        </w:rPr>
        <w:t xml:space="preserve"> followed in </w:t>
      </w:r>
      <w:r w:rsidRPr="00A80F40">
        <w:rPr>
          <w:bCs/>
          <w:color w:val="000000" w:themeColor="text1"/>
        </w:rPr>
        <w:t>booming</w:t>
      </w:r>
      <w:r w:rsidRPr="00A80F40">
        <w:rPr>
          <w:color w:val="000000" w:themeColor="text1"/>
        </w:rPr>
        <w:t xml:space="preserve"> company like</w:t>
      </w:r>
      <w:r w:rsidRPr="00A80F40">
        <w:rPr>
          <w:i/>
          <w:color w:val="000000" w:themeColor="text1"/>
        </w:rPr>
        <w:t xml:space="preserve"> Ultimate Fashion Limited</w:t>
      </w:r>
      <w:r w:rsidRPr="00A80F40">
        <w:rPr>
          <w:color w:val="000000" w:themeColor="text1"/>
        </w:rPr>
        <w:t xml:space="preserve">. </w:t>
      </w:r>
      <w:r w:rsidRPr="00A80F40">
        <w:rPr>
          <w:bCs/>
          <w:color w:val="000000" w:themeColor="text1"/>
        </w:rPr>
        <w:t>The most</w:t>
      </w:r>
      <w:r w:rsidRPr="00A80F40">
        <w:rPr>
          <w:color w:val="000000" w:themeColor="text1"/>
        </w:rPr>
        <w:t xml:space="preserve"> purpose of this analysis is </w:t>
      </w:r>
      <w:r w:rsidRPr="00A80F40">
        <w:rPr>
          <w:bCs/>
          <w:color w:val="000000" w:themeColor="text1"/>
        </w:rPr>
        <w:t>to know</w:t>
      </w:r>
      <w:r w:rsidR="00251975">
        <w:rPr>
          <w:bCs/>
          <w:color w:val="000000" w:themeColor="text1"/>
        </w:rPr>
        <w:t xml:space="preserve"> </w:t>
      </w:r>
      <w:r w:rsidRPr="00A80F40">
        <w:rPr>
          <w:bCs/>
          <w:color w:val="000000" w:themeColor="text1"/>
        </w:rPr>
        <w:t>the current</w:t>
      </w:r>
      <w:r w:rsidRPr="00A80F40">
        <w:rPr>
          <w:color w:val="000000" w:themeColor="text1"/>
        </w:rPr>
        <w:t xml:space="preserve"> credit rating procedure of CRAB. This report </w:t>
      </w:r>
      <w:r w:rsidRPr="00A80F40">
        <w:rPr>
          <w:bCs/>
          <w:color w:val="000000" w:themeColor="text1"/>
        </w:rPr>
        <w:t>put together</w:t>
      </w:r>
      <w:r w:rsidRPr="00A80F40">
        <w:rPr>
          <w:color w:val="000000" w:themeColor="text1"/>
        </w:rPr>
        <w:t xml:space="preserve"> includes a detail </w:t>
      </w:r>
      <w:r w:rsidRPr="00A80F40">
        <w:rPr>
          <w:bCs/>
          <w:color w:val="000000" w:themeColor="text1"/>
        </w:rPr>
        <w:t>arrange</w:t>
      </w:r>
      <w:r w:rsidR="00251975">
        <w:rPr>
          <w:bCs/>
          <w:color w:val="000000" w:themeColor="text1"/>
        </w:rPr>
        <w:t xml:space="preserve"> </w:t>
      </w:r>
      <w:r w:rsidRPr="00A80F40">
        <w:rPr>
          <w:bCs/>
          <w:color w:val="000000" w:themeColor="text1"/>
        </w:rPr>
        <w:t>regarding</w:t>
      </w:r>
      <w:r w:rsidRPr="00A80F40">
        <w:rPr>
          <w:color w:val="000000" w:themeColor="text1"/>
        </w:rPr>
        <w:t xml:space="preserve"> credit rating, its history; </w:t>
      </w:r>
      <w:r w:rsidRPr="00A80F40">
        <w:rPr>
          <w:bCs/>
          <w:color w:val="000000" w:themeColor="text1"/>
        </w:rPr>
        <w:t>utterly</w:t>
      </w:r>
      <w:r w:rsidR="00251975">
        <w:rPr>
          <w:bCs/>
          <w:color w:val="000000" w:themeColor="text1"/>
        </w:rPr>
        <w:t xml:space="preserve"> </w:t>
      </w:r>
      <w:r w:rsidRPr="00A80F40">
        <w:rPr>
          <w:bCs/>
          <w:color w:val="000000" w:themeColor="text1"/>
        </w:rPr>
        <w:t>totally different</w:t>
      </w:r>
      <w:r w:rsidRPr="00A80F40">
        <w:rPr>
          <w:color w:val="000000" w:themeColor="text1"/>
        </w:rPr>
        <w:t xml:space="preserve"> rating company and Credit Rating Agency of </w:t>
      </w:r>
      <w:r w:rsidRPr="00A80F40">
        <w:rPr>
          <w:bCs/>
          <w:color w:val="000000" w:themeColor="text1"/>
        </w:rPr>
        <w:t>Bangladesh</w:t>
      </w:r>
      <w:r>
        <w:t xml:space="preserve"> (CRAB).</w:t>
      </w:r>
      <w:r w:rsidR="00762451" w:rsidRPr="007373C5">
        <w:rPr>
          <w:color w:val="000000" w:themeColor="text1"/>
        </w:rPr>
        <w:t xml:space="preserve">I have successfully done my internship in CRAB. It was really a great experience of working with </w:t>
      </w:r>
      <w:r w:rsidR="00775D23" w:rsidRPr="007373C5">
        <w:rPr>
          <w:color w:val="000000" w:themeColor="text1"/>
        </w:rPr>
        <w:t xml:space="preserve">IT Department &amp; Rating Department </w:t>
      </w:r>
      <w:r w:rsidR="00762451" w:rsidRPr="007373C5">
        <w:rPr>
          <w:color w:val="000000" w:themeColor="text1"/>
        </w:rPr>
        <w:t xml:space="preserve">of CRAB. My major duties and responsibilities were collecting information, Deal with clients, connect with banker, </w:t>
      </w:r>
      <w:r w:rsidR="00775D23" w:rsidRPr="007373C5">
        <w:rPr>
          <w:color w:val="000000" w:themeColor="text1"/>
        </w:rPr>
        <w:t>corporate</w:t>
      </w:r>
      <w:r w:rsidR="00762451" w:rsidRPr="007373C5">
        <w:rPr>
          <w:color w:val="000000" w:themeColor="text1"/>
        </w:rPr>
        <w:t xml:space="preserve">, assign the information to the annalist etc. During Internship program a student undergoes practical learning process in an organization. It is a good blend of theoretical and practical knowledge. This Internship Program gives the students an opportunity to get ourselves introduced to the corporate world. It works as an ice-breaking before they step into their working life. So, I can say that I really had the best orientation in my corporate </w:t>
      </w:r>
      <w:r w:rsidR="00775D23" w:rsidRPr="007373C5">
        <w:rPr>
          <w:color w:val="000000" w:themeColor="text1"/>
        </w:rPr>
        <w:t>life. I</w:t>
      </w:r>
      <w:r w:rsidR="00762451" w:rsidRPr="007373C5">
        <w:rPr>
          <w:color w:val="000000" w:themeColor="text1"/>
        </w:rPr>
        <w:t xml:space="preserve"> have done this analysis with the supervision of my honorable faculty member </w:t>
      </w:r>
      <w:proofErr w:type="spellStart"/>
      <w:r w:rsidR="00775D23" w:rsidRPr="007373C5">
        <w:rPr>
          <w:color w:val="000000" w:themeColor="text1"/>
        </w:rPr>
        <w:t>Isharat</w:t>
      </w:r>
      <w:proofErr w:type="spellEnd"/>
      <w:r w:rsidR="00251975">
        <w:rPr>
          <w:color w:val="000000" w:themeColor="text1"/>
        </w:rPr>
        <w:t xml:space="preserve"> </w:t>
      </w:r>
      <w:proofErr w:type="spellStart"/>
      <w:r w:rsidR="00775D23" w:rsidRPr="007373C5">
        <w:rPr>
          <w:color w:val="000000" w:themeColor="text1"/>
        </w:rPr>
        <w:t>Jahan</w:t>
      </w:r>
      <w:proofErr w:type="spellEnd"/>
      <w:r w:rsidR="00251975">
        <w:rPr>
          <w:color w:val="000000" w:themeColor="text1"/>
        </w:rPr>
        <w:t xml:space="preserve"> </w:t>
      </w:r>
      <w:r w:rsidR="00775D23" w:rsidRPr="007373C5">
        <w:rPr>
          <w:color w:val="000000" w:themeColor="text1"/>
        </w:rPr>
        <w:t>&amp;</w:t>
      </w:r>
      <w:r w:rsidR="00251975">
        <w:rPr>
          <w:color w:val="000000" w:themeColor="text1"/>
        </w:rPr>
        <w:t xml:space="preserve"> </w:t>
      </w:r>
      <w:r w:rsidR="00762451" w:rsidRPr="007373C5">
        <w:rPr>
          <w:color w:val="000000" w:themeColor="text1"/>
        </w:rPr>
        <w:t xml:space="preserve">CRAB’s Senior </w:t>
      </w:r>
      <w:r w:rsidR="008A0700" w:rsidRPr="007373C5">
        <w:rPr>
          <w:color w:val="000000" w:themeColor="text1"/>
        </w:rPr>
        <w:t xml:space="preserve">Research Associate </w:t>
      </w:r>
      <w:proofErr w:type="spellStart"/>
      <w:r w:rsidR="00775D23" w:rsidRPr="007373C5">
        <w:rPr>
          <w:color w:val="000000" w:themeColor="text1"/>
        </w:rPr>
        <w:t>Minhaz</w:t>
      </w:r>
      <w:proofErr w:type="spellEnd"/>
      <w:r w:rsidR="00251975">
        <w:rPr>
          <w:color w:val="000000" w:themeColor="text1"/>
        </w:rPr>
        <w:t xml:space="preserve"> </w:t>
      </w:r>
      <w:proofErr w:type="spellStart"/>
      <w:r w:rsidR="00775D23" w:rsidRPr="007373C5">
        <w:rPr>
          <w:color w:val="000000" w:themeColor="text1"/>
        </w:rPr>
        <w:t>Manir</w:t>
      </w:r>
      <w:proofErr w:type="spellEnd"/>
      <w:r w:rsidR="00251975">
        <w:rPr>
          <w:color w:val="000000" w:themeColor="text1"/>
        </w:rPr>
        <w:t xml:space="preserve"> </w:t>
      </w:r>
      <w:proofErr w:type="spellStart"/>
      <w:r w:rsidR="00775D23" w:rsidRPr="007373C5">
        <w:rPr>
          <w:color w:val="000000" w:themeColor="text1"/>
        </w:rPr>
        <w:t>Orvi</w:t>
      </w:r>
      <w:proofErr w:type="spellEnd"/>
      <w:r w:rsidR="00762451" w:rsidRPr="007373C5">
        <w:rPr>
          <w:color w:val="000000" w:themeColor="text1"/>
        </w:rPr>
        <w:t>. Without their support this report preparing would not be successful. So, I am very grateful to them.</w:t>
      </w:r>
    </w:p>
    <w:p w:rsidR="00732B72" w:rsidRDefault="00732B72" w:rsidP="00732B72">
      <w:pPr>
        <w:pStyle w:val="BodyText"/>
        <w:spacing w:before="270" w:line="360" w:lineRule="auto"/>
        <w:ind w:left="700" w:right="693"/>
        <w:jc w:val="both"/>
      </w:pPr>
    </w:p>
    <w:p w:rsidR="00732B72" w:rsidRDefault="00732B72" w:rsidP="00732B72">
      <w:pPr>
        <w:pStyle w:val="BodyText"/>
        <w:spacing w:before="270" w:line="360" w:lineRule="auto"/>
        <w:ind w:left="700" w:right="693"/>
        <w:jc w:val="both"/>
      </w:pPr>
    </w:p>
    <w:p w:rsidR="00732B72" w:rsidRDefault="00732B72" w:rsidP="00732B72">
      <w:pPr>
        <w:pStyle w:val="BodyText"/>
        <w:spacing w:before="270" w:line="360" w:lineRule="auto"/>
        <w:ind w:left="700" w:right="693"/>
        <w:jc w:val="both"/>
      </w:pPr>
    </w:p>
    <w:p w:rsidR="00732B72" w:rsidRDefault="00732B72" w:rsidP="00732B72">
      <w:pPr>
        <w:pStyle w:val="BodyText"/>
        <w:spacing w:before="270" w:line="360" w:lineRule="auto"/>
        <w:ind w:left="700" w:right="693"/>
        <w:jc w:val="both"/>
      </w:pPr>
    </w:p>
    <w:p w:rsidR="00732B72" w:rsidRDefault="00732B72" w:rsidP="00732B72">
      <w:pPr>
        <w:pStyle w:val="BodyText"/>
        <w:spacing w:before="270" w:line="360" w:lineRule="auto"/>
        <w:ind w:left="700" w:right="693"/>
        <w:jc w:val="both"/>
      </w:pPr>
    </w:p>
    <w:p w:rsidR="00732B72" w:rsidRDefault="00732B72" w:rsidP="00732B72">
      <w:pPr>
        <w:pStyle w:val="BodyText"/>
        <w:spacing w:before="270" w:line="360" w:lineRule="auto"/>
        <w:ind w:left="700" w:right="693"/>
        <w:jc w:val="both"/>
      </w:pPr>
    </w:p>
    <w:p w:rsidR="00732B72" w:rsidRDefault="00732B72" w:rsidP="00732B72">
      <w:pPr>
        <w:pStyle w:val="BodyText"/>
        <w:spacing w:before="270" w:line="360" w:lineRule="auto"/>
        <w:ind w:left="700" w:right="693"/>
        <w:jc w:val="both"/>
      </w:pPr>
    </w:p>
    <w:p w:rsidR="00732B72" w:rsidRDefault="00732B72" w:rsidP="00732B72">
      <w:pPr>
        <w:pStyle w:val="BodyText"/>
        <w:spacing w:before="270" w:line="360" w:lineRule="auto"/>
        <w:ind w:left="700" w:right="693"/>
        <w:jc w:val="both"/>
      </w:pPr>
    </w:p>
    <w:p w:rsidR="00732B72" w:rsidRDefault="00732B72" w:rsidP="00732B72">
      <w:pPr>
        <w:pStyle w:val="BodyText"/>
        <w:spacing w:before="270" w:line="360" w:lineRule="auto"/>
        <w:ind w:left="700" w:right="693"/>
        <w:jc w:val="both"/>
      </w:pPr>
    </w:p>
    <w:p w:rsidR="007A715B" w:rsidRDefault="007A715B" w:rsidP="007A715B">
      <w:pPr>
        <w:pStyle w:val="Heading2"/>
        <w:rPr>
          <w:sz w:val="28"/>
          <w:szCs w:val="28"/>
          <w:u w:val="none"/>
        </w:rPr>
      </w:pPr>
    </w:p>
    <w:p w:rsidR="00732B72" w:rsidRPr="00732B72" w:rsidRDefault="00732B72" w:rsidP="007A715B">
      <w:pPr>
        <w:pStyle w:val="Heading2"/>
        <w:rPr>
          <w:color w:val="000000" w:themeColor="text1"/>
        </w:rPr>
      </w:pPr>
      <w:bookmarkStart w:id="197" w:name="_Toc519655584"/>
      <w:r w:rsidRPr="007A715B">
        <w:rPr>
          <w:sz w:val="28"/>
          <w:szCs w:val="28"/>
          <w:u w:val="none"/>
        </w:rPr>
        <w:t>References</w:t>
      </w:r>
      <w:bookmarkEnd w:id="197"/>
    </w:p>
    <w:p w:rsidR="00732B72" w:rsidRPr="00BE5D60" w:rsidRDefault="00732B72" w:rsidP="00732B72">
      <w:pPr>
        <w:pStyle w:val="BodyText"/>
        <w:spacing w:before="5" w:line="360" w:lineRule="auto"/>
        <w:jc w:val="both"/>
        <w:rPr>
          <w:b/>
        </w:rPr>
      </w:pPr>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67">
        <w:r w:rsidR="00732B72" w:rsidRPr="00732B72">
          <w:rPr>
            <w:sz w:val="24"/>
            <w:szCs w:val="24"/>
            <w:u w:val="single" w:color="0000FF"/>
          </w:rPr>
          <w:t>http://www.crab.com.bd/page2.php?id=5</w:t>
        </w:r>
      </w:hyperlink>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68">
        <w:r w:rsidR="00732B72" w:rsidRPr="00732B72">
          <w:rPr>
            <w:sz w:val="24"/>
            <w:szCs w:val="24"/>
            <w:u w:val="single" w:color="0000FF"/>
          </w:rPr>
          <w:t>http://en.wikipedia.org/wiki/Credit_rating</w:t>
        </w:r>
      </w:hyperlink>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69">
        <w:r w:rsidR="00732B72" w:rsidRPr="00732B72">
          <w:rPr>
            <w:sz w:val="24"/>
            <w:szCs w:val="24"/>
            <w:u w:val="single" w:color="0000FF"/>
          </w:rPr>
          <w:t>http://www.investopedia.com/articles/bonds/09/history-credit-rating-agencies.asp</w:t>
        </w:r>
      </w:hyperlink>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70">
        <w:r w:rsidR="00732B72" w:rsidRPr="00732B72">
          <w:rPr>
            <w:sz w:val="24"/>
            <w:szCs w:val="24"/>
            <w:u w:val="single" w:color="0000FF"/>
          </w:rPr>
          <w:t>http://www.wikirating.org/wiki/List_of_credit_rating_agencies</w:t>
        </w:r>
      </w:hyperlink>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71">
        <w:r w:rsidR="00732B72" w:rsidRPr="00732B72">
          <w:rPr>
            <w:sz w:val="24"/>
            <w:szCs w:val="24"/>
            <w:u w:val="single" w:color="0000FF"/>
          </w:rPr>
          <w:t>http://www.wealthson.com/1327/top-10-credit-rating-agencies-of-the-world</w:t>
        </w:r>
      </w:hyperlink>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72">
        <w:r w:rsidR="00732B72" w:rsidRPr="00732B72">
          <w:rPr>
            <w:sz w:val="24"/>
            <w:szCs w:val="24"/>
            <w:u w:val="single" w:color="0000FF"/>
          </w:rPr>
          <w:t>http://www.secbd.org/CR_TRUSTY_ASSETManager_MF.htm</w:t>
        </w:r>
      </w:hyperlink>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73">
        <w:r w:rsidR="00732B72" w:rsidRPr="00732B72">
          <w:rPr>
            <w:sz w:val="24"/>
            <w:szCs w:val="24"/>
            <w:u w:val="single" w:color="0000FF"/>
          </w:rPr>
          <w:t>http://en.wikipedia.org/wiki/Bond_credit_rating</w:t>
        </w:r>
      </w:hyperlink>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74">
        <w:r w:rsidR="00732B72" w:rsidRPr="00732B72">
          <w:rPr>
            <w:sz w:val="24"/>
            <w:szCs w:val="24"/>
            <w:u w:val="single" w:color="0000FF"/>
          </w:rPr>
          <w:t>http://www.strglobal.com/resources/glossary/en-gb</w:t>
        </w:r>
      </w:hyperlink>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75">
        <w:r w:rsidR="00732B72" w:rsidRPr="00732B72">
          <w:rPr>
            <w:sz w:val="24"/>
            <w:szCs w:val="24"/>
            <w:u w:val="single" w:color="0000FF"/>
          </w:rPr>
          <w:t>http://www.bangladesh-bank.org/</w:t>
        </w:r>
      </w:hyperlink>
    </w:p>
    <w:p w:rsidR="00732B72" w:rsidRPr="00732B72" w:rsidRDefault="00794DF3" w:rsidP="00732B72">
      <w:pPr>
        <w:pStyle w:val="ListParagraph"/>
        <w:numPr>
          <w:ilvl w:val="1"/>
          <w:numId w:val="2"/>
        </w:numPr>
        <w:tabs>
          <w:tab w:val="left" w:pos="1420"/>
        </w:tabs>
        <w:spacing w:line="360" w:lineRule="auto"/>
        <w:jc w:val="both"/>
        <w:rPr>
          <w:sz w:val="24"/>
          <w:szCs w:val="24"/>
        </w:rPr>
      </w:pPr>
      <w:hyperlink r:id="rId76">
        <w:r w:rsidR="00732B72" w:rsidRPr="00732B72">
          <w:rPr>
            <w:sz w:val="24"/>
            <w:szCs w:val="24"/>
            <w:u w:val="single" w:color="0000FF"/>
          </w:rPr>
          <w:t>http://acraa.com/</w:t>
        </w:r>
      </w:hyperlink>
    </w:p>
    <w:p w:rsidR="00732B72" w:rsidRPr="00732B72" w:rsidRDefault="00732B72" w:rsidP="00732B72">
      <w:pPr>
        <w:pStyle w:val="ListParagraph"/>
        <w:tabs>
          <w:tab w:val="left" w:pos="1420"/>
        </w:tabs>
        <w:spacing w:line="360" w:lineRule="auto"/>
        <w:ind w:firstLine="0"/>
        <w:jc w:val="both"/>
        <w:rPr>
          <w:color w:val="000000" w:themeColor="text1"/>
          <w:sz w:val="24"/>
          <w:szCs w:val="24"/>
        </w:rPr>
      </w:pPr>
    </w:p>
    <w:p w:rsidR="00732B72" w:rsidRDefault="00732B72" w:rsidP="00BE5D60">
      <w:pPr>
        <w:tabs>
          <w:tab w:val="left" w:pos="1419"/>
          <w:tab w:val="left" w:pos="1420"/>
        </w:tabs>
        <w:spacing w:line="360" w:lineRule="auto"/>
        <w:jc w:val="both"/>
        <w:rPr>
          <w:sz w:val="24"/>
          <w:szCs w:val="24"/>
        </w:rPr>
      </w:pPr>
    </w:p>
    <w:p w:rsidR="00732B72" w:rsidRPr="00BE5D60" w:rsidRDefault="00732B72" w:rsidP="00BE5D60">
      <w:pPr>
        <w:tabs>
          <w:tab w:val="left" w:pos="1419"/>
          <w:tab w:val="left" w:pos="1420"/>
        </w:tabs>
        <w:spacing w:line="360" w:lineRule="auto"/>
        <w:jc w:val="both"/>
        <w:rPr>
          <w:sz w:val="24"/>
          <w:szCs w:val="24"/>
        </w:rPr>
        <w:sectPr w:rsidR="00732B72" w:rsidRPr="00BE5D60">
          <w:pgSz w:w="11910" w:h="16840"/>
          <w:pgMar w:top="1360" w:right="740" w:bottom="1500" w:left="740" w:header="0" w:footer="1305" w:gutter="0"/>
          <w:cols w:space="720"/>
        </w:sectPr>
      </w:pPr>
    </w:p>
    <w:bookmarkEnd w:id="184"/>
    <w:p w:rsidR="004A4DA9" w:rsidRPr="00BE5D60" w:rsidRDefault="004A4DA9" w:rsidP="00732B72">
      <w:pPr>
        <w:pStyle w:val="Heading2"/>
        <w:spacing w:before="120" w:line="360" w:lineRule="auto"/>
        <w:jc w:val="both"/>
        <w:rPr>
          <w:sz w:val="24"/>
          <w:szCs w:val="24"/>
        </w:rPr>
      </w:pPr>
    </w:p>
    <w:sectPr w:rsidR="004A4DA9" w:rsidRPr="00BE5D60" w:rsidSect="00B31D95">
      <w:pgSz w:w="11910" w:h="16840"/>
      <w:pgMar w:top="1580" w:right="740" w:bottom="1500" w:left="740" w:header="0" w:footer="13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DF3" w:rsidRDefault="00794DF3">
      <w:r>
        <w:separator/>
      </w:r>
    </w:p>
  </w:endnote>
  <w:endnote w:type="continuationSeparator" w:id="0">
    <w:p w:rsidR="00794DF3" w:rsidRDefault="0079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ookAntiqua">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95" w:rsidRPr="00FF5B69" w:rsidRDefault="00FF4595">
    <w:pPr>
      <w:pStyle w:val="Footer"/>
      <w:rPr>
        <w:color w:val="00B050"/>
      </w:rPr>
    </w:pPr>
    <w:r w:rsidRPr="00FF5B69">
      <w:rPr>
        <w:color w:val="00B050"/>
      </w:rPr>
      <w:t>United International University</w:t>
    </w:r>
  </w:p>
  <w:p w:rsidR="00FF4595" w:rsidRDefault="00FF4595" w:rsidP="00FF5B69">
    <w:pPr>
      <w:pStyle w:val="BodyText"/>
      <w:tabs>
        <w:tab w:val="left" w:pos="1230"/>
      </w:tabs>
      <w:spacing w:line="14" w:lineRule="auto"/>
      <w:rPr>
        <w:sz w:val="20"/>
      </w:rPr>
    </w:pPr>
    <w:r>
      <w:rPr>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95" w:rsidRPr="00FF5B69" w:rsidRDefault="00FF4595" w:rsidP="000779F4">
    <w:pPr>
      <w:pStyle w:val="Footer"/>
      <w:rPr>
        <w:color w:val="00B050"/>
      </w:rPr>
    </w:pPr>
    <w:r w:rsidRPr="00FF5B69">
      <w:rPr>
        <w:color w:val="00B050"/>
      </w:rPr>
      <w:t>United International University</w:t>
    </w:r>
  </w:p>
  <w:p w:rsidR="00FF4595" w:rsidRDefault="00FF4595">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95" w:rsidRDefault="00FF4595">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95" w:rsidRDefault="00FF4595">
    <w:pPr>
      <w:pStyle w:val="Footer"/>
      <w:jc w:val="center"/>
    </w:pPr>
  </w:p>
  <w:p w:rsidR="00FF4595" w:rsidRPr="00702F1F" w:rsidRDefault="00FF4595">
    <w:pPr>
      <w:pStyle w:val="BodyText"/>
      <w:spacing w:line="14" w:lineRule="auto"/>
      <w:rPr>
        <w:color w:val="5F497A" w:themeColor="accent4" w:themeShade="BF"/>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color w:val="000000" w:themeColor="text1"/>
      </w:rPr>
      <w:id w:val="-549227909"/>
      <w:docPartObj>
        <w:docPartGallery w:val="Page Numbers (Bottom of Page)"/>
        <w:docPartUnique/>
      </w:docPartObj>
    </w:sdtPr>
    <w:sdtEndPr>
      <w:rPr>
        <w:noProof/>
      </w:rPr>
    </w:sdtEndPr>
    <w:sdtContent>
      <w:p w:rsidR="00FF4595" w:rsidRPr="00665537" w:rsidRDefault="00FF4595">
        <w:pPr>
          <w:pStyle w:val="Footer"/>
          <w:jc w:val="center"/>
          <w:rPr>
            <w:b/>
            <w:color w:val="000000" w:themeColor="text1"/>
          </w:rPr>
        </w:pPr>
        <w:r w:rsidRPr="00665537">
          <w:rPr>
            <w:b/>
            <w:color w:val="000000" w:themeColor="text1"/>
          </w:rPr>
          <w:fldChar w:fldCharType="begin"/>
        </w:r>
        <w:r w:rsidRPr="00665537">
          <w:rPr>
            <w:b/>
            <w:color w:val="000000" w:themeColor="text1"/>
          </w:rPr>
          <w:instrText xml:space="preserve"> PAGE   \* MERGEFORMAT </w:instrText>
        </w:r>
        <w:r w:rsidRPr="00665537">
          <w:rPr>
            <w:b/>
            <w:color w:val="000000" w:themeColor="text1"/>
          </w:rPr>
          <w:fldChar w:fldCharType="separate"/>
        </w:r>
        <w:r w:rsidR="00FC476F">
          <w:rPr>
            <w:b/>
            <w:noProof/>
            <w:color w:val="000000" w:themeColor="text1"/>
          </w:rPr>
          <w:t>35</w:t>
        </w:r>
        <w:r w:rsidRPr="00665537">
          <w:rPr>
            <w:b/>
            <w:noProof/>
            <w:color w:val="000000" w:themeColor="text1"/>
          </w:rPr>
          <w:fldChar w:fldCharType="end"/>
        </w:r>
      </w:p>
    </w:sdtContent>
  </w:sdt>
  <w:p w:rsidR="00FF4595" w:rsidRPr="00702F1F" w:rsidRDefault="00FF4595">
    <w:pPr>
      <w:pStyle w:val="BodyText"/>
      <w:spacing w:line="14" w:lineRule="auto"/>
      <w:rPr>
        <w:color w:val="5F497A" w:themeColor="accent4" w:themeShade="BF"/>
        <w:sz w:val="20"/>
      </w:rPr>
    </w:pPr>
  </w:p>
  <w:p w:rsidR="00FF4595" w:rsidRDefault="00FF45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DF3" w:rsidRDefault="00794DF3">
      <w:r>
        <w:separator/>
      </w:r>
    </w:p>
  </w:footnote>
  <w:footnote w:type="continuationSeparator" w:id="0">
    <w:p w:rsidR="00794DF3" w:rsidRDefault="00794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BACC7B"/>
    <w:multiLevelType w:val="hybridMultilevel"/>
    <w:tmpl w:val="17A3E6A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F7677CF"/>
    <w:multiLevelType w:val="hybridMultilevel"/>
    <w:tmpl w:val="B55D368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74DC7F3"/>
    <w:multiLevelType w:val="hybridMultilevel"/>
    <w:tmpl w:val="EADE1F7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721339C"/>
    <w:multiLevelType w:val="multilevel"/>
    <w:tmpl w:val="55506A76"/>
    <w:lvl w:ilvl="0">
      <w:start w:val="4"/>
      <w:numFmt w:val="decimal"/>
      <w:lvlText w:val="%1"/>
      <w:lvlJc w:val="left"/>
      <w:pPr>
        <w:ind w:left="1060" w:hanging="360"/>
      </w:pPr>
      <w:rPr>
        <w:rFonts w:hint="default"/>
        <w:lang w:val="en-US" w:eastAsia="en-US" w:bidi="en-US"/>
      </w:rPr>
    </w:lvl>
    <w:lvl w:ilvl="1">
      <w:start w:val="1"/>
      <w:numFmt w:val="decimal"/>
      <w:lvlText w:val="%1.%2"/>
      <w:lvlJc w:val="left"/>
      <w:pPr>
        <w:ind w:left="1060" w:hanging="360"/>
      </w:pPr>
      <w:rPr>
        <w:rFonts w:ascii="Times New Roman" w:eastAsia="Times New Roman" w:hAnsi="Times New Roman" w:cs="Times New Roman" w:hint="default"/>
        <w:b/>
        <w:bCs/>
        <w:spacing w:val="-1"/>
        <w:w w:val="99"/>
        <w:sz w:val="24"/>
        <w:szCs w:val="24"/>
        <w:lang w:val="en-US" w:eastAsia="en-US" w:bidi="en-US"/>
      </w:rPr>
    </w:lvl>
    <w:lvl w:ilvl="2">
      <w:numFmt w:val="bullet"/>
      <w:lvlText w:val="•"/>
      <w:lvlJc w:val="left"/>
      <w:pPr>
        <w:ind w:left="2933" w:hanging="360"/>
      </w:pPr>
      <w:rPr>
        <w:rFonts w:hint="default"/>
        <w:lang w:val="en-US" w:eastAsia="en-US" w:bidi="en-US"/>
      </w:rPr>
    </w:lvl>
    <w:lvl w:ilvl="3">
      <w:numFmt w:val="bullet"/>
      <w:lvlText w:val="•"/>
      <w:lvlJc w:val="left"/>
      <w:pPr>
        <w:ind w:left="3870" w:hanging="360"/>
      </w:pPr>
      <w:rPr>
        <w:rFonts w:hint="default"/>
        <w:lang w:val="en-US" w:eastAsia="en-US" w:bidi="en-US"/>
      </w:rPr>
    </w:lvl>
    <w:lvl w:ilvl="4">
      <w:numFmt w:val="bullet"/>
      <w:lvlText w:val="•"/>
      <w:lvlJc w:val="left"/>
      <w:pPr>
        <w:ind w:left="4807" w:hanging="360"/>
      </w:pPr>
      <w:rPr>
        <w:rFonts w:hint="default"/>
        <w:lang w:val="en-US" w:eastAsia="en-US" w:bidi="en-US"/>
      </w:rPr>
    </w:lvl>
    <w:lvl w:ilvl="5">
      <w:numFmt w:val="bullet"/>
      <w:lvlText w:val="•"/>
      <w:lvlJc w:val="left"/>
      <w:pPr>
        <w:ind w:left="5744" w:hanging="360"/>
      </w:pPr>
      <w:rPr>
        <w:rFonts w:hint="default"/>
        <w:lang w:val="en-US" w:eastAsia="en-US" w:bidi="en-US"/>
      </w:rPr>
    </w:lvl>
    <w:lvl w:ilvl="6">
      <w:numFmt w:val="bullet"/>
      <w:lvlText w:val="•"/>
      <w:lvlJc w:val="left"/>
      <w:pPr>
        <w:ind w:left="6681" w:hanging="360"/>
      </w:pPr>
      <w:rPr>
        <w:rFonts w:hint="default"/>
        <w:lang w:val="en-US" w:eastAsia="en-US" w:bidi="en-US"/>
      </w:rPr>
    </w:lvl>
    <w:lvl w:ilvl="7">
      <w:numFmt w:val="bullet"/>
      <w:lvlText w:val="•"/>
      <w:lvlJc w:val="left"/>
      <w:pPr>
        <w:ind w:left="7618" w:hanging="360"/>
      </w:pPr>
      <w:rPr>
        <w:rFonts w:hint="default"/>
        <w:lang w:val="en-US" w:eastAsia="en-US" w:bidi="en-US"/>
      </w:rPr>
    </w:lvl>
    <w:lvl w:ilvl="8">
      <w:numFmt w:val="bullet"/>
      <w:lvlText w:val="•"/>
      <w:lvlJc w:val="left"/>
      <w:pPr>
        <w:ind w:left="8555" w:hanging="360"/>
      </w:pPr>
      <w:rPr>
        <w:rFonts w:hint="default"/>
        <w:lang w:val="en-US" w:eastAsia="en-US" w:bidi="en-US"/>
      </w:rPr>
    </w:lvl>
  </w:abstractNum>
  <w:abstractNum w:abstractNumId="4">
    <w:nsid w:val="147C10EB"/>
    <w:multiLevelType w:val="multilevel"/>
    <w:tmpl w:val="734E00EE"/>
    <w:lvl w:ilvl="0">
      <w:start w:val="8"/>
      <w:numFmt w:val="decimal"/>
      <w:lvlText w:val="%1"/>
      <w:lvlJc w:val="left"/>
      <w:pPr>
        <w:ind w:left="1120" w:hanging="421"/>
      </w:pPr>
      <w:rPr>
        <w:rFonts w:hint="default"/>
        <w:lang w:val="en-US" w:eastAsia="en-US" w:bidi="en-US"/>
      </w:rPr>
    </w:lvl>
    <w:lvl w:ilvl="1">
      <w:start w:val="1"/>
      <w:numFmt w:val="decimal"/>
      <w:lvlText w:val="%1.%2"/>
      <w:lvlJc w:val="left"/>
      <w:pPr>
        <w:ind w:left="1120" w:hanging="421"/>
      </w:pPr>
      <w:rPr>
        <w:rFonts w:ascii="Times New Roman" w:eastAsia="Times New Roman" w:hAnsi="Times New Roman" w:cs="Times New Roman" w:hint="default"/>
        <w:b/>
        <w:bCs/>
        <w:spacing w:val="-1"/>
        <w:w w:val="100"/>
        <w:sz w:val="28"/>
        <w:szCs w:val="28"/>
        <w:lang w:val="en-US" w:eastAsia="en-US" w:bidi="en-US"/>
      </w:rPr>
    </w:lvl>
    <w:lvl w:ilvl="2">
      <w:start w:val="1"/>
      <w:numFmt w:val="upperLetter"/>
      <w:lvlText w:val="%3)"/>
      <w:lvlJc w:val="left"/>
      <w:pPr>
        <w:ind w:left="1170" w:hanging="360"/>
      </w:pPr>
      <w:rPr>
        <w:rFonts w:ascii="Times New Roman" w:eastAsia="Times New Roman" w:hAnsi="Times New Roman" w:cs="Times New Roman" w:hint="default"/>
        <w:b/>
        <w:bCs/>
        <w:spacing w:val="-1"/>
        <w:w w:val="99"/>
        <w:sz w:val="24"/>
        <w:szCs w:val="24"/>
        <w:lang w:val="en-US" w:eastAsia="en-US" w:bidi="en-US"/>
      </w:rPr>
    </w:lvl>
    <w:lvl w:ilvl="3">
      <w:numFmt w:val="bullet"/>
      <w:lvlText w:val="•"/>
      <w:lvlJc w:val="left"/>
      <w:pPr>
        <w:ind w:left="3421" w:hanging="360"/>
      </w:pPr>
      <w:rPr>
        <w:rFonts w:hint="default"/>
        <w:lang w:val="en-US" w:eastAsia="en-US" w:bidi="en-US"/>
      </w:rPr>
    </w:lvl>
    <w:lvl w:ilvl="4">
      <w:numFmt w:val="bullet"/>
      <w:lvlText w:val="•"/>
      <w:lvlJc w:val="left"/>
      <w:pPr>
        <w:ind w:left="4422" w:hanging="360"/>
      </w:pPr>
      <w:rPr>
        <w:rFonts w:hint="default"/>
        <w:lang w:val="en-US" w:eastAsia="en-US" w:bidi="en-US"/>
      </w:rPr>
    </w:lvl>
    <w:lvl w:ilvl="5">
      <w:numFmt w:val="bullet"/>
      <w:lvlText w:val="•"/>
      <w:lvlJc w:val="left"/>
      <w:pPr>
        <w:ind w:left="5423" w:hanging="360"/>
      </w:pPr>
      <w:rPr>
        <w:rFonts w:hint="default"/>
        <w:lang w:val="en-US" w:eastAsia="en-US" w:bidi="en-US"/>
      </w:rPr>
    </w:lvl>
    <w:lvl w:ilvl="6">
      <w:numFmt w:val="bullet"/>
      <w:lvlText w:val="•"/>
      <w:lvlJc w:val="left"/>
      <w:pPr>
        <w:ind w:left="6424" w:hanging="360"/>
      </w:pPr>
      <w:rPr>
        <w:rFonts w:hint="default"/>
        <w:lang w:val="en-US" w:eastAsia="en-US" w:bidi="en-US"/>
      </w:rPr>
    </w:lvl>
    <w:lvl w:ilvl="7">
      <w:numFmt w:val="bullet"/>
      <w:lvlText w:val="•"/>
      <w:lvlJc w:val="left"/>
      <w:pPr>
        <w:ind w:left="7425" w:hanging="360"/>
      </w:pPr>
      <w:rPr>
        <w:rFonts w:hint="default"/>
        <w:lang w:val="en-US" w:eastAsia="en-US" w:bidi="en-US"/>
      </w:rPr>
    </w:lvl>
    <w:lvl w:ilvl="8">
      <w:numFmt w:val="bullet"/>
      <w:lvlText w:val="•"/>
      <w:lvlJc w:val="left"/>
      <w:pPr>
        <w:ind w:left="8426" w:hanging="360"/>
      </w:pPr>
      <w:rPr>
        <w:rFonts w:hint="default"/>
        <w:lang w:val="en-US" w:eastAsia="en-US" w:bidi="en-US"/>
      </w:rPr>
    </w:lvl>
  </w:abstractNum>
  <w:abstractNum w:abstractNumId="5">
    <w:nsid w:val="160D2EE1"/>
    <w:multiLevelType w:val="multilevel"/>
    <w:tmpl w:val="9AE853F6"/>
    <w:lvl w:ilvl="0">
      <w:start w:val="5"/>
      <w:numFmt w:val="decimal"/>
      <w:lvlText w:val="%1"/>
      <w:lvlJc w:val="left"/>
      <w:pPr>
        <w:ind w:left="1122" w:hanging="423"/>
      </w:pPr>
      <w:rPr>
        <w:rFonts w:hint="default"/>
        <w:lang w:val="en-US" w:eastAsia="en-US" w:bidi="en-US"/>
      </w:rPr>
    </w:lvl>
    <w:lvl w:ilvl="1">
      <w:start w:val="1"/>
      <w:numFmt w:val="decimal"/>
      <w:lvlText w:val="%1.%2"/>
      <w:lvlJc w:val="left"/>
      <w:pPr>
        <w:ind w:left="1122" w:hanging="423"/>
      </w:pPr>
      <w:rPr>
        <w:rFonts w:ascii="Times New Roman" w:eastAsia="Times New Roman" w:hAnsi="Times New Roman" w:cs="Times New Roman" w:hint="default"/>
        <w:b/>
        <w:bCs/>
        <w:spacing w:val="-1"/>
        <w:w w:val="100"/>
        <w:sz w:val="28"/>
        <w:szCs w:val="28"/>
        <w:lang w:val="en-US" w:eastAsia="en-US" w:bidi="en-US"/>
      </w:rPr>
    </w:lvl>
    <w:lvl w:ilvl="2">
      <w:numFmt w:val="bullet"/>
      <w:lvlText w:val="•"/>
      <w:lvlJc w:val="left"/>
      <w:pPr>
        <w:ind w:left="2981" w:hanging="423"/>
      </w:pPr>
      <w:rPr>
        <w:rFonts w:hint="default"/>
        <w:lang w:val="en-US" w:eastAsia="en-US" w:bidi="en-US"/>
      </w:rPr>
    </w:lvl>
    <w:lvl w:ilvl="3">
      <w:numFmt w:val="bullet"/>
      <w:lvlText w:val="•"/>
      <w:lvlJc w:val="left"/>
      <w:pPr>
        <w:ind w:left="3912" w:hanging="423"/>
      </w:pPr>
      <w:rPr>
        <w:rFonts w:hint="default"/>
        <w:lang w:val="en-US" w:eastAsia="en-US" w:bidi="en-US"/>
      </w:rPr>
    </w:lvl>
    <w:lvl w:ilvl="4">
      <w:numFmt w:val="bullet"/>
      <w:lvlText w:val="•"/>
      <w:lvlJc w:val="left"/>
      <w:pPr>
        <w:ind w:left="4843" w:hanging="423"/>
      </w:pPr>
      <w:rPr>
        <w:rFonts w:hint="default"/>
        <w:lang w:val="en-US" w:eastAsia="en-US" w:bidi="en-US"/>
      </w:rPr>
    </w:lvl>
    <w:lvl w:ilvl="5">
      <w:numFmt w:val="bullet"/>
      <w:lvlText w:val="•"/>
      <w:lvlJc w:val="left"/>
      <w:pPr>
        <w:ind w:left="5774" w:hanging="423"/>
      </w:pPr>
      <w:rPr>
        <w:rFonts w:hint="default"/>
        <w:lang w:val="en-US" w:eastAsia="en-US" w:bidi="en-US"/>
      </w:rPr>
    </w:lvl>
    <w:lvl w:ilvl="6">
      <w:numFmt w:val="bullet"/>
      <w:lvlText w:val="•"/>
      <w:lvlJc w:val="left"/>
      <w:pPr>
        <w:ind w:left="6705" w:hanging="423"/>
      </w:pPr>
      <w:rPr>
        <w:rFonts w:hint="default"/>
        <w:lang w:val="en-US" w:eastAsia="en-US" w:bidi="en-US"/>
      </w:rPr>
    </w:lvl>
    <w:lvl w:ilvl="7">
      <w:numFmt w:val="bullet"/>
      <w:lvlText w:val="•"/>
      <w:lvlJc w:val="left"/>
      <w:pPr>
        <w:ind w:left="7636" w:hanging="423"/>
      </w:pPr>
      <w:rPr>
        <w:rFonts w:hint="default"/>
        <w:lang w:val="en-US" w:eastAsia="en-US" w:bidi="en-US"/>
      </w:rPr>
    </w:lvl>
    <w:lvl w:ilvl="8">
      <w:numFmt w:val="bullet"/>
      <w:lvlText w:val="•"/>
      <w:lvlJc w:val="left"/>
      <w:pPr>
        <w:ind w:left="8567" w:hanging="423"/>
      </w:pPr>
      <w:rPr>
        <w:rFonts w:hint="default"/>
        <w:lang w:val="en-US" w:eastAsia="en-US" w:bidi="en-US"/>
      </w:rPr>
    </w:lvl>
  </w:abstractNum>
  <w:abstractNum w:abstractNumId="6">
    <w:nsid w:val="1A154B43"/>
    <w:multiLevelType w:val="hybridMultilevel"/>
    <w:tmpl w:val="0AB4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EF1F82"/>
    <w:multiLevelType w:val="multilevel"/>
    <w:tmpl w:val="734E00EE"/>
    <w:lvl w:ilvl="0">
      <w:start w:val="8"/>
      <w:numFmt w:val="decimal"/>
      <w:lvlText w:val="%1"/>
      <w:lvlJc w:val="left"/>
      <w:pPr>
        <w:ind w:left="1120" w:hanging="421"/>
      </w:pPr>
      <w:rPr>
        <w:rFonts w:hint="default"/>
        <w:lang w:val="en-US" w:eastAsia="en-US" w:bidi="en-US"/>
      </w:rPr>
    </w:lvl>
    <w:lvl w:ilvl="1">
      <w:start w:val="1"/>
      <w:numFmt w:val="decimal"/>
      <w:lvlText w:val="%1.%2"/>
      <w:lvlJc w:val="left"/>
      <w:pPr>
        <w:ind w:left="1120" w:hanging="421"/>
      </w:pPr>
      <w:rPr>
        <w:rFonts w:ascii="Times New Roman" w:eastAsia="Times New Roman" w:hAnsi="Times New Roman" w:cs="Times New Roman" w:hint="default"/>
        <w:b/>
        <w:bCs/>
        <w:spacing w:val="-1"/>
        <w:w w:val="100"/>
        <w:sz w:val="28"/>
        <w:szCs w:val="28"/>
        <w:lang w:val="en-US" w:eastAsia="en-US" w:bidi="en-US"/>
      </w:rPr>
    </w:lvl>
    <w:lvl w:ilvl="2">
      <w:start w:val="1"/>
      <w:numFmt w:val="upperLetter"/>
      <w:lvlText w:val="%3)"/>
      <w:lvlJc w:val="left"/>
      <w:pPr>
        <w:ind w:left="1170" w:hanging="360"/>
      </w:pPr>
      <w:rPr>
        <w:rFonts w:ascii="Times New Roman" w:eastAsia="Times New Roman" w:hAnsi="Times New Roman" w:cs="Times New Roman" w:hint="default"/>
        <w:b/>
        <w:bCs/>
        <w:spacing w:val="-1"/>
        <w:w w:val="99"/>
        <w:sz w:val="24"/>
        <w:szCs w:val="24"/>
        <w:lang w:val="en-US" w:eastAsia="en-US" w:bidi="en-US"/>
      </w:rPr>
    </w:lvl>
    <w:lvl w:ilvl="3">
      <w:numFmt w:val="bullet"/>
      <w:lvlText w:val="•"/>
      <w:lvlJc w:val="left"/>
      <w:pPr>
        <w:ind w:left="3421" w:hanging="360"/>
      </w:pPr>
      <w:rPr>
        <w:rFonts w:hint="default"/>
        <w:lang w:val="en-US" w:eastAsia="en-US" w:bidi="en-US"/>
      </w:rPr>
    </w:lvl>
    <w:lvl w:ilvl="4">
      <w:numFmt w:val="bullet"/>
      <w:lvlText w:val="•"/>
      <w:lvlJc w:val="left"/>
      <w:pPr>
        <w:ind w:left="4422" w:hanging="360"/>
      </w:pPr>
      <w:rPr>
        <w:rFonts w:hint="default"/>
        <w:lang w:val="en-US" w:eastAsia="en-US" w:bidi="en-US"/>
      </w:rPr>
    </w:lvl>
    <w:lvl w:ilvl="5">
      <w:numFmt w:val="bullet"/>
      <w:lvlText w:val="•"/>
      <w:lvlJc w:val="left"/>
      <w:pPr>
        <w:ind w:left="5423" w:hanging="360"/>
      </w:pPr>
      <w:rPr>
        <w:rFonts w:hint="default"/>
        <w:lang w:val="en-US" w:eastAsia="en-US" w:bidi="en-US"/>
      </w:rPr>
    </w:lvl>
    <w:lvl w:ilvl="6">
      <w:numFmt w:val="bullet"/>
      <w:lvlText w:val="•"/>
      <w:lvlJc w:val="left"/>
      <w:pPr>
        <w:ind w:left="6424" w:hanging="360"/>
      </w:pPr>
      <w:rPr>
        <w:rFonts w:hint="default"/>
        <w:lang w:val="en-US" w:eastAsia="en-US" w:bidi="en-US"/>
      </w:rPr>
    </w:lvl>
    <w:lvl w:ilvl="7">
      <w:numFmt w:val="bullet"/>
      <w:lvlText w:val="•"/>
      <w:lvlJc w:val="left"/>
      <w:pPr>
        <w:ind w:left="7425" w:hanging="360"/>
      </w:pPr>
      <w:rPr>
        <w:rFonts w:hint="default"/>
        <w:lang w:val="en-US" w:eastAsia="en-US" w:bidi="en-US"/>
      </w:rPr>
    </w:lvl>
    <w:lvl w:ilvl="8">
      <w:numFmt w:val="bullet"/>
      <w:lvlText w:val="•"/>
      <w:lvlJc w:val="left"/>
      <w:pPr>
        <w:ind w:left="8426" w:hanging="360"/>
      </w:pPr>
      <w:rPr>
        <w:rFonts w:hint="default"/>
        <w:lang w:val="en-US" w:eastAsia="en-US" w:bidi="en-US"/>
      </w:rPr>
    </w:lvl>
  </w:abstractNum>
  <w:abstractNum w:abstractNumId="8">
    <w:nsid w:val="22085341"/>
    <w:multiLevelType w:val="multilevel"/>
    <w:tmpl w:val="D5907546"/>
    <w:lvl w:ilvl="0">
      <w:start w:val="9"/>
      <w:numFmt w:val="decimal"/>
      <w:lvlText w:val="%1"/>
      <w:lvlJc w:val="left"/>
      <w:pPr>
        <w:ind w:left="1240" w:hanging="540"/>
      </w:pPr>
      <w:rPr>
        <w:rFonts w:hint="default"/>
        <w:lang w:val="en-US" w:eastAsia="en-US" w:bidi="en-US"/>
      </w:rPr>
    </w:lvl>
    <w:lvl w:ilvl="1">
      <w:start w:val="4"/>
      <w:numFmt w:val="decimal"/>
      <w:lvlText w:val="%1.%2"/>
      <w:lvlJc w:val="left"/>
      <w:pPr>
        <w:ind w:left="1240" w:hanging="540"/>
      </w:pPr>
      <w:rPr>
        <w:rFonts w:hint="default"/>
        <w:lang w:val="en-US" w:eastAsia="en-US" w:bidi="en-US"/>
      </w:rPr>
    </w:lvl>
    <w:lvl w:ilvl="2">
      <w:start w:val="1"/>
      <w:numFmt w:val="decimal"/>
      <w:lvlText w:val="%1.%2.%3"/>
      <w:lvlJc w:val="left"/>
      <w:pPr>
        <w:ind w:left="1620" w:hanging="540"/>
        <w:jc w:val="right"/>
      </w:pPr>
      <w:rPr>
        <w:rFonts w:ascii="Times New Roman" w:eastAsia="Times New Roman" w:hAnsi="Times New Roman" w:cs="Times New Roman" w:hint="default"/>
        <w:b/>
        <w:bCs/>
        <w:spacing w:val="-2"/>
        <w:w w:val="99"/>
        <w:sz w:val="24"/>
        <w:szCs w:val="24"/>
        <w:lang w:val="en-US" w:eastAsia="en-US" w:bidi="en-US"/>
      </w:rPr>
    </w:lvl>
    <w:lvl w:ilvl="3">
      <w:numFmt w:val="bullet"/>
      <w:lvlText w:val=""/>
      <w:lvlJc w:val="left"/>
      <w:pPr>
        <w:ind w:left="1420" w:hanging="360"/>
      </w:pPr>
      <w:rPr>
        <w:rFonts w:ascii="Symbol" w:eastAsia="Symbol" w:hAnsi="Symbol" w:cs="Symbol" w:hint="default"/>
        <w:w w:val="100"/>
        <w:sz w:val="24"/>
        <w:szCs w:val="24"/>
        <w:lang w:val="en-US" w:eastAsia="en-US" w:bidi="en-US"/>
      </w:rPr>
    </w:lvl>
    <w:lvl w:ilvl="4">
      <w:numFmt w:val="bullet"/>
      <w:lvlText w:val="o"/>
      <w:lvlJc w:val="left"/>
      <w:pPr>
        <w:ind w:left="2140" w:hanging="360"/>
      </w:pPr>
      <w:rPr>
        <w:rFonts w:ascii="Courier New" w:eastAsia="Courier New" w:hAnsi="Courier New" w:cs="Courier New" w:hint="default"/>
        <w:w w:val="99"/>
        <w:sz w:val="24"/>
        <w:szCs w:val="24"/>
        <w:lang w:val="en-US" w:eastAsia="en-US" w:bidi="en-US"/>
      </w:rPr>
    </w:lvl>
    <w:lvl w:ilvl="5">
      <w:numFmt w:val="bullet"/>
      <w:lvlText w:val="•"/>
      <w:lvlJc w:val="left"/>
      <w:pPr>
        <w:ind w:left="4508" w:hanging="360"/>
      </w:pPr>
      <w:rPr>
        <w:rFonts w:hint="default"/>
        <w:lang w:val="en-US" w:eastAsia="en-US" w:bidi="en-US"/>
      </w:rPr>
    </w:lvl>
    <w:lvl w:ilvl="6">
      <w:numFmt w:val="bullet"/>
      <w:lvlText w:val="•"/>
      <w:lvlJc w:val="left"/>
      <w:pPr>
        <w:ind w:left="5692" w:hanging="360"/>
      </w:pPr>
      <w:rPr>
        <w:rFonts w:hint="default"/>
        <w:lang w:val="en-US" w:eastAsia="en-US" w:bidi="en-US"/>
      </w:rPr>
    </w:lvl>
    <w:lvl w:ilvl="7">
      <w:numFmt w:val="bullet"/>
      <w:lvlText w:val="•"/>
      <w:lvlJc w:val="left"/>
      <w:pPr>
        <w:ind w:left="6876" w:hanging="360"/>
      </w:pPr>
      <w:rPr>
        <w:rFonts w:hint="default"/>
        <w:lang w:val="en-US" w:eastAsia="en-US" w:bidi="en-US"/>
      </w:rPr>
    </w:lvl>
    <w:lvl w:ilvl="8">
      <w:numFmt w:val="bullet"/>
      <w:lvlText w:val="•"/>
      <w:lvlJc w:val="left"/>
      <w:pPr>
        <w:ind w:left="8060" w:hanging="360"/>
      </w:pPr>
      <w:rPr>
        <w:rFonts w:hint="default"/>
        <w:lang w:val="en-US" w:eastAsia="en-US" w:bidi="en-US"/>
      </w:rPr>
    </w:lvl>
  </w:abstractNum>
  <w:abstractNum w:abstractNumId="9">
    <w:nsid w:val="2302487E"/>
    <w:multiLevelType w:val="multilevel"/>
    <w:tmpl w:val="199E14B0"/>
    <w:lvl w:ilvl="0">
      <w:start w:val="9"/>
      <w:numFmt w:val="decimal"/>
      <w:lvlText w:val="%1"/>
      <w:lvlJc w:val="left"/>
      <w:pPr>
        <w:ind w:left="1060" w:hanging="360"/>
      </w:pPr>
      <w:rPr>
        <w:rFonts w:hint="default"/>
        <w:lang w:val="en-US" w:eastAsia="en-US" w:bidi="en-US"/>
      </w:rPr>
    </w:lvl>
    <w:lvl w:ilvl="1">
      <w:start w:val="1"/>
      <w:numFmt w:val="decimal"/>
      <w:lvlText w:val="%1.%2"/>
      <w:lvlJc w:val="left"/>
      <w:pPr>
        <w:ind w:left="1060" w:hanging="360"/>
      </w:pPr>
      <w:rPr>
        <w:rFonts w:hint="default"/>
        <w:b/>
        <w:bCs/>
        <w:spacing w:val="-3"/>
        <w:w w:val="99"/>
        <w:lang w:val="en-US" w:eastAsia="en-US" w:bidi="en-US"/>
      </w:rPr>
    </w:lvl>
    <w:lvl w:ilvl="2">
      <w:numFmt w:val="bullet"/>
      <w:lvlText w:val=""/>
      <w:lvlJc w:val="left"/>
      <w:pPr>
        <w:ind w:left="1420" w:hanging="360"/>
      </w:pPr>
      <w:rPr>
        <w:rFonts w:ascii="Symbol" w:eastAsia="Symbol" w:hAnsi="Symbol" w:cs="Symbol" w:hint="default"/>
        <w:w w:val="100"/>
        <w:sz w:val="24"/>
        <w:szCs w:val="24"/>
        <w:lang w:val="en-US" w:eastAsia="en-US" w:bidi="en-US"/>
      </w:rPr>
    </w:lvl>
    <w:lvl w:ilvl="3">
      <w:numFmt w:val="bullet"/>
      <w:lvlText w:val="•"/>
      <w:lvlJc w:val="left"/>
      <w:pPr>
        <w:ind w:left="3421" w:hanging="360"/>
      </w:pPr>
      <w:rPr>
        <w:rFonts w:hint="default"/>
        <w:lang w:val="en-US" w:eastAsia="en-US" w:bidi="en-US"/>
      </w:rPr>
    </w:lvl>
    <w:lvl w:ilvl="4">
      <w:numFmt w:val="bullet"/>
      <w:lvlText w:val="•"/>
      <w:lvlJc w:val="left"/>
      <w:pPr>
        <w:ind w:left="4422" w:hanging="360"/>
      </w:pPr>
      <w:rPr>
        <w:rFonts w:hint="default"/>
        <w:lang w:val="en-US" w:eastAsia="en-US" w:bidi="en-US"/>
      </w:rPr>
    </w:lvl>
    <w:lvl w:ilvl="5">
      <w:numFmt w:val="bullet"/>
      <w:lvlText w:val="•"/>
      <w:lvlJc w:val="left"/>
      <w:pPr>
        <w:ind w:left="5423" w:hanging="360"/>
      </w:pPr>
      <w:rPr>
        <w:rFonts w:hint="default"/>
        <w:lang w:val="en-US" w:eastAsia="en-US" w:bidi="en-US"/>
      </w:rPr>
    </w:lvl>
    <w:lvl w:ilvl="6">
      <w:numFmt w:val="bullet"/>
      <w:lvlText w:val="•"/>
      <w:lvlJc w:val="left"/>
      <w:pPr>
        <w:ind w:left="6424" w:hanging="360"/>
      </w:pPr>
      <w:rPr>
        <w:rFonts w:hint="default"/>
        <w:lang w:val="en-US" w:eastAsia="en-US" w:bidi="en-US"/>
      </w:rPr>
    </w:lvl>
    <w:lvl w:ilvl="7">
      <w:numFmt w:val="bullet"/>
      <w:lvlText w:val="•"/>
      <w:lvlJc w:val="left"/>
      <w:pPr>
        <w:ind w:left="7425" w:hanging="360"/>
      </w:pPr>
      <w:rPr>
        <w:rFonts w:hint="default"/>
        <w:lang w:val="en-US" w:eastAsia="en-US" w:bidi="en-US"/>
      </w:rPr>
    </w:lvl>
    <w:lvl w:ilvl="8">
      <w:numFmt w:val="bullet"/>
      <w:lvlText w:val="•"/>
      <w:lvlJc w:val="left"/>
      <w:pPr>
        <w:ind w:left="8426" w:hanging="360"/>
      </w:pPr>
      <w:rPr>
        <w:rFonts w:hint="default"/>
        <w:lang w:val="en-US" w:eastAsia="en-US" w:bidi="en-US"/>
      </w:rPr>
    </w:lvl>
  </w:abstractNum>
  <w:abstractNum w:abstractNumId="10">
    <w:nsid w:val="23994F50"/>
    <w:multiLevelType w:val="multilevel"/>
    <w:tmpl w:val="9544E7D8"/>
    <w:lvl w:ilvl="0">
      <w:start w:val="3"/>
      <w:numFmt w:val="decimal"/>
      <w:lvlText w:val="%1"/>
      <w:lvlJc w:val="left"/>
      <w:pPr>
        <w:ind w:left="1122" w:hanging="423"/>
      </w:pPr>
      <w:rPr>
        <w:rFonts w:hint="default"/>
        <w:lang w:val="en-US" w:eastAsia="en-US" w:bidi="en-US"/>
      </w:rPr>
    </w:lvl>
    <w:lvl w:ilvl="1">
      <w:start w:val="1"/>
      <w:numFmt w:val="decimal"/>
      <w:lvlText w:val="%1.%2"/>
      <w:lvlJc w:val="left"/>
      <w:pPr>
        <w:ind w:left="1143" w:hanging="423"/>
      </w:pPr>
      <w:rPr>
        <w:rFonts w:ascii="Times New Roman" w:eastAsia="Times New Roman" w:hAnsi="Times New Roman" w:cs="Times New Roman" w:hint="default"/>
        <w:b/>
        <w:bCs/>
        <w:spacing w:val="-1"/>
        <w:w w:val="100"/>
        <w:sz w:val="28"/>
        <w:szCs w:val="28"/>
        <w:lang w:val="en-US" w:eastAsia="en-US" w:bidi="en-US"/>
      </w:rPr>
    </w:lvl>
    <w:lvl w:ilvl="2">
      <w:numFmt w:val="bullet"/>
      <w:lvlText w:val="•"/>
      <w:lvlJc w:val="left"/>
      <w:pPr>
        <w:ind w:left="2981" w:hanging="423"/>
      </w:pPr>
      <w:rPr>
        <w:rFonts w:hint="default"/>
        <w:lang w:val="en-US" w:eastAsia="en-US" w:bidi="en-US"/>
      </w:rPr>
    </w:lvl>
    <w:lvl w:ilvl="3">
      <w:numFmt w:val="bullet"/>
      <w:lvlText w:val="•"/>
      <w:lvlJc w:val="left"/>
      <w:pPr>
        <w:ind w:left="3912" w:hanging="423"/>
      </w:pPr>
      <w:rPr>
        <w:rFonts w:hint="default"/>
        <w:lang w:val="en-US" w:eastAsia="en-US" w:bidi="en-US"/>
      </w:rPr>
    </w:lvl>
    <w:lvl w:ilvl="4">
      <w:numFmt w:val="bullet"/>
      <w:lvlText w:val="•"/>
      <w:lvlJc w:val="left"/>
      <w:pPr>
        <w:ind w:left="4843" w:hanging="423"/>
      </w:pPr>
      <w:rPr>
        <w:rFonts w:hint="default"/>
        <w:lang w:val="en-US" w:eastAsia="en-US" w:bidi="en-US"/>
      </w:rPr>
    </w:lvl>
    <w:lvl w:ilvl="5">
      <w:numFmt w:val="bullet"/>
      <w:lvlText w:val="•"/>
      <w:lvlJc w:val="left"/>
      <w:pPr>
        <w:ind w:left="5774" w:hanging="423"/>
      </w:pPr>
      <w:rPr>
        <w:rFonts w:hint="default"/>
        <w:lang w:val="en-US" w:eastAsia="en-US" w:bidi="en-US"/>
      </w:rPr>
    </w:lvl>
    <w:lvl w:ilvl="6">
      <w:numFmt w:val="bullet"/>
      <w:lvlText w:val="•"/>
      <w:lvlJc w:val="left"/>
      <w:pPr>
        <w:ind w:left="6705" w:hanging="423"/>
      </w:pPr>
      <w:rPr>
        <w:rFonts w:hint="default"/>
        <w:lang w:val="en-US" w:eastAsia="en-US" w:bidi="en-US"/>
      </w:rPr>
    </w:lvl>
    <w:lvl w:ilvl="7">
      <w:numFmt w:val="bullet"/>
      <w:lvlText w:val="•"/>
      <w:lvlJc w:val="left"/>
      <w:pPr>
        <w:ind w:left="7636" w:hanging="423"/>
      </w:pPr>
      <w:rPr>
        <w:rFonts w:hint="default"/>
        <w:lang w:val="en-US" w:eastAsia="en-US" w:bidi="en-US"/>
      </w:rPr>
    </w:lvl>
    <w:lvl w:ilvl="8">
      <w:numFmt w:val="bullet"/>
      <w:lvlText w:val="•"/>
      <w:lvlJc w:val="left"/>
      <w:pPr>
        <w:ind w:left="8567" w:hanging="423"/>
      </w:pPr>
      <w:rPr>
        <w:rFonts w:hint="default"/>
        <w:lang w:val="en-US" w:eastAsia="en-US" w:bidi="en-US"/>
      </w:rPr>
    </w:lvl>
  </w:abstractNum>
  <w:abstractNum w:abstractNumId="11">
    <w:nsid w:val="24BC7D9A"/>
    <w:multiLevelType w:val="multilevel"/>
    <w:tmpl w:val="F97C9168"/>
    <w:lvl w:ilvl="0">
      <w:start w:val="12"/>
      <w:numFmt w:val="decimal"/>
      <w:lvlText w:val="%1"/>
      <w:lvlJc w:val="left"/>
      <w:pPr>
        <w:ind w:left="1261" w:hanging="562"/>
      </w:pPr>
      <w:rPr>
        <w:rFonts w:hint="default"/>
        <w:lang w:val="en-US" w:eastAsia="en-US" w:bidi="en-US"/>
      </w:rPr>
    </w:lvl>
    <w:lvl w:ilvl="1">
      <w:start w:val="1"/>
      <w:numFmt w:val="decimal"/>
      <w:lvlText w:val="%1.%2"/>
      <w:lvlJc w:val="left"/>
      <w:pPr>
        <w:ind w:left="1261" w:hanging="562"/>
      </w:pPr>
      <w:rPr>
        <w:rFonts w:ascii="Times New Roman" w:eastAsia="Times New Roman" w:hAnsi="Times New Roman" w:cs="Times New Roman" w:hint="default"/>
        <w:b/>
        <w:bCs/>
        <w:spacing w:val="-4"/>
        <w:w w:val="100"/>
        <w:sz w:val="28"/>
        <w:szCs w:val="28"/>
        <w:lang w:val="en-US" w:eastAsia="en-US" w:bidi="en-US"/>
      </w:rPr>
    </w:lvl>
    <w:lvl w:ilvl="2">
      <w:numFmt w:val="bullet"/>
      <w:lvlText w:val=""/>
      <w:lvlJc w:val="left"/>
      <w:pPr>
        <w:ind w:left="1420" w:hanging="360"/>
      </w:pPr>
      <w:rPr>
        <w:rFonts w:ascii="Symbol" w:eastAsia="Symbol" w:hAnsi="Symbol" w:cs="Symbol" w:hint="default"/>
        <w:b/>
        <w:bCs/>
        <w:w w:val="99"/>
        <w:sz w:val="20"/>
        <w:szCs w:val="20"/>
        <w:lang w:val="en-US" w:eastAsia="en-US" w:bidi="en-US"/>
      </w:rPr>
    </w:lvl>
    <w:lvl w:ilvl="3">
      <w:numFmt w:val="bullet"/>
      <w:lvlText w:val="•"/>
      <w:lvlJc w:val="left"/>
      <w:pPr>
        <w:ind w:left="3421" w:hanging="360"/>
      </w:pPr>
      <w:rPr>
        <w:rFonts w:hint="default"/>
        <w:lang w:val="en-US" w:eastAsia="en-US" w:bidi="en-US"/>
      </w:rPr>
    </w:lvl>
    <w:lvl w:ilvl="4">
      <w:numFmt w:val="bullet"/>
      <w:lvlText w:val="•"/>
      <w:lvlJc w:val="left"/>
      <w:pPr>
        <w:ind w:left="4422" w:hanging="360"/>
      </w:pPr>
      <w:rPr>
        <w:rFonts w:hint="default"/>
        <w:lang w:val="en-US" w:eastAsia="en-US" w:bidi="en-US"/>
      </w:rPr>
    </w:lvl>
    <w:lvl w:ilvl="5">
      <w:numFmt w:val="bullet"/>
      <w:lvlText w:val="•"/>
      <w:lvlJc w:val="left"/>
      <w:pPr>
        <w:ind w:left="5423" w:hanging="360"/>
      </w:pPr>
      <w:rPr>
        <w:rFonts w:hint="default"/>
        <w:lang w:val="en-US" w:eastAsia="en-US" w:bidi="en-US"/>
      </w:rPr>
    </w:lvl>
    <w:lvl w:ilvl="6">
      <w:numFmt w:val="bullet"/>
      <w:lvlText w:val="•"/>
      <w:lvlJc w:val="left"/>
      <w:pPr>
        <w:ind w:left="6424" w:hanging="360"/>
      </w:pPr>
      <w:rPr>
        <w:rFonts w:hint="default"/>
        <w:lang w:val="en-US" w:eastAsia="en-US" w:bidi="en-US"/>
      </w:rPr>
    </w:lvl>
    <w:lvl w:ilvl="7">
      <w:numFmt w:val="bullet"/>
      <w:lvlText w:val="•"/>
      <w:lvlJc w:val="left"/>
      <w:pPr>
        <w:ind w:left="7425" w:hanging="360"/>
      </w:pPr>
      <w:rPr>
        <w:rFonts w:hint="default"/>
        <w:lang w:val="en-US" w:eastAsia="en-US" w:bidi="en-US"/>
      </w:rPr>
    </w:lvl>
    <w:lvl w:ilvl="8">
      <w:numFmt w:val="bullet"/>
      <w:lvlText w:val="•"/>
      <w:lvlJc w:val="left"/>
      <w:pPr>
        <w:ind w:left="8426" w:hanging="360"/>
      </w:pPr>
      <w:rPr>
        <w:rFonts w:hint="default"/>
        <w:lang w:val="en-US" w:eastAsia="en-US" w:bidi="en-US"/>
      </w:rPr>
    </w:lvl>
  </w:abstractNum>
  <w:abstractNum w:abstractNumId="12">
    <w:nsid w:val="2F587130"/>
    <w:multiLevelType w:val="hybridMultilevel"/>
    <w:tmpl w:val="8E48EA3A"/>
    <w:lvl w:ilvl="0" w:tplc="2DF2EE4A">
      <w:start w:val="1"/>
      <w:numFmt w:val="decimal"/>
      <w:lvlText w:val="%1."/>
      <w:lvlJc w:val="left"/>
      <w:pPr>
        <w:ind w:left="1060" w:hanging="360"/>
      </w:pPr>
      <w:rPr>
        <w:rFonts w:hint="default"/>
        <w:sz w:val="16"/>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31361FD7"/>
    <w:multiLevelType w:val="hybridMultilevel"/>
    <w:tmpl w:val="48345DC4"/>
    <w:lvl w:ilvl="0" w:tplc="BDFE44AC">
      <w:start w:val="1"/>
      <w:numFmt w:val="upperLetter"/>
      <w:lvlText w:val="%1."/>
      <w:lvlJc w:val="left"/>
      <w:pPr>
        <w:ind w:left="1040" w:hanging="341"/>
      </w:pPr>
      <w:rPr>
        <w:rFonts w:ascii="Times New Roman" w:eastAsia="Times New Roman" w:hAnsi="Times New Roman" w:cs="Times New Roman" w:hint="default"/>
        <w:spacing w:val="-2"/>
        <w:w w:val="100"/>
        <w:sz w:val="28"/>
        <w:szCs w:val="28"/>
        <w:lang w:val="en-US" w:eastAsia="en-US" w:bidi="en-US"/>
      </w:rPr>
    </w:lvl>
    <w:lvl w:ilvl="1" w:tplc="03508A38">
      <w:numFmt w:val="bullet"/>
      <w:lvlText w:val="•"/>
      <w:lvlJc w:val="left"/>
      <w:pPr>
        <w:ind w:left="1978" w:hanging="341"/>
      </w:pPr>
      <w:rPr>
        <w:rFonts w:hint="default"/>
        <w:lang w:val="en-US" w:eastAsia="en-US" w:bidi="en-US"/>
      </w:rPr>
    </w:lvl>
    <w:lvl w:ilvl="2" w:tplc="F4A27A30">
      <w:numFmt w:val="bullet"/>
      <w:lvlText w:val="•"/>
      <w:lvlJc w:val="left"/>
      <w:pPr>
        <w:ind w:left="2917" w:hanging="341"/>
      </w:pPr>
      <w:rPr>
        <w:rFonts w:hint="default"/>
        <w:lang w:val="en-US" w:eastAsia="en-US" w:bidi="en-US"/>
      </w:rPr>
    </w:lvl>
    <w:lvl w:ilvl="3" w:tplc="13108ED6">
      <w:numFmt w:val="bullet"/>
      <w:lvlText w:val="•"/>
      <w:lvlJc w:val="left"/>
      <w:pPr>
        <w:ind w:left="3856" w:hanging="341"/>
      </w:pPr>
      <w:rPr>
        <w:rFonts w:hint="default"/>
        <w:lang w:val="en-US" w:eastAsia="en-US" w:bidi="en-US"/>
      </w:rPr>
    </w:lvl>
    <w:lvl w:ilvl="4" w:tplc="372A97F2">
      <w:numFmt w:val="bullet"/>
      <w:lvlText w:val="•"/>
      <w:lvlJc w:val="left"/>
      <w:pPr>
        <w:ind w:left="4795" w:hanging="341"/>
      </w:pPr>
      <w:rPr>
        <w:rFonts w:hint="default"/>
        <w:lang w:val="en-US" w:eastAsia="en-US" w:bidi="en-US"/>
      </w:rPr>
    </w:lvl>
    <w:lvl w:ilvl="5" w:tplc="C3505832">
      <w:numFmt w:val="bullet"/>
      <w:lvlText w:val="•"/>
      <w:lvlJc w:val="left"/>
      <w:pPr>
        <w:ind w:left="5734" w:hanging="341"/>
      </w:pPr>
      <w:rPr>
        <w:rFonts w:hint="default"/>
        <w:lang w:val="en-US" w:eastAsia="en-US" w:bidi="en-US"/>
      </w:rPr>
    </w:lvl>
    <w:lvl w:ilvl="6" w:tplc="E63AD0AA">
      <w:numFmt w:val="bullet"/>
      <w:lvlText w:val="•"/>
      <w:lvlJc w:val="left"/>
      <w:pPr>
        <w:ind w:left="6673" w:hanging="341"/>
      </w:pPr>
      <w:rPr>
        <w:rFonts w:hint="default"/>
        <w:lang w:val="en-US" w:eastAsia="en-US" w:bidi="en-US"/>
      </w:rPr>
    </w:lvl>
    <w:lvl w:ilvl="7" w:tplc="BE14AFC4">
      <w:numFmt w:val="bullet"/>
      <w:lvlText w:val="•"/>
      <w:lvlJc w:val="left"/>
      <w:pPr>
        <w:ind w:left="7612" w:hanging="341"/>
      </w:pPr>
      <w:rPr>
        <w:rFonts w:hint="default"/>
        <w:lang w:val="en-US" w:eastAsia="en-US" w:bidi="en-US"/>
      </w:rPr>
    </w:lvl>
    <w:lvl w:ilvl="8" w:tplc="66C0681E">
      <w:numFmt w:val="bullet"/>
      <w:lvlText w:val="•"/>
      <w:lvlJc w:val="left"/>
      <w:pPr>
        <w:ind w:left="8551" w:hanging="341"/>
      </w:pPr>
      <w:rPr>
        <w:rFonts w:hint="default"/>
        <w:lang w:val="en-US" w:eastAsia="en-US" w:bidi="en-US"/>
      </w:rPr>
    </w:lvl>
  </w:abstractNum>
  <w:abstractNum w:abstractNumId="14">
    <w:nsid w:val="32E252DA"/>
    <w:multiLevelType w:val="multilevel"/>
    <w:tmpl w:val="CC986360"/>
    <w:lvl w:ilvl="0">
      <w:start w:val="1"/>
      <w:numFmt w:val="decimal"/>
      <w:lvlText w:val="%1"/>
      <w:lvlJc w:val="left"/>
      <w:pPr>
        <w:ind w:left="1122" w:hanging="423"/>
      </w:pPr>
      <w:rPr>
        <w:rFonts w:hint="default"/>
        <w:lang w:val="en-US" w:eastAsia="en-US" w:bidi="en-US"/>
      </w:rPr>
    </w:lvl>
    <w:lvl w:ilvl="1">
      <w:start w:val="1"/>
      <w:numFmt w:val="decimal"/>
      <w:lvlText w:val="%1.%2"/>
      <w:lvlJc w:val="left"/>
      <w:pPr>
        <w:ind w:left="1122" w:hanging="423"/>
      </w:pPr>
      <w:rPr>
        <w:rFonts w:ascii="Times New Roman" w:eastAsia="Times New Roman" w:hAnsi="Times New Roman" w:cs="Times New Roman" w:hint="default"/>
        <w:b/>
        <w:bCs/>
        <w:spacing w:val="-1"/>
        <w:w w:val="100"/>
        <w:sz w:val="28"/>
        <w:szCs w:val="28"/>
        <w:lang w:val="en-US" w:eastAsia="en-US" w:bidi="en-US"/>
      </w:rPr>
    </w:lvl>
    <w:lvl w:ilvl="2">
      <w:numFmt w:val="bullet"/>
      <w:lvlText w:val=""/>
      <w:lvlJc w:val="left"/>
      <w:pPr>
        <w:ind w:left="1420" w:hanging="360"/>
      </w:pPr>
      <w:rPr>
        <w:rFonts w:ascii="Symbol" w:eastAsia="Symbol" w:hAnsi="Symbol" w:cs="Symbol" w:hint="default"/>
        <w:w w:val="100"/>
        <w:sz w:val="24"/>
        <w:szCs w:val="24"/>
        <w:lang w:val="en-US" w:eastAsia="en-US" w:bidi="en-US"/>
      </w:rPr>
    </w:lvl>
    <w:lvl w:ilvl="3">
      <w:numFmt w:val="bullet"/>
      <w:lvlText w:val="•"/>
      <w:lvlJc w:val="left"/>
      <w:pPr>
        <w:ind w:left="3421" w:hanging="360"/>
      </w:pPr>
      <w:rPr>
        <w:rFonts w:hint="default"/>
        <w:lang w:val="en-US" w:eastAsia="en-US" w:bidi="en-US"/>
      </w:rPr>
    </w:lvl>
    <w:lvl w:ilvl="4">
      <w:numFmt w:val="bullet"/>
      <w:lvlText w:val="•"/>
      <w:lvlJc w:val="left"/>
      <w:pPr>
        <w:ind w:left="4422" w:hanging="360"/>
      </w:pPr>
      <w:rPr>
        <w:rFonts w:hint="default"/>
        <w:lang w:val="en-US" w:eastAsia="en-US" w:bidi="en-US"/>
      </w:rPr>
    </w:lvl>
    <w:lvl w:ilvl="5">
      <w:numFmt w:val="bullet"/>
      <w:lvlText w:val="•"/>
      <w:lvlJc w:val="left"/>
      <w:pPr>
        <w:ind w:left="5423" w:hanging="360"/>
      </w:pPr>
      <w:rPr>
        <w:rFonts w:hint="default"/>
        <w:lang w:val="en-US" w:eastAsia="en-US" w:bidi="en-US"/>
      </w:rPr>
    </w:lvl>
    <w:lvl w:ilvl="6">
      <w:numFmt w:val="bullet"/>
      <w:lvlText w:val="•"/>
      <w:lvlJc w:val="left"/>
      <w:pPr>
        <w:ind w:left="6424" w:hanging="360"/>
      </w:pPr>
      <w:rPr>
        <w:rFonts w:hint="default"/>
        <w:lang w:val="en-US" w:eastAsia="en-US" w:bidi="en-US"/>
      </w:rPr>
    </w:lvl>
    <w:lvl w:ilvl="7">
      <w:numFmt w:val="bullet"/>
      <w:lvlText w:val="•"/>
      <w:lvlJc w:val="left"/>
      <w:pPr>
        <w:ind w:left="7425" w:hanging="360"/>
      </w:pPr>
      <w:rPr>
        <w:rFonts w:hint="default"/>
        <w:lang w:val="en-US" w:eastAsia="en-US" w:bidi="en-US"/>
      </w:rPr>
    </w:lvl>
    <w:lvl w:ilvl="8">
      <w:numFmt w:val="bullet"/>
      <w:lvlText w:val="•"/>
      <w:lvlJc w:val="left"/>
      <w:pPr>
        <w:ind w:left="8426" w:hanging="360"/>
      </w:pPr>
      <w:rPr>
        <w:rFonts w:hint="default"/>
        <w:lang w:val="en-US" w:eastAsia="en-US" w:bidi="en-US"/>
      </w:rPr>
    </w:lvl>
  </w:abstractNum>
  <w:abstractNum w:abstractNumId="15">
    <w:nsid w:val="3C6A6F1D"/>
    <w:multiLevelType w:val="hybridMultilevel"/>
    <w:tmpl w:val="033ED9D0"/>
    <w:lvl w:ilvl="0" w:tplc="7C3EBFA8">
      <w:start w:val="3"/>
      <w:numFmt w:val="lowerLetter"/>
      <w:lvlText w:val="(%1)"/>
      <w:lvlJc w:val="left"/>
      <w:pPr>
        <w:ind w:left="1023" w:hanging="324"/>
      </w:pPr>
      <w:rPr>
        <w:rFonts w:ascii="Times New Roman" w:eastAsia="Times New Roman" w:hAnsi="Times New Roman" w:cs="Times New Roman" w:hint="default"/>
        <w:spacing w:val="-1"/>
        <w:w w:val="99"/>
        <w:sz w:val="24"/>
        <w:szCs w:val="24"/>
        <w:lang w:val="en-US" w:eastAsia="en-US" w:bidi="en-US"/>
      </w:rPr>
    </w:lvl>
    <w:lvl w:ilvl="1" w:tplc="464C1D10">
      <w:numFmt w:val="bullet"/>
      <w:lvlText w:val=""/>
      <w:lvlJc w:val="left"/>
      <w:pPr>
        <w:ind w:left="1420" w:hanging="360"/>
      </w:pPr>
      <w:rPr>
        <w:rFonts w:ascii="Symbol" w:eastAsia="Symbol" w:hAnsi="Symbol" w:cs="Symbol" w:hint="default"/>
        <w:w w:val="100"/>
        <w:sz w:val="24"/>
        <w:szCs w:val="24"/>
        <w:lang w:val="en-US" w:eastAsia="en-US" w:bidi="en-US"/>
      </w:rPr>
    </w:lvl>
    <w:lvl w:ilvl="2" w:tplc="4F70FF58">
      <w:numFmt w:val="bullet"/>
      <w:lvlText w:val="•"/>
      <w:lvlJc w:val="left"/>
      <w:pPr>
        <w:ind w:left="2420" w:hanging="360"/>
      </w:pPr>
      <w:rPr>
        <w:rFonts w:hint="default"/>
        <w:lang w:val="en-US" w:eastAsia="en-US" w:bidi="en-US"/>
      </w:rPr>
    </w:lvl>
    <w:lvl w:ilvl="3" w:tplc="74869460">
      <w:numFmt w:val="bullet"/>
      <w:lvlText w:val="•"/>
      <w:lvlJc w:val="left"/>
      <w:pPr>
        <w:ind w:left="3421" w:hanging="360"/>
      </w:pPr>
      <w:rPr>
        <w:rFonts w:hint="default"/>
        <w:lang w:val="en-US" w:eastAsia="en-US" w:bidi="en-US"/>
      </w:rPr>
    </w:lvl>
    <w:lvl w:ilvl="4" w:tplc="C0E6B0D2">
      <w:numFmt w:val="bullet"/>
      <w:lvlText w:val="•"/>
      <w:lvlJc w:val="left"/>
      <w:pPr>
        <w:ind w:left="4422" w:hanging="360"/>
      </w:pPr>
      <w:rPr>
        <w:rFonts w:hint="default"/>
        <w:lang w:val="en-US" w:eastAsia="en-US" w:bidi="en-US"/>
      </w:rPr>
    </w:lvl>
    <w:lvl w:ilvl="5" w:tplc="FE083B5C">
      <w:numFmt w:val="bullet"/>
      <w:lvlText w:val="•"/>
      <w:lvlJc w:val="left"/>
      <w:pPr>
        <w:ind w:left="5423" w:hanging="360"/>
      </w:pPr>
      <w:rPr>
        <w:rFonts w:hint="default"/>
        <w:lang w:val="en-US" w:eastAsia="en-US" w:bidi="en-US"/>
      </w:rPr>
    </w:lvl>
    <w:lvl w:ilvl="6" w:tplc="CA42F27E">
      <w:numFmt w:val="bullet"/>
      <w:lvlText w:val="•"/>
      <w:lvlJc w:val="left"/>
      <w:pPr>
        <w:ind w:left="6424" w:hanging="360"/>
      </w:pPr>
      <w:rPr>
        <w:rFonts w:hint="default"/>
        <w:lang w:val="en-US" w:eastAsia="en-US" w:bidi="en-US"/>
      </w:rPr>
    </w:lvl>
    <w:lvl w:ilvl="7" w:tplc="6686AA4C">
      <w:numFmt w:val="bullet"/>
      <w:lvlText w:val="•"/>
      <w:lvlJc w:val="left"/>
      <w:pPr>
        <w:ind w:left="7425" w:hanging="360"/>
      </w:pPr>
      <w:rPr>
        <w:rFonts w:hint="default"/>
        <w:lang w:val="en-US" w:eastAsia="en-US" w:bidi="en-US"/>
      </w:rPr>
    </w:lvl>
    <w:lvl w:ilvl="8" w:tplc="D1369594">
      <w:numFmt w:val="bullet"/>
      <w:lvlText w:val="•"/>
      <w:lvlJc w:val="left"/>
      <w:pPr>
        <w:ind w:left="8426" w:hanging="360"/>
      </w:pPr>
      <w:rPr>
        <w:rFonts w:hint="default"/>
        <w:lang w:val="en-US" w:eastAsia="en-US" w:bidi="en-US"/>
      </w:rPr>
    </w:lvl>
  </w:abstractNum>
  <w:abstractNum w:abstractNumId="16">
    <w:nsid w:val="3F4866B6"/>
    <w:multiLevelType w:val="multilevel"/>
    <w:tmpl w:val="D5907546"/>
    <w:lvl w:ilvl="0">
      <w:start w:val="9"/>
      <w:numFmt w:val="decimal"/>
      <w:lvlText w:val="%1"/>
      <w:lvlJc w:val="left"/>
      <w:pPr>
        <w:ind w:left="1240" w:hanging="540"/>
      </w:pPr>
      <w:rPr>
        <w:rFonts w:hint="default"/>
        <w:lang w:val="en-US" w:eastAsia="en-US" w:bidi="en-US"/>
      </w:rPr>
    </w:lvl>
    <w:lvl w:ilvl="1">
      <w:start w:val="4"/>
      <w:numFmt w:val="decimal"/>
      <w:lvlText w:val="%1.%2"/>
      <w:lvlJc w:val="left"/>
      <w:pPr>
        <w:ind w:left="1240" w:hanging="540"/>
      </w:pPr>
      <w:rPr>
        <w:rFonts w:hint="default"/>
        <w:lang w:val="en-US" w:eastAsia="en-US" w:bidi="en-US"/>
      </w:rPr>
    </w:lvl>
    <w:lvl w:ilvl="2">
      <w:start w:val="1"/>
      <w:numFmt w:val="decimal"/>
      <w:lvlText w:val="%1.%2.%3"/>
      <w:lvlJc w:val="left"/>
      <w:pPr>
        <w:ind w:left="1620" w:hanging="540"/>
        <w:jc w:val="right"/>
      </w:pPr>
      <w:rPr>
        <w:rFonts w:ascii="Times New Roman" w:eastAsia="Times New Roman" w:hAnsi="Times New Roman" w:cs="Times New Roman" w:hint="default"/>
        <w:b/>
        <w:bCs/>
        <w:spacing w:val="-2"/>
        <w:w w:val="99"/>
        <w:sz w:val="24"/>
        <w:szCs w:val="24"/>
        <w:lang w:val="en-US" w:eastAsia="en-US" w:bidi="en-US"/>
      </w:rPr>
    </w:lvl>
    <w:lvl w:ilvl="3">
      <w:numFmt w:val="bullet"/>
      <w:lvlText w:val=""/>
      <w:lvlJc w:val="left"/>
      <w:pPr>
        <w:ind w:left="1420" w:hanging="360"/>
      </w:pPr>
      <w:rPr>
        <w:rFonts w:ascii="Symbol" w:eastAsia="Symbol" w:hAnsi="Symbol" w:cs="Symbol" w:hint="default"/>
        <w:w w:val="100"/>
        <w:sz w:val="24"/>
        <w:szCs w:val="24"/>
        <w:lang w:val="en-US" w:eastAsia="en-US" w:bidi="en-US"/>
      </w:rPr>
    </w:lvl>
    <w:lvl w:ilvl="4">
      <w:numFmt w:val="bullet"/>
      <w:lvlText w:val="o"/>
      <w:lvlJc w:val="left"/>
      <w:pPr>
        <w:ind w:left="2140" w:hanging="360"/>
      </w:pPr>
      <w:rPr>
        <w:rFonts w:ascii="Courier New" w:eastAsia="Courier New" w:hAnsi="Courier New" w:cs="Courier New" w:hint="default"/>
        <w:w w:val="99"/>
        <w:sz w:val="24"/>
        <w:szCs w:val="24"/>
        <w:lang w:val="en-US" w:eastAsia="en-US" w:bidi="en-US"/>
      </w:rPr>
    </w:lvl>
    <w:lvl w:ilvl="5">
      <w:numFmt w:val="bullet"/>
      <w:lvlText w:val="•"/>
      <w:lvlJc w:val="left"/>
      <w:pPr>
        <w:ind w:left="4508" w:hanging="360"/>
      </w:pPr>
      <w:rPr>
        <w:rFonts w:hint="default"/>
        <w:lang w:val="en-US" w:eastAsia="en-US" w:bidi="en-US"/>
      </w:rPr>
    </w:lvl>
    <w:lvl w:ilvl="6">
      <w:numFmt w:val="bullet"/>
      <w:lvlText w:val="•"/>
      <w:lvlJc w:val="left"/>
      <w:pPr>
        <w:ind w:left="5692" w:hanging="360"/>
      </w:pPr>
      <w:rPr>
        <w:rFonts w:hint="default"/>
        <w:lang w:val="en-US" w:eastAsia="en-US" w:bidi="en-US"/>
      </w:rPr>
    </w:lvl>
    <w:lvl w:ilvl="7">
      <w:numFmt w:val="bullet"/>
      <w:lvlText w:val="•"/>
      <w:lvlJc w:val="left"/>
      <w:pPr>
        <w:ind w:left="6876" w:hanging="360"/>
      </w:pPr>
      <w:rPr>
        <w:rFonts w:hint="default"/>
        <w:lang w:val="en-US" w:eastAsia="en-US" w:bidi="en-US"/>
      </w:rPr>
    </w:lvl>
    <w:lvl w:ilvl="8">
      <w:numFmt w:val="bullet"/>
      <w:lvlText w:val="•"/>
      <w:lvlJc w:val="left"/>
      <w:pPr>
        <w:ind w:left="8060" w:hanging="360"/>
      </w:pPr>
      <w:rPr>
        <w:rFonts w:hint="default"/>
        <w:lang w:val="en-US" w:eastAsia="en-US" w:bidi="en-US"/>
      </w:rPr>
    </w:lvl>
  </w:abstractNum>
  <w:abstractNum w:abstractNumId="17">
    <w:nsid w:val="41790542"/>
    <w:multiLevelType w:val="hybridMultilevel"/>
    <w:tmpl w:val="D87EF934"/>
    <w:lvl w:ilvl="0" w:tplc="EB3A9B18">
      <w:numFmt w:val="bullet"/>
      <w:lvlText w:val=""/>
      <w:lvlJc w:val="left"/>
      <w:pPr>
        <w:ind w:left="1420" w:hanging="360"/>
      </w:pPr>
      <w:rPr>
        <w:rFonts w:ascii="Symbol" w:eastAsia="Symbol" w:hAnsi="Symbol" w:cs="Symbol" w:hint="default"/>
        <w:w w:val="100"/>
        <w:sz w:val="24"/>
        <w:szCs w:val="24"/>
        <w:lang w:val="en-US" w:eastAsia="en-US" w:bidi="en-US"/>
      </w:rPr>
    </w:lvl>
    <w:lvl w:ilvl="1" w:tplc="642C457C">
      <w:numFmt w:val="bullet"/>
      <w:lvlText w:val="•"/>
      <w:lvlJc w:val="left"/>
      <w:pPr>
        <w:ind w:left="2320" w:hanging="360"/>
      </w:pPr>
      <w:rPr>
        <w:rFonts w:hint="default"/>
        <w:lang w:val="en-US" w:eastAsia="en-US" w:bidi="en-US"/>
      </w:rPr>
    </w:lvl>
    <w:lvl w:ilvl="2" w:tplc="140C92D6">
      <w:numFmt w:val="bullet"/>
      <w:lvlText w:val="•"/>
      <w:lvlJc w:val="left"/>
      <w:pPr>
        <w:ind w:left="3221" w:hanging="360"/>
      </w:pPr>
      <w:rPr>
        <w:rFonts w:hint="default"/>
        <w:lang w:val="en-US" w:eastAsia="en-US" w:bidi="en-US"/>
      </w:rPr>
    </w:lvl>
    <w:lvl w:ilvl="3" w:tplc="8392FDD6">
      <w:numFmt w:val="bullet"/>
      <w:lvlText w:val="•"/>
      <w:lvlJc w:val="left"/>
      <w:pPr>
        <w:ind w:left="4122" w:hanging="360"/>
      </w:pPr>
      <w:rPr>
        <w:rFonts w:hint="default"/>
        <w:lang w:val="en-US" w:eastAsia="en-US" w:bidi="en-US"/>
      </w:rPr>
    </w:lvl>
    <w:lvl w:ilvl="4" w:tplc="BF84B948">
      <w:numFmt w:val="bullet"/>
      <w:lvlText w:val="•"/>
      <w:lvlJc w:val="left"/>
      <w:pPr>
        <w:ind w:left="5023" w:hanging="360"/>
      </w:pPr>
      <w:rPr>
        <w:rFonts w:hint="default"/>
        <w:lang w:val="en-US" w:eastAsia="en-US" w:bidi="en-US"/>
      </w:rPr>
    </w:lvl>
    <w:lvl w:ilvl="5" w:tplc="954C0A48">
      <w:numFmt w:val="bullet"/>
      <w:lvlText w:val="•"/>
      <w:lvlJc w:val="left"/>
      <w:pPr>
        <w:ind w:left="5924" w:hanging="360"/>
      </w:pPr>
      <w:rPr>
        <w:rFonts w:hint="default"/>
        <w:lang w:val="en-US" w:eastAsia="en-US" w:bidi="en-US"/>
      </w:rPr>
    </w:lvl>
    <w:lvl w:ilvl="6" w:tplc="F1D64C8C">
      <w:numFmt w:val="bullet"/>
      <w:lvlText w:val="•"/>
      <w:lvlJc w:val="left"/>
      <w:pPr>
        <w:ind w:left="6825" w:hanging="360"/>
      </w:pPr>
      <w:rPr>
        <w:rFonts w:hint="default"/>
        <w:lang w:val="en-US" w:eastAsia="en-US" w:bidi="en-US"/>
      </w:rPr>
    </w:lvl>
    <w:lvl w:ilvl="7" w:tplc="F7AAED70">
      <w:numFmt w:val="bullet"/>
      <w:lvlText w:val="•"/>
      <w:lvlJc w:val="left"/>
      <w:pPr>
        <w:ind w:left="7726" w:hanging="360"/>
      </w:pPr>
      <w:rPr>
        <w:rFonts w:hint="default"/>
        <w:lang w:val="en-US" w:eastAsia="en-US" w:bidi="en-US"/>
      </w:rPr>
    </w:lvl>
    <w:lvl w:ilvl="8" w:tplc="9536D8A2">
      <w:numFmt w:val="bullet"/>
      <w:lvlText w:val="•"/>
      <w:lvlJc w:val="left"/>
      <w:pPr>
        <w:ind w:left="8627" w:hanging="360"/>
      </w:pPr>
      <w:rPr>
        <w:rFonts w:hint="default"/>
        <w:lang w:val="en-US" w:eastAsia="en-US" w:bidi="en-US"/>
      </w:rPr>
    </w:lvl>
  </w:abstractNum>
  <w:abstractNum w:abstractNumId="18">
    <w:nsid w:val="454249B6"/>
    <w:multiLevelType w:val="hybridMultilevel"/>
    <w:tmpl w:val="2DDE187C"/>
    <w:lvl w:ilvl="0" w:tplc="B268D53A">
      <w:start w:val="1"/>
      <w:numFmt w:val="lowerRoman"/>
      <w:lvlText w:val="%1)"/>
      <w:lvlJc w:val="left"/>
      <w:pPr>
        <w:ind w:left="906" w:hanging="207"/>
      </w:pPr>
      <w:rPr>
        <w:rFonts w:ascii="Times New Roman" w:eastAsia="Times New Roman" w:hAnsi="Times New Roman" w:cs="Times New Roman" w:hint="default"/>
        <w:b/>
        <w:bCs/>
        <w:w w:val="100"/>
        <w:sz w:val="24"/>
        <w:szCs w:val="24"/>
        <w:lang w:val="en-US" w:eastAsia="en-US" w:bidi="en-US"/>
      </w:rPr>
    </w:lvl>
    <w:lvl w:ilvl="1" w:tplc="BEDEFF02">
      <w:numFmt w:val="bullet"/>
      <w:lvlText w:val=""/>
      <w:lvlJc w:val="left"/>
      <w:pPr>
        <w:ind w:left="1420" w:hanging="360"/>
      </w:pPr>
      <w:rPr>
        <w:rFonts w:ascii="Symbol" w:eastAsia="Symbol" w:hAnsi="Symbol" w:cs="Symbol" w:hint="default"/>
        <w:w w:val="100"/>
        <w:sz w:val="24"/>
        <w:szCs w:val="24"/>
        <w:lang w:val="en-US" w:eastAsia="en-US" w:bidi="en-US"/>
      </w:rPr>
    </w:lvl>
    <w:lvl w:ilvl="2" w:tplc="7A442470">
      <w:numFmt w:val="bullet"/>
      <w:lvlText w:val="•"/>
      <w:lvlJc w:val="left"/>
      <w:pPr>
        <w:ind w:left="2420" w:hanging="360"/>
      </w:pPr>
      <w:rPr>
        <w:rFonts w:hint="default"/>
        <w:lang w:val="en-US" w:eastAsia="en-US" w:bidi="en-US"/>
      </w:rPr>
    </w:lvl>
    <w:lvl w:ilvl="3" w:tplc="4D1242A0">
      <w:numFmt w:val="bullet"/>
      <w:lvlText w:val="•"/>
      <w:lvlJc w:val="left"/>
      <w:pPr>
        <w:ind w:left="3421" w:hanging="360"/>
      </w:pPr>
      <w:rPr>
        <w:rFonts w:hint="default"/>
        <w:lang w:val="en-US" w:eastAsia="en-US" w:bidi="en-US"/>
      </w:rPr>
    </w:lvl>
    <w:lvl w:ilvl="4" w:tplc="80FE0BD0">
      <w:numFmt w:val="bullet"/>
      <w:lvlText w:val="•"/>
      <w:lvlJc w:val="left"/>
      <w:pPr>
        <w:ind w:left="4422" w:hanging="360"/>
      </w:pPr>
      <w:rPr>
        <w:rFonts w:hint="default"/>
        <w:lang w:val="en-US" w:eastAsia="en-US" w:bidi="en-US"/>
      </w:rPr>
    </w:lvl>
    <w:lvl w:ilvl="5" w:tplc="88B2762E">
      <w:numFmt w:val="bullet"/>
      <w:lvlText w:val="•"/>
      <w:lvlJc w:val="left"/>
      <w:pPr>
        <w:ind w:left="5423" w:hanging="360"/>
      </w:pPr>
      <w:rPr>
        <w:rFonts w:hint="default"/>
        <w:lang w:val="en-US" w:eastAsia="en-US" w:bidi="en-US"/>
      </w:rPr>
    </w:lvl>
    <w:lvl w:ilvl="6" w:tplc="3334E388">
      <w:numFmt w:val="bullet"/>
      <w:lvlText w:val="•"/>
      <w:lvlJc w:val="left"/>
      <w:pPr>
        <w:ind w:left="6424" w:hanging="360"/>
      </w:pPr>
      <w:rPr>
        <w:rFonts w:hint="default"/>
        <w:lang w:val="en-US" w:eastAsia="en-US" w:bidi="en-US"/>
      </w:rPr>
    </w:lvl>
    <w:lvl w:ilvl="7" w:tplc="754672F8">
      <w:numFmt w:val="bullet"/>
      <w:lvlText w:val="•"/>
      <w:lvlJc w:val="left"/>
      <w:pPr>
        <w:ind w:left="7425" w:hanging="360"/>
      </w:pPr>
      <w:rPr>
        <w:rFonts w:hint="default"/>
        <w:lang w:val="en-US" w:eastAsia="en-US" w:bidi="en-US"/>
      </w:rPr>
    </w:lvl>
    <w:lvl w:ilvl="8" w:tplc="1DEC6F48">
      <w:numFmt w:val="bullet"/>
      <w:lvlText w:val="•"/>
      <w:lvlJc w:val="left"/>
      <w:pPr>
        <w:ind w:left="8426" w:hanging="360"/>
      </w:pPr>
      <w:rPr>
        <w:rFonts w:hint="default"/>
        <w:lang w:val="en-US" w:eastAsia="en-US" w:bidi="en-US"/>
      </w:rPr>
    </w:lvl>
  </w:abstractNum>
  <w:abstractNum w:abstractNumId="19">
    <w:nsid w:val="489007C1"/>
    <w:multiLevelType w:val="hybridMultilevel"/>
    <w:tmpl w:val="ACBE620E"/>
    <w:lvl w:ilvl="0" w:tplc="6B4477BA">
      <w:start w:val="1"/>
      <w:numFmt w:val="upp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0">
    <w:nsid w:val="4F4C6763"/>
    <w:multiLevelType w:val="hybridMultilevel"/>
    <w:tmpl w:val="C7386A04"/>
    <w:lvl w:ilvl="0" w:tplc="6F34B4B2">
      <w:start w:val="1"/>
      <w:numFmt w:val="upp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1">
    <w:nsid w:val="4F733B3A"/>
    <w:multiLevelType w:val="multilevel"/>
    <w:tmpl w:val="B6F8F468"/>
    <w:lvl w:ilvl="0">
      <w:start w:val="6"/>
      <w:numFmt w:val="decimal"/>
      <w:lvlText w:val="%1"/>
      <w:lvlJc w:val="left"/>
      <w:pPr>
        <w:ind w:left="1122" w:hanging="423"/>
      </w:pPr>
      <w:rPr>
        <w:rFonts w:hint="default"/>
        <w:lang w:val="en-US" w:eastAsia="en-US" w:bidi="en-US"/>
      </w:rPr>
    </w:lvl>
    <w:lvl w:ilvl="1">
      <w:start w:val="1"/>
      <w:numFmt w:val="decimal"/>
      <w:lvlText w:val="%1.%2"/>
      <w:lvlJc w:val="left"/>
      <w:pPr>
        <w:ind w:left="1053" w:hanging="423"/>
      </w:pPr>
      <w:rPr>
        <w:rFonts w:ascii="Times New Roman" w:eastAsia="Times New Roman" w:hAnsi="Times New Roman" w:cs="Times New Roman" w:hint="default"/>
        <w:b/>
        <w:bCs/>
        <w:spacing w:val="-1"/>
        <w:w w:val="100"/>
        <w:sz w:val="28"/>
        <w:szCs w:val="28"/>
        <w:lang w:val="en-US" w:eastAsia="en-US" w:bidi="en-US"/>
      </w:rPr>
    </w:lvl>
    <w:lvl w:ilvl="2">
      <w:numFmt w:val="bullet"/>
      <w:lvlText w:val=""/>
      <w:lvlJc w:val="left"/>
      <w:pPr>
        <w:ind w:left="1170" w:hanging="360"/>
      </w:pPr>
      <w:rPr>
        <w:rFonts w:ascii="Symbol" w:eastAsia="Symbol" w:hAnsi="Symbol" w:cs="Symbol" w:hint="default"/>
        <w:w w:val="100"/>
        <w:sz w:val="24"/>
        <w:szCs w:val="24"/>
        <w:lang w:val="en-US" w:eastAsia="en-US" w:bidi="en-US"/>
      </w:rPr>
    </w:lvl>
    <w:lvl w:ilvl="3">
      <w:numFmt w:val="bullet"/>
      <w:lvlText w:val="•"/>
      <w:lvlJc w:val="left"/>
      <w:pPr>
        <w:ind w:left="3421" w:hanging="360"/>
      </w:pPr>
      <w:rPr>
        <w:rFonts w:hint="default"/>
        <w:lang w:val="en-US" w:eastAsia="en-US" w:bidi="en-US"/>
      </w:rPr>
    </w:lvl>
    <w:lvl w:ilvl="4">
      <w:numFmt w:val="bullet"/>
      <w:lvlText w:val="•"/>
      <w:lvlJc w:val="left"/>
      <w:pPr>
        <w:ind w:left="4422" w:hanging="360"/>
      </w:pPr>
      <w:rPr>
        <w:rFonts w:hint="default"/>
        <w:lang w:val="en-US" w:eastAsia="en-US" w:bidi="en-US"/>
      </w:rPr>
    </w:lvl>
    <w:lvl w:ilvl="5">
      <w:numFmt w:val="bullet"/>
      <w:lvlText w:val="•"/>
      <w:lvlJc w:val="left"/>
      <w:pPr>
        <w:ind w:left="5423" w:hanging="360"/>
      </w:pPr>
      <w:rPr>
        <w:rFonts w:hint="default"/>
        <w:lang w:val="en-US" w:eastAsia="en-US" w:bidi="en-US"/>
      </w:rPr>
    </w:lvl>
    <w:lvl w:ilvl="6">
      <w:numFmt w:val="bullet"/>
      <w:lvlText w:val="•"/>
      <w:lvlJc w:val="left"/>
      <w:pPr>
        <w:ind w:left="6424" w:hanging="360"/>
      </w:pPr>
      <w:rPr>
        <w:rFonts w:hint="default"/>
        <w:lang w:val="en-US" w:eastAsia="en-US" w:bidi="en-US"/>
      </w:rPr>
    </w:lvl>
    <w:lvl w:ilvl="7">
      <w:numFmt w:val="bullet"/>
      <w:lvlText w:val="•"/>
      <w:lvlJc w:val="left"/>
      <w:pPr>
        <w:ind w:left="7425" w:hanging="360"/>
      </w:pPr>
      <w:rPr>
        <w:rFonts w:hint="default"/>
        <w:lang w:val="en-US" w:eastAsia="en-US" w:bidi="en-US"/>
      </w:rPr>
    </w:lvl>
    <w:lvl w:ilvl="8">
      <w:numFmt w:val="bullet"/>
      <w:lvlText w:val="•"/>
      <w:lvlJc w:val="left"/>
      <w:pPr>
        <w:ind w:left="8426" w:hanging="360"/>
      </w:pPr>
      <w:rPr>
        <w:rFonts w:hint="default"/>
        <w:lang w:val="en-US" w:eastAsia="en-US" w:bidi="en-US"/>
      </w:rPr>
    </w:lvl>
  </w:abstractNum>
  <w:abstractNum w:abstractNumId="22">
    <w:nsid w:val="50C27826"/>
    <w:multiLevelType w:val="hybridMultilevel"/>
    <w:tmpl w:val="426A69BE"/>
    <w:lvl w:ilvl="0" w:tplc="192C3264">
      <w:start w:val="1"/>
      <w:numFmt w:val="upperLetter"/>
      <w:lvlText w:val="%1."/>
      <w:lvlJc w:val="left"/>
      <w:pPr>
        <w:ind w:left="1040" w:hanging="341"/>
      </w:pPr>
      <w:rPr>
        <w:rFonts w:ascii="Times New Roman" w:eastAsia="Times New Roman" w:hAnsi="Times New Roman" w:cs="Times New Roman" w:hint="default"/>
        <w:spacing w:val="-2"/>
        <w:w w:val="100"/>
        <w:sz w:val="28"/>
        <w:szCs w:val="28"/>
        <w:lang w:val="en-US" w:eastAsia="en-US" w:bidi="en-US"/>
      </w:rPr>
    </w:lvl>
    <w:lvl w:ilvl="1" w:tplc="B15EDC44">
      <w:numFmt w:val="bullet"/>
      <w:lvlText w:val=""/>
      <w:lvlJc w:val="left"/>
      <w:pPr>
        <w:ind w:left="1420" w:hanging="360"/>
      </w:pPr>
      <w:rPr>
        <w:rFonts w:ascii="Symbol" w:eastAsia="Symbol" w:hAnsi="Symbol" w:cs="Symbol" w:hint="default"/>
        <w:w w:val="100"/>
        <w:sz w:val="24"/>
        <w:szCs w:val="24"/>
        <w:lang w:val="en-US" w:eastAsia="en-US" w:bidi="en-US"/>
      </w:rPr>
    </w:lvl>
    <w:lvl w:ilvl="2" w:tplc="C2BE765E">
      <w:numFmt w:val="bullet"/>
      <w:lvlText w:val="•"/>
      <w:lvlJc w:val="left"/>
      <w:pPr>
        <w:ind w:left="2420" w:hanging="360"/>
      </w:pPr>
      <w:rPr>
        <w:rFonts w:hint="default"/>
        <w:lang w:val="en-US" w:eastAsia="en-US" w:bidi="en-US"/>
      </w:rPr>
    </w:lvl>
    <w:lvl w:ilvl="3" w:tplc="725A6F46">
      <w:numFmt w:val="bullet"/>
      <w:lvlText w:val="•"/>
      <w:lvlJc w:val="left"/>
      <w:pPr>
        <w:ind w:left="3421" w:hanging="360"/>
      </w:pPr>
      <w:rPr>
        <w:rFonts w:hint="default"/>
        <w:lang w:val="en-US" w:eastAsia="en-US" w:bidi="en-US"/>
      </w:rPr>
    </w:lvl>
    <w:lvl w:ilvl="4" w:tplc="606A45F6">
      <w:numFmt w:val="bullet"/>
      <w:lvlText w:val="•"/>
      <w:lvlJc w:val="left"/>
      <w:pPr>
        <w:ind w:left="4422" w:hanging="360"/>
      </w:pPr>
      <w:rPr>
        <w:rFonts w:hint="default"/>
        <w:lang w:val="en-US" w:eastAsia="en-US" w:bidi="en-US"/>
      </w:rPr>
    </w:lvl>
    <w:lvl w:ilvl="5" w:tplc="57FE2470">
      <w:numFmt w:val="bullet"/>
      <w:lvlText w:val="•"/>
      <w:lvlJc w:val="left"/>
      <w:pPr>
        <w:ind w:left="5423" w:hanging="360"/>
      </w:pPr>
      <w:rPr>
        <w:rFonts w:hint="default"/>
        <w:lang w:val="en-US" w:eastAsia="en-US" w:bidi="en-US"/>
      </w:rPr>
    </w:lvl>
    <w:lvl w:ilvl="6" w:tplc="290C078E">
      <w:numFmt w:val="bullet"/>
      <w:lvlText w:val="•"/>
      <w:lvlJc w:val="left"/>
      <w:pPr>
        <w:ind w:left="6424" w:hanging="360"/>
      </w:pPr>
      <w:rPr>
        <w:rFonts w:hint="default"/>
        <w:lang w:val="en-US" w:eastAsia="en-US" w:bidi="en-US"/>
      </w:rPr>
    </w:lvl>
    <w:lvl w:ilvl="7" w:tplc="27C6354A">
      <w:numFmt w:val="bullet"/>
      <w:lvlText w:val="•"/>
      <w:lvlJc w:val="left"/>
      <w:pPr>
        <w:ind w:left="7425" w:hanging="360"/>
      </w:pPr>
      <w:rPr>
        <w:rFonts w:hint="default"/>
        <w:lang w:val="en-US" w:eastAsia="en-US" w:bidi="en-US"/>
      </w:rPr>
    </w:lvl>
    <w:lvl w:ilvl="8" w:tplc="BBC4E66C">
      <w:numFmt w:val="bullet"/>
      <w:lvlText w:val="•"/>
      <w:lvlJc w:val="left"/>
      <w:pPr>
        <w:ind w:left="8426" w:hanging="360"/>
      </w:pPr>
      <w:rPr>
        <w:rFonts w:hint="default"/>
        <w:lang w:val="en-US" w:eastAsia="en-US" w:bidi="en-US"/>
      </w:rPr>
    </w:lvl>
  </w:abstractNum>
  <w:abstractNum w:abstractNumId="23">
    <w:nsid w:val="54E40339"/>
    <w:multiLevelType w:val="hybridMultilevel"/>
    <w:tmpl w:val="88DCDB8E"/>
    <w:lvl w:ilvl="0" w:tplc="2DF2EE4A">
      <w:start w:val="1"/>
      <w:numFmt w:val="decimal"/>
      <w:lvlText w:val="%1."/>
      <w:lvlJc w:val="left"/>
      <w:pPr>
        <w:ind w:left="106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C2640C"/>
    <w:multiLevelType w:val="multilevel"/>
    <w:tmpl w:val="9544E7D8"/>
    <w:lvl w:ilvl="0">
      <w:start w:val="3"/>
      <w:numFmt w:val="decimal"/>
      <w:lvlText w:val="%1"/>
      <w:lvlJc w:val="left"/>
      <w:pPr>
        <w:ind w:left="1122" w:hanging="423"/>
      </w:pPr>
      <w:rPr>
        <w:rFonts w:hint="default"/>
        <w:lang w:val="en-US" w:eastAsia="en-US" w:bidi="en-US"/>
      </w:rPr>
    </w:lvl>
    <w:lvl w:ilvl="1">
      <w:start w:val="1"/>
      <w:numFmt w:val="decimal"/>
      <w:lvlText w:val="%1.%2"/>
      <w:lvlJc w:val="left"/>
      <w:pPr>
        <w:ind w:left="1143" w:hanging="423"/>
      </w:pPr>
      <w:rPr>
        <w:rFonts w:ascii="Times New Roman" w:eastAsia="Times New Roman" w:hAnsi="Times New Roman" w:cs="Times New Roman" w:hint="default"/>
        <w:b/>
        <w:bCs/>
        <w:spacing w:val="-1"/>
        <w:w w:val="100"/>
        <w:sz w:val="28"/>
        <w:szCs w:val="28"/>
        <w:lang w:val="en-US" w:eastAsia="en-US" w:bidi="en-US"/>
      </w:rPr>
    </w:lvl>
    <w:lvl w:ilvl="2">
      <w:numFmt w:val="bullet"/>
      <w:lvlText w:val="•"/>
      <w:lvlJc w:val="left"/>
      <w:pPr>
        <w:ind w:left="2981" w:hanging="423"/>
      </w:pPr>
      <w:rPr>
        <w:rFonts w:hint="default"/>
        <w:lang w:val="en-US" w:eastAsia="en-US" w:bidi="en-US"/>
      </w:rPr>
    </w:lvl>
    <w:lvl w:ilvl="3">
      <w:numFmt w:val="bullet"/>
      <w:lvlText w:val="•"/>
      <w:lvlJc w:val="left"/>
      <w:pPr>
        <w:ind w:left="3912" w:hanging="423"/>
      </w:pPr>
      <w:rPr>
        <w:rFonts w:hint="default"/>
        <w:lang w:val="en-US" w:eastAsia="en-US" w:bidi="en-US"/>
      </w:rPr>
    </w:lvl>
    <w:lvl w:ilvl="4">
      <w:numFmt w:val="bullet"/>
      <w:lvlText w:val="•"/>
      <w:lvlJc w:val="left"/>
      <w:pPr>
        <w:ind w:left="4843" w:hanging="423"/>
      </w:pPr>
      <w:rPr>
        <w:rFonts w:hint="default"/>
        <w:lang w:val="en-US" w:eastAsia="en-US" w:bidi="en-US"/>
      </w:rPr>
    </w:lvl>
    <w:lvl w:ilvl="5">
      <w:numFmt w:val="bullet"/>
      <w:lvlText w:val="•"/>
      <w:lvlJc w:val="left"/>
      <w:pPr>
        <w:ind w:left="5774" w:hanging="423"/>
      </w:pPr>
      <w:rPr>
        <w:rFonts w:hint="default"/>
        <w:lang w:val="en-US" w:eastAsia="en-US" w:bidi="en-US"/>
      </w:rPr>
    </w:lvl>
    <w:lvl w:ilvl="6">
      <w:numFmt w:val="bullet"/>
      <w:lvlText w:val="•"/>
      <w:lvlJc w:val="left"/>
      <w:pPr>
        <w:ind w:left="6705" w:hanging="423"/>
      </w:pPr>
      <w:rPr>
        <w:rFonts w:hint="default"/>
        <w:lang w:val="en-US" w:eastAsia="en-US" w:bidi="en-US"/>
      </w:rPr>
    </w:lvl>
    <w:lvl w:ilvl="7">
      <w:numFmt w:val="bullet"/>
      <w:lvlText w:val="•"/>
      <w:lvlJc w:val="left"/>
      <w:pPr>
        <w:ind w:left="7636" w:hanging="423"/>
      </w:pPr>
      <w:rPr>
        <w:rFonts w:hint="default"/>
        <w:lang w:val="en-US" w:eastAsia="en-US" w:bidi="en-US"/>
      </w:rPr>
    </w:lvl>
    <w:lvl w:ilvl="8">
      <w:numFmt w:val="bullet"/>
      <w:lvlText w:val="•"/>
      <w:lvlJc w:val="left"/>
      <w:pPr>
        <w:ind w:left="8567" w:hanging="423"/>
      </w:pPr>
      <w:rPr>
        <w:rFonts w:hint="default"/>
        <w:lang w:val="en-US" w:eastAsia="en-US" w:bidi="en-US"/>
      </w:rPr>
    </w:lvl>
  </w:abstractNum>
  <w:abstractNum w:abstractNumId="25">
    <w:nsid w:val="5E4F53DD"/>
    <w:multiLevelType w:val="hybridMultilevel"/>
    <w:tmpl w:val="DD465462"/>
    <w:lvl w:ilvl="0" w:tplc="12245DAA">
      <w:start w:val="1"/>
      <w:numFmt w:val="bullet"/>
      <w:lvlText w:val=""/>
      <w:lvlJc w:val="left"/>
      <w:pPr>
        <w:ind w:left="360" w:hanging="360"/>
      </w:pPr>
      <w:rPr>
        <w:rFonts w:ascii="Wingdings" w:hAnsi="Wingdings" w:hint="default"/>
        <w:b/>
        <w:i w:val="0"/>
        <w:color w:val="auto"/>
        <w:spacing w:val="0"/>
        <w:w w:val="100"/>
        <w:kern w:val="0"/>
        <w:position w:val="0"/>
        <w:sz w:val="18"/>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EFF1F51"/>
    <w:multiLevelType w:val="hybridMultilevel"/>
    <w:tmpl w:val="5BB45CB4"/>
    <w:lvl w:ilvl="0" w:tplc="FB7C82AA">
      <w:start w:val="1"/>
      <w:numFmt w:val="lowerLetter"/>
      <w:lvlText w:val="%1)"/>
      <w:lvlJc w:val="left"/>
      <w:pPr>
        <w:ind w:left="959" w:hanging="260"/>
      </w:pPr>
      <w:rPr>
        <w:rFonts w:ascii="Times New Roman" w:eastAsia="Times New Roman" w:hAnsi="Times New Roman" w:cs="Times New Roman" w:hint="default"/>
        <w:b/>
        <w:bCs/>
        <w:w w:val="99"/>
        <w:sz w:val="24"/>
        <w:szCs w:val="24"/>
        <w:lang w:val="en-US" w:eastAsia="en-US" w:bidi="en-US"/>
      </w:rPr>
    </w:lvl>
    <w:lvl w:ilvl="1" w:tplc="18D64DA6">
      <w:numFmt w:val="bullet"/>
      <w:lvlText w:val="•"/>
      <w:lvlJc w:val="left"/>
      <w:pPr>
        <w:ind w:left="1906" w:hanging="260"/>
      </w:pPr>
      <w:rPr>
        <w:rFonts w:hint="default"/>
        <w:lang w:val="en-US" w:eastAsia="en-US" w:bidi="en-US"/>
      </w:rPr>
    </w:lvl>
    <w:lvl w:ilvl="2" w:tplc="3224D9D2">
      <w:numFmt w:val="bullet"/>
      <w:lvlText w:val="•"/>
      <w:lvlJc w:val="left"/>
      <w:pPr>
        <w:ind w:left="2853" w:hanging="260"/>
      </w:pPr>
      <w:rPr>
        <w:rFonts w:hint="default"/>
        <w:lang w:val="en-US" w:eastAsia="en-US" w:bidi="en-US"/>
      </w:rPr>
    </w:lvl>
    <w:lvl w:ilvl="3" w:tplc="D990E9CC">
      <w:numFmt w:val="bullet"/>
      <w:lvlText w:val="•"/>
      <w:lvlJc w:val="left"/>
      <w:pPr>
        <w:ind w:left="3800" w:hanging="260"/>
      </w:pPr>
      <w:rPr>
        <w:rFonts w:hint="default"/>
        <w:lang w:val="en-US" w:eastAsia="en-US" w:bidi="en-US"/>
      </w:rPr>
    </w:lvl>
    <w:lvl w:ilvl="4" w:tplc="F080047A">
      <w:numFmt w:val="bullet"/>
      <w:lvlText w:val="•"/>
      <w:lvlJc w:val="left"/>
      <w:pPr>
        <w:ind w:left="4747" w:hanging="260"/>
      </w:pPr>
      <w:rPr>
        <w:rFonts w:hint="default"/>
        <w:lang w:val="en-US" w:eastAsia="en-US" w:bidi="en-US"/>
      </w:rPr>
    </w:lvl>
    <w:lvl w:ilvl="5" w:tplc="053A0012">
      <w:numFmt w:val="bullet"/>
      <w:lvlText w:val="•"/>
      <w:lvlJc w:val="left"/>
      <w:pPr>
        <w:ind w:left="5694" w:hanging="260"/>
      </w:pPr>
      <w:rPr>
        <w:rFonts w:hint="default"/>
        <w:lang w:val="en-US" w:eastAsia="en-US" w:bidi="en-US"/>
      </w:rPr>
    </w:lvl>
    <w:lvl w:ilvl="6" w:tplc="EA8808C4">
      <w:numFmt w:val="bullet"/>
      <w:lvlText w:val="•"/>
      <w:lvlJc w:val="left"/>
      <w:pPr>
        <w:ind w:left="6641" w:hanging="260"/>
      </w:pPr>
      <w:rPr>
        <w:rFonts w:hint="default"/>
        <w:lang w:val="en-US" w:eastAsia="en-US" w:bidi="en-US"/>
      </w:rPr>
    </w:lvl>
    <w:lvl w:ilvl="7" w:tplc="861671F8">
      <w:numFmt w:val="bullet"/>
      <w:lvlText w:val="•"/>
      <w:lvlJc w:val="left"/>
      <w:pPr>
        <w:ind w:left="7588" w:hanging="260"/>
      </w:pPr>
      <w:rPr>
        <w:rFonts w:hint="default"/>
        <w:lang w:val="en-US" w:eastAsia="en-US" w:bidi="en-US"/>
      </w:rPr>
    </w:lvl>
    <w:lvl w:ilvl="8" w:tplc="D5B06D8A">
      <w:numFmt w:val="bullet"/>
      <w:lvlText w:val="•"/>
      <w:lvlJc w:val="left"/>
      <w:pPr>
        <w:ind w:left="8535" w:hanging="260"/>
      </w:pPr>
      <w:rPr>
        <w:rFonts w:hint="default"/>
        <w:lang w:val="en-US" w:eastAsia="en-US" w:bidi="en-US"/>
      </w:rPr>
    </w:lvl>
  </w:abstractNum>
  <w:abstractNum w:abstractNumId="27">
    <w:nsid w:val="62690EF1"/>
    <w:multiLevelType w:val="hybridMultilevel"/>
    <w:tmpl w:val="D076E872"/>
    <w:lvl w:ilvl="0" w:tplc="241CAFEC">
      <w:numFmt w:val="bullet"/>
      <w:lvlText w:val=""/>
      <w:lvlJc w:val="left"/>
      <w:pPr>
        <w:ind w:left="1420" w:hanging="360"/>
      </w:pPr>
      <w:rPr>
        <w:rFonts w:ascii="Symbol" w:eastAsia="Symbol" w:hAnsi="Symbol" w:cs="Symbol" w:hint="default"/>
        <w:w w:val="100"/>
        <w:sz w:val="24"/>
        <w:szCs w:val="24"/>
        <w:lang w:val="en-US" w:eastAsia="en-US" w:bidi="en-US"/>
      </w:rPr>
    </w:lvl>
    <w:lvl w:ilvl="1" w:tplc="A1EEC06C">
      <w:numFmt w:val="bullet"/>
      <w:lvlText w:val="•"/>
      <w:lvlJc w:val="left"/>
      <w:pPr>
        <w:ind w:left="2320" w:hanging="360"/>
      </w:pPr>
      <w:rPr>
        <w:rFonts w:hint="default"/>
        <w:lang w:val="en-US" w:eastAsia="en-US" w:bidi="en-US"/>
      </w:rPr>
    </w:lvl>
    <w:lvl w:ilvl="2" w:tplc="83D2B7E4">
      <w:numFmt w:val="bullet"/>
      <w:lvlText w:val="•"/>
      <w:lvlJc w:val="left"/>
      <w:pPr>
        <w:ind w:left="3221" w:hanging="360"/>
      </w:pPr>
      <w:rPr>
        <w:rFonts w:hint="default"/>
        <w:lang w:val="en-US" w:eastAsia="en-US" w:bidi="en-US"/>
      </w:rPr>
    </w:lvl>
    <w:lvl w:ilvl="3" w:tplc="39E2077E">
      <w:numFmt w:val="bullet"/>
      <w:lvlText w:val="•"/>
      <w:lvlJc w:val="left"/>
      <w:pPr>
        <w:ind w:left="4122" w:hanging="360"/>
      </w:pPr>
      <w:rPr>
        <w:rFonts w:hint="default"/>
        <w:lang w:val="en-US" w:eastAsia="en-US" w:bidi="en-US"/>
      </w:rPr>
    </w:lvl>
    <w:lvl w:ilvl="4" w:tplc="CA862850">
      <w:numFmt w:val="bullet"/>
      <w:lvlText w:val="•"/>
      <w:lvlJc w:val="left"/>
      <w:pPr>
        <w:ind w:left="5023" w:hanging="360"/>
      </w:pPr>
      <w:rPr>
        <w:rFonts w:hint="default"/>
        <w:lang w:val="en-US" w:eastAsia="en-US" w:bidi="en-US"/>
      </w:rPr>
    </w:lvl>
    <w:lvl w:ilvl="5" w:tplc="D0D8A600">
      <w:numFmt w:val="bullet"/>
      <w:lvlText w:val="•"/>
      <w:lvlJc w:val="left"/>
      <w:pPr>
        <w:ind w:left="5924" w:hanging="360"/>
      </w:pPr>
      <w:rPr>
        <w:rFonts w:hint="default"/>
        <w:lang w:val="en-US" w:eastAsia="en-US" w:bidi="en-US"/>
      </w:rPr>
    </w:lvl>
    <w:lvl w:ilvl="6" w:tplc="B8F8B3A2">
      <w:numFmt w:val="bullet"/>
      <w:lvlText w:val="•"/>
      <w:lvlJc w:val="left"/>
      <w:pPr>
        <w:ind w:left="6825" w:hanging="360"/>
      </w:pPr>
      <w:rPr>
        <w:rFonts w:hint="default"/>
        <w:lang w:val="en-US" w:eastAsia="en-US" w:bidi="en-US"/>
      </w:rPr>
    </w:lvl>
    <w:lvl w:ilvl="7" w:tplc="EF68E942">
      <w:numFmt w:val="bullet"/>
      <w:lvlText w:val="•"/>
      <w:lvlJc w:val="left"/>
      <w:pPr>
        <w:ind w:left="7726" w:hanging="360"/>
      </w:pPr>
      <w:rPr>
        <w:rFonts w:hint="default"/>
        <w:lang w:val="en-US" w:eastAsia="en-US" w:bidi="en-US"/>
      </w:rPr>
    </w:lvl>
    <w:lvl w:ilvl="8" w:tplc="436CDBD4">
      <w:numFmt w:val="bullet"/>
      <w:lvlText w:val="•"/>
      <w:lvlJc w:val="left"/>
      <w:pPr>
        <w:ind w:left="8627" w:hanging="360"/>
      </w:pPr>
      <w:rPr>
        <w:rFonts w:hint="default"/>
        <w:lang w:val="en-US" w:eastAsia="en-US" w:bidi="en-US"/>
      </w:rPr>
    </w:lvl>
  </w:abstractNum>
  <w:abstractNum w:abstractNumId="28">
    <w:nsid w:val="655B1FDA"/>
    <w:multiLevelType w:val="hybridMultilevel"/>
    <w:tmpl w:val="3E443280"/>
    <w:lvl w:ilvl="0" w:tplc="0409000F">
      <w:start w:val="1"/>
      <w:numFmt w:val="decimal"/>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9">
    <w:nsid w:val="675272CD"/>
    <w:multiLevelType w:val="hybridMultilevel"/>
    <w:tmpl w:val="DAC2E42C"/>
    <w:lvl w:ilvl="0" w:tplc="4C329AD2">
      <w:start w:val="1"/>
      <w:numFmt w:val="upp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0">
    <w:nsid w:val="681E20AC"/>
    <w:multiLevelType w:val="hybridMultilevel"/>
    <w:tmpl w:val="5EB6C826"/>
    <w:lvl w:ilvl="0" w:tplc="130C32C2">
      <w:numFmt w:val="bullet"/>
      <w:lvlText w:val=""/>
      <w:lvlJc w:val="left"/>
      <w:pPr>
        <w:ind w:left="700" w:hanging="180"/>
      </w:pPr>
      <w:rPr>
        <w:rFonts w:ascii="Wingdings" w:eastAsia="Wingdings" w:hAnsi="Wingdings" w:cs="Wingdings" w:hint="default"/>
        <w:w w:val="100"/>
        <w:sz w:val="12"/>
        <w:szCs w:val="12"/>
        <w:lang w:val="en-US" w:eastAsia="en-US" w:bidi="en-US"/>
      </w:rPr>
    </w:lvl>
    <w:lvl w:ilvl="1" w:tplc="C1B6FC88">
      <w:numFmt w:val="bullet"/>
      <w:lvlText w:val="•"/>
      <w:lvlJc w:val="left"/>
      <w:pPr>
        <w:ind w:left="1672" w:hanging="180"/>
      </w:pPr>
      <w:rPr>
        <w:rFonts w:hint="default"/>
        <w:lang w:val="en-US" w:eastAsia="en-US" w:bidi="en-US"/>
      </w:rPr>
    </w:lvl>
    <w:lvl w:ilvl="2" w:tplc="7B82C294">
      <w:numFmt w:val="bullet"/>
      <w:lvlText w:val="•"/>
      <w:lvlJc w:val="left"/>
      <w:pPr>
        <w:ind w:left="2645" w:hanging="180"/>
      </w:pPr>
      <w:rPr>
        <w:rFonts w:hint="default"/>
        <w:lang w:val="en-US" w:eastAsia="en-US" w:bidi="en-US"/>
      </w:rPr>
    </w:lvl>
    <w:lvl w:ilvl="3" w:tplc="2436A7C8">
      <w:numFmt w:val="bullet"/>
      <w:lvlText w:val="•"/>
      <w:lvlJc w:val="left"/>
      <w:pPr>
        <w:ind w:left="3618" w:hanging="180"/>
      </w:pPr>
      <w:rPr>
        <w:rFonts w:hint="default"/>
        <w:lang w:val="en-US" w:eastAsia="en-US" w:bidi="en-US"/>
      </w:rPr>
    </w:lvl>
    <w:lvl w:ilvl="4" w:tplc="17207064">
      <w:numFmt w:val="bullet"/>
      <w:lvlText w:val="•"/>
      <w:lvlJc w:val="left"/>
      <w:pPr>
        <w:ind w:left="4591" w:hanging="180"/>
      </w:pPr>
      <w:rPr>
        <w:rFonts w:hint="default"/>
        <w:lang w:val="en-US" w:eastAsia="en-US" w:bidi="en-US"/>
      </w:rPr>
    </w:lvl>
    <w:lvl w:ilvl="5" w:tplc="23D03096">
      <w:numFmt w:val="bullet"/>
      <w:lvlText w:val="•"/>
      <w:lvlJc w:val="left"/>
      <w:pPr>
        <w:ind w:left="5564" w:hanging="180"/>
      </w:pPr>
      <w:rPr>
        <w:rFonts w:hint="default"/>
        <w:lang w:val="en-US" w:eastAsia="en-US" w:bidi="en-US"/>
      </w:rPr>
    </w:lvl>
    <w:lvl w:ilvl="6" w:tplc="3B0ED2E4">
      <w:numFmt w:val="bullet"/>
      <w:lvlText w:val="•"/>
      <w:lvlJc w:val="left"/>
      <w:pPr>
        <w:ind w:left="6537" w:hanging="180"/>
      </w:pPr>
      <w:rPr>
        <w:rFonts w:hint="default"/>
        <w:lang w:val="en-US" w:eastAsia="en-US" w:bidi="en-US"/>
      </w:rPr>
    </w:lvl>
    <w:lvl w:ilvl="7" w:tplc="FD765D52">
      <w:numFmt w:val="bullet"/>
      <w:lvlText w:val="•"/>
      <w:lvlJc w:val="left"/>
      <w:pPr>
        <w:ind w:left="7510" w:hanging="180"/>
      </w:pPr>
      <w:rPr>
        <w:rFonts w:hint="default"/>
        <w:lang w:val="en-US" w:eastAsia="en-US" w:bidi="en-US"/>
      </w:rPr>
    </w:lvl>
    <w:lvl w:ilvl="8" w:tplc="76CE42E4">
      <w:numFmt w:val="bullet"/>
      <w:lvlText w:val="•"/>
      <w:lvlJc w:val="left"/>
      <w:pPr>
        <w:ind w:left="8483" w:hanging="180"/>
      </w:pPr>
      <w:rPr>
        <w:rFonts w:hint="default"/>
        <w:lang w:val="en-US" w:eastAsia="en-US" w:bidi="en-US"/>
      </w:rPr>
    </w:lvl>
  </w:abstractNum>
  <w:abstractNum w:abstractNumId="31">
    <w:nsid w:val="6B2F4977"/>
    <w:multiLevelType w:val="multilevel"/>
    <w:tmpl w:val="0054DA7E"/>
    <w:lvl w:ilvl="0">
      <w:start w:val="1"/>
      <w:numFmt w:val="decimal"/>
      <w:lvlText w:val="%1"/>
      <w:lvlJc w:val="left"/>
      <w:pPr>
        <w:ind w:left="1240" w:hanging="540"/>
      </w:pPr>
      <w:rPr>
        <w:rFonts w:hint="default"/>
        <w:lang w:val="en-US" w:eastAsia="en-US" w:bidi="en-US"/>
      </w:rPr>
    </w:lvl>
    <w:lvl w:ilvl="1">
      <w:start w:val="4"/>
      <w:numFmt w:val="decimal"/>
      <w:lvlText w:val="%1.%2"/>
      <w:lvlJc w:val="left"/>
      <w:pPr>
        <w:ind w:left="1240" w:hanging="540"/>
      </w:pPr>
      <w:rPr>
        <w:rFonts w:hint="default"/>
        <w:lang w:val="en-US" w:eastAsia="en-US" w:bidi="en-US"/>
      </w:rPr>
    </w:lvl>
    <w:lvl w:ilvl="2">
      <w:start w:val="1"/>
      <w:numFmt w:val="decimal"/>
      <w:lvlText w:val="%1.%2.%3"/>
      <w:lvlJc w:val="left"/>
      <w:pPr>
        <w:ind w:left="1240" w:hanging="540"/>
      </w:pPr>
      <w:rPr>
        <w:rFonts w:hint="default"/>
        <w:b/>
        <w:bCs/>
        <w:spacing w:val="-3"/>
        <w:w w:val="99"/>
        <w:lang w:val="en-US" w:eastAsia="en-US" w:bidi="en-US"/>
      </w:rPr>
    </w:lvl>
    <w:lvl w:ilvl="3">
      <w:numFmt w:val="bullet"/>
      <w:lvlText w:val=""/>
      <w:lvlJc w:val="left"/>
      <w:pPr>
        <w:ind w:left="1420" w:hanging="360"/>
      </w:pPr>
      <w:rPr>
        <w:rFonts w:ascii="Symbol" w:eastAsia="Symbol" w:hAnsi="Symbol" w:cs="Symbol" w:hint="default"/>
        <w:w w:val="100"/>
        <w:sz w:val="24"/>
        <w:szCs w:val="24"/>
        <w:lang w:val="en-US" w:eastAsia="en-US" w:bidi="en-US"/>
      </w:rPr>
    </w:lvl>
    <w:lvl w:ilvl="4">
      <w:numFmt w:val="bullet"/>
      <w:lvlText w:val="•"/>
      <w:lvlJc w:val="left"/>
      <w:pPr>
        <w:ind w:left="4422" w:hanging="360"/>
      </w:pPr>
      <w:rPr>
        <w:rFonts w:hint="default"/>
        <w:lang w:val="en-US" w:eastAsia="en-US" w:bidi="en-US"/>
      </w:rPr>
    </w:lvl>
    <w:lvl w:ilvl="5">
      <w:numFmt w:val="bullet"/>
      <w:lvlText w:val="•"/>
      <w:lvlJc w:val="left"/>
      <w:pPr>
        <w:ind w:left="5423" w:hanging="360"/>
      </w:pPr>
      <w:rPr>
        <w:rFonts w:hint="default"/>
        <w:lang w:val="en-US" w:eastAsia="en-US" w:bidi="en-US"/>
      </w:rPr>
    </w:lvl>
    <w:lvl w:ilvl="6">
      <w:numFmt w:val="bullet"/>
      <w:lvlText w:val="•"/>
      <w:lvlJc w:val="left"/>
      <w:pPr>
        <w:ind w:left="6424" w:hanging="360"/>
      </w:pPr>
      <w:rPr>
        <w:rFonts w:hint="default"/>
        <w:lang w:val="en-US" w:eastAsia="en-US" w:bidi="en-US"/>
      </w:rPr>
    </w:lvl>
    <w:lvl w:ilvl="7">
      <w:numFmt w:val="bullet"/>
      <w:lvlText w:val="•"/>
      <w:lvlJc w:val="left"/>
      <w:pPr>
        <w:ind w:left="7425" w:hanging="360"/>
      </w:pPr>
      <w:rPr>
        <w:rFonts w:hint="default"/>
        <w:lang w:val="en-US" w:eastAsia="en-US" w:bidi="en-US"/>
      </w:rPr>
    </w:lvl>
    <w:lvl w:ilvl="8">
      <w:numFmt w:val="bullet"/>
      <w:lvlText w:val="•"/>
      <w:lvlJc w:val="left"/>
      <w:pPr>
        <w:ind w:left="8426" w:hanging="360"/>
      </w:pPr>
      <w:rPr>
        <w:rFonts w:hint="default"/>
        <w:lang w:val="en-US" w:eastAsia="en-US" w:bidi="en-US"/>
      </w:rPr>
    </w:lvl>
  </w:abstractNum>
  <w:abstractNum w:abstractNumId="32">
    <w:nsid w:val="72BA28D8"/>
    <w:multiLevelType w:val="multilevel"/>
    <w:tmpl w:val="B6F8F468"/>
    <w:lvl w:ilvl="0">
      <w:start w:val="6"/>
      <w:numFmt w:val="decimal"/>
      <w:lvlText w:val="%1"/>
      <w:lvlJc w:val="left"/>
      <w:pPr>
        <w:ind w:left="1122" w:hanging="423"/>
      </w:pPr>
      <w:rPr>
        <w:rFonts w:hint="default"/>
        <w:lang w:val="en-US" w:eastAsia="en-US" w:bidi="en-US"/>
      </w:rPr>
    </w:lvl>
    <w:lvl w:ilvl="1">
      <w:start w:val="1"/>
      <w:numFmt w:val="decimal"/>
      <w:lvlText w:val="%1.%2"/>
      <w:lvlJc w:val="left"/>
      <w:pPr>
        <w:ind w:left="1053" w:hanging="423"/>
      </w:pPr>
      <w:rPr>
        <w:rFonts w:ascii="Times New Roman" w:eastAsia="Times New Roman" w:hAnsi="Times New Roman" w:cs="Times New Roman" w:hint="default"/>
        <w:b/>
        <w:bCs/>
        <w:spacing w:val="-1"/>
        <w:w w:val="100"/>
        <w:sz w:val="28"/>
        <w:szCs w:val="28"/>
        <w:lang w:val="en-US" w:eastAsia="en-US" w:bidi="en-US"/>
      </w:rPr>
    </w:lvl>
    <w:lvl w:ilvl="2">
      <w:numFmt w:val="bullet"/>
      <w:lvlText w:val=""/>
      <w:lvlJc w:val="left"/>
      <w:pPr>
        <w:ind w:left="1170" w:hanging="360"/>
      </w:pPr>
      <w:rPr>
        <w:rFonts w:ascii="Symbol" w:eastAsia="Symbol" w:hAnsi="Symbol" w:cs="Symbol" w:hint="default"/>
        <w:w w:val="100"/>
        <w:sz w:val="24"/>
        <w:szCs w:val="24"/>
        <w:lang w:val="en-US" w:eastAsia="en-US" w:bidi="en-US"/>
      </w:rPr>
    </w:lvl>
    <w:lvl w:ilvl="3">
      <w:numFmt w:val="bullet"/>
      <w:lvlText w:val="•"/>
      <w:lvlJc w:val="left"/>
      <w:pPr>
        <w:ind w:left="3421" w:hanging="360"/>
      </w:pPr>
      <w:rPr>
        <w:rFonts w:hint="default"/>
        <w:lang w:val="en-US" w:eastAsia="en-US" w:bidi="en-US"/>
      </w:rPr>
    </w:lvl>
    <w:lvl w:ilvl="4">
      <w:numFmt w:val="bullet"/>
      <w:lvlText w:val="•"/>
      <w:lvlJc w:val="left"/>
      <w:pPr>
        <w:ind w:left="4422" w:hanging="360"/>
      </w:pPr>
      <w:rPr>
        <w:rFonts w:hint="default"/>
        <w:lang w:val="en-US" w:eastAsia="en-US" w:bidi="en-US"/>
      </w:rPr>
    </w:lvl>
    <w:lvl w:ilvl="5">
      <w:numFmt w:val="bullet"/>
      <w:lvlText w:val="•"/>
      <w:lvlJc w:val="left"/>
      <w:pPr>
        <w:ind w:left="5423" w:hanging="360"/>
      </w:pPr>
      <w:rPr>
        <w:rFonts w:hint="default"/>
        <w:lang w:val="en-US" w:eastAsia="en-US" w:bidi="en-US"/>
      </w:rPr>
    </w:lvl>
    <w:lvl w:ilvl="6">
      <w:numFmt w:val="bullet"/>
      <w:lvlText w:val="•"/>
      <w:lvlJc w:val="left"/>
      <w:pPr>
        <w:ind w:left="6424" w:hanging="360"/>
      </w:pPr>
      <w:rPr>
        <w:rFonts w:hint="default"/>
        <w:lang w:val="en-US" w:eastAsia="en-US" w:bidi="en-US"/>
      </w:rPr>
    </w:lvl>
    <w:lvl w:ilvl="7">
      <w:numFmt w:val="bullet"/>
      <w:lvlText w:val="•"/>
      <w:lvlJc w:val="left"/>
      <w:pPr>
        <w:ind w:left="7425" w:hanging="360"/>
      </w:pPr>
      <w:rPr>
        <w:rFonts w:hint="default"/>
        <w:lang w:val="en-US" w:eastAsia="en-US" w:bidi="en-US"/>
      </w:rPr>
    </w:lvl>
    <w:lvl w:ilvl="8">
      <w:numFmt w:val="bullet"/>
      <w:lvlText w:val="•"/>
      <w:lvlJc w:val="left"/>
      <w:pPr>
        <w:ind w:left="8426" w:hanging="360"/>
      </w:pPr>
      <w:rPr>
        <w:rFonts w:hint="default"/>
        <w:lang w:val="en-US" w:eastAsia="en-US" w:bidi="en-US"/>
      </w:rPr>
    </w:lvl>
  </w:abstractNum>
  <w:abstractNum w:abstractNumId="33">
    <w:nsid w:val="73B53339"/>
    <w:multiLevelType w:val="hybridMultilevel"/>
    <w:tmpl w:val="8A742922"/>
    <w:lvl w:ilvl="0" w:tplc="588EA5AE">
      <w:start w:val="1"/>
      <w:numFmt w:val="decimal"/>
      <w:lvlText w:val="%1)"/>
      <w:lvlJc w:val="left"/>
      <w:pPr>
        <w:ind w:left="700" w:hanging="262"/>
      </w:pPr>
      <w:rPr>
        <w:rFonts w:ascii="Times New Roman" w:eastAsia="Times New Roman" w:hAnsi="Times New Roman" w:cs="Times New Roman" w:hint="default"/>
        <w:w w:val="99"/>
        <w:sz w:val="24"/>
        <w:szCs w:val="24"/>
        <w:lang w:val="en-US" w:eastAsia="en-US" w:bidi="en-US"/>
      </w:rPr>
    </w:lvl>
    <w:lvl w:ilvl="1" w:tplc="AFCA85D8">
      <w:start w:val="1"/>
      <w:numFmt w:val="lowerLetter"/>
      <w:lvlText w:val="%2."/>
      <w:lvlJc w:val="left"/>
      <w:pPr>
        <w:ind w:left="1420" w:hanging="308"/>
      </w:pPr>
      <w:rPr>
        <w:rFonts w:ascii="Times New Roman" w:eastAsia="Times New Roman" w:hAnsi="Times New Roman" w:cs="Times New Roman" w:hint="default"/>
        <w:spacing w:val="-3"/>
        <w:w w:val="99"/>
        <w:sz w:val="24"/>
        <w:szCs w:val="24"/>
        <w:lang w:val="en-US" w:eastAsia="en-US" w:bidi="en-US"/>
      </w:rPr>
    </w:lvl>
    <w:lvl w:ilvl="2" w:tplc="1660DAC0">
      <w:numFmt w:val="bullet"/>
      <w:lvlText w:val="•"/>
      <w:lvlJc w:val="left"/>
      <w:pPr>
        <w:ind w:left="1660" w:hanging="308"/>
      </w:pPr>
      <w:rPr>
        <w:rFonts w:hint="default"/>
        <w:lang w:val="en-US" w:eastAsia="en-US" w:bidi="en-US"/>
      </w:rPr>
    </w:lvl>
    <w:lvl w:ilvl="3" w:tplc="7E0E48EA">
      <w:numFmt w:val="bullet"/>
      <w:lvlText w:val="•"/>
      <w:lvlJc w:val="left"/>
      <w:pPr>
        <w:ind w:left="2756" w:hanging="308"/>
      </w:pPr>
      <w:rPr>
        <w:rFonts w:hint="default"/>
        <w:lang w:val="en-US" w:eastAsia="en-US" w:bidi="en-US"/>
      </w:rPr>
    </w:lvl>
    <w:lvl w:ilvl="4" w:tplc="8C62F2BE">
      <w:numFmt w:val="bullet"/>
      <w:lvlText w:val="•"/>
      <w:lvlJc w:val="left"/>
      <w:pPr>
        <w:ind w:left="3852" w:hanging="308"/>
      </w:pPr>
      <w:rPr>
        <w:rFonts w:hint="default"/>
        <w:lang w:val="en-US" w:eastAsia="en-US" w:bidi="en-US"/>
      </w:rPr>
    </w:lvl>
    <w:lvl w:ilvl="5" w:tplc="FF2A9708">
      <w:numFmt w:val="bullet"/>
      <w:lvlText w:val="•"/>
      <w:lvlJc w:val="left"/>
      <w:pPr>
        <w:ind w:left="4948" w:hanging="308"/>
      </w:pPr>
      <w:rPr>
        <w:rFonts w:hint="default"/>
        <w:lang w:val="en-US" w:eastAsia="en-US" w:bidi="en-US"/>
      </w:rPr>
    </w:lvl>
    <w:lvl w:ilvl="6" w:tplc="786EABD6">
      <w:numFmt w:val="bullet"/>
      <w:lvlText w:val="•"/>
      <w:lvlJc w:val="left"/>
      <w:pPr>
        <w:ind w:left="6044" w:hanging="308"/>
      </w:pPr>
      <w:rPr>
        <w:rFonts w:hint="default"/>
        <w:lang w:val="en-US" w:eastAsia="en-US" w:bidi="en-US"/>
      </w:rPr>
    </w:lvl>
    <w:lvl w:ilvl="7" w:tplc="D8BE8E3E">
      <w:numFmt w:val="bullet"/>
      <w:lvlText w:val="•"/>
      <w:lvlJc w:val="left"/>
      <w:pPr>
        <w:ind w:left="7140" w:hanging="308"/>
      </w:pPr>
      <w:rPr>
        <w:rFonts w:hint="default"/>
        <w:lang w:val="en-US" w:eastAsia="en-US" w:bidi="en-US"/>
      </w:rPr>
    </w:lvl>
    <w:lvl w:ilvl="8" w:tplc="77160294">
      <w:numFmt w:val="bullet"/>
      <w:lvlText w:val="•"/>
      <w:lvlJc w:val="left"/>
      <w:pPr>
        <w:ind w:left="8236" w:hanging="308"/>
      </w:pPr>
      <w:rPr>
        <w:rFonts w:hint="default"/>
        <w:lang w:val="en-US" w:eastAsia="en-US" w:bidi="en-US"/>
      </w:rPr>
    </w:lvl>
  </w:abstractNum>
  <w:abstractNum w:abstractNumId="34">
    <w:nsid w:val="741C174C"/>
    <w:multiLevelType w:val="hybridMultilevel"/>
    <w:tmpl w:val="4A3668F6"/>
    <w:lvl w:ilvl="0" w:tplc="2DF2EE4A">
      <w:start w:val="1"/>
      <w:numFmt w:val="decimal"/>
      <w:lvlText w:val="%1."/>
      <w:lvlJc w:val="left"/>
      <w:pPr>
        <w:ind w:left="1060" w:hanging="360"/>
      </w:pPr>
      <w:rPr>
        <w:rFonts w:hint="default"/>
        <w:sz w:val="16"/>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5">
    <w:nsid w:val="76B12B2E"/>
    <w:multiLevelType w:val="hybridMultilevel"/>
    <w:tmpl w:val="8BBAEFAE"/>
    <w:lvl w:ilvl="0" w:tplc="AA6A47AE">
      <w:start w:val="1"/>
      <w:numFmt w:val="decimal"/>
      <w:lvlText w:val="%1."/>
      <w:lvlJc w:val="left"/>
      <w:pPr>
        <w:ind w:left="700" w:hanging="233"/>
      </w:pPr>
      <w:rPr>
        <w:rFonts w:ascii="Times New Roman" w:eastAsia="Times New Roman" w:hAnsi="Times New Roman" w:cs="Times New Roman" w:hint="default"/>
        <w:w w:val="100"/>
        <w:sz w:val="24"/>
        <w:szCs w:val="24"/>
        <w:lang w:val="en-US" w:eastAsia="en-US" w:bidi="en-US"/>
      </w:rPr>
    </w:lvl>
    <w:lvl w:ilvl="1" w:tplc="29DADA10">
      <w:start w:val="1"/>
      <w:numFmt w:val="decimal"/>
      <w:lvlText w:val="%2."/>
      <w:lvlJc w:val="left"/>
      <w:pPr>
        <w:ind w:left="1433" w:hanging="353"/>
      </w:pPr>
      <w:rPr>
        <w:rFonts w:ascii="Times New Roman" w:eastAsia="Times New Roman" w:hAnsi="Times New Roman" w:cs="Times New Roman" w:hint="default"/>
        <w:spacing w:val="-8"/>
        <w:w w:val="99"/>
        <w:sz w:val="24"/>
        <w:szCs w:val="24"/>
        <w:lang w:val="en-US" w:eastAsia="en-US" w:bidi="en-US"/>
      </w:rPr>
    </w:lvl>
    <w:lvl w:ilvl="2" w:tplc="18A4B496">
      <w:numFmt w:val="bullet"/>
      <w:lvlText w:val="•"/>
      <w:lvlJc w:val="left"/>
      <w:pPr>
        <w:ind w:left="2420" w:hanging="353"/>
      </w:pPr>
      <w:rPr>
        <w:rFonts w:hint="default"/>
        <w:lang w:val="en-US" w:eastAsia="en-US" w:bidi="en-US"/>
      </w:rPr>
    </w:lvl>
    <w:lvl w:ilvl="3" w:tplc="83AE08DA">
      <w:numFmt w:val="bullet"/>
      <w:lvlText w:val="•"/>
      <w:lvlJc w:val="left"/>
      <w:pPr>
        <w:ind w:left="3421" w:hanging="353"/>
      </w:pPr>
      <w:rPr>
        <w:rFonts w:hint="default"/>
        <w:lang w:val="en-US" w:eastAsia="en-US" w:bidi="en-US"/>
      </w:rPr>
    </w:lvl>
    <w:lvl w:ilvl="4" w:tplc="E7DC8AFC">
      <w:numFmt w:val="bullet"/>
      <w:lvlText w:val="•"/>
      <w:lvlJc w:val="left"/>
      <w:pPr>
        <w:ind w:left="4422" w:hanging="353"/>
      </w:pPr>
      <w:rPr>
        <w:rFonts w:hint="default"/>
        <w:lang w:val="en-US" w:eastAsia="en-US" w:bidi="en-US"/>
      </w:rPr>
    </w:lvl>
    <w:lvl w:ilvl="5" w:tplc="81B8DD6E">
      <w:numFmt w:val="bullet"/>
      <w:lvlText w:val="•"/>
      <w:lvlJc w:val="left"/>
      <w:pPr>
        <w:ind w:left="5423" w:hanging="353"/>
      </w:pPr>
      <w:rPr>
        <w:rFonts w:hint="default"/>
        <w:lang w:val="en-US" w:eastAsia="en-US" w:bidi="en-US"/>
      </w:rPr>
    </w:lvl>
    <w:lvl w:ilvl="6" w:tplc="59DE2318">
      <w:numFmt w:val="bullet"/>
      <w:lvlText w:val="•"/>
      <w:lvlJc w:val="left"/>
      <w:pPr>
        <w:ind w:left="6424" w:hanging="353"/>
      </w:pPr>
      <w:rPr>
        <w:rFonts w:hint="default"/>
        <w:lang w:val="en-US" w:eastAsia="en-US" w:bidi="en-US"/>
      </w:rPr>
    </w:lvl>
    <w:lvl w:ilvl="7" w:tplc="AEDEFF1A">
      <w:numFmt w:val="bullet"/>
      <w:lvlText w:val="•"/>
      <w:lvlJc w:val="left"/>
      <w:pPr>
        <w:ind w:left="7425" w:hanging="353"/>
      </w:pPr>
      <w:rPr>
        <w:rFonts w:hint="default"/>
        <w:lang w:val="en-US" w:eastAsia="en-US" w:bidi="en-US"/>
      </w:rPr>
    </w:lvl>
    <w:lvl w:ilvl="8" w:tplc="25CC4EEE">
      <w:numFmt w:val="bullet"/>
      <w:lvlText w:val="•"/>
      <w:lvlJc w:val="left"/>
      <w:pPr>
        <w:ind w:left="8426" w:hanging="353"/>
      </w:pPr>
      <w:rPr>
        <w:rFonts w:hint="default"/>
        <w:lang w:val="en-US" w:eastAsia="en-US" w:bidi="en-US"/>
      </w:rPr>
    </w:lvl>
  </w:abstractNum>
  <w:abstractNum w:abstractNumId="36">
    <w:nsid w:val="7911558E"/>
    <w:multiLevelType w:val="hybridMultilevel"/>
    <w:tmpl w:val="FA2C222E"/>
    <w:lvl w:ilvl="0" w:tplc="BF78D0E8">
      <w:start w:val="1"/>
      <w:numFmt w:val="lowerRoman"/>
      <w:lvlText w:val="%1)"/>
      <w:lvlJc w:val="left"/>
      <w:pPr>
        <w:ind w:left="1146" w:hanging="447"/>
      </w:pPr>
      <w:rPr>
        <w:rFonts w:ascii="Times New Roman" w:eastAsia="Times New Roman" w:hAnsi="Times New Roman" w:cs="Times New Roman" w:hint="default"/>
        <w:spacing w:val="-3"/>
        <w:w w:val="99"/>
        <w:sz w:val="24"/>
        <w:szCs w:val="24"/>
        <w:lang w:val="en-US" w:eastAsia="en-US" w:bidi="en-US"/>
      </w:rPr>
    </w:lvl>
    <w:lvl w:ilvl="1" w:tplc="08BEA296">
      <w:numFmt w:val="bullet"/>
      <w:lvlText w:val="•"/>
      <w:lvlJc w:val="left"/>
      <w:pPr>
        <w:ind w:left="2068" w:hanging="447"/>
      </w:pPr>
      <w:rPr>
        <w:rFonts w:hint="default"/>
        <w:lang w:val="en-US" w:eastAsia="en-US" w:bidi="en-US"/>
      </w:rPr>
    </w:lvl>
    <w:lvl w:ilvl="2" w:tplc="CC50C042">
      <w:numFmt w:val="bullet"/>
      <w:lvlText w:val="•"/>
      <w:lvlJc w:val="left"/>
      <w:pPr>
        <w:ind w:left="2997" w:hanging="447"/>
      </w:pPr>
      <w:rPr>
        <w:rFonts w:hint="default"/>
        <w:lang w:val="en-US" w:eastAsia="en-US" w:bidi="en-US"/>
      </w:rPr>
    </w:lvl>
    <w:lvl w:ilvl="3" w:tplc="4CDAAEFC">
      <w:numFmt w:val="bullet"/>
      <w:lvlText w:val="•"/>
      <w:lvlJc w:val="left"/>
      <w:pPr>
        <w:ind w:left="3926" w:hanging="447"/>
      </w:pPr>
      <w:rPr>
        <w:rFonts w:hint="default"/>
        <w:lang w:val="en-US" w:eastAsia="en-US" w:bidi="en-US"/>
      </w:rPr>
    </w:lvl>
    <w:lvl w:ilvl="4" w:tplc="87B494C4">
      <w:numFmt w:val="bullet"/>
      <w:lvlText w:val="•"/>
      <w:lvlJc w:val="left"/>
      <w:pPr>
        <w:ind w:left="4855" w:hanging="447"/>
      </w:pPr>
      <w:rPr>
        <w:rFonts w:hint="default"/>
        <w:lang w:val="en-US" w:eastAsia="en-US" w:bidi="en-US"/>
      </w:rPr>
    </w:lvl>
    <w:lvl w:ilvl="5" w:tplc="9D7E6066">
      <w:numFmt w:val="bullet"/>
      <w:lvlText w:val="•"/>
      <w:lvlJc w:val="left"/>
      <w:pPr>
        <w:ind w:left="5784" w:hanging="447"/>
      </w:pPr>
      <w:rPr>
        <w:rFonts w:hint="default"/>
        <w:lang w:val="en-US" w:eastAsia="en-US" w:bidi="en-US"/>
      </w:rPr>
    </w:lvl>
    <w:lvl w:ilvl="6" w:tplc="816C9A7C">
      <w:numFmt w:val="bullet"/>
      <w:lvlText w:val="•"/>
      <w:lvlJc w:val="left"/>
      <w:pPr>
        <w:ind w:left="6713" w:hanging="447"/>
      </w:pPr>
      <w:rPr>
        <w:rFonts w:hint="default"/>
        <w:lang w:val="en-US" w:eastAsia="en-US" w:bidi="en-US"/>
      </w:rPr>
    </w:lvl>
    <w:lvl w:ilvl="7" w:tplc="034CEA98">
      <w:numFmt w:val="bullet"/>
      <w:lvlText w:val="•"/>
      <w:lvlJc w:val="left"/>
      <w:pPr>
        <w:ind w:left="7642" w:hanging="447"/>
      </w:pPr>
      <w:rPr>
        <w:rFonts w:hint="default"/>
        <w:lang w:val="en-US" w:eastAsia="en-US" w:bidi="en-US"/>
      </w:rPr>
    </w:lvl>
    <w:lvl w:ilvl="8" w:tplc="8D243F72">
      <w:numFmt w:val="bullet"/>
      <w:lvlText w:val="•"/>
      <w:lvlJc w:val="left"/>
      <w:pPr>
        <w:ind w:left="8571" w:hanging="447"/>
      </w:pPr>
      <w:rPr>
        <w:rFonts w:hint="default"/>
        <w:lang w:val="en-US" w:eastAsia="en-US" w:bidi="en-US"/>
      </w:rPr>
    </w:lvl>
  </w:abstractNum>
  <w:abstractNum w:abstractNumId="37">
    <w:nsid w:val="7AFB4D19"/>
    <w:multiLevelType w:val="multilevel"/>
    <w:tmpl w:val="E990D63E"/>
    <w:lvl w:ilvl="0">
      <w:start w:val="9"/>
      <w:numFmt w:val="decimal"/>
      <w:lvlText w:val="%1"/>
      <w:lvlJc w:val="left"/>
      <w:pPr>
        <w:ind w:left="700" w:hanging="843"/>
      </w:pPr>
      <w:rPr>
        <w:rFonts w:hint="default"/>
        <w:lang w:val="en-US" w:eastAsia="en-US" w:bidi="en-US"/>
      </w:rPr>
    </w:lvl>
    <w:lvl w:ilvl="1">
      <w:start w:val="4"/>
      <w:numFmt w:val="decimal"/>
      <w:lvlText w:val="%1.%2"/>
      <w:lvlJc w:val="left"/>
      <w:pPr>
        <w:ind w:left="700" w:hanging="843"/>
      </w:pPr>
      <w:rPr>
        <w:rFonts w:hint="default"/>
        <w:lang w:val="en-US" w:eastAsia="en-US" w:bidi="en-US"/>
      </w:rPr>
    </w:lvl>
    <w:lvl w:ilvl="2">
      <w:start w:val="6"/>
      <w:numFmt w:val="decimal"/>
      <w:lvlText w:val="%1.%2.%3"/>
      <w:lvlJc w:val="left"/>
      <w:pPr>
        <w:ind w:left="700" w:hanging="843"/>
      </w:pPr>
      <w:rPr>
        <w:rFonts w:hint="default"/>
        <w:lang w:val="en-US" w:eastAsia="en-US" w:bidi="en-US"/>
      </w:rPr>
    </w:lvl>
    <w:lvl w:ilvl="3">
      <w:start w:val="1"/>
      <w:numFmt w:val="decimal"/>
      <w:lvlText w:val="%1.%2.%3.%4"/>
      <w:lvlJc w:val="left"/>
      <w:pPr>
        <w:ind w:left="700" w:hanging="843"/>
      </w:pPr>
      <w:rPr>
        <w:rFonts w:ascii="Times New Roman" w:eastAsia="Times New Roman" w:hAnsi="Times New Roman" w:cs="Times New Roman" w:hint="default"/>
        <w:b/>
        <w:bCs/>
        <w:spacing w:val="-4"/>
        <w:w w:val="100"/>
        <w:sz w:val="28"/>
        <w:szCs w:val="28"/>
        <w:lang w:val="en-US" w:eastAsia="en-US" w:bidi="en-US"/>
      </w:rPr>
    </w:lvl>
    <w:lvl w:ilvl="4">
      <w:numFmt w:val="bullet"/>
      <w:lvlText w:val=""/>
      <w:lvlJc w:val="left"/>
      <w:pPr>
        <w:ind w:left="1420" w:hanging="360"/>
      </w:pPr>
      <w:rPr>
        <w:rFonts w:ascii="Symbol" w:eastAsia="Symbol" w:hAnsi="Symbol" w:cs="Symbol" w:hint="default"/>
        <w:w w:val="100"/>
        <w:sz w:val="24"/>
        <w:szCs w:val="24"/>
        <w:lang w:val="en-US" w:eastAsia="en-US" w:bidi="en-US"/>
      </w:rPr>
    </w:lvl>
    <w:lvl w:ilvl="5">
      <w:numFmt w:val="bullet"/>
      <w:lvlText w:val="•"/>
      <w:lvlJc w:val="left"/>
      <w:pPr>
        <w:ind w:left="5423" w:hanging="360"/>
      </w:pPr>
      <w:rPr>
        <w:rFonts w:hint="default"/>
        <w:lang w:val="en-US" w:eastAsia="en-US" w:bidi="en-US"/>
      </w:rPr>
    </w:lvl>
    <w:lvl w:ilvl="6">
      <w:numFmt w:val="bullet"/>
      <w:lvlText w:val="•"/>
      <w:lvlJc w:val="left"/>
      <w:pPr>
        <w:ind w:left="6424" w:hanging="360"/>
      </w:pPr>
      <w:rPr>
        <w:rFonts w:hint="default"/>
        <w:lang w:val="en-US" w:eastAsia="en-US" w:bidi="en-US"/>
      </w:rPr>
    </w:lvl>
    <w:lvl w:ilvl="7">
      <w:numFmt w:val="bullet"/>
      <w:lvlText w:val="•"/>
      <w:lvlJc w:val="left"/>
      <w:pPr>
        <w:ind w:left="7425" w:hanging="360"/>
      </w:pPr>
      <w:rPr>
        <w:rFonts w:hint="default"/>
        <w:lang w:val="en-US" w:eastAsia="en-US" w:bidi="en-US"/>
      </w:rPr>
    </w:lvl>
    <w:lvl w:ilvl="8">
      <w:numFmt w:val="bullet"/>
      <w:lvlText w:val="•"/>
      <w:lvlJc w:val="left"/>
      <w:pPr>
        <w:ind w:left="8426" w:hanging="360"/>
      </w:pPr>
      <w:rPr>
        <w:rFonts w:hint="default"/>
        <w:lang w:val="en-US" w:eastAsia="en-US" w:bidi="en-US"/>
      </w:rPr>
    </w:lvl>
  </w:abstractNum>
  <w:num w:numId="1">
    <w:abstractNumId w:val="27"/>
  </w:num>
  <w:num w:numId="2">
    <w:abstractNumId w:val="35"/>
  </w:num>
  <w:num w:numId="3">
    <w:abstractNumId w:val="17"/>
  </w:num>
  <w:num w:numId="4">
    <w:abstractNumId w:val="11"/>
  </w:num>
  <w:num w:numId="5">
    <w:abstractNumId w:val="30"/>
  </w:num>
  <w:num w:numId="6">
    <w:abstractNumId w:val="15"/>
  </w:num>
  <w:num w:numId="7">
    <w:abstractNumId w:val="37"/>
  </w:num>
  <w:num w:numId="8">
    <w:abstractNumId w:val="16"/>
  </w:num>
  <w:num w:numId="9">
    <w:abstractNumId w:val="9"/>
  </w:num>
  <w:num w:numId="10">
    <w:abstractNumId w:val="36"/>
  </w:num>
  <w:num w:numId="11">
    <w:abstractNumId w:val="7"/>
  </w:num>
  <w:num w:numId="12">
    <w:abstractNumId w:val="22"/>
  </w:num>
  <w:num w:numId="13">
    <w:abstractNumId w:val="13"/>
  </w:num>
  <w:num w:numId="14">
    <w:abstractNumId w:val="32"/>
  </w:num>
  <w:num w:numId="15">
    <w:abstractNumId w:val="33"/>
  </w:num>
  <w:num w:numId="16">
    <w:abstractNumId w:val="5"/>
  </w:num>
  <w:num w:numId="17">
    <w:abstractNumId w:val="3"/>
  </w:num>
  <w:num w:numId="18">
    <w:abstractNumId w:val="18"/>
  </w:num>
  <w:num w:numId="19">
    <w:abstractNumId w:val="26"/>
  </w:num>
  <w:num w:numId="20">
    <w:abstractNumId w:val="24"/>
  </w:num>
  <w:num w:numId="21">
    <w:abstractNumId w:val="31"/>
  </w:num>
  <w:num w:numId="22">
    <w:abstractNumId w:val="14"/>
  </w:num>
  <w:num w:numId="23">
    <w:abstractNumId w:val="28"/>
  </w:num>
  <w:num w:numId="24">
    <w:abstractNumId w:val="34"/>
  </w:num>
  <w:num w:numId="25">
    <w:abstractNumId w:val="23"/>
  </w:num>
  <w:num w:numId="26">
    <w:abstractNumId w:val="12"/>
  </w:num>
  <w:num w:numId="27">
    <w:abstractNumId w:val="0"/>
  </w:num>
  <w:num w:numId="28">
    <w:abstractNumId w:val="1"/>
  </w:num>
  <w:num w:numId="29">
    <w:abstractNumId w:val="2"/>
  </w:num>
  <w:num w:numId="30">
    <w:abstractNumId w:val="25"/>
  </w:num>
  <w:num w:numId="31">
    <w:abstractNumId w:val="10"/>
  </w:num>
  <w:num w:numId="32">
    <w:abstractNumId w:val="4"/>
  </w:num>
  <w:num w:numId="33">
    <w:abstractNumId w:val="8"/>
  </w:num>
  <w:num w:numId="34">
    <w:abstractNumId w:val="6"/>
  </w:num>
  <w:num w:numId="35">
    <w:abstractNumId w:val="21"/>
  </w:num>
  <w:num w:numId="36">
    <w:abstractNumId w:val="19"/>
  </w:num>
  <w:num w:numId="37">
    <w:abstractNumId w:val="20"/>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DA9"/>
    <w:rsid w:val="00002F3F"/>
    <w:rsid w:val="00003832"/>
    <w:rsid w:val="00007584"/>
    <w:rsid w:val="00030332"/>
    <w:rsid w:val="00035462"/>
    <w:rsid w:val="00043EC0"/>
    <w:rsid w:val="0004631A"/>
    <w:rsid w:val="00053A61"/>
    <w:rsid w:val="0006706F"/>
    <w:rsid w:val="000779A9"/>
    <w:rsid w:val="000779F4"/>
    <w:rsid w:val="00082266"/>
    <w:rsid w:val="0008483A"/>
    <w:rsid w:val="0008745E"/>
    <w:rsid w:val="000917AD"/>
    <w:rsid w:val="00095A44"/>
    <w:rsid w:val="000A4A1C"/>
    <w:rsid w:val="000A7AEC"/>
    <w:rsid w:val="000C02D0"/>
    <w:rsid w:val="000C05A3"/>
    <w:rsid w:val="000C42DB"/>
    <w:rsid w:val="000D006A"/>
    <w:rsid w:val="000D26F7"/>
    <w:rsid w:val="000F3FE7"/>
    <w:rsid w:val="000F6031"/>
    <w:rsid w:val="00105AF1"/>
    <w:rsid w:val="00106ACF"/>
    <w:rsid w:val="00113055"/>
    <w:rsid w:val="00115DE7"/>
    <w:rsid w:val="00120295"/>
    <w:rsid w:val="00121AF1"/>
    <w:rsid w:val="00121DB1"/>
    <w:rsid w:val="0012372C"/>
    <w:rsid w:val="00134C23"/>
    <w:rsid w:val="001363C9"/>
    <w:rsid w:val="0014224A"/>
    <w:rsid w:val="001469FA"/>
    <w:rsid w:val="00146DAF"/>
    <w:rsid w:val="001511BF"/>
    <w:rsid w:val="00156735"/>
    <w:rsid w:val="001568C6"/>
    <w:rsid w:val="0015789B"/>
    <w:rsid w:val="00163F8D"/>
    <w:rsid w:val="00164C47"/>
    <w:rsid w:val="0016641A"/>
    <w:rsid w:val="00182134"/>
    <w:rsid w:val="00186167"/>
    <w:rsid w:val="00191E88"/>
    <w:rsid w:val="001925CF"/>
    <w:rsid w:val="00193A5F"/>
    <w:rsid w:val="001A0F52"/>
    <w:rsid w:val="001A6C01"/>
    <w:rsid w:val="001B0C47"/>
    <w:rsid w:val="001C111A"/>
    <w:rsid w:val="001C184D"/>
    <w:rsid w:val="001D401B"/>
    <w:rsid w:val="001D4889"/>
    <w:rsid w:val="001D6411"/>
    <w:rsid w:val="001D65D0"/>
    <w:rsid w:val="001E5030"/>
    <w:rsid w:val="001F1202"/>
    <w:rsid w:val="001F41AA"/>
    <w:rsid w:val="001F44B3"/>
    <w:rsid w:val="001F58C1"/>
    <w:rsid w:val="00201C5F"/>
    <w:rsid w:val="002051A4"/>
    <w:rsid w:val="00210E47"/>
    <w:rsid w:val="00212121"/>
    <w:rsid w:val="00213B48"/>
    <w:rsid w:val="00217F46"/>
    <w:rsid w:val="002218D4"/>
    <w:rsid w:val="00223E21"/>
    <w:rsid w:val="00225A8E"/>
    <w:rsid w:val="00226851"/>
    <w:rsid w:val="002268D4"/>
    <w:rsid w:val="0023071A"/>
    <w:rsid w:val="00244252"/>
    <w:rsid w:val="00244732"/>
    <w:rsid w:val="002501AD"/>
    <w:rsid w:val="002514E8"/>
    <w:rsid w:val="002517FE"/>
    <w:rsid w:val="00251975"/>
    <w:rsid w:val="002543E0"/>
    <w:rsid w:val="0025719A"/>
    <w:rsid w:val="0026543F"/>
    <w:rsid w:val="00267B2C"/>
    <w:rsid w:val="0027195F"/>
    <w:rsid w:val="00271974"/>
    <w:rsid w:val="00286BFA"/>
    <w:rsid w:val="00295461"/>
    <w:rsid w:val="00296C2A"/>
    <w:rsid w:val="002A0216"/>
    <w:rsid w:val="002A46BF"/>
    <w:rsid w:val="002B0147"/>
    <w:rsid w:val="002B4311"/>
    <w:rsid w:val="002C6EC4"/>
    <w:rsid w:val="002D219F"/>
    <w:rsid w:val="002E4338"/>
    <w:rsid w:val="002E55C7"/>
    <w:rsid w:val="002F77ED"/>
    <w:rsid w:val="0030698F"/>
    <w:rsid w:val="00313B58"/>
    <w:rsid w:val="0032002B"/>
    <w:rsid w:val="003228B3"/>
    <w:rsid w:val="003233A7"/>
    <w:rsid w:val="00324AE7"/>
    <w:rsid w:val="00333068"/>
    <w:rsid w:val="00334492"/>
    <w:rsid w:val="003377D6"/>
    <w:rsid w:val="00337F60"/>
    <w:rsid w:val="00342A23"/>
    <w:rsid w:val="00343BC8"/>
    <w:rsid w:val="00344A35"/>
    <w:rsid w:val="00347635"/>
    <w:rsid w:val="00353F47"/>
    <w:rsid w:val="00355B8B"/>
    <w:rsid w:val="00356BBB"/>
    <w:rsid w:val="003602EF"/>
    <w:rsid w:val="0036317D"/>
    <w:rsid w:val="00364422"/>
    <w:rsid w:val="00366395"/>
    <w:rsid w:val="0036776E"/>
    <w:rsid w:val="003779AA"/>
    <w:rsid w:val="00377D96"/>
    <w:rsid w:val="0038084F"/>
    <w:rsid w:val="0038493B"/>
    <w:rsid w:val="00384F55"/>
    <w:rsid w:val="003864E0"/>
    <w:rsid w:val="00386926"/>
    <w:rsid w:val="00390A4B"/>
    <w:rsid w:val="003A422D"/>
    <w:rsid w:val="003A74C5"/>
    <w:rsid w:val="003B1360"/>
    <w:rsid w:val="003D33B3"/>
    <w:rsid w:val="003D4601"/>
    <w:rsid w:val="003D5B47"/>
    <w:rsid w:val="003D6494"/>
    <w:rsid w:val="003E01AF"/>
    <w:rsid w:val="003E0722"/>
    <w:rsid w:val="003E181B"/>
    <w:rsid w:val="003E66F1"/>
    <w:rsid w:val="003F201D"/>
    <w:rsid w:val="003F5E6F"/>
    <w:rsid w:val="003F6AE5"/>
    <w:rsid w:val="00413C77"/>
    <w:rsid w:val="00422E77"/>
    <w:rsid w:val="0042326E"/>
    <w:rsid w:val="00425079"/>
    <w:rsid w:val="004371BD"/>
    <w:rsid w:val="00445263"/>
    <w:rsid w:val="0044624A"/>
    <w:rsid w:val="00446C1F"/>
    <w:rsid w:val="00450933"/>
    <w:rsid w:val="00461CEB"/>
    <w:rsid w:val="00466068"/>
    <w:rsid w:val="00467B37"/>
    <w:rsid w:val="00470BC9"/>
    <w:rsid w:val="00470CD1"/>
    <w:rsid w:val="00472C4D"/>
    <w:rsid w:val="00476AF1"/>
    <w:rsid w:val="00486F28"/>
    <w:rsid w:val="00487986"/>
    <w:rsid w:val="00491FAF"/>
    <w:rsid w:val="00494959"/>
    <w:rsid w:val="004A159F"/>
    <w:rsid w:val="004A30EB"/>
    <w:rsid w:val="004A4DA9"/>
    <w:rsid w:val="004B6237"/>
    <w:rsid w:val="004C0DA8"/>
    <w:rsid w:val="004C62C5"/>
    <w:rsid w:val="004C6B16"/>
    <w:rsid w:val="004D5587"/>
    <w:rsid w:val="00504408"/>
    <w:rsid w:val="0051101D"/>
    <w:rsid w:val="00512200"/>
    <w:rsid w:val="0051349E"/>
    <w:rsid w:val="00517F14"/>
    <w:rsid w:val="00522A71"/>
    <w:rsid w:val="00524D94"/>
    <w:rsid w:val="00526BBD"/>
    <w:rsid w:val="005377E0"/>
    <w:rsid w:val="0054373E"/>
    <w:rsid w:val="00545B7D"/>
    <w:rsid w:val="00550611"/>
    <w:rsid w:val="005613B2"/>
    <w:rsid w:val="00565E3C"/>
    <w:rsid w:val="005820CB"/>
    <w:rsid w:val="005828DE"/>
    <w:rsid w:val="00583167"/>
    <w:rsid w:val="00586405"/>
    <w:rsid w:val="0059491B"/>
    <w:rsid w:val="005971F8"/>
    <w:rsid w:val="005A0A25"/>
    <w:rsid w:val="005B12DA"/>
    <w:rsid w:val="005B6448"/>
    <w:rsid w:val="005B6606"/>
    <w:rsid w:val="005C050B"/>
    <w:rsid w:val="005C11E7"/>
    <w:rsid w:val="005C7865"/>
    <w:rsid w:val="005F4E5F"/>
    <w:rsid w:val="005F6875"/>
    <w:rsid w:val="006078F0"/>
    <w:rsid w:val="00613075"/>
    <w:rsid w:val="0061718B"/>
    <w:rsid w:val="006178D6"/>
    <w:rsid w:val="00621521"/>
    <w:rsid w:val="0063025E"/>
    <w:rsid w:val="00633CD8"/>
    <w:rsid w:val="00634C5A"/>
    <w:rsid w:val="0064362D"/>
    <w:rsid w:val="00657549"/>
    <w:rsid w:val="00665537"/>
    <w:rsid w:val="006710A4"/>
    <w:rsid w:val="00675D00"/>
    <w:rsid w:val="00684ABA"/>
    <w:rsid w:val="006869EB"/>
    <w:rsid w:val="00695F06"/>
    <w:rsid w:val="006A7853"/>
    <w:rsid w:val="006A7DEF"/>
    <w:rsid w:val="006C05B8"/>
    <w:rsid w:val="006C4264"/>
    <w:rsid w:val="006C6949"/>
    <w:rsid w:val="006E1FB7"/>
    <w:rsid w:val="006F3E77"/>
    <w:rsid w:val="006F58A4"/>
    <w:rsid w:val="006F629C"/>
    <w:rsid w:val="00700001"/>
    <w:rsid w:val="00702F1F"/>
    <w:rsid w:val="00704C6F"/>
    <w:rsid w:val="00705A6F"/>
    <w:rsid w:val="00712B93"/>
    <w:rsid w:val="00723500"/>
    <w:rsid w:val="00732B72"/>
    <w:rsid w:val="007373C5"/>
    <w:rsid w:val="0074102C"/>
    <w:rsid w:val="007410DA"/>
    <w:rsid w:val="0074760E"/>
    <w:rsid w:val="00750A99"/>
    <w:rsid w:val="0075113C"/>
    <w:rsid w:val="00752CEF"/>
    <w:rsid w:val="00752F38"/>
    <w:rsid w:val="00762451"/>
    <w:rsid w:val="00764294"/>
    <w:rsid w:val="007655B1"/>
    <w:rsid w:val="00775D23"/>
    <w:rsid w:val="00780D0B"/>
    <w:rsid w:val="00781EF9"/>
    <w:rsid w:val="007854E5"/>
    <w:rsid w:val="007914BC"/>
    <w:rsid w:val="00794DF3"/>
    <w:rsid w:val="00796AB5"/>
    <w:rsid w:val="007A09BC"/>
    <w:rsid w:val="007A172A"/>
    <w:rsid w:val="007A30F7"/>
    <w:rsid w:val="007A5CE6"/>
    <w:rsid w:val="007A715B"/>
    <w:rsid w:val="007B6234"/>
    <w:rsid w:val="007B7330"/>
    <w:rsid w:val="007E249A"/>
    <w:rsid w:val="007E7654"/>
    <w:rsid w:val="007F3B7A"/>
    <w:rsid w:val="007F51CB"/>
    <w:rsid w:val="008021AC"/>
    <w:rsid w:val="00806A43"/>
    <w:rsid w:val="00810FEB"/>
    <w:rsid w:val="008121F5"/>
    <w:rsid w:val="00821B1B"/>
    <w:rsid w:val="00823351"/>
    <w:rsid w:val="0082345B"/>
    <w:rsid w:val="00834493"/>
    <w:rsid w:val="00834720"/>
    <w:rsid w:val="0084028F"/>
    <w:rsid w:val="00845249"/>
    <w:rsid w:val="00845E1A"/>
    <w:rsid w:val="00845FEE"/>
    <w:rsid w:val="0085223D"/>
    <w:rsid w:val="00857481"/>
    <w:rsid w:val="00866B7E"/>
    <w:rsid w:val="00870756"/>
    <w:rsid w:val="00872BD2"/>
    <w:rsid w:val="00876D77"/>
    <w:rsid w:val="00876DDF"/>
    <w:rsid w:val="00882114"/>
    <w:rsid w:val="00886C63"/>
    <w:rsid w:val="00892C24"/>
    <w:rsid w:val="008A0700"/>
    <w:rsid w:val="008A0C03"/>
    <w:rsid w:val="008A52B1"/>
    <w:rsid w:val="008A5D3E"/>
    <w:rsid w:val="008A69B7"/>
    <w:rsid w:val="008E5932"/>
    <w:rsid w:val="008E6AC1"/>
    <w:rsid w:val="008F0CAA"/>
    <w:rsid w:val="008F6AE3"/>
    <w:rsid w:val="00920727"/>
    <w:rsid w:val="0093153C"/>
    <w:rsid w:val="0094019B"/>
    <w:rsid w:val="009403CF"/>
    <w:rsid w:val="009417EC"/>
    <w:rsid w:val="009470FA"/>
    <w:rsid w:val="00955C1F"/>
    <w:rsid w:val="00965FD4"/>
    <w:rsid w:val="00973295"/>
    <w:rsid w:val="009750E3"/>
    <w:rsid w:val="0097534E"/>
    <w:rsid w:val="00987D5C"/>
    <w:rsid w:val="0099506B"/>
    <w:rsid w:val="009A0232"/>
    <w:rsid w:val="009A33C7"/>
    <w:rsid w:val="009B1CBA"/>
    <w:rsid w:val="009B3884"/>
    <w:rsid w:val="009B7319"/>
    <w:rsid w:val="009C2E36"/>
    <w:rsid w:val="009C55FD"/>
    <w:rsid w:val="009C7E87"/>
    <w:rsid w:val="009D1E40"/>
    <w:rsid w:val="009E1141"/>
    <w:rsid w:val="009E208B"/>
    <w:rsid w:val="009E46CD"/>
    <w:rsid w:val="009F0F96"/>
    <w:rsid w:val="009F30F1"/>
    <w:rsid w:val="00A03320"/>
    <w:rsid w:val="00A06DE8"/>
    <w:rsid w:val="00A12F3B"/>
    <w:rsid w:val="00A12FFB"/>
    <w:rsid w:val="00A146A2"/>
    <w:rsid w:val="00A15D33"/>
    <w:rsid w:val="00A15D37"/>
    <w:rsid w:val="00A2355C"/>
    <w:rsid w:val="00A250C3"/>
    <w:rsid w:val="00A27A77"/>
    <w:rsid w:val="00A35DFC"/>
    <w:rsid w:val="00A450FC"/>
    <w:rsid w:val="00A453F6"/>
    <w:rsid w:val="00A545E9"/>
    <w:rsid w:val="00A5569B"/>
    <w:rsid w:val="00A612EA"/>
    <w:rsid w:val="00A70699"/>
    <w:rsid w:val="00A71D84"/>
    <w:rsid w:val="00A761B7"/>
    <w:rsid w:val="00A80F40"/>
    <w:rsid w:val="00A822C2"/>
    <w:rsid w:val="00A908C1"/>
    <w:rsid w:val="00A957E7"/>
    <w:rsid w:val="00AA243A"/>
    <w:rsid w:val="00AA74FE"/>
    <w:rsid w:val="00AB37B7"/>
    <w:rsid w:val="00AB5DEC"/>
    <w:rsid w:val="00AD60F8"/>
    <w:rsid w:val="00AE1B62"/>
    <w:rsid w:val="00B049C5"/>
    <w:rsid w:val="00B11651"/>
    <w:rsid w:val="00B1785E"/>
    <w:rsid w:val="00B26F3E"/>
    <w:rsid w:val="00B31D95"/>
    <w:rsid w:val="00B32D84"/>
    <w:rsid w:val="00B34281"/>
    <w:rsid w:val="00B36F3C"/>
    <w:rsid w:val="00B40A58"/>
    <w:rsid w:val="00B41EA7"/>
    <w:rsid w:val="00B420B1"/>
    <w:rsid w:val="00B44421"/>
    <w:rsid w:val="00B473D3"/>
    <w:rsid w:val="00B636B2"/>
    <w:rsid w:val="00B6682C"/>
    <w:rsid w:val="00B67122"/>
    <w:rsid w:val="00B67C3A"/>
    <w:rsid w:val="00B8542A"/>
    <w:rsid w:val="00B9031C"/>
    <w:rsid w:val="00BA3D68"/>
    <w:rsid w:val="00BA41AB"/>
    <w:rsid w:val="00BB33AA"/>
    <w:rsid w:val="00BB3497"/>
    <w:rsid w:val="00BC2E42"/>
    <w:rsid w:val="00BC585D"/>
    <w:rsid w:val="00BC751B"/>
    <w:rsid w:val="00BD1060"/>
    <w:rsid w:val="00BD55DE"/>
    <w:rsid w:val="00BE1CE6"/>
    <w:rsid w:val="00BE27DF"/>
    <w:rsid w:val="00BE5D60"/>
    <w:rsid w:val="00BE7E81"/>
    <w:rsid w:val="00BE7F18"/>
    <w:rsid w:val="00BF3A4E"/>
    <w:rsid w:val="00BF66EE"/>
    <w:rsid w:val="00C006E9"/>
    <w:rsid w:val="00C0527D"/>
    <w:rsid w:val="00C0797B"/>
    <w:rsid w:val="00C07C5B"/>
    <w:rsid w:val="00C103D5"/>
    <w:rsid w:val="00C1625C"/>
    <w:rsid w:val="00C17E5B"/>
    <w:rsid w:val="00C3138F"/>
    <w:rsid w:val="00C35FB9"/>
    <w:rsid w:val="00C367CC"/>
    <w:rsid w:val="00C414A4"/>
    <w:rsid w:val="00C4280A"/>
    <w:rsid w:val="00C42D08"/>
    <w:rsid w:val="00C43AE6"/>
    <w:rsid w:val="00C45D6C"/>
    <w:rsid w:val="00C468DA"/>
    <w:rsid w:val="00C51FB2"/>
    <w:rsid w:val="00C56953"/>
    <w:rsid w:val="00C6631D"/>
    <w:rsid w:val="00C71963"/>
    <w:rsid w:val="00C72B5E"/>
    <w:rsid w:val="00C75AC4"/>
    <w:rsid w:val="00C81080"/>
    <w:rsid w:val="00C81D45"/>
    <w:rsid w:val="00C862CD"/>
    <w:rsid w:val="00C979EF"/>
    <w:rsid w:val="00CB2218"/>
    <w:rsid w:val="00CB2CFE"/>
    <w:rsid w:val="00CB3F88"/>
    <w:rsid w:val="00CC7F60"/>
    <w:rsid w:val="00CD62A9"/>
    <w:rsid w:val="00CE2F95"/>
    <w:rsid w:val="00CE5037"/>
    <w:rsid w:val="00CF2CD0"/>
    <w:rsid w:val="00D10782"/>
    <w:rsid w:val="00D17AD1"/>
    <w:rsid w:val="00D45B15"/>
    <w:rsid w:val="00D53DC7"/>
    <w:rsid w:val="00D617E7"/>
    <w:rsid w:val="00D634F3"/>
    <w:rsid w:val="00D72DF5"/>
    <w:rsid w:val="00D7352F"/>
    <w:rsid w:val="00D8316B"/>
    <w:rsid w:val="00D92E0F"/>
    <w:rsid w:val="00D953C9"/>
    <w:rsid w:val="00D95518"/>
    <w:rsid w:val="00DA1A3A"/>
    <w:rsid w:val="00DA5DD8"/>
    <w:rsid w:val="00DB0016"/>
    <w:rsid w:val="00DB0233"/>
    <w:rsid w:val="00DB0E72"/>
    <w:rsid w:val="00DC345C"/>
    <w:rsid w:val="00DC47F4"/>
    <w:rsid w:val="00DC4C15"/>
    <w:rsid w:val="00DD13D8"/>
    <w:rsid w:val="00DE0597"/>
    <w:rsid w:val="00DE05AC"/>
    <w:rsid w:val="00DF13CA"/>
    <w:rsid w:val="00DF2AD2"/>
    <w:rsid w:val="00E102E2"/>
    <w:rsid w:val="00E104AA"/>
    <w:rsid w:val="00E17A00"/>
    <w:rsid w:val="00E32D14"/>
    <w:rsid w:val="00E36E76"/>
    <w:rsid w:val="00E43E34"/>
    <w:rsid w:val="00E63784"/>
    <w:rsid w:val="00E72EA0"/>
    <w:rsid w:val="00E841FD"/>
    <w:rsid w:val="00E85A3B"/>
    <w:rsid w:val="00E8737E"/>
    <w:rsid w:val="00EA0D2D"/>
    <w:rsid w:val="00EA5FCE"/>
    <w:rsid w:val="00EB0F3E"/>
    <w:rsid w:val="00EB335B"/>
    <w:rsid w:val="00EC0504"/>
    <w:rsid w:val="00EC58D1"/>
    <w:rsid w:val="00EC6F0A"/>
    <w:rsid w:val="00ED339D"/>
    <w:rsid w:val="00ED6E69"/>
    <w:rsid w:val="00EE33FF"/>
    <w:rsid w:val="00F0216B"/>
    <w:rsid w:val="00F02DC5"/>
    <w:rsid w:val="00F10D86"/>
    <w:rsid w:val="00F14D63"/>
    <w:rsid w:val="00F16E22"/>
    <w:rsid w:val="00F205B6"/>
    <w:rsid w:val="00F21003"/>
    <w:rsid w:val="00F21D2A"/>
    <w:rsid w:val="00F22FE9"/>
    <w:rsid w:val="00F23EBC"/>
    <w:rsid w:val="00F25D1C"/>
    <w:rsid w:val="00F43C45"/>
    <w:rsid w:val="00F66DD3"/>
    <w:rsid w:val="00F71729"/>
    <w:rsid w:val="00F76C6A"/>
    <w:rsid w:val="00F809AC"/>
    <w:rsid w:val="00F82EC4"/>
    <w:rsid w:val="00F879E9"/>
    <w:rsid w:val="00F92DB2"/>
    <w:rsid w:val="00FA3112"/>
    <w:rsid w:val="00FB1D2D"/>
    <w:rsid w:val="00FB354F"/>
    <w:rsid w:val="00FC476F"/>
    <w:rsid w:val="00FD3EB3"/>
    <w:rsid w:val="00FE1869"/>
    <w:rsid w:val="00FE348D"/>
    <w:rsid w:val="00FE3E0B"/>
    <w:rsid w:val="00FE401E"/>
    <w:rsid w:val="00FE4827"/>
    <w:rsid w:val="00FF37A7"/>
    <w:rsid w:val="00FF4595"/>
    <w:rsid w:val="00FF5B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1D95"/>
    <w:rPr>
      <w:rFonts w:ascii="Times New Roman" w:eastAsia="Times New Roman" w:hAnsi="Times New Roman" w:cs="Times New Roman"/>
      <w:lang w:bidi="en-US"/>
    </w:rPr>
  </w:style>
  <w:style w:type="paragraph" w:styleId="Heading1">
    <w:name w:val="heading 1"/>
    <w:basedOn w:val="Normal"/>
    <w:uiPriority w:val="1"/>
    <w:qFormat/>
    <w:rsid w:val="00B31D95"/>
    <w:pPr>
      <w:spacing w:before="65"/>
      <w:ind w:left="2845"/>
      <w:outlineLvl w:val="0"/>
    </w:pPr>
    <w:rPr>
      <w:b/>
      <w:bCs/>
      <w:sz w:val="52"/>
      <w:szCs w:val="52"/>
    </w:rPr>
  </w:style>
  <w:style w:type="paragraph" w:styleId="Heading2">
    <w:name w:val="heading 2"/>
    <w:basedOn w:val="Normal"/>
    <w:uiPriority w:val="1"/>
    <w:qFormat/>
    <w:rsid w:val="00B31D95"/>
    <w:pPr>
      <w:spacing w:before="64"/>
      <w:ind w:left="700"/>
      <w:outlineLvl w:val="1"/>
    </w:pPr>
    <w:rPr>
      <w:b/>
      <w:bCs/>
      <w:sz w:val="36"/>
      <w:szCs w:val="36"/>
      <w:u w:val="single" w:color="000000"/>
    </w:rPr>
  </w:style>
  <w:style w:type="paragraph" w:styleId="Heading3">
    <w:name w:val="heading 3"/>
    <w:basedOn w:val="Normal"/>
    <w:uiPriority w:val="1"/>
    <w:qFormat/>
    <w:rsid w:val="00B31D95"/>
    <w:pPr>
      <w:ind w:left="3551" w:right="3551" w:hanging="1"/>
      <w:jc w:val="center"/>
      <w:outlineLvl w:val="2"/>
    </w:pPr>
    <w:rPr>
      <w:sz w:val="30"/>
      <w:szCs w:val="30"/>
    </w:rPr>
  </w:style>
  <w:style w:type="paragraph" w:styleId="Heading4">
    <w:name w:val="heading 4"/>
    <w:basedOn w:val="Normal"/>
    <w:link w:val="Heading4Char"/>
    <w:uiPriority w:val="1"/>
    <w:qFormat/>
    <w:rsid w:val="00B31D95"/>
    <w:pPr>
      <w:ind w:left="1122" w:hanging="422"/>
      <w:outlineLvl w:val="3"/>
    </w:pPr>
    <w:rPr>
      <w:b/>
      <w:bCs/>
      <w:sz w:val="28"/>
      <w:szCs w:val="28"/>
    </w:rPr>
  </w:style>
  <w:style w:type="paragraph" w:styleId="Heading5">
    <w:name w:val="heading 5"/>
    <w:basedOn w:val="Normal"/>
    <w:uiPriority w:val="1"/>
    <w:qFormat/>
    <w:rsid w:val="00B31D95"/>
    <w:pPr>
      <w:spacing w:before="181"/>
      <w:ind w:left="3874" w:hanging="326"/>
      <w:outlineLvl w:val="4"/>
    </w:pPr>
    <w:rPr>
      <w:sz w:val="28"/>
      <w:szCs w:val="28"/>
    </w:rPr>
  </w:style>
  <w:style w:type="paragraph" w:styleId="Heading6">
    <w:name w:val="heading 6"/>
    <w:basedOn w:val="Normal"/>
    <w:link w:val="Heading6Char"/>
    <w:uiPriority w:val="1"/>
    <w:qFormat/>
    <w:rsid w:val="00B31D95"/>
    <w:pPr>
      <w:ind w:left="1420" w:hanging="360"/>
      <w:outlineLvl w:val="5"/>
    </w:pPr>
    <w:rPr>
      <w:b/>
      <w:bCs/>
      <w:sz w:val="24"/>
      <w:szCs w:val="24"/>
    </w:rPr>
  </w:style>
  <w:style w:type="paragraph" w:styleId="Heading7">
    <w:name w:val="heading 7"/>
    <w:basedOn w:val="Normal"/>
    <w:next w:val="Normal"/>
    <w:link w:val="Heading7Char"/>
    <w:uiPriority w:val="9"/>
    <w:unhideWhenUsed/>
    <w:qFormat/>
    <w:rsid w:val="0059491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D95"/>
    <w:rPr>
      <w:sz w:val="24"/>
      <w:szCs w:val="24"/>
    </w:rPr>
  </w:style>
  <w:style w:type="paragraph" w:styleId="ListParagraph">
    <w:name w:val="List Paragraph"/>
    <w:basedOn w:val="Normal"/>
    <w:uiPriority w:val="34"/>
    <w:qFormat/>
    <w:rsid w:val="00B31D95"/>
    <w:pPr>
      <w:ind w:left="1420" w:hanging="360"/>
    </w:pPr>
  </w:style>
  <w:style w:type="paragraph" w:customStyle="1" w:styleId="TableParagraph">
    <w:name w:val="Table Paragraph"/>
    <w:basedOn w:val="Normal"/>
    <w:uiPriority w:val="1"/>
    <w:qFormat/>
    <w:rsid w:val="00B31D95"/>
    <w:rPr>
      <w:rFonts w:ascii="Lucida Sans Unicode" w:eastAsia="Lucida Sans Unicode" w:hAnsi="Lucida Sans Unicode" w:cs="Lucida Sans Unicode"/>
    </w:rPr>
  </w:style>
  <w:style w:type="paragraph" w:styleId="Header">
    <w:name w:val="header"/>
    <w:basedOn w:val="Normal"/>
    <w:link w:val="HeaderChar"/>
    <w:uiPriority w:val="99"/>
    <w:unhideWhenUsed/>
    <w:rsid w:val="00723500"/>
    <w:pPr>
      <w:tabs>
        <w:tab w:val="center" w:pos="4680"/>
        <w:tab w:val="right" w:pos="9360"/>
      </w:tabs>
    </w:pPr>
  </w:style>
  <w:style w:type="character" w:customStyle="1" w:styleId="HeaderChar">
    <w:name w:val="Header Char"/>
    <w:basedOn w:val="DefaultParagraphFont"/>
    <w:link w:val="Header"/>
    <w:uiPriority w:val="99"/>
    <w:rsid w:val="00723500"/>
    <w:rPr>
      <w:rFonts w:ascii="Times New Roman" w:eastAsia="Times New Roman" w:hAnsi="Times New Roman" w:cs="Times New Roman"/>
      <w:lang w:bidi="en-US"/>
    </w:rPr>
  </w:style>
  <w:style w:type="paragraph" w:styleId="Footer">
    <w:name w:val="footer"/>
    <w:basedOn w:val="Normal"/>
    <w:link w:val="FooterChar"/>
    <w:uiPriority w:val="99"/>
    <w:unhideWhenUsed/>
    <w:rsid w:val="00723500"/>
    <w:pPr>
      <w:tabs>
        <w:tab w:val="center" w:pos="4680"/>
        <w:tab w:val="right" w:pos="9360"/>
      </w:tabs>
    </w:pPr>
  </w:style>
  <w:style w:type="character" w:customStyle="1" w:styleId="FooterChar">
    <w:name w:val="Footer Char"/>
    <w:basedOn w:val="DefaultParagraphFont"/>
    <w:link w:val="Footer"/>
    <w:uiPriority w:val="99"/>
    <w:rsid w:val="00723500"/>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08483A"/>
    <w:rPr>
      <w:rFonts w:ascii="Times New Roman" w:eastAsia="Times New Roman" w:hAnsi="Times New Roman" w:cs="Times New Roman"/>
      <w:sz w:val="24"/>
      <w:szCs w:val="24"/>
      <w:lang w:bidi="en-US"/>
    </w:rPr>
  </w:style>
  <w:style w:type="character" w:customStyle="1" w:styleId="Heading6Char">
    <w:name w:val="Heading 6 Char"/>
    <w:basedOn w:val="DefaultParagraphFont"/>
    <w:link w:val="Heading6"/>
    <w:uiPriority w:val="1"/>
    <w:rsid w:val="0008483A"/>
    <w:rPr>
      <w:rFonts w:ascii="Times New Roman" w:eastAsia="Times New Roman" w:hAnsi="Times New Roman" w:cs="Times New Roman"/>
      <w:b/>
      <w:bCs/>
      <w:sz w:val="24"/>
      <w:szCs w:val="24"/>
      <w:lang w:bidi="en-US"/>
    </w:rPr>
  </w:style>
  <w:style w:type="paragraph" w:styleId="BalloonText">
    <w:name w:val="Balloon Text"/>
    <w:basedOn w:val="Normal"/>
    <w:link w:val="BalloonTextChar"/>
    <w:uiPriority w:val="99"/>
    <w:semiHidden/>
    <w:unhideWhenUsed/>
    <w:rsid w:val="00526BBD"/>
    <w:rPr>
      <w:rFonts w:ascii="Tahoma" w:hAnsi="Tahoma" w:cs="Tahoma"/>
      <w:sz w:val="16"/>
      <w:szCs w:val="16"/>
    </w:rPr>
  </w:style>
  <w:style w:type="character" w:customStyle="1" w:styleId="BalloonTextChar">
    <w:name w:val="Balloon Text Char"/>
    <w:basedOn w:val="DefaultParagraphFont"/>
    <w:link w:val="BalloonText"/>
    <w:uiPriority w:val="99"/>
    <w:semiHidden/>
    <w:rsid w:val="00526BBD"/>
    <w:rPr>
      <w:rFonts w:ascii="Tahoma" w:eastAsia="Times New Roman" w:hAnsi="Tahoma" w:cs="Tahoma"/>
      <w:sz w:val="16"/>
      <w:szCs w:val="16"/>
      <w:lang w:bidi="en-US"/>
    </w:rPr>
  </w:style>
  <w:style w:type="character" w:customStyle="1" w:styleId="Heading7Char">
    <w:name w:val="Heading 7 Char"/>
    <w:basedOn w:val="DefaultParagraphFont"/>
    <w:link w:val="Heading7"/>
    <w:uiPriority w:val="9"/>
    <w:rsid w:val="0059491B"/>
    <w:rPr>
      <w:rFonts w:asciiTheme="majorHAnsi" w:eastAsiaTheme="majorEastAsia" w:hAnsiTheme="majorHAnsi" w:cstheme="majorBidi"/>
      <w:i/>
      <w:iCs/>
      <w:color w:val="243F60" w:themeColor="accent1" w:themeShade="7F"/>
      <w:lang w:bidi="en-US"/>
    </w:rPr>
  </w:style>
  <w:style w:type="paragraph" w:styleId="Title">
    <w:name w:val="Title"/>
    <w:basedOn w:val="Normal"/>
    <w:next w:val="Normal"/>
    <w:link w:val="TitleChar"/>
    <w:uiPriority w:val="10"/>
    <w:qFormat/>
    <w:rsid w:val="002F77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77ED"/>
    <w:rPr>
      <w:rFonts w:asciiTheme="majorHAnsi" w:eastAsiaTheme="majorEastAsia" w:hAnsiTheme="majorHAnsi" w:cstheme="majorBidi"/>
      <w:color w:val="17365D" w:themeColor="text2" w:themeShade="BF"/>
      <w:spacing w:val="5"/>
      <w:kern w:val="28"/>
      <w:sz w:val="52"/>
      <w:szCs w:val="52"/>
      <w:lang w:bidi="en-US"/>
    </w:rPr>
  </w:style>
  <w:style w:type="paragraph" w:customStyle="1" w:styleId="Default">
    <w:name w:val="Default"/>
    <w:rsid w:val="00186167"/>
    <w:pPr>
      <w:widowControl/>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BA3D68"/>
    <w:pPr>
      <w:widowControl/>
      <w:autoSpaceDE/>
      <w:autoSpaceDN/>
      <w:spacing w:before="100" w:beforeAutospacing="1" w:after="100" w:afterAutospacing="1"/>
    </w:pPr>
    <w:rPr>
      <w:sz w:val="24"/>
      <w:szCs w:val="24"/>
      <w:lang w:bidi="ar-SA"/>
    </w:rPr>
  </w:style>
  <w:style w:type="table" w:styleId="TableGrid">
    <w:name w:val="Table Grid"/>
    <w:basedOn w:val="TableNormal"/>
    <w:uiPriority w:val="59"/>
    <w:rsid w:val="00296C2A"/>
    <w:pPr>
      <w:widowControl/>
      <w:autoSpaceDE/>
      <w:autoSpaceDN/>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1"/>
    <w:rsid w:val="00C07C5B"/>
    <w:rPr>
      <w:rFonts w:ascii="Times New Roman" w:eastAsia="Times New Roman" w:hAnsi="Times New Roman" w:cs="Times New Roman"/>
      <w:b/>
      <w:bCs/>
      <w:sz w:val="28"/>
      <w:szCs w:val="28"/>
      <w:lang w:bidi="en-US"/>
    </w:rPr>
  </w:style>
  <w:style w:type="paragraph" w:styleId="TOCHeading">
    <w:name w:val="TOC Heading"/>
    <w:basedOn w:val="Heading1"/>
    <w:next w:val="Normal"/>
    <w:uiPriority w:val="39"/>
    <w:unhideWhenUsed/>
    <w:qFormat/>
    <w:rsid w:val="005C050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bidi="ar-SA"/>
    </w:rPr>
  </w:style>
  <w:style w:type="paragraph" w:styleId="TOC1">
    <w:name w:val="toc 1"/>
    <w:basedOn w:val="Normal"/>
    <w:next w:val="Normal"/>
    <w:autoRedefine/>
    <w:uiPriority w:val="39"/>
    <w:unhideWhenUsed/>
    <w:qFormat/>
    <w:rsid w:val="005C050B"/>
    <w:pPr>
      <w:spacing w:after="100"/>
    </w:pPr>
  </w:style>
  <w:style w:type="paragraph" w:styleId="TOC2">
    <w:name w:val="toc 2"/>
    <w:basedOn w:val="Normal"/>
    <w:next w:val="Normal"/>
    <w:autoRedefine/>
    <w:uiPriority w:val="39"/>
    <w:unhideWhenUsed/>
    <w:qFormat/>
    <w:rsid w:val="005C050B"/>
    <w:pPr>
      <w:spacing w:after="100"/>
      <w:ind w:left="220"/>
    </w:pPr>
  </w:style>
  <w:style w:type="character" w:styleId="Hyperlink">
    <w:name w:val="Hyperlink"/>
    <w:basedOn w:val="DefaultParagraphFont"/>
    <w:uiPriority w:val="99"/>
    <w:unhideWhenUsed/>
    <w:rsid w:val="005C050B"/>
    <w:rPr>
      <w:color w:val="0000FF" w:themeColor="hyperlink"/>
      <w:u w:val="single"/>
    </w:rPr>
  </w:style>
  <w:style w:type="paragraph" w:styleId="TOC3">
    <w:name w:val="toc 3"/>
    <w:basedOn w:val="Normal"/>
    <w:next w:val="Normal"/>
    <w:autoRedefine/>
    <w:uiPriority w:val="39"/>
    <w:unhideWhenUsed/>
    <w:qFormat/>
    <w:rsid w:val="005C050B"/>
    <w:pPr>
      <w:widowControl/>
      <w:autoSpaceDE/>
      <w:autoSpaceDN/>
      <w:spacing w:after="100" w:line="276" w:lineRule="auto"/>
      <w:ind w:left="440"/>
    </w:pPr>
    <w:rPr>
      <w:rFonts w:asciiTheme="minorHAnsi" w:eastAsiaTheme="minorEastAsia" w:hAnsiTheme="minorHAnsi" w:cstheme="minorBidi"/>
      <w:lang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1D95"/>
    <w:rPr>
      <w:rFonts w:ascii="Times New Roman" w:eastAsia="Times New Roman" w:hAnsi="Times New Roman" w:cs="Times New Roman"/>
      <w:lang w:bidi="en-US"/>
    </w:rPr>
  </w:style>
  <w:style w:type="paragraph" w:styleId="Heading1">
    <w:name w:val="heading 1"/>
    <w:basedOn w:val="Normal"/>
    <w:uiPriority w:val="1"/>
    <w:qFormat/>
    <w:rsid w:val="00B31D95"/>
    <w:pPr>
      <w:spacing w:before="65"/>
      <w:ind w:left="2845"/>
      <w:outlineLvl w:val="0"/>
    </w:pPr>
    <w:rPr>
      <w:b/>
      <w:bCs/>
      <w:sz w:val="52"/>
      <w:szCs w:val="52"/>
    </w:rPr>
  </w:style>
  <w:style w:type="paragraph" w:styleId="Heading2">
    <w:name w:val="heading 2"/>
    <w:basedOn w:val="Normal"/>
    <w:uiPriority w:val="1"/>
    <w:qFormat/>
    <w:rsid w:val="00B31D95"/>
    <w:pPr>
      <w:spacing w:before="64"/>
      <w:ind w:left="700"/>
      <w:outlineLvl w:val="1"/>
    </w:pPr>
    <w:rPr>
      <w:b/>
      <w:bCs/>
      <w:sz w:val="36"/>
      <w:szCs w:val="36"/>
      <w:u w:val="single" w:color="000000"/>
    </w:rPr>
  </w:style>
  <w:style w:type="paragraph" w:styleId="Heading3">
    <w:name w:val="heading 3"/>
    <w:basedOn w:val="Normal"/>
    <w:uiPriority w:val="1"/>
    <w:qFormat/>
    <w:rsid w:val="00B31D95"/>
    <w:pPr>
      <w:ind w:left="3551" w:right="3551" w:hanging="1"/>
      <w:jc w:val="center"/>
      <w:outlineLvl w:val="2"/>
    </w:pPr>
    <w:rPr>
      <w:sz w:val="30"/>
      <w:szCs w:val="30"/>
    </w:rPr>
  </w:style>
  <w:style w:type="paragraph" w:styleId="Heading4">
    <w:name w:val="heading 4"/>
    <w:basedOn w:val="Normal"/>
    <w:link w:val="Heading4Char"/>
    <w:uiPriority w:val="1"/>
    <w:qFormat/>
    <w:rsid w:val="00B31D95"/>
    <w:pPr>
      <w:ind w:left="1122" w:hanging="422"/>
      <w:outlineLvl w:val="3"/>
    </w:pPr>
    <w:rPr>
      <w:b/>
      <w:bCs/>
      <w:sz w:val="28"/>
      <w:szCs w:val="28"/>
    </w:rPr>
  </w:style>
  <w:style w:type="paragraph" w:styleId="Heading5">
    <w:name w:val="heading 5"/>
    <w:basedOn w:val="Normal"/>
    <w:uiPriority w:val="1"/>
    <w:qFormat/>
    <w:rsid w:val="00B31D95"/>
    <w:pPr>
      <w:spacing w:before="181"/>
      <w:ind w:left="3874" w:hanging="326"/>
      <w:outlineLvl w:val="4"/>
    </w:pPr>
    <w:rPr>
      <w:sz w:val="28"/>
      <w:szCs w:val="28"/>
    </w:rPr>
  </w:style>
  <w:style w:type="paragraph" w:styleId="Heading6">
    <w:name w:val="heading 6"/>
    <w:basedOn w:val="Normal"/>
    <w:link w:val="Heading6Char"/>
    <w:uiPriority w:val="1"/>
    <w:qFormat/>
    <w:rsid w:val="00B31D95"/>
    <w:pPr>
      <w:ind w:left="1420" w:hanging="360"/>
      <w:outlineLvl w:val="5"/>
    </w:pPr>
    <w:rPr>
      <w:b/>
      <w:bCs/>
      <w:sz w:val="24"/>
      <w:szCs w:val="24"/>
    </w:rPr>
  </w:style>
  <w:style w:type="paragraph" w:styleId="Heading7">
    <w:name w:val="heading 7"/>
    <w:basedOn w:val="Normal"/>
    <w:next w:val="Normal"/>
    <w:link w:val="Heading7Char"/>
    <w:uiPriority w:val="9"/>
    <w:unhideWhenUsed/>
    <w:qFormat/>
    <w:rsid w:val="0059491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D95"/>
    <w:rPr>
      <w:sz w:val="24"/>
      <w:szCs w:val="24"/>
    </w:rPr>
  </w:style>
  <w:style w:type="paragraph" w:styleId="ListParagraph">
    <w:name w:val="List Paragraph"/>
    <w:basedOn w:val="Normal"/>
    <w:uiPriority w:val="34"/>
    <w:qFormat/>
    <w:rsid w:val="00B31D95"/>
    <w:pPr>
      <w:ind w:left="1420" w:hanging="360"/>
    </w:pPr>
  </w:style>
  <w:style w:type="paragraph" w:customStyle="1" w:styleId="TableParagraph">
    <w:name w:val="Table Paragraph"/>
    <w:basedOn w:val="Normal"/>
    <w:uiPriority w:val="1"/>
    <w:qFormat/>
    <w:rsid w:val="00B31D95"/>
    <w:rPr>
      <w:rFonts w:ascii="Lucida Sans Unicode" w:eastAsia="Lucida Sans Unicode" w:hAnsi="Lucida Sans Unicode" w:cs="Lucida Sans Unicode"/>
    </w:rPr>
  </w:style>
  <w:style w:type="paragraph" w:styleId="Header">
    <w:name w:val="header"/>
    <w:basedOn w:val="Normal"/>
    <w:link w:val="HeaderChar"/>
    <w:uiPriority w:val="99"/>
    <w:unhideWhenUsed/>
    <w:rsid w:val="00723500"/>
    <w:pPr>
      <w:tabs>
        <w:tab w:val="center" w:pos="4680"/>
        <w:tab w:val="right" w:pos="9360"/>
      </w:tabs>
    </w:pPr>
  </w:style>
  <w:style w:type="character" w:customStyle="1" w:styleId="HeaderChar">
    <w:name w:val="Header Char"/>
    <w:basedOn w:val="DefaultParagraphFont"/>
    <w:link w:val="Header"/>
    <w:uiPriority w:val="99"/>
    <w:rsid w:val="00723500"/>
    <w:rPr>
      <w:rFonts w:ascii="Times New Roman" w:eastAsia="Times New Roman" w:hAnsi="Times New Roman" w:cs="Times New Roman"/>
      <w:lang w:bidi="en-US"/>
    </w:rPr>
  </w:style>
  <w:style w:type="paragraph" w:styleId="Footer">
    <w:name w:val="footer"/>
    <w:basedOn w:val="Normal"/>
    <w:link w:val="FooterChar"/>
    <w:uiPriority w:val="99"/>
    <w:unhideWhenUsed/>
    <w:rsid w:val="00723500"/>
    <w:pPr>
      <w:tabs>
        <w:tab w:val="center" w:pos="4680"/>
        <w:tab w:val="right" w:pos="9360"/>
      </w:tabs>
    </w:pPr>
  </w:style>
  <w:style w:type="character" w:customStyle="1" w:styleId="FooterChar">
    <w:name w:val="Footer Char"/>
    <w:basedOn w:val="DefaultParagraphFont"/>
    <w:link w:val="Footer"/>
    <w:uiPriority w:val="99"/>
    <w:rsid w:val="00723500"/>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08483A"/>
    <w:rPr>
      <w:rFonts w:ascii="Times New Roman" w:eastAsia="Times New Roman" w:hAnsi="Times New Roman" w:cs="Times New Roman"/>
      <w:sz w:val="24"/>
      <w:szCs w:val="24"/>
      <w:lang w:bidi="en-US"/>
    </w:rPr>
  </w:style>
  <w:style w:type="character" w:customStyle="1" w:styleId="Heading6Char">
    <w:name w:val="Heading 6 Char"/>
    <w:basedOn w:val="DefaultParagraphFont"/>
    <w:link w:val="Heading6"/>
    <w:uiPriority w:val="1"/>
    <w:rsid w:val="0008483A"/>
    <w:rPr>
      <w:rFonts w:ascii="Times New Roman" w:eastAsia="Times New Roman" w:hAnsi="Times New Roman" w:cs="Times New Roman"/>
      <w:b/>
      <w:bCs/>
      <w:sz w:val="24"/>
      <w:szCs w:val="24"/>
      <w:lang w:bidi="en-US"/>
    </w:rPr>
  </w:style>
  <w:style w:type="paragraph" w:styleId="BalloonText">
    <w:name w:val="Balloon Text"/>
    <w:basedOn w:val="Normal"/>
    <w:link w:val="BalloonTextChar"/>
    <w:uiPriority w:val="99"/>
    <w:semiHidden/>
    <w:unhideWhenUsed/>
    <w:rsid w:val="00526BBD"/>
    <w:rPr>
      <w:rFonts w:ascii="Tahoma" w:hAnsi="Tahoma" w:cs="Tahoma"/>
      <w:sz w:val="16"/>
      <w:szCs w:val="16"/>
    </w:rPr>
  </w:style>
  <w:style w:type="character" w:customStyle="1" w:styleId="BalloonTextChar">
    <w:name w:val="Balloon Text Char"/>
    <w:basedOn w:val="DefaultParagraphFont"/>
    <w:link w:val="BalloonText"/>
    <w:uiPriority w:val="99"/>
    <w:semiHidden/>
    <w:rsid w:val="00526BBD"/>
    <w:rPr>
      <w:rFonts w:ascii="Tahoma" w:eastAsia="Times New Roman" w:hAnsi="Tahoma" w:cs="Tahoma"/>
      <w:sz w:val="16"/>
      <w:szCs w:val="16"/>
      <w:lang w:bidi="en-US"/>
    </w:rPr>
  </w:style>
  <w:style w:type="character" w:customStyle="1" w:styleId="Heading7Char">
    <w:name w:val="Heading 7 Char"/>
    <w:basedOn w:val="DefaultParagraphFont"/>
    <w:link w:val="Heading7"/>
    <w:uiPriority w:val="9"/>
    <w:rsid w:val="0059491B"/>
    <w:rPr>
      <w:rFonts w:asciiTheme="majorHAnsi" w:eastAsiaTheme="majorEastAsia" w:hAnsiTheme="majorHAnsi" w:cstheme="majorBidi"/>
      <w:i/>
      <w:iCs/>
      <w:color w:val="243F60" w:themeColor="accent1" w:themeShade="7F"/>
      <w:lang w:bidi="en-US"/>
    </w:rPr>
  </w:style>
  <w:style w:type="paragraph" w:styleId="Title">
    <w:name w:val="Title"/>
    <w:basedOn w:val="Normal"/>
    <w:next w:val="Normal"/>
    <w:link w:val="TitleChar"/>
    <w:uiPriority w:val="10"/>
    <w:qFormat/>
    <w:rsid w:val="002F77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77ED"/>
    <w:rPr>
      <w:rFonts w:asciiTheme="majorHAnsi" w:eastAsiaTheme="majorEastAsia" w:hAnsiTheme="majorHAnsi" w:cstheme="majorBidi"/>
      <w:color w:val="17365D" w:themeColor="text2" w:themeShade="BF"/>
      <w:spacing w:val="5"/>
      <w:kern w:val="28"/>
      <w:sz w:val="52"/>
      <w:szCs w:val="52"/>
      <w:lang w:bidi="en-US"/>
    </w:rPr>
  </w:style>
  <w:style w:type="paragraph" w:customStyle="1" w:styleId="Default">
    <w:name w:val="Default"/>
    <w:rsid w:val="00186167"/>
    <w:pPr>
      <w:widowControl/>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BA3D68"/>
    <w:pPr>
      <w:widowControl/>
      <w:autoSpaceDE/>
      <w:autoSpaceDN/>
      <w:spacing w:before="100" w:beforeAutospacing="1" w:after="100" w:afterAutospacing="1"/>
    </w:pPr>
    <w:rPr>
      <w:sz w:val="24"/>
      <w:szCs w:val="24"/>
      <w:lang w:bidi="ar-SA"/>
    </w:rPr>
  </w:style>
  <w:style w:type="table" w:styleId="TableGrid">
    <w:name w:val="Table Grid"/>
    <w:basedOn w:val="TableNormal"/>
    <w:uiPriority w:val="59"/>
    <w:rsid w:val="00296C2A"/>
    <w:pPr>
      <w:widowControl/>
      <w:autoSpaceDE/>
      <w:autoSpaceDN/>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1"/>
    <w:rsid w:val="00C07C5B"/>
    <w:rPr>
      <w:rFonts w:ascii="Times New Roman" w:eastAsia="Times New Roman" w:hAnsi="Times New Roman" w:cs="Times New Roman"/>
      <w:b/>
      <w:bCs/>
      <w:sz w:val="28"/>
      <w:szCs w:val="28"/>
      <w:lang w:bidi="en-US"/>
    </w:rPr>
  </w:style>
  <w:style w:type="paragraph" w:styleId="TOCHeading">
    <w:name w:val="TOC Heading"/>
    <w:basedOn w:val="Heading1"/>
    <w:next w:val="Normal"/>
    <w:uiPriority w:val="39"/>
    <w:unhideWhenUsed/>
    <w:qFormat/>
    <w:rsid w:val="005C050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bidi="ar-SA"/>
    </w:rPr>
  </w:style>
  <w:style w:type="paragraph" w:styleId="TOC1">
    <w:name w:val="toc 1"/>
    <w:basedOn w:val="Normal"/>
    <w:next w:val="Normal"/>
    <w:autoRedefine/>
    <w:uiPriority w:val="39"/>
    <w:unhideWhenUsed/>
    <w:qFormat/>
    <w:rsid w:val="005C050B"/>
    <w:pPr>
      <w:spacing w:after="100"/>
    </w:pPr>
  </w:style>
  <w:style w:type="paragraph" w:styleId="TOC2">
    <w:name w:val="toc 2"/>
    <w:basedOn w:val="Normal"/>
    <w:next w:val="Normal"/>
    <w:autoRedefine/>
    <w:uiPriority w:val="39"/>
    <w:unhideWhenUsed/>
    <w:qFormat/>
    <w:rsid w:val="005C050B"/>
    <w:pPr>
      <w:spacing w:after="100"/>
      <w:ind w:left="220"/>
    </w:pPr>
  </w:style>
  <w:style w:type="character" w:styleId="Hyperlink">
    <w:name w:val="Hyperlink"/>
    <w:basedOn w:val="DefaultParagraphFont"/>
    <w:uiPriority w:val="99"/>
    <w:unhideWhenUsed/>
    <w:rsid w:val="005C050B"/>
    <w:rPr>
      <w:color w:val="0000FF" w:themeColor="hyperlink"/>
      <w:u w:val="single"/>
    </w:rPr>
  </w:style>
  <w:style w:type="paragraph" w:styleId="TOC3">
    <w:name w:val="toc 3"/>
    <w:basedOn w:val="Normal"/>
    <w:next w:val="Normal"/>
    <w:autoRedefine/>
    <w:uiPriority w:val="39"/>
    <w:unhideWhenUsed/>
    <w:qFormat/>
    <w:rsid w:val="005C050B"/>
    <w:pPr>
      <w:widowControl/>
      <w:autoSpaceDE/>
      <w:autoSpaceDN/>
      <w:spacing w:after="100" w:line="276" w:lineRule="auto"/>
      <w:ind w:left="440"/>
    </w:pPr>
    <w:rPr>
      <w:rFonts w:asciiTheme="minorHAnsi" w:eastAsiaTheme="minorEastAsia" w:hAnsiTheme="minorHAnsi" w:cstheme="minorBidi"/>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823658">
      <w:bodyDiv w:val="1"/>
      <w:marLeft w:val="0"/>
      <w:marRight w:val="0"/>
      <w:marTop w:val="0"/>
      <w:marBottom w:val="0"/>
      <w:divBdr>
        <w:top w:val="none" w:sz="0" w:space="0" w:color="auto"/>
        <w:left w:val="none" w:sz="0" w:space="0" w:color="auto"/>
        <w:bottom w:val="none" w:sz="0" w:space="0" w:color="auto"/>
        <w:right w:val="none" w:sz="0" w:space="0" w:color="auto"/>
      </w:divBdr>
      <w:divsChild>
        <w:div w:id="1310356776">
          <w:marLeft w:val="0"/>
          <w:marRight w:val="0"/>
          <w:marTop w:val="0"/>
          <w:marBottom w:val="0"/>
          <w:divBdr>
            <w:top w:val="none" w:sz="0" w:space="0" w:color="auto"/>
            <w:left w:val="none" w:sz="0" w:space="0" w:color="auto"/>
            <w:bottom w:val="none" w:sz="0" w:space="0" w:color="auto"/>
            <w:right w:val="none" w:sz="0" w:space="0" w:color="auto"/>
          </w:divBdr>
          <w:divsChild>
            <w:div w:id="110835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hyperlink" Target="http://en.wikipedia.org/wiki/Credit_rating" TargetMode="External"/><Relationship Id="rId76" Type="http://schemas.openxmlformats.org/officeDocument/2006/relationships/hyperlink" Target="http://acraa.com/" TargetMode="External"/><Relationship Id="rId7" Type="http://schemas.openxmlformats.org/officeDocument/2006/relationships/footnotes" Target="footnotes.xml"/><Relationship Id="rId71" Type="http://schemas.openxmlformats.org/officeDocument/2006/relationships/hyperlink" Target="http://www.wealthson.com/1327/top-10-credit-rating-agencies-of-the-world"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2.jpeg"/><Relationship Id="rId74" Type="http://schemas.openxmlformats.org/officeDocument/2006/relationships/hyperlink" Target="http://www.strglobal.com/resources/glossary/en-gb" TargetMode="Externa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hyperlink" Target="http://en.wikipedia.org/wiki/Bond_credit_rating"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hyperlink" Target="http://www.investopedia.com/articles/bonds/09/history-credit-rating-agencies.asp"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hyperlink" Target="http://www.secbd.org/CR_TRUSTY_ASSETManager_MF.ht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hyperlink" Target="http://www.crab.com.bd/page2.php?id=5" TargetMode="Externa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hyperlink" Target="http://www.wikirating.org/wiki/List_of_credit_rating_agencies" TargetMode="External"/><Relationship Id="rId75" Type="http://schemas.openxmlformats.org/officeDocument/2006/relationships/hyperlink" Target="http://www.bangladesh-bank.org/"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AE783-06CA-4865-87A2-A531F1736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43</Pages>
  <Words>8281</Words>
  <Characters>47202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 ENTERPRISE</dc:creator>
  <cp:lastModifiedBy>Ishrat Jahan</cp:lastModifiedBy>
  <cp:revision>30</cp:revision>
  <dcterms:created xsi:type="dcterms:W3CDTF">2018-07-19T12:47:00Z</dcterms:created>
  <dcterms:modified xsi:type="dcterms:W3CDTF">2018-08-26T06:23:00Z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2015-10-29T00:00:00Z</vt:filetime>
  </property>
  <property fmtid="{D5CDD505-2E9C-101B-9397-08002B2CF9AE}" pid="3" name="Creator">
    <vt:lpwstr>Acrobat PDFMaker 11 for Word</vt:lpwstr>
  </property>
  <property fmtid="{D5CDD505-2E9C-101B-9397-08002B2CF9AE}" pid="4" name="LastSaved">
    <vt:filetime>2017-10-11T00:00:00Z</vt:filetime>
  </property>
</Properties>
</file>