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03A49" w14:textId="77777777" w:rsidR="004072D5" w:rsidRDefault="004072D5" w:rsidP="004072D5">
      <w:pPr>
        <w:spacing w:after="287" w:line="240" w:lineRule="auto"/>
        <w:ind w:left="1694"/>
      </w:pPr>
      <w:bookmarkStart w:id="0" w:name="_Hlk122314536"/>
      <w:bookmarkEnd w:id="0"/>
      <w:r>
        <w:rPr>
          <w:rFonts w:ascii="Times New Roman" w:eastAsia="Times New Roman" w:hAnsi="Times New Roman" w:cs="Times New Roman"/>
          <w:b/>
          <w:sz w:val="48"/>
        </w:rPr>
        <w:t xml:space="preserve">  </w:t>
      </w:r>
    </w:p>
    <w:p w14:paraId="58F8D9A9" w14:textId="77777777" w:rsidR="004072D5" w:rsidRDefault="004072D5" w:rsidP="004072D5">
      <w:pPr>
        <w:spacing w:after="297" w:line="240" w:lineRule="auto"/>
        <w:ind w:right="1335"/>
        <w:jc w:val="right"/>
      </w:pPr>
      <w:r>
        <w:rPr>
          <w:noProof/>
        </w:rPr>
        <w:drawing>
          <wp:anchor distT="0" distB="0" distL="114300" distR="114300" simplePos="0" relativeHeight="251659264" behindDoc="0" locked="0" layoutInCell="1" allowOverlap="0" wp14:anchorId="27A575B4" wp14:editId="11A147CB">
            <wp:simplePos x="0" y="0"/>
            <wp:positionH relativeFrom="column">
              <wp:posOffset>-334060</wp:posOffset>
            </wp:positionH>
            <wp:positionV relativeFrom="paragraph">
              <wp:posOffset>-540968</wp:posOffset>
            </wp:positionV>
            <wp:extent cx="1327150" cy="1219200"/>
            <wp:effectExtent l="0" t="0" r="0" b="0"/>
            <wp:wrapSquare wrapText="bothSides"/>
            <wp:docPr id="2103" name="Picture 2103"/>
            <wp:cNvGraphicFramePr/>
            <a:graphic xmlns:a="http://schemas.openxmlformats.org/drawingml/2006/main">
              <a:graphicData uri="http://schemas.openxmlformats.org/drawingml/2006/picture">
                <pic:pic xmlns:pic="http://schemas.openxmlformats.org/drawingml/2006/picture">
                  <pic:nvPicPr>
                    <pic:cNvPr id="2103" name="Picture 2103"/>
                    <pic:cNvPicPr/>
                  </pic:nvPicPr>
                  <pic:blipFill>
                    <a:blip r:embed="rId8"/>
                    <a:stretch>
                      <a:fillRect/>
                    </a:stretch>
                  </pic:blipFill>
                  <pic:spPr>
                    <a:xfrm>
                      <a:off x="0" y="0"/>
                      <a:ext cx="1327150" cy="1219200"/>
                    </a:xfrm>
                    <a:prstGeom prst="rect">
                      <a:avLst/>
                    </a:prstGeom>
                  </pic:spPr>
                </pic:pic>
              </a:graphicData>
            </a:graphic>
          </wp:anchor>
        </w:drawing>
      </w:r>
      <w:r>
        <w:rPr>
          <w:rFonts w:ascii="Times New Roman" w:eastAsia="Times New Roman" w:hAnsi="Times New Roman" w:cs="Times New Roman"/>
          <w:b/>
          <w:sz w:val="48"/>
        </w:rPr>
        <w:t>United</w:t>
      </w:r>
      <w:r>
        <w:rPr>
          <w:sz w:val="48"/>
        </w:rPr>
        <w:t xml:space="preserve"> International </w:t>
      </w:r>
      <w:r>
        <w:rPr>
          <w:rFonts w:ascii="Times New Roman" w:eastAsia="Times New Roman" w:hAnsi="Times New Roman" w:cs="Times New Roman"/>
          <w:b/>
          <w:sz w:val="48"/>
        </w:rPr>
        <w:t xml:space="preserve">University </w:t>
      </w:r>
    </w:p>
    <w:p w14:paraId="5DC30BBF" w14:textId="77777777" w:rsidR="004072D5" w:rsidRDefault="004072D5" w:rsidP="004072D5">
      <w:pPr>
        <w:spacing w:after="278" w:line="240" w:lineRule="auto"/>
        <w:ind w:left="1694"/>
      </w:pPr>
      <w:r>
        <w:rPr>
          <w:rFonts w:ascii="Times New Roman" w:eastAsia="Times New Roman" w:hAnsi="Times New Roman" w:cs="Times New Roman"/>
          <w:b/>
          <w:sz w:val="48"/>
        </w:rPr>
        <w:t xml:space="preserve"> </w:t>
      </w:r>
    </w:p>
    <w:p w14:paraId="1EA6990C" w14:textId="77777777" w:rsidR="004072D5" w:rsidRDefault="004072D5" w:rsidP="004072D5">
      <w:pPr>
        <w:spacing w:after="239" w:line="240" w:lineRule="auto"/>
      </w:pPr>
      <w:r>
        <w:rPr>
          <w:rFonts w:ascii="Times New Roman" w:eastAsia="Times New Roman" w:hAnsi="Times New Roman" w:cs="Times New Roman"/>
          <w:b/>
        </w:rPr>
        <w:t xml:space="preserve"> </w:t>
      </w:r>
    </w:p>
    <w:p w14:paraId="784A2218" w14:textId="789E97D9" w:rsidR="007B15A6" w:rsidRDefault="007B15A6" w:rsidP="007B15A6">
      <w:pPr>
        <w:spacing w:after="0" w:line="240" w:lineRule="auto"/>
        <w:ind w:left="2614"/>
        <w:rPr>
          <w:sz w:val="36"/>
        </w:rPr>
      </w:pPr>
      <w:r>
        <w:rPr>
          <w:sz w:val="36"/>
        </w:rPr>
        <w:t xml:space="preserve">             </w:t>
      </w:r>
      <w:r w:rsidR="00DE3DAF">
        <w:rPr>
          <w:sz w:val="36"/>
        </w:rPr>
        <w:t>Intern</w:t>
      </w:r>
      <w:r w:rsidR="00C364C3">
        <w:rPr>
          <w:sz w:val="36"/>
        </w:rPr>
        <w:t>ship</w:t>
      </w:r>
      <w:r>
        <w:rPr>
          <w:sz w:val="36"/>
        </w:rPr>
        <w:t xml:space="preserve"> Report On</w:t>
      </w:r>
      <w:r w:rsidR="004072D5">
        <w:rPr>
          <w:sz w:val="36"/>
        </w:rPr>
        <w:t>:</w:t>
      </w:r>
    </w:p>
    <w:p w14:paraId="4F0AF086" w14:textId="77777777" w:rsidR="007B15A6" w:rsidRPr="007B15A6" w:rsidRDefault="007B15A6" w:rsidP="007B15A6">
      <w:pPr>
        <w:spacing w:before="240" w:after="240" w:line="276" w:lineRule="auto"/>
        <w:jc w:val="center"/>
        <w:rPr>
          <w:rFonts w:ascii="Times New Roman" w:eastAsia="Times New Roman" w:hAnsi="Times New Roman" w:cs="Times New Roman"/>
          <w:b/>
          <w:sz w:val="32"/>
          <w:szCs w:val="32"/>
        </w:rPr>
      </w:pPr>
      <w:r w:rsidRPr="007B15A6">
        <w:rPr>
          <w:rFonts w:ascii="Times New Roman" w:eastAsia="Times New Roman" w:hAnsi="Times New Roman" w:cs="Times New Roman"/>
          <w:b/>
          <w:color w:val="000000"/>
          <w:sz w:val="32"/>
          <w:szCs w:val="32"/>
        </w:rPr>
        <w:t>Financial &amp; Non-Financial Performance Evaluation of “Amin Mohammad Group”</w:t>
      </w:r>
    </w:p>
    <w:p w14:paraId="71BA1D9E" w14:textId="77777777" w:rsidR="004072D5" w:rsidRDefault="004072D5" w:rsidP="004072D5">
      <w:pPr>
        <w:spacing w:after="366" w:line="240" w:lineRule="auto"/>
        <w:jc w:val="center"/>
      </w:pPr>
    </w:p>
    <w:p w14:paraId="0C0F278B" w14:textId="77777777" w:rsidR="004072D5" w:rsidRDefault="004072D5" w:rsidP="004072D5">
      <w:pPr>
        <w:spacing w:after="0" w:line="240" w:lineRule="auto"/>
        <w:ind w:left="10" w:right="-15"/>
        <w:jc w:val="center"/>
      </w:pPr>
      <w:r>
        <w:rPr>
          <w:rFonts w:ascii="Times New Roman" w:eastAsia="Times New Roman" w:hAnsi="Times New Roman" w:cs="Times New Roman"/>
          <w:b/>
          <w:sz w:val="28"/>
        </w:rPr>
        <w:t xml:space="preserve">Submitted to </w:t>
      </w:r>
    </w:p>
    <w:p w14:paraId="3C6CBDC3" w14:textId="77777777" w:rsidR="004072D5" w:rsidRDefault="00EC7D8F" w:rsidP="004072D5">
      <w:pPr>
        <w:spacing w:after="1" w:line="240" w:lineRule="auto"/>
        <w:ind w:left="10" w:right="-15"/>
        <w:jc w:val="center"/>
      </w:pPr>
      <w:r>
        <w:rPr>
          <w:sz w:val="28"/>
        </w:rPr>
        <w:t>Mohammad Amzad Hossain</w:t>
      </w:r>
      <w:r w:rsidR="004072D5">
        <w:rPr>
          <w:sz w:val="28"/>
        </w:rPr>
        <w:t xml:space="preserve"> </w:t>
      </w:r>
    </w:p>
    <w:p w14:paraId="32B8B982" w14:textId="77777777" w:rsidR="004072D5" w:rsidRDefault="00EC7D8F" w:rsidP="004072D5">
      <w:pPr>
        <w:spacing w:after="1" w:line="240" w:lineRule="auto"/>
        <w:ind w:left="10" w:right="-15"/>
        <w:jc w:val="center"/>
      </w:pPr>
      <w:r>
        <w:rPr>
          <w:sz w:val="28"/>
        </w:rPr>
        <w:t>Assistant Professor-AIS</w:t>
      </w:r>
    </w:p>
    <w:p w14:paraId="73B177A1" w14:textId="77777777" w:rsidR="004072D5" w:rsidRDefault="004072D5" w:rsidP="004072D5">
      <w:pPr>
        <w:spacing w:after="0" w:line="240" w:lineRule="auto"/>
        <w:jc w:val="center"/>
      </w:pPr>
      <w:r>
        <w:rPr>
          <w:sz w:val="28"/>
        </w:rPr>
        <w:t xml:space="preserve"> </w:t>
      </w:r>
    </w:p>
    <w:p w14:paraId="7A475FA9" w14:textId="77777777" w:rsidR="004072D5" w:rsidRDefault="004072D5" w:rsidP="004072D5">
      <w:pPr>
        <w:spacing w:after="1" w:line="240" w:lineRule="auto"/>
        <w:jc w:val="center"/>
      </w:pPr>
      <w:r>
        <w:t xml:space="preserve"> </w:t>
      </w:r>
    </w:p>
    <w:p w14:paraId="1F2DC01F" w14:textId="77777777" w:rsidR="004072D5" w:rsidRDefault="004072D5" w:rsidP="004072D5">
      <w:pPr>
        <w:spacing w:after="342" w:line="240" w:lineRule="auto"/>
        <w:jc w:val="center"/>
      </w:pPr>
      <w:r>
        <w:t xml:space="preserve"> </w:t>
      </w:r>
    </w:p>
    <w:p w14:paraId="39302421" w14:textId="77777777" w:rsidR="004072D5" w:rsidRDefault="004072D5" w:rsidP="004072D5">
      <w:pPr>
        <w:spacing w:after="0" w:line="240" w:lineRule="auto"/>
        <w:ind w:left="10" w:right="-15"/>
        <w:jc w:val="center"/>
      </w:pPr>
      <w:r>
        <w:rPr>
          <w:rFonts w:ascii="Times New Roman" w:eastAsia="Times New Roman" w:hAnsi="Times New Roman" w:cs="Times New Roman"/>
          <w:b/>
          <w:sz w:val="28"/>
        </w:rPr>
        <w:t xml:space="preserve">Submitted by </w:t>
      </w:r>
    </w:p>
    <w:p w14:paraId="06E6C8AE" w14:textId="77777777" w:rsidR="004072D5" w:rsidRDefault="004072D5" w:rsidP="004072D5">
      <w:pPr>
        <w:spacing w:after="1" w:line="240" w:lineRule="auto"/>
        <w:ind w:left="10" w:right="-15"/>
        <w:jc w:val="center"/>
      </w:pPr>
      <w:r>
        <w:rPr>
          <w:sz w:val="28"/>
        </w:rPr>
        <w:t xml:space="preserve">Name: Arifur Rahman Akash </w:t>
      </w:r>
    </w:p>
    <w:p w14:paraId="5EAD61A6" w14:textId="77777777" w:rsidR="004072D5" w:rsidRDefault="004072D5" w:rsidP="0026478E">
      <w:pPr>
        <w:spacing w:after="1" w:line="240" w:lineRule="auto"/>
        <w:ind w:left="10" w:right="-15"/>
        <w:jc w:val="center"/>
      </w:pPr>
      <w:r>
        <w:rPr>
          <w:sz w:val="28"/>
        </w:rPr>
        <w:t xml:space="preserve">Student Id: 111 183 058 </w:t>
      </w:r>
    </w:p>
    <w:p w14:paraId="3C87FE1D" w14:textId="77777777" w:rsidR="004072D5" w:rsidRDefault="004072D5" w:rsidP="004072D5">
      <w:pPr>
        <w:spacing w:after="0" w:line="240" w:lineRule="auto"/>
        <w:jc w:val="center"/>
      </w:pPr>
      <w:r>
        <w:rPr>
          <w:sz w:val="28"/>
        </w:rPr>
        <w:t xml:space="preserve"> </w:t>
      </w:r>
    </w:p>
    <w:p w14:paraId="482C6C16" w14:textId="77777777" w:rsidR="004072D5" w:rsidRDefault="004072D5" w:rsidP="004072D5">
      <w:pPr>
        <w:spacing w:after="359" w:line="240" w:lineRule="auto"/>
        <w:jc w:val="center"/>
        <w:rPr>
          <w:sz w:val="28"/>
        </w:rPr>
      </w:pPr>
      <w:r>
        <w:rPr>
          <w:sz w:val="28"/>
        </w:rPr>
        <w:t xml:space="preserve"> </w:t>
      </w:r>
    </w:p>
    <w:p w14:paraId="6B3B61C1" w14:textId="77777777" w:rsidR="0026478E" w:rsidRDefault="0026478E" w:rsidP="0026478E">
      <w:pPr>
        <w:spacing w:before="240" w:after="24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723759">
        <w:rPr>
          <w:rFonts w:ascii="Times New Roman" w:eastAsia="Times New Roman" w:hAnsi="Times New Roman" w:cs="Times New Roman"/>
          <w:color w:val="000000"/>
          <w:sz w:val="28"/>
          <w:szCs w:val="28"/>
        </w:rPr>
        <w:t>An interns</w:t>
      </w:r>
      <w:r>
        <w:rPr>
          <w:rFonts w:ascii="Times New Roman" w:eastAsia="Times New Roman" w:hAnsi="Times New Roman" w:cs="Times New Roman"/>
          <w:color w:val="000000"/>
          <w:sz w:val="28"/>
          <w:szCs w:val="28"/>
        </w:rPr>
        <w:t>hip report submitted to the UIU</w:t>
      </w:r>
      <w:r w:rsidRPr="00723759">
        <w:rPr>
          <w:rFonts w:ascii="Times New Roman" w:eastAsia="Times New Roman" w:hAnsi="Times New Roman" w:cs="Times New Roman"/>
          <w:color w:val="000000"/>
          <w:sz w:val="28"/>
          <w:szCs w:val="28"/>
        </w:rPr>
        <w:t xml:space="preserve"> Busines</w:t>
      </w:r>
      <w:r>
        <w:rPr>
          <w:rFonts w:ascii="Times New Roman" w:eastAsia="Times New Roman" w:hAnsi="Times New Roman" w:cs="Times New Roman"/>
          <w:color w:val="000000"/>
          <w:sz w:val="28"/>
          <w:szCs w:val="28"/>
        </w:rPr>
        <w:t>s School in partial fulfillment</w:t>
      </w:r>
    </w:p>
    <w:p w14:paraId="60221A2E" w14:textId="77777777" w:rsidR="0026478E" w:rsidRPr="00723759" w:rsidRDefault="0026478E" w:rsidP="0026478E">
      <w:pPr>
        <w:spacing w:before="240" w:after="240" w:line="276" w:lineRule="auto"/>
        <w:jc w:val="center"/>
        <w:rPr>
          <w:rFonts w:ascii="Times New Roman" w:eastAsia="Times New Roman" w:hAnsi="Times New Roman" w:cs="Times New Roman"/>
          <w:sz w:val="28"/>
          <w:szCs w:val="28"/>
        </w:rPr>
      </w:pPr>
      <w:r w:rsidRPr="00723759">
        <w:rPr>
          <w:rFonts w:ascii="Times New Roman" w:eastAsia="Times New Roman" w:hAnsi="Times New Roman" w:cs="Times New Roman"/>
          <w:color w:val="000000"/>
          <w:sz w:val="28"/>
          <w:szCs w:val="28"/>
        </w:rPr>
        <w:t xml:space="preserve">Of the requirements for the degree of </w:t>
      </w:r>
      <w:r w:rsidRPr="0026478E">
        <w:rPr>
          <w:rFonts w:ascii="Times New Roman" w:eastAsia="Times New Roman" w:hAnsi="Times New Roman" w:cs="Times New Roman"/>
          <w:color w:val="000000"/>
          <w:sz w:val="28"/>
          <w:szCs w:val="28"/>
        </w:rPr>
        <w:t>“</w:t>
      </w:r>
      <w:r w:rsidRPr="0026478E">
        <w:rPr>
          <w:rFonts w:ascii="Times New Roman" w:eastAsia="Times New Roman" w:hAnsi="Times New Roman" w:cs="Times New Roman"/>
          <w:bCs/>
          <w:color w:val="000000"/>
          <w:sz w:val="28"/>
          <w:szCs w:val="28"/>
        </w:rPr>
        <w:t>Bachelor of Business Administration”</w:t>
      </w:r>
    </w:p>
    <w:p w14:paraId="1753344D" w14:textId="77777777" w:rsidR="004072D5" w:rsidRDefault="004072D5" w:rsidP="0026478E">
      <w:pPr>
        <w:spacing w:after="338" w:line="240" w:lineRule="auto"/>
        <w:rPr>
          <w:sz w:val="28"/>
        </w:rPr>
      </w:pPr>
    </w:p>
    <w:p w14:paraId="6E0A1C6D" w14:textId="77777777" w:rsidR="0026478E" w:rsidRDefault="0026478E" w:rsidP="0026478E">
      <w:pPr>
        <w:spacing w:after="338" w:line="240" w:lineRule="auto"/>
      </w:pPr>
    </w:p>
    <w:p w14:paraId="14F1731E" w14:textId="77777777" w:rsidR="0026478E" w:rsidRDefault="004072D5" w:rsidP="0026478E">
      <w:pPr>
        <w:spacing w:after="387" w:line="310" w:lineRule="auto"/>
        <w:ind w:left="2434" w:right="-15"/>
        <w:rPr>
          <w:sz w:val="32"/>
        </w:rPr>
      </w:pPr>
      <w:r>
        <w:rPr>
          <w:sz w:val="32"/>
        </w:rPr>
        <w:t xml:space="preserve">School of Business and Economics </w:t>
      </w:r>
      <w:r>
        <w:t xml:space="preserve"> </w:t>
      </w:r>
    </w:p>
    <w:p w14:paraId="0DDA0092" w14:textId="37782B9E" w:rsidR="004072D5" w:rsidRDefault="0026478E" w:rsidP="0026478E">
      <w:pPr>
        <w:spacing w:after="387" w:line="310" w:lineRule="auto"/>
        <w:ind w:right="-15"/>
        <w:rPr>
          <w:sz w:val="32"/>
        </w:rPr>
      </w:pPr>
      <w:r>
        <w:rPr>
          <w:sz w:val="32"/>
        </w:rPr>
        <w:t xml:space="preserve">                                 Date </w:t>
      </w:r>
      <w:r w:rsidR="00FC2CCF">
        <w:rPr>
          <w:sz w:val="32"/>
        </w:rPr>
        <w:t xml:space="preserve">of Submission: </w:t>
      </w:r>
      <w:r w:rsidR="00FA04C7">
        <w:rPr>
          <w:sz w:val="32"/>
        </w:rPr>
        <w:t>April</w:t>
      </w:r>
      <w:r w:rsidR="00FC2CCF">
        <w:rPr>
          <w:sz w:val="32"/>
        </w:rPr>
        <w:t xml:space="preserve"> </w:t>
      </w:r>
      <w:r w:rsidR="00FA04C7">
        <w:rPr>
          <w:sz w:val="32"/>
        </w:rPr>
        <w:t>5</w:t>
      </w:r>
      <w:r>
        <w:rPr>
          <w:sz w:val="32"/>
        </w:rPr>
        <w:t>, 2023</w:t>
      </w:r>
      <w:r w:rsidR="004072D5">
        <w:rPr>
          <w:sz w:val="32"/>
        </w:rPr>
        <w:t xml:space="preserve"> </w:t>
      </w:r>
    </w:p>
    <w:p w14:paraId="7F549D21" w14:textId="0D806DD0" w:rsidR="00785658" w:rsidRDefault="00785658" w:rsidP="00785658">
      <w:pPr>
        <w:spacing w:before="240" w:after="240" w:line="276" w:lineRule="auto"/>
        <w:jc w:val="center"/>
        <w:rPr>
          <w:rFonts w:ascii="Times New Roman" w:eastAsia="Times New Roman" w:hAnsi="Times New Roman" w:cs="Times New Roman"/>
          <w:b/>
          <w:bCs/>
          <w:color w:val="000000"/>
          <w:sz w:val="28"/>
          <w:szCs w:val="28"/>
        </w:rPr>
      </w:pPr>
      <w:r w:rsidRPr="00785658">
        <w:rPr>
          <w:rFonts w:ascii="Times New Roman" w:eastAsia="Times New Roman" w:hAnsi="Times New Roman" w:cs="Times New Roman"/>
          <w:b/>
          <w:bCs/>
          <w:color w:val="000000"/>
          <w:sz w:val="28"/>
          <w:szCs w:val="28"/>
        </w:rPr>
        <w:lastRenderedPageBreak/>
        <w:t>Letter of Transmittal</w:t>
      </w:r>
    </w:p>
    <w:p w14:paraId="13018E98" w14:textId="2D6A31C8" w:rsidR="00BE17CF" w:rsidRDefault="00BE17CF" w:rsidP="00BE17CF">
      <w:pPr>
        <w:spacing w:before="240" w:after="240" w:line="276"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5</w:t>
      </w:r>
      <w:r w:rsidRPr="00BE17CF">
        <w:rPr>
          <w:rFonts w:ascii="Times New Roman" w:eastAsia="Times New Roman" w:hAnsi="Times New Roman" w:cs="Times New Roman"/>
          <w:b/>
          <w:bCs/>
          <w:color w:val="000000"/>
          <w:sz w:val="28"/>
          <w:szCs w:val="28"/>
          <w:vertAlign w:val="superscript"/>
        </w:rPr>
        <w:t>th</w:t>
      </w:r>
      <w:r>
        <w:rPr>
          <w:rFonts w:ascii="Times New Roman" w:eastAsia="Times New Roman" w:hAnsi="Times New Roman" w:cs="Times New Roman"/>
          <w:b/>
          <w:bCs/>
          <w:color w:val="000000"/>
          <w:sz w:val="28"/>
          <w:szCs w:val="28"/>
        </w:rPr>
        <w:t xml:space="preserve"> </w:t>
      </w:r>
      <w:r w:rsidR="008A6F18">
        <w:rPr>
          <w:rFonts w:ascii="Times New Roman" w:eastAsia="Times New Roman" w:hAnsi="Times New Roman" w:cs="Times New Roman"/>
          <w:b/>
          <w:bCs/>
          <w:color w:val="000000"/>
          <w:sz w:val="28"/>
          <w:szCs w:val="28"/>
        </w:rPr>
        <w:t>April</w:t>
      </w:r>
      <w:r>
        <w:rPr>
          <w:rFonts w:ascii="Times New Roman" w:eastAsia="Times New Roman" w:hAnsi="Times New Roman" w:cs="Times New Roman"/>
          <w:b/>
          <w:bCs/>
          <w:color w:val="000000"/>
          <w:sz w:val="28"/>
          <w:szCs w:val="28"/>
        </w:rPr>
        <w:t xml:space="preserve"> 2023</w:t>
      </w:r>
    </w:p>
    <w:p w14:paraId="6C1CEEC0" w14:textId="77777777" w:rsidR="00450556" w:rsidRPr="00785658" w:rsidRDefault="00450556" w:rsidP="00785658">
      <w:pPr>
        <w:spacing w:before="240" w:after="240" w:line="276" w:lineRule="auto"/>
        <w:jc w:val="center"/>
        <w:rPr>
          <w:rFonts w:ascii="Times New Roman" w:eastAsia="Times New Roman" w:hAnsi="Times New Roman" w:cs="Times New Roman"/>
          <w:sz w:val="28"/>
          <w:szCs w:val="28"/>
        </w:rPr>
      </w:pPr>
    </w:p>
    <w:p w14:paraId="2D002E04" w14:textId="77777777" w:rsidR="00785658" w:rsidRPr="00317A22" w:rsidRDefault="00785658" w:rsidP="00785658">
      <w:pPr>
        <w:spacing w:before="240"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Mohammad Amzad Hossain</w:t>
      </w:r>
    </w:p>
    <w:p w14:paraId="7AF22970" w14:textId="77777777" w:rsidR="00785658" w:rsidRPr="00317A22" w:rsidRDefault="00785658" w:rsidP="00785658">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Assistant Professor</w:t>
      </w:r>
      <w:r>
        <w:rPr>
          <w:rFonts w:ascii="Times New Roman" w:eastAsia="Times New Roman" w:hAnsi="Times New Roman" w:cs="Times New Roman"/>
          <w:color w:val="000000"/>
          <w:sz w:val="24"/>
          <w:szCs w:val="24"/>
        </w:rPr>
        <w:t>-AIS</w:t>
      </w:r>
    </w:p>
    <w:p w14:paraId="372CB3A9" w14:textId="77777777" w:rsidR="00785658" w:rsidRPr="00317A22" w:rsidRDefault="00785658" w:rsidP="00785658">
      <w:pPr>
        <w:spacing w:before="240"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School of Business &amp; Economics</w:t>
      </w:r>
    </w:p>
    <w:p w14:paraId="48F52B8B" w14:textId="77777777" w:rsidR="00785658" w:rsidRPr="00317A22" w:rsidRDefault="00785658" w:rsidP="00785658">
      <w:pPr>
        <w:spacing w:before="240"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United International</w:t>
      </w:r>
      <w:r w:rsidRPr="00317A22">
        <w:rPr>
          <w:rFonts w:ascii="Times New Roman" w:eastAsia="Times New Roman" w:hAnsi="Times New Roman" w:cs="Times New Roman"/>
          <w:color w:val="000000"/>
          <w:sz w:val="24"/>
          <w:szCs w:val="24"/>
        </w:rPr>
        <w:t xml:space="preserve"> University</w:t>
      </w:r>
    </w:p>
    <w:p w14:paraId="0094427A" w14:textId="77777777" w:rsidR="00785658" w:rsidRPr="00317A22" w:rsidRDefault="00785658" w:rsidP="00785658">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b/>
          <w:bCs/>
          <w:color w:val="000000"/>
          <w:sz w:val="24"/>
          <w:szCs w:val="24"/>
          <w:u w:val="single"/>
        </w:rPr>
        <w:t>Subject:</w:t>
      </w:r>
      <w:r w:rsidRPr="00317A22">
        <w:rPr>
          <w:rFonts w:ascii="Times New Roman" w:eastAsia="Times New Roman" w:hAnsi="Times New Roman" w:cs="Times New Roman"/>
          <w:color w:val="000000"/>
          <w:sz w:val="24"/>
          <w:szCs w:val="24"/>
        </w:rPr>
        <w:t xml:space="preserve"> Sub</w:t>
      </w:r>
      <w:r>
        <w:rPr>
          <w:rFonts w:ascii="Times New Roman" w:eastAsia="Times New Roman" w:hAnsi="Times New Roman" w:cs="Times New Roman"/>
          <w:color w:val="000000"/>
          <w:sz w:val="24"/>
          <w:szCs w:val="24"/>
        </w:rPr>
        <w:t>mission of Internship report on Financial &amp; Non-Financial Performance Evaluation of “Amin Mohammad Group”.</w:t>
      </w:r>
    </w:p>
    <w:p w14:paraId="52C6E0AA" w14:textId="77777777" w:rsidR="00785658" w:rsidRPr="00317A22" w:rsidRDefault="00785658" w:rsidP="00785658">
      <w:pPr>
        <w:spacing w:before="240"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Dear Sir</w:t>
      </w:r>
      <w:r w:rsidRPr="00317A22">
        <w:rPr>
          <w:rFonts w:ascii="Times New Roman" w:eastAsia="Times New Roman" w:hAnsi="Times New Roman" w:cs="Times New Roman"/>
          <w:color w:val="000000"/>
          <w:sz w:val="24"/>
          <w:szCs w:val="24"/>
        </w:rPr>
        <w:t>,</w:t>
      </w:r>
    </w:p>
    <w:p w14:paraId="32A5C941" w14:textId="77777777" w:rsidR="00785658" w:rsidRPr="00317A22" w:rsidRDefault="00785658" w:rsidP="00785658">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I am</w:t>
      </w:r>
      <w:r>
        <w:rPr>
          <w:rFonts w:ascii="Times New Roman" w:eastAsia="Times New Roman" w:hAnsi="Times New Roman" w:cs="Times New Roman"/>
          <w:color w:val="000000"/>
          <w:sz w:val="24"/>
          <w:szCs w:val="24"/>
        </w:rPr>
        <w:t xml:space="preserve"> very</w:t>
      </w:r>
      <w:r w:rsidRPr="00317A22">
        <w:rPr>
          <w:rFonts w:ascii="Times New Roman" w:eastAsia="Times New Roman" w:hAnsi="Times New Roman" w:cs="Times New Roman"/>
          <w:color w:val="000000"/>
          <w:sz w:val="24"/>
          <w:szCs w:val="24"/>
        </w:rPr>
        <w:t xml:space="preserve"> pleased to </w:t>
      </w:r>
      <w:r>
        <w:rPr>
          <w:rFonts w:ascii="Times New Roman" w:eastAsia="Times New Roman" w:hAnsi="Times New Roman" w:cs="Times New Roman"/>
          <w:color w:val="000000"/>
          <w:sz w:val="24"/>
          <w:szCs w:val="24"/>
        </w:rPr>
        <w:t>submit my internship report which I completed to fulfill the requirements of my bachelor’s degree at United International University. During my three month internship at Amin Mohammad Group</w:t>
      </w:r>
      <w:r w:rsidR="006316EF">
        <w:rPr>
          <w:rFonts w:ascii="Times New Roman" w:eastAsia="Times New Roman" w:hAnsi="Times New Roman" w:cs="Times New Roman"/>
          <w:color w:val="000000"/>
          <w:sz w:val="24"/>
          <w:szCs w:val="24"/>
        </w:rPr>
        <w:t>, I put my very best efforts on the line in order to complete it in a professional manner. I got to learn the formal &amp; informal operations &amp; interactions that our company had with financial institutions like banks. This internship also provided me a fantastic opportunity to learn practical aspects of corporate world and how big companies function in our country. I hope that you may find my internship to be purposeful, efficient and meaningful.</w:t>
      </w:r>
      <w:r>
        <w:rPr>
          <w:rFonts w:ascii="Times New Roman" w:eastAsia="Times New Roman" w:hAnsi="Times New Roman" w:cs="Times New Roman"/>
          <w:color w:val="000000"/>
          <w:sz w:val="24"/>
          <w:szCs w:val="24"/>
        </w:rPr>
        <w:t xml:space="preserve"> </w:t>
      </w:r>
    </w:p>
    <w:p w14:paraId="1D268C58" w14:textId="77777777" w:rsidR="006316EF" w:rsidRDefault="006316EF" w:rsidP="00785658">
      <w:pPr>
        <w:spacing w:before="240" w:after="24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would like to express my gratitude towards you for your assistance and support which helped me complete this report in the most professional manner possible and also on time. I have tried my best to include all the necessary information and suggestions to make this report as informative, relevant &amp; comprehensive as possible.</w:t>
      </w:r>
    </w:p>
    <w:p w14:paraId="6AE2DB9D" w14:textId="77777777" w:rsidR="00785658" w:rsidRPr="00317A22" w:rsidRDefault="006316EF" w:rsidP="00785658">
      <w:pPr>
        <w:spacing w:before="240"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I pray and hope you find this report satisfactory &amp; purposeful.</w:t>
      </w:r>
      <w:r>
        <w:rPr>
          <w:rFonts w:ascii="Times New Roman" w:eastAsia="Times New Roman" w:hAnsi="Times New Roman" w:cs="Times New Roman"/>
          <w:sz w:val="24"/>
          <w:szCs w:val="24"/>
        </w:rPr>
        <w:t xml:space="preserve"> </w:t>
      </w:r>
    </w:p>
    <w:p w14:paraId="1C101976" w14:textId="77777777" w:rsidR="00785658" w:rsidRPr="00317A22" w:rsidRDefault="00785658" w:rsidP="00785658">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Sincerely yours,</w:t>
      </w:r>
    </w:p>
    <w:p w14:paraId="30AD8E6C" w14:textId="77777777" w:rsidR="00785658" w:rsidRPr="00317A22" w:rsidRDefault="00785658" w:rsidP="00D504A3">
      <w:pPr>
        <w:spacing w:before="240" w:after="240" w:line="240"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_______________________</w:t>
      </w:r>
    </w:p>
    <w:p w14:paraId="0D3D94D0" w14:textId="77777777" w:rsidR="00785658" w:rsidRPr="00317A22" w:rsidRDefault="006316EF" w:rsidP="00D504A3">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Arifur Rahman Akash</w:t>
      </w:r>
    </w:p>
    <w:p w14:paraId="0E829F4C" w14:textId="77777777" w:rsidR="00785658" w:rsidRPr="00317A22" w:rsidRDefault="00450556" w:rsidP="00D504A3">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ID: 111 183 058</w:t>
      </w:r>
    </w:p>
    <w:p w14:paraId="4425CEC5" w14:textId="77777777" w:rsidR="00785658" w:rsidRPr="00317A22" w:rsidRDefault="00450556" w:rsidP="00D504A3">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School of Business &amp; Economics</w:t>
      </w:r>
    </w:p>
    <w:p w14:paraId="797A4330" w14:textId="77777777" w:rsidR="00785658" w:rsidRDefault="00450556" w:rsidP="00D504A3">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United International University</w:t>
      </w:r>
    </w:p>
    <w:p w14:paraId="627090A8" w14:textId="77777777" w:rsidR="00017417" w:rsidRPr="0020562F" w:rsidRDefault="00017417" w:rsidP="0020562F">
      <w:pPr>
        <w:pStyle w:val="Heading1"/>
        <w:rPr>
          <w:rFonts w:ascii="Times New Roman" w:eastAsia="Times New Roman" w:hAnsi="Times New Roman" w:cs="Times New Roman"/>
          <w:b/>
          <w:color w:val="000000" w:themeColor="text1"/>
          <w:sz w:val="28"/>
          <w:szCs w:val="28"/>
        </w:rPr>
      </w:pPr>
      <w:bookmarkStart w:id="1" w:name="_Toc128659759"/>
      <w:r w:rsidRPr="0020562F">
        <w:rPr>
          <w:rFonts w:ascii="Times New Roman" w:eastAsia="Times New Roman" w:hAnsi="Times New Roman" w:cs="Times New Roman"/>
          <w:b/>
          <w:color w:val="000000" w:themeColor="text1"/>
          <w:sz w:val="28"/>
          <w:szCs w:val="28"/>
        </w:rPr>
        <w:lastRenderedPageBreak/>
        <w:t>Non-Disclosure Agreement</w:t>
      </w:r>
      <w:bookmarkEnd w:id="1"/>
    </w:p>
    <w:p w14:paraId="136A5F91" w14:textId="77777777" w:rsidR="00017417" w:rsidRPr="00317A22" w:rsidRDefault="00017417" w:rsidP="00017417">
      <w:pPr>
        <w:spacing w:before="180" w:after="0" w:line="276" w:lineRule="auto"/>
        <w:ind w:right="1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This agreement is established</w:t>
      </w:r>
      <w:r w:rsidRPr="00317A22">
        <w:rPr>
          <w:rFonts w:ascii="Times New Roman" w:eastAsia="Times New Roman" w:hAnsi="Times New Roman" w:cs="Times New Roman"/>
          <w:color w:val="000000"/>
          <w:sz w:val="24"/>
          <w:szCs w:val="24"/>
        </w:rPr>
        <w:t xml:space="preserve"> and entered into by and between Amin Mohammad Group and</w:t>
      </w:r>
      <w:r>
        <w:rPr>
          <w:rFonts w:ascii="Times New Roman" w:eastAsia="Times New Roman" w:hAnsi="Times New Roman" w:cs="Times New Roman"/>
          <w:color w:val="000000"/>
          <w:sz w:val="24"/>
          <w:szCs w:val="24"/>
        </w:rPr>
        <w:t xml:space="preserve"> the undersigned student at United International</w:t>
      </w:r>
      <w:r w:rsidRPr="00317A22">
        <w:rPr>
          <w:rFonts w:ascii="Times New Roman" w:eastAsia="Times New Roman" w:hAnsi="Times New Roman" w:cs="Times New Roman"/>
          <w:color w:val="000000"/>
          <w:sz w:val="24"/>
          <w:szCs w:val="24"/>
        </w:rPr>
        <w:t xml:space="preserve"> Univ</w:t>
      </w:r>
      <w:r>
        <w:rPr>
          <w:rFonts w:ascii="Times New Roman" w:eastAsia="Times New Roman" w:hAnsi="Times New Roman" w:cs="Times New Roman"/>
          <w:color w:val="000000"/>
          <w:sz w:val="24"/>
          <w:szCs w:val="24"/>
        </w:rPr>
        <w:t>ersity named Arif Rahman Akash ( Id:111 183 058), for the purpose of avoiding</w:t>
      </w:r>
      <w:r w:rsidRPr="00317A22">
        <w:rPr>
          <w:rFonts w:ascii="Times New Roman" w:eastAsia="Times New Roman" w:hAnsi="Times New Roman" w:cs="Times New Roman"/>
          <w:color w:val="000000"/>
          <w:sz w:val="24"/>
          <w:szCs w:val="24"/>
        </w:rPr>
        <w:t xml:space="preserve"> the unautho</w:t>
      </w:r>
      <w:r>
        <w:rPr>
          <w:rFonts w:ascii="Times New Roman" w:eastAsia="Times New Roman" w:hAnsi="Times New Roman" w:cs="Times New Roman"/>
          <w:color w:val="000000"/>
          <w:sz w:val="24"/>
          <w:szCs w:val="24"/>
        </w:rPr>
        <w:t>rized disclosure of the company’s sensitive</w:t>
      </w:r>
      <w:r w:rsidRPr="00317A2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information.</w:t>
      </w:r>
    </w:p>
    <w:p w14:paraId="72E0EBAE"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p>
    <w:p w14:paraId="39BE6048"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p>
    <w:p w14:paraId="57807D8D"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p>
    <w:p w14:paraId="775D6A6D"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p>
    <w:p w14:paraId="55C8E07E"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p>
    <w:p w14:paraId="16591638"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p>
    <w:p w14:paraId="72B63104"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p>
    <w:p w14:paraId="52835C04" w14:textId="77777777" w:rsidR="00017417" w:rsidRPr="00317A22" w:rsidRDefault="00017417" w:rsidP="00017417">
      <w:pPr>
        <w:spacing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p>
    <w:p w14:paraId="146DDF25" w14:textId="77777777" w:rsidR="00017417" w:rsidRPr="00317A22" w:rsidRDefault="00017417" w:rsidP="00017417">
      <w:pPr>
        <w:spacing w:after="0" w:line="276" w:lineRule="auto"/>
        <w:ind w:left="200" w:right="6020"/>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w:t>
      </w:r>
    </w:p>
    <w:p w14:paraId="5616522D"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Amin Mohammad Land Development Ltd.</w:t>
      </w:r>
    </w:p>
    <w:p w14:paraId="315B69FB"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Amin Mohammad Group</w:t>
      </w:r>
    </w:p>
    <w:p w14:paraId="1AFD8FA9" w14:textId="77777777" w:rsidR="00017417" w:rsidRPr="00317A22" w:rsidRDefault="00017417" w:rsidP="00017417">
      <w:pPr>
        <w:spacing w:before="240" w:after="240" w:line="276" w:lineRule="auto"/>
        <w:ind w:right="6020"/>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p>
    <w:p w14:paraId="0C7D1932"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p>
    <w:p w14:paraId="363C3BA0"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p>
    <w:p w14:paraId="3FC84643"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p>
    <w:p w14:paraId="013C49B7"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p>
    <w:p w14:paraId="00E4AF00"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p>
    <w:p w14:paraId="601A4B58"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p>
    <w:p w14:paraId="6BC96B15" w14:textId="77777777" w:rsidR="00017417" w:rsidRPr="00317A22" w:rsidRDefault="00017417" w:rsidP="004469AD">
      <w:pPr>
        <w:spacing w:after="0" w:line="276" w:lineRule="auto"/>
        <w:ind w:left="200" w:right="5960"/>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Arif Rahman Akash</w:t>
      </w:r>
    </w:p>
    <w:p w14:paraId="291DFCBE" w14:textId="77777777" w:rsidR="00017417" w:rsidRPr="0020562F" w:rsidRDefault="00017417" w:rsidP="0020562F">
      <w:pPr>
        <w:pStyle w:val="Heading1"/>
        <w:jc w:val="center"/>
        <w:rPr>
          <w:rFonts w:ascii="Times New Roman" w:eastAsia="Times New Roman" w:hAnsi="Times New Roman" w:cs="Times New Roman"/>
          <w:b/>
          <w:color w:val="000000" w:themeColor="text1"/>
          <w:sz w:val="28"/>
          <w:szCs w:val="28"/>
        </w:rPr>
      </w:pPr>
      <w:bookmarkStart w:id="2" w:name="_Toc128659760"/>
      <w:r w:rsidRPr="0020562F">
        <w:rPr>
          <w:rFonts w:ascii="Times New Roman" w:eastAsia="Times New Roman" w:hAnsi="Times New Roman" w:cs="Times New Roman"/>
          <w:b/>
          <w:color w:val="000000" w:themeColor="text1"/>
          <w:sz w:val="28"/>
          <w:szCs w:val="28"/>
        </w:rPr>
        <w:lastRenderedPageBreak/>
        <w:t>Acknowledgement</w:t>
      </w:r>
      <w:bookmarkEnd w:id="2"/>
    </w:p>
    <w:p w14:paraId="7E75BF17" w14:textId="77777777" w:rsidR="00017417" w:rsidRPr="00017417" w:rsidRDefault="00017417" w:rsidP="00017417">
      <w:pPr>
        <w:spacing w:before="240" w:after="240" w:line="276" w:lineRule="auto"/>
        <w:jc w:val="center"/>
        <w:rPr>
          <w:rFonts w:ascii="Times New Roman" w:eastAsia="Times New Roman" w:hAnsi="Times New Roman" w:cs="Times New Roman"/>
          <w:b/>
          <w:sz w:val="28"/>
          <w:szCs w:val="28"/>
        </w:rPr>
      </w:pPr>
    </w:p>
    <w:p w14:paraId="0630CCCC"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xml:space="preserve">First of all, I'd like to express my sincere gratitude to my internship </w:t>
      </w:r>
      <w:r>
        <w:rPr>
          <w:rFonts w:ascii="Times New Roman" w:eastAsia="Times New Roman" w:hAnsi="Times New Roman" w:cs="Times New Roman"/>
          <w:color w:val="000000"/>
          <w:sz w:val="24"/>
          <w:szCs w:val="24"/>
        </w:rPr>
        <w:t>supervisor Mohammad Amzad Hossain</w:t>
      </w:r>
      <w:r w:rsidRPr="00317A22">
        <w:rPr>
          <w:rFonts w:ascii="Times New Roman" w:eastAsia="Times New Roman" w:hAnsi="Times New Roman" w:cs="Times New Roman"/>
          <w:color w:val="000000"/>
          <w:sz w:val="24"/>
          <w:szCs w:val="24"/>
        </w:rPr>
        <w:t xml:space="preserve"> for helping me during the report-writing phase and frequently monitoring my work. I was able to complet</w:t>
      </w:r>
      <w:r>
        <w:rPr>
          <w:rFonts w:ascii="Times New Roman" w:eastAsia="Times New Roman" w:hAnsi="Times New Roman" w:cs="Times New Roman"/>
          <w:color w:val="000000"/>
          <w:sz w:val="24"/>
          <w:szCs w:val="24"/>
        </w:rPr>
        <w:t>e the paper on time because of Sir's support and</w:t>
      </w:r>
      <w:r w:rsidRPr="00317A22">
        <w:rPr>
          <w:rFonts w:ascii="Times New Roman" w:eastAsia="Times New Roman" w:hAnsi="Times New Roman" w:cs="Times New Roman"/>
          <w:color w:val="000000"/>
          <w:sz w:val="24"/>
          <w:szCs w:val="24"/>
        </w:rPr>
        <w:t xml:space="preserve"> guidance.</w:t>
      </w:r>
    </w:p>
    <w:p w14:paraId="192D4FE8"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I'm also grateful to Mir Mahbubul Bari, FCMA my supervisor at Amin Mohammad Lands Development Ltd, Amin Mohammad Group, who provided me with all the information and data I needed to finish my report as well as professional support. In furthermore, I shall be eternally grateful to everyo</w:t>
      </w:r>
      <w:r>
        <w:rPr>
          <w:rFonts w:ascii="Times New Roman" w:eastAsia="Times New Roman" w:hAnsi="Times New Roman" w:cs="Times New Roman"/>
          <w:color w:val="000000"/>
          <w:sz w:val="24"/>
          <w:szCs w:val="24"/>
        </w:rPr>
        <w:t>ne at the office, </w:t>
      </w:r>
      <w:r w:rsidRPr="00317A22">
        <w:rPr>
          <w:rFonts w:ascii="Times New Roman" w:eastAsia="Times New Roman" w:hAnsi="Times New Roman" w:cs="Times New Roman"/>
          <w:color w:val="000000"/>
          <w:sz w:val="24"/>
          <w:szCs w:val="24"/>
        </w:rPr>
        <w:t>for their unending love and assistance throughout the months.</w:t>
      </w:r>
    </w:p>
    <w:p w14:paraId="7A5F27AF"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p>
    <w:p w14:paraId="2F824B74"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p>
    <w:p w14:paraId="349563C1" w14:textId="77777777" w:rsidR="00017417" w:rsidRPr="00317A22" w:rsidRDefault="00017417" w:rsidP="00017417">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Thank You.</w:t>
      </w:r>
    </w:p>
    <w:p w14:paraId="6220A8F2" w14:textId="77777777" w:rsidR="00017417" w:rsidRPr="00317A22" w:rsidRDefault="00017417" w:rsidP="00017417">
      <w:pPr>
        <w:spacing w:before="160" w:after="0" w:line="276" w:lineRule="auto"/>
        <w:ind w:right="7360"/>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p>
    <w:p w14:paraId="19FE30D8" w14:textId="77777777" w:rsidR="00017417" w:rsidRPr="00317A22" w:rsidRDefault="00017417" w:rsidP="00017417">
      <w:pPr>
        <w:spacing w:before="160" w:after="0" w:line="276" w:lineRule="auto"/>
        <w:ind w:right="7360"/>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Sincerely,</w:t>
      </w:r>
    </w:p>
    <w:p w14:paraId="47A49BA5" w14:textId="77777777" w:rsidR="00017417" w:rsidRPr="00317A22" w:rsidRDefault="00017417" w:rsidP="00017417">
      <w:pPr>
        <w:spacing w:before="160" w:after="0" w:line="276" w:lineRule="auto"/>
        <w:ind w:right="7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Arif Rahman Akash</w:t>
      </w:r>
    </w:p>
    <w:p w14:paraId="10F3E63B" w14:textId="77777777" w:rsidR="00017417" w:rsidRPr="00317A22" w:rsidRDefault="00017417" w:rsidP="00017417">
      <w:pPr>
        <w:spacing w:before="160" w:after="0" w:line="276" w:lineRule="auto"/>
        <w:ind w:right="7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ID: 111 183 058</w:t>
      </w:r>
    </w:p>
    <w:p w14:paraId="77D41E60" w14:textId="77777777" w:rsidR="00026082" w:rsidRDefault="00026082" w:rsidP="004072D5">
      <w:pPr>
        <w:spacing w:after="387" w:line="310" w:lineRule="auto"/>
        <w:ind w:left="2434" w:right="-15"/>
        <w:rPr>
          <w:sz w:val="36"/>
          <w:szCs w:val="36"/>
        </w:rPr>
      </w:pPr>
    </w:p>
    <w:p w14:paraId="1F9E4AE1" w14:textId="77777777" w:rsidR="00026082" w:rsidRDefault="00026082" w:rsidP="004072D5">
      <w:pPr>
        <w:spacing w:after="387" w:line="310" w:lineRule="auto"/>
        <w:ind w:left="2434" w:right="-15"/>
        <w:rPr>
          <w:sz w:val="36"/>
          <w:szCs w:val="36"/>
        </w:rPr>
      </w:pPr>
    </w:p>
    <w:p w14:paraId="16AB52E9" w14:textId="77777777" w:rsidR="00026082" w:rsidRDefault="00026082" w:rsidP="004072D5">
      <w:pPr>
        <w:spacing w:after="387" w:line="310" w:lineRule="auto"/>
        <w:ind w:left="2434" w:right="-15"/>
        <w:rPr>
          <w:sz w:val="36"/>
          <w:szCs w:val="36"/>
        </w:rPr>
      </w:pPr>
    </w:p>
    <w:p w14:paraId="45987ED3" w14:textId="77777777" w:rsidR="00026082" w:rsidRDefault="00026082" w:rsidP="004072D5">
      <w:pPr>
        <w:spacing w:after="387" w:line="310" w:lineRule="auto"/>
        <w:ind w:left="2434" w:right="-15"/>
        <w:rPr>
          <w:sz w:val="36"/>
          <w:szCs w:val="36"/>
        </w:rPr>
      </w:pPr>
    </w:p>
    <w:p w14:paraId="064637C0" w14:textId="77777777" w:rsidR="00026082" w:rsidRDefault="00026082" w:rsidP="004072D5">
      <w:pPr>
        <w:spacing w:after="387" w:line="310" w:lineRule="auto"/>
        <w:ind w:left="2434" w:right="-15"/>
        <w:rPr>
          <w:sz w:val="36"/>
          <w:szCs w:val="36"/>
        </w:rPr>
      </w:pPr>
    </w:p>
    <w:p w14:paraId="4ED58516" w14:textId="77777777" w:rsidR="00026082" w:rsidRDefault="00026082" w:rsidP="004072D5">
      <w:pPr>
        <w:spacing w:after="387" w:line="310" w:lineRule="auto"/>
        <w:ind w:left="2434" w:right="-15"/>
        <w:rPr>
          <w:sz w:val="36"/>
          <w:szCs w:val="36"/>
        </w:rPr>
      </w:pPr>
    </w:p>
    <w:sdt>
      <w:sdtPr>
        <w:rPr>
          <w:rFonts w:asciiTheme="minorHAnsi" w:eastAsiaTheme="minorHAnsi" w:hAnsiTheme="minorHAnsi" w:cstheme="minorBidi"/>
          <w:color w:val="auto"/>
          <w:sz w:val="22"/>
          <w:szCs w:val="22"/>
        </w:rPr>
        <w:id w:val="-1237785428"/>
        <w:docPartObj>
          <w:docPartGallery w:val="Table of Contents"/>
          <w:docPartUnique/>
        </w:docPartObj>
      </w:sdtPr>
      <w:sdtEndPr>
        <w:rPr>
          <w:b/>
          <w:bCs/>
          <w:noProof/>
        </w:rPr>
      </w:sdtEndPr>
      <w:sdtContent>
        <w:p w14:paraId="705F69A4" w14:textId="77777777" w:rsidR="0063229D" w:rsidRDefault="0063229D">
          <w:pPr>
            <w:pStyle w:val="TOCHeading"/>
          </w:pPr>
          <w:r>
            <w:t>Table of Contents</w:t>
          </w:r>
        </w:p>
        <w:p w14:paraId="1764B1D1" w14:textId="6B45FD33" w:rsidR="0018159A" w:rsidRDefault="0063229D">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28659759" w:history="1">
            <w:r w:rsidR="0018159A" w:rsidRPr="00A1692A">
              <w:rPr>
                <w:rStyle w:val="Hyperlink"/>
                <w:rFonts w:ascii="Times New Roman" w:eastAsia="Times New Roman" w:hAnsi="Times New Roman" w:cs="Times New Roman"/>
                <w:b/>
                <w:noProof/>
              </w:rPr>
              <w:t>Non-Disclosure Agreement</w:t>
            </w:r>
            <w:r w:rsidR="0018159A">
              <w:rPr>
                <w:noProof/>
                <w:webHidden/>
              </w:rPr>
              <w:tab/>
            </w:r>
            <w:r w:rsidR="0018159A">
              <w:rPr>
                <w:noProof/>
                <w:webHidden/>
              </w:rPr>
              <w:fldChar w:fldCharType="begin"/>
            </w:r>
            <w:r w:rsidR="0018159A">
              <w:rPr>
                <w:noProof/>
                <w:webHidden/>
              </w:rPr>
              <w:instrText xml:space="preserve"> PAGEREF _Toc128659759 \h </w:instrText>
            </w:r>
            <w:r w:rsidR="0018159A">
              <w:rPr>
                <w:noProof/>
                <w:webHidden/>
              </w:rPr>
            </w:r>
            <w:r w:rsidR="0018159A">
              <w:rPr>
                <w:noProof/>
                <w:webHidden/>
              </w:rPr>
              <w:fldChar w:fldCharType="separate"/>
            </w:r>
            <w:r w:rsidR="00B50018">
              <w:rPr>
                <w:noProof/>
                <w:webHidden/>
              </w:rPr>
              <w:t>iii</w:t>
            </w:r>
            <w:r w:rsidR="0018159A">
              <w:rPr>
                <w:noProof/>
                <w:webHidden/>
              </w:rPr>
              <w:fldChar w:fldCharType="end"/>
            </w:r>
          </w:hyperlink>
        </w:p>
        <w:p w14:paraId="0D064E82" w14:textId="610F2D71" w:rsidR="0018159A" w:rsidRDefault="00000000">
          <w:pPr>
            <w:pStyle w:val="TOC1"/>
            <w:tabs>
              <w:tab w:val="right" w:leader="dot" w:pos="9350"/>
            </w:tabs>
            <w:rPr>
              <w:rFonts w:eastAsiaTheme="minorEastAsia"/>
              <w:noProof/>
            </w:rPr>
          </w:pPr>
          <w:hyperlink w:anchor="_Toc128659760" w:history="1">
            <w:r w:rsidR="0018159A" w:rsidRPr="00A1692A">
              <w:rPr>
                <w:rStyle w:val="Hyperlink"/>
                <w:rFonts w:ascii="Times New Roman" w:eastAsia="Times New Roman" w:hAnsi="Times New Roman" w:cs="Times New Roman"/>
                <w:b/>
                <w:noProof/>
              </w:rPr>
              <w:t>Acknowledgement</w:t>
            </w:r>
            <w:r w:rsidR="0018159A">
              <w:rPr>
                <w:noProof/>
                <w:webHidden/>
              </w:rPr>
              <w:tab/>
            </w:r>
            <w:r w:rsidR="0018159A">
              <w:rPr>
                <w:noProof/>
                <w:webHidden/>
              </w:rPr>
              <w:fldChar w:fldCharType="begin"/>
            </w:r>
            <w:r w:rsidR="0018159A">
              <w:rPr>
                <w:noProof/>
                <w:webHidden/>
              </w:rPr>
              <w:instrText xml:space="preserve"> PAGEREF _Toc128659760 \h </w:instrText>
            </w:r>
            <w:r w:rsidR="0018159A">
              <w:rPr>
                <w:noProof/>
                <w:webHidden/>
              </w:rPr>
            </w:r>
            <w:r w:rsidR="0018159A">
              <w:rPr>
                <w:noProof/>
                <w:webHidden/>
              </w:rPr>
              <w:fldChar w:fldCharType="separate"/>
            </w:r>
            <w:r w:rsidR="00B50018">
              <w:rPr>
                <w:noProof/>
                <w:webHidden/>
              </w:rPr>
              <w:t>iv</w:t>
            </w:r>
            <w:r w:rsidR="0018159A">
              <w:rPr>
                <w:noProof/>
                <w:webHidden/>
              </w:rPr>
              <w:fldChar w:fldCharType="end"/>
            </w:r>
          </w:hyperlink>
        </w:p>
        <w:p w14:paraId="45FE91D1" w14:textId="5F801AB8" w:rsidR="0018159A" w:rsidRDefault="00000000">
          <w:pPr>
            <w:pStyle w:val="TOC1"/>
            <w:tabs>
              <w:tab w:val="right" w:leader="dot" w:pos="9350"/>
            </w:tabs>
            <w:rPr>
              <w:rFonts w:eastAsiaTheme="minorEastAsia"/>
              <w:noProof/>
            </w:rPr>
          </w:pPr>
          <w:hyperlink w:anchor="_Toc128659761" w:history="1">
            <w:r w:rsidR="0018159A" w:rsidRPr="00A1692A">
              <w:rPr>
                <w:rStyle w:val="Hyperlink"/>
                <w:rFonts w:ascii="Times New Roman" w:eastAsia="Times New Roman" w:hAnsi="Times New Roman" w:cs="Times New Roman"/>
                <w:b/>
                <w:noProof/>
              </w:rPr>
              <w:t>Executive Summary</w:t>
            </w:r>
            <w:r w:rsidR="0018159A">
              <w:rPr>
                <w:noProof/>
                <w:webHidden/>
              </w:rPr>
              <w:tab/>
            </w:r>
            <w:r w:rsidR="0018159A">
              <w:rPr>
                <w:noProof/>
                <w:webHidden/>
              </w:rPr>
              <w:fldChar w:fldCharType="begin"/>
            </w:r>
            <w:r w:rsidR="0018159A">
              <w:rPr>
                <w:noProof/>
                <w:webHidden/>
              </w:rPr>
              <w:instrText xml:space="preserve"> PAGEREF _Toc128659761 \h </w:instrText>
            </w:r>
            <w:r w:rsidR="0018159A">
              <w:rPr>
                <w:noProof/>
                <w:webHidden/>
              </w:rPr>
            </w:r>
            <w:r w:rsidR="0018159A">
              <w:rPr>
                <w:noProof/>
                <w:webHidden/>
              </w:rPr>
              <w:fldChar w:fldCharType="separate"/>
            </w:r>
            <w:r w:rsidR="00B50018">
              <w:rPr>
                <w:noProof/>
                <w:webHidden/>
              </w:rPr>
              <w:t>1</w:t>
            </w:r>
            <w:r w:rsidR="0018159A">
              <w:rPr>
                <w:noProof/>
                <w:webHidden/>
              </w:rPr>
              <w:fldChar w:fldCharType="end"/>
            </w:r>
          </w:hyperlink>
        </w:p>
        <w:p w14:paraId="522CC86E" w14:textId="7011954F" w:rsidR="0018159A" w:rsidRDefault="00000000">
          <w:pPr>
            <w:pStyle w:val="TOC1"/>
            <w:tabs>
              <w:tab w:val="right" w:leader="dot" w:pos="9350"/>
            </w:tabs>
            <w:rPr>
              <w:rFonts w:eastAsiaTheme="minorEastAsia"/>
              <w:noProof/>
            </w:rPr>
          </w:pPr>
          <w:hyperlink w:anchor="_Toc128659762" w:history="1">
            <w:r w:rsidR="0018159A" w:rsidRPr="00A1692A">
              <w:rPr>
                <w:rStyle w:val="Hyperlink"/>
                <w:rFonts w:ascii="Times New Roman" w:hAnsi="Times New Roman" w:cs="Times New Roman"/>
                <w:b/>
                <w:noProof/>
              </w:rPr>
              <w:t>Chapter 1: Introduction</w:t>
            </w:r>
            <w:r w:rsidR="0018159A">
              <w:rPr>
                <w:noProof/>
                <w:webHidden/>
              </w:rPr>
              <w:tab/>
            </w:r>
            <w:r w:rsidR="0018159A">
              <w:rPr>
                <w:noProof/>
                <w:webHidden/>
              </w:rPr>
              <w:fldChar w:fldCharType="begin"/>
            </w:r>
            <w:r w:rsidR="0018159A">
              <w:rPr>
                <w:noProof/>
                <w:webHidden/>
              </w:rPr>
              <w:instrText xml:space="preserve"> PAGEREF _Toc128659762 \h </w:instrText>
            </w:r>
            <w:r w:rsidR="0018159A">
              <w:rPr>
                <w:noProof/>
                <w:webHidden/>
              </w:rPr>
            </w:r>
            <w:r w:rsidR="0018159A">
              <w:rPr>
                <w:noProof/>
                <w:webHidden/>
              </w:rPr>
              <w:fldChar w:fldCharType="separate"/>
            </w:r>
            <w:r w:rsidR="00B50018">
              <w:rPr>
                <w:noProof/>
                <w:webHidden/>
              </w:rPr>
              <w:t>2</w:t>
            </w:r>
            <w:r w:rsidR="0018159A">
              <w:rPr>
                <w:noProof/>
                <w:webHidden/>
              </w:rPr>
              <w:fldChar w:fldCharType="end"/>
            </w:r>
          </w:hyperlink>
        </w:p>
        <w:p w14:paraId="1B120512" w14:textId="458BF8E4" w:rsidR="0018159A" w:rsidRDefault="00000000">
          <w:pPr>
            <w:pStyle w:val="TOC2"/>
            <w:tabs>
              <w:tab w:val="right" w:leader="dot" w:pos="9350"/>
            </w:tabs>
            <w:rPr>
              <w:rFonts w:eastAsiaTheme="minorEastAsia"/>
              <w:noProof/>
            </w:rPr>
          </w:pPr>
          <w:hyperlink w:anchor="_Toc128659763" w:history="1">
            <w:r w:rsidR="0018159A" w:rsidRPr="00A1692A">
              <w:rPr>
                <w:rStyle w:val="Hyperlink"/>
                <w:rFonts w:ascii="Times New Roman" w:hAnsi="Times New Roman" w:cs="Times New Roman"/>
                <w:b/>
                <w:noProof/>
              </w:rPr>
              <w:t>1.1 Introduction to the Organization</w:t>
            </w:r>
            <w:r w:rsidR="0018159A">
              <w:rPr>
                <w:noProof/>
                <w:webHidden/>
              </w:rPr>
              <w:tab/>
            </w:r>
            <w:r w:rsidR="0018159A">
              <w:rPr>
                <w:noProof/>
                <w:webHidden/>
              </w:rPr>
              <w:fldChar w:fldCharType="begin"/>
            </w:r>
            <w:r w:rsidR="0018159A">
              <w:rPr>
                <w:noProof/>
                <w:webHidden/>
              </w:rPr>
              <w:instrText xml:space="preserve"> PAGEREF _Toc128659763 \h </w:instrText>
            </w:r>
            <w:r w:rsidR="0018159A">
              <w:rPr>
                <w:noProof/>
                <w:webHidden/>
              </w:rPr>
            </w:r>
            <w:r w:rsidR="0018159A">
              <w:rPr>
                <w:noProof/>
                <w:webHidden/>
              </w:rPr>
              <w:fldChar w:fldCharType="separate"/>
            </w:r>
            <w:r w:rsidR="00B50018">
              <w:rPr>
                <w:noProof/>
                <w:webHidden/>
              </w:rPr>
              <w:t>2</w:t>
            </w:r>
            <w:r w:rsidR="0018159A">
              <w:rPr>
                <w:noProof/>
                <w:webHidden/>
              </w:rPr>
              <w:fldChar w:fldCharType="end"/>
            </w:r>
          </w:hyperlink>
        </w:p>
        <w:p w14:paraId="1D59469A" w14:textId="6EBF5E91" w:rsidR="0018159A" w:rsidRDefault="00000000">
          <w:pPr>
            <w:pStyle w:val="TOC2"/>
            <w:tabs>
              <w:tab w:val="right" w:leader="dot" w:pos="9350"/>
            </w:tabs>
            <w:rPr>
              <w:rFonts w:eastAsiaTheme="minorEastAsia"/>
              <w:noProof/>
            </w:rPr>
          </w:pPr>
          <w:hyperlink w:anchor="_Toc128659764" w:history="1">
            <w:r w:rsidR="0018159A" w:rsidRPr="00A1692A">
              <w:rPr>
                <w:rStyle w:val="Hyperlink"/>
                <w:rFonts w:ascii="Times New Roman" w:hAnsi="Times New Roman" w:cs="Times New Roman"/>
                <w:b/>
                <w:noProof/>
              </w:rPr>
              <w:t>1.2 Introduction to the Topic</w:t>
            </w:r>
            <w:r w:rsidR="0018159A">
              <w:rPr>
                <w:noProof/>
                <w:webHidden/>
              </w:rPr>
              <w:tab/>
            </w:r>
            <w:r w:rsidR="0018159A">
              <w:rPr>
                <w:noProof/>
                <w:webHidden/>
              </w:rPr>
              <w:fldChar w:fldCharType="begin"/>
            </w:r>
            <w:r w:rsidR="0018159A">
              <w:rPr>
                <w:noProof/>
                <w:webHidden/>
              </w:rPr>
              <w:instrText xml:space="preserve"> PAGEREF _Toc128659764 \h </w:instrText>
            </w:r>
            <w:r w:rsidR="0018159A">
              <w:rPr>
                <w:noProof/>
                <w:webHidden/>
              </w:rPr>
            </w:r>
            <w:r w:rsidR="0018159A">
              <w:rPr>
                <w:noProof/>
                <w:webHidden/>
              </w:rPr>
              <w:fldChar w:fldCharType="separate"/>
            </w:r>
            <w:r w:rsidR="00B50018">
              <w:rPr>
                <w:noProof/>
                <w:webHidden/>
              </w:rPr>
              <w:t>3</w:t>
            </w:r>
            <w:r w:rsidR="0018159A">
              <w:rPr>
                <w:noProof/>
                <w:webHidden/>
              </w:rPr>
              <w:fldChar w:fldCharType="end"/>
            </w:r>
          </w:hyperlink>
        </w:p>
        <w:p w14:paraId="04F64B3B" w14:textId="7AF281CC" w:rsidR="0018159A" w:rsidRDefault="00000000">
          <w:pPr>
            <w:pStyle w:val="TOC1"/>
            <w:tabs>
              <w:tab w:val="right" w:leader="dot" w:pos="9350"/>
            </w:tabs>
            <w:rPr>
              <w:rFonts w:eastAsiaTheme="minorEastAsia"/>
              <w:noProof/>
            </w:rPr>
          </w:pPr>
          <w:hyperlink w:anchor="_Toc128659765" w:history="1">
            <w:r w:rsidR="0018159A" w:rsidRPr="00A1692A">
              <w:rPr>
                <w:rStyle w:val="Hyperlink"/>
                <w:rFonts w:ascii="Times New Roman" w:hAnsi="Times New Roman" w:cs="Times New Roman"/>
                <w:b/>
                <w:noProof/>
              </w:rPr>
              <w:t>Chapter 2: Organizational Background &amp; Industry Perspective</w:t>
            </w:r>
            <w:r w:rsidR="0018159A">
              <w:rPr>
                <w:noProof/>
                <w:webHidden/>
              </w:rPr>
              <w:tab/>
            </w:r>
            <w:r w:rsidR="0018159A">
              <w:rPr>
                <w:noProof/>
                <w:webHidden/>
              </w:rPr>
              <w:fldChar w:fldCharType="begin"/>
            </w:r>
            <w:r w:rsidR="0018159A">
              <w:rPr>
                <w:noProof/>
                <w:webHidden/>
              </w:rPr>
              <w:instrText xml:space="preserve"> PAGEREF _Toc128659765 \h </w:instrText>
            </w:r>
            <w:r w:rsidR="0018159A">
              <w:rPr>
                <w:noProof/>
                <w:webHidden/>
              </w:rPr>
            </w:r>
            <w:r w:rsidR="0018159A">
              <w:rPr>
                <w:noProof/>
                <w:webHidden/>
              </w:rPr>
              <w:fldChar w:fldCharType="separate"/>
            </w:r>
            <w:r w:rsidR="00B50018">
              <w:rPr>
                <w:noProof/>
                <w:webHidden/>
              </w:rPr>
              <w:t>5</w:t>
            </w:r>
            <w:r w:rsidR="0018159A">
              <w:rPr>
                <w:noProof/>
                <w:webHidden/>
              </w:rPr>
              <w:fldChar w:fldCharType="end"/>
            </w:r>
          </w:hyperlink>
        </w:p>
        <w:p w14:paraId="77B0BC45" w14:textId="3E96EBEA" w:rsidR="0018159A" w:rsidRDefault="00000000">
          <w:pPr>
            <w:pStyle w:val="TOC2"/>
            <w:tabs>
              <w:tab w:val="right" w:leader="dot" w:pos="9350"/>
            </w:tabs>
            <w:rPr>
              <w:rFonts w:eastAsiaTheme="minorEastAsia"/>
              <w:noProof/>
            </w:rPr>
          </w:pPr>
          <w:hyperlink w:anchor="_Toc128659766" w:history="1">
            <w:r w:rsidR="0018159A" w:rsidRPr="00A1692A">
              <w:rPr>
                <w:rStyle w:val="Hyperlink"/>
                <w:rFonts w:ascii="Times New Roman" w:hAnsi="Times New Roman" w:cs="Times New Roman"/>
                <w:b/>
                <w:noProof/>
              </w:rPr>
              <w:t>2.1 Leadership Style</w:t>
            </w:r>
            <w:r w:rsidR="0018159A">
              <w:rPr>
                <w:noProof/>
                <w:webHidden/>
              </w:rPr>
              <w:tab/>
            </w:r>
            <w:r w:rsidR="0018159A">
              <w:rPr>
                <w:noProof/>
                <w:webHidden/>
              </w:rPr>
              <w:fldChar w:fldCharType="begin"/>
            </w:r>
            <w:r w:rsidR="0018159A">
              <w:rPr>
                <w:noProof/>
                <w:webHidden/>
              </w:rPr>
              <w:instrText xml:space="preserve"> PAGEREF _Toc128659766 \h </w:instrText>
            </w:r>
            <w:r w:rsidR="0018159A">
              <w:rPr>
                <w:noProof/>
                <w:webHidden/>
              </w:rPr>
            </w:r>
            <w:r w:rsidR="0018159A">
              <w:rPr>
                <w:noProof/>
                <w:webHidden/>
              </w:rPr>
              <w:fldChar w:fldCharType="separate"/>
            </w:r>
            <w:r w:rsidR="00B50018">
              <w:rPr>
                <w:noProof/>
                <w:webHidden/>
              </w:rPr>
              <w:t>5</w:t>
            </w:r>
            <w:r w:rsidR="0018159A">
              <w:rPr>
                <w:noProof/>
                <w:webHidden/>
              </w:rPr>
              <w:fldChar w:fldCharType="end"/>
            </w:r>
          </w:hyperlink>
        </w:p>
        <w:p w14:paraId="523398DA" w14:textId="7ED2EA0B" w:rsidR="0018159A" w:rsidRDefault="00000000">
          <w:pPr>
            <w:pStyle w:val="TOC2"/>
            <w:tabs>
              <w:tab w:val="right" w:leader="dot" w:pos="9350"/>
            </w:tabs>
            <w:rPr>
              <w:rFonts w:eastAsiaTheme="minorEastAsia"/>
              <w:noProof/>
            </w:rPr>
          </w:pPr>
          <w:hyperlink w:anchor="_Toc128659767" w:history="1">
            <w:r w:rsidR="0018159A" w:rsidRPr="00A1692A">
              <w:rPr>
                <w:rStyle w:val="Hyperlink"/>
                <w:rFonts w:ascii="Times New Roman" w:eastAsia="Times New Roman" w:hAnsi="Times New Roman" w:cs="Times New Roman"/>
                <w:b/>
                <w:noProof/>
              </w:rPr>
              <w:t>2.2 Subsidiaries</w:t>
            </w:r>
            <w:r w:rsidR="0018159A">
              <w:rPr>
                <w:noProof/>
                <w:webHidden/>
              </w:rPr>
              <w:tab/>
            </w:r>
            <w:r w:rsidR="0018159A">
              <w:rPr>
                <w:noProof/>
                <w:webHidden/>
              </w:rPr>
              <w:fldChar w:fldCharType="begin"/>
            </w:r>
            <w:r w:rsidR="0018159A">
              <w:rPr>
                <w:noProof/>
                <w:webHidden/>
              </w:rPr>
              <w:instrText xml:space="preserve"> PAGEREF _Toc128659767 \h </w:instrText>
            </w:r>
            <w:r w:rsidR="0018159A">
              <w:rPr>
                <w:noProof/>
                <w:webHidden/>
              </w:rPr>
            </w:r>
            <w:r w:rsidR="0018159A">
              <w:rPr>
                <w:noProof/>
                <w:webHidden/>
              </w:rPr>
              <w:fldChar w:fldCharType="separate"/>
            </w:r>
            <w:r w:rsidR="00B50018">
              <w:rPr>
                <w:noProof/>
                <w:webHidden/>
              </w:rPr>
              <w:t>6</w:t>
            </w:r>
            <w:r w:rsidR="0018159A">
              <w:rPr>
                <w:noProof/>
                <w:webHidden/>
              </w:rPr>
              <w:fldChar w:fldCharType="end"/>
            </w:r>
          </w:hyperlink>
        </w:p>
        <w:p w14:paraId="207BD1B7" w14:textId="79728035" w:rsidR="0018159A" w:rsidRDefault="00000000">
          <w:pPr>
            <w:pStyle w:val="TOC2"/>
            <w:tabs>
              <w:tab w:val="right" w:leader="dot" w:pos="9350"/>
            </w:tabs>
            <w:rPr>
              <w:rFonts w:eastAsiaTheme="minorEastAsia"/>
              <w:noProof/>
            </w:rPr>
          </w:pPr>
          <w:hyperlink w:anchor="_Toc128659768" w:history="1">
            <w:r w:rsidR="0018159A" w:rsidRPr="00A1692A">
              <w:rPr>
                <w:rStyle w:val="Hyperlink"/>
                <w:rFonts w:ascii="Times New Roman" w:hAnsi="Times New Roman" w:cs="Times New Roman"/>
                <w:b/>
                <w:noProof/>
              </w:rPr>
              <w:t>2.3 Organogram of Amin Mohammad Group</w:t>
            </w:r>
            <w:r w:rsidR="0018159A">
              <w:rPr>
                <w:noProof/>
                <w:webHidden/>
              </w:rPr>
              <w:tab/>
            </w:r>
            <w:r w:rsidR="0018159A">
              <w:rPr>
                <w:noProof/>
                <w:webHidden/>
              </w:rPr>
              <w:fldChar w:fldCharType="begin"/>
            </w:r>
            <w:r w:rsidR="0018159A">
              <w:rPr>
                <w:noProof/>
                <w:webHidden/>
              </w:rPr>
              <w:instrText xml:space="preserve"> PAGEREF _Toc128659768 \h </w:instrText>
            </w:r>
            <w:r w:rsidR="0018159A">
              <w:rPr>
                <w:noProof/>
                <w:webHidden/>
              </w:rPr>
            </w:r>
            <w:r w:rsidR="0018159A">
              <w:rPr>
                <w:noProof/>
                <w:webHidden/>
              </w:rPr>
              <w:fldChar w:fldCharType="separate"/>
            </w:r>
            <w:r w:rsidR="00B50018">
              <w:rPr>
                <w:noProof/>
                <w:webHidden/>
              </w:rPr>
              <w:t>7</w:t>
            </w:r>
            <w:r w:rsidR="0018159A">
              <w:rPr>
                <w:noProof/>
                <w:webHidden/>
              </w:rPr>
              <w:fldChar w:fldCharType="end"/>
            </w:r>
          </w:hyperlink>
        </w:p>
        <w:p w14:paraId="4929303F" w14:textId="724AD736" w:rsidR="0018159A" w:rsidRDefault="00000000">
          <w:pPr>
            <w:pStyle w:val="TOC2"/>
            <w:tabs>
              <w:tab w:val="right" w:leader="dot" w:pos="9350"/>
            </w:tabs>
            <w:rPr>
              <w:rFonts w:eastAsiaTheme="minorEastAsia"/>
              <w:noProof/>
            </w:rPr>
          </w:pPr>
          <w:hyperlink w:anchor="_Toc128659769" w:history="1">
            <w:r w:rsidR="0018159A" w:rsidRPr="00A1692A">
              <w:rPr>
                <w:rStyle w:val="Hyperlink"/>
                <w:rFonts w:ascii="Times New Roman" w:hAnsi="Times New Roman" w:cs="Times New Roman"/>
                <w:b/>
                <w:noProof/>
              </w:rPr>
              <w:t>2.4 The Human Resource Planning Process</w:t>
            </w:r>
            <w:r w:rsidR="0018159A">
              <w:rPr>
                <w:noProof/>
                <w:webHidden/>
              </w:rPr>
              <w:tab/>
            </w:r>
            <w:r w:rsidR="0018159A">
              <w:rPr>
                <w:noProof/>
                <w:webHidden/>
              </w:rPr>
              <w:fldChar w:fldCharType="begin"/>
            </w:r>
            <w:r w:rsidR="0018159A">
              <w:rPr>
                <w:noProof/>
                <w:webHidden/>
              </w:rPr>
              <w:instrText xml:space="preserve"> PAGEREF _Toc128659769 \h </w:instrText>
            </w:r>
            <w:r w:rsidR="0018159A">
              <w:rPr>
                <w:noProof/>
                <w:webHidden/>
              </w:rPr>
            </w:r>
            <w:r w:rsidR="0018159A">
              <w:rPr>
                <w:noProof/>
                <w:webHidden/>
              </w:rPr>
              <w:fldChar w:fldCharType="separate"/>
            </w:r>
            <w:r w:rsidR="00B50018">
              <w:rPr>
                <w:noProof/>
                <w:webHidden/>
              </w:rPr>
              <w:t>7</w:t>
            </w:r>
            <w:r w:rsidR="0018159A">
              <w:rPr>
                <w:noProof/>
                <w:webHidden/>
              </w:rPr>
              <w:fldChar w:fldCharType="end"/>
            </w:r>
          </w:hyperlink>
        </w:p>
        <w:p w14:paraId="4C2CC7C3" w14:textId="78E01E11" w:rsidR="0018159A" w:rsidRDefault="00000000">
          <w:pPr>
            <w:pStyle w:val="TOC2"/>
            <w:tabs>
              <w:tab w:val="right" w:leader="dot" w:pos="9350"/>
            </w:tabs>
            <w:rPr>
              <w:rFonts w:eastAsiaTheme="minorEastAsia"/>
              <w:noProof/>
            </w:rPr>
          </w:pPr>
          <w:hyperlink w:anchor="_Toc128659770" w:history="1">
            <w:r w:rsidR="0018159A" w:rsidRPr="00A1692A">
              <w:rPr>
                <w:rStyle w:val="Hyperlink"/>
                <w:rFonts w:ascii="Times New Roman" w:hAnsi="Times New Roman" w:cs="Times New Roman"/>
                <w:b/>
                <w:noProof/>
              </w:rPr>
              <w:t>2.5 Marketing Practices</w:t>
            </w:r>
            <w:r w:rsidR="0018159A">
              <w:rPr>
                <w:noProof/>
                <w:webHidden/>
              </w:rPr>
              <w:tab/>
            </w:r>
            <w:r w:rsidR="0018159A">
              <w:rPr>
                <w:noProof/>
                <w:webHidden/>
              </w:rPr>
              <w:fldChar w:fldCharType="begin"/>
            </w:r>
            <w:r w:rsidR="0018159A">
              <w:rPr>
                <w:noProof/>
                <w:webHidden/>
              </w:rPr>
              <w:instrText xml:space="preserve"> PAGEREF _Toc128659770 \h </w:instrText>
            </w:r>
            <w:r w:rsidR="0018159A">
              <w:rPr>
                <w:noProof/>
                <w:webHidden/>
              </w:rPr>
            </w:r>
            <w:r w:rsidR="0018159A">
              <w:rPr>
                <w:noProof/>
                <w:webHidden/>
              </w:rPr>
              <w:fldChar w:fldCharType="separate"/>
            </w:r>
            <w:r w:rsidR="00B50018">
              <w:rPr>
                <w:noProof/>
                <w:webHidden/>
              </w:rPr>
              <w:t>11</w:t>
            </w:r>
            <w:r w:rsidR="0018159A">
              <w:rPr>
                <w:noProof/>
                <w:webHidden/>
              </w:rPr>
              <w:fldChar w:fldCharType="end"/>
            </w:r>
          </w:hyperlink>
        </w:p>
        <w:p w14:paraId="6CF86CBD" w14:textId="7C7BFE04" w:rsidR="0018159A" w:rsidRDefault="00000000">
          <w:pPr>
            <w:pStyle w:val="TOC1"/>
            <w:tabs>
              <w:tab w:val="right" w:leader="dot" w:pos="9350"/>
            </w:tabs>
            <w:rPr>
              <w:rFonts w:eastAsiaTheme="minorEastAsia"/>
              <w:noProof/>
            </w:rPr>
          </w:pPr>
          <w:hyperlink w:anchor="_Toc128659771" w:history="1">
            <w:r w:rsidR="0018159A" w:rsidRPr="00A1692A">
              <w:rPr>
                <w:rStyle w:val="Hyperlink"/>
                <w:rFonts w:ascii="Times New Roman" w:hAnsi="Times New Roman" w:cs="Times New Roman"/>
                <w:b/>
                <w:noProof/>
              </w:rPr>
              <w:t>Chapter 3: Objectives and Methodology</w:t>
            </w:r>
            <w:r w:rsidR="0018159A">
              <w:rPr>
                <w:noProof/>
                <w:webHidden/>
              </w:rPr>
              <w:tab/>
            </w:r>
            <w:r w:rsidR="0018159A">
              <w:rPr>
                <w:noProof/>
                <w:webHidden/>
              </w:rPr>
              <w:fldChar w:fldCharType="begin"/>
            </w:r>
            <w:r w:rsidR="0018159A">
              <w:rPr>
                <w:noProof/>
                <w:webHidden/>
              </w:rPr>
              <w:instrText xml:space="preserve"> PAGEREF _Toc128659771 \h </w:instrText>
            </w:r>
            <w:r w:rsidR="0018159A">
              <w:rPr>
                <w:noProof/>
                <w:webHidden/>
              </w:rPr>
            </w:r>
            <w:r w:rsidR="0018159A">
              <w:rPr>
                <w:noProof/>
                <w:webHidden/>
              </w:rPr>
              <w:fldChar w:fldCharType="separate"/>
            </w:r>
            <w:r w:rsidR="00B50018">
              <w:rPr>
                <w:noProof/>
                <w:webHidden/>
              </w:rPr>
              <w:t>12</w:t>
            </w:r>
            <w:r w:rsidR="0018159A">
              <w:rPr>
                <w:noProof/>
                <w:webHidden/>
              </w:rPr>
              <w:fldChar w:fldCharType="end"/>
            </w:r>
          </w:hyperlink>
        </w:p>
        <w:p w14:paraId="117073E4" w14:textId="3E289C4B" w:rsidR="0018159A" w:rsidRDefault="00000000">
          <w:pPr>
            <w:pStyle w:val="TOC1"/>
            <w:tabs>
              <w:tab w:val="right" w:leader="dot" w:pos="9350"/>
            </w:tabs>
            <w:rPr>
              <w:rFonts w:eastAsiaTheme="minorEastAsia"/>
              <w:noProof/>
            </w:rPr>
          </w:pPr>
          <w:hyperlink w:anchor="_Toc128659772" w:history="1">
            <w:r w:rsidR="0018159A" w:rsidRPr="00A1692A">
              <w:rPr>
                <w:rStyle w:val="Hyperlink"/>
                <w:rFonts w:ascii="Times New Roman" w:hAnsi="Times New Roman" w:cs="Times New Roman"/>
                <w:b/>
                <w:noProof/>
              </w:rPr>
              <w:t>Chapter 4: Internship Experience</w:t>
            </w:r>
            <w:r w:rsidR="0018159A">
              <w:rPr>
                <w:noProof/>
                <w:webHidden/>
              </w:rPr>
              <w:tab/>
            </w:r>
            <w:r w:rsidR="0018159A">
              <w:rPr>
                <w:noProof/>
                <w:webHidden/>
              </w:rPr>
              <w:fldChar w:fldCharType="begin"/>
            </w:r>
            <w:r w:rsidR="0018159A">
              <w:rPr>
                <w:noProof/>
                <w:webHidden/>
              </w:rPr>
              <w:instrText xml:space="preserve"> PAGEREF _Toc128659772 \h </w:instrText>
            </w:r>
            <w:r w:rsidR="0018159A">
              <w:rPr>
                <w:noProof/>
                <w:webHidden/>
              </w:rPr>
            </w:r>
            <w:r w:rsidR="0018159A">
              <w:rPr>
                <w:noProof/>
                <w:webHidden/>
              </w:rPr>
              <w:fldChar w:fldCharType="separate"/>
            </w:r>
            <w:r w:rsidR="00B50018">
              <w:rPr>
                <w:noProof/>
                <w:webHidden/>
              </w:rPr>
              <w:t>14</w:t>
            </w:r>
            <w:r w:rsidR="0018159A">
              <w:rPr>
                <w:noProof/>
                <w:webHidden/>
              </w:rPr>
              <w:fldChar w:fldCharType="end"/>
            </w:r>
          </w:hyperlink>
        </w:p>
        <w:p w14:paraId="221AB497" w14:textId="31BF2662" w:rsidR="0018159A" w:rsidRDefault="00000000">
          <w:pPr>
            <w:pStyle w:val="TOC2"/>
            <w:tabs>
              <w:tab w:val="right" w:leader="dot" w:pos="9350"/>
            </w:tabs>
            <w:rPr>
              <w:rFonts w:eastAsiaTheme="minorEastAsia"/>
              <w:noProof/>
            </w:rPr>
          </w:pPr>
          <w:hyperlink w:anchor="_Toc128659773" w:history="1">
            <w:r w:rsidR="0018159A" w:rsidRPr="00A1692A">
              <w:rPr>
                <w:rStyle w:val="Hyperlink"/>
                <w:rFonts w:ascii="Times New Roman" w:hAnsi="Times New Roman" w:cs="Times New Roman"/>
                <w:b/>
                <w:noProof/>
              </w:rPr>
              <w:t>4.1 Duties/Responsibilities:</w:t>
            </w:r>
            <w:r w:rsidR="0018159A">
              <w:rPr>
                <w:noProof/>
                <w:webHidden/>
              </w:rPr>
              <w:tab/>
            </w:r>
            <w:r w:rsidR="0018159A">
              <w:rPr>
                <w:noProof/>
                <w:webHidden/>
              </w:rPr>
              <w:fldChar w:fldCharType="begin"/>
            </w:r>
            <w:r w:rsidR="0018159A">
              <w:rPr>
                <w:noProof/>
                <w:webHidden/>
              </w:rPr>
              <w:instrText xml:space="preserve"> PAGEREF _Toc128659773 \h </w:instrText>
            </w:r>
            <w:r w:rsidR="0018159A">
              <w:rPr>
                <w:noProof/>
                <w:webHidden/>
              </w:rPr>
            </w:r>
            <w:r w:rsidR="0018159A">
              <w:rPr>
                <w:noProof/>
                <w:webHidden/>
              </w:rPr>
              <w:fldChar w:fldCharType="separate"/>
            </w:r>
            <w:r w:rsidR="00B50018">
              <w:rPr>
                <w:noProof/>
                <w:webHidden/>
              </w:rPr>
              <w:t>14</w:t>
            </w:r>
            <w:r w:rsidR="0018159A">
              <w:rPr>
                <w:noProof/>
                <w:webHidden/>
              </w:rPr>
              <w:fldChar w:fldCharType="end"/>
            </w:r>
          </w:hyperlink>
        </w:p>
        <w:p w14:paraId="758ED89F" w14:textId="10E54F41" w:rsidR="0018159A" w:rsidRDefault="00000000">
          <w:pPr>
            <w:pStyle w:val="TOC2"/>
            <w:tabs>
              <w:tab w:val="right" w:leader="dot" w:pos="9350"/>
            </w:tabs>
            <w:rPr>
              <w:rFonts w:eastAsiaTheme="minorEastAsia"/>
              <w:noProof/>
            </w:rPr>
          </w:pPr>
          <w:hyperlink w:anchor="_Toc128659774" w:history="1">
            <w:r w:rsidR="0018159A" w:rsidRPr="00A1692A">
              <w:rPr>
                <w:rStyle w:val="Hyperlink"/>
                <w:rFonts w:ascii="Times New Roman" w:hAnsi="Times New Roman" w:cs="Times New Roman"/>
                <w:b/>
                <w:noProof/>
              </w:rPr>
              <w:t>4.2 Supervisor of the company:</w:t>
            </w:r>
            <w:r w:rsidR="0018159A">
              <w:rPr>
                <w:noProof/>
                <w:webHidden/>
              </w:rPr>
              <w:tab/>
            </w:r>
            <w:r w:rsidR="0018159A">
              <w:rPr>
                <w:noProof/>
                <w:webHidden/>
              </w:rPr>
              <w:fldChar w:fldCharType="begin"/>
            </w:r>
            <w:r w:rsidR="0018159A">
              <w:rPr>
                <w:noProof/>
                <w:webHidden/>
              </w:rPr>
              <w:instrText xml:space="preserve"> PAGEREF _Toc128659774 \h </w:instrText>
            </w:r>
            <w:r w:rsidR="0018159A">
              <w:rPr>
                <w:noProof/>
                <w:webHidden/>
              </w:rPr>
            </w:r>
            <w:r w:rsidR="0018159A">
              <w:rPr>
                <w:noProof/>
                <w:webHidden/>
              </w:rPr>
              <w:fldChar w:fldCharType="separate"/>
            </w:r>
            <w:r w:rsidR="00B50018">
              <w:rPr>
                <w:noProof/>
                <w:webHidden/>
              </w:rPr>
              <w:t>14</w:t>
            </w:r>
            <w:r w:rsidR="0018159A">
              <w:rPr>
                <w:noProof/>
                <w:webHidden/>
              </w:rPr>
              <w:fldChar w:fldCharType="end"/>
            </w:r>
          </w:hyperlink>
        </w:p>
        <w:p w14:paraId="04194ED1" w14:textId="488EEA30" w:rsidR="0018159A" w:rsidRDefault="00000000">
          <w:pPr>
            <w:pStyle w:val="TOC2"/>
            <w:tabs>
              <w:tab w:val="right" w:leader="dot" w:pos="9350"/>
            </w:tabs>
            <w:rPr>
              <w:rFonts w:eastAsiaTheme="minorEastAsia"/>
              <w:noProof/>
            </w:rPr>
          </w:pPr>
          <w:hyperlink w:anchor="_Toc128659775" w:history="1">
            <w:r w:rsidR="0018159A" w:rsidRPr="00A1692A">
              <w:rPr>
                <w:rStyle w:val="Hyperlink"/>
                <w:rFonts w:ascii="Times New Roman" w:hAnsi="Times New Roman" w:cs="Times New Roman"/>
                <w:b/>
                <w:noProof/>
              </w:rPr>
              <w:t>4.3 Internship Outcomes:</w:t>
            </w:r>
            <w:r w:rsidR="0018159A">
              <w:rPr>
                <w:noProof/>
                <w:webHidden/>
              </w:rPr>
              <w:tab/>
            </w:r>
            <w:r w:rsidR="0018159A">
              <w:rPr>
                <w:noProof/>
                <w:webHidden/>
              </w:rPr>
              <w:fldChar w:fldCharType="begin"/>
            </w:r>
            <w:r w:rsidR="0018159A">
              <w:rPr>
                <w:noProof/>
                <w:webHidden/>
              </w:rPr>
              <w:instrText xml:space="preserve"> PAGEREF _Toc128659775 \h </w:instrText>
            </w:r>
            <w:r w:rsidR="0018159A">
              <w:rPr>
                <w:noProof/>
                <w:webHidden/>
              </w:rPr>
            </w:r>
            <w:r w:rsidR="0018159A">
              <w:rPr>
                <w:noProof/>
                <w:webHidden/>
              </w:rPr>
              <w:fldChar w:fldCharType="separate"/>
            </w:r>
            <w:r w:rsidR="00B50018">
              <w:rPr>
                <w:noProof/>
                <w:webHidden/>
              </w:rPr>
              <w:t>15</w:t>
            </w:r>
            <w:r w:rsidR="0018159A">
              <w:rPr>
                <w:noProof/>
                <w:webHidden/>
              </w:rPr>
              <w:fldChar w:fldCharType="end"/>
            </w:r>
          </w:hyperlink>
        </w:p>
        <w:p w14:paraId="59F14F90" w14:textId="7ED06DBE" w:rsidR="0018159A" w:rsidRDefault="00000000">
          <w:pPr>
            <w:pStyle w:val="TOC2"/>
            <w:tabs>
              <w:tab w:val="right" w:leader="dot" w:pos="9350"/>
            </w:tabs>
            <w:rPr>
              <w:rFonts w:eastAsiaTheme="minorEastAsia"/>
              <w:noProof/>
            </w:rPr>
          </w:pPr>
          <w:hyperlink w:anchor="_Toc128659776" w:history="1">
            <w:r w:rsidR="0018159A" w:rsidRPr="00A1692A">
              <w:rPr>
                <w:rStyle w:val="Hyperlink"/>
                <w:rFonts w:ascii="Times New Roman" w:hAnsi="Times New Roman" w:cs="Times New Roman"/>
                <w:b/>
                <w:noProof/>
              </w:rPr>
              <w:t>4.4 Bank Reconciliation:</w:t>
            </w:r>
            <w:r w:rsidR="0018159A">
              <w:rPr>
                <w:noProof/>
                <w:webHidden/>
              </w:rPr>
              <w:tab/>
            </w:r>
            <w:r w:rsidR="0018159A">
              <w:rPr>
                <w:noProof/>
                <w:webHidden/>
              </w:rPr>
              <w:fldChar w:fldCharType="begin"/>
            </w:r>
            <w:r w:rsidR="0018159A">
              <w:rPr>
                <w:noProof/>
                <w:webHidden/>
              </w:rPr>
              <w:instrText xml:space="preserve"> PAGEREF _Toc128659776 \h </w:instrText>
            </w:r>
            <w:r w:rsidR="0018159A">
              <w:rPr>
                <w:noProof/>
                <w:webHidden/>
              </w:rPr>
            </w:r>
            <w:r w:rsidR="0018159A">
              <w:rPr>
                <w:noProof/>
                <w:webHidden/>
              </w:rPr>
              <w:fldChar w:fldCharType="separate"/>
            </w:r>
            <w:r w:rsidR="00B50018">
              <w:rPr>
                <w:noProof/>
                <w:webHidden/>
              </w:rPr>
              <w:t>15</w:t>
            </w:r>
            <w:r w:rsidR="0018159A">
              <w:rPr>
                <w:noProof/>
                <w:webHidden/>
              </w:rPr>
              <w:fldChar w:fldCharType="end"/>
            </w:r>
          </w:hyperlink>
        </w:p>
        <w:p w14:paraId="19862487" w14:textId="6524396F" w:rsidR="0018159A" w:rsidRDefault="00000000">
          <w:pPr>
            <w:pStyle w:val="TOC2"/>
            <w:tabs>
              <w:tab w:val="right" w:leader="dot" w:pos="9350"/>
            </w:tabs>
            <w:rPr>
              <w:rFonts w:eastAsiaTheme="minorEastAsia"/>
              <w:noProof/>
            </w:rPr>
          </w:pPr>
          <w:hyperlink w:anchor="_Toc128659777" w:history="1">
            <w:r w:rsidR="0018159A" w:rsidRPr="00A1692A">
              <w:rPr>
                <w:rStyle w:val="Hyperlink"/>
                <w:rFonts w:ascii="Times New Roman" w:hAnsi="Times New Roman" w:cs="Times New Roman"/>
                <w:b/>
                <w:noProof/>
              </w:rPr>
              <w:t>4.5 Intercompany Reconciliation:</w:t>
            </w:r>
            <w:r w:rsidR="0018159A">
              <w:rPr>
                <w:noProof/>
                <w:webHidden/>
              </w:rPr>
              <w:tab/>
            </w:r>
            <w:r w:rsidR="0018159A">
              <w:rPr>
                <w:noProof/>
                <w:webHidden/>
              </w:rPr>
              <w:fldChar w:fldCharType="begin"/>
            </w:r>
            <w:r w:rsidR="0018159A">
              <w:rPr>
                <w:noProof/>
                <w:webHidden/>
              </w:rPr>
              <w:instrText xml:space="preserve"> PAGEREF _Toc128659777 \h </w:instrText>
            </w:r>
            <w:r w:rsidR="0018159A">
              <w:rPr>
                <w:noProof/>
                <w:webHidden/>
              </w:rPr>
            </w:r>
            <w:r w:rsidR="0018159A">
              <w:rPr>
                <w:noProof/>
                <w:webHidden/>
              </w:rPr>
              <w:fldChar w:fldCharType="separate"/>
            </w:r>
            <w:r w:rsidR="00B50018">
              <w:rPr>
                <w:noProof/>
                <w:webHidden/>
              </w:rPr>
              <w:t>16</w:t>
            </w:r>
            <w:r w:rsidR="0018159A">
              <w:rPr>
                <w:noProof/>
                <w:webHidden/>
              </w:rPr>
              <w:fldChar w:fldCharType="end"/>
            </w:r>
          </w:hyperlink>
        </w:p>
        <w:p w14:paraId="4A340105" w14:textId="082656DA" w:rsidR="0018159A" w:rsidRDefault="00000000">
          <w:pPr>
            <w:pStyle w:val="TOC2"/>
            <w:tabs>
              <w:tab w:val="right" w:leader="dot" w:pos="9350"/>
            </w:tabs>
            <w:rPr>
              <w:rFonts w:eastAsiaTheme="minorEastAsia"/>
              <w:noProof/>
            </w:rPr>
          </w:pPr>
          <w:hyperlink w:anchor="_Toc128659778" w:history="1">
            <w:r w:rsidR="0018159A" w:rsidRPr="00A1692A">
              <w:rPr>
                <w:rStyle w:val="Hyperlink"/>
                <w:rFonts w:ascii="Times New Roman" w:hAnsi="Times New Roman" w:cs="Times New Roman"/>
                <w:b/>
                <w:noProof/>
              </w:rPr>
              <w:t>4.6 Data Alteration:</w:t>
            </w:r>
            <w:r w:rsidR="0018159A">
              <w:rPr>
                <w:noProof/>
                <w:webHidden/>
              </w:rPr>
              <w:tab/>
            </w:r>
            <w:r w:rsidR="0018159A">
              <w:rPr>
                <w:noProof/>
                <w:webHidden/>
              </w:rPr>
              <w:fldChar w:fldCharType="begin"/>
            </w:r>
            <w:r w:rsidR="0018159A">
              <w:rPr>
                <w:noProof/>
                <w:webHidden/>
              </w:rPr>
              <w:instrText xml:space="preserve"> PAGEREF _Toc128659778 \h </w:instrText>
            </w:r>
            <w:r w:rsidR="0018159A">
              <w:rPr>
                <w:noProof/>
                <w:webHidden/>
              </w:rPr>
            </w:r>
            <w:r w:rsidR="0018159A">
              <w:rPr>
                <w:noProof/>
                <w:webHidden/>
              </w:rPr>
              <w:fldChar w:fldCharType="separate"/>
            </w:r>
            <w:r w:rsidR="00B50018">
              <w:rPr>
                <w:noProof/>
                <w:webHidden/>
              </w:rPr>
              <w:t>16</w:t>
            </w:r>
            <w:r w:rsidR="0018159A">
              <w:rPr>
                <w:noProof/>
                <w:webHidden/>
              </w:rPr>
              <w:fldChar w:fldCharType="end"/>
            </w:r>
          </w:hyperlink>
        </w:p>
        <w:p w14:paraId="4817FC93" w14:textId="11A0C184" w:rsidR="0018159A" w:rsidRDefault="00000000">
          <w:pPr>
            <w:pStyle w:val="TOC2"/>
            <w:tabs>
              <w:tab w:val="right" w:leader="dot" w:pos="9350"/>
            </w:tabs>
            <w:rPr>
              <w:rFonts w:eastAsiaTheme="minorEastAsia"/>
              <w:noProof/>
            </w:rPr>
          </w:pPr>
          <w:hyperlink w:anchor="_Toc128659779" w:history="1">
            <w:r w:rsidR="0018159A" w:rsidRPr="00A1692A">
              <w:rPr>
                <w:rStyle w:val="Hyperlink"/>
                <w:rFonts w:ascii="Times New Roman" w:hAnsi="Times New Roman" w:cs="Times New Roman"/>
                <w:b/>
                <w:noProof/>
              </w:rPr>
              <w:t>4.7 Party Reconciliation:</w:t>
            </w:r>
            <w:r w:rsidR="0018159A">
              <w:rPr>
                <w:noProof/>
                <w:webHidden/>
              </w:rPr>
              <w:tab/>
            </w:r>
            <w:r w:rsidR="0018159A">
              <w:rPr>
                <w:noProof/>
                <w:webHidden/>
              </w:rPr>
              <w:fldChar w:fldCharType="begin"/>
            </w:r>
            <w:r w:rsidR="0018159A">
              <w:rPr>
                <w:noProof/>
                <w:webHidden/>
              </w:rPr>
              <w:instrText xml:space="preserve"> PAGEREF _Toc128659779 \h </w:instrText>
            </w:r>
            <w:r w:rsidR="0018159A">
              <w:rPr>
                <w:noProof/>
                <w:webHidden/>
              </w:rPr>
            </w:r>
            <w:r w:rsidR="0018159A">
              <w:rPr>
                <w:noProof/>
                <w:webHidden/>
              </w:rPr>
              <w:fldChar w:fldCharType="separate"/>
            </w:r>
            <w:r w:rsidR="00B50018">
              <w:rPr>
                <w:noProof/>
                <w:webHidden/>
              </w:rPr>
              <w:t>17</w:t>
            </w:r>
            <w:r w:rsidR="0018159A">
              <w:rPr>
                <w:noProof/>
                <w:webHidden/>
              </w:rPr>
              <w:fldChar w:fldCharType="end"/>
            </w:r>
          </w:hyperlink>
        </w:p>
        <w:p w14:paraId="5B41727C" w14:textId="4F058CEE" w:rsidR="0018159A" w:rsidRDefault="00000000">
          <w:pPr>
            <w:pStyle w:val="TOC2"/>
            <w:tabs>
              <w:tab w:val="right" w:leader="dot" w:pos="9350"/>
            </w:tabs>
            <w:rPr>
              <w:rFonts w:eastAsiaTheme="minorEastAsia"/>
              <w:noProof/>
            </w:rPr>
          </w:pPr>
          <w:hyperlink w:anchor="_Toc128659780" w:history="1">
            <w:r w:rsidR="0018159A" w:rsidRPr="00A1692A">
              <w:rPr>
                <w:rStyle w:val="Hyperlink"/>
                <w:rFonts w:ascii="Times New Roman" w:hAnsi="Times New Roman" w:cs="Times New Roman"/>
                <w:b/>
                <w:noProof/>
              </w:rPr>
              <w:t>4.8 Other Activities:</w:t>
            </w:r>
            <w:r w:rsidR="0018159A">
              <w:rPr>
                <w:noProof/>
                <w:webHidden/>
              </w:rPr>
              <w:tab/>
            </w:r>
            <w:r w:rsidR="0018159A">
              <w:rPr>
                <w:noProof/>
                <w:webHidden/>
              </w:rPr>
              <w:fldChar w:fldCharType="begin"/>
            </w:r>
            <w:r w:rsidR="0018159A">
              <w:rPr>
                <w:noProof/>
                <w:webHidden/>
              </w:rPr>
              <w:instrText xml:space="preserve"> PAGEREF _Toc128659780 \h </w:instrText>
            </w:r>
            <w:r w:rsidR="0018159A">
              <w:rPr>
                <w:noProof/>
                <w:webHidden/>
              </w:rPr>
            </w:r>
            <w:r w:rsidR="0018159A">
              <w:rPr>
                <w:noProof/>
                <w:webHidden/>
              </w:rPr>
              <w:fldChar w:fldCharType="separate"/>
            </w:r>
            <w:r w:rsidR="00B50018">
              <w:rPr>
                <w:noProof/>
                <w:webHidden/>
              </w:rPr>
              <w:t>17</w:t>
            </w:r>
            <w:r w:rsidR="0018159A">
              <w:rPr>
                <w:noProof/>
                <w:webHidden/>
              </w:rPr>
              <w:fldChar w:fldCharType="end"/>
            </w:r>
          </w:hyperlink>
        </w:p>
        <w:p w14:paraId="78D1EC24" w14:textId="49BBFC7A" w:rsidR="0018159A" w:rsidRDefault="00000000">
          <w:pPr>
            <w:pStyle w:val="TOC2"/>
            <w:tabs>
              <w:tab w:val="right" w:leader="dot" w:pos="9350"/>
            </w:tabs>
            <w:rPr>
              <w:rFonts w:eastAsiaTheme="minorEastAsia"/>
              <w:noProof/>
            </w:rPr>
          </w:pPr>
          <w:hyperlink w:anchor="_Toc128659781" w:history="1">
            <w:r w:rsidR="0018159A" w:rsidRPr="00A1692A">
              <w:rPr>
                <w:rStyle w:val="Hyperlink"/>
                <w:rFonts w:ascii="Times New Roman" w:hAnsi="Times New Roman" w:cs="Times New Roman"/>
                <w:b/>
                <w:noProof/>
              </w:rPr>
              <w:t>4.9 Benefit to the Students:</w:t>
            </w:r>
            <w:r w:rsidR="0018159A">
              <w:rPr>
                <w:noProof/>
                <w:webHidden/>
              </w:rPr>
              <w:tab/>
            </w:r>
            <w:r w:rsidR="0018159A">
              <w:rPr>
                <w:noProof/>
                <w:webHidden/>
              </w:rPr>
              <w:fldChar w:fldCharType="begin"/>
            </w:r>
            <w:r w:rsidR="0018159A">
              <w:rPr>
                <w:noProof/>
                <w:webHidden/>
              </w:rPr>
              <w:instrText xml:space="preserve"> PAGEREF _Toc128659781 \h </w:instrText>
            </w:r>
            <w:r w:rsidR="0018159A">
              <w:rPr>
                <w:noProof/>
                <w:webHidden/>
              </w:rPr>
            </w:r>
            <w:r w:rsidR="0018159A">
              <w:rPr>
                <w:noProof/>
                <w:webHidden/>
              </w:rPr>
              <w:fldChar w:fldCharType="separate"/>
            </w:r>
            <w:r w:rsidR="00B50018">
              <w:rPr>
                <w:noProof/>
                <w:webHidden/>
              </w:rPr>
              <w:t>17</w:t>
            </w:r>
            <w:r w:rsidR="0018159A">
              <w:rPr>
                <w:noProof/>
                <w:webHidden/>
              </w:rPr>
              <w:fldChar w:fldCharType="end"/>
            </w:r>
          </w:hyperlink>
        </w:p>
        <w:p w14:paraId="285D0CE7" w14:textId="46A5C5F8" w:rsidR="0018159A" w:rsidRDefault="00000000">
          <w:pPr>
            <w:pStyle w:val="TOC1"/>
            <w:tabs>
              <w:tab w:val="right" w:leader="dot" w:pos="9350"/>
            </w:tabs>
            <w:rPr>
              <w:rFonts w:eastAsiaTheme="minorEastAsia"/>
              <w:noProof/>
            </w:rPr>
          </w:pPr>
          <w:hyperlink w:anchor="_Toc128659782" w:history="1">
            <w:r w:rsidR="0018159A" w:rsidRPr="00A1692A">
              <w:rPr>
                <w:rStyle w:val="Hyperlink"/>
                <w:rFonts w:ascii="Times New Roman" w:hAnsi="Times New Roman" w:cs="Times New Roman"/>
                <w:b/>
                <w:noProof/>
              </w:rPr>
              <w:t>Chapter 5: Findings &amp; Analysis (Financial &amp; Non-Financial Performance Evaluation)</w:t>
            </w:r>
            <w:r w:rsidR="0018159A">
              <w:rPr>
                <w:noProof/>
                <w:webHidden/>
              </w:rPr>
              <w:tab/>
            </w:r>
            <w:r w:rsidR="0018159A">
              <w:rPr>
                <w:noProof/>
                <w:webHidden/>
              </w:rPr>
              <w:fldChar w:fldCharType="begin"/>
            </w:r>
            <w:r w:rsidR="0018159A">
              <w:rPr>
                <w:noProof/>
                <w:webHidden/>
              </w:rPr>
              <w:instrText xml:space="preserve"> PAGEREF _Toc128659782 \h </w:instrText>
            </w:r>
            <w:r w:rsidR="0018159A">
              <w:rPr>
                <w:noProof/>
                <w:webHidden/>
              </w:rPr>
            </w:r>
            <w:r w:rsidR="0018159A">
              <w:rPr>
                <w:noProof/>
                <w:webHidden/>
              </w:rPr>
              <w:fldChar w:fldCharType="separate"/>
            </w:r>
            <w:r w:rsidR="00B50018">
              <w:rPr>
                <w:noProof/>
                <w:webHidden/>
              </w:rPr>
              <w:t>18</w:t>
            </w:r>
            <w:r w:rsidR="0018159A">
              <w:rPr>
                <w:noProof/>
                <w:webHidden/>
              </w:rPr>
              <w:fldChar w:fldCharType="end"/>
            </w:r>
          </w:hyperlink>
        </w:p>
        <w:p w14:paraId="14C4BC15" w14:textId="4154A4BE" w:rsidR="0018159A" w:rsidRDefault="00000000">
          <w:pPr>
            <w:pStyle w:val="TOC1"/>
            <w:tabs>
              <w:tab w:val="right" w:leader="dot" w:pos="9350"/>
            </w:tabs>
            <w:rPr>
              <w:rFonts w:eastAsiaTheme="minorEastAsia"/>
              <w:noProof/>
            </w:rPr>
          </w:pPr>
          <w:hyperlink w:anchor="_Toc128659783" w:history="1">
            <w:r w:rsidR="0018159A" w:rsidRPr="00A1692A">
              <w:rPr>
                <w:rStyle w:val="Hyperlink"/>
                <w:rFonts w:ascii="Times New Roman" w:hAnsi="Times New Roman" w:cs="Times New Roman"/>
                <w:b/>
                <w:noProof/>
              </w:rPr>
              <w:t>Chapter 6: Challenges/Obstacles Faced During the Internship</w:t>
            </w:r>
            <w:r w:rsidR="0018159A">
              <w:rPr>
                <w:noProof/>
                <w:webHidden/>
              </w:rPr>
              <w:tab/>
            </w:r>
            <w:r w:rsidR="0018159A">
              <w:rPr>
                <w:noProof/>
                <w:webHidden/>
              </w:rPr>
              <w:fldChar w:fldCharType="begin"/>
            </w:r>
            <w:r w:rsidR="0018159A">
              <w:rPr>
                <w:noProof/>
                <w:webHidden/>
              </w:rPr>
              <w:instrText xml:space="preserve"> PAGEREF _Toc128659783 \h </w:instrText>
            </w:r>
            <w:r w:rsidR="0018159A">
              <w:rPr>
                <w:noProof/>
                <w:webHidden/>
              </w:rPr>
            </w:r>
            <w:r w:rsidR="0018159A">
              <w:rPr>
                <w:noProof/>
                <w:webHidden/>
              </w:rPr>
              <w:fldChar w:fldCharType="separate"/>
            </w:r>
            <w:r w:rsidR="00B50018">
              <w:rPr>
                <w:noProof/>
                <w:webHidden/>
              </w:rPr>
              <w:t>25</w:t>
            </w:r>
            <w:r w:rsidR="0018159A">
              <w:rPr>
                <w:noProof/>
                <w:webHidden/>
              </w:rPr>
              <w:fldChar w:fldCharType="end"/>
            </w:r>
          </w:hyperlink>
        </w:p>
        <w:p w14:paraId="5A703404" w14:textId="3F9DA131" w:rsidR="0018159A" w:rsidRDefault="00000000">
          <w:pPr>
            <w:pStyle w:val="TOC1"/>
            <w:tabs>
              <w:tab w:val="right" w:leader="dot" w:pos="9350"/>
            </w:tabs>
            <w:rPr>
              <w:rFonts w:eastAsiaTheme="minorEastAsia"/>
              <w:noProof/>
            </w:rPr>
          </w:pPr>
          <w:hyperlink w:anchor="_Toc128659784" w:history="1">
            <w:r w:rsidR="0018159A" w:rsidRPr="00A1692A">
              <w:rPr>
                <w:rStyle w:val="Hyperlink"/>
                <w:rFonts w:ascii="Times New Roman" w:hAnsi="Times New Roman" w:cs="Times New Roman"/>
                <w:b/>
                <w:noProof/>
              </w:rPr>
              <w:t>Chapter 7: Conclusion &amp; Recommendation</w:t>
            </w:r>
            <w:r w:rsidR="0018159A">
              <w:rPr>
                <w:noProof/>
                <w:webHidden/>
              </w:rPr>
              <w:tab/>
            </w:r>
            <w:r w:rsidR="0018159A">
              <w:rPr>
                <w:noProof/>
                <w:webHidden/>
              </w:rPr>
              <w:fldChar w:fldCharType="begin"/>
            </w:r>
            <w:r w:rsidR="0018159A">
              <w:rPr>
                <w:noProof/>
                <w:webHidden/>
              </w:rPr>
              <w:instrText xml:space="preserve"> PAGEREF _Toc128659784 \h </w:instrText>
            </w:r>
            <w:r w:rsidR="0018159A">
              <w:rPr>
                <w:noProof/>
                <w:webHidden/>
              </w:rPr>
            </w:r>
            <w:r w:rsidR="0018159A">
              <w:rPr>
                <w:noProof/>
                <w:webHidden/>
              </w:rPr>
              <w:fldChar w:fldCharType="separate"/>
            </w:r>
            <w:r w:rsidR="00B50018">
              <w:rPr>
                <w:noProof/>
                <w:webHidden/>
              </w:rPr>
              <w:t>28</w:t>
            </w:r>
            <w:r w:rsidR="0018159A">
              <w:rPr>
                <w:noProof/>
                <w:webHidden/>
              </w:rPr>
              <w:fldChar w:fldCharType="end"/>
            </w:r>
          </w:hyperlink>
        </w:p>
        <w:p w14:paraId="1D8854BF" w14:textId="608190D9" w:rsidR="0018159A" w:rsidRDefault="00000000">
          <w:pPr>
            <w:pStyle w:val="TOC1"/>
            <w:tabs>
              <w:tab w:val="right" w:leader="dot" w:pos="9350"/>
            </w:tabs>
            <w:rPr>
              <w:rFonts w:eastAsiaTheme="minorEastAsia"/>
              <w:noProof/>
            </w:rPr>
          </w:pPr>
          <w:hyperlink w:anchor="_Toc128659785" w:history="1">
            <w:r w:rsidR="0018159A" w:rsidRPr="00A1692A">
              <w:rPr>
                <w:rStyle w:val="Hyperlink"/>
                <w:rFonts w:ascii="Times New Roman" w:hAnsi="Times New Roman" w:cs="Times New Roman"/>
                <w:b/>
                <w:noProof/>
              </w:rPr>
              <w:t>References</w:t>
            </w:r>
            <w:r w:rsidR="0018159A">
              <w:rPr>
                <w:noProof/>
                <w:webHidden/>
              </w:rPr>
              <w:tab/>
            </w:r>
            <w:r w:rsidR="0018159A">
              <w:rPr>
                <w:noProof/>
                <w:webHidden/>
              </w:rPr>
              <w:fldChar w:fldCharType="begin"/>
            </w:r>
            <w:r w:rsidR="0018159A">
              <w:rPr>
                <w:noProof/>
                <w:webHidden/>
              </w:rPr>
              <w:instrText xml:space="preserve"> PAGEREF _Toc128659785 \h </w:instrText>
            </w:r>
            <w:r w:rsidR="0018159A">
              <w:rPr>
                <w:noProof/>
                <w:webHidden/>
              </w:rPr>
            </w:r>
            <w:r w:rsidR="0018159A">
              <w:rPr>
                <w:noProof/>
                <w:webHidden/>
              </w:rPr>
              <w:fldChar w:fldCharType="separate"/>
            </w:r>
            <w:r w:rsidR="00B50018">
              <w:rPr>
                <w:noProof/>
                <w:webHidden/>
              </w:rPr>
              <w:t>29</w:t>
            </w:r>
            <w:r w:rsidR="0018159A">
              <w:rPr>
                <w:noProof/>
                <w:webHidden/>
              </w:rPr>
              <w:fldChar w:fldCharType="end"/>
            </w:r>
          </w:hyperlink>
        </w:p>
        <w:p w14:paraId="1227EE51" w14:textId="77777777" w:rsidR="0063229D" w:rsidRDefault="0063229D">
          <w:r>
            <w:rPr>
              <w:b/>
              <w:bCs/>
              <w:noProof/>
            </w:rPr>
            <w:fldChar w:fldCharType="end"/>
          </w:r>
        </w:p>
      </w:sdtContent>
    </w:sdt>
    <w:p w14:paraId="20EE657B" w14:textId="77777777" w:rsidR="0018159A" w:rsidRDefault="0018159A" w:rsidP="0020562F">
      <w:pPr>
        <w:spacing w:before="240" w:after="240" w:line="276" w:lineRule="auto"/>
        <w:rPr>
          <w:sz w:val="36"/>
          <w:szCs w:val="36"/>
        </w:rPr>
        <w:sectPr w:rsidR="0018159A" w:rsidSect="0018159A">
          <w:footerReference w:type="default" r:id="rId9"/>
          <w:pgSz w:w="12240" w:h="15840"/>
          <w:pgMar w:top="1440" w:right="1440" w:bottom="1440" w:left="1440" w:header="720" w:footer="720" w:gutter="0"/>
          <w:pgNumType w:fmt="lowerRoman" w:start="1"/>
          <w:cols w:space="720"/>
          <w:docGrid w:linePitch="360"/>
        </w:sectPr>
      </w:pPr>
    </w:p>
    <w:p w14:paraId="74B7E12B" w14:textId="77777777" w:rsidR="00A11170" w:rsidRDefault="00A11170" w:rsidP="0020562F">
      <w:pPr>
        <w:spacing w:before="240" w:after="240" w:line="276" w:lineRule="auto"/>
        <w:rPr>
          <w:sz w:val="36"/>
          <w:szCs w:val="36"/>
        </w:rPr>
      </w:pPr>
    </w:p>
    <w:p w14:paraId="4D462562" w14:textId="77777777" w:rsidR="005C7FC1" w:rsidRPr="0020562F" w:rsidRDefault="00E34AF1" w:rsidP="00E940D5">
      <w:pPr>
        <w:pStyle w:val="Heading1"/>
        <w:jc w:val="center"/>
        <w:rPr>
          <w:rFonts w:ascii="Times New Roman" w:eastAsia="Times New Roman" w:hAnsi="Times New Roman" w:cs="Times New Roman"/>
          <w:b/>
          <w:color w:val="000000" w:themeColor="text1"/>
          <w:sz w:val="28"/>
          <w:szCs w:val="28"/>
        </w:rPr>
      </w:pPr>
      <w:bookmarkStart w:id="3" w:name="_Toc128659761"/>
      <w:r w:rsidRPr="0020562F">
        <w:rPr>
          <w:rFonts w:ascii="Times New Roman" w:eastAsia="Times New Roman" w:hAnsi="Times New Roman" w:cs="Times New Roman"/>
          <w:b/>
          <w:color w:val="000000" w:themeColor="text1"/>
          <w:sz w:val="28"/>
          <w:szCs w:val="28"/>
        </w:rPr>
        <w:t>Executive Summary</w:t>
      </w:r>
      <w:bookmarkEnd w:id="3"/>
    </w:p>
    <w:p w14:paraId="1714F6B2" w14:textId="6A59217D" w:rsidR="00BF66D4" w:rsidRDefault="00BF66D4" w:rsidP="005C7FC1">
      <w:pPr>
        <w:spacing w:before="240" w:after="240" w:line="276" w:lineRule="auto"/>
        <w:jc w:val="both"/>
        <w:rPr>
          <w:rFonts w:ascii="Times New Roman" w:eastAsia="Times New Roman" w:hAnsi="Times New Roman" w:cs="Times New Roman"/>
          <w:color w:val="000000"/>
          <w:sz w:val="24"/>
          <w:szCs w:val="24"/>
        </w:rPr>
      </w:pPr>
      <w:r w:rsidRPr="00BF66D4">
        <w:rPr>
          <w:rFonts w:ascii="Times New Roman" w:eastAsia="Times New Roman" w:hAnsi="Times New Roman" w:cs="Times New Roman"/>
          <w:color w:val="000000"/>
          <w:sz w:val="24"/>
          <w:szCs w:val="24"/>
        </w:rPr>
        <w:t>This study's goal is to assess the Amin Mohammad Group's existing organizational practices, examine its financial and non-financial situation to see how it has endured, and provide any recommendations for changes. Both primary and secondary data collection approaches were used to produce this internship report.</w:t>
      </w:r>
    </w:p>
    <w:p w14:paraId="1A48D931" w14:textId="77777777" w:rsidR="00616F45" w:rsidRDefault="005C7FC1" w:rsidP="005C7FC1">
      <w:pPr>
        <w:spacing w:before="240" w:after="240" w:line="276" w:lineRule="auto"/>
        <w:jc w:val="both"/>
        <w:rPr>
          <w:rFonts w:ascii="Times New Roman" w:eastAsia="Times New Roman" w:hAnsi="Times New Roman" w:cs="Times New Roman"/>
          <w:color w:val="000000"/>
          <w:sz w:val="24"/>
          <w:szCs w:val="24"/>
        </w:rPr>
      </w:pPr>
      <w:r w:rsidRPr="00317A22">
        <w:rPr>
          <w:rFonts w:ascii="Times New Roman" w:eastAsia="Times New Roman" w:hAnsi="Times New Roman" w:cs="Times New Roman"/>
          <w:color w:val="000000"/>
          <w:sz w:val="24"/>
          <w:szCs w:val="24"/>
        </w:rPr>
        <w:t>This paper includes</w:t>
      </w:r>
      <w:r>
        <w:rPr>
          <w:rFonts w:ascii="Times New Roman" w:eastAsia="Times New Roman" w:hAnsi="Times New Roman" w:cs="Times New Roman"/>
          <w:color w:val="000000"/>
          <w:sz w:val="24"/>
          <w:szCs w:val="24"/>
        </w:rPr>
        <w:t xml:space="preserve"> seven chapters. The first chapter </w:t>
      </w:r>
      <w:r w:rsidRPr="00317A22">
        <w:rPr>
          <w:rFonts w:ascii="Times New Roman" w:eastAsia="Times New Roman" w:hAnsi="Times New Roman" w:cs="Times New Roman"/>
          <w:color w:val="000000"/>
          <w:sz w:val="24"/>
          <w:szCs w:val="24"/>
        </w:rPr>
        <w:t>contains an introduction of Amin Mohammad Group and</w:t>
      </w:r>
      <w:r>
        <w:rPr>
          <w:rFonts w:ascii="Times New Roman" w:eastAsia="Times New Roman" w:hAnsi="Times New Roman" w:cs="Times New Roman"/>
          <w:color w:val="000000"/>
          <w:sz w:val="24"/>
          <w:szCs w:val="24"/>
        </w:rPr>
        <w:t xml:space="preserve"> the topic in hand called financial and non-financial performance evaluation. The following chapter describes the organizational background as well as the industry perspective. The third chapter discusses both</w:t>
      </w:r>
      <w:r w:rsidR="00BF66D4">
        <w:rPr>
          <w:rFonts w:ascii="Times New Roman" w:eastAsia="Times New Roman" w:hAnsi="Times New Roman" w:cs="Times New Roman"/>
          <w:color w:val="000000"/>
          <w:sz w:val="24"/>
          <w:szCs w:val="24"/>
        </w:rPr>
        <w:t xml:space="preserve"> the</w:t>
      </w:r>
      <w:r>
        <w:rPr>
          <w:rFonts w:ascii="Times New Roman" w:eastAsia="Times New Roman" w:hAnsi="Times New Roman" w:cs="Times New Roman"/>
          <w:color w:val="000000"/>
          <w:sz w:val="24"/>
          <w:szCs w:val="24"/>
        </w:rPr>
        <w:t xml:space="preserve"> primary &amp; secondary objective</w:t>
      </w:r>
      <w:r w:rsidR="00BF66D4">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of the study and also the methodology of the study. The fourth chapter discusses financial and non-financial performance evaluation with multiple ratio analysis, SWOT analysis and operation management analysis. The Fifth chapter contains the internship experience and the challenges &amp; obstacles that were faced during the whole internship period are described in the sixth chapter. Finally the last chapter draws conclusions and recommendations which were suggested through the analysis of the study. </w:t>
      </w:r>
    </w:p>
    <w:p w14:paraId="77C0EE0F" w14:textId="77777777" w:rsidR="006D253D" w:rsidRDefault="00616F45" w:rsidP="006D253D">
      <w:pPr>
        <w:tabs>
          <w:tab w:val="left" w:pos="735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Major findings of this study include that </w:t>
      </w:r>
      <w:r w:rsidRPr="00317A22">
        <w:rPr>
          <w:rFonts w:ascii="Times New Roman" w:hAnsi="Times New Roman" w:cs="Times New Roman"/>
          <w:sz w:val="24"/>
          <w:szCs w:val="24"/>
        </w:rPr>
        <w:t>AMG needs to include more inventive and effective ways to communicate with its clients in order to establish a loyal consumer base.</w:t>
      </w:r>
      <w:r w:rsidRPr="00616F45">
        <w:rPr>
          <w:rFonts w:ascii="Times New Roman" w:hAnsi="Times New Roman" w:cs="Times New Roman"/>
          <w:sz w:val="24"/>
          <w:szCs w:val="24"/>
        </w:rPr>
        <w:t xml:space="preserve"> </w:t>
      </w:r>
      <w:r w:rsidRPr="00317A22">
        <w:rPr>
          <w:rFonts w:ascii="Times New Roman" w:hAnsi="Times New Roman" w:cs="Times New Roman"/>
          <w:sz w:val="24"/>
          <w:szCs w:val="24"/>
        </w:rPr>
        <w:t>In recent years, the organization has focused its efforts to better achieve its mission and vision, and as a consequence, all of its capabilities are now being utilized</w:t>
      </w:r>
      <w:r>
        <w:rPr>
          <w:rFonts w:ascii="Times New Roman" w:hAnsi="Times New Roman" w:cs="Times New Roman"/>
          <w:sz w:val="24"/>
          <w:szCs w:val="24"/>
        </w:rPr>
        <w:t xml:space="preserve"> </w:t>
      </w:r>
      <w:r w:rsidRPr="00317A22">
        <w:rPr>
          <w:rFonts w:ascii="Times New Roman" w:hAnsi="Times New Roman" w:cs="Times New Roman"/>
          <w:sz w:val="24"/>
          <w:szCs w:val="24"/>
        </w:rPr>
        <w:t>A review of the company's financial performance over the previous three years reveals that it has established a significant presence on the Bangladeshi real estate market and among its clients</w:t>
      </w:r>
      <w:r>
        <w:rPr>
          <w:rFonts w:ascii="Times New Roman" w:hAnsi="Times New Roman" w:cs="Times New Roman"/>
          <w:sz w:val="24"/>
          <w:szCs w:val="24"/>
        </w:rPr>
        <w:t xml:space="preserve">. They are </w:t>
      </w:r>
      <w:r w:rsidRPr="00317A22">
        <w:rPr>
          <w:rFonts w:ascii="Times New Roman" w:hAnsi="Times New Roman" w:cs="Times New Roman"/>
          <w:sz w:val="24"/>
          <w:szCs w:val="24"/>
        </w:rPr>
        <w:t>incapable of meeting consumer demand and being financially viable. Additionally, the company is utilizing helpful ideas to expand its product off</w:t>
      </w:r>
      <w:r>
        <w:rPr>
          <w:rFonts w:ascii="Times New Roman" w:hAnsi="Times New Roman" w:cs="Times New Roman"/>
          <w:sz w:val="24"/>
          <w:szCs w:val="24"/>
        </w:rPr>
        <w:t xml:space="preserve">ering and attract more clients. </w:t>
      </w:r>
      <w:r w:rsidRPr="00317A22">
        <w:rPr>
          <w:rFonts w:ascii="Times New Roman" w:hAnsi="Times New Roman" w:cs="Times New Roman"/>
          <w:sz w:val="24"/>
          <w:szCs w:val="24"/>
        </w:rPr>
        <w:t>The history of the organization displays its commitment to attaining its objectives.</w:t>
      </w:r>
    </w:p>
    <w:p w14:paraId="3F79BDAB" w14:textId="77777777" w:rsidR="00E34AF1" w:rsidRDefault="00BF66D4" w:rsidP="0020562F">
      <w:pPr>
        <w:tabs>
          <w:tab w:val="left" w:pos="7350"/>
        </w:tabs>
        <w:spacing w:line="276" w:lineRule="auto"/>
        <w:jc w:val="both"/>
        <w:rPr>
          <w:rFonts w:ascii="Times New Roman" w:hAnsi="Times New Roman" w:cs="Times New Roman"/>
          <w:sz w:val="24"/>
          <w:szCs w:val="24"/>
        </w:rPr>
      </w:pPr>
      <w:r w:rsidRPr="006D253D">
        <w:rPr>
          <w:rFonts w:ascii="Times New Roman" w:hAnsi="Times New Roman" w:cs="Times New Roman"/>
          <w:sz w:val="24"/>
          <w:szCs w:val="24"/>
        </w:rPr>
        <w:t>Some of the recommen</w:t>
      </w:r>
      <w:r w:rsidR="006D253D">
        <w:rPr>
          <w:rFonts w:ascii="Times New Roman" w:hAnsi="Times New Roman" w:cs="Times New Roman"/>
          <w:sz w:val="24"/>
          <w:szCs w:val="24"/>
        </w:rPr>
        <w:t>dations of the study are:</w:t>
      </w:r>
      <w:r w:rsidRPr="006D253D">
        <w:rPr>
          <w:rFonts w:ascii="Times New Roman" w:hAnsi="Times New Roman" w:cs="Times New Roman"/>
          <w:sz w:val="24"/>
          <w:szCs w:val="24"/>
        </w:rPr>
        <w:t xml:space="preserve"> </w:t>
      </w:r>
      <w:r w:rsidR="006D253D">
        <w:rPr>
          <w:rFonts w:ascii="Times New Roman" w:hAnsi="Times New Roman" w:cs="Times New Roman"/>
          <w:sz w:val="24"/>
          <w:szCs w:val="24"/>
        </w:rPr>
        <w:t>M</w:t>
      </w:r>
      <w:r w:rsidRPr="006D253D">
        <w:rPr>
          <w:rFonts w:ascii="Times New Roman" w:hAnsi="Times New Roman" w:cs="Times New Roman"/>
          <w:sz w:val="24"/>
          <w:szCs w:val="24"/>
        </w:rPr>
        <w:t xml:space="preserve">anagement should swiftly decide to implement cutting-edge technologies in order to give </w:t>
      </w:r>
      <w:r w:rsidR="006D253D">
        <w:rPr>
          <w:rFonts w:ascii="Times New Roman" w:hAnsi="Times New Roman" w:cs="Times New Roman"/>
          <w:sz w:val="24"/>
          <w:szCs w:val="24"/>
        </w:rPr>
        <w:t>prompt service, t</w:t>
      </w:r>
      <w:r w:rsidR="006D253D" w:rsidRPr="008B69C8">
        <w:rPr>
          <w:rFonts w:ascii="Times New Roman" w:hAnsi="Times New Roman" w:cs="Times New Roman"/>
          <w:sz w:val="24"/>
          <w:szCs w:val="24"/>
        </w:rPr>
        <w:t>he organization should</w:t>
      </w:r>
      <w:r w:rsidR="00801DDB">
        <w:rPr>
          <w:rFonts w:ascii="Times New Roman" w:hAnsi="Times New Roman" w:cs="Times New Roman"/>
          <w:sz w:val="24"/>
          <w:szCs w:val="24"/>
        </w:rPr>
        <w:t>n’t</w:t>
      </w:r>
      <w:r w:rsidR="006D253D" w:rsidRPr="008B69C8">
        <w:rPr>
          <w:rFonts w:ascii="Times New Roman" w:hAnsi="Times New Roman" w:cs="Times New Roman"/>
          <w:sz w:val="24"/>
          <w:szCs w:val="24"/>
        </w:rPr>
        <w:t xml:space="preserve"> prioritize strictly regulating working hours in order to maintain employee motivation and interest in their professions</w:t>
      </w:r>
      <w:r w:rsidR="006D253D">
        <w:rPr>
          <w:rFonts w:ascii="Times New Roman" w:hAnsi="Times New Roman" w:cs="Times New Roman"/>
          <w:sz w:val="24"/>
          <w:szCs w:val="24"/>
        </w:rPr>
        <w:t xml:space="preserve">, </w:t>
      </w:r>
      <w:r w:rsidR="006D253D" w:rsidRPr="008B69C8">
        <w:rPr>
          <w:rFonts w:ascii="Times New Roman" w:hAnsi="Times New Roman" w:cs="Times New Roman"/>
          <w:sz w:val="24"/>
          <w:szCs w:val="24"/>
        </w:rPr>
        <w:t>enhance the working atmosphere to inspire staff to perform more effectively</w:t>
      </w:r>
      <w:r w:rsidR="006D253D">
        <w:rPr>
          <w:rFonts w:ascii="Times New Roman" w:hAnsi="Times New Roman" w:cs="Times New Roman"/>
          <w:sz w:val="24"/>
          <w:szCs w:val="24"/>
        </w:rPr>
        <w:t>,</w:t>
      </w:r>
      <w:r w:rsidR="00801DDB">
        <w:rPr>
          <w:rFonts w:ascii="Times New Roman" w:hAnsi="Times New Roman" w:cs="Times New Roman"/>
          <w:sz w:val="24"/>
          <w:szCs w:val="24"/>
        </w:rPr>
        <w:t xml:space="preserve"> provide</w:t>
      </w:r>
      <w:r w:rsidR="006D253D" w:rsidRPr="008B69C8">
        <w:rPr>
          <w:rFonts w:ascii="Times New Roman" w:hAnsi="Times New Roman" w:cs="Times New Roman"/>
          <w:sz w:val="24"/>
          <w:szCs w:val="24"/>
        </w:rPr>
        <w:t xml:space="preserve"> training in which workers may actively partic</w:t>
      </w:r>
      <w:r w:rsidR="00801DDB">
        <w:rPr>
          <w:rFonts w:ascii="Times New Roman" w:hAnsi="Times New Roman" w:cs="Times New Roman"/>
          <w:sz w:val="24"/>
          <w:szCs w:val="24"/>
        </w:rPr>
        <w:t>ipate so that they are not sluggish</w:t>
      </w:r>
      <w:r w:rsidR="006D253D" w:rsidRPr="008B69C8">
        <w:rPr>
          <w:rFonts w:ascii="Times New Roman" w:hAnsi="Times New Roman" w:cs="Times New Roman"/>
          <w:sz w:val="24"/>
          <w:szCs w:val="24"/>
        </w:rPr>
        <w:t xml:space="preserve"> and can instead focus entirely on enhancing their skills.</w:t>
      </w:r>
    </w:p>
    <w:p w14:paraId="3C6E2BA7" w14:textId="7866AEB8" w:rsidR="0020562F" w:rsidRDefault="0020562F" w:rsidP="0020562F">
      <w:pPr>
        <w:tabs>
          <w:tab w:val="left" w:pos="7350"/>
        </w:tabs>
        <w:spacing w:line="276" w:lineRule="auto"/>
        <w:jc w:val="both"/>
        <w:rPr>
          <w:rFonts w:ascii="Times New Roman" w:hAnsi="Times New Roman" w:cs="Times New Roman"/>
          <w:sz w:val="24"/>
          <w:szCs w:val="24"/>
        </w:rPr>
      </w:pPr>
    </w:p>
    <w:p w14:paraId="1649C1C8" w14:textId="77777777" w:rsidR="00E16D89" w:rsidRDefault="00E16D89" w:rsidP="0020562F">
      <w:pPr>
        <w:tabs>
          <w:tab w:val="left" w:pos="7350"/>
        </w:tabs>
        <w:spacing w:line="276" w:lineRule="auto"/>
        <w:jc w:val="both"/>
        <w:rPr>
          <w:rFonts w:ascii="Times New Roman" w:hAnsi="Times New Roman" w:cs="Times New Roman"/>
          <w:sz w:val="24"/>
          <w:szCs w:val="24"/>
        </w:rPr>
      </w:pPr>
    </w:p>
    <w:p w14:paraId="698D7A09" w14:textId="77777777" w:rsidR="00765466" w:rsidRPr="0020562F" w:rsidRDefault="00765466" w:rsidP="0020562F">
      <w:pPr>
        <w:tabs>
          <w:tab w:val="left" w:pos="7350"/>
        </w:tabs>
        <w:spacing w:line="276" w:lineRule="auto"/>
        <w:jc w:val="both"/>
        <w:rPr>
          <w:rFonts w:ascii="Times New Roman" w:hAnsi="Times New Roman" w:cs="Times New Roman"/>
          <w:sz w:val="24"/>
          <w:szCs w:val="24"/>
        </w:rPr>
      </w:pPr>
    </w:p>
    <w:p w14:paraId="738F9956" w14:textId="77777777" w:rsidR="00E34AF1" w:rsidRPr="0063229D" w:rsidRDefault="00E34AF1" w:rsidP="0020562F">
      <w:pPr>
        <w:pStyle w:val="Heading1"/>
        <w:jc w:val="center"/>
        <w:rPr>
          <w:rFonts w:ascii="Times New Roman" w:hAnsi="Times New Roman" w:cs="Times New Roman"/>
          <w:b/>
          <w:color w:val="000000" w:themeColor="text1"/>
        </w:rPr>
      </w:pPr>
      <w:bookmarkStart w:id="4" w:name="_Toc128659762"/>
      <w:r w:rsidRPr="0063229D">
        <w:rPr>
          <w:rFonts w:ascii="Times New Roman" w:hAnsi="Times New Roman" w:cs="Times New Roman"/>
          <w:b/>
          <w:color w:val="000000" w:themeColor="text1"/>
        </w:rPr>
        <w:lastRenderedPageBreak/>
        <w:t>Chapter 1: Introduction</w:t>
      </w:r>
      <w:bookmarkEnd w:id="4"/>
    </w:p>
    <w:p w14:paraId="66FA71EC" w14:textId="77777777" w:rsidR="00697B20" w:rsidRDefault="00697B20" w:rsidP="00697B20">
      <w:pPr>
        <w:rPr>
          <w:rFonts w:ascii="Times New Roman" w:hAnsi="Times New Roman" w:cs="Times New Roman"/>
          <w:b/>
          <w:sz w:val="32"/>
          <w:szCs w:val="32"/>
        </w:rPr>
      </w:pPr>
    </w:p>
    <w:p w14:paraId="30F16A57" w14:textId="77777777" w:rsidR="00697B20" w:rsidRPr="0020562F" w:rsidRDefault="0020562F" w:rsidP="0020562F">
      <w:pPr>
        <w:pStyle w:val="Heading2"/>
        <w:rPr>
          <w:rFonts w:ascii="Times New Roman" w:hAnsi="Times New Roman" w:cs="Times New Roman"/>
          <w:b/>
          <w:color w:val="000000" w:themeColor="text1"/>
          <w:sz w:val="28"/>
          <w:szCs w:val="28"/>
        </w:rPr>
      </w:pPr>
      <w:bookmarkStart w:id="5" w:name="_Toc128659763"/>
      <w:r w:rsidRPr="0020562F">
        <w:rPr>
          <w:rFonts w:ascii="Times New Roman" w:hAnsi="Times New Roman" w:cs="Times New Roman"/>
          <w:b/>
          <w:color w:val="000000" w:themeColor="text1"/>
          <w:sz w:val="28"/>
          <w:szCs w:val="28"/>
        </w:rPr>
        <w:t xml:space="preserve">1.1 </w:t>
      </w:r>
      <w:r w:rsidR="00697B20" w:rsidRPr="0020562F">
        <w:rPr>
          <w:rFonts w:ascii="Times New Roman" w:hAnsi="Times New Roman" w:cs="Times New Roman"/>
          <w:b/>
          <w:color w:val="000000" w:themeColor="text1"/>
          <w:sz w:val="28"/>
          <w:szCs w:val="28"/>
        </w:rPr>
        <w:t>Introduction to the Organization</w:t>
      </w:r>
      <w:bookmarkEnd w:id="5"/>
    </w:p>
    <w:p w14:paraId="38894BE5" w14:textId="77777777" w:rsidR="00697B20" w:rsidRPr="00317A22" w:rsidRDefault="00697B20" w:rsidP="00697B20">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b/>
          <w:bCs/>
          <w:color w:val="000000"/>
          <w:sz w:val="24"/>
          <w:szCs w:val="24"/>
        </w:rPr>
        <w:t>Amin Mohammad Group- About the Company</w:t>
      </w:r>
    </w:p>
    <w:p w14:paraId="06316431" w14:textId="77777777" w:rsidR="00697B20" w:rsidRPr="00317A22" w:rsidRDefault="00697B20" w:rsidP="00765466">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The real estate sector is led by Amin Mohammad Group, a market leader. The Amin Mohammad Lands Development Ltd. (AMG). This company was founded in 1993 by Mr. M M Enamul Haque, who also founded Amin Mohammad Foundation Limited (AMFL), a Dhaka-based real estate development firm. Amin Mohammad Lands Development Ltd. (AMLDL) was founded later in 2000 and quickly rose to prominence as one of Bangladesh's premier land invention firms.</w:t>
      </w:r>
    </w:p>
    <w:p w14:paraId="2FDD50AB" w14:textId="77777777" w:rsidR="00697B20" w:rsidRPr="00317A22" w:rsidRDefault="00697B20" w:rsidP="00765466">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In excess of a thousand residential and commercial plots have been successfully transferred to our clients. We plan to improve the quality of life for individuals who have put their confidence in us as we expand to become one of the major housing innovators in Bangladesh.</w:t>
      </w:r>
    </w:p>
    <w:p w14:paraId="586C71AF" w14:textId="77777777" w:rsidR="002323BC" w:rsidRPr="00317A22" w:rsidRDefault="002323BC" w:rsidP="00765466">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One of the most successful publicly traded real estate enterprises in Bangladesh is Amin Mohammad Lands Development Limited, with headquarters in Dhanmondi, the financial and commercial heart of the capital city of Dhaka. Back in 2000, the firm set out on its extraordinary 22-year journey with a crystal-clear goal and mission: to fulfill the dreams of a growing population by providing desirable places to live. Over the past two decades, the firm has put six lucrative domestic projects on the Bangladeshi real estate market. In our 22 years in business, we have dedicated ourselves to providing the highest quality real estate development, operation, and investment services possible, and we are proud of our unwavering commitment to our clients and to providing only the highest quality services. Amin Mohammad Lands Development Limited has made an indelible footprint across all asset classes over the past decade, solidif</w:t>
      </w:r>
      <w:r>
        <w:rPr>
          <w:rFonts w:ascii="Times New Roman" w:eastAsia="Times New Roman" w:hAnsi="Times New Roman" w:cs="Times New Roman"/>
          <w:color w:val="000000"/>
          <w:sz w:val="24"/>
          <w:szCs w:val="24"/>
        </w:rPr>
        <w:t>ying its position as one of the</w:t>
      </w:r>
      <w:r w:rsidRPr="00317A22">
        <w:rPr>
          <w:rFonts w:ascii="Times New Roman" w:eastAsia="Times New Roman" w:hAnsi="Times New Roman" w:cs="Times New Roman"/>
          <w:color w:val="000000"/>
          <w:sz w:val="24"/>
          <w:szCs w:val="24"/>
        </w:rPr>
        <w:t xml:space="preserve"> preeminent and most successful real estate developers.</w:t>
      </w:r>
    </w:p>
    <w:p w14:paraId="53521DF1" w14:textId="77777777" w:rsidR="002323BC" w:rsidRDefault="002323BC" w:rsidP="00765466">
      <w:pPr>
        <w:spacing w:before="240" w:after="240" w:line="276" w:lineRule="auto"/>
        <w:jc w:val="both"/>
        <w:rPr>
          <w:rFonts w:ascii="Times New Roman" w:eastAsia="Times New Roman" w:hAnsi="Times New Roman" w:cs="Times New Roman"/>
          <w:color w:val="000000"/>
          <w:sz w:val="24"/>
          <w:szCs w:val="24"/>
        </w:rPr>
      </w:pPr>
      <w:r w:rsidRPr="00317A22">
        <w:rPr>
          <w:rFonts w:ascii="Times New Roman" w:eastAsia="Times New Roman" w:hAnsi="Times New Roman" w:cs="Times New Roman"/>
          <w:color w:val="000000"/>
          <w:sz w:val="24"/>
          <w:szCs w:val="24"/>
        </w:rPr>
        <w:t>Amin Mohammad Lands Development Limited blazed a route in the Bangladeshi real estate market, and there are numerous companies that have followed in its footsteps. Our firm has grown into one of the most innovative and versatile land developers in the country over the past two decades. We have maintained our dedication to making the world a better place throughout the years by redeveloping otherwise unusable property into lush neighborhoods with premium office, residential, and recreational spaces.</w:t>
      </w:r>
    </w:p>
    <w:p w14:paraId="10537873" w14:textId="07639A64" w:rsidR="002323BC" w:rsidRDefault="002323BC" w:rsidP="00765466">
      <w:pPr>
        <w:spacing w:before="240" w:after="240" w:line="276" w:lineRule="auto"/>
        <w:jc w:val="both"/>
        <w:rPr>
          <w:rFonts w:ascii="Times New Roman" w:eastAsia="Times New Roman" w:hAnsi="Times New Roman" w:cs="Times New Roman"/>
          <w:color w:val="000000"/>
          <w:sz w:val="24"/>
          <w:szCs w:val="24"/>
        </w:rPr>
      </w:pPr>
    </w:p>
    <w:p w14:paraId="1326A8DA" w14:textId="4D28615A" w:rsidR="00D07162" w:rsidRDefault="00D07162" w:rsidP="00765466">
      <w:pPr>
        <w:spacing w:before="240" w:after="240" w:line="276" w:lineRule="auto"/>
        <w:jc w:val="both"/>
        <w:rPr>
          <w:rFonts w:ascii="Times New Roman" w:eastAsia="Times New Roman" w:hAnsi="Times New Roman" w:cs="Times New Roman"/>
          <w:color w:val="000000"/>
          <w:sz w:val="24"/>
          <w:szCs w:val="24"/>
        </w:rPr>
      </w:pPr>
    </w:p>
    <w:p w14:paraId="212B8F57" w14:textId="1F26C7B0" w:rsidR="00D07162" w:rsidRDefault="00D07162" w:rsidP="00765466">
      <w:pPr>
        <w:spacing w:before="240" w:after="240" w:line="276" w:lineRule="auto"/>
        <w:jc w:val="both"/>
        <w:rPr>
          <w:rFonts w:ascii="Times New Roman" w:eastAsia="Times New Roman" w:hAnsi="Times New Roman" w:cs="Times New Roman"/>
          <w:color w:val="000000"/>
          <w:sz w:val="24"/>
          <w:szCs w:val="24"/>
        </w:rPr>
      </w:pPr>
    </w:p>
    <w:p w14:paraId="2DC75E91" w14:textId="77777777" w:rsidR="00D07162" w:rsidRDefault="00D07162" w:rsidP="00765466">
      <w:pPr>
        <w:spacing w:before="240" w:after="240" w:line="276" w:lineRule="auto"/>
        <w:jc w:val="both"/>
        <w:rPr>
          <w:rFonts w:ascii="Times New Roman" w:eastAsia="Times New Roman" w:hAnsi="Times New Roman" w:cs="Times New Roman"/>
          <w:color w:val="000000"/>
          <w:sz w:val="24"/>
          <w:szCs w:val="24"/>
        </w:rPr>
      </w:pPr>
    </w:p>
    <w:p w14:paraId="6D409BB5" w14:textId="77777777" w:rsidR="002323BC" w:rsidRDefault="002323BC" w:rsidP="00765466">
      <w:pPr>
        <w:spacing w:before="240" w:after="240" w:line="276" w:lineRule="auto"/>
        <w:jc w:val="both"/>
        <w:rPr>
          <w:rFonts w:ascii="Times New Roman" w:eastAsia="Times New Roman" w:hAnsi="Times New Roman" w:cs="Times New Roman"/>
          <w:b/>
          <w:bCs/>
          <w:color w:val="000000"/>
          <w:sz w:val="24"/>
          <w:szCs w:val="24"/>
        </w:rPr>
      </w:pPr>
      <w:r w:rsidRPr="00317A22">
        <w:rPr>
          <w:rFonts w:ascii="Times New Roman" w:eastAsia="Times New Roman" w:hAnsi="Times New Roman" w:cs="Times New Roman"/>
          <w:b/>
          <w:bCs/>
          <w:color w:val="000000"/>
          <w:sz w:val="24"/>
          <w:szCs w:val="24"/>
        </w:rPr>
        <w:lastRenderedPageBreak/>
        <w:t>Vision, Mission, &amp; Goals</w:t>
      </w:r>
    </w:p>
    <w:p w14:paraId="62A256FA" w14:textId="77777777" w:rsidR="002323BC" w:rsidRPr="00317A22" w:rsidRDefault="002323BC" w:rsidP="00765466">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 </w:t>
      </w:r>
      <w:r w:rsidRPr="00317A22">
        <w:rPr>
          <w:rFonts w:ascii="Times New Roman" w:eastAsia="Times New Roman" w:hAnsi="Times New Roman" w:cs="Times New Roman"/>
          <w:b/>
          <w:bCs/>
          <w:color w:val="000000"/>
          <w:sz w:val="24"/>
          <w:szCs w:val="24"/>
        </w:rPr>
        <w:t>Vision</w:t>
      </w:r>
    </w:p>
    <w:p w14:paraId="08EFA823" w14:textId="77777777" w:rsidR="002323BC" w:rsidRDefault="002323BC" w:rsidP="00765466">
      <w:pPr>
        <w:spacing w:before="240" w:after="240" w:line="276" w:lineRule="auto"/>
        <w:jc w:val="both"/>
        <w:rPr>
          <w:rFonts w:ascii="Times New Roman" w:eastAsia="Times New Roman" w:hAnsi="Times New Roman" w:cs="Times New Roman"/>
          <w:color w:val="000000"/>
          <w:sz w:val="24"/>
          <w:szCs w:val="24"/>
        </w:rPr>
      </w:pPr>
      <w:r w:rsidRPr="00317A22">
        <w:rPr>
          <w:rFonts w:ascii="Times New Roman" w:eastAsia="Times New Roman" w:hAnsi="Times New Roman" w:cs="Times New Roman"/>
          <w:color w:val="000000"/>
          <w:sz w:val="24"/>
          <w:szCs w:val="24"/>
        </w:rPr>
        <w:t>Our primary objective is to create Amin Mohammad Land Development Ltd. (AMLDL) as a world-class real estate development business and to exceed our clients' expectations by providing superior services and constructing world-class communities.</w:t>
      </w:r>
    </w:p>
    <w:p w14:paraId="6D120F18" w14:textId="77777777" w:rsidR="002323BC" w:rsidRPr="00317A22" w:rsidRDefault="002323BC" w:rsidP="00765466">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b/>
          <w:bCs/>
          <w:color w:val="000000"/>
          <w:sz w:val="24"/>
          <w:szCs w:val="24"/>
        </w:rPr>
        <w:t>Mission </w:t>
      </w:r>
    </w:p>
    <w:p w14:paraId="68D9F763" w14:textId="77777777" w:rsidR="002323BC" w:rsidRPr="00317A22" w:rsidRDefault="002323BC" w:rsidP="00765466">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Our objective is to attain greatness in the real estate industry and to provide the highest quality services based on ethics and values. We constantly cherish our customers and ensure their happiness, so that they would be delighted to return as permanent visitors. We endeavor to construct residential and commercial real estate to the satisfaction of our clients. To earn our client's confidence and respect their beliefs. We respect and adhere to the safety, environment, and regulatory requirements. We believe in gaining knowledge and developing as a result of client feedback and innovations.</w:t>
      </w:r>
    </w:p>
    <w:p w14:paraId="0CF491EB" w14:textId="77777777" w:rsidR="002323BC" w:rsidRPr="00317A22" w:rsidRDefault="002323BC" w:rsidP="00765466">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b/>
          <w:bCs/>
          <w:color w:val="000000"/>
          <w:sz w:val="24"/>
          <w:szCs w:val="24"/>
        </w:rPr>
        <w:t>Goals:</w:t>
      </w:r>
    </w:p>
    <w:p w14:paraId="1D8EAF01" w14:textId="77777777" w:rsidR="002323BC" w:rsidRDefault="002323BC" w:rsidP="00765466">
      <w:pPr>
        <w:spacing w:before="240" w:after="240" w:line="276" w:lineRule="auto"/>
        <w:jc w:val="both"/>
        <w:rPr>
          <w:rFonts w:ascii="Times New Roman" w:eastAsia="Times New Roman" w:hAnsi="Times New Roman" w:cs="Times New Roman"/>
          <w:color w:val="000000"/>
          <w:sz w:val="24"/>
          <w:szCs w:val="24"/>
        </w:rPr>
      </w:pPr>
      <w:r w:rsidRPr="00317A22">
        <w:rPr>
          <w:rFonts w:ascii="Times New Roman" w:eastAsia="Times New Roman" w:hAnsi="Times New Roman" w:cs="Times New Roman"/>
          <w:color w:val="000000"/>
          <w:sz w:val="24"/>
          <w:szCs w:val="24"/>
        </w:rPr>
        <w:t>National expansion in the Real Estate industry and building of a solid foundation. To establish a positive reputation in the Real Estate market and become a leader in the area.</w:t>
      </w:r>
    </w:p>
    <w:p w14:paraId="05DC698C" w14:textId="77777777" w:rsidR="002323BC" w:rsidRPr="00317A22" w:rsidRDefault="002323BC" w:rsidP="00765466">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b/>
          <w:bCs/>
          <w:color w:val="000000"/>
          <w:sz w:val="24"/>
          <w:szCs w:val="24"/>
        </w:rPr>
        <w:t>Projects</w:t>
      </w:r>
    </w:p>
    <w:p w14:paraId="73C9CB77" w14:textId="77777777" w:rsidR="002323BC" w:rsidRPr="00317A22" w:rsidRDefault="002323BC" w:rsidP="00765466">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Among all achievements, these are among the most recognizable in all-</w:t>
      </w:r>
    </w:p>
    <w:p w14:paraId="1F8F897F" w14:textId="77777777" w:rsidR="002323BC" w:rsidRPr="002323BC" w:rsidRDefault="002323BC" w:rsidP="00765466">
      <w:pPr>
        <w:pStyle w:val="ListParagraph"/>
        <w:numPr>
          <w:ilvl w:val="0"/>
          <w:numId w:val="2"/>
        </w:numPr>
        <w:spacing w:before="240" w:line="276" w:lineRule="auto"/>
        <w:jc w:val="both"/>
        <w:rPr>
          <w:rFonts w:ascii="Times New Roman" w:eastAsia="Times New Roman" w:hAnsi="Times New Roman" w:cs="Times New Roman"/>
          <w:sz w:val="24"/>
          <w:szCs w:val="24"/>
        </w:rPr>
      </w:pPr>
      <w:r w:rsidRPr="002323BC">
        <w:rPr>
          <w:rFonts w:ascii="Times New Roman" w:eastAsia="Times New Roman" w:hAnsi="Times New Roman" w:cs="Times New Roman"/>
          <w:color w:val="000000"/>
          <w:sz w:val="24"/>
          <w:szCs w:val="24"/>
        </w:rPr>
        <w:t>Alokito Bangladesh,</w:t>
      </w:r>
    </w:p>
    <w:p w14:paraId="609A8AF3" w14:textId="77777777" w:rsidR="002323BC" w:rsidRPr="002323BC" w:rsidRDefault="002323BC" w:rsidP="00765466">
      <w:pPr>
        <w:pStyle w:val="ListParagraph"/>
        <w:numPr>
          <w:ilvl w:val="0"/>
          <w:numId w:val="2"/>
        </w:numPr>
        <w:spacing w:before="240" w:line="276" w:lineRule="auto"/>
        <w:jc w:val="both"/>
        <w:rPr>
          <w:rFonts w:ascii="Times New Roman" w:eastAsia="Times New Roman" w:hAnsi="Times New Roman" w:cs="Times New Roman"/>
          <w:sz w:val="24"/>
          <w:szCs w:val="24"/>
        </w:rPr>
      </w:pPr>
      <w:r w:rsidRPr="002323BC">
        <w:rPr>
          <w:rFonts w:ascii="Times New Roman" w:eastAsia="Times New Roman" w:hAnsi="Times New Roman" w:cs="Times New Roman"/>
          <w:color w:val="000000"/>
          <w:sz w:val="24"/>
          <w:szCs w:val="24"/>
        </w:rPr>
        <w:t>Ashulia Model Town,</w:t>
      </w:r>
    </w:p>
    <w:p w14:paraId="23D186DD" w14:textId="77777777" w:rsidR="002323BC" w:rsidRPr="002323BC" w:rsidRDefault="002323BC" w:rsidP="00765466">
      <w:pPr>
        <w:pStyle w:val="ListParagraph"/>
        <w:numPr>
          <w:ilvl w:val="0"/>
          <w:numId w:val="2"/>
        </w:numPr>
        <w:spacing w:before="240" w:line="276" w:lineRule="auto"/>
        <w:jc w:val="both"/>
        <w:rPr>
          <w:rFonts w:ascii="Times New Roman" w:eastAsia="Times New Roman" w:hAnsi="Times New Roman" w:cs="Times New Roman"/>
          <w:sz w:val="24"/>
          <w:szCs w:val="24"/>
        </w:rPr>
      </w:pPr>
      <w:r w:rsidRPr="002323BC">
        <w:rPr>
          <w:rFonts w:ascii="Times New Roman" w:eastAsia="Times New Roman" w:hAnsi="Times New Roman" w:cs="Times New Roman"/>
          <w:color w:val="000000"/>
          <w:sz w:val="24"/>
          <w:szCs w:val="24"/>
        </w:rPr>
        <w:t>Amin Mohammad City,</w:t>
      </w:r>
    </w:p>
    <w:p w14:paraId="382F860E" w14:textId="77777777" w:rsidR="002323BC" w:rsidRPr="002323BC" w:rsidRDefault="002323BC" w:rsidP="00765466">
      <w:pPr>
        <w:pStyle w:val="ListParagraph"/>
        <w:numPr>
          <w:ilvl w:val="0"/>
          <w:numId w:val="2"/>
        </w:numPr>
        <w:spacing w:before="240" w:line="276" w:lineRule="auto"/>
        <w:jc w:val="both"/>
        <w:rPr>
          <w:rFonts w:ascii="Times New Roman" w:eastAsia="Times New Roman" w:hAnsi="Times New Roman" w:cs="Times New Roman"/>
          <w:sz w:val="24"/>
          <w:szCs w:val="24"/>
        </w:rPr>
      </w:pPr>
      <w:r w:rsidRPr="002323BC">
        <w:rPr>
          <w:rFonts w:ascii="Times New Roman" w:eastAsia="Times New Roman" w:hAnsi="Times New Roman" w:cs="Times New Roman"/>
          <w:color w:val="000000"/>
          <w:sz w:val="24"/>
          <w:szCs w:val="24"/>
        </w:rPr>
        <w:t>Amin Mohammad Town,</w:t>
      </w:r>
    </w:p>
    <w:p w14:paraId="1236A2A7" w14:textId="77777777" w:rsidR="002323BC" w:rsidRPr="002323BC" w:rsidRDefault="002323BC" w:rsidP="00765466">
      <w:pPr>
        <w:pStyle w:val="ListParagraph"/>
        <w:numPr>
          <w:ilvl w:val="0"/>
          <w:numId w:val="2"/>
        </w:numPr>
        <w:spacing w:before="240" w:line="276" w:lineRule="auto"/>
        <w:jc w:val="both"/>
        <w:rPr>
          <w:rFonts w:ascii="Times New Roman" w:eastAsia="Times New Roman" w:hAnsi="Times New Roman" w:cs="Times New Roman"/>
          <w:sz w:val="24"/>
          <w:szCs w:val="24"/>
        </w:rPr>
      </w:pPr>
      <w:r w:rsidRPr="002323BC">
        <w:rPr>
          <w:rFonts w:ascii="Times New Roman" w:eastAsia="Times New Roman" w:hAnsi="Times New Roman" w:cs="Times New Roman"/>
          <w:color w:val="000000"/>
          <w:sz w:val="24"/>
          <w:szCs w:val="24"/>
        </w:rPr>
        <w:t>Green Model Town and</w:t>
      </w:r>
    </w:p>
    <w:p w14:paraId="550A92CB" w14:textId="77777777" w:rsidR="002323BC" w:rsidRPr="002323BC" w:rsidRDefault="002323BC" w:rsidP="00765466">
      <w:pPr>
        <w:pStyle w:val="ListParagraph"/>
        <w:numPr>
          <w:ilvl w:val="0"/>
          <w:numId w:val="2"/>
        </w:numPr>
        <w:spacing w:before="240" w:line="276" w:lineRule="auto"/>
        <w:jc w:val="both"/>
        <w:rPr>
          <w:rFonts w:ascii="Times New Roman" w:eastAsia="Times New Roman" w:hAnsi="Times New Roman" w:cs="Times New Roman"/>
          <w:sz w:val="24"/>
          <w:szCs w:val="24"/>
        </w:rPr>
      </w:pPr>
      <w:r w:rsidRPr="002323BC">
        <w:rPr>
          <w:rFonts w:ascii="Times New Roman" w:eastAsia="Times New Roman" w:hAnsi="Times New Roman" w:cs="Times New Roman"/>
          <w:color w:val="000000"/>
          <w:sz w:val="24"/>
          <w:szCs w:val="24"/>
        </w:rPr>
        <w:t>Green Bonosree.</w:t>
      </w:r>
    </w:p>
    <w:p w14:paraId="11AE6372" w14:textId="77777777" w:rsidR="002323BC" w:rsidRPr="00317A22" w:rsidRDefault="002323BC" w:rsidP="00765466">
      <w:pPr>
        <w:spacing w:before="240" w:after="240" w:line="276" w:lineRule="auto"/>
        <w:jc w:val="both"/>
        <w:rPr>
          <w:rFonts w:ascii="Times New Roman" w:eastAsia="Times New Roman" w:hAnsi="Times New Roman" w:cs="Times New Roman"/>
          <w:sz w:val="24"/>
          <w:szCs w:val="24"/>
        </w:rPr>
      </w:pPr>
    </w:p>
    <w:p w14:paraId="6A29BCE4" w14:textId="77777777" w:rsidR="0020562F" w:rsidRDefault="0020562F" w:rsidP="00765466">
      <w:pPr>
        <w:pStyle w:val="Heading2"/>
        <w:spacing w:line="276" w:lineRule="auto"/>
        <w:rPr>
          <w:rFonts w:ascii="Times New Roman" w:hAnsi="Times New Roman" w:cs="Times New Roman"/>
          <w:b/>
          <w:color w:val="000000" w:themeColor="text1"/>
          <w:sz w:val="28"/>
          <w:szCs w:val="28"/>
        </w:rPr>
      </w:pPr>
      <w:bookmarkStart w:id="6" w:name="_Toc128659764"/>
      <w:r w:rsidRPr="0020562F">
        <w:rPr>
          <w:rFonts w:ascii="Times New Roman" w:hAnsi="Times New Roman" w:cs="Times New Roman"/>
          <w:b/>
          <w:color w:val="000000" w:themeColor="text1"/>
          <w:sz w:val="28"/>
          <w:szCs w:val="28"/>
        </w:rPr>
        <w:t xml:space="preserve">1.2 </w:t>
      </w:r>
      <w:r w:rsidR="002323BC" w:rsidRPr="0020562F">
        <w:rPr>
          <w:rFonts w:ascii="Times New Roman" w:hAnsi="Times New Roman" w:cs="Times New Roman"/>
          <w:b/>
          <w:color w:val="000000" w:themeColor="text1"/>
          <w:sz w:val="28"/>
          <w:szCs w:val="28"/>
        </w:rPr>
        <w:t>Introduction to the Topic</w:t>
      </w:r>
      <w:bookmarkEnd w:id="6"/>
    </w:p>
    <w:p w14:paraId="5E4064AC" w14:textId="77777777" w:rsidR="00765466" w:rsidRPr="00765466" w:rsidRDefault="00765466" w:rsidP="00765466"/>
    <w:p w14:paraId="6762FF43" w14:textId="77777777" w:rsidR="00C2794D" w:rsidRDefault="00C2794D" w:rsidP="00765466">
      <w:pPr>
        <w:spacing w:line="276" w:lineRule="auto"/>
        <w:rPr>
          <w:rFonts w:ascii="Times New Roman" w:hAnsi="Times New Roman" w:cs="Times New Roman"/>
          <w:b/>
          <w:sz w:val="24"/>
          <w:szCs w:val="24"/>
        </w:rPr>
      </w:pPr>
      <w:r w:rsidRPr="00317A22">
        <w:rPr>
          <w:rFonts w:ascii="Times New Roman" w:hAnsi="Times New Roman" w:cs="Times New Roman"/>
          <w:b/>
          <w:sz w:val="24"/>
          <w:szCs w:val="24"/>
        </w:rPr>
        <w:t xml:space="preserve">Financial </w:t>
      </w:r>
      <w:r>
        <w:rPr>
          <w:rFonts w:ascii="Times New Roman" w:hAnsi="Times New Roman" w:cs="Times New Roman"/>
          <w:b/>
          <w:sz w:val="24"/>
          <w:szCs w:val="24"/>
        </w:rPr>
        <w:t xml:space="preserve">&amp; Non-Financial </w:t>
      </w:r>
      <w:r w:rsidRPr="00317A22">
        <w:rPr>
          <w:rFonts w:ascii="Times New Roman" w:hAnsi="Times New Roman" w:cs="Times New Roman"/>
          <w:b/>
          <w:sz w:val="24"/>
          <w:szCs w:val="24"/>
        </w:rPr>
        <w:t>Performance</w:t>
      </w:r>
    </w:p>
    <w:p w14:paraId="5BE792F1" w14:textId="77777777" w:rsidR="00C2794D" w:rsidRPr="00FB1E0F" w:rsidRDefault="00FB1E0F" w:rsidP="00765466">
      <w:pPr>
        <w:spacing w:line="276" w:lineRule="auto"/>
        <w:jc w:val="both"/>
        <w:rPr>
          <w:rFonts w:ascii="Times New Roman" w:hAnsi="Times New Roman" w:cs="Times New Roman"/>
          <w:b/>
          <w:sz w:val="28"/>
          <w:szCs w:val="28"/>
        </w:rPr>
      </w:pPr>
      <w:r w:rsidRPr="00D35290">
        <w:rPr>
          <w:rFonts w:ascii="Times New Roman" w:hAnsi="Times New Roman" w:cs="Times New Roman"/>
          <w:sz w:val="24"/>
          <w:szCs w:val="24"/>
        </w:rPr>
        <w:t xml:space="preserve">Since I am conducting my internship at Amin Mohammad Land Development Ltd., a sister concern of the Amin Mohammad Group, and my department is the Accounts &amp; Finance dept., I picked this topic because of its relevance to my </w:t>
      </w:r>
      <w:r w:rsidRPr="00FB1E0F">
        <w:rPr>
          <w:rFonts w:ascii="Times New Roman" w:hAnsi="Times New Roman" w:cs="Times New Roman"/>
          <w:sz w:val="24"/>
          <w:szCs w:val="24"/>
        </w:rPr>
        <w:t>work</w:t>
      </w:r>
      <w:r>
        <w:rPr>
          <w:rFonts w:ascii="Times New Roman" w:hAnsi="Times New Roman" w:cs="Times New Roman"/>
          <w:bCs/>
          <w:sz w:val="24"/>
          <w:szCs w:val="24"/>
        </w:rPr>
        <w:t xml:space="preserve">. </w:t>
      </w:r>
      <w:r w:rsidR="00C2794D" w:rsidRPr="00FB1E0F">
        <w:rPr>
          <w:rFonts w:ascii="Times New Roman" w:hAnsi="Times New Roman" w:cs="Times New Roman"/>
          <w:bCs/>
          <w:sz w:val="24"/>
          <w:szCs w:val="24"/>
        </w:rPr>
        <w:t>A</w:t>
      </w:r>
      <w:r w:rsidR="00C2794D" w:rsidRPr="00317A22">
        <w:rPr>
          <w:rFonts w:ascii="Times New Roman" w:hAnsi="Times New Roman" w:cs="Times New Roman"/>
          <w:bCs/>
          <w:sz w:val="24"/>
          <w:szCs w:val="24"/>
        </w:rPr>
        <w:t xml:space="preserve"> company's financial performance must be </w:t>
      </w:r>
      <w:r w:rsidR="00C2794D" w:rsidRPr="00317A22">
        <w:rPr>
          <w:rFonts w:ascii="Times New Roman" w:hAnsi="Times New Roman" w:cs="Times New Roman"/>
          <w:bCs/>
          <w:sz w:val="24"/>
          <w:szCs w:val="24"/>
        </w:rPr>
        <w:lastRenderedPageBreak/>
        <w:t>measured so that its growth and profits can be predicted. Financial ratios can be used to figure out how well a company is doing financially. Ratio analysis is needed to find out about a company's finances, liquidity, revenue, risk, stability, effectiveness, operational efficiency, and how money should be spent. It also shows a trend or comparison of the company's financial performance, which can help shareholders decide what kinds of improvement</w:t>
      </w:r>
      <w:r w:rsidR="00C2794D">
        <w:rPr>
          <w:rFonts w:ascii="Times New Roman" w:hAnsi="Times New Roman" w:cs="Times New Roman"/>
          <w:bCs/>
          <w:sz w:val="24"/>
          <w:szCs w:val="24"/>
        </w:rPr>
        <w:t>s to make.</w:t>
      </w:r>
    </w:p>
    <w:p w14:paraId="5DFD0D14" w14:textId="77777777" w:rsidR="00C2794D" w:rsidRDefault="00C2794D" w:rsidP="00765466">
      <w:pPr>
        <w:spacing w:after="0" w:line="276" w:lineRule="auto"/>
        <w:jc w:val="both"/>
        <w:rPr>
          <w:rFonts w:ascii="Times New Roman" w:eastAsia="Times New Roman" w:hAnsi="Times New Roman" w:cs="Times New Roman"/>
          <w:color w:val="000000"/>
          <w:sz w:val="24"/>
          <w:szCs w:val="24"/>
        </w:rPr>
      </w:pPr>
      <w:r w:rsidRPr="00317A22">
        <w:rPr>
          <w:rFonts w:ascii="Times New Roman" w:eastAsia="Times New Roman" w:hAnsi="Times New Roman" w:cs="Times New Roman"/>
          <w:color w:val="000000"/>
          <w:sz w:val="24"/>
          <w:szCs w:val="24"/>
        </w:rPr>
        <w:t>The report discusses a variety of AMG's operational operations and evaluates the company's financial status, emphasizing where AMG may improve and where it is presently performing well. The research analyzes the market in order to identify some of its flaws and make appropriate suggestions for the development of the entire situation.</w:t>
      </w:r>
    </w:p>
    <w:p w14:paraId="4FEB96D3" w14:textId="77777777" w:rsidR="00FF20CC" w:rsidRDefault="00FF20CC" w:rsidP="00765466">
      <w:pPr>
        <w:spacing w:after="0" w:line="276" w:lineRule="auto"/>
        <w:jc w:val="both"/>
        <w:rPr>
          <w:rFonts w:ascii="Times New Roman" w:eastAsia="Times New Roman" w:hAnsi="Times New Roman" w:cs="Times New Roman"/>
          <w:color w:val="000000"/>
          <w:sz w:val="24"/>
          <w:szCs w:val="24"/>
        </w:rPr>
      </w:pPr>
    </w:p>
    <w:p w14:paraId="1C05FF56" w14:textId="77777777" w:rsidR="00FF20CC" w:rsidRPr="00FF20CC" w:rsidRDefault="00FF20CC" w:rsidP="00765466">
      <w:pPr>
        <w:spacing w:line="276" w:lineRule="auto"/>
        <w:jc w:val="both"/>
        <w:rPr>
          <w:rFonts w:ascii="Times New Roman" w:hAnsi="Times New Roman" w:cs="Times New Roman"/>
          <w:sz w:val="24"/>
          <w:szCs w:val="24"/>
        </w:rPr>
      </w:pPr>
      <w:r w:rsidRPr="00FF20CC">
        <w:rPr>
          <w:rFonts w:ascii="Times New Roman" w:hAnsi="Times New Roman" w:cs="Times New Roman"/>
          <w:sz w:val="24"/>
          <w:szCs w:val="24"/>
        </w:rPr>
        <w:t>Bangladesh's real estate industry is booming and among the country's most dynamic industries. If a country wants to join the ranks of the industrialized nations and provide decent living conditions for its population, it must invest heavily in its infrastructure. However, there have been much fewer studies than needed on the real estate industry and its access to finance, especially when compared to the significance of this industry. Islam M. S. and Hossain A. (2008) looked at the housing business from every angle, including every link in the supply chain, and Sarker M. M. R. and Siddique (2008) has repeated its earlier analysis of the property market. Nordberg (2000) has shown conclusively that housing can be a growth driver in most areas of the world because to its high return on investment, large multiplier impact, and several positive forward and backward connections in the economy. Safe and secure housing is recognized as a basic human need in both the Constitution of the People's Republic of Bangladesh and the UN Declaration on Fundamental Rights. The National Housing Policy (NHP) of 1993 obligates the government to pursue housing efforts as a supplier for the poor and as a facilitator for all housing projects in Bangladesh. Nevertheless, there are already over a thousand registered and unregistered real estate enterprises, which contribute 7.96% of the nation's total GDP (BBS 2020).</w:t>
      </w:r>
    </w:p>
    <w:p w14:paraId="2D214230" w14:textId="77777777" w:rsidR="00FF20CC" w:rsidRPr="0020562F" w:rsidRDefault="00FF20CC" w:rsidP="00765466">
      <w:pPr>
        <w:spacing w:line="276" w:lineRule="auto"/>
        <w:jc w:val="both"/>
        <w:rPr>
          <w:rFonts w:ascii="Times New Roman" w:hAnsi="Times New Roman" w:cs="Times New Roman"/>
          <w:color w:val="333333"/>
          <w:sz w:val="24"/>
          <w:szCs w:val="24"/>
          <w:shd w:val="clear" w:color="auto" w:fill="FCFCFC"/>
        </w:rPr>
      </w:pPr>
      <w:r w:rsidRPr="0020562F">
        <w:rPr>
          <w:rFonts w:ascii="Times New Roman" w:hAnsi="Times New Roman" w:cs="Times New Roman"/>
          <w:color w:val="333333"/>
          <w:sz w:val="24"/>
          <w:szCs w:val="24"/>
          <w:shd w:val="clear" w:color="auto" w:fill="FCFCFC"/>
        </w:rPr>
        <w:t>Market research and analysis of buyer preferences is a top priority for the real estate industry (Rosenthal </w:t>
      </w:r>
      <w:hyperlink r:id="rId10" w:anchor="ref-CR29" w:tooltip="Rosenthal EC (2011) A pricing model for residential homes with Poisson arrivals and a sales deadline. J Real Estate Financ Econ. &#10;                  https://doi.org/10.1007/s11146-009-9191-1&#10;                  &#10;                " w:history="1">
        <w:r w:rsidRPr="0020562F">
          <w:rPr>
            <w:rStyle w:val="Hyperlink"/>
            <w:rFonts w:ascii="Times New Roman" w:hAnsi="Times New Roman" w:cs="Times New Roman"/>
            <w:color w:val="004B83"/>
            <w:sz w:val="24"/>
            <w:szCs w:val="24"/>
            <w:shd w:val="clear" w:color="auto" w:fill="FCFCFC"/>
          </w:rPr>
          <w:t>2011</w:t>
        </w:r>
      </w:hyperlink>
      <w:r w:rsidRPr="0020562F">
        <w:rPr>
          <w:rFonts w:ascii="Times New Roman" w:hAnsi="Times New Roman" w:cs="Times New Roman"/>
          <w:color w:val="333333"/>
          <w:sz w:val="24"/>
          <w:szCs w:val="24"/>
          <w:shd w:val="clear" w:color="auto" w:fill="FCFCFC"/>
        </w:rPr>
        <w:t xml:space="preserve">). Consumers' socioeconomic behavior is unpredictable as a result of the rapid economic downturn brought on by COVID-19 (Lin et al. 2020), and business owners should remember this when developing their business model. Thus, an appropriate pricing policy is essential for the real estate firm in order to achieve maximum earnings. Researchers have proposed many real estate revenue models (Bokhari and Geltner 2011; Crosby et al. 2016), however these approaches often only take into account the seller's perspective and pay little attention to the buyer's level of readiness. More importantly, the competitive pricing option for the housing industry in a developing country like Bangladesh is not spelled out by any pricing model. However, after the COVID-19 epidemic, the fragility of Bangladesh's economic situation became more noticeable, making it necessary to find an appropriate price structure for the real estate market in this area. Since there haven't been as many in-depth analyses of the real estate market, we need to know more about its potential, the challenges it faces, and the solutions that have been proposed, as well as the financial resources that are at our disposal. Because of its abstract approach, this </w:t>
      </w:r>
      <w:r w:rsidRPr="0020562F">
        <w:rPr>
          <w:rFonts w:ascii="Times New Roman" w:hAnsi="Times New Roman" w:cs="Times New Roman"/>
          <w:color w:val="333333"/>
          <w:sz w:val="24"/>
          <w:szCs w:val="24"/>
          <w:shd w:val="clear" w:color="auto" w:fill="FCFCFC"/>
        </w:rPr>
        <w:lastRenderedPageBreak/>
        <w:t>research may serve as a springboard for learning about the current state of affairs and providing clues for future research.</w:t>
      </w:r>
    </w:p>
    <w:p w14:paraId="6FF4EAE6" w14:textId="77777777" w:rsidR="006C1ABC" w:rsidRDefault="006C1ABC" w:rsidP="00765466">
      <w:pPr>
        <w:spacing w:line="276" w:lineRule="auto"/>
        <w:jc w:val="both"/>
        <w:rPr>
          <w:rFonts w:ascii="Times New Roman" w:hAnsi="Times New Roman" w:cs="Times New Roman"/>
          <w:sz w:val="24"/>
          <w:szCs w:val="24"/>
        </w:rPr>
      </w:pPr>
      <w:r w:rsidRPr="00D35290">
        <w:rPr>
          <w:rFonts w:ascii="Times New Roman" w:hAnsi="Times New Roman" w:cs="Times New Roman"/>
          <w:sz w:val="24"/>
          <w:szCs w:val="24"/>
        </w:rPr>
        <w:t>The Government of Bangladesh (GOB) has recognized a shortage of affordable home financing as one of the major barriers to bettering the living circumstances of medium and low income households (Hoek-Smit, 1998). While home mortgages account for 27% of outstanding credit in high-income nations, this figure is only 3% in low-income nations (De Soto, 2003). Nonetheless, home finance accessibility is critical for both economic growth and for a family's well-being and quality of life individually (Nadler, 2006). This research aims to provide a graphical depiction of the state of the industry as a whole, using an analysis of AMLDL's financial standing as a case study.</w:t>
      </w:r>
    </w:p>
    <w:p w14:paraId="21E473FD" w14:textId="77777777" w:rsidR="003977C8" w:rsidRDefault="003977C8" w:rsidP="006C1ABC">
      <w:pPr>
        <w:spacing w:line="360" w:lineRule="auto"/>
        <w:jc w:val="both"/>
        <w:rPr>
          <w:rFonts w:ascii="Times New Roman" w:hAnsi="Times New Roman" w:cs="Times New Roman"/>
          <w:sz w:val="24"/>
          <w:szCs w:val="24"/>
        </w:rPr>
      </w:pPr>
    </w:p>
    <w:p w14:paraId="54428341" w14:textId="77777777" w:rsidR="003977C8" w:rsidRPr="00765466" w:rsidRDefault="003977C8" w:rsidP="00765466">
      <w:pPr>
        <w:pStyle w:val="Heading1"/>
        <w:jc w:val="center"/>
        <w:rPr>
          <w:rFonts w:ascii="Times New Roman" w:hAnsi="Times New Roman" w:cs="Times New Roman"/>
          <w:b/>
          <w:color w:val="000000" w:themeColor="text1"/>
        </w:rPr>
      </w:pPr>
      <w:bookmarkStart w:id="7" w:name="_Toc128659765"/>
      <w:r w:rsidRPr="00765466">
        <w:rPr>
          <w:rFonts w:ascii="Times New Roman" w:hAnsi="Times New Roman" w:cs="Times New Roman"/>
          <w:b/>
          <w:color w:val="000000" w:themeColor="text1"/>
        </w:rPr>
        <w:t>Chapter 2: Organizational Background &amp; Industry Perspective</w:t>
      </w:r>
      <w:bookmarkEnd w:id="7"/>
    </w:p>
    <w:p w14:paraId="16B2465B" w14:textId="77777777" w:rsidR="003977C8" w:rsidRDefault="003977C8" w:rsidP="003977C8">
      <w:pPr>
        <w:jc w:val="center"/>
        <w:rPr>
          <w:rFonts w:ascii="Times New Roman" w:hAnsi="Times New Roman" w:cs="Times New Roman"/>
          <w:b/>
          <w:sz w:val="32"/>
          <w:szCs w:val="32"/>
        </w:rPr>
      </w:pPr>
    </w:p>
    <w:p w14:paraId="5041E08F" w14:textId="77777777" w:rsidR="003977C8" w:rsidRDefault="003977C8" w:rsidP="00765466">
      <w:pPr>
        <w:spacing w:line="276" w:lineRule="auto"/>
        <w:jc w:val="both"/>
        <w:rPr>
          <w:rFonts w:ascii="Times New Roman" w:hAnsi="Times New Roman" w:cs="Times New Roman"/>
          <w:sz w:val="24"/>
          <w:szCs w:val="24"/>
        </w:rPr>
      </w:pPr>
      <w:r w:rsidRPr="003977C8">
        <w:rPr>
          <w:rFonts w:ascii="Times New Roman" w:hAnsi="Times New Roman" w:cs="Times New Roman"/>
          <w:sz w:val="24"/>
          <w:szCs w:val="24"/>
        </w:rPr>
        <w:t>Amin Mohammad Group, a market leader, is in charge of the real estate industry. Developing Amin Moh</w:t>
      </w:r>
      <w:r>
        <w:rPr>
          <w:rFonts w:ascii="Times New Roman" w:hAnsi="Times New Roman" w:cs="Times New Roman"/>
          <w:sz w:val="24"/>
          <w:szCs w:val="24"/>
        </w:rPr>
        <w:t>ammad Lands Ltd. (AMG). Mr.</w:t>
      </w:r>
      <w:r w:rsidRPr="003977C8">
        <w:rPr>
          <w:rFonts w:ascii="Times New Roman" w:hAnsi="Times New Roman" w:cs="Times New Roman"/>
          <w:sz w:val="24"/>
          <w:szCs w:val="24"/>
        </w:rPr>
        <w:t xml:space="preserve"> Enamul Haque, who also established the Dhaka-based real estate development company Amin Mohammad Foundation Limited (AMFL), started this business in 1993. Later in 2000, Amin Mohammad Lands Development Ltd. (AMLDL) was established, and it immediately became well-known as one of Bangladesh's top land development companies.</w:t>
      </w:r>
    </w:p>
    <w:p w14:paraId="0A509D14" w14:textId="77777777" w:rsidR="00765466" w:rsidRDefault="00765466" w:rsidP="00765466">
      <w:pPr>
        <w:spacing w:line="276" w:lineRule="auto"/>
        <w:jc w:val="both"/>
        <w:rPr>
          <w:rFonts w:ascii="Times New Roman" w:hAnsi="Times New Roman" w:cs="Times New Roman"/>
          <w:sz w:val="24"/>
          <w:szCs w:val="24"/>
        </w:rPr>
      </w:pPr>
    </w:p>
    <w:p w14:paraId="51A6B48C" w14:textId="77777777" w:rsidR="00047959" w:rsidRPr="00A11170" w:rsidRDefault="00A11170" w:rsidP="00A11170">
      <w:pPr>
        <w:pStyle w:val="Heading2"/>
        <w:rPr>
          <w:rFonts w:ascii="Times New Roman" w:hAnsi="Times New Roman" w:cs="Times New Roman"/>
          <w:b/>
          <w:color w:val="000000" w:themeColor="text1"/>
          <w:sz w:val="28"/>
          <w:szCs w:val="28"/>
        </w:rPr>
      </w:pPr>
      <w:bookmarkStart w:id="8" w:name="_Toc128659766"/>
      <w:r w:rsidRPr="00A11170">
        <w:rPr>
          <w:rFonts w:ascii="Times New Roman" w:hAnsi="Times New Roman" w:cs="Times New Roman"/>
          <w:b/>
          <w:color w:val="000000" w:themeColor="text1"/>
          <w:sz w:val="28"/>
          <w:szCs w:val="28"/>
        </w:rPr>
        <w:t xml:space="preserve">2.1 </w:t>
      </w:r>
      <w:r w:rsidR="00047959" w:rsidRPr="00A11170">
        <w:rPr>
          <w:rFonts w:ascii="Times New Roman" w:hAnsi="Times New Roman" w:cs="Times New Roman"/>
          <w:b/>
          <w:color w:val="000000" w:themeColor="text1"/>
          <w:sz w:val="28"/>
          <w:szCs w:val="28"/>
        </w:rPr>
        <w:t>Leadership Style</w:t>
      </w:r>
      <w:bookmarkEnd w:id="8"/>
    </w:p>
    <w:p w14:paraId="0369461D" w14:textId="77777777" w:rsidR="00047959" w:rsidRPr="00317A22" w:rsidRDefault="00047959" w:rsidP="00765466">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Instead than using just one method, AMG's leadership takes a more alternative approach. The company's leadership adheres to the following theories:</w:t>
      </w:r>
    </w:p>
    <w:p w14:paraId="78B3858C" w14:textId="77777777" w:rsidR="00047959" w:rsidRPr="00317A22" w:rsidRDefault="00047959" w:rsidP="00765466">
      <w:pPr>
        <w:spacing w:line="276" w:lineRule="auto"/>
        <w:jc w:val="both"/>
        <w:rPr>
          <w:rFonts w:ascii="Times New Roman" w:hAnsi="Times New Roman" w:cs="Times New Roman"/>
          <w:sz w:val="24"/>
          <w:szCs w:val="24"/>
        </w:rPr>
      </w:pPr>
      <w:r w:rsidRPr="00317A22">
        <w:rPr>
          <w:rFonts w:ascii="Times New Roman" w:hAnsi="Times New Roman" w:cs="Times New Roman"/>
          <w:b/>
          <w:sz w:val="24"/>
          <w:szCs w:val="24"/>
        </w:rPr>
        <w:t>Participative Leadership Style:</w:t>
      </w:r>
      <w:r w:rsidRPr="00317A22">
        <w:rPr>
          <w:rFonts w:ascii="Times New Roman" w:hAnsi="Times New Roman" w:cs="Times New Roman"/>
          <w:sz w:val="24"/>
          <w:szCs w:val="24"/>
        </w:rPr>
        <w:t xml:space="preserve"> Certain tasks assigned to AMG employees may require cooperative effort on their part.</w:t>
      </w:r>
    </w:p>
    <w:p w14:paraId="1A1742D9" w14:textId="77777777" w:rsidR="00047959" w:rsidRPr="00317A22" w:rsidRDefault="00047959" w:rsidP="00765466">
      <w:pPr>
        <w:spacing w:line="276" w:lineRule="auto"/>
        <w:jc w:val="both"/>
        <w:rPr>
          <w:rFonts w:ascii="Times New Roman" w:hAnsi="Times New Roman" w:cs="Times New Roman"/>
          <w:sz w:val="24"/>
          <w:szCs w:val="24"/>
        </w:rPr>
      </w:pPr>
      <w:r w:rsidRPr="00317A22">
        <w:rPr>
          <w:rFonts w:ascii="Times New Roman" w:hAnsi="Times New Roman" w:cs="Times New Roman"/>
          <w:b/>
          <w:sz w:val="24"/>
          <w:szCs w:val="24"/>
        </w:rPr>
        <w:t>Democratic leadership style:</w:t>
      </w:r>
      <w:r w:rsidRPr="00317A22">
        <w:rPr>
          <w:rFonts w:ascii="Times New Roman" w:hAnsi="Times New Roman" w:cs="Times New Roman"/>
          <w:sz w:val="24"/>
          <w:szCs w:val="24"/>
        </w:rPr>
        <w:t xml:space="preserve"> To make decisions, a democratic leader would have their team sit down and express their thoughts on a table.</w:t>
      </w:r>
    </w:p>
    <w:p w14:paraId="096C4365" w14:textId="77777777" w:rsidR="00047959" w:rsidRPr="00317A22" w:rsidRDefault="00047959" w:rsidP="00765466">
      <w:pPr>
        <w:spacing w:line="276" w:lineRule="auto"/>
        <w:jc w:val="both"/>
        <w:rPr>
          <w:rFonts w:ascii="Times New Roman" w:hAnsi="Times New Roman" w:cs="Times New Roman"/>
          <w:sz w:val="24"/>
          <w:szCs w:val="24"/>
        </w:rPr>
      </w:pPr>
      <w:r w:rsidRPr="00317A22">
        <w:rPr>
          <w:rFonts w:ascii="Times New Roman" w:hAnsi="Times New Roman" w:cs="Times New Roman"/>
          <w:b/>
          <w:sz w:val="24"/>
          <w:szCs w:val="24"/>
        </w:rPr>
        <w:t>Autocratic Leadership Style:</w:t>
      </w:r>
      <w:r w:rsidRPr="00317A22">
        <w:rPr>
          <w:rFonts w:ascii="Times New Roman" w:hAnsi="Times New Roman" w:cs="Times New Roman"/>
          <w:sz w:val="24"/>
          <w:szCs w:val="24"/>
        </w:rPr>
        <w:t xml:space="preserve"> It is indicative of an autocratic management style when a superior assigns a task with a hard deadline and then expects the employee to do it in a short period of time. In addition, the line manager shares certain plans with the team so that everyone can get to work and move forward efficiently.</w:t>
      </w:r>
    </w:p>
    <w:p w14:paraId="196234E3" w14:textId="77777777" w:rsidR="002323BC" w:rsidRPr="00047959" w:rsidRDefault="00047959" w:rsidP="00765466">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AMG can benefit from using these leadership practices. Autocratic supervisors may rigorously oversee workers to ensure they stay on goal and complete tasks on time, which is useful to large-</w:t>
      </w:r>
      <w:r w:rsidRPr="00317A22">
        <w:rPr>
          <w:rFonts w:ascii="Times New Roman" w:hAnsi="Times New Roman" w:cs="Times New Roman"/>
          <w:sz w:val="24"/>
          <w:szCs w:val="24"/>
        </w:rPr>
        <w:lastRenderedPageBreak/>
        <w:t>scale projects. The two essential leadership ideas make people more comfortable and motivated at work, which boosts productivity and success. Purpose, visio</w:t>
      </w:r>
      <w:r>
        <w:rPr>
          <w:rFonts w:ascii="Times New Roman" w:hAnsi="Times New Roman" w:cs="Times New Roman"/>
          <w:sz w:val="24"/>
          <w:szCs w:val="24"/>
        </w:rPr>
        <w:t>n, and other goals are included</w:t>
      </w:r>
    </w:p>
    <w:p w14:paraId="6793AEF8" w14:textId="77777777" w:rsidR="002323BC" w:rsidRPr="00317A22" w:rsidRDefault="002323BC" w:rsidP="00765466">
      <w:pPr>
        <w:spacing w:before="240" w:after="240" w:line="276" w:lineRule="auto"/>
        <w:jc w:val="both"/>
        <w:rPr>
          <w:rFonts w:ascii="Times New Roman" w:eastAsia="Times New Roman" w:hAnsi="Times New Roman" w:cs="Times New Roman"/>
          <w:sz w:val="24"/>
          <w:szCs w:val="24"/>
        </w:rPr>
      </w:pPr>
    </w:p>
    <w:p w14:paraId="27AC5D60" w14:textId="77777777" w:rsidR="00047959" w:rsidRPr="00A11170" w:rsidRDefault="00A11170" w:rsidP="00A11170">
      <w:pPr>
        <w:pStyle w:val="Heading2"/>
        <w:rPr>
          <w:rFonts w:ascii="Times New Roman" w:eastAsia="Times New Roman" w:hAnsi="Times New Roman" w:cs="Times New Roman"/>
          <w:b/>
          <w:color w:val="000000" w:themeColor="text1"/>
          <w:sz w:val="28"/>
          <w:szCs w:val="28"/>
        </w:rPr>
      </w:pPr>
      <w:bookmarkStart w:id="9" w:name="_Toc128659767"/>
      <w:r w:rsidRPr="00A11170">
        <w:rPr>
          <w:rFonts w:ascii="Times New Roman" w:eastAsia="Times New Roman" w:hAnsi="Times New Roman" w:cs="Times New Roman"/>
          <w:b/>
          <w:color w:val="000000" w:themeColor="text1"/>
          <w:sz w:val="28"/>
          <w:szCs w:val="28"/>
        </w:rPr>
        <w:t xml:space="preserve">2.2 </w:t>
      </w:r>
      <w:r w:rsidR="00047959" w:rsidRPr="00A11170">
        <w:rPr>
          <w:rFonts w:ascii="Times New Roman" w:eastAsia="Times New Roman" w:hAnsi="Times New Roman" w:cs="Times New Roman"/>
          <w:b/>
          <w:color w:val="000000" w:themeColor="text1"/>
          <w:sz w:val="28"/>
          <w:szCs w:val="28"/>
        </w:rPr>
        <w:t>Subsidiaries</w:t>
      </w:r>
      <w:bookmarkEnd w:id="9"/>
    </w:p>
    <w:p w14:paraId="1A86FA54" w14:textId="77777777" w:rsidR="00047959" w:rsidRDefault="00047959" w:rsidP="00765466">
      <w:pPr>
        <w:spacing w:before="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To enter new markets and increase visibility, the parent company has established the following subsidiaries:</w:t>
      </w:r>
    </w:p>
    <w:p w14:paraId="473E22CF" w14:textId="77777777" w:rsidR="00047959" w:rsidRDefault="00047959" w:rsidP="00047959">
      <w:pPr>
        <w:spacing w:before="240" w:after="240" w:line="276" w:lineRule="auto"/>
        <w:jc w:val="both"/>
        <w:rPr>
          <w:rFonts w:ascii="Times New Roman" w:eastAsia="Times New Roman" w:hAnsi="Times New Roman" w:cs="Times New Roman"/>
          <w:sz w:val="24"/>
          <w:szCs w:val="24"/>
        </w:rPr>
      </w:pPr>
    </w:p>
    <w:p w14:paraId="35CA452D" w14:textId="77777777" w:rsidR="00047959" w:rsidRDefault="00047959" w:rsidP="00047959">
      <w:pPr>
        <w:spacing w:before="240" w:after="240" w:line="276" w:lineRule="auto"/>
        <w:jc w:val="both"/>
        <w:rPr>
          <w:rFonts w:ascii="Times New Roman" w:eastAsia="Times New Roman" w:hAnsi="Times New Roman" w:cs="Times New Roman"/>
          <w:sz w:val="24"/>
          <w:szCs w:val="24"/>
        </w:rPr>
      </w:pPr>
    </w:p>
    <w:p w14:paraId="2BCCB15B" w14:textId="77777777" w:rsidR="00047959" w:rsidRPr="00047959" w:rsidRDefault="00047959" w:rsidP="00047959">
      <w:pPr>
        <w:spacing w:before="240" w:after="240" w:line="276" w:lineRule="auto"/>
        <w:jc w:val="both"/>
        <w:rPr>
          <w:rFonts w:ascii="Times New Roman" w:eastAsia="Times New Roman" w:hAnsi="Times New Roman" w:cs="Times New Roman"/>
          <w:sz w:val="24"/>
          <w:szCs w:val="24"/>
        </w:rPr>
      </w:pPr>
      <w:r w:rsidRPr="00317A22">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734C0292" wp14:editId="460B9459">
                <wp:simplePos x="0" y="0"/>
                <wp:positionH relativeFrom="column">
                  <wp:posOffset>1676400</wp:posOffset>
                </wp:positionH>
                <wp:positionV relativeFrom="paragraph">
                  <wp:posOffset>266700</wp:posOffset>
                </wp:positionV>
                <wp:extent cx="666750" cy="2552700"/>
                <wp:effectExtent l="0" t="76200" r="0" b="19050"/>
                <wp:wrapNone/>
                <wp:docPr id="17" name="Connector: Elbow 17"/>
                <wp:cNvGraphicFramePr/>
                <a:graphic xmlns:a="http://schemas.openxmlformats.org/drawingml/2006/main">
                  <a:graphicData uri="http://schemas.microsoft.com/office/word/2010/wordprocessingShape">
                    <wps:wsp>
                      <wps:cNvCnPr/>
                      <wps:spPr>
                        <a:xfrm flipV="1">
                          <a:off x="0" y="0"/>
                          <a:ext cx="666750" cy="2552700"/>
                        </a:xfrm>
                        <a:prstGeom prst="bentConnector3">
                          <a:avLst>
                            <a:gd name="adj1" fmla="val 60000"/>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8007B0B"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7" o:spid="_x0000_s1026" type="#_x0000_t34" style="position:absolute;margin-left:132pt;margin-top:21pt;width:52.5pt;height:201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" adj="12960" strokecolor="#5b9bd5 [3204]" strokeweight=".5pt">
                <v:stroke endarrow="block"/>
              </v:shape>
            </w:pict>
          </mc:Fallback>
        </mc:AlternateContent>
      </w:r>
      <w:r w:rsidRPr="00317A22">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546F72B" wp14:editId="4E85087C">
                <wp:simplePos x="0" y="0"/>
                <wp:positionH relativeFrom="column">
                  <wp:posOffset>2352675</wp:posOffset>
                </wp:positionH>
                <wp:positionV relativeFrom="paragraph">
                  <wp:posOffset>47625</wp:posOffset>
                </wp:positionV>
                <wp:extent cx="3305175" cy="4857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3305175" cy="485775"/>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2DED3D3" w14:textId="77777777" w:rsidR="006C3651" w:rsidRPr="009576D4" w:rsidRDefault="006C3651" w:rsidP="00047959">
                            <w:pPr>
                              <w:spacing w:before="240" w:line="240" w:lineRule="auto"/>
                              <w:jc w:val="center"/>
                              <w:rPr>
                                <w:rFonts w:ascii="Times New Roman" w:eastAsia="Times New Roman" w:hAnsi="Times New Roman" w:cs="Times New Roman"/>
                                <w:sz w:val="24"/>
                                <w:szCs w:val="24"/>
                              </w:rPr>
                            </w:pPr>
                            <w:r w:rsidRPr="009576D4">
                              <w:rPr>
                                <w:rFonts w:ascii="Times New Roman" w:eastAsia="Times New Roman" w:hAnsi="Times New Roman" w:cs="Times New Roman"/>
                                <w:color w:val="000000"/>
                                <w:sz w:val="24"/>
                                <w:szCs w:val="24"/>
                              </w:rPr>
                              <w:t>Amin Mohammad Land Development Ltd.</w:t>
                            </w:r>
                          </w:p>
                          <w:p w14:paraId="19713393" w14:textId="77777777" w:rsidR="006C3651" w:rsidRDefault="006C3651" w:rsidP="000479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46F72B" id="Rectangle 2" o:spid="_x0000_s1026" style="position:absolute;left:0;text-align:left;margin-left:185.25pt;margin-top:3.75pt;width:260.25pt;height:3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" fillcolor="#deeaf6 [660]" strokecolor="#1f4d78 [1604]" strokeweight="1pt">
                <v:textbox>
                  <w:txbxContent>
                    <w:p w14:paraId="62DED3D3" w14:textId="77777777" w:rsidR="006C3651" w:rsidRPr="009576D4" w:rsidRDefault="006C3651" w:rsidP="00047959">
                      <w:pPr>
                        <w:spacing w:before="240" w:line="240" w:lineRule="auto"/>
                        <w:jc w:val="center"/>
                        <w:rPr>
                          <w:rFonts w:ascii="Times New Roman" w:eastAsia="Times New Roman" w:hAnsi="Times New Roman" w:cs="Times New Roman"/>
                          <w:sz w:val="24"/>
                          <w:szCs w:val="24"/>
                        </w:rPr>
                      </w:pPr>
                      <w:r w:rsidRPr="009576D4">
                        <w:rPr>
                          <w:rFonts w:ascii="Times New Roman" w:eastAsia="Times New Roman" w:hAnsi="Times New Roman" w:cs="Times New Roman"/>
                          <w:color w:val="000000"/>
                          <w:sz w:val="24"/>
                          <w:szCs w:val="24"/>
                        </w:rPr>
                        <w:t>Amin Mohammad Land Development Ltd.</w:t>
                      </w:r>
                    </w:p>
                    <w:p w14:paraId="19713393" w14:textId="77777777" w:rsidR="006C3651" w:rsidRDefault="006C3651" w:rsidP="00047959">
                      <w:pPr>
                        <w:jc w:val="center"/>
                      </w:pPr>
                    </w:p>
                  </w:txbxContent>
                </v:textbox>
              </v:rect>
            </w:pict>
          </mc:Fallback>
        </mc:AlternateContent>
      </w:r>
    </w:p>
    <w:p w14:paraId="66BCBA03" w14:textId="77777777" w:rsidR="00047959" w:rsidRPr="00317A22" w:rsidRDefault="00047959" w:rsidP="00047959">
      <w:pPr>
        <w:spacing w:line="276" w:lineRule="auto"/>
        <w:jc w:val="both"/>
        <w:rPr>
          <w:rFonts w:ascii="Times New Roman" w:hAnsi="Times New Roman" w:cs="Times New Roman"/>
          <w:sz w:val="24"/>
          <w:szCs w:val="24"/>
        </w:rPr>
      </w:pPr>
    </w:p>
    <w:p w14:paraId="7138E9A4" w14:textId="77777777" w:rsidR="00047959" w:rsidRPr="00317A22" w:rsidRDefault="00047959" w:rsidP="00047959">
      <w:pPr>
        <w:spacing w:line="276" w:lineRule="auto"/>
        <w:jc w:val="both"/>
        <w:rPr>
          <w:rFonts w:ascii="Times New Roman" w:hAnsi="Times New Roman" w:cs="Times New Roman"/>
          <w:sz w:val="24"/>
          <w:szCs w:val="24"/>
        </w:rPr>
      </w:pPr>
      <w:r w:rsidRPr="00317A22">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0A34B0C" wp14:editId="7382E891">
                <wp:simplePos x="0" y="0"/>
                <wp:positionH relativeFrom="column">
                  <wp:posOffset>2362199</wp:posOffset>
                </wp:positionH>
                <wp:positionV relativeFrom="paragraph">
                  <wp:posOffset>95885</wp:posOffset>
                </wp:positionV>
                <wp:extent cx="3305175" cy="5238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3305175" cy="523875"/>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A9F2780" w14:textId="77777777" w:rsidR="006C3651" w:rsidRPr="009576D4" w:rsidRDefault="006C3651" w:rsidP="00047959">
                            <w:pPr>
                              <w:spacing w:before="240" w:line="240" w:lineRule="auto"/>
                              <w:jc w:val="center"/>
                              <w:rPr>
                                <w:rFonts w:ascii="Times New Roman" w:eastAsia="Times New Roman" w:hAnsi="Times New Roman" w:cs="Times New Roman"/>
                                <w:sz w:val="24"/>
                                <w:szCs w:val="24"/>
                              </w:rPr>
                            </w:pPr>
                            <w:r w:rsidRPr="009576D4">
                              <w:rPr>
                                <w:rFonts w:ascii="Times New Roman" w:eastAsia="Times New Roman" w:hAnsi="Times New Roman" w:cs="Times New Roman"/>
                                <w:color w:val="000000"/>
                                <w:sz w:val="24"/>
                                <w:szCs w:val="24"/>
                              </w:rPr>
                              <w:t>Amin Mohammad Foundation Ltd.</w:t>
                            </w:r>
                          </w:p>
                          <w:p w14:paraId="06BB3F68" w14:textId="77777777" w:rsidR="006C3651" w:rsidRDefault="006C3651" w:rsidP="000479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A34B0C" id="Rectangle 3" o:spid="_x0000_s1027" style="position:absolute;left:0;text-align:left;margin-left:186pt;margin-top:7.55pt;width:260.25pt;height:4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" fillcolor="#deeaf6 [660]" strokecolor="#1f4d78 [1604]" strokeweight="1pt">
                <v:textbox>
                  <w:txbxContent>
                    <w:p w14:paraId="3A9F2780" w14:textId="77777777" w:rsidR="006C3651" w:rsidRPr="009576D4" w:rsidRDefault="006C3651" w:rsidP="00047959">
                      <w:pPr>
                        <w:spacing w:before="240" w:line="240" w:lineRule="auto"/>
                        <w:jc w:val="center"/>
                        <w:rPr>
                          <w:rFonts w:ascii="Times New Roman" w:eastAsia="Times New Roman" w:hAnsi="Times New Roman" w:cs="Times New Roman"/>
                          <w:sz w:val="24"/>
                          <w:szCs w:val="24"/>
                        </w:rPr>
                      </w:pPr>
                      <w:r w:rsidRPr="009576D4">
                        <w:rPr>
                          <w:rFonts w:ascii="Times New Roman" w:eastAsia="Times New Roman" w:hAnsi="Times New Roman" w:cs="Times New Roman"/>
                          <w:color w:val="000000"/>
                          <w:sz w:val="24"/>
                          <w:szCs w:val="24"/>
                        </w:rPr>
                        <w:t>Amin Mohammad Foundation Ltd.</w:t>
                      </w:r>
                    </w:p>
                    <w:p w14:paraId="06BB3F68" w14:textId="77777777" w:rsidR="006C3651" w:rsidRDefault="006C3651" w:rsidP="00047959">
                      <w:pPr>
                        <w:jc w:val="center"/>
                      </w:pPr>
                    </w:p>
                  </w:txbxContent>
                </v:textbox>
              </v:rect>
            </w:pict>
          </mc:Fallback>
        </mc:AlternateContent>
      </w:r>
    </w:p>
    <w:p w14:paraId="2F682FA4" w14:textId="77777777" w:rsidR="00047959" w:rsidRPr="00317A22" w:rsidRDefault="00047959" w:rsidP="00047959">
      <w:pPr>
        <w:spacing w:line="276" w:lineRule="auto"/>
        <w:jc w:val="both"/>
        <w:rPr>
          <w:rFonts w:ascii="Times New Roman" w:hAnsi="Times New Roman" w:cs="Times New Roman"/>
          <w:sz w:val="24"/>
          <w:szCs w:val="24"/>
        </w:rPr>
      </w:pPr>
      <w:r w:rsidRPr="00317A22">
        <w:rPr>
          <w:rFonts w:ascii="Times New Roman" w:hAnsi="Times New Roman" w:cs="Times New Roman"/>
          <w:noProof/>
          <w:color w:val="D5DCE4" w:themeColor="text2" w:themeTint="33"/>
          <w:sz w:val="24"/>
          <w:szCs w:val="24"/>
        </w:rPr>
        <mc:AlternateContent>
          <mc:Choice Requires="wps">
            <w:drawing>
              <wp:anchor distT="0" distB="0" distL="114300" distR="114300" simplePos="0" relativeHeight="251677696" behindDoc="0" locked="0" layoutInCell="1" allowOverlap="1" wp14:anchorId="00210162" wp14:editId="0D3EC613">
                <wp:simplePos x="0" y="0"/>
                <wp:positionH relativeFrom="column">
                  <wp:posOffset>2085975</wp:posOffset>
                </wp:positionH>
                <wp:positionV relativeFrom="paragraph">
                  <wp:posOffset>3286760</wp:posOffset>
                </wp:positionV>
                <wp:extent cx="361950" cy="0"/>
                <wp:effectExtent l="0" t="76200" r="19050" b="95250"/>
                <wp:wrapNone/>
                <wp:docPr id="28" name="Straight Arrow Connector 28"/>
                <wp:cNvGraphicFramePr/>
                <a:graphic xmlns:a="http://schemas.openxmlformats.org/drawingml/2006/main">
                  <a:graphicData uri="http://schemas.microsoft.com/office/word/2010/wordprocessingShape">
                    <wps:wsp>
                      <wps:cNvCnPr/>
                      <wps:spPr>
                        <a:xfrm>
                          <a:off x="0" y="0"/>
                          <a:ext cx="3619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E783E76" id="_x0000_t32" coordsize="21600,21600" o:spt="32" o:oned="t" path="m,l21600,21600e" filled="f">
                <v:path arrowok="t" fillok="f" o:connecttype="none"/>
                <o:lock v:ext="edit" shapetype="t"/>
              </v:shapetype>
              <v:shape id="Straight Arrow Connector 28" o:spid="_x0000_s1026" type="#_x0000_t32" style="position:absolute;margin-left:164.25pt;margin-top:258.8pt;width:28.5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" strokecolor="#5b9bd5 [3204]" strokeweight=".5pt">
                <v:stroke endarrow="block" joinstyle="miter"/>
              </v:shape>
            </w:pict>
          </mc:Fallback>
        </mc:AlternateContent>
      </w:r>
      <w:r w:rsidRPr="00317A22">
        <w:rPr>
          <w:rFonts w:ascii="Times New Roman" w:hAnsi="Times New Roman" w:cs="Times New Roman"/>
          <w:noProof/>
          <w:color w:val="D5DCE4" w:themeColor="text2" w:themeTint="33"/>
          <w:sz w:val="24"/>
          <w:szCs w:val="24"/>
        </w:rPr>
        <mc:AlternateContent>
          <mc:Choice Requires="wps">
            <w:drawing>
              <wp:anchor distT="0" distB="0" distL="114300" distR="114300" simplePos="0" relativeHeight="251676672" behindDoc="0" locked="0" layoutInCell="1" allowOverlap="1" wp14:anchorId="3C418698" wp14:editId="38D54635">
                <wp:simplePos x="0" y="0"/>
                <wp:positionH relativeFrom="column">
                  <wp:posOffset>2085975</wp:posOffset>
                </wp:positionH>
                <wp:positionV relativeFrom="paragraph">
                  <wp:posOffset>2543810</wp:posOffset>
                </wp:positionV>
                <wp:extent cx="361950" cy="9525"/>
                <wp:effectExtent l="0" t="76200" r="19050" b="85725"/>
                <wp:wrapNone/>
                <wp:docPr id="26" name="Straight Arrow Connector 26"/>
                <wp:cNvGraphicFramePr/>
                <a:graphic xmlns:a="http://schemas.openxmlformats.org/drawingml/2006/main">
                  <a:graphicData uri="http://schemas.microsoft.com/office/word/2010/wordprocessingShape">
                    <wps:wsp>
                      <wps:cNvCnPr/>
                      <wps:spPr>
                        <a:xfrm flipV="1">
                          <a:off x="0" y="0"/>
                          <a:ext cx="3619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D03837" id="Straight Arrow Connector 26" o:spid="_x0000_s1026" type="#_x0000_t32" style="position:absolute;margin-left:164.25pt;margin-top:200.3pt;width:28.5pt;height:.75pt;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" strokecolor="#5b9bd5 [3204]" strokeweight=".5pt">
                <v:stroke endarrow="block" joinstyle="miter"/>
              </v:shape>
            </w:pict>
          </mc:Fallback>
        </mc:AlternateContent>
      </w:r>
      <w:r w:rsidRPr="00317A22">
        <w:rPr>
          <w:rFonts w:ascii="Times New Roman" w:hAnsi="Times New Roman" w:cs="Times New Roman"/>
          <w:noProof/>
          <w:color w:val="D5DCE4" w:themeColor="text2" w:themeTint="33"/>
          <w:sz w:val="24"/>
          <w:szCs w:val="24"/>
        </w:rPr>
        <mc:AlternateContent>
          <mc:Choice Requires="wps">
            <w:drawing>
              <wp:anchor distT="0" distB="0" distL="114300" distR="114300" simplePos="0" relativeHeight="251675648" behindDoc="0" locked="0" layoutInCell="1" allowOverlap="1" wp14:anchorId="68F3375E" wp14:editId="55A0025D">
                <wp:simplePos x="0" y="0"/>
                <wp:positionH relativeFrom="column">
                  <wp:posOffset>2095500</wp:posOffset>
                </wp:positionH>
                <wp:positionV relativeFrom="paragraph">
                  <wp:posOffset>1915160</wp:posOffset>
                </wp:positionV>
                <wp:extent cx="342900" cy="0"/>
                <wp:effectExtent l="0" t="76200" r="19050" b="95250"/>
                <wp:wrapNone/>
                <wp:docPr id="24" name="Straight Arrow Connector 24"/>
                <wp:cNvGraphicFramePr/>
                <a:graphic xmlns:a="http://schemas.openxmlformats.org/drawingml/2006/main">
                  <a:graphicData uri="http://schemas.microsoft.com/office/word/2010/wordprocessingShape">
                    <wps:wsp>
                      <wps:cNvCnPr/>
                      <wps:spPr>
                        <a:xfrm>
                          <a:off x="0" y="0"/>
                          <a:ext cx="3429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7423EC" id="Straight Arrow Connector 24" o:spid="_x0000_s1026" type="#_x0000_t32" style="position:absolute;margin-left:165pt;margin-top:150.8pt;width:27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" strokecolor="#5b9bd5 [3204]" strokeweight=".5pt">
                <v:stroke endarrow="block" joinstyle="miter"/>
              </v:shape>
            </w:pict>
          </mc:Fallback>
        </mc:AlternateContent>
      </w:r>
      <w:r w:rsidRPr="00317A22">
        <w:rPr>
          <w:rFonts w:ascii="Times New Roman" w:hAnsi="Times New Roman" w:cs="Times New Roman"/>
          <w:noProof/>
          <w:color w:val="D5DCE4" w:themeColor="text2" w:themeTint="33"/>
          <w:sz w:val="24"/>
          <w:szCs w:val="24"/>
        </w:rPr>
        <mc:AlternateContent>
          <mc:Choice Requires="wps">
            <w:drawing>
              <wp:anchor distT="0" distB="0" distL="114300" distR="114300" simplePos="0" relativeHeight="251674624" behindDoc="0" locked="0" layoutInCell="1" allowOverlap="1" wp14:anchorId="7687953B" wp14:editId="4A74E468">
                <wp:simplePos x="0" y="0"/>
                <wp:positionH relativeFrom="column">
                  <wp:posOffset>2095500</wp:posOffset>
                </wp:positionH>
                <wp:positionV relativeFrom="paragraph">
                  <wp:posOffset>705485</wp:posOffset>
                </wp:positionV>
                <wp:extent cx="266700" cy="0"/>
                <wp:effectExtent l="0" t="76200" r="19050" b="95250"/>
                <wp:wrapNone/>
                <wp:docPr id="23" name="Straight Arrow Connector 23"/>
                <wp:cNvGraphicFramePr/>
                <a:graphic xmlns:a="http://schemas.openxmlformats.org/drawingml/2006/main">
                  <a:graphicData uri="http://schemas.microsoft.com/office/word/2010/wordprocessingShape">
                    <wps:wsp>
                      <wps:cNvCnPr/>
                      <wps:spPr>
                        <a:xfrm>
                          <a:off x="0" y="0"/>
                          <a:ext cx="2667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06E130" id="Straight Arrow Connector 23" o:spid="_x0000_s1026" type="#_x0000_t32" style="position:absolute;margin-left:165pt;margin-top:55.55pt;width:21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" strokecolor="#5b9bd5 [3204]" strokeweight=".5pt">
                <v:stroke endarrow="block" joinstyle="miter"/>
              </v:shape>
            </w:pict>
          </mc:Fallback>
        </mc:AlternateContent>
      </w:r>
      <w:r w:rsidRPr="00317A22">
        <w:rPr>
          <w:rFonts w:ascii="Times New Roman" w:hAnsi="Times New Roman" w:cs="Times New Roman"/>
          <w:noProof/>
          <w:color w:val="D5DCE4" w:themeColor="text2" w:themeTint="33"/>
          <w:sz w:val="24"/>
          <w:szCs w:val="24"/>
        </w:rPr>
        <mc:AlternateContent>
          <mc:Choice Requires="wps">
            <w:drawing>
              <wp:anchor distT="0" distB="0" distL="114300" distR="114300" simplePos="0" relativeHeight="251673600" behindDoc="0" locked="0" layoutInCell="1" allowOverlap="1" wp14:anchorId="016B39E2" wp14:editId="09984D40">
                <wp:simplePos x="0" y="0"/>
                <wp:positionH relativeFrom="column">
                  <wp:posOffset>2095500</wp:posOffset>
                </wp:positionH>
                <wp:positionV relativeFrom="paragraph">
                  <wp:posOffset>1343660</wp:posOffset>
                </wp:positionV>
                <wp:extent cx="314325" cy="9525"/>
                <wp:effectExtent l="0" t="76200" r="28575" b="85725"/>
                <wp:wrapNone/>
                <wp:docPr id="22" name="Straight Arrow Connector 22"/>
                <wp:cNvGraphicFramePr/>
                <a:graphic xmlns:a="http://schemas.openxmlformats.org/drawingml/2006/main">
                  <a:graphicData uri="http://schemas.microsoft.com/office/word/2010/wordprocessingShape">
                    <wps:wsp>
                      <wps:cNvCnPr/>
                      <wps:spPr>
                        <a:xfrm flipV="1">
                          <a:off x="0" y="0"/>
                          <a:ext cx="31432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E380E32" id="Straight Arrow Connector 22" o:spid="_x0000_s1026" type="#_x0000_t32" style="position:absolute;margin-left:165pt;margin-top:105.8pt;width:24.75pt;height:.7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" strokecolor="#5b9bd5 [3204]" strokeweight=".5pt">
                <v:stroke endarrow="block" joinstyle="miter"/>
              </v:shape>
            </w:pict>
          </mc:Fallback>
        </mc:AlternateContent>
      </w:r>
      <w:r w:rsidRPr="00317A22">
        <w:rPr>
          <w:rFonts w:ascii="Times New Roman" w:hAnsi="Times New Roman" w:cs="Times New Roman"/>
          <w:noProof/>
          <w:color w:val="D5DCE4" w:themeColor="text2" w:themeTint="33"/>
          <w:sz w:val="24"/>
          <w:szCs w:val="24"/>
        </w:rPr>
        <mc:AlternateContent>
          <mc:Choice Requires="wps">
            <w:drawing>
              <wp:anchor distT="0" distB="0" distL="114300" distR="114300" simplePos="0" relativeHeight="251672576" behindDoc="0" locked="0" layoutInCell="1" allowOverlap="1" wp14:anchorId="32D841EE" wp14:editId="2D6616D9">
                <wp:simplePos x="0" y="0"/>
                <wp:positionH relativeFrom="column">
                  <wp:posOffset>2076450</wp:posOffset>
                </wp:positionH>
                <wp:positionV relativeFrom="paragraph">
                  <wp:posOffset>76835</wp:posOffset>
                </wp:positionV>
                <wp:extent cx="295275" cy="9525"/>
                <wp:effectExtent l="0" t="76200" r="28575" b="85725"/>
                <wp:wrapNone/>
                <wp:docPr id="19" name="Straight Arrow Connector 19"/>
                <wp:cNvGraphicFramePr/>
                <a:graphic xmlns:a="http://schemas.openxmlformats.org/drawingml/2006/main">
                  <a:graphicData uri="http://schemas.microsoft.com/office/word/2010/wordprocessingShape">
                    <wps:wsp>
                      <wps:cNvCnPr/>
                      <wps:spPr>
                        <a:xfrm flipV="1">
                          <a:off x="0" y="0"/>
                          <a:ext cx="29527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35E2C8" id="Straight Arrow Connector 19" o:spid="_x0000_s1026" type="#_x0000_t32" style="position:absolute;margin-left:163.5pt;margin-top:6.05pt;width:23.25pt;height:.75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" strokecolor="#5b9bd5 [3204]" strokeweight=".5pt">
                <v:stroke endarrow="block" joinstyle="miter"/>
              </v:shape>
            </w:pict>
          </mc:Fallback>
        </mc:AlternateContent>
      </w:r>
      <w:r w:rsidRPr="00317A22">
        <w:rPr>
          <w:rFonts w:ascii="Times New Roman" w:hAnsi="Times New Roman" w:cs="Times New Roman"/>
          <w:noProof/>
          <w:color w:val="D5DCE4" w:themeColor="text2" w:themeTint="33"/>
          <w:sz w:val="24"/>
          <w:szCs w:val="24"/>
        </w:rPr>
        <mc:AlternateContent>
          <mc:Choice Requires="wps">
            <w:drawing>
              <wp:anchor distT="0" distB="0" distL="114300" distR="114300" simplePos="0" relativeHeight="251661312" behindDoc="0" locked="0" layoutInCell="1" allowOverlap="1" wp14:anchorId="40875AB0" wp14:editId="23AED796">
                <wp:simplePos x="0" y="0"/>
                <wp:positionH relativeFrom="column">
                  <wp:posOffset>-485775</wp:posOffset>
                </wp:positionH>
                <wp:positionV relativeFrom="paragraph">
                  <wp:posOffset>1628775</wp:posOffset>
                </wp:positionV>
                <wp:extent cx="2152650" cy="6381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2152650" cy="638175"/>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EE8AF95" w14:textId="77777777" w:rsidR="006C3651" w:rsidRPr="009576D4" w:rsidRDefault="006C3651" w:rsidP="00047959">
                            <w:pPr>
                              <w:spacing w:before="240" w:line="240" w:lineRule="auto"/>
                              <w:jc w:val="center"/>
                              <w:rPr>
                                <w:rFonts w:ascii="Times New Roman" w:eastAsia="Times New Roman" w:hAnsi="Times New Roman" w:cs="Times New Roman"/>
                                <w:sz w:val="24"/>
                                <w:szCs w:val="24"/>
                              </w:rPr>
                            </w:pPr>
                            <w:r w:rsidRPr="009576D4">
                              <w:rPr>
                                <w:rFonts w:ascii="Times New Roman" w:eastAsia="Times New Roman" w:hAnsi="Times New Roman" w:cs="Times New Roman"/>
                                <w:color w:val="000000"/>
                                <w:sz w:val="24"/>
                                <w:szCs w:val="24"/>
                              </w:rPr>
                              <w:t>Amin Mohammad Group</w:t>
                            </w:r>
                          </w:p>
                          <w:p w14:paraId="2FA4A4F2" w14:textId="77777777" w:rsidR="006C3651" w:rsidRDefault="006C3651" w:rsidP="000479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875AB0" id="Rectangle 1" o:spid="_x0000_s1028" style="position:absolute;left:0;text-align:left;margin-left:-38.25pt;margin-top:128.25pt;width:169.5pt;height:5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" fillcolor="#deeaf6 [660]" strokecolor="#1f4d78 [1604]" strokeweight="1pt">
                <v:textbox>
                  <w:txbxContent>
                    <w:p w14:paraId="2EE8AF95" w14:textId="77777777" w:rsidR="006C3651" w:rsidRPr="009576D4" w:rsidRDefault="006C3651" w:rsidP="00047959">
                      <w:pPr>
                        <w:spacing w:before="240" w:line="240" w:lineRule="auto"/>
                        <w:jc w:val="center"/>
                        <w:rPr>
                          <w:rFonts w:ascii="Times New Roman" w:eastAsia="Times New Roman" w:hAnsi="Times New Roman" w:cs="Times New Roman"/>
                          <w:sz w:val="24"/>
                          <w:szCs w:val="24"/>
                        </w:rPr>
                      </w:pPr>
                      <w:r w:rsidRPr="009576D4">
                        <w:rPr>
                          <w:rFonts w:ascii="Times New Roman" w:eastAsia="Times New Roman" w:hAnsi="Times New Roman" w:cs="Times New Roman"/>
                          <w:color w:val="000000"/>
                          <w:sz w:val="24"/>
                          <w:szCs w:val="24"/>
                        </w:rPr>
                        <w:t>Amin Mohammad Group</w:t>
                      </w:r>
                    </w:p>
                    <w:p w14:paraId="2FA4A4F2" w14:textId="77777777" w:rsidR="006C3651" w:rsidRDefault="006C3651" w:rsidP="00047959">
                      <w:pPr>
                        <w:jc w:val="center"/>
                      </w:pPr>
                    </w:p>
                  </w:txbxContent>
                </v:textbox>
              </v:rect>
            </w:pict>
          </mc:Fallback>
        </mc:AlternateContent>
      </w:r>
      <w:r w:rsidRPr="00317A22">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059155C9" wp14:editId="3394ADA7">
                <wp:simplePos x="0" y="0"/>
                <wp:positionH relativeFrom="column">
                  <wp:posOffset>2428876</wp:posOffset>
                </wp:positionH>
                <wp:positionV relativeFrom="paragraph">
                  <wp:posOffset>3715385</wp:posOffset>
                </wp:positionV>
                <wp:extent cx="3314700" cy="43815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3314700" cy="43815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6D0747D" w14:textId="77777777" w:rsidR="006C3651" w:rsidRPr="009576D4" w:rsidRDefault="006C3651" w:rsidP="00047959">
                            <w:pPr>
                              <w:spacing w:before="240" w:line="240" w:lineRule="auto"/>
                              <w:jc w:val="center"/>
                              <w:rPr>
                                <w:rFonts w:ascii="Times New Roman" w:eastAsia="Times New Roman" w:hAnsi="Times New Roman" w:cs="Times New Roman"/>
                                <w:sz w:val="24"/>
                                <w:szCs w:val="24"/>
                              </w:rPr>
                            </w:pPr>
                            <w:r w:rsidRPr="009576D4">
                              <w:rPr>
                                <w:rFonts w:ascii="Times New Roman" w:eastAsia="Times New Roman" w:hAnsi="Times New Roman" w:cs="Times New Roman"/>
                                <w:color w:val="000000"/>
                                <w:sz w:val="24"/>
                                <w:szCs w:val="24"/>
                              </w:rPr>
                              <w:t>Mohammad Properties Ltd.</w:t>
                            </w:r>
                          </w:p>
                          <w:p w14:paraId="5611949C" w14:textId="77777777" w:rsidR="006C3651" w:rsidRDefault="006C3651" w:rsidP="000479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9155C9" id="Rectangle 9" o:spid="_x0000_s1029" style="position:absolute;left:0;text-align:left;margin-left:191.25pt;margin-top:292.55pt;width:261pt;height:3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" fillcolor="#deeaf6 [660]" strokecolor="#1f4d78 [1604]" strokeweight="1pt">
                <v:textbox>
                  <w:txbxContent>
                    <w:p w14:paraId="16D0747D" w14:textId="77777777" w:rsidR="006C3651" w:rsidRPr="009576D4" w:rsidRDefault="006C3651" w:rsidP="00047959">
                      <w:pPr>
                        <w:spacing w:before="240" w:line="240" w:lineRule="auto"/>
                        <w:jc w:val="center"/>
                        <w:rPr>
                          <w:rFonts w:ascii="Times New Roman" w:eastAsia="Times New Roman" w:hAnsi="Times New Roman" w:cs="Times New Roman"/>
                          <w:sz w:val="24"/>
                          <w:szCs w:val="24"/>
                        </w:rPr>
                      </w:pPr>
                      <w:r w:rsidRPr="009576D4">
                        <w:rPr>
                          <w:rFonts w:ascii="Times New Roman" w:eastAsia="Times New Roman" w:hAnsi="Times New Roman" w:cs="Times New Roman"/>
                          <w:color w:val="000000"/>
                          <w:sz w:val="24"/>
                          <w:szCs w:val="24"/>
                        </w:rPr>
                        <w:t>Mohammad Properties Ltd.</w:t>
                      </w:r>
                    </w:p>
                    <w:p w14:paraId="5611949C" w14:textId="77777777" w:rsidR="006C3651" w:rsidRDefault="006C3651" w:rsidP="00047959">
                      <w:pPr>
                        <w:jc w:val="center"/>
                      </w:pPr>
                    </w:p>
                  </w:txbxContent>
                </v:textbox>
              </v:rect>
            </w:pict>
          </mc:Fallback>
        </mc:AlternateContent>
      </w:r>
      <w:r w:rsidRPr="00317A22">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69D6AAE5" wp14:editId="6B66FB1D">
                <wp:simplePos x="0" y="0"/>
                <wp:positionH relativeFrom="column">
                  <wp:posOffset>2447924</wp:posOffset>
                </wp:positionH>
                <wp:positionV relativeFrom="paragraph">
                  <wp:posOffset>2981961</wp:posOffset>
                </wp:positionV>
                <wp:extent cx="3286125" cy="5905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3286125" cy="59055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1C2FB97" w14:textId="77777777" w:rsidR="006C3651" w:rsidRPr="009576D4" w:rsidRDefault="006C3651" w:rsidP="00047959">
                            <w:pPr>
                              <w:spacing w:before="240" w:line="240" w:lineRule="auto"/>
                              <w:jc w:val="center"/>
                              <w:rPr>
                                <w:rFonts w:ascii="Times New Roman" w:eastAsia="Times New Roman" w:hAnsi="Times New Roman" w:cs="Times New Roman"/>
                                <w:sz w:val="24"/>
                                <w:szCs w:val="24"/>
                              </w:rPr>
                            </w:pPr>
                            <w:r w:rsidRPr="009576D4">
                              <w:rPr>
                                <w:rFonts w:ascii="Times New Roman" w:eastAsia="Times New Roman" w:hAnsi="Times New Roman" w:cs="Times New Roman"/>
                                <w:color w:val="000000"/>
                                <w:sz w:val="24"/>
                                <w:szCs w:val="24"/>
                              </w:rPr>
                              <w:t>Amin Mohammad Property Management Services Ltd.</w:t>
                            </w:r>
                          </w:p>
                          <w:p w14:paraId="403AA6B3" w14:textId="77777777" w:rsidR="006C3651" w:rsidRDefault="006C3651" w:rsidP="000479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6AAE5" id="Rectangle 8" o:spid="_x0000_s1030" style="position:absolute;left:0;text-align:left;margin-left:192.75pt;margin-top:234.8pt;width:258.75pt;height:4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" fillcolor="#deeaf6 [660]" strokecolor="#1f4d78 [1604]" strokeweight="1pt">
                <v:textbox>
                  <w:txbxContent>
                    <w:p w14:paraId="51C2FB97" w14:textId="77777777" w:rsidR="006C3651" w:rsidRPr="009576D4" w:rsidRDefault="006C3651" w:rsidP="00047959">
                      <w:pPr>
                        <w:spacing w:before="240" w:line="240" w:lineRule="auto"/>
                        <w:jc w:val="center"/>
                        <w:rPr>
                          <w:rFonts w:ascii="Times New Roman" w:eastAsia="Times New Roman" w:hAnsi="Times New Roman" w:cs="Times New Roman"/>
                          <w:sz w:val="24"/>
                          <w:szCs w:val="24"/>
                        </w:rPr>
                      </w:pPr>
                      <w:r w:rsidRPr="009576D4">
                        <w:rPr>
                          <w:rFonts w:ascii="Times New Roman" w:eastAsia="Times New Roman" w:hAnsi="Times New Roman" w:cs="Times New Roman"/>
                          <w:color w:val="000000"/>
                          <w:sz w:val="24"/>
                          <w:szCs w:val="24"/>
                        </w:rPr>
                        <w:t>Amin Mohammad Property Management Services Ltd.</w:t>
                      </w:r>
                    </w:p>
                    <w:p w14:paraId="403AA6B3" w14:textId="77777777" w:rsidR="006C3651" w:rsidRDefault="006C3651" w:rsidP="00047959">
                      <w:pPr>
                        <w:jc w:val="center"/>
                      </w:pPr>
                    </w:p>
                  </w:txbxContent>
                </v:textbox>
              </v:rect>
            </w:pict>
          </mc:Fallback>
        </mc:AlternateContent>
      </w:r>
      <w:r w:rsidRPr="00317A22">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8BC8543" wp14:editId="235153C0">
                <wp:simplePos x="0" y="0"/>
                <wp:positionH relativeFrom="column">
                  <wp:posOffset>2428875</wp:posOffset>
                </wp:positionH>
                <wp:positionV relativeFrom="paragraph">
                  <wp:posOffset>2267585</wp:posOffset>
                </wp:positionV>
                <wp:extent cx="3295650" cy="5810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3295650" cy="581025"/>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DF9A801" w14:textId="77777777" w:rsidR="006C3651" w:rsidRPr="009576D4" w:rsidRDefault="006C3651" w:rsidP="00047959">
                            <w:pPr>
                              <w:spacing w:before="240" w:line="240" w:lineRule="auto"/>
                              <w:jc w:val="center"/>
                              <w:rPr>
                                <w:rFonts w:ascii="Times New Roman" w:eastAsia="Times New Roman" w:hAnsi="Times New Roman" w:cs="Times New Roman"/>
                                <w:sz w:val="24"/>
                                <w:szCs w:val="24"/>
                              </w:rPr>
                            </w:pPr>
                            <w:r w:rsidRPr="009576D4">
                              <w:rPr>
                                <w:rFonts w:ascii="Times New Roman" w:eastAsia="Times New Roman" w:hAnsi="Times New Roman" w:cs="Times New Roman"/>
                                <w:color w:val="000000"/>
                                <w:sz w:val="24"/>
                                <w:szCs w:val="24"/>
                              </w:rPr>
                              <w:t>Amin Mohammad Property Management Services Ltd.</w:t>
                            </w:r>
                          </w:p>
                          <w:p w14:paraId="1DAF13F8" w14:textId="77777777" w:rsidR="006C3651" w:rsidRDefault="006C3651" w:rsidP="000479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C8543" id="Rectangle 7" o:spid="_x0000_s1031" style="position:absolute;left:0;text-align:left;margin-left:191.25pt;margin-top:178.55pt;width:259.5pt;height:4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" fillcolor="#deeaf6 [660]" strokecolor="#1f4d78 [1604]" strokeweight="1pt">
                <v:textbox>
                  <w:txbxContent>
                    <w:p w14:paraId="6DF9A801" w14:textId="77777777" w:rsidR="006C3651" w:rsidRPr="009576D4" w:rsidRDefault="006C3651" w:rsidP="00047959">
                      <w:pPr>
                        <w:spacing w:before="240" w:line="240" w:lineRule="auto"/>
                        <w:jc w:val="center"/>
                        <w:rPr>
                          <w:rFonts w:ascii="Times New Roman" w:eastAsia="Times New Roman" w:hAnsi="Times New Roman" w:cs="Times New Roman"/>
                          <w:sz w:val="24"/>
                          <w:szCs w:val="24"/>
                        </w:rPr>
                      </w:pPr>
                      <w:r w:rsidRPr="009576D4">
                        <w:rPr>
                          <w:rFonts w:ascii="Times New Roman" w:eastAsia="Times New Roman" w:hAnsi="Times New Roman" w:cs="Times New Roman"/>
                          <w:color w:val="000000"/>
                          <w:sz w:val="24"/>
                          <w:szCs w:val="24"/>
                        </w:rPr>
                        <w:t>Amin Mohammad Property Management Services Ltd.</w:t>
                      </w:r>
                    </w:p>
                    <w:p w14:paraId="1DAF13F8" w14:textId="77777777" w:rsidR="006C3651" w:rsidRDefault="006C3651" w:rsidP="00047959">
                      <w:pPr>
                        <w:jc w:val="center"/>
                      </w:pPr>
                    </w:p>
                  </w:txbxContent>
                </v:textbox>
              </v:rect>
            </w:pict>
          </mc:Fallback>
        </mc:AlternateContent>
      </w:r>
      <w:r w:rsidRPr="00317A22">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206C29F" wp14:editId="58650761">
                <wp:simplePos x="0" y="0"/>
                <wp:positionH relativeFrom="column">
                  <wp:posOffset>2419350</wp:posOffset>
                </wp:positionH>
                <wp:positionV relativeFrom="paragraph">
                  <wp:posOffset>1677035</wp:posOffset>
                </wp:positionV>
                <wp:extent cx="3276600" cy="4953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3276600" cy="49530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14B528A" w14:textId="77777777" w:rsidR="006C3651" w:rsidRPr="009576D4" w:rsidRDefault="006C3651" w:rsidP="00047959">
                            <w:pPr>
                              <w:spacing w:before="240" w:line="240" w:lineRule="auto"/>
                              <w:jc w:val="center"/>
                              <w:rPr>
                                <w:rFonts w:ascii="Times New Roman" w:eastAsia="Times New Roman" w:hAnsi="Times New Roman" w:cs="Times New Roman"/>
                                <w:sz w:val="24"/>
                                <w:szCs w:val="24"/>
                              </w:rPr>
                            </w:pPr>
                            <w:r w:rsidRPr="009576D4">
                              <w:rPr>
                                <w:rFonts w:ascii="Times New Roman" w:eastAsia="Times New Roman" w:hAnsi="Times New Roman" w:cs="Times New Roman"/>
                                <w:color w:val="000000"/>
                                <w:sz w:val="24"/>
                                <w:szCs w:val="24"/>
                              </w:rPr>
                              <w:t>Amin Mohammad Media Communication Ltd.</w:t>
                            </w:r>
                          </w:p>
                          <w:p w14:paraId="61AA3473" w14:textId="77777777" w:rsidR="006C3651" w:rsidRDefault="006C3651" w:rsidP="000479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06C29F" id="Rectangle 6" o:spid="_x0000_s1032" style="position:absolute;left:0;text-align:left;margin-left:190.5pt;margin-top:132.05pt;width:258pt;height:3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" fillcolor="#deeaf6 [660]" strokecolor="#1f4d78 [1604]" strokeweight="1pt">
                <v:textbox>
                  <w:txbxContent>
                    <w:p w14:paraId="214B528A" w14:textId="77777777" w:rsidR="006C3651" w:rsidRPr="009576D4" w:rsidRDefault="006C3651" w:rsidP="00047959">
                      <w:pPr>
                        <w:spacing w:before="240" w:line="240" w:lineRule="auto"/>
                        <w:jc w:val="center"/>
                        <w:rPr>
                          <w:rFonts w:ascii="Times New Roman" w:eastAsia="Times New Roman" w:hAnsi="Times New Roman" w:cs="Times New Roman"/>
                          <w:sz w:val="24"/>
                          <w:szCs w:val="24"/>
                        </w:rPr>
                      </w:pPr>
                      <w:r w:rsidRPr="009576D4">
                        <w:rPr>
                          <w:rFonts w:ascii="Times New Roman" w:eastAsia="Times New Roman" w:hAnsi="Times New Roman" w:cs="Times New Roman"/>
                          <w:color w:val="000000"/>
                          <w:sz w:val="24"/>
                          <w:szCs w:val="24"/>
                        </w:rPr>
                        <w:t>Amin Mohammad Media Communication Ltd.</w:t>
                      </w:r>
                    </w:p>
                    <w:p w14:paraId="61AA3473" w14:textId="77777777" w:rsidR="006C3651" w:rsidRDefault="006C3651" w:rsidP="00047959">
                      <w:pPr>
                        <w:jc w:val="center"/>
                      </w:pPr>
                    </w:p>
                  </w:txbxContent>
                </v:textbox>
              </v:rect>
            </w:pict>
          </mc:Fallback>
        </mc:AlternateContent>
      </w:r>
      <w:r w:rsidRPr="00317A22">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6D9083B" wp14:editId="3F1D90CE">
                <wp:simplePos x="0" y="0"/>
                <wp:positionH relativeFrom="column">
                  <wp:posOffset>2400300</wp:posOffset>
                </wp:positionH>
                <wp:positionV relativeFrom="paragraph">
                  <wp:posOffset>1076961</wp:posOffset>
                </wp:positionV>
                <wp:extent cx="3276600" cy="4762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3276600" cy="47625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07BC576" w14:textId="77777777" w:rsidR="006C3651" w:rsidRPr="009576D4" w:rsidRDefault="006C3651" w:rsidP="00047959">
                            <w:pPr>
                              <w:spacing w:before="240" w:line="240" w:lineRule="auto"/>
                              <w:jc w:val="center"/>
                              <w:rPr>
                                <w:rFonts w:ascii="Times New Roman" w:eastAsia="Times New Roman" w:hAnsi="Times New Roman" w:cs="Times New Roman"/>
                                <w:sz w:val="24"/>
                                <w:szCs w:val="24"/>
                              </w:rPr>
                            </w:pPr>
                            <w:r w:rsidRPr="009576D4">
                              <w:rPr>
                                <w:rFonts w:ascii="Times New Roman" w:eastAsia="Times New Roman" w:hAnsi="Times New Roman" w:cs="Times New Roman"/>
                                <w:color w:val="000000"/>
                                <w:sz w:val="24"/>
                                <w:szCs w:val="24"/>
                              </w:rPr>
                              <w:t xml:space="preserve">Amin Mohammad Construction </w:t>
                            </w:r>
                            <w:r>
                              <w:rPr>
                                <w:rFonts w:ascii="Times New Roman" w:eastAsia="Times New Roman" w:hAnsi="Times New Roman" w:cs="Times New Roman"/>
                                <w:color w:val="000000"/>
                                <w:sz w:val="24"/>
                                <w:szCs w:val="24"/>
                              </w:rPr>
                              <w:t>Ltd.</w:t>
                            </w:r>
                          </w:p>
                          <w:p w14:paraId="7752ED92" w14:textId="77777777" w:rsidR="006C3651" w:rsidRDefault="006C3651" w:rsidP="000479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9083B" id="Rectangle 5" o:spid="_x0000_s1033" style="position:absolute;left:0;text-align:left;margin-left:189pt;margin-top:84.8pt;width:258pt;height: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" fillcolor="#deeaf6 [660]" strokecolor="#1f4d78 [1604]" strokeweight="1pt">
                <v:textbox>
                  <w:txbxContent>
                    <w:p w14:paraId="107BC576" w14:textId="77777777" w:rsidR="006C3651" w:rsidRPr="009576D4" w:rsidRDefault="006C3651" w:rsidP="00047959">
                      <w:pPr>
                        <w:spacing w:before="240" w:line="240" w:lineRule="auto"/>
                        <w:jc w:val="center"/>
                        <w:rPr>
                          <w:rFonts w:ascii="Times New Roman" w:eastAsia="Times New Roman" w:hAnsi="Times New Roman" w:cs="Times New Roman"/>
                          <w:sz w:val="24"/>
                          <w:szCs w:val="24"/>
                        </w:rPr>
                      </w:pPr>
                      <w:r w:rsidRPr="009576D4">
                        <w:rPr>
                          <w:rFonts w:ascii="Times New Roman" w:eastAsia="Times New Roman" w:hAnsi="Times New Roman" w:cs="Times New Roman"/>
                          <w:color w:val="000000"/>
                          <w:sz w:val="24"/>
                          <w:szCs w:val="24"/>
                        </w:rPr>
                        <w:t xml:space="preserve">Amin Mohammad Construction </w:t>
                      </w:r>
                      <w:r>
                        <w:rPr>
                          <w:rFonts w:ascii="Times New Roman" w:eastAsia="Times New Roman" w:hAnsi="Times New Roman" w:cs="Times New Roman"/>
                          <w:color w:val="000000"/>
                          <w:sz w:val="24"/>
                          <w:szCs w:val="24"/>
                        </w:rPr>
                        <w:t>Ltd.</w:t>
                      </w:r>
                    </w:p>
                    <w:p w14:paraId="7752ED92" w14:textId="77777777" w:rsidR="006C3651" w:rsidRDefault="006C3651" w:rsidP="00047959">
                      <w:pPr>
                        <w:jc w:val="center"/>
                      </w:pPr>
                    </w:p>
                  </w:txbxContent>
                </v:textbox>
              </v:rect>
            </w:pict>
          </mc:Fallback>
        </mc:AlternateContent>
      </w:r>
      <w:r w:rsidRPr="00317A22">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C4912B7" wp14:editId="4A5FD531">
                <wp:simplePos x="0" y="0"/>
                <wp:positionH relativeFrom="column">
                  <wp:posOffset>2371725</wp:posOffset>
                </wp:positionH>
                <wp:positionV relativeFrom="paragraph">
                  <wp:posOffset>467360</wp:posOffset>
                </wp:positionV>
                <wp:extent cx="3286125" cy="4857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3286125" cy="485775"/>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F17BB76" w14:textId="77777777" w:rsidR="006C3651" w:rsidRPr="009576D4" w:rsidRDefault="006C3651" w:rsidP="00047959">
                            <w:pPr>
                              <w:spacing w:before="240" w:line="240" w:lineRule="auto"/>
                              <w:jc w:val="center"/>
                              <w:rPr>
                                <w:rFonts w:ascii="Times New Roman" w:eastAsia="Times New Roman" w:hAnsi="Times New Roman" w:cs="Times New Roman"/>
                                <w:sz w:val="24"/>
                                <w:szCs w:val="24"/>
                              </w:rPr>
                            </w:pPr>
                            <w:r w:rsidRPr="009576D4">
                              <w:rPr>
                                <w:rFonts w:ascii="Times New Roman" w:eastAsia="Times New Roman" w:hAnsi="Times New Roman" w:cs="Times New Roman"/>
                                <w:color w:val="000000"/>
                                <w:sz w:val="24"/>
                                <w:szCs w:val="24"/>
                              </w:rPr>
                              <w:t>Amin Mohammad Engineering Association Ltd.</w:t>
                            </w:r>
                          </w:p>
                          <w:p w14:paraId="2C7F7C94" w14:textId="77777777" w:rsidR="006C3651" w:rsidRDefault="006C3651" w:rsidP="000479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4912B7" id="Rectangle 4" o:spid="_x0000_s1034" style="position:absolute;left:0;text-align:left;margin-left:186.75pt;margin-top:36.8pt;width:258.75pt;height:3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" fillcolor="#deeaf6 [660]" strokecolor="#1f4d78 [1604]" strokeweight="1pt">
                <v:textbox>
                  <w:txbxContent>
                    <w:p w14:paraId="5F17BB76" w14:textId="77777777" w:rsidR="006C3651" w:rsidRPr="009576D4" w:rsidRDefault="006C3651" w:rsidP="00047959">
                      <w:pPr>
                        <w:spacing w:before="240" w:line="240" w:lineRule="auto"/>
                        <w:jc w:val="center"/>
                        <w:rPr>
                          <w:rFonts w:ascii="Times New Roman" w:eastAsia="Times New Roman" w:hAnsi="Times New Roman" w:cs="Times New Roman"/>
                          <w:sz w:val="24"/>
                          <w:szCs w:val="24"/>
                        </w:rPr>
                      </w:pPr>
                      <w:r w:rsidRPr="009576D4">
                        <w:rPr>
                          <w:rFonts w:ascii="Times New Roman" w:eastAsia="Times New Roman" w:hAnsi="Times New Roman" w:cs="Times New Roman"/>
                          <w:color w:val="000000"/>
                          <w:sz w:val="24"/>
                          <w:szCs w:val="24"/>
                        </w:rPr>
                        <w:t>Amin Mohammad Engineering Association Ltd.</w:t>
                      </w:r>
                    </w:p>
                    <w:p w14:paraId="2C7F7C94" w14:textId="77777777" w:rsidR="006C3651" w:rsidRDefault="006C3651" w:rsidP="00047959">
                      <w:pPr>
                        <w:jc w:val="center"/>
                      </w:pPr>
                    </w:p>
                  </w:txbxContent>
                </v:textbox>
              </v:rect>
            </w:pict>
          </mc:Fallback>
        </mc:AlternateContent>
      </w:r>
    </w:p>
    <w:p w14:paraId="4AF8722E" w14:textId="77777777" w:rsidR="00047959" w:rsidRPr="00317A22" w:rsidRDefault="00047959" w:rsidP="00047959">
      <w:pPr>
        <w:spacing w:line="276" w:lineRule="auto"/>
        <w:jc w:val="both"/>
        <w:rPr>
          <w:rFonts w:ascii="Times New Roman" w:hAnsi="Times New Roman" w:cs="Times New Roman"/>
          <w:sz w:val="24"/>
          <w:szCs w:val="24"/>
        </w:rPr>
      </w:pPr>
    </w:p>
    <w:p w14:paraId="3841331E" w14:textId="77777777" w:rsidR="00047959" w:rsidRPr="00317A22" w:rsidRDefault="00047959" w:rsidP="00047959">
      <w:pPr>
        <w:spacing w:line="276" w:lineRule="auto"/>
        <w:jc w:val="both"/>
        <w:rPr>
          <w:rFonts w:ascii="Times New Roman" w:hAnsi="Times New Roman" w:cs="Times New Roman"/>
          <w:sz w:val="24"/>
          <w:szCs w:val="24"/>
        </w:rPr>
      </w:pPr>
    </w:p>
    <w:p w14:paraId="3852C8A9" w14:textId="77777777" w:rsidR="00047959" w:rsidRPr="00317A22" w:rsidRDefault="00047959" w:rsidP="00047959">
      <w:pPr>
        <w:spacing w:line="276" w:lineRule="auto"/>
        <w:jc w:val="both"/>
        <w:rPr>
          <w:rFonts w:ascii="Times New Roman" w:hAnsi="Times New Roman" w:cs="Times New Roman"/>
          <w:sz w:val="24"/>
          <w:szCs w:val="24"/>
        </w:rPr>
      </w:pPr>
    </w:p>
    <w:p w14:paraId="5AE8CF2A" w14:textId="77777777" w:rsidR="00047959" w:rsidRPr="00317A22" w:rsidRDefault="00047959" w:rsidP="00047959">
      <w:pPr>
        <w:spacing w:line="276" w:lineRule="auto"/>
        <w:jc w:val="both"/>
        <w:rPr>
          <w:rFonts w:ascii="Times New Roman" w:hAnsi="Times New Roman" w:cs="Times New Roman"/>
          <w:sz w:val="24"/>
          <w:szCs w:val="24"/>
        </w:rPr>
      </w:pPr>
    </w:p>
    <w:p w14:paraId="30605AF2" w14:textId="77777777" w:rsidR="00047959" w:rsidRPr="00317A22" w:rsidRDefault="00047959" w:rsidP="00047959">
      <w:pPr>
        <w:spacing w:line="276" w:lineRule="auto"/>
        <w:jc w:val="both"/>
        <w:rPr>
          <w:rFonts w:ascii="Times New Roman" w:hAnsi="Times New Roman" w:cs="Times New Roman"/>
          <w:sz w:val="24"/>
          <w:szCs w:val="24"/>
        </w:rPr>
      </w:pPr>
    </w:p>
    <w:p w14:paraId="7B8DC3D6" w14:textId="77777777" w:rsidR="00047959" w:rsidRPr="00317A22" w:rsidRDefault="00047959" w:rsidP="00047959">
      <w:pPr>
        <w:spacing w:line="276" w:lineRule="auto"/>
        <w:jc w:val="both"/>
        <w:rPr>
          <w:rFonts w:ascii="Times New Roman" w:hAnsi="Times New Roman" w:cs="Times New Roman"/>
          <w:sz w:val="24"/>
          <w:szCs w:val="24"/>
        </w:rPr>
      </w:pPr>
      <w:r w:rsidRPr="00317A22">
        <w:rPr>
          <w:rFonts w:ascii="Times New Roman" w:hAnsi="Times New Roman" w:cs="Times New Roman"/>
          <w:noProof/>
          <w:color w:val="D5DCE4" w:themeColor="text2" w:themeTint="33"/>
          <w:sz w:val="24"/>
          <w:szCs w:val="24"/>
        </w:rPr>
        <mc:AlternateContent>
          <mc:Choice Requires="wps">
            <w:drawing>
              <wp:anchor distT="0" distB="0" distL="114300" distR="114300" simplePos="0" relativeHeight="251671552" behindDoc="0" locked="0" layoutInCell="1" allowOverlap="1" wp14:anchorId="5982830E" wp14:editId="7EEA8A25">
                <wp:simplePos x="0" y="0"/>
                <wp:positionH relativeFrom="column">
                  <wp:posOffset>1714500</wp:posOffset>
                </wp:positionH>
                <wp:positionV relativeFrom="paragraph">
                  <wp:posOffset>96520</wp:posOffset>
                </wp:positionV>
                <wp:extent cx="704850" cy="1943100"/>
                <wp:effectExtent l="0" t="0" r="57150" b="95250"/>
                <wp:wrapNone/>
                <wp:docPr id="18" name="Connector: Elbow 18"/>
                <wp:cNvGraphicFramePr/>
                <a:graphic xmlns:a="http://schemas.openxmlformats.org/drawingml/2006/main">
                  <a:graphicData uri="http://schemas.microsoft.com/office/word/2010/wordprocessingShape">
                    <wps:wsp>
                      <wps:cNvCnPr/>
                      <wps:spPr>
                        <a:xfrm>
                          <a:off x="0" y="0"/>
                          <a:ext cx="704850" cy="194310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C7A8B5" id="Connector: Elbow 18" o:spid="_x0000_s1026" type="#_x0000_t34" style="position:absolute;margin-left:135pt;margin-top:7.6pt;width:55.5pt;height:153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" strokecolor="#5b9bd5 [3204]" strokeweight=".5pt">
                <v:stroke endarrow="block"/>
              </v:shape>
            </w:pict>
          </mc:Fallback>
        </mc:AlternateContent>
      </w:r>
    </w:p>
    <w:p w14:paraId="089EE55A" w14:textId="77777777" w:rsidR="00047959" w:rsidRPr="00317A22" w:rsidRDefault="00047959" w:rsidP="00047959">
      <w:pPr>
        <w:spacing w:line="276" w:lineRule="auto"/>
        <w:jc w:val="both"/>
        <w:rPr>
          <w:rFonts w:ascii="Times New Roman" w:hAnsi="Times New Roman" w:cs="Times New Roman"/>
          <w:sz w:val="24"/>
          <w:szCs w:val="24"/>
        </w:rPr>
      </w:pPr>
    </w:p>
    <w:p w14:paraId="52D163DE" w14:textId="77777777" w:rsidR="00047959" w:rsidRPr="00317A22" w:rsidRDefault="00047959" w:rsidP="00047959">
      <w:pPr>
        <w:spacing w:line="276" w:lineRule="auto"/>
        <w:jc w:val="both"/>
        <w:rPr>
          <w:rFonts w:ascii="Times New Roman" w:hAnsi="Times New Roman" w:cs="Times New Roman"/>
          <w:sz w:val="24"/>
          <w:szCs w:val="24"/>
        </w:rPr>
      </w:pPr>
    </w:p>
    <w:p w14:paraId="45F12200" w14:textId="77777777" w:rsidR="00047959" w:rsidRPr="00317A22" w:rsidRDefault="00047959" w:rsidP="00047959">
      <w:pPr>
        <w:spacing w:line="276" w:lineRule="auto"/>
        <w:jc w:val="both"/>
        <w:rPr>
          <w:rFonts w:ascii="Times New Roman" w:hAnsi="Times New Roman" w:cs="Times New Roman"/>
          <w:sz w:val="24"/>
          <w:szCs w:val="24"/>
        </w:rPr>
      </w:pPr>
    </w:p>
    <w:p w14:paraId="4EB2387C" w14:textId="77777777" w:rsidR="00047959" w:rsidRPr="00317A22" w:rsidRDefault="00047959" w:rsidP="00047959">
      <w:pPr>
        <w:spacing w:line="276" w:lineRule="auto"/>
        <w:jc w:val="both"/>
        <w:rPr>
          <w:rFonts w:ascii="Times New Roman" w:hAnsi="Times New Roman" w:cs="Times New Roman"/>
          <w:sz w:val="24"/>
          <w:szCs w:val="24"/>
        </w:rPr>
      </w:pPr>
    </w:p>
    <w:p w14:paraId="262DC8C3" w14:textId="77777777" w:rsidR="00047959" w:rsidRPr="00317A22" w:rsidRDefault="00047959" w:rsidP="00047959">
      <w:pPr>
        <w:spacing w:line="276" w:lineRule="auto"/>
        <w:jc w:val="both"/>
        <w:rPr>
          <w:rFonts w:ascii="Times New Roman" w:hAnsi="Times New Roman" w:cs="Times New Roman"/>
          <w:sz w:val="24"/>
          <w:szCs w:val="24"/>
        </w:rPr>
      </w:pPr>
    </w:p>
    <w:p w14:paraId="457BA0E7" w14:textId="77777777" w:rsidR="00697B20" w:rsidRDefault="00697B20" w:rsidP="00697B20">
      <w:pPr>
        <w:pStyle w:val="ListParagraph"/>
        <w:ind w:left="420"/>
        <w:rPr>
          <w:rFonts w:ascii="Times New Roman" w:hAnsi="Times New Roman" w:cs="Times New Roman"/>
          <w:b/>
          <w:sz w:val="28"/>
          <w:szCs w:val="28"/>
        </w:rPr>
      </w:pPr>
    </w:p>
    <w:p w14:paraId="32D8A35F" w14:textId="77777777" w:rsidR="00047959" w:rsidRDefault="00047959" w:rsidP="00697B20">
      <w:pPr>
        <w:pStyle w:val="ListParagraph"/>
        <w:ind w:left="420"/>
        <w:rPr>
          <w:rFonts w:ascii="Times New Roman" w:hAnsi="Times New Roman" w:cs="Times New Roman"/>
          <w:b/>
          <w:sz w:val="28"/>
          <w:szCs w:val="28"/>
        </w:rPr>
      </w:pPr>
    </w:p>
    <w:p w14:paraId="3C004B1A" w14:textId="77777777" w:rsidR="00047959" w:rsidRDefault="00047959" w:rsidP="00697B20">
      <w:pPr>
        <w:pStyle w:val="ListParagraph"/>
        <w:ind w:left="420"/>
        <w:rPr>
          <w:rFonts w:ascii="Times New Roman" w:hAnsi="Times New Roman" w:cs="Times New Roman"/>
          <w:b/>
          <w:sz w:val="28"/>
          <w:szCs w:val="28"/>
        </w:rPr>
      </w:pPr>
    </w:p>
    <w:p w14:paraId="724E0B3F" w14:textId="77777777" w:rsidR="00047959" w:rsidRDefault="00047959" w:rsidP="00697B20">
      <w:pPr>
        <w:pStyle w:val="ListParagraph"/>
        <w:ind w:left="420"/>
        <w:rPr>
          <w:rFonts w:ascii="Times New Roman" w:hAnsi="Times New Roman" w:cs="Times New Roman"/>
          <w:b/>
          <w:sz w:val="28"/>
          <w:szCs w:val="28"/>
        </w:rPr>
      </w:pPr>
    </w:p>
    <w:p w14:paraId="371251D2" w14:textId="77777777" w:rsidR="00047959" w:rsidRDefault="00047959" w:rsidP="00697B20">
      <w:pPr>
        <w:pStyle w:val="ListParagraph"/>
        <w:ind w:left="420"/>
        <w:rPr>
          <w:rFonts w:ascii="Times New Roman" w:hAnsi="Times New Roman" w:cs="Times New Roman"/>
          <w:b/>
          <w:sz w:val="28"/>
          <w:szCs w:val="28"/>
        </w:rPr>
      </w:pPr>
    </w:p>
    <w:p w14:paraId="54D9A859" w14:textId="77777777" w:rsidR="00047959" w:rsidRDefault="00047959" w:rsidP="00697B20">
      <w:pPr>
        <w:pStyle w:val="ListParagraph"/>
        <w:ind w:left="420"/>
        <w:rPr>
          <w:rFonts w:ascii="Times New Roman" w:hAnsi="Times New Roman" w:cs="Times New Roman"/>
          <w:b/>
          <w:sz w:val="28"/>
          <w:szCs w:val="28"/>
        </w:rPr>
      </w:pPr>
    </w:p>
    <w:p w14:paraId="3D1C4DFA" w14:textId="77777777" w:rsidR="00047959" w:rsidRPr="00A11170" w:rsidRDefault="00A11170" w:rsidP="00A11170">
      <w:pPr>
        <w:pStyle w:val="Heading2"/>
        <w:rPr>
          <w:rFonts w:ascii="Times New Roman" w:hAnsi="Times New Roman" w:cs="Times New Roman"/>
          <w:b/>
          <w:color w:val="000000" w:themeColor="text1"/>
          <w:sz w:val="28"/>
          <w:szCs w:val="28"/>
        </w:rPr>
      </w:pPr>
      <w:bookmarkStart w:id="10" w:name="_Toc128659768"/>
      <w:r w:rsidRPr="00A11170">
        <w:rPr>
          <w:rFonts w:ascii="Times New Roman" w:hAnsi="Times New Roman" w:cs="Times New Roman"/>
          <w:b/>
          <w:color w:val="000000" w:themeColor="text1"/>
          <w:sz w:val="28"/>
          <w:szCs w:val="28"/>
        </w:rPr>
        <w:t xml:space="preserve">2.3 </w:t>
      </w:r>
      <w:r w:rsidR="00047959" w:rsidRPr="00A11170">
        <w:rPr>
          <w:rFonts w:ascii="Times New Roman" w:hAnsi="Times New Roman" w:cs="Times New Roman"/>
          <w:b/>
          <w:color w:val="000000" w:themeColor="text1"/>
          <w:sz w:val="28"/>
          <w:szCs w:val="28"/>
        </w:rPr>
        <w:t>Organogram of Amin Mohammad Group</w:t>
      </w:r>
      <w:bookmarkEnd w:id="10"/>
    </w:p>
    <w:p w14:paraId="01E83C07" w14:textId="77777777" w:rsidR="00047959" w:rsidRDefault="00047959" w:rsidP="00697B20">
      <w:pPr>
        <w:pStyle w:val="ListParagraph"/>
        <w:ind w:left="420"/>
        <w:rPr>
          <w:rFonts w:ascii="Times New Roman" w:hAnsi="Times New Roman" w:cs="Times New Roman"/>
          <w:b/>
          <w:sz w:val="24"/>
          <w:szCs w:val="24"/>
        </w:rPr>
      </w:pPr>
    </w:p>
    <w:p w14:paraId="4553819B" w14:textId="77777777" w:rsidR="00047959" w:rsidRDefault="00047959" w:rsidP="00697B20">
      <w:pPr>
        <w:pStyle w:val="ListParagraph"/>
        <w:ind w:left="420"/>
        <w:rPr>
          <w:rFonts w:ascii="Times New Roman" w:hAnsi="Times New Roman" w:cs="Times New Roman"/>
          <w:b/>
          <w:sz w:val="24"/>
          <w:szCs w:val="24"/>
        </w:rPr>
      </w:pPr>
    </w:p>
    <w:p w14:paraId="2F9FDF78" w14:textId="77777777" w:rsidR="00047959" w:rsidRDefault="00047959" w:rsidP="00697B20">
      <w:pPr>
        <w:pStyle w:val="ListParagraph"/>
        <w:ind w:left="420"/>
        <w:rPr>
          <w:rFonts w:ascii="Times New Roman" w:hAnsi="Times New Roman" w:cs="Times New Roman"/>
          <w:b/>
          <w:sz w:val="24"/>
          <w:szCs w:val="24"/>
        </w:rPr>
      </w:pPr>
    </w:p>
    <w:p w14:paraId="234CC601" w14:textId="77777777" w:rsidR="00047959" w:rsidRDefault="00047959" w:rsidP="00697B20">
      <w:pPr>
        <w:pStyle w:val="ListParagraph"/>
        <w:ind w:left="420"/>
        <w:rPr>
          <w:rFonts w:ascii="Times New Roman" w:hAnsi="Times New Roman" w:cs="Times New Roman"/>
          <w:b/>
          <w:sz w:val="24"/>
          <w:szCs w:val="24"/>
        </w:rPr>
      </w:pPr>
    </w:p>
    <w:p w14:paraId="5354CBCF" w14:textId="77777777" w:rsidR="00047959" w:rsidRPr="00317A22" w:rsidRDefault="00047959" w:rsidP="00047959">
      <w:pPr>
        <w:spacing w:line="276" w:lineRule="auto"/>
        <w:jc w:val="both"/>
        <w:rPr>
          <w:rFonts w:ascii="Times New Roman" w:hAnsi="Times New Roman" w:cs="Times New Roman"/>
          <w:sz w:val="24"/>
          <w:szCs w:val="24"/>
        </w:rPr>
      </w:pPr>
    </w:p>
    <w:p w14:paraId="771BADEC" w14:textId="77777777" w:rsidR="00047959" w:rsidRPr="00317A22" w:rsidRDefault="00047959" w:rsidP="00047959">
      <w:pPr>
        <w:spacing w:line="276" w:lineRule="auto"/>
        <w:jc w:val="both"/>
        <w:rPr>
          <w:rFonts w:ascii="Times New Roman" w:hAnsi="Times New Roman" w:cs="Times New Roman"/>
          <w:sz w:val="24"/>
          <w:szCs w:val="24"/>
        </w:rPr>
      </w:pPr>
      <w:r w:rsidRPr="00317A22">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06C2BA63" wp14:editId="77750EB3">
                <wp:simplePos x="0" y="0"/>
                <wp:positionH relativeFrom="column">
                  <wp:posOffset>2943225</wp:posOffset>
                </wp:positionH>
                <wp:positionV relativeFrom="paragraph">
                  <wp:posOffset>50800</wp:posOffset>
                </wp:positionV>
                <wp:extent cx="0" cy="66675"/>
                <wp:effectExtent l="76200" t="19050" r="95250" b="47625"/>
                <wp:wrapNone/>
                <wp:docPr id="10" name="Straight Arrow Connector 10"/>
                <wp:cNvGraphicFramePr/>
                <a:graphic xmlns:a="http://schemas.openxmlformats.org/drawingml/2006/main">
                  <a:graphicData uri="http://schemas.microsoft.com/office/word/2010/wordprocessingShape">
                    <wps:wsp>
                      <wps:cNvCnPr/>
                      <wps:spPr>
                        <a:xfrm>
                          <a:off x="0" y="0"/>
                          <a:ext cx="0" cy="66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384D48" id="Straight Arrow Connector 10" o:spid="_x0000_s1026" type="#_x0000_t32" style="position:absolute;margin-left:231.75pt;margin-top:4pt;width:0;height:5.25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" strokecolor="#5b9bd5 [3204]" strokeweight=".5pt">
                <v:stroke endarrow="block" joinstyle="miter"/>
              </v:shape>
            </w:pict>
          </mc:Fallback>
        </mc:AlternateContent>
      </w:r>
      <w:r w:rsidRPr="00317A22">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60C1E5B5" wp14:editId="09963430">
                <wp:simplePos x="0" y="0"/>
                <wp:positionH relativeFrom="column">
                  <wp:posOffset>2085975</wp:posOffset>
                </wp:positionH>
                <wp:positionV relativeFrom="paragraph">
                  <wp:posOffset>136525</wp:posOffset>
                </wp:positionV>
                <wp:extent cx="1771650" cy="44767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1771650" cy="447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A360DE2" w14:textId="77777777" w:rsidR="006C3651" w:rsidRDefault="006C3651" w:rsidP="00047959">
                            <w:pPr>
                              <w:jc w:val="center"/>
                            </w:pPr>
                            <w:r>
                              <w:t>Managing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C1E5B5" id="Rectangle 11" o:spid="_x0000_s1035" style="position:absolute;left:0;text-align:left;margin-left:164.25pt;margin-top:10.75pt;width:139.5pt;height:35.2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" fillcolor="#5b9bd5 [3204]" strokecolor="#1f4d78 [1604]" strokeweight="1pt">
                <v:textbox>
                  <w:txbxContent>
                    <w:p w14:paraId="3A360DE2" w14:textId="77777777" w:rsidR="006C3651" w:rsidRDefault="006C3651" w:rsidP="00047959">
                      <w:pPr>
                        <w:jc w:val="center"/>
                      </w:pPr>
                      <w:r>
                        <w:t>Managing Director</w:t>
                      </w:r>
                    </w:p>
                  </w:txbxContent>
                </v:textbox>
              </v:rect>
            </w:pict>
          </mc:Fallback>
        </mc:AlternateContent>
      </w:r>
    </w:p>
    <w:p w14:paraId="7BEC1BE2" w14:textId="77777777" w:rsidR="00047959" w:rsidRPr="00317A22" w:rsidRDefault="00047959" w:rsidP="00047959">
      <w:pPr>
        <w:spacing w:line="276" w:lineRule="auto"/>
        <w:jc w:val="both"/>
        <w:rPr>
          <w:rFonts w:ascii="Times New Roman" w:hAnsi="Times New Roman" w:cs="Times New Roman"/>
          <w:sz w:val="24"/>
          <w:szCs w:val="24"/>
        </w:rPr>
      </w:pPr>
      <w:r w:rsidRPr="00317A22">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625CCA56" wp14:editId="1CCB283A">
                <wp:simplePos x="0" y="0"/>
                <wp:positionH relativeFrom="column">
                  <wp:posOffset>2971800</wp:posOffset>
                </wp:positionH>
                <wp:positionV relativeFrom="paragraph">
                  <wp:posOffset>264795</wp:posOffset>
                </wp:positionV>
                <wp:extent cx="0" cy="95250"/>
                <wp:effectExtent l="76200" t="0" r="57150" b="57150"/>
                <wp:wrapNone/>
                <wp:docPr id="12" name="Straight Arrow Connector 12"/>
                <wp:cNvGraphicFramePr/>
                <a:graphic xmlns:a="http://schemas.openxmlformats.org/drawingml/2006/main">
                  <a:graphicData uri="http://schemas.microsoft.com/office/word/2010/wordprocessingShape">
                    <wps:wsp>
                      <wps:cNvCnPr/>
                      <wps:spPr>
                        <a:xfrm>
                          <a:off x="0" y="0"/>
                          <a:ext cx="0" cy="95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031824" id="Straight Arrow Connector 12" o:spid="_x0000_s1026" type="#_x0000_t32" style="position:absolute;margin-left:234pt;margin-top:20.85pt;width:0;height:7.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" strokecolor="#5b9bd5 [3204]" strokeweight=".5pt">
                <v:stroke endarrow="block" joinstyle="miter"/>
              </v:shape>
            </w:pict>
          </mc:Fallback>
        </mc:AlternateContent>
      </w:r>
    </w:p>
    <w:p w14:paraId="2BF6B5B3" w14:textId="77777777" w:rsidR="00047959" w:rsidRPr="00317A22" w:rsidRDefault="00047959" w:rsidP="00047959">
      <w:pPr>
        <w:spacing w:line="276" w:lineRule="auto"/>
        <w:jc w:val="both"/>
        <w:rPr>
          <w:rFonts w:ascii="Times New Roman" w:hAnsi="Times New Roman" w:cs="Times New Roman"/>
          <w:sz w:val="24"/>
          <w:szCs w:val="24"/>
        </w:rPr>
      </w:pPr>
      <w:r w:rsidRPr="00317A22">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38D2EA86" wp14:editId="0E7BEC07">
                <wp:simplePos x="0" y="0"/>
                <wp:positionH relativeFrom="margin">
                  <wp:align>center</wp:align>
                </wp:positionH>
                <wp:positionV relativeFrom="paragraph">
                  <wp:posOffset>12065</wp:posOffset>
                </wp:positionV>
                <wp:extent cx="1771650" cy="44767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1771650" cy="447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5858B74" w14:textId="77777777" w:rsidR="006C3651" w:rsidRDefault="006C3651" w:rsidP="00047959">
                            <w:pPr>
                              <w:jc w:val="center"/>
                            </w:pPr>
                            <w:r>
                              <w:t>Vice Chairman</w:t>
                            </w:r>
                          </w:p>
                          <w:p w14:paraId="5F43B07D" w14:textId="77777777" w:rsidR="006C3651" w:rsidRDefault="006C3651" w:rsidP="000479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D2EA86" id="Rectangle 13" o:spid="_x0000_s1036" style="position:absolute;left:0;text-align:left;margin-left:0;margin-top:.95pt;width:139.5pt;height:35.25pt;z-index:2517053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" fillcolor="#5b9bd5 [3204]" strokecolor="#1f4d78 [1604]" strokeweight="1pt">
                <v:textbox>
                  <w:txbxContent>
                    <w:p w14:paraId="35858B74" w14:textId="77777777" w:rsidR="006C3651" w:rsidRDefault="006C3651" w:rsidP="00047959">
                      <w:pPr>
                        <w:jc w:val="center"/>
                      </w:pPr>
                      <w:r>
                        <w:t>Vice Chairman</w:t>
                      </w:r>
                    </w:p>
                    <w:p w14:paraId="5F43B07D" w14:textId="77777777" w:rsidR="006C3651" w:rsidRDefault="006C3651" w:rsidP="00047959">
                      <w:pPr>
                        <w:jc w:val="center"/>
                      </w:pPr>
                    </w:p>
                  </w:txbxContent>
                </v:textbox>
                <w10:wrap anchorx="margin"/>
              </v:rect>
            </w:pict>
          </mc:Fallback>
        </mc:AlternateContent>
      </w:r>
    </w:p>
    <w:p w14:paraId="32A54C99" w14:textId="77777777" w:rsidR="00047959" w:rsidRPr="00317A22" w:rsidRDefault="00047959" w:rsidP="00047959">
      <w:pPr>
        <w:tabs>
          <w:tab w:val="left" w:pos="2550"/>
        </w:tabs>
        <w:spacing w:line="276" w:lineRule="auto"/>
        <w:jc w:val="both"/>
        <w:rPr>
          <w:rFonts w:ascii="Times New Roman" w:hAnsi="Times New Roman" w:cs="Times New Roman"/>
          <w:sz w:val="24"/>
          <w:szCs w:val="24"/>
        </w:rPr>
      </w:pPr>
      <w:r w:rsidRPr="00317A22">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431A77BF" wp14:editId="6970C4DC">
                <wp:simplePos x="0" y="0"/>
                <wp:positionH relativeFrom="column">
                  <wp:posOffset>2971800</wp:posOffset>
                </wp:positionH>
                <wp:positionV relativeFrom="paragraph">
                  <wp:posOffset>161290</wp:posOffset>
                </wp:positionV>
                <wp:extent cx="0" cy="66675"/>
                <wp:effectExtent l="76200" t="19050" r="95250" b="47625"/>
                <wp:wrapNone/>
                <wp:docPr id="14" name="Straight Arrow Connector 14"/>
                <wp:cNvGraphicFramePr/>
                <a:graphic xmlns:a="http://schemas.openxmlformats.org/drawingml/2006/main">
                  <a:graphicData uri="http://schemas.microsoft.com/office/word/2010/wordprocessingShape">
                    <wps:wsp>
                      <wps:cNvCnPr/>
                      <wps:spPr>
                        <a:xfrm>
                          <a:off x="0" y="0"/>
                          <a:ext cx="0" cy="66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4FFD1A4" id="Straight Arrow Connector 14" o:spid="_x0000_s1026" type="#_x0000_t32" style="position:absolute;margin-left:234pt;margin-top:12.7pt;width:0;height:5.25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" strokecolor="#5b9bd5 [3204]" strokeweight=".5pt">
                <v:stroke endarrow="block" joinstyle="miter"/>
              </v:shape>
            </w:pict>
          </mc:Fallback>
        </mc:AlternateContent>
      </w:r>
      <w:r w:rsidRPr="00317A22">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263D0A09" wp14:editId="0EB6B425">
                <wp:simplePos x="0" y="0"/>
                <wp:positionH relativeFrom="margin">
                  <wp:align>center</wp:align>
                </wp:positionH>
                <wp:positionV relativeFrom="paragraph">
                  <wp:posOffset>1464945</wp:posOffset>
                </wp:positionV>
                <wp:extent cx="1771650" cy="447675"/>
                <wp:effectExtent l="0" t="0" r="19050" b="28575"/>
                <wp:wrapNone/>
                <wp:docPr id="15" name="Rectangle 15"/>
                <wp:cNvGraphicFramePr/>
                <a:graphic xmlns:a="http://schemas.openxmlformats.org/drawingml/2006/main">
                  <a:graphicData uri="http://schemas.microsoft.com/office/word/2010/wordprocessingShape">
                    <wps:wsp>
                      <wps:cNvSpPr/>
                      <wps:spPr>
                        <a:xfrm>
                          <a:off x="0" y="0"/>
                          <a:ext cx="1771650" cy="447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CD0C241" w14:textId="77777777" w:rsidR="006C3651" w:rsidRDefault="006C3651" w:rsidP="00047959">
                            <w:pPr>
                              <w:jc w:val="center"/>
                            </w:pPr>
                            <w:r>
                              <w:t>Director</w:t>
                            </w:r>
                          </w:p>
                          <w:p w14:paraId="2FB91E1E" w14:textId="77777777" w:rsidR="006C3651" w:rsidRDefault="006C3651" w:rsidP="0004795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3D0A09" id="Rectangle 15" o:spid="_x0000_s1037" style="position:absolute;left:0;text-align:left;margin-left:0;margin-top:115.35pt;width:139.5pt;height:35.25pt;z-index:2517032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" fillcolor="#5b9bd5 [3204]" strokecolor="#1f4d78 [1604]" strokeweight="1pt">
                <v:textbox>
                  <w:txbxContent>
                    <w:p w14:paraId="3CD0C241" w14:textId="77777777" w:rsidR="006C3651" w:rsidRDefault="006C3651" w:rsidP="00047959">
                      <w:pPr>
                        <w:jc w:val="center"/>
                      </w:pPr>
                      <w:r>
                        <w:t>Director</w:t>
                      </w:r>
                    </w:p>
                    <w:p w14:paraId="2FB91E1E" w14:textId="77777777" w:rsidR="006C3651" w:rsidRDefault="006C3651" w:rsidP="00047959"/>
                  </w:txbxContent>
                </v:textbox>
                <w10:wrap anchorx="margin"/>
              </v:rect>
            </w:pict>
          </mc:Fallback>
        </mc:AlternateContent>
      </w:r>
      <w:r w:rsidRPr="00317A22">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12299DC0" wp14:editId="61958BF7">
                <wp:simplePos x="0" y="0"/>
                <wp:positionH relativeFrom="margin">
                  <wp:align>center</wp:align>
                </wp:positionH>
                <wp:positionV relativeFrom="paragraph">
                  <wp:posOffset>302895</wp:posOffset>
                </wp:positionV>
                <wp:extent cx="1771650" cy="447675"/>
                <wp:effectExtent l="0" t="0" r="19050" b="28575"/>
                <wp:wrapNone/>
                <wp:docPr id="20" name="Rectangle 20"/>
                <wp:cNvGraphicFramePr/>
                <a:graphic xmlns:a="http://schemas.openxmlformats.org/drawingml/2006/main">
                  <a:graphicData uri="http://schemas.microsoft.com/office/word/2010/wordprocessingShape">
                    <wps:wsp>
                      <wps:cNvSpPr/>
                      <wps:spPr>
                        <a:xfrm>
                          <a:off x="0" y="0"/>
                          <a:ext cx="1771650" cy="447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60DCC7A" w14:textId="77777777" w:rsidR="006C3651" w:rsidRDefault="006C3651" w:rsidP="00047959">
                            <w:pPr>
                              <w:jc w:val="center"/>
                            </w:pPr>
                            <w:r>
                              <w:t>Deputy Managing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299DC0" id="Rectangle 20" o:spid="_x0000_s1038" style="position:absolute;left:0;text-align:left;margin-left:0;margin-top:23.85pt;width:139.5pt;height:35.25pt;z-index:2517063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" fillcolor="#5b9bd5 [3204]" strokecolor="#1f4d78 [1604]" strokeweight="1pt">
                <v:textbox>
                  <w:txbxContent>
                    <w:p w14:paraId="060DCC7A" w14:textId="77777777" w:rsidR="006C3651" w:rsidRDefault="006C3651" w:rsidP="00047959">
                      <w:pPr>
                        <w:jc w:val="center"/>
                      </w:pPr>
                      <w:r>
                        <w:t>Deputy Managing Director</w:t>
                      </w:r>
                    </w:p>
                  </w:txbxContent>
                </v:textbox>
                <w10:wrap anchorx="margin"/>
              </v:rect>
            </w:pict>
          </mc:Fallback>
        </mc:AlternateContent>
      </w:r>
      <w:r w:rsidRPr="00317A22">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41276BEE" wp14:editId="20646434">
                <wp:simplePos x="0" y="0"/>
                <wp:positionH relativeFrom="margin">
                  <wp:align>center</wp:align>
                </wp:positionH>
                <wp:positionV relativeFrom="paragraph">
                  <wp:posOffset>893445</wp:posOffset>
                </wp:positionV>
                <wp:extent cx="1771650" cy="447675"/>
                <wp:effectExtent l="0" t="0" r="19050" b="28575"/>
                <wp:wrapNone/>
                <wp:docPr id="21" name="Rectangle 21"/>
                <wp:cNvGraphicFramePr/>
                <a:graphic xmlns:a="http://schemas.openxmlformats.org/drawingml/2006/main">
                  <a:graphicData uri="http://schemas.microsoft.com/office/word/2010/wordprocessingShape">
                    <wps:wsp>
                      <wps:cNvSpPr/>
                      <wps:spPr>
                        <a:xfrm>
                          <a:off x="0" y="0"/>
                          <a:ext cx="1771650" cy="447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5252781" w14:textId="77777777" w:rsidR="006C3651" w:rsidRDefault="006C3651" w:rsidP="00047959">
                            <w:pPr>
                              <w:jc w:val="center"/>
                            </w:pPr>
                            <w:r>
                              <w:t>Senior Executive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276BEE" id="Rectangle 21" o:spid="_x0000_s1039" style="position:absolute;left:0;text-align:left;margin-left:0;margin-top:70.35pt;width:139.5pt;height:35.25pt;z-index:2517073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" fillcolor="#5b9bd5 [3204]" strokecolor="#1f4d78 [1604]" strokeweight="1pt">
                <v:textbox>
                  <w:txbxContent>
                    <w:p w14:paraId="35252781" w14:textId="77777777" w:rsidR="006C3651" w:rsidRDefault="006C3651" w:rsidP="00047959">
                      <w:pPr>
                        <w:jc w:val="center"/>
                      </w:pPr>
                      <w:r>
                        <w:t>Senior Executive Director</w:t>
                      </w:r>
                    </w:p>
                  </w:txbxContent>
                </v:textbox>
                <w10:wrap anchorx="margin"/>
              </v:rect>
            </w:pict>
          </mc:Fallback>
        </mc:AlternateContent>
      </w:r>
    </w:p>
    <w:p w14:paraId="0A7868BF" w14:textId="77777777" w:rsidR="00047959" w:rsidRPr="00317A22" w:rsidRDefault="00047959" w:rsidP="00047959">
      <w:pPr>
        <w:spacing w:line="276" w:lineRule="auto"/>
        <w:jc w:val="both"/>
        <w:rPr>
          <w:rFonts w:ascii="Times New Roman" w:hAnsi="Times New Roman" w:cs="Times New Roman"/>
          <w:sz w:val="24"/>
          <w:szCs w:val="24"/>
        </w:rPr>
      </w:pPr>
    </w:p>
    <w:p w14:paraId="48570EB9" w14:textId="77777777" w:rsidR="00047959" w:rsidRPr="00317A22" w:rsidRDefault="00047959" w:rsidP="00047959">
      <w:pPr>
        <w:spacing w:line="276" w:lineRule="auto"/>
        <w:jc w:val="both"/>
        <w:rPr>
          <w:rFonts w:ascii="Times New Roman" w:hAnsi="Times New Roman" w:cs="Times New Roman"/>
          <w:sz w:val="24"/>
          <w:szCs w:val="24"/>
        </w:rPr>
      </w:pPr>
      <w:r w:rsidRPr="00317A22">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4664D118" wp14:editId="24B65405">
                <wp:simplePos x="0" y="0"/>
                <wp:positionH relativeFrom="column">
                  <wp:posOffset>2981325</wp:posOffset>
                </wp:positionH>
                <wp:positionV relativeFrom="paragraph">
                  <wp:posOffset>238125</wp:posOffset>
                </wp:positionV>
                <wp:extent cx="0" cy="66675"/>
                <wp:effectExtent l="76200" t="19050" r="95250" b="47625"/>
                <wp:wrapNone/>
                <wp:docPr id="25" name="Straight Arrow Connector 25"/>
                <wp:cNvGraphicFramePr/>
                <a:graphic xmlns:a="http://schemas.openxmlformats.org/drawingml/2006/main">
                  <a:graphicData uri="http://schemas.microsoft.com/office/word/2010/wordprocessingShape">
                    <wps:wsp>
                      <wps:cNvCnPr/>
                      <wps:spPr>
                        <a:xfrm>
                          <a:off x="0" y="0"/>
                          <a:ext cx="0" cy="66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B248A1" id="Straight Arrow Connector 25" o:spid="_x0000_s1026" type="#_x0000_t32" style="position:absolute;margin-left:234.75pt;margin-top:18.75pt;width:0;height:5.2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" strokecolor="#5b9bd5 [3204]" strokeweight=".5pt">
                <v:stroke endarrow="block" joinstyle="miter"/>
              </v:shape>
            </w:pict>
          </mc:Fallback>
        </mc:AlternateContent>
      </w:r>
    </w:p>
    <w:p w14:paraId="4EDCB6E8" w14:textId="77777777" w:rsidR="00047959" w:rsidRPr="00317A22" w:rsidRDefault="00047959" w:rsidP="00047959">
      <w:pPr>
        <w:spacing w:line="276" w:lineRule="auto"/>
        <w:jc w:val="both"/>
        <w:rPr>
          <w:rFonts w:ascii="Times New Roman" w:hAnsi="Times New Roman" w:cs="Times New Roman"/>
          <w:sz w:val="24"/>
          <w:szCs w:val="24"/>
        </w:rPr>
      </w:pPr>
    </w:p>
    <w:p w14:paraId="0461CB1C" w14:textId="77777777" w:rsidR="00047959" w:rsidRPr="00317A22" w:rsidRDefault="00047959" w:rsidP="00047959">
      <w:pPr>
        <w:tabs>
          <w:tab w:val="left" w:pos="6240"/>
        </w:tabs>
        <w:spacing w:line="276" w:lineRule="auto"/>
        <w:jc w:val="both"/>
        <w:rPr>
          <w:rFonts w:ascii="Times New Roman" w:hAnsi="Times New Roman" w:cs="Times New Roman"/>
          <w:sz w:val="24"/>
          <w:szCs w:val="24"/>
        </w:rPr>
      </w:pPr>
      <w:r w:rsidRPr="00317A22">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01C2168B" wp14:editId="0DE773FE">
                <wp:simplePos x="0" y="0"/>
                <wp:positionH relativeFrom="column">
                  <wp:posOffset>3000375</wp:posOffset>
                </wp:positionH>
                <wp:positionV relativeFrom="paragraph">
                  <wp:posOffset>161290</wp:posOffset>
                </wp:positionV>
                <wp:extent cx="0" cy="66675"/>
                <wp:effectExtent l="76200" t="19050" r="95250" b="47625"/>
                <wp:wrapNone/>
                <wp:docPr id="27" name="Straight Arrow Connector 27"/>
                <wp:cNvGraphicFramePr/>
                <a:graphic xmlns:a="http://schemas.openxmlformats.org/drawingml/2006/main">
                  <a:graphicData uri="http://schemas.microsoft.com/office/word/2010/wordprocessingShape">
                    <wps:wsp>
                      <wps:cNvCnPr/>
                      <wps:spPr>
                        <a:xfrm>
                          <a:off x="0" y="0"/>
                          <a:ext cx="0" cy="66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F1CA53" id="Straight Arrow Connector 27" o:spid="_x0000_s1026" type="#_x0000_t32" style="position:absolute;margin-left:236.25pt;margin-top:12.7pt;width:0;height:5.2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" strokecolor="#5b9bd5 [3204]" strokeweight=".5pt">
                <v:stroke endarrow="block" joinstyle="miter"/>
              </v:shape>
            </w:pict>
          </mc:Fallback>
        </mc:AlternateContent>
      </w:r>
      <w:r w:rsidRPr="00317A22">
        <w:rPr>
          <w:rFonts w:ascii="Times New Roman" w:hAnsi="Times New Roman" w:cs="Times New Roman"/>
          <w:sz w:val="24"/>
          <w:szCs w:val="24"/>
        </w:rPr>
        <w:tab/>
      </w:r>
    </w:p>
    <w:p w14:paraId="36B9A912" w14:textId="77777777" w:rsidR="00047959" w:rsidRPr="00317A22" w:rsidRDefault="00047959" w:rsidP="00047959">
      <w:pPr>
        <w:tabs>
          <w:tab w:val="left" w:pos="6240"/>
        </w:tabs>
        <w:spacing w:line="276" w:lineRule="auto"/>
        <w:jc w:val="both"/>
        <w:rPr>
          <w:rFonts w:ascii="Times New Roman" w:hAnsi="Times New Roman" w:cs="Times New Roman"/>
          <w:sz w:val="24"/>
          <w:szCs w:val="24"/>
        </w:rPr>
      </w:pPr>
      <w:r w:rsidRPr="00317A22">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14:anchorId="0359922C" wp14:editId="1E4963A0">
                <wp:simplePos x="0" y="0"/>
                <wp:positionH relativeFrom="column">
                  <wp:posOffset>2990850</wp:posOffset>
                </wp:positionH>
                <wp:positionV relativeFrom="paragraph">
                  <wp:posOffset>142875</wp:posOffset>
                </wp:positionV>
                <wp:extent cx="0" cy="66675"/>
                <wp:effectExtent l="76200" t="19050" r="95250" b="47625"/>
                <wp:wrapNone/>
                <wp:docPr id="29" name="Straight Arrow Connector 29"/>
                <wp:cNvGraphicFramePr/>
                <a:graphic xmlns:a="http://schemas.openxmlformats.org/drawingml/2006/main">
                  <a:graphicData uri="http://schemas.microsoft.com/office/word/2010/wordprocessingShape">
                    <wps:wsp>
                      <wps:cNvCnPr/>
                      <wps:spPr>
                        <a:xfrm>
                          <a:off x="0" y="0"/>
                          <a:ext cx="0" cy="66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11FB17" id="Straight Arrow Connector 29" o:spid="_x0000_s1026" type="#_x0000_t32" style="position:absolute;margin-left:235.5pt;margin-top:11.25pt;width:0;height:5.2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" strokecolor="#5b9bd5 [3204]" strokeweight=".5pt">
                <v:stroke endarrow="block" joinstyle="miter"/>
              </v:shape>
            </w:pict>
          </mc:Fallback>
        </mc:AlternateContent>
      </w:r>
      <w:r w:rsidRPr="00317A22">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007FA91A" wp14:editId="3C86F1DC">
                <wp:simplePos x="0" y="0"/>
                <wp:positionH relativeFrom="column">
                  <wp:posOffset>2981325</wp:posOffset>
                </wp:positionH>
                <wp:positionV relativeFrom="paragraph">
                  <wp:posOffset>-495300</wp:posOffset>
                </wp:positionV>
                <wp:extent cx="0" cy="66675"/>
                <wp:effectExtent l="76200" t="19050" r="95250" b="47625"/>
                <wp:wrapNone/>
                <wp:docPr id="30" name="Straight Arrow Connector 30"/>
                <wp:cNvGraphicFramePr/>
                <a:graphic xmlns:a="http://schemas.openxmlformats.org/drawingml/2006/main">
                  <a:graphicData uri="http://schemas.microsoft.com/office/word/2010/wordprocessingShape">
                    <wps:wsp>
                      <wps:cNvCnPr/>
                      <wps:spPr>
                        <a:xfrm>
                          <a:off x="0" y="0"/>
                          <a:ext cx="0" cy="66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D328BAB" id="Straight Arrow Connector 30" o:spid="_x0000_s1026" type="#_x0000_t32" style="position:absolute;margin-left:234.75pt;margin-top:-39pt;width:0;height:5.2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" strokecolor="#5b9bd5 [3204]" strokeweight=".5pt">
                <v:stroke endarrow="block" joinstyle="miter"/>
              </v:shape>
            </w:pict>
          </mc:Fallback>
        </mc:AlternateContent>
      </w:r>
    </w:p>
    <w:p w14:paraId="0B97DE5A" w14:textId="77777777" w:rsidR="00047959" w:rsidRPr="00317A22" w:rsidRDefault="00047959" w:rsidP="00047959">
      <w:pPr>
        <w:tabs>
          <w:tab w:val="left" w:pos="6240"/>
        </w:tabs>
        <w:spacing w:line="276" w:lineRule="auto"/>
        <w:jc w:val="both"/>
        <w:rPr>
          <w:rFonts w:ascii="Times New Roman" w:hAnsi="Times New Roman" w:cs="Times New Roman"/>
          <w:sz w:val="24"/>
          <w:szCs w:val="24"/>
        </w:rPr>
      </w:pPr>
      <w:r w:rsidRPr="00317A22">
        <w:rPr>
          <w:rFonts w:ascii="Times New Roman" w:hAnsi="Times New Roman" w:cs="Times New Roman"/>
          <w:noProof/>
          <w:sz w:val="24"/>
          <w:szCs w:val="24"/>
        </w:rPr>
        <mc:AlternateContent>
          <mc:Choice Requires="wps">
            <w:drawing>
              <wp:anchor distT="0" distB="0" distL="114300" distR="114300" simplePos="0" relativeHeight="251724800" behindDoc="0" locked="0" layoutInCell="1" allowOverlap="1" wp14:anchorId="1FF94D3B" wp14:editId="3A149A3D">
                <wp:simplePos x="0" y="0"/>
                <wp:positionH relativeFrom="column">
                  <wp:posOffset>3000375</wp:posOffset>
                </wp:positionH>
                <wp:positionV relativeFrom="paragraph">
                  <wp:posOffset>98425</wp:posOffset>
                </wp:positionV>
                <wp:extent cx="0" cy="66675"/>
                <wp:effectExtent l="76200" t="19050" r="95250" b="47625"/>
                <wp:wrapNone/>
                <wp:docPr id="31" name="Straight Arrow Connector 31"/>
                <wp:cNvGraphicFramePr/>
                <a:graphic xmlns:a="http://schemas.openxmlformats.org/drawingml/2006/main">
                  <a:graphicData uri="http://schemas.microsoft.com/office/word/2010/wordprocessingShape">
                    <wps:wsp>
                      <wps:cNvCnPr/>
                      <wps:spPr>
                        <a:xfrm>
                          <a:off x="0" y="0"/>
                          <a:ext cx="0" cy="66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E34332" id="Straight Arrow Connector 31" o:spid="_x0000_s1026" type="#_x0000_t32" style="position:absolute;margin-left:236.25pt;margin-top:7.75pt;width:0;height:5.25pt;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" strokecolor="#5b9bd5 [3204]" strokeweight=".5pt">
                <v:stroke endarrow="block" joinstyle="miter"/>
              </v:shape>
            </w:pict>
          </mc:Fallback>
        </mc:AlternateContent>
      </w:r>
      <w:r w:rsidRPr="00317A22">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436DECC7" wp14:editId="6B21673B">
                <wp:simplePos x="0" y="0"/>
                <wp:positionH relativeFrom="margin">
                  <wp:posOffset>2047875</wp:posOffset>
                </wp:positionH>
                <wp:positionV relativeFrom="paragraph">
                  <wp:posOffset>187960</wp:posOffset>
                </wp:positionV>
                <wp:extent cx="1762125" cy="304800"/>
                <wp:effectExtent l="0" t="0" r="28575" b="19050"/>
                <wp:wrapNone/>
                <wp:docPr id="2080" name="Rectangle 2080"/>
                <wp:cNvGraphicFramePr/>
                <a:graphic xmlns:a="http://schemas.openxmlformats.org/drawingml/2006/main">
                  <a:graphicData uri="http://schemas.microsoft.com/office/word/2010/wordprocessingShape">
                    <wps:wsp>
                      <wps:cNvSpPr/>
                      <wps:spPr>
                        <a:xfrm>
                          <a:off x="0" y="0"/>
                          <a:ext cx="1762125" cy="3048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BA37714" w14:textId="77777777" w:rsidR="006C3651" w:rsidRDefault="006C3651" w:rsidP="00047959">
                            <w:pPr>
                              <w:jc w:val="center"/>
                            </w:pPr>
                            <w:r>
                              <w:t>Operation director</w:t>
                            </w:r>
                          </w:p>
                          <w:p w14:paraId="491C3EAA" w14:textId="77777777" w:rsidR="006C3651" w:rsidRDefault="006C3651" w:rsidP="0004795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6DECC7" id="Rectangle 2080" o:spid="_x0000_s1040" style="position:absolute;left:0;text-align:left;margin-left:161.25pt;margin-top:14.8pt;width:138.75pt;height:24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" fillcolor="#5b9bd5 [3204]" strokecolor="#1f4d78 [1604]" strokeweight="1pt">
                <v:textbox>
                  <w:txbxContent>
                    <w:p w14:paraId="7BA37714" w14:textId="77777777" w:rsidR="006C3651" w:rsidRDefault="006C3651" w:rsidP="00047959">
                      <w:pPr>
                        <w:jc w:val="center"/>
                      </w:pPr>
                      <w:r>
                        <w:t>Operation director</w:t>
                      </w:r>
                    </w:p>
                    <w:p w14:paraId="491C3EAA" w14:textId="77777777" w:rsidR="006C3651" w:rsidRDefault="006C3651" w:rsidP="00047959"/>
                  </w:txbxContent>
                </v:textbox>
                <w10:wrap anchorx="margin"/>
              </v:rect>
            </w:pict>
          </mc:Fallback>
        </mc:AlternateContent>
      </w:r>
    </w:p>
    <w:p w14:paraId="5C39C8C2" w14:textId="5E2F239E" w:rsidR="00047959" w:rsidRPr="00317A22" w:rsidRDefault="00D07162" w:rsidP="00047959">
      <w:pPr>
        <w:spacing w:line="276" w:lineRule="auto"/>
        <w:jc w:val="both"/>
        <w:rPr>
          <w:rFonts w:ascii="Times New Roman" w:hAnsi="Times New Roman" w:cs="Times New Roman"/>
          <w:sz w:val="24"/>
          <w:szCs w:val="24"/>
        </w:rPr>
      </w:pPr>
      <w:r w:rsidRPr="00317A22">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4BA6D1A6" wp14:editId="0B967A1F">
                <wp:simplePos x="0" y="0"/>
                <wp:positionH relativeFrom="page">
                  <wp:posOffset>5303520</wp:posOffset>
                </wp:positionH>
                <wp:positionV relativeFrom="paragraph">
                  <wp:posOffset>278765</wp:posOffset>
                </wp:positionV>
                <wp:extent cx="1771650" cy="480060"/>
                <wp:effectExtent l="0" t="0" r="19050" b="15240"/>
                <wp:wrapNone/>
                <wp:docPr id="2081" name="Rectangle 2081"/>
                <wp:cNvGraphicFramePr/>
                <a:graphic xmlns:a="http://schemas.openxmlformats.org/drawingml/2006/main">
                  <a:graphicData uri="http://schemas.microsoft.com/office/word/2010/wordprocessingShape">
                    <wps:wsp>
                      <wps:cNvSpPr/>
                      <wps:spPr>
                        <a:xfrm>
                          <a:off x="0" y="0"/>
                          <a:ext cx="1771650" cy="4800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61BF88" w14:textId="77777777" w:rsidR="006C3651" w:rsidRDefault="006C3651" w:rsidP="00047959">
                            <w:pPr>
                              <w:jc w:val="center"/>
                            </w:pPr>
                            <w:r>
                              <w:t xml:space="preserve"> Director Engineering and construction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A6D1A6" id="Rectangle 2081" o:spid="_x0000_s1041" style="position:absolute;left:0;text-align:left;margin-left:417.6pt;margin-top:21.95pt;width:139.5pt;height:37.8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" fillcolor="#5b9bd5 [3204]" strokecolor="#1f4d78 [1604]" strokeweight="1pt">
                <v:textbox>
                  <w:txbxContent>
                    <w:p w14:paraId="6D61BF88" w14:textId="77777777" w:rsidR="006C3651" w:rsidRDefault="006C3651" w:rsidP="00047959">
                      <w:pPr>
                        <w:jc w:val="center"/>
                      </w:pPr>
                      <w:r>
                        <w:t xml:space="preserve"> Director Engineering and construction</w:t>
                      </w:r>
                    </w:p>
                  </w:txbxContent>
                </v:textbox>
                <w10:wrap anchorx="page"/>
              </v:rect>
            </w:pict>
          </mc:Fallback>
        </mc:AlternateContent>
      </w:r>
      <w:r w:rsidR="00047959" w:rsidRPr="00317A22">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7B823392" wp14:editId="055E5454">
                <wp:simplePos x="0" y="0"/>
                <wp:positionH relativeFrom="margin">
                  <wp:posOffset>-838200</wp:posOffset>
                </wp:positionH>
                <wp:positionV relativeFrom="paragraph">
                  <wp:posOffset>232410</wp:posOffset>
                </wp:positionV>
                <wp:extent cx="1590675" cy="428625"/>
                <wp:effectExtent l="0" t="0" r="28575" b="28575"/>
                <wp:wrapNone/>
                <wp:docPr id="2084" name="Rectangle 2084"/>
                <wp:cNvGraphicFramePr/>
                <a:graphic xmlns:a="http://schemas.openxmlformats.org/drawingml/2006/main">
                  <a:graphicData uri="http://schemas.microsoft.com/office/word/2010/wordprocessingShape">
                    <wps:wsp>
                      <wps:cNvSpPr/>
                      <wps:spPr>
                        <a:xfrm>
                          <a:off x="0" y="0"/>
                          <a:ext cx="1590675" cy="428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1B16D8" w14:textId="77777777" w:rsidR="006C3651" w:rsidRDefault="006C3651" w:rsidP="00047959">
                            <w:pPr>
                              <w:jc w:val="center"/>
                            </w:pPr>
                            <w:r>
                              <w:t>Executive Director Operation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823392" id="Rectangle 2084" o:spid="_x0000_s1042" style="position:absolute;left:0;text-align:left;margin-left:-66pt;margin-top:18.3pt;width:125.25pt;height:33.7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" fillcolor="#5b9bd5 [3204]" strokecolor="#1f4d78 [1604]" strokeweight="1pt">
                <v:textbox>
                  <w:txbxContent>
                    <w:p w14:paraId="2B1B16D8" w14:textId="77777777" w:rsidR="006C3651" w:rsidRDefault="006C3651" w:rsidP="00047959">
                      <w:pPr>
                        <w:jc w:val="center"/>
                      </w:pPr>
                      <w:r>
                        <w:t>Executive Director Operation</w:t>
                      </w:r>
                    </w:p>
                  </w:txbxContent>
                </v:textbox>
                <w10:wrap anchorx="margin"/>
              </v:rect>
            </w:pict>
          </mc:Fallback>
        </mc:AlternateContent>
      </w:r>
      <w:r w:rsidR="00047959" w:rsidRPr="00317A22">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0CF23BE7" wp14:editId="43F0D0A7">
                <wp:simplePos x="0" y="0"/>
                <wp:positionH relativeFrom="margin">
                  <wp:posOffset>2495550</wp:posOffset>
                </wp:positionH>
                <wp:positionV relativeFrom="paragraph">
                  <wp:posOffset>268605</wp:posOffset>
                </wp:positionV>
                <wp:extent cx="1724025" cy="409575"/>
                <wp:effectExtent l="0" t="0" r="28575" b="28575"/>
                <wp:wrapNone/>
                <wp:docPr id="2082" name="Rectangle 2082"/>
                <wp:cNvGraphicFramePr/>
                <a:graphic xmlns:a="http://schemas.openxmlformats.org/drawingml/2006/main">
                  <a:graphicData uri="http://schemas.microsoft.com/office/word/2010/wordprocessingShape">
                    <wps:wsp>
                      <wps:cNvSpPr/>
                      <wps:spPr>
                        <a:xfrm>
                          <a:off x="0" y="0"/>
                          <a:ext cx="1724025" cy="409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45E8998" w14:textId="77777777" w:rsidR="006C3651" w:rsidRDefault="006C3651" w:rsidP="00047959">
                            <w:pPr>
                              <w:jc w:val="center"/>
                            </w:pPr>
                            <w:r>
                              <w:t>Executive Director Procurement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F23BE7" id="Rectangle 2082" o:spid="_x0000_s1043" style="position:absolute;left:0;text-align:left;margin-left:196.5pt;margin-top:21.15pt;width:135.75pt;height:32.2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" fillcolor="#5b9bd5 [3204]" strokecolor="#1f4d78 [1604]" strokeweight="1pt">
                <v:textbox>
                  <w:txbxContent>
                    <w:p w14:paraId="745E8998" w14:textId="77777777" w:rsidR="006C3651" w:rsidRDefault="006C3651" w:rsidP="00047959">
                      <w:pPr>
                        <w:jc w:val="center"/>
                      </w:pPr>
                      <w:r>
                        <w:t>Executive Director Procurement</w:t>
                      </w:r>
                    </w:p>
                  </w:txbxContent>
                </v:textbox>
                <w10:wrap anchorx="margin"/>
              </v:rect>
            </w:pict>
          </mc:Fallback>
        </mc:AlternateContent>
      </w:r>
      <w:r w:rsidR="00047959" w:rsidRPr="00317A22">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0881784E" wp14:editId="69F0EF72">
                <wp:simplePos x="0" y="0"/>
                <wp:positionH relativeFrom="margin">
                  <wp:posOffset>847725</wp:posOffset>
                </wp:positionH>
                <wp:positionV relativeFrom="paragraph">
                  <wp:posOffset>230505</wp:posOffset>
                </wp:positionV>
                <wp:extent cx="1562100" cy="419100"/>
                <wp:effectExtent l="0" t="0" r="19050" b="19050"/>
                <wp:wrapNone/>
                <wp:docPr id="2083" name="Rectangle 2083"/>
                <wp:cNvGraphicFramePr/>
                <a:graphic xmlns:a="http://schemas.openxmlformats.org/drawingml/2006/main">
                  <a:graphicData uri="http://schemas.microsoft.com/office/word/2010/wordprocessingShape">
                    <wps:wsp>
                      <wps:cNvSpPr/>
                      <wps:spPr>
                        <a:xfrm>
                          <a:off x="0" y="0"/>
                          <a:ext cx="1562100" cy="419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381258A" w14:textId="77777777" w:rsidR="006C3651" w:rsidRDefault="006C3651" w:rsidP="00047959">
                            <w:pPr>
                              <w:jc w:val="center"/>
                            </w:pPr>
                            <w:r>
                              <w:t>Executive Director Marketing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1784E" id="Rectangle 2083" o:spid="_x0000_s1044" style="position:absolute;left:0;text-align:left;margin-left:66.75pt;margin-top:18.15pt;width:123pt;height:33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" fillcolor="#5b9bd5 [3204]" strokecolor="#1f4d78 [1604]" strokeweight="1pt">
                <v:textbox>
                  <w:txbxContent>
                    <w:p w14:paraId="2381258A" w14:textId="77777777" w:rsidR="006C3651" w:rsidRDefault="006C3651" w:rsidP="00047959">
                      <w:pPr>
                        <w:jc w:val="center"/>
                      </w:pPr>
                      <w:r>
                        <w:t>Executive Director Marketing</w:t>
                      </w:r>
                    </w:p>
                  </w:txbxContent>
                </v:textbox>
                <w10:wrap anchorx="margin"/>
              </v:rect>
            </w:pict>
          </mc:Fallback>
        </mc:AlternateContent>
      </w:r>
    </w:p>
    <w:p w14:paraId="2FD79ECF" w14:textId="77777777" w:rsidR="00047959" w:rsidRPr="00317A22" w:rsidRDefault="00047959" w:rsidP="00047959">
      <w:pPr>
        <w:spacing w:line="276" w:lineRule="auto"/>
        <w:jc w:val="both"/>
        <w:rPr>
          <w:rFonts w:ascii="Times New Roman" w:hAnsi="Times New Roman" w:cs="Times New Roman"/>
          <w:sz w:val="24"/>
          <w:szCs w:val="24"/>
        </w:rPr>
      </w:pPr>
      <w:r w:rsidRPr="00317A22">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5B1EE192" wp14:editId="4AC0933A">
                <wp:simplePos x="0" y="0"/>
                <wp:positionH relativeFrom="margin">
                  <wp:posOffset>4895850</wp:posOffset>
                </wp:positionH>
                <wp:positionV relativeFrom="paragraph">
                  <wp:posOffset>429895</wp:posOffset>
                </wp:positionV>
                <wp:extent cx="1866900" cy="419100"/>
                <wp:effectExtent l="0" t="0" r="19050" b="19050"/>
                <wp:wrapNone/>
                <wp:docPr id="2085" name="Rectangle 2085"/>
                <wp:cNvGraphicFramePr/>
                <a:graphic xmlns:a="http://schemas.openxmlformats.org/drawingml/2006/main">
                  <a:graphicData uri="http://schemas.microsoft.com/office/word/2010/wordprocessingShape">
                    <wps:wsp>
                      <wps:cNvSpPr/>
                      <wps:spPr>
                        <a:xfrm>
                          <a:off x="0" y="0"/>
                          <a:ext cx="1866900" cy="419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E3C1E06" w14:textId="77777777" w:rsidR="006C3651" w:rsidRDefault="006C3651" w:rsidP="00047959">
                            <w:pPr>
                              <w:jc w:val="center"/>
                            </w:pPr>
                            <w:r>
                              <w:t>Director Land &amp; 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1EE192" id="Rectangle 2085" o:spid="_x0000_s1045" style="position:absolute;left:0;text-align:left;margin-left:385.5pt;margin-top:33.85pt;width:147pt;height:33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" fillcolor="#5b9bd5 [3204]" strokecolor="#1f4d78 [1604]" strokeweight="1pt">
                <v:textbox>
                  <w:txbxContent>
                    <w:p w14:paraId="3E3C1E06" w14:textId="77777777" w:rsidR="006C3651" w:rsidRDefault="006C3651" w:rsidP="00047959">
                      <w:pPr>
                        <w:jc w:val="center"/>
                      </w:pPr>
                      <w:r>
                        <w:t>Director Land &amp; Development</w:t>
                      </w:r>
                    </w:p>
                  </w:txbxContent>
                </v:textbox>
                <w10:wrap anchorx="margin"/>
              </v:rect>
            </w:pict>
          </mc:Fallback>
        </mc:AlternateContent>
      </w:r>
      <w:r w:rsidRPr="00317A22">
        <w:rPr>
          <w:rFonts w:ascii="Times New Roman" w:hAnsi="Times New Roman" w:cs="Times New Roman"/>
          <w:noProof/>
          <w:sz w:val="24"/>
          <w:szCs w:val="24"/>
        </w:rPr>
        <mc:AlternateContent>
          <mc:Choice Requires="wps">
            <w:drawing>
              <wp:anchor distT="0" distB="0" distL="114300" distR="114300" simplePos="0" relativeHeight="251716608" behindDoc="0" locked="0" layoutInCell="1" allowOverlap="1" wp14:anchorId="58DCF534" wp14:editId="2FB7C3A1">
                <wp:simplePos x="0" y="0"/>
                <wp:positionH relativeFrom="margin">
                  <wp:posOffset>2962275</wp:posOffset>
                </wp:positionH>
                <wp:positionV relativeFrom="paragraph">
                  <wp:posOffset>506095</wp:posOffset>
                </wp:positionV>
                <wp:extent cx="1866900" cy="419100"/>
                <wp:effectExtent l="0" t="0" r="19050" b="19050"/>
                <wp:wrapNone/>
                <wp:docPr id="2086" name="Rectangle 2086"/>
                <wp:cNvGraphicFramePr/>
                <a:graphic xmlns:a="http://schemas.openxmlformats.org/drawingml/2006/main">
                  <a:graphicData uri="http://schemas.microsoft.com/office/word/2010/wordprocessingShape">
                    <wps:wsp>
                      <wps:cNvSpPr/>
                      <wps:spPr>
                        <a:xfrm>
                          <a:off x="0" y="0"/>
                          <a:ext cx="1866900" cy="419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D1C2603" w14:textId="77777777" w:rsidR="006C3651" w:rsidRDefault="006C3651" w:rsidP="00047959">
                            <w:pPr>
                              <w:jc w:val="center"/>
                            </w:pPr>
                            <w:r>
                              <w:t>Director Corporate Affairs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DCF534" id="Rectangle 2086" o:spid="_x0000_s1046" style="position:absolute;left:0;text-align:left;margin-left:233.25pt;margin-top:39.85pt;width:147pt;height:33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" fillcolor="#5b9bd5 [3204]" strokecolor="#1f4d78 [1604]" strokeweight="1pt">
                <v:textbox>
                  <w:txbxContent>
                    <w:p w14:paraId="1D1C2603" w14:textId="77777777" w:rsidR="006C3651" w:rsidRDefault="006C3651" w:rsidP="00047959">
                      <w:pPr>
                        <w:jc w:val="center"/>
                      </w:pPr>
                      <w:r>
                        <w:t>Director Corporate Affairs</w:t>
                      </w:r>
                    </w:p>
                  </w:txbxContent>
                </v:textbox>
                <w10:wrap anchorx="margin"/>
              </v:rect>
            </w:pict>
          </mc:Fallback>
        </mc:AlternateContent>
      </w:r>
      <w:r w:rsidRPr="00317A22">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37D8B501" wp14:editId="0FA4C613">
                <wp:simplePos x="0" y="0"/>
                <wp:positionH relativeFrom="margin">
                  <wp:posOffset>952500</wp:posOffset>
                </wp:positionH>
                <wp:positionV relativeFrom="paragraph">
                  <wp:posOffset>506095</wp:posOffset>
                </wp:positionV>
                <wp:extent cx="1885950" cy="390525"/>
                <wp:effectExtent l="0" t="0" r="19050" b="28575"/>
                <wp:wrapNone/>
                <wp:docPr id="2087" name="Rectangle 2087"/>
                <wp:cNvGraphicFramePr/>
                <a:graphic xmlns:a="http://schemas.openxmlformats.org/drawingml/2006/main">
                  <a:graphicData uri="http://schemas.microsoft.com/office/word/2010/wordprocessingShape">
                    <wps:wsp>
                      <wps:cNvSpPr/>
                      <wps:spPr>
                        <a:xfrm>
                          <a:off x="0" y="0"/>
                          <a:ext cx="1885950" cy="3905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47519A4" w14:textId="77777777" w:rsidR="006C3651" w:rsidRDefault="006C3651" w:rsidP="00047959">
                            <w:pPr>
                              <w:jc w:val="center"/>
                            </w:pPr>
                            <w:r>
                              <w:t>Chief Financial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D8B501" id="Rectangle 2087" o:spid="_x0000_s1047" style="position:absolute;left:0;text-align:left;margin-left:75pt;margin-top:39.85pt;width:148.5pt;height:30.7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" fillcolor="#5b9bd5 [3204]" strokecolor="#1f4d78 [1604]" strokeweight="1pt">
                <v:textbox>
                  <w:txbxContent>
                    <w:p w14:paraId="647519A4" w14:textId="77777777" w:rsidR="006C3651" w:rsidRDefault="006C3651" w:rsidP="00047959">
                      <w:pPr>
                        <w:jc w:val="center"/>
                      </w:pPr>
                      <w:r>
                        <w:t>Chief Financial Officer</w:t>
                      </w:r>
                    </w:p>
                  </w:txbxContent>
                </v:textbox>
                <w10:wrap anchorx="margin"/>
              </v:rect>
            </w:pict>
          </mc:Fallback>
        </mc:AlternateContent>
      </w:r>
      <w:r w:rsidRPr="00317A22">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3F4F9128" wp14:editId="6A808598">
                <wp:simplePos x="0" y="0"/>
                <wp:positionH relativeFrom="page">
                  <wp:align>left</wp:align>
                </wp:positionH>
                <wp:positionV relativeFrom="paragraph">
                  <wp:posOffset>534670</wp:posOffset>
                </wp:positionV>
                <wp:extent cx="1695450" cy="371475"/>
                <wp:effectExtent l="0" t="0" r="19050" b="28575"/>
                <wp:wrapNone/>
                <wp:docPr id="2088" name="Rectangle 2088"/>
                <wp:cNvGraphicFramePr/>
                <a:graphic xmlns:a="http://schemas.openxmlformats.org/drawingml/2006/main">
                  <a:graphicData uri="http://schemas.microsoft.com/office/word/2010/wordprocessingShape">
                    <wps:wsp>
                      <wps:cNvSpPr/>
                      <wps:spPr>
                        <a:xfrm>
                          <a:off x="0" y="0"/>
                          <a:ext cx="1695450" cy="3714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70D035" w14:textId="77777777" w:rsidR="006C3651" w:rsidRDefault="006C3651" w:rsidP="00047959">
                            <w:pPr>
                              <w:jc w:val="center"/>
                            </w:pPr>
                            <w:r>
                              <w:t xml:space="preserve">Director, HR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4F9128" id="Rectangle 2088" o:spid="_x0000_s1048" style="position:absolute;left:0;text-align:left;margin-left:0;margin-top:42.1pt;width:133.5pt;height:29.25pt;z-index:2517135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" fillcolor="#5b9bd5 [3204]" strokecolor="#1f4d78 [1604]" strokeweight="1pt">
                <v:textbox>
                  <w:txbxContent>
                    <w:p w14:paraId="0370D035" w14:textId="77777777" w:rsidR="006C3651" w:rsidRDefault="006C3651" w:rsidP="00047959">
                      <w:pPr>
                        <w:jc w:val="center"/>
                      </w:pPr>
                      <w:r>
                        <w:t xml:space="preserve">Director, HR </w:t>
                      </w:r>
                    </w:p>
                  </w:txbxContent>
                </v:textbox>
                <w10:wrap anchorx="page"/>
              </v:rect>
            </w:pict>
          </mc:Fallback>
        </mc:AlternateContent>
      </w:r>
    </w:p>
    <w:p w14:paraId="7DF426FD" w14:textId="77777777" w:rsidR="00047959" w:rsidRPr="00317A22" w:rsidRDefault="00047959" w:rsidP="00047959">
      <w:pPr>
        <w:spacing w:line="276" w:lineRule="auto"/>
        <w:jc w:val="both"/>
        <w:rPr>
          <w:rFonts w:ascii="Times New Roman" w:hAnsi="Times New Roman" w:cs="Times New Roman"/>
          <w:sz w:val="24"/>
          <w:szCs w:val="24"/>
        </w:rPr>
      </w:pPr>
    </w:p>
    <w:p w14:paraId="1A88B62B" w14:textId="77777777" w:rsidR="00047959" w:rsidRPr="00317A22" w:rsidRDefault="00047959" w:rsidP="00047959">
      <w:pPr>
        <w:spacing w:line="276" w:lineRule="auto"/>
        <w:jc w:val="both"/>
        <w:rPr>
          <w:rFonts w:ascii="Times New Roman" w:hAnsi="Times New Roman" w:cs="Times New Roman"/>
          <w:sz w:val="24"/>
          <w:szCs w:val="24"/>
        </w:rPr>
      </w:pPr>
    </w:p>
    <w:p w14:paraId="09C145A6" w14:textId="77777777" w:rsidR="00047959" w:rsidRPr="00317A22" w:rsidRDefault="00047959" w:rsidP="00047959">
      <w:pPr>
        <w:spacing w:line="276" w:lineRule="auto"/>
        <w:jc w:val="center"/>
        <w:rPr>
          <w:rFonts w:ascii="Times New Roman" w:hAnsi="Times New Roman" w:cs="Times New Roman"/>
          <w:i/>
          <w:sz w:val="24"/>
          <w:szCs w:val="24"/>
        </w:rPr>
      </w:pPr>
      <w:r w:rsidRPr="00317A22">
        <w:rPr>
          <w:rFonts w:ascii="Times New Roman" w:hAnsi="Times New Roman" w:cs="Times New Roman"/>
          <w:i/>
          <w:sz w:val="24"/>
          <w:szCs w:val="24"/>
        </w:rPr>
        <w:t>Figure:  Organogram of AMG</w:t>
      </w:r>
    </w:p>
    <w:p w14:paraId="5699A35B" w14:textId="77777777" w:rsidR="00047959" w:rsidRPr="00317A22" w:rsidRDefault="00047959" w:rsidP="00047959">
      <w:pPr>
        <w:spacing w:line="276" w:lineRule="auto"/>
        <w:jc w:val="both"/>
        <w:rPr>
          <w:rFonts w:ascii="Times New Roman" w:hAnsi="Times New Roman" w:cs="Times New Roman"/>
          <w:i/>
          <w:sz w:val="24"/>
          <w:szCs w:val="24"/>
        </w:rPr>
      </w:pPr>
    </w:p>
    <w:p w14:paraId="5F1CC0C9" w14:textId="77777777" w:rsidR="00047959" w:rsidRDefault="00047959" w:rsidP="00047959">
      <w:pPr>
        <w:spacing w:line="276" w:lineRule="auto"/>
        <w:jc w:val="both"/>
        <w:rPr>
          <w:rFonts w:ascii="Times New Roman" w:hAnsi="Times New Roman" w:cs="Times New Roman"/>
          <w:sz w:val="24"/>
          <w:szCs w:val="24"/>
        </w:rPr>
      </w:pPr>
    </w:p>
    <w:p w14:paraId="6D1CB9FB" w14:textId="77777777" w:rsidR="00047959" w:rsidRPr="00A11170" w:rsidRDefault="00A11170" w:rsidP="00A11170">
      <w:pPr>
        <w:pStyle w:val="Heading2"/>
        <w:rPr>
          <w:rFonts w:ascii="Times New Roman" w:hAnsi="Times New Roman" w:cs="Times New Roman"/>
          <w:b/>
          <w:color w:val="000000" w:themeColor="text1"/>
          <w:sz w:val="28"/>
          <w:szCs w:val="28"/>
        </w:rPr>
      </w:pPr>
      <w:bookmarkStart w:id="11" w:name="_Toc128659769"/>
      <w:r w:rsidRPr="00A11170">
        <w:rPr>
          <w:rFonts w:ascii="Times New Roman" w:hAnsi="Times New Roman" w:cs="Times New Roman"/>
          <w:b/>
          <w:color w:val="000000" w:themeColor="text1"/>
          <w:sz w:val="28"/>
          <w:szCs w:val="28"/>
        </w:rPr>
        <w:t xml:space="preserve">2.4 </w:t>
      </w:r>
      <w:r w:rsidR="00047959" w:rsidRPr="00A11170">
        <w:rPr>
          <w:rFonts w:ascii="Times New Roman" w:hAnsi="Times New Roman" w:cs="Times New Roman"/>
          <w:b/>
          <w:color w:val="000000" w:themeColor="text1"/>
          <w:sz w:val="28"/>
          <w:szCs w:val="28"/>
        </w:rPr>
        <w:t>The Human Resource Planning Process</w:t>
      </w:r>
      <w:bookmarkEnd w:id="11"/>
    </w:p>
    <w:p w14:paraId="0217BFA8" w14:textId="77777777" w:rsidR="00047959" w:rsidRPr="00317A22" w:rsidRDefault="00047959" w:rsidP="00047959">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 xml:space="preserve">The objective of HR planning is to anticipate and prepare for the organization's future human resource needs. To assure its continuing financial success and efficacy, AMG places a focus on comprehensive human resource planning. The planning process includes determining how many employees will be required in the future, determining the minimum level of expertise, skill, and </w:t>
      </w:r>
      <w:r w:rsidRPr="00317A22">
        <w:rPr>
          <w:rFonts w:ascii="Times New Roman" w:hAnsi="Times New Roman" w:cs="Times New Roman"/>
          <w:sz w:val="24"/>
          <w:szCs w:val="24"/>
        </w:rPr>
        <w:lastRenderedPageBreak/>
        <w:t>knowledge required to compete in the industry, assessing an employee's level of expertise, skill, and knowledge, and determining how the company may be able to fill the recognized competency gap.</w:t>
      </w:r>
    </w:p>
    <w:p w14:paraId="6420520B" w14:textId="77777777" w:rsidR="00047959" w:rsidRDefault="00047959" w:rsidP="00047959">
      <w:pPr>
        <w:spacing w:line="276" w:lineRule="auto"/>
        <w:jc w:val="both"/>
        <w:rPr>
          <w:rFonts w:ascii="Times New Roman" w:hAnsi="Times New Roman" w:cs="Times New Roman"/>
          <w:sz w:val="24"/>
          <w:szCs w:val="24"/>
        </w:rPr>
      </w:pPr>
    </w:p>
    <w:p w14:paraId="46F84AD0" w14:textId="77777777" w:rsidR="00047959" w:rsidRPr="00317A22" w:rsidRDefault="00047959" w:rsidP="00047959">
      <w:pPr>
        <w:spacing w:line="276" w:lineRule="auto"/>
        <w:jc w:val="both"/>
        <w:rPr>
          <w:rFonts w:ascii="Times New Roman" w:hAnsi="Times New Roman" w:cs="Times New Roman"/>
          <w:b/>
          <w:sz w:val="24"/>
          <w:szCs w:val="24"/>
        </w:rPr>
      </w:pPr>
      <w:r w:rsidRPr="00317A22">
        <w:rPr>
          <w:rFonts w:ascii="Times New Roman" w:hAnsi="Times New Roman" w:cs="Times New Roman"/>
          <w:b/>
          <w:sz w:val="24"/>
          <w:szCs w:val="24"/>
        </w:rPr>
        <w:t>Selection and Recruitment</w:t>
      </w:r>
    </w:p>
    <w:p w14:paraId="3E5ADDBC" w14:textId="77777777" w:rsidR="00047959" w:rsidRPr="00317A22" w:rsidRDefault="00047959" w:rsidP="00047959">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Recruitment is the process of locating and encouraging competent individuals to apply for a position, whereas selection is the process of choosing workers from a shortlist and allocating them to a certain department within the organization. A rigorous application and interview procedure is required to join AMG. There are both internal and external recruitment processes at the bank. It advertises open employment on social media networks such as Facebook and LinkedIn. Additionally, it posts classified advertisements for job opportunities in local publications. On-campus positions are also available at AMG. Additionally, applications filed through the bank's job portal on the Internet are always free. There is a tiny but genuine possibility that interns will be given full-time work once their internships conclude. There are several phases in the bank's hiring and screening process. Initial contact involves the submission of resumes. After evaluating applications and doing background checks, the bank may require that suitable candidates take written examinations to assess their foundational knowledge and analytic skills. The next stage is to plan in-person meetings with the applicants. During interviews, AMG seeks people with a variety of desired characteristics, including confidence, initiative, enthusiasm, intelligence, honesty, the ability to communicate effectively, and the tenacity to face and overcome adversity. After the bank has selected the most qualified candidates, they will be asked to undergo a medical checkup. They ultimately obtain permanent work at AMG. Below is a full diagram of the hiring procedure:</w:t>
      </w:r>
    </w:p>
    <w:p w14:paraId="3EF95CC6" w14:textId="77777777" w:rsidR="00047959" w:rsidRPr="00317A22" w:rsidRDefault="00047959" w:rsidP="00047959">
      <w:pPr>
        <w:spacing w:line="276" w:lineRule="auto"/>
        <w:jc w:val="both"/>
        <w:rPr>
          <w:rFonts w:ascii="Times New Roman" w:hAnsi="Times New Roman" w:cs="Times New Roman"/>
          <w:sz w:val="24"/>
          <w:szCs w:val="24"/>
        </w:rPr>
      </w:pPr>
    </w:p>
    <w:p w14:paraId="7F68EBD9" w14:textId="77777777" w:rsidR="00047959" w:rsidRPr="00317A22" w:rsidRDefault="00047959" w:rsidP="00047959">
      <w:pPr>
        <w:spacing w:line="276" w:lineRule="auto"/>
        <w:jc w:val="both"/>
        <w:rPr>
          <w:rFonts w:ascii="Times New Roman" w:hAnsi="Times New Roman" w:cs="Times New Roman"/>
          <w:i/>
          <w:sz w:val="24"/>
          <w:szCs w:val="24"/>
        </w:rPr>
      </w:pPr>
    </w:p>
    <w:p w14:paraId="772CCE74" w14:textId="77777777" w:rsidR="00047959" w:rsidRDefault="00047959" w:rsidP="00697B20">
      <w:pPr>
        <w:pStyle w:val="ListParagraph"/>
        <w:ind w:left="420"/>
        <w:rPr>
          <w:rFonts w:ascii="Times New Roman" w:hAnsi="Times New Roman" w:cs="Times New Roman"/>
          <w:b/>
          <w:sz w:val="24"/>
          <w:szCs w:val="24"/>
        </w:rPr>
      </w:pPr>
    </w:p>
    <w:p w14:paraId="0CF92444" w14:textId="77777777" w:rsidR="00047959" w:rsidRDefault="00047959" w:rsidP="00697B20">
      <w:pPr>
        <w:pStyle w:val="ListParagraph"/>
        <w:ind w:left="420"/>
        <w:rPr>
          <w:rFonts w:ascii="Times New Roman" w:hAnsi="Times New Roman" w:cs="Times New Roman"/>
          <w:b/>
          <w:sz w:val="28"/>
          <w:szCs w:val="28"/>
        </w:rPr>
      </w:pPr>
    </w:p>
    <w:p w14:paraId="4CF0FC60" w14:textId="77777777" w:rsidR="00047959" w:rsidRDefault="00047959" w:rsidP="00697B20">
      <w:pPr>
        <w:pStyle w:val="ListParagraph"/>
        <w:ind w:left="420"/>
        <w:rPr>
          <w:rFonts w:ascii="Times New Roman" w:hAnsi="Times New Roman" w:cs="Times New Roman"/>
          <w:b/>
          <w:sz w:val="28"/>
          <w:szCs w:val="28"/>
        </w:rPr>
      </w:pPr>
    </w:p>
    <w:p w14:paraId="540EC724" w14:textId="77777777" w:rsidR="00047959" w:rsidRDefault="00047959" w:rsidP="00697B20">
      <w:pPr>
        <w:pStyle w:val="ListParagraph"/>
        <w:ind w:left="420"/>
        <w:rPr>
          <w:rFonts w:ascii="Times New Roman" w:hAnsi="Times New Roman" w:cs="Times New Roman"/>
          <w:b/>
          <w:sz w:val="28"/>
          <w:szCs w:val="28"/>
        </w:rPr>
      </w:pPr>
    </w:p>
    <w:p w14:paraId="55FA88DE" w14:textId="77777777" w:rsidR="00047959" w:rsidRDefault="00047959" w:rsidP="00697B20">
      <w:pPr>
        <w:pStyle w:val="ListParagraph"/>
        <w:ind w:left="420"/>
        <w:rPr>
          <w:rFonts w:ascii="Times New Roman" w:hAnsi="Times New Roman" w:cs="Times New Roman"/>
          <w:b/>
          <w:sz w:val="28"/>
          <w:szCs w:val="28"/>
        </w:rPr>
      </w:pPr>
    </w:p>
    <w:p w14:paraId="07618FDB" w14:textId="77777777" w:rsidR="00047959" w:rsidRDefault="00047959" w:rsidP="00697B20">
      <w:pPr>
        <w:pStyle w:val="ListParagraph"/>
        <w:ind w:left="420"/>
        <w:rPr>
          <w:rFonts w:ascii="Times New Roman" w:hAnsi="Times New Roman" w:cs="Times New Roman"/>
          <w:b/>
          <w:sz w:val="28"/>
          <w:szCs w:val="28"/>
        </w:rPr>
      </w:pPr>
    </w:p>
    <w:p w14:paraId="44D88AEB" w14:textId="77777777" w:rsidR="00047959" w:rsidRDefault="00047959" w:rsidP="00697B20">
      <w:pPr>
        <w:pStyle w:val="ListParagraph"/>
        <w:ind w:left="420"/>
        <w:rPr>
          <w:rFonts w:ascii="Times New Roman" w:hAnsi="Times New Roman" w:cs="Times New Roman"/>
          <w:b/>
          <w:sz w:val="28"/>
          <w:szCs w:val="28"/>
        </w:rPr>
      </w:pPr>
    </w:p>
    <w:p w14:paraId="4256225A" w14:textId="77777777" w:rsidR="00047959" w:rsidRDefault="00047959" w:rsidP="00697B20">
      <w:pPr>
        <w:pStyle w:val="ListParagraph"/>
        <w:ind w:left="420"/>
        <w:rPr>
          <w:rFonts w:ascii="Times New Roman" w:hAnsi="Times New Roman" w:cs="Times New Roman"/>
          <w:b/>
          <w:sz w:val="28"/>
          <w:szCs w:val="28"/>
        </w:rPr>
      </w:pPr>
    </w:p>
    <w:p w14:paraId="7D70AD62" w14:textId="77777777" w:rsidR="00047959" w:rsidRDefault="00047959" w:rsidP="00697B20">
      <w:pPr>
        <w:pStyle w:val="ListParagraph"/>
        <w:ind w:left="420"/>
        <w:rPr>
          <w:rFonts w:ascii="Times New Roman" w:hAnsi="Times New Roman" w:cs="Times New Roman"/>
          <w:b/>
          <w:sz w:val="28"/>
          <w:szCs w:val="28"/>
        </w:rPr>
      </w:pPr>
    </w:p>
    <w:p w14:paraId="66B88EDF" w14:textId="77777777" w:rsidR="00047959" w:rsidRDefault="00047959" w:rsidP="00697B20">
      <w:pPr>
        <w:pStyle w:val="ListParagraph"/>
        <w:ind w:left="420"/>
        <w:rPr>
          <w:rFonts w:ascii="Times New Roman" w:hAnsi="Times New Roman" w:cs="Times New Roman"/>
          <w:b/>
          <w:sz w:val="28"/>
          <w:szCs w:val="28"/>
        </w:rPr>
      </w:pPr>
    </w:p>
    <w:p w14:paraId="514DEE08" w14:textId="77777777" w:rsidR="00047959" w:rsidRDefault="00047959" w:rsidP="00697B20">
      <w:pPr>
        <w:pStyle w:val="ListParagraph"/>
        <w:ind w:left="420"/>
        <w:rPr>
          <w:rFonts w:ascii="Times New Roman" w:hAnsi="Times New Roman" w:cs="Times New Roman"/>
          <w:b/>
          <w:sz w:val="28"/>
          <w:szCs w:val="28"/>
        </w:rPr>
      </w:pPr>
    </w:p>
    <w:p w14:paraId="35B18DC3" w14:textId="77777777" w:rsidR="00047959" w:rsidRDefault="00047959" w:rsidP="00697B20">
      <w:pPr>
        <w:pStyle w:val="ListParagraph"/>
        <w:ind w:left="420"/>
        <w:rPr>
          <w:rFonts w:ascii="Times New Roman" w:hAnsi="Times New Roman" w:cs="Times New Roman"/>
          <w:b/>
          <w:sz w:val="28"/>
          <w:szCs w:val="28"/>
        </w:rPr>
      </w:pPr>
    </w:p>
    <w:p w14:paraId="7798380B" w14:textId="77777777" w:rsidR="00047959" w:rsidRDefault="00047959" w:rsidP="00697B20">
      <w:pPr>
        <w:pStyle w:val="ListParagraph"/>
        <w:ind w:left="420"/>
        <w:rPr>
          <w:rFonts w:ascii="Times New Roman" w:hAnsi="Times New Roman" w:cs="Times New Roman"/>
          <w:b/>
          <w:sz w:val="28"/>
          <w:szCs w:val="28"/>
        </w:rPr>
      </w:pPr>
    </w:p>
    <w:p w14:paraId="25AB05C5" w14:textId="77777777" w:rsidR="00047959" w:rsidRDefault="00047959" w:rsidP="00697B20">
      <w:pPr>
        <w:pStyle w:val="ListParagraph"/>
        <w:ind w:left="420"/>
        <w:rPr>
          <w:rFonts w:ascii="Times New Roman" w:hAnsi="Times New Roman" w:cs="Times New Roman"/>
          <w:b/>
          <w:sz w:val="28"/>
          <w:szCs w:val="28"/>
        </w:rPr>
      </w:pPr>
    </w:p>
    <w:p w14:paraId="2D090F24" w14:textId="77777777" w:rsidR="009E7C95" w:rsidRDefault="00047959" w:rsidP="00047959">
      <w:pPr>
        <w:rPr>
          <w:rFonts w:ascii="Times New Roman" w:hAnsi="Times New Roman" w:cs="Times New Roman"/>
          <w:b/>
          <w:sz w:val="28"/>
          <w:szCs w:val="28"/>
        </w:rPr>
      </w:pPr>
      <w:r w:rsidRPr="00317A22">
        <w:rPr>
          <w:noProof/>
        </w:rPr>
        <mc:AlternateContent>
          <mc:Choice Requires="wpg">
            <w:drawing>
              <wp:anchor distT="0" distB="0" distL="0" distR="0" simplePos="0" relativeHeight="251726848" behindDoc="1" locked="0" layoutInCell="1" allowOverlap="1" wp14:anchorId="5F91FECB" wp14:editId="7EE8A522">
                <wp:simplePos x="0" y="0"/>
                <wp:positionH relativeFrom="margin">
                  <wp:posOffset>0</wp:posOffset>
                </wp:positionH>
                <wp:positionV relativeFrom="paragraph">
                  <wp:posOffset>323850</wp:posOffset>
                </wp:positionV>
                <wp:extent cx="5600065" cy="4294505"/>
                <wp:effectExtent l="0" t="0" r="635" b="0"/>
                <wp:wrapTopAndBottom/>
                <wp:docPr id="100" name="Group 100"/>
                <wp:cNvGraphicFramePr/>
                <a:graphic xmlns:a="http://schemas.openxmlformats.org/drawingml/2006/main">
                  <a:graphicData uri="http://schemas.microsoft.com/office/word/2010/wordprocessingGroup">
                    <wpg:wgp>
                      <wpg:cNvGrpSpPr/>
                      <wpg:grpSpPr bwMode="auto">
                        <a:xfrm>
                          <a:off x="0" y="0"/>
                          <a:ext cx="5600065" cy="4294505"/>
                          <a:chOff x="0" y="0"/>
                          <a:chExt cx="8818" cy="6014"/>
                        </a:xfrm>
                      </wpg:grpSpPr>
                      <pic:pic xmlns:pic="http://schemas.openxmlformats.org/drawingml/2006/picture">
                        <pic:nvPicPr>
                          <pic:cNvPr id="199" name="Picture 1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4" y="5272"/>
                            <a:ext cx="8789" cy="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 name="Picture 20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523" y="5313"/>
                            <a:ext cx="1774" cy="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 name="Picture 2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93" y="5323"/>
                            <a:ext cx="8640"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2" name="Picture 20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4382"/>
                            <a:ext cx="8818" cy="10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 name="Picture 20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3195" y="4437"/>
                            <a:ext cx="2432" cy="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 name="Picture 20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93" y="4446"/>
                            <a:ext cx="8640" cy="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 name="Picture 20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3506"/>
                            <a:ext cx="8818" cy="10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 name="Picture 20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473" y="3559"/>
                            <a:ext cx="1870" cy="6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 name="Picture 20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93" y="3570"/>
                            <a:ext cx="8640" cy="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 name="Picture 20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2630"/>
                            <a:ext cx="8818" cy="10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 name="Picture 20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685" y="2683"/>
                            <a:ext cx="5448" cy="6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 name="Picture 2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93" y="2693"/>
                            <a:ext cx="8640" cy="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 name="Picture 2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1752"/>
                            <a:ext cx="8818" cy="10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 name="Picture 2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2566" y="1807"/>
                            <a:ext cx="3689" cy="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 name="Picture 2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93" y="1817"/>
                            <a:ext cx="8640" cy="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 name="Picture 2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876"/>
                            <a:ext cx="8818" cy="10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 name="Picture 2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893" y="931"/>
                            <a:ext cx="7035" cy="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6" name="Picture 2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93" y="940"/>
                            <a:ext cx="8640" cy="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8" name="Picture 2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18" cy="10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9" name="Picture 2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3535" y="53"/>
                            <a:ext cx="1748" cy="6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 name="Picture 2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93" y="64"/>
                            <a:ext cx="8640" cy="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1" name="Text Box 82"/>
                        <wps:cNvSpPr txBox="1">
                          <a:spLocks noChangeArrowheads="1"/>
                        </wps:cNvSpPr>
                        <wps:spPr bwMode="auto">
                          <a:xfrm>
                            <a:off x="3775" y="239"/>
                            <a:ext cx="1294"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4488A" w14:textId="77777777" w:rsidR="006C3651" w:rsidRDefault="006C3651" w:rsidP="00047959">
                              <w:pPr>
                                <w:spacing w:line="240" w:lineRule="exact"/>
                                <w:rPr>
                                  <w:rFonts w:ascii="Carlito"/>
                                </w:rPr>
                              </w:pPr>
                              <w:r>
                                <w:rPr>
                                  <w:rFonts w:ascii="Carlito"/>
                                  <w:color w:val="FFFFFF"/>
                                </w:rPr>
                                <w:t>CV Screening</w:t>
                              </w:r>
                            </w:p>
                          </w:txbxContent>
                        </wps:txbx>
                        <wps:bodyPr rot="0" vert="horz" wrap="square" lIns="0" tIns="0" rIns="0" bIns="0" anchor="t" anchorCtr="0" upright="1">
                          <a:noAutofit/>
                        </wps:bodyPr>
                      </wps:wsp>
                      <wps:wsp>
                        <wps:cNvPr id="222" name="Text Box 83"/>
                        <wps:cNvSpPr txBox="1">
                          <a:spLocks noChangeArrowheads="1"/>
                        </wps:cNvSpPr>
                        <wps:spPr bwMode="auto">
                          <a:xfrm>
                            <a:off x="1133" y="1115"/>
                            <a:ext cx="658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206F9" w14:textId="77777777" w:rsidR="006C3651" w:rsidRDefault="006C3651" w:rsidP="00047959">
                              <w:pPr>
                                <w:spacing w:line="240" w:lineRule="exact"/>
                                <w:rPr>
                                  <w:rFonts w:ascii="Carlito"/>
                                </w:rPr>
                              </w:pPr>
                              <w:r>
                                <w:rPr>
                                  <w:rFonts w:ascii="Carlito"/>
                                  <w:color w:val="FFFFFF"/>
                                </w:rPr>
                                <w:t>Written</w:t>
                              </w:r>
                              <w:r>
                                <w:rPr>
                                  <w:rFonts w:ascii="Carlito"/>
                                  <w:color w:val="FFFFFF"/>
                                  <w:spacing w:val="-8"/>
                                </w:rPr>
                                <w:t xml:space="preserve"> </w:t>
                              </w:r>
                              <w:r>
                                <w:rPr>
                                  <w:rFonts w:ascii="Carlito"/>
                                  <w:color w:val="FFFFFF"/>
                                </w:rPr>
                                <w:t>test</w:t>
                              </w:r>
                              <w:r>
                                <w:rPr>
                                  <w:rFonts w:ascii="Carlito"/>
                                  <w:color w:val="FFFFFF"/>
                                  <w:spacing w:val="-4"/>
                                </w:rPr>
                                <w:t xml:space="preserve"> </w:t>
                              </w:r>
                              <w:r>
                                <w:rPr>
                                  <w:rFonts w:ascii="Carlito"/>
                                  <w:color w:val="FFFFFF"/>
                                </w:rPr>
                                <w:t>to</w:t>
                              </w:r>
                              <w:r>
                                <w:rPr>
                                  <w:rFonts w:ascii="Carlito"/>
                                  <w:color w:val="FFFFFF"/>
                                  <w:spacing w:val="-4"/>
                                </w:rPr>
                                <w:t xml:space="preserve"> </w:t>
                              </w:r>
                              <w:r>
                                <w:rPr>
                                  <w:rFonts w:ascii="Carlito"/>
                                  <w:color w:val="FFFFFF"/>
                                </w:rPr>
                                <w:t>identify</w:t>
                              </w:r>
                              <w:r>
                                <w:rPr>
                                  <w:rFonts w:ascii="Carlito"/>
                                  <w:color w:val="FFFFFF"/>
                                  <w:spacing w:val="-8"/>
                                </w:rPr>
                                <w:t xml:space="preserve"> </w:t>
                              </w:r>
                              <w:r>
                                <w:rPr>
                                  <w:rFonts w:ascii="Carlito"/>
                                  <w:color w:val="FFFFFF"/>
                                </w:rPr>
                                <w:t>basic</w:t>
                              </w:r>
                              <w:r>
                                <w:rPr>
                                  <w:rFonts w:ascii="Carlito"/>
                                  <w:color w:val="FFFFFF"/>
                                  <w:spacing w:val="-6"/>
                                </w:rPr>
                                <w:t xml:space="preserve"> </w:t>
                              </w:r>
                              <w:r>
                                <w:rPr>
                                  <w:rFonts w:ascii="Carlito"/>
                                  <w:color w:val="FFFFFF"/>
                                </w:rPr>
                                <w:t>knowledge</w:t>
                              </w:r>
                              <w:r>
                                <w:rPr>
                                  <w:rFonts w:ascii="Carlito"/>
                                  <w:color w:val="FFFFFF"/>
                                  <w:spacing w:val="-4"/>
                                </w:rPr>
                                <w:t xml:space="preserve"> </w:t>
                              </w:r>
                              <w:r>
                                <w:rPr>
                                  <w:rFonts w:ascii="Carlito"/>
                                  <w:color w:val="FFFFFF"/>
                                </w:rPr>
                                <w:t>and</w:t>
                              </w:r>
                              <w:r>
                                <w:rPr>
                                  <w:rFonts w:ascii="Carlito"/>
                                  <w:color w:val="FFFFFF"/>
                                  <w:spacing w:val="-4"/>
                                </w:rPr>
                                <w:t xml:space="preserve"> </w:t>
                              </w:r>
                              <w:r>
                                <w:rPr>
                                  <w:rFonts w:ascii="Carlito"/>
                                  <w:color w:val="FFFFFF"/>
                                </w:rPr>
                                <w:t>analytical</w:t>
                              </w:r>
                              <w:r>
                                <w:rPr>
                                  <w:rFonts w:ascii="Carlito"/>
                                  <w:color w:val="FFFFFF"/>
                                  <w:spacing w:val="-5"/>
                                </w:rPr>
                                <w:t xml:space="preserve"> </w:t>
                              </w:r>
                              <w:r>
                                <w:rPr>
                                  <w:rFonts w:ascii="Carlito"/>
                                  <w:color w:val="FFFFFF"/>
                                </w:rPr>
                                <w:t>skills</w:t>
                              </w:r>
                            </w:p>
                          </w:txbxContent>
                        </wps:txbx>
                        <wps:bodyPr rot="0" vert="horz" wrap="square" lIns="0" tIns="0" rIns="0" bIns="0" anchor="t" anchorCtr="0" upright="1">
                          <a:noAutofit/>
                        </wps:bodyPr>
                      </wps:wsp>
                      <wps:wsp>
                        <wps:cNvPr id="223" name="Text Box 84"/>
                        <wps:cNvSpPr txBox="1">
                          <a:spLocks noChangeArrowheads="1"/>
                        </wps:cNvSpPr>
                        <wps:spPr bwMode="auto">
                          <a:xfrm>
                            <a:off x="3315" y="1961"/>
                            <a:ext cx="3115" cy="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DF78E" w14:textId="77777777" w:rsidR="006C3651" w:rsidRDefault="006C3651" w:rsidP="00047959">
                              <w:pPr>
                                <w:spacing w:line="240" w:lineRule="exact"/>
                                <w:rPr>
                                  <w:rFonts w:ascii="Carlito"/>
                                </w:rPr>
                              </w:pPr>
                              <w:r>
                                <w:rPr>
                                  <w:rFonts w:ascii="Carlito"/>
                                  <w:color w:val="FFFFFF"/>
                                </w:rPr>
                                <w:t>Evaluation of written test</w:t>
                              </w:r>
                            </w:p>
                          </w:txbxContent>
                        </wps:txbx>
                        <wps:bodyPr rot="0" vert="horz" wrap="square" lIns="0" tIns="0" rIns="0" bIns="0" anchor="t" anchorCtr="0" upright="1">
                          <a:noAutofit/>
                        </wps:bodyPr>
                      </wps:wsp>
                      <wps:wsp>
                        <wps:cNvPr id="96" name="Text Box 85"/>
                        <wps:cNvSpPr txBox="1">
                          <a:spLocks noChangeArrowheads="1"/>
                        </wps:cNvSpPr>
                        <wps:spPr bwMode="auto">
                          <a:xfrm>
                            <a:off x="1925" y="2869"/>
                            <a:ext cx="499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11354" w14:textId="77777777" w:rsidR="006C3651" w:rsidRDefault="006C3651" w:rsidP="00047959">
                              <w:pPr>
                                <w:spacing w:line="240" w:lineRule="exact"/>
                                <w:rPr>
                                  <w:rFonts w:ascii="Carlito"/>
                                </w:rPr>
                              </w:pPr>
                              <w:r>
                                <w:rPr>
                                  <w:rFonts w:ascii="Carlito"/>
                                  <w:color w:val="FFFFFF"/>
                                </w:rPr>
                                <w:t>Interview session to observe the applicants closely</w:t>
                              </w:r>
                            </w:p>
                          </w:txbxContent>
                        </wps:txbx>
                        <wps:bodyPr rot="0" vert="horz" wrap="square" lIns="0" tIns="0" rIns="0" bIns="0" anchor="t" anchorCtr="0" upright="1">
                          <a:noAutofit/>
                        </wps:bodyPr>
                      </wps:wsp>
                      <wps:wsp>
                        <wps:cNvPr id="97" name="Text Box 86"/>
                        <wps:cNvSpPr txBox="1">
                          <a:spLocks noChangeArrowheads="1"/>
                        </wps:cNvSpPr>
                        <wps:spPr bwMode="auto">
                          <a:xfrm>
                            <a:off x="3715" y="3721"/>
                            <a:ext cx="1599"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513CF" w14:textId="77777777" w:rsidR="006C3651" w:rsidRDefault="006C3651" w:rsidP="00047959">
                              <w:pPr>
                                <w:spacing w:line="240" w:lineRule="exact"/>
                                <w:rPr>
                                  <w:rFonts w:ascii="Carlito"/>
                                </w:rPr>
                              </w:pPr>
                              <w:r>
                                <w:rPr>
                                  <w:rFonts w:ascii="Carlito"/>
                                  <w:color w:val="FFFFFF"/>
                                </w:rPr>
                                <w:t>Final selection</w:t>
                              </w:r>
                            </w:p>
                          </w:txbxContent>
                        </wps:txbx>
                        <wps:bodyPr rot="0" vert="horz" wrap="square" lIns="0" tIns="0" rIns="0" bIns="0" anchor="t" anchorCtr="0" upright="1">
                          <a:noAutofit/>
                        </wps:bodyPr>
                      </wps:wsp>
                      <wps:wsp>
                        <wps:cNvPr id="98" name="Text Box 87"/>
                        <wps:cNvSpPr txBox="1">
                          <a:spLocks noChangeArrowheads="1"/>
                        </wps:cNvSpPr>
                        <wps:spPr bwMode="auto">
                          <a:xfrm>
                            <a:off x="3763" y="4615"/>
                            <a:ext cx="1831"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E9FF4" w14:textId="77777777" w:rsidR="006C3651" w:rsidRDefault="006C3651" w:rsidP="00047959">
                              <w:pPr>
                                <w:spacing w:line="240" w:lineRule="exact"/>
                                <w:rPr>
                                  <w:rFonts w:ascii="Carlito"/>
                                </w:rPr>
                              </w:pPr>
                              <w:r>
                                <w:rPr>
                                  <w:rFonts w:ascii="Carlito"/>
                                  <w:color w:val="FFFFFF"/>
                                </w:rPr>
                                <w:t xml:space="preserve">   Medical test</w:t>
                              </w:r>
                            </w:p>
                          </w:txbxContent>
                        </wps:txbx>
                        <wps:bodyPr rot="0" vert="horz" wrap="square" lIns="0" tIns="0" rIns="0" bIns="0" anchor="t" anchorCtr="0" upright="1">
                          <a:noAutofit/>
                        </wps:bodyPr>
                      </wps:wsp>
                      <wps:wsp>
                        <wps:cNvPr id="99" name="Text Box 88"/>
                        <wps:cNvSpPr txBox="1">
                          <a:spLocks noChangeArrowheads="1"/>
                        </wps:cNvSpPr>
                        <wps:spPr bwMode="auto">
                          <a:xfrm>
                            <a:off x="3763" y="5499"/>
                            <a:ext cx="1319"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D7116" w14:textId="77777777" w:rsidR="006C3651" w:rsidRDefault="006C3651" w:rsidP="00047959">
                              <w:pPr>
                                <w:spacing w:line="240" w:lineRule="exact"/>
                                <w:rPr>
                                  <w:rFonts w:ascii="Carlito"/>
                                </w:rPr>
                              </w:pPr>
                              <w:r>
                                <w:rPr>
                                  <w:rFonts w:ascii="Carlito"/>
                                  <w:color w:val="FFFFFF"/>
                                </w:rPr>
                                <w:t>Appointment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91FECB" id="Group 100" o:spid="_x0000_s1049" style="position:absolute;margin-left:0;margin-top:25.5pt;width:440.95pt;height:338.15pt;z-index:-251589632;mso-wrap-distance-left:0;mso-wrap-distance-right:0;mso-position-horizontal-relative:margin" coordsize="8818,60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9" o:spid="_x0000_s1050" type="#_x0000_t75" style="position:absolute;left:14;top:5272;width:8789;height: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">
                  <v:imagedata r:id="rId31" o:title=""/>
                </v:shape>
                <v:shape id="Picture 200" o:spid="_x0000_s1051" type="#_x0000_t75" style="position:absolute;left:3523;top:5313;width:1774;height: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">
                  <v:imagedata r:id="rId32" o:title=""/>
                </v:shape>
                <v:shape id="Picture 201" o:spid="_x0000_s1052" type="#_x0000_t75" style="position:absolute;left:93;top:5323;width:8640;height: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">
                  <v:imagedata r:id="rId33" o:title=""/>
                </v:shape>
                <v:shape id="Picture 202" o:spid="_x0000_s1053" type="#_x0000_t75" style="position:absolute;top:4382;width:8818;height:1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">
                  <v:imagedata r:id="rId34" o:title=""/>
                </v:shape>
                <v:shape id="Picture 203" o:spid="_x0000_s1054" type="#_x0000_t75" style="position:absolute;left:3195;top:4437;width:2432;height: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">
                  <v:imagedata r:id="rId35" o:title=""/>
                </v:shape>
                <v:shape id="Picture 204" o:spid="_x0000_s1055" type="#_x0000_t75" style="position:absolute;left:93;top:4446;width:8640;height: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">
                  <v:imagedata r:id="rId36" o:title=""/>
                </v:shape>
                <v:shape id="Picture 205" o:spid="_x0000_s1056" type="#_x0000_t75" style="position:absolute;top:3506;width:8818;height:1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">
                  <v:imagedata r:id="rId37" o:title=""/>
                </v:shape>
                <v:shape id="Picture 206" o:spid="_x0000_s1057" type="#_x0000_t75" style="position:absolute;left:3473;top:3559;width:1870;height: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">
                  <v:imagedata r:id="rId38" o:title=""/>
                </v:shape>
                <v:shape id="Picture 207" o:spid="_x0000_s1058" type="#_x0000_t75" style="position:absolute;left:93;top:3570;width:8640;height: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">
                  <v:imagedata r:id="rId39" o:title=""/>
                </v:shape>
                <v:shape id="Picture 208" o:spid="_x0000_s1059" type="#_x0000_t75" style="position:absolute;top:2630;width:8818;height:1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">
                  <v:imagedata r:id="rId40" o:title=""/>
                </v:shape>
                <v:shape id="Picture 209" o:spid="_x0000_s1060" type="#_x0000_t75" style="position:absolute;left:1685;top:2683;width:5448;height: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">
                  <v:imagedata r:id="rId41" o:title=""/>
                </v:shape>
                <v:shape id="Picture 210" o:spid="_x0000_s1061" type="#_x0000_t75" style="position:absolute;left:93;top:2693;width:8640;height: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">
                  <v:imagedata r:id="rId36" o:title=""/>
                </v:shape>
                <v:shape id="Picture 211" o:spid="_x0000_s1062" type="#_x0000_t75" style="position:absolute;top:1752;width:8818;height:1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">
                  <v:imagedata r:id="rId42" o:title=""/>
                </v:shape>
                <v:shape id="Picture 212" o:spid="_x0000_s1063" type="#_x0000_t75" style="position:absolute;left:2566;top:1807;width:3689;height: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">
                  <v:imagedata r:id="rId43" o:title=""/>
                </v:shape>
                <v:shape id="Picture 213" o:spid="_x0000_s1064" type="#_x0000_t75" style="position:absolute;left:93;top:1817;width:8640;height: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">
                  <v:imagedata r:id="rId44" o:title=""/>
                </v:shape>
                <v:shape id="Picture 214" o:spid="_x0000_s1065" type="#_x0000_t75" style="position:absolute;top:876;width:8818;height:1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">
                  <v:imagedata r:id="rId45" o:title=""/>
                </v:shape>
                <v:shape id="Picture 215" o:spid="_x0000_s1066" type="#_x0000_t75" style="position:absolute;left:893;top:931;width:7035;height: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">
                  <v:imagedata r:id="rId46" o:title=""/>
                </v:shape>
                <v:shape id="Picture 216" o:spid="_x0000_s1067" type="#_x0000_t75" style="position:absolute;left:93;top:940;width:8640;height: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">
                  <v:imagedata r:id="rId47" o:title=""/>
                </v:shape>
                <v:shape id="Picture 218" o:spid="_x0000_s1068" type="#_x0000_t75" style="position:absolute;width:8818;height:1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">
                  <v:imagedata r:id="rId48" o:title=""/>
                </v:shape>
                <v:shape id="Picture 219" o:spid="_x0000_s1069" type="#_x0000_t75" style="position:absolute;left:3535;top:53;width:1748;height: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">
                  <v:imagedata r:id="rId49" o:title=""/>
                </v:shape>
                <v:shape id="Picture 220" o:spid="_x0000_s1070" type="#_x0000_t75" style="position:absolute;left:93;top:64;width:8640;height: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">
                  <v:imagedata r:id="rId50" o:title=""/>
                </v:shape>
                <v:shapetype id="_x0000_t202" coordsize="21600,21600" o:spt="202" path="m,l,21600r21600,l21600,xe">
                  <v:stroke joinstyle="miter"/>
                  <v:path gradientshapeok="t" o:connecttype="rect"/>
                </v:shapetype>
                <v:shape id="Text Box 82" o:spid="_x0000_s1071" type="#_x0000_t202" style="position:absolute;left:3775;top:239;width:1294;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2E04488A" w14:textId="77777777" w:rsidR="006C3651" w:rsidRDefault="006C3651" w:rsidP="00047959">
                        <w:pPr>
                          <w:spacing w:line="240" w:lineRule="exact"/>
                          <w:rPr>
                            <w:rFonts w:ascii="Carlito"/>
                          </w:rPr>
                        </w:pPr>
                        <w:r>
                          <w:rPr>
                            <w:rFonts w:ascii="Carlito"/>
                            <w:color w:val="FFFFFF"/>
                          </w:rPr>
                          <w:t>CV Screening</w:t>
                        </w:r>
                      </w:p>
                    </w:txbxContent>
                  </v:textbox>
                </v:shape>
                <v:shape id="Text Box 83" o:spid="_x0000_s1072" type="#_x0000_t202" style="position:absolute;left:1133;top:1115;width:658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716206F9" w14:textId="77777777" w:rsidR="006C3651" w:rsidRDefault="006C3651" w:rsidP="00047959">
                        <w:pPr>
                          <w:spacing w:line="240" w:lineRule="exact"/>
                          <w:rPr>
                            <w:rFonts w:ascii="Carlito"/>
                          </w:rPr>
                        </w:pPr>
                        <w:r>
                          <w:rPr>
                            <w:rFonts w:ascii="Carlito"/>
                            <w:color w:val="FFFFFF"/>
                          </w:rPr>
                          <w:t>Written</w:t>
                        </w:r>
                        <w:r>
                          <w:rPr>
                            <w:rFonts w:ascii="Carlito"/>
                            <w:color w:val="FFFFFF"/>
                            <w:spacing w:val="-8"/>
                          </w:rPr>
                          <w:t xml:space="preserve"> </w:t>
                        </w:r>
                        <w:r>
                          <w:rPr>
                            <w:rFonts w:ascii="Carlito"/>
                            <w:color w:val="FFFFFF"/>
                          </w:rPr>
                          <w:t>test</w:t>
                        </w:r>
                        <w:r>
                          <w:rPr>
                            <w:rFonts w:ascii="Carlito"/>
                            <w:color w:val="FFFFFF"/>
                            <w:spacing w:val="-4"/>
                          </w:rPr>
                          <w:t xml:space="preserve"> </w:t>
                        </w:r>
                        <w:r>
                          <w:rPr>
                            <w:rFonts w:ascii="Carlito"/>
                            <w:color w:val="FFFFFF"/>
                          </w:rPr>
                          <w:t>to</w:t>
                        </w:r>
                        <w:r>
                          <w:rPr>
                            <w:rFonts w:ascii="Carlito"/>
                            <w:color w:val="FFFFFF"/>
                            <w:spacing w:val="-4"/>
                          </w:rPr>
                          <w:t xml:space="preserve"> </w:t>
                        </w:r>
                        <w:r>
                          <w:rPr>
                            <w:rFonts w:ascii="Carlito"/>
                            <w:color w:val="FFFFFF"/>
                          </w:rPr>
                          <w:t>identify</w:t>
                        </w:r>
                        <w:r>
                          <w:rPr>
                            <w:rFonts w:ascii="Carlito"/>
                            <w:color w:val="FFFFFF"/>
                            <w:spacing w:val="-8"/>
                          </w:rPr>
                          <w:t xml:space="preserve"> </w:t>
                        </w:r>
                        <w:r>
                          <w:rPr>
                            <w:rFonts w:ascii="Carlito"/>
                            <w:color w:val="FFFFFF"/>
                          </w:rPr>
                          <w:t>basic</w:t>
                        </w:r>
                        <w:r>
                          <w:rPr>
                            <w:rFonts w:ascii="Carlito"/>
                            <w:color w:val="FFFFFF"/>
                            <w:spacing w:val="-6"/>
                          </w:rPr>
                          <w:t xml:space="preserve"> </w:t>
                        </w:r>
                        <w:r>
                          <w:rPr>
                            <w:rFonts w:ascii="Carlito"/>
                            <w:color w:val="FFFFFF"/>
                          </w:rPr>
                          <w:t>knowledge</w:t>
                        </w:r>
                        <w:r>
                          <w:rPr>
                            <w:rFonts w:ascii="Carlito"/>
                            <w:color w:val="FFFFFF"/>
                            <w:spacing w:val="-4"/>
                          </w:rPr>
                          <w:t xml:space="preserve"> </w:t>
                        </w:r>
                        <w:r>
                          <w:rPr>
                            <w:rFonts w:ascii="Carlito"/>
                            <w:color w:val="FFFFFF"/>
                          </w:rPr>
                          <w:t>and</w:t>
                        </w:r>
                        <w:r>
                          <w:rPr>
                            <w:rFonts w:ascii="Carlito"/>
                            <w:color w:val="FFFFFF"/>
                            <w:spacing w:val="-4"/>
                          </w:rPr>
                          <w:t xml:space="preserve"> </w:t>
                        </w:r>
                        <w:r>
                          <w:rPr>
                            <w:rFonts w:ascii="Carlito"/>
                            <w:color w:val="FFFFFF"/>
                          </w:rPr>
                          <w:t>analytical</w:t>
                        </w:r>
                        <w:r>
                          <w:rPr>
                            <w:rFonts w:ascii="Carlito"/>
                            <w:color w:val="FFFFFF"/>
                            <w:spacing w:val="-5"/>
                          </w:rPr>
                          <w:t xml:space="preserve"> </w:t>
                        </w:r>
                        <w:r>
                          <w:rPr>
                            <w:rFonts w:ascii="Carlito"/>
                            <w:color w:val="FFFFFF"/>
                          </w:rPr>
                          <w:t>skills</w:t>
                        </w:r>
                      </w:p>
                    </w:txbxContent>
                  </v:textbox>
                </v:shape>
                <v:shape id="Text Box 84" o:spid="_x0000_s1073" type="#_x0000_t202" style="position:absolute;left:3315;top:1961;width:3115;height: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519DF78E" w14:textId="77777777" w:rsidR="006C3651" w:rsidRDefault="006C3651" w:rsidP="00047959">
                        <w:pPr>
                          <w:spacing w:line="240" w:lineRule="exact"/>
                          <w:rPr>
                            <w:rFonts w:ascii="Carlito"/>
                          </w:rPr>
                        </w:pPr>
                        <w:r>
                          <w:rPr>
                            <w:rFonts w:ascii="Carlito"/>
                            <w:color w:val="FFFFFF"/>
                          </w:rPr>
                          <w:t>Evaluation of written test</w:t>
                        </w:r>
                      </w:p>
                    </w:txbxContent>
                  </v:textbox>
                </v:shape>
                <v:shape id="Text Box 85" o:spid="_x0000_s1074" type="#_x0000_t202" style="position:absolute;left:1925;top:2869;width:4995;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07911354" w14:textId="77777777" w:rsidR="006C3651" w:rsidRDefault="006C3651" w:rsidP="00047959">
                        <w:pPr>
                          <w:spacing w:line="240" w:lineRule="exact"/>
                          <w:rPr>
                            <w:rFonts w:ascii="Carlito"/>
                          </w:rPr>
                        </w:pPr>
                        <w:r>
                          <w:rPr>
                            <w:rFonts w:ascii="Carlito"/>
                            <w:color w:val="FFFFFF"/>
                          </w:rPr>
                          <w:t>Interview session to observe the applicants closely</w:t>
                        </w:r>
                      </w:p>
                    </w:txbxContent>
                  </v:textbox>
                </v:shape>
                <v:shape id="Text Box 86" o:spid="_x0000_s1075" type="#_x0000_t202" style="position:absolute;left:3715;top:3721;width:1599;height: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6FC513CF" w14:textId="77777777" w:rsidR="006C3651" w:rsidRDefault="006C3651" w:rsidP="00047959">
                        <w:pPr>
                          <w:spacing w:line="240" w:lineRule="exact"/>
                          <w:rPr>
                            <w:rFonts w:ascii="Carlito"/>
                          </w:rPr>
                        </w:pPr>
                        <w:r>
                          <w:rPr>
                            <w:rFonts w:ascii="Carlito"/>
                            <w:color w:val="FFFFFF"/>
                          </w:rPr>
                          <w:t>Final selection</w:t>
                        </w:r>
                      </w:p>
                    </w:txbxContent>
                  </v:textbox>
                </v:shape>
                <v:shape id="Text Box 87" o:spid="_x0000_s1076" type="#_x0000_t202" style="position:absolute;left:3763;top:4615;width:1831;height: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705E9FF4" w14:textId="77777777" w:rsidR="006C3651" w:rsidRDefault="006C3651" w:rsidP="00047959">
                        <w:pPr>
                          <w:spacing w:line="240" w:lineRule="exact"/>
                          <w:rPr>
                            <w:rFonts w:ascii="Carlito"/>
                          </w:rPr>
                        </w:pPr>
                        <w:r>
                          <w:rPr>
                            <w:rFonts w:ascii="Carlito"/>
                            <w:color w:val="FFFFFF"/>
                          </w:rPr>
                          <w:t xml:space="preserve">   Medical test</w:t>
                        </w:r>
                      </w:p>
                    </w:txbxContent>
                  </v:textbox>
                </v:shape>
                <v:shape id="Text Box 88" o:spid="_x0000_s1077" type="#_x0000_t202" style="position:absolute;left:3763;top:5499;width:1319;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0BFD7116" w14:textId="77777777" w:rsidR="006C3651" w:rsidRDefault="006C3651" w:rsidP="00047959">
                        <w:pPr>
                          <w:spacing w:line="240" w:lineRule="exact"/>
                          <w:rPr>
                            <w:rFonts w:ascii="Carlito"/>
                          </w:rPr>
                        </w:pPr>
                        <w:r>
                          <w:rPr>
                            <w:rFonts w:ascii="Carlito"/>
                            <w:color w:val="FFFFFF"/>
                          </w:rPr>
                          <w:t>Appointment</w:t>
                        </w:r>
                      </w:p>
                    </w:txbxContent>
                  </v:textbox>
                </v:shape>
                <w10:wrap type="topAndBottom" anchorx="margin"/>
              </v:group>
            </w:pict>
          </mc:Fallback>
        </mc:AlternateContent>
      </w:r>
    </w:p>
    <w:p w14:paraId="4F9690E0" w14:textId="77777777" w:rsidR="009E7C95" w:rsidRPr="009E7C95" w:rsidRDefault="009E7C95" w:rsidP="009E7C95">
      <w:pPr>
        <w:jc w:val="center"/>
        <w:rPr>
          <w:rFonts w:ascii="Times New Roman" w:hAnsi="Times New Roman" w:cs="Times New Roman"/>
          <w:sz w:val="28"/>
          <w:szCs w:val="28"/>
        </w:rPr>
      </w:pPr>
      <w:r w:rsidRPr="00317A22">
        <w:rPr>
          <w:rFonts w:ascii="Times New Roman" w:hAnsi="Times New Roman" w:cs="Times New Roman"/>
          <w:i/>
          <w:sz w:val="24"/>
          <w:szCs w:val="24"/>
        </w:rPr>
        <w:t>Figure:</w:t>
      </w:r>
      <w:r>
        <w:rPr>
          <w:rFonts w:ascii="Times New Roman" w:hAnsi="Times New Roman" w:cs="Times New Roman"/>
          <w:i/>
          <w:sz w:val="24"/>
          <w:szCs w:val="24"/>
        </w:rPr>
        <w:t xml:space="preserve"> </w:t>
      </w:r>
      <w:r w:rsidRPr="00317A22">
        <w:rPr>
          <w:rFonts w:ascii="Times New Roman" w:hAnsi="Times New Roman" w:cs="Times New Roman"/>
          <w:i/>
          <w:sz w:val="24"/>
          <w:szCs w:val="24"/>
        </w:rPr>
        <w:t>Recruitment &amp; Selection procedure of AMG</w:t>
      </w:r>
    </w:p>
    <w:p w14:paraId="5E40AF13" w14:textId="77777777" w:rsidR="009E7C95" w:rsidRPr="009E7C95" w:rsidRDefault="009E7C95" w:rsidP="009E7C95">
      <w:pPr>
        <w:tabs>
          <w:tab w:val="left" w:pos="1590"/>
        </w:tabs>
        <w:rPr>
          <w:rFonts w:ascii="Times New Roman" w:hAnsi="Times New Roman" w:cs="Times New Roman"/>
          <w:sz w:val="28"/>
          <w:szCs w:val="28"/>
        </w:rPr>
      </w:pPr>
      <w:r>
        <w:rPr>
          <w:rFonts w:ascii="Times New Roman" w:hAnsi="Times New Roman" w:cs="Times New Roman"/>
          <w:sz w:val="28"/>
          <w:szCs w:val="28"/>
        </w:rPr>
        <w:tab/>
      </w:r>
    </w:p>
    <w:p w14:paraId="7289539A" w14:textId="77777777" w:rsidR="009E7C95" w:rsidRPr="00317A22" w:rsidRDefault="009E7C95" w:rsidP="009E7C95">
      <w:pPr>
        <w:spacing w:line="276" w:lineRule="auto"/>
        <w:jc w:val="both"/>
        <w:rPr>
          <w:rFonts w:ascii="Times New Roman" w:hAnsi="Times New Roman" w:cs="Times New Roman"/>
          <w:b/>
          <w:sz w:val="24"/>
          <w:szCs w:val="24"/>
        </w:rPr>
      </w:pPr>
      <w:r w:rsidRPr="00317A22">
        <w:rPr>
          <w:rFonts w:ascii="Times New Roman" w:hAnsi="Times New Roman" w:cs="Times New Roman"/>
          <w:b/>
          <w:sz w:val="24"/>
          <w:szCs w:val="24"/>
        </w:rPr>
        <w:t>The Compensation System</w:t>
      </w:r>
    </w:p>
    <w:p w14:paraId="195923C6" w14:textId="77777777" w:rsidR="009E7C95" w:rsidRPr="00317A22" w:rsidRDefault="009E7C95" w:rsidP="00765466">
      <w:pPr>
        <w:spacing w:line="276" w:lineRule="auto"/>
        <w:jc w:val="both"/>
        <w:rPr>
          <w:rFonts w:ascii="Times New Roman" w:hAnsi="Times New Roman" w:cs="Times New Roman"/>
          <w:i/>
          <w:sz w:val="24"/>
          <w:szCs w:val="24"/>
        </w:rPr>
      </w:pPr>
      <w:r w:rsidRPr="00317A22">
        <w:rPr>
          <w:rFonts w:ascii="Times New Roman" w:hAnsi="Times New Roman" w:cs="Times New Roman"/>
          <w:sz w:val="24"/>
          <w:szCs w:val="24"/>
        </w:rPr>
        <w:t>Compensation, recognition, and perks have a significant impact on the majority of workers. Equal pay and benefits are a priority at AMG, and the company is dedicated to maintaining a flexible and equitable compensation structure. A worker's total compensation includes their salary, health insurance premiums, and housing allowance. The bank also offers its employees a number of perks, including paid vacation, health insurance, tuition reimbursement, retirement savings plans, and wellness initiatives. The bank maintains employee engagement and loyalty through a systematic approach to remuneration and incentives.</w:t>
      </w:r>
    </w:p>
    <w:p w14:paraId="0BBE1AE8" w14:textId="77777777" w:rsidR="009E7C95" w:rsidRPr="009E7C95" w:rsidRDefault="009E7C95" w:rsidP="00765466">
      <w:pPr>
        <w:spacing w:line="276" w:lineRule="auto"/>
        <w:jc w:val="both"/>
        <w:rPr>
          <w:rFonts w:ascii="Times New Roman" w:hAnsi="Times New Roman" w:cs="Times New Roman"/>
          <w:sz w:val="28"/>
          <w:szCs w:val="28"/>
        </w:rPr>
      </w:pPr>
    </w:p>
    <w:p w14:paraId="171ADDB2" w14:textId="77777777" w:rsidR="009E7C95" w:rsidRPr="009E7C95" w:rsidRDefault="009E7C95" w:rsidP="009E7C95">
      <w:pPr>
        <w:rPr>
          <w:rFonts w:ascii="Times New Roman" w:hAnsi="Times New Roman" w:cs="Times New Roman"/>
          <w:sz w:val="28"/>
          <w:szCs w:val="28"/>
        </w:rPr>
      </w:pPr>
    </w:p>
    <w:p w14:paraId="7CB7BDF7" w14:textId="77777777" w:rsidR="009E7C95" w:rsidRPr="009E7C95" w:rsidRDefault="009E7C95" w:rsidP="009E7C95">
      <w:pPr>
        <w:rPr>
          <w:rFonts w:ascii="Times New Roman" w:hAnsi="Times New Roman" w:cs="Times New Roman"/>
          <w:sz w:val="28"/>
          <w:szCs w:val="28"/>
        </w:rPr>
      </w:pPr>
    </w:p>
    <w:p w14:paraId="2FFFB7CC" w14:textId="77777777" w:rsidR="009E7C95" w:rsidRPr="009E7C95" w:rsidRDefault="009E7C95" w:rsidP="009E7C95">
      <w:pPr>
        <w:rPr>
          <w:rFonts w:ascii="Times New Roman" w:hAnsi="Times New Roman" w:cs="Times New Roman"/>
          <w:sz w:val="28"/>
          <w:szCs w:val="28"/>
        </w:rPr>
      </w:pPr>
    </w:p>
    <w:p w14:paraId="003AEBBF" w14:textId="77777777" w:rsidR="009E7C95" w:rsidRPr="009E7C95" w:rsidRDefault="009E7C95" w:rsidP="009E7C95">
      <w:pPr>
        <w:rPr>
          <w:rFonts w:ascii="Times New Roman" w:hAnsi="Times New Roman" w:cs="Times New Roman"/>
          <w:sz w:val="28"/>
          <w:szCs w:val="28"/>
        </w:rPr>
      </w:pPr>
      <w:r w:rsidRPr="00317A22">
        <w:rPr>
          <w:rFonts w:ascii="Times New Roman" w:hAnsi="Times New Roman" w:cs="Times New Roman"/>
          <w:noProof/>
          <w:sz w:val="24"/>
          <w:szCs w:val="24"/>
        </w:rPr>
        <w:drawing>
          <wp:inline distT="0" distB="0" distL="0" distR="0" wp14:anchorId="3E13FF10" wp14:editId="202CF071">
            <wp:extent cx="5913755" cy="391414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0"/>
                      <a:ext cx="5913755" cy="3914140"/>
                    </a:xfrm>
                    <a:prstGeom prst="rect">
                      <a:avLst/>
                    </a:prstGeom>
                  </pic:spPr>
                </pic:pic>
              </a:graphicData>
            </a:graphic>
          </wp:inline>
        </w:drawing>
      </w:r>
    </w:p>
    <w:p w14:paraId="6F72C1AB" w14:textId="77777777" w:rsidR="009E7C95" w:rsidRPr="00317A22" w:rsidRDefault="009E7C95" w:rsidP="009E7C95">
      <w:pPr>
        <w:spacing w:line="276" w:lineRule="auto"/>
        <w:jc w:val="center"/>
        <w:rPr>
          <w:rFonts w:ascii="Times New Roman" w:hAnsi="Times New Roman" w:cs="Times New Roman"/>
          <w:i/>
          <w:sz w:val="24"/>
          <w:szCs w:val="24"/>
        </w:rPr>
      </w:pPr>
      <w:r>
        <w:rPr>
          <w:rFonts w:ascii="Times New Roman" w:hAnsi="Times New Roman" w:cs="Times New Roman"/>
          <w:sz w:val="28"/>
          <w:szCs w:val="28"/>
        </w:rPr>
        <w:tab/>
      </w:r>
      <w:r w:rsidRPr="00317A22">
        <w:rPr>
          <w:rFonts w:ascii="Times New Roman" w:hAnsi="Times New Roman" w:cs="Times New Roman"/>
          <w:i/>
          <w:sz w:val="24"/>
          <w:szCs w:val="24"/>
        </w:rPr>
        <w:t>Figure:</w:t>
      </w:r>
      <w:r>
        <w:rPr>
          <w:rFonts w:ascii="Times New Roman" w:hAnsi="Times New Roman" w:cs="Times New Roman"/>
          <w:i/>
          <w:sz w:val="24"/>
          <w:szCs w:val="24"/>
        </w:rPr>
        <w:t xml:space="preserve"> </w:t>
      </w:r>
      <w:r w:rsidRPr="00317A22">
        <w:rPr>
          <w:rFonts w:ascii="Times New Roman" w:hAnsi="Times New Roman" w:cs="Times New Roman"/>
          <w:i/>
          <w:sz w:val="24"/>
          <w:szCs w:val="24"/>
        </w:rPr>
        <w:t>Compensation system of AMG</w:t>
      </w:r>
    </w:p>
    <w:p w14:paraId="207CC1AC" w14:textId="77777777" w:rsidR="009E7C95" w:rsidRPr="009E7C95" w:rsidRDefault="009E7C95" w:rsidP="009E7C95">
      <w:pPr>
        <w:tabs>
          <w:tab w:val="left" w:pos="2610"/>
        </w:tabs>
        <w:jc w:val="center"/>
        <w:rPr>
          <w:rFonts w:ascii="Times New Roman" w:hAnsi="Times New Roman" w:cs="Times New Roman"/>
          <w:sz w:val="28"/>
          <w:szCs w:val="28"/>
        </w:rPr>
      </w:pPr>
    </w:p>
    <w:p w14:paraId="6D1EB1C8" w14:textId="77777777" w:rsidR="009E7C95" w:rsidRPr="00317A22" w:rsidRDefault="009E7C95" w:rsidP="009E7C95">
      <w:pPr>
        <w:spacing w:line="276" w:lineRule="auto"/>
        <w:jc w:val="both"/>
        <w:rPr>
          <w:rFonts w:ascii="Times New Roman" w:hAnsi="Times New Roman" w:cs="Times New Roman"/>
          <w:b/>
          <w:sz w:val="24"/>
          <w:szCs w:val="24"/>
        </w:rPr>
      </w:pPr>
      <w:r w:rsidRPr="00317A22">
        <w:rPr>
          <w:rFonts w:ascii="Times New Roman" w:hAnsi="Times New Roman" w:cs="Times New Roman"/>
          <w:b/>
          <w:sz w:val="24"/>
          <w:szCs w:val="24"/>
        </w:rPr>
        <w:t>Training and Development Initiatives</w:t>
      </w:r>
    </w:p>
    <w:p w14:paraId="4D973EBD" w14:textId="77777777" w:rsidR="009E7C95" w:rsidRPr="00317A22" w:rsidRDefault="009E7C95" w:rsidP="00765466">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Training promotes individual and team performance and organizational efficiency. Businesses may highlight desired knowledge and skills using training and development programs. Training and development initiatives help employees gain new skills or enhance existing ones, boosting firm performance.</w:t>
      </w:r>
    </w:p>
    <w:p w14:paraId="3E4EC6E1" w14:textId="77777777" w:rsidR="009E7C95" w:rsidRDefault="009E7C95" w:rsidP="00765466">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AMG offers professional development opportunities to assist employees’ bridge skill shortages, raise productivity, and improve the company's efficiency and effectiveness. On-the-job training are popular at AMG. On-the-job learners gain from fast application because they're involved in genuine settings. This technique emphasizes learning-by-doing. Off-the-job trainings are simulation exercises, and programmed training. AMG's training branch offer abroad training. The company offers fundamental seminars, executive training materials, computer lessons, and more</w:t>
      </w:r>
      <w:r>
        <w:rPr>
          <w:rFonts w:ascii="Times New Roman" w:hAnsi="Times New Roman" w:cs="Times New Roman"/>
          <w:sz w:val="24"/>
          <w:szCs w:val="24"/>
        </w:rPr>
        <w:t>.</w:t>
      </w:r>
    </w:p>
    <w:p w14:paraId="6F3086FE" w14:textId="77777777" w:rsidR="009E7C95" w:rsidRDefault="009E7C95" w:rsidP="00765466">
      <w:pPr>
        <w:spacing w:line="276" w:lineRule="auto"/>
        <w:jc w:val="both"/>
        <w:rPr>
          <w:rFonts w:ascii="Times New Roman" w:hAnsi="Times New Roman" w:cs="Times New Roman"/>
          <w:sz w:val="24"/>
          <w:szCs w:val="24"/>
        </w:rPr>
      </w:pPr>
    </w:p>
    <w:p w14:paraId="33B7B5A3" w14:textId="77777777" w:rsidR="009E7C95" w:rsidRPr="00317A22" w:rsidRDefault="009E7C95" w:rsidP="009E7C95">
      <w:pPr>
        <w:spacing w:line="276" w:lineRule="auto"/>
        <w:jc w:val="both"/>
        <w:rPr>
          <w:rFonts w:ascii="Times New Roman" w:hAnsi="Times New Roman" w:cs="Times New Roman"/>
          <w:b/>
          <w:sz w:val="24"/>
          <w:szCs w:val="24"/>
        </w:rPr>
      </w:pPr>
      <w:r w:rsidRPr="00317A22">
        <w:rPr>
          <w:rFonts w:ascii="Times New Roman" w:hAnsi="Times New Roman" w:cs="Times New Roman"/>
          <w:b/>
          <w:sz w:val="24"/>
          <w:szCs w:val="24"/>
        </w:rPr>
        <w:t>Performance Appraisal System</w:t>
      </w:r>
    </w:p>
    <w:p w14:paraId="29BFEF54" w14:textId="77777777" w:rsidR="00A11170" w:rsidRDefault="009E7C95" w:rsidP="00765466">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Companies can assess the effectiveness of their staff by assigning ratings to employees based on a range of job-related characteristics. Employees' performance in the workplace should be reviewed so that management may hold them accountable for their actions and keep them on track. Another advantage is the opportunity to better oneself and one's performance at work. AMG employees are rated on a variety of measures. The company, for example, analyzes employees based on their performance records. Furthermore, the financial institution employs 360-degree feedback. In this strategy, a questionnaire is distributed to executives, workers, and clients.</w:t>
      </w:r>
    </w:p>
    <w:p w14:paraId="434D3D6F" w14:textId="77777777" w:rsidR="00A11170" w:rsidRDefault="00A11170" w:rsidP="00765466">
      <w:pPr>
        <w:spacing w:line="276" w:lineRule="auto"/>
        <w:jc w:val="both"/>
        <w:rPr>
          <w:rFonts w:ascii="Times New Roman" w:hAnsi="Times New Roman" w:cs="Times New Roman"/>
          <w:sz w:val="24"/>
          <w:szCs w:val="24"/>
        </w:rPr>
      </w:pPr>
    </w:p>
    <w:p w14:paraId="053AB5F3" w14:textId="77777777" w:rsidR="00A11170" w:rsidRPr="00A11170" w:rsidRDefault="00A11170" w:rsidP="00A11170">
      <w:pPr>
        <w:pStyle w:val="Heading2"/>
        <w:rPr>
          <w:rFonts w:ascii="Times New Roman" w:hAnsi="Times New Roman" w:cs="Times New Roman"/>
          <w:b/>
          <w:color w:val="000000" w:themeColor="text1"/>
          <w:sz w:val="28"/>
          <w:szCs w:val="28"/>
        </w:rPr>
      </w:pPr>
      <w:bookmarkStart w:id="12" w:name="_Toc128659770"/>
      <w:r w:rsidRPr="00A11170">
        <w:rPr>
          <w:rFonts w:ascii="Times New Roman" w:hAnsi="Times New Roman" w:cs="Times New Roman"/>
          <w:b/>
          <w:color w:val="000000" w:themeColor="text1"/>
          <w:sz w:val="28"/>
          <w:szCs w:val="28"/>
        </w:rPr>
        <w:t xml:space="preserve">2.5 </w:t>
      </w:r>
      <w:r w:rsidR="009E7C95" w:rsidRPr="00A11170">
        <w:rPr>
          <w:rFonts w:ascii="Times New Roman" w:hAnsi="Times New Roman" w:cs="Times New Roman"/>
          <w:b/>
          <w:color w:val="000000" w:themeColor="text1"/>
          <w:sz w:val="28"/>
          <w:szCs w:val="28"/>
        </w:rPr>
        <w:t>Marketing Practices</w:t>
      </w:r>
      <w:bookmarkEnd w:id="12"/>
      <w:r w:rsidR="009E7C95" w:rsidRPr="00A11170">
        <w:rPr>
          <w:rFonts w:ascii="Times New Roman" w:hAnsi="Times New Roman" w:cs="Times New Roman"/>
          <w:b/>
          <w:color w:val="000000" w:themeColor="text1"/>
          <w:sz w:val="28"/>
          <w:szCs w:val="28"/>
        </w:rPr>
        <w:t xml:space="preserve"> </w:t>
      </w:r>
    </w:p>
    <w:p w14:paraId="3862F0F6" w14:textId="77777777" w:rsidR="009E7C95" w:rsidRPr="00317A22" w:rsidRDefault="009E7C95" w:rsidP="00765466">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Promoting a product or service is the function of marketers. Marketing is crucial since it enables a business to engage with its clients and grow its customer base.</w:t>
      </w:r>
    </w:p>
    <w:p w14:paraId="46C2E45C" w14:textId="77777777" w:rsidR="009E7C95" w:rsidRPr="00317A22" w:rsidRDefault="009E7C95" w:rsidP="00765466">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AMG's brand and communications team is responsible for building, maintaining, and enhancing the bank's image as a dependable, high-quality supplier of financial services. AMG, like any other financial institution, serves to depositors and those who want withdrawals for commercial purposes.</w:t>
      </w:r>
    </w:p>
    <w:p w14:paraId="3DBF72D7" w14:textId="77777777" w:rsidR="009E7C95" w:rsidRPr="00317A22" w:rsidRDefault="009E7C95" w:rsidP="00765466">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The "4 Ps" are common knowledge in marketing. Products, locations, prices, and advertising are the four Ps of every profitable firm. All effective marketing strategies have these elements.</w:t>
      </w:r>
    </w:p>
    <w:p w14:paraId="74A57EA4" w14:textId="77777777" w:rsidR="009E7C95" w:rsidRPr="00317A22" w:rsidRDefault="009E7C95" w:rsidP="009E7C95">
      <w:pPr>
        <w:spacing w:line="276" w:lineRule="auto"/>
        <w:jc w:val="both"/>
        <w:rPr>
          <w:rFonts w:ascii="Times New Roman" w:hAnsi="Times New Roman" w:cs="Times New Roman"/>
          <w:b/>
          <w:sz w:val="24"/>
          <w:szCs w:val="24"/>
        </w:rPr>
      </w:pPr>
      <w:r w:rsidRPr="00317A22">
        <w:rPr>
          <w:rFonts w:ascii="Times New Roman" w:hAnsi="Times New Roman" w:cs="Times New Roman"/>
          <w:b/>
          <w:sz w:val="24"/>
          <w:szCs w:val="24"/>
        </w:rPr>
        <w:t>Products &amp; Services Offered by AMG:</w:t>
      </w:r>
    </w:p>
    <w:p w14:paraId="0BF83FEF" w14:textId="77777777" w:rsidR="009E7C95" w:rsidRPr="00317A22" w:rsidRDefault="009E7C95" w:rsidP="00765466">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In an effort to increase customer satisfaction and solidify its position as a prominent player in Bangladesh's real estate market, AMG provides a variety of products and services to the people who do business with the company. A large selection of lands, plots, developing lands, selling ready-mate apartments, and commercial space are among the real estate options that AMG makes available to its customers. In addition, AMG provides its customers with the developed residential area. In addition to this, they established commercial structures, as well as areas for the establishment of new societies.</w:t>
      </w:r>
    </w:p>
    <w:p w14:paraId="4DB96C18" w14:textId="77777777" w:rsidR="009E7C95" w:rsidRPr="00317A22" w:rsidRDefault="009E7C95" w:rsidP="009E7C95">
      <w:pPr>
        <w:spacing w:line="276" w:lineRule="auto"/>
        <w:jc w:val="both"/>
        <w:rPr>
          <w:rFonts w:ascii="Times New Roman" w:hAnsi="Times New Roman" w:cs="Times New Roman"/>
          <w:b/>
          <w:sz w:val="24"/>
          <w:szCs w:val="24"/>
        </w:rPr>
      </w:pPr>
      <w:r w:rsidRPr="00317A22">
        <w:rPr>
          <w:rFonts w:ascii="Times New Roman" w:hAnsi="Times New Roman" w:cs="Times New Roman"/>
          <w:b/>
          <w:sz w:val="24"/>
          <w:szCs w:val="24"/>
        </w:rPr>
        <w:t xml:space="preserve">Place: </w:t>
      </w:r>
    </w:p>
    <w:p w14:paraId="5D74BE5E" w14:textId="77777777" w:rsidR="009E7C95" w:rsidRPr="00317A22" w:rsidRDefault="009E7C95" w:rsidP="009E7C95">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 xml:space="preserve">Place refers to the location from which a product is purchased and the method through which it is delivered to the customer. As with price, locating the optimal location to market and sell your products is essential for reaching your target market. Location's significance in marketing cannot be emphasized. Customers will be less likely to produce a solid profit if the site is inconvenient. Location is often characterized in the real estate industry in terms of office locations. In Bangladesh, there are a total of one Amin Mohammad Groups sites. The address of the company's </w:t>
      </w:r>
      <w:r w:rsidRPr="00317A22">
        <w:rPr>
          <w:rFonts w:ascii="Times New Roman" w:hAnsi="Times New Roman" w:cs="Times New Roman"/>
          <w:sz w:val="24"/>
          <w:szCs w:val="24"/>
        </w:rPr>
        <w:lastRenderedPageBreak/>
        <w:t>headquarters is No. 752, Satmasjid Road, Dhanmo</w:t>
      </w:r>
      <w:r>
        <w:rPr>
          <w:rFonts w:ascii="Times New Roman" w:hAnsi="Times New Roman" w:cs="Times New Roman"/>
          <w:sz w:val="24"/>
          <w:szCs w:val="24"/>
        </w:rPr>
        <w:t xml:space="preserve">ndi C/A, Dhaka, Dhaka Division, </w:t>
      </w:r>
      <w:r w:rsidRPr="00317A22">
        <w:rPr>
          <w:rFonts w:ascii="Times New Roman" w:hAnsi="Times New Roman" w:cs="Times New Roman"/>
          <w:sz w:val="24"/>
          <w:szCs w:val="24"/>
        </w:rPr>
        <w:t>and 1205 Bangladesh.</w:t>
      </w:r>
    </w:p>
    <w:p w14:paraId="62B7FA55" w14:textId="77777777" w:rsidR="009E7C95" w:rsidRPr="00317A22" w:rsidRDefault="009E7C95" w:rsidP="009E7C95">
      <w:pPr>
        <w:spacing w:line="276" w:lineRule="auto"/>
        <w:jc w:val="both"/>
        <w:rPr>
          <w:rFonts w:ascii="Times New Roman" w:hAnsi="Times New Roman" w:cs="Times New Roman"/>
          <w:b/>
          <w:sz w:val="24"/>
          <w:szCs w:val="24"/>
        </w:rPr>
      </w:pPr>
      <w:r w:rsidRPr="00317A22">
        <w:rPr>
          <w:rFonts w:ascii="Times New Roman" w:hAnsi="Times New Roman" w:cs="Times New Roman"/>
          <w:b/>
          <w:sz w:val="24"/>
          <w:szCs w:val="24"/>
        </w:rPr>
        <w:t>Price:</w:t>
      </w:r>
    </w:p>
    <w:p w14:paraId="470B7515" w14:textId="77777777" w:rsidR="009E7C95" w:rsidRPr="00317A22" w:rsidRDefault="009E7C95" w:rsidP="009E7C95">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A product's price is the amount that a buyer must pay to get it. When selling a product, it is vital to select a pricing that is competitive with other sellers, affordable for potential customers, and profitable for the firm as a whole. A product's price creates money and is intrinsically linked to its marketing, sales, and circulation. In the real estate industry, "cost" refers to the typical prices paid to consumers for specific services. Ashulia Model Town, for example, is one of the key Land projects of Amin Mohammad Group. There are 12,000 separate plots split over 12 buildings and around 4,000 bighas of land. They earned half a billion dollars for each plot. In addition, they made a profit on the sale or lease of their fully-furnished commercial space by setting the as</w:t>
      </w:r>
      <w:r>
        <w:rPr>
          <w:rFonts w:ascii="Times New Roman" w:hAnsi="Times New Roman" w:cs="Times New Roman"/>
          <w:sz w:val="24"/>
          <w:szCs w:val="24"/>
        </w:rPr>
        <w:t>king price or monthly rent at Tk</w:t>
      </w:r>
      <w:r w:rsidRPr="00317A22">
        <w:rPr>
          <w:rFonts w:ascii="Times New Roman" w:hAnsi="Times New Roman" w:cs="Times New Roman"/>
          <w:sz w:val="24"/>
          <w:szCs w:val="24"/>
        </w:rPr>
        <w:t>. 3/4 corer.</w:t>
      </w:r>
    </w:p>
    <w:p w14:paraId="1D97772E" w14:textId="77777777" w:rsidR="009E7C95" w:rsidRPr="00317A22" w:rsidRDefault="009E7C95" w:rsidP="009E7C95">
      <w:pPr>
        <w:spacing w:line="276" w:lineRule="auto"/>
        <w:jc w:val="both"/>
        <w:rPr>
          <w:rFonts w:ascii="Times New Roman" w:hAnsi="Times New Roman" w:cs="Times New Roman"/>
          <w:b/>
          <w:sz w:val="24"/>
          <w:szCs w:val="24"/>
        </w:rPr>
      </w:pPr>
      <w:r w:rsidRPr="00317A22">
        <w:rPr>
          <w:rFonts w:ascii="Times New Roman" w:hAnsi="Times New Roman" w:cs="Times New Roman"/>
          <w:b/>
          <w:sz w:val="24"/>
          <w:szCs w:val="24"/>
        </w:rPr>
        <w:t xml:space="preserve">Promotion: </w:t>
      </w:r>
    </w:p>
    <w:p w14:paraId="56C3DD4D" w14:textId="77777777" w:rsidR="009E7C95" w:rsidRPr="00317A22" w:rsidRDefault="009E7C95" w:rsidP="009E7C95">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Promotion will be used to spread the word about a good or service. Organizations can get the word out about their product by advertising and coming up with a target market strategy that is interesting and appealing to the target market. The main goal of promotion is to let people know that products exist and where they can be found. Promotion is also used to remind customers why they want to buy the apartments and to persuade them that it is better than other real estate markets. Promoting real estate is an important part of the business. One way AMG promotes itself is by giving customers free pens, mugs, and notebooks with their brand on them. Not only that, but AMG also gives away their very useful products to welcome new customers. Like, people who had already bought into AMG's project got a discount when they bought another apartment or space. They also got a payment policy. These freebies help people remember your brand right away. They had "flat/plot selling days," when they held a fair to sell flats and spaces at a discount.</w:t>
      </w:r>
    </w:p>
    <w:p w14:paraId="330DB8A7" w14:textId="77777777" w:rsidR="00387B35" w:rsidRDefault="009E7C95" w:rsidP="009E7C95">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The company tries to bring in new customers by putting out new projects on Facebook, in newspapers, at events, and on other platforms. The company also advertises its services on important days like the Bengali New Year, Mother's Day, Independence Day, and so on. AMG also works hard to make its services and products better so that customers are happier and more interested.</w:t>
      </w:r>
    </w:p>
    <w:p w14:paraId="3071A4CD" w14:textId="77777777" w:rsidR="00A11170" w:rsidRDefault="00A11170" w:rsidP="009E7C95">
      <w:pPr>
        <w:spacing w:line="276" w:lineRule="auto"/>
        <w:jc w:val="both"/>
        <w:rPr>
          <w:rFonts w:ascii="Times New Roman" w:hAnsi="Times New Roman" w:cs="Times New Roman"/>
          <w:sz w:val="24"/>
          <w:szCs w:val="24"/>
        </w:rPr>
      </w:pPr>
    </w:p>
    <w:p w14:paraId="12CC26EA" w14:textId="77777777" w:rsidR="00A11170" w:rsidRDefault="00A11170" w:rsidP="009E7C95">
      <w:pPr>
        <w:spacing w:line="276" w:lineRule="auto"/>
        <w:jc w:val="both"/>
        <w:rPr>
          <w:rFonts w:ascii="Times New Roman" w:hAnsi="Times New Roman" w:cs="Times New Roman"/>
          <w:sz w:val="24"/>
          <w:szCs w:val="24"/>
        </w:rPr>
      </w:pPr>
    </w:p>
    <w:p w14:paraId="3CFD9BB3" w14:textId="77777777" w:rsidR="00387B35" w:rsidRPr="00A11170" w:rsidRDefault="00387B35" w:rsidP="00A11170">
      <w:pPr>
        <w:pStyle w:val="Heading1"/>
        <w:jc w:val="center"/>
        <w:rPr>
          <w:rFonts w:ascii="Times New Roman" w:hAnsi="Times New Roman" w:cs="Times New Roman"/>
          <w:b/>
          <w:color w:val="000000" w:themeColor="text1"/>
        </w:rPr>
      </w:pPr>
      <w:bookmarkStart w:id="13" w:name="_Toc128659771"/>
      <w:r w:rsidRPr="00A11170">
        <w:rPr>
          <w:rFonts w:ascii="Times New Roman" w:hAnsi="Times New Roman" w:cs="Times New Roman"/>
          <w:b/>
          <w:color w:val="000000" w:themeColor="text1"/>
        </w:rPr>
        <w:t>Chapter 3: Objectives and Methodology</w:t>
      </w:r>
      <w:bookmarkEnd w:id="13"/>
    </w:p>
    <w:p w14:paraId="684B00CF" w14:textId="77777777" w:rsidR="00387B35" w:rsidRPr="00317A22" w:rsidRDefault="00387B35" w:rsidP="00387B35">
      <w:pPr>
        <w:spacing w:after="0" w:line="276" w:lineRule="auto"/>
        <w:jc w:val="both"/>
        <w:rPr>
          <w:rFonts w:ascii="Times New Roman" w:eastAsia="Times New Roman" w:hAnsi="Times New Roman" w:cs="Times New Roman"/>
          <w:sz w:val="24"/>
          <w:szCs w:val="24"/>
        </w:rPr>
      </w:pPr>
    </w:p>
    <w:p w14:paraId="206AFCC9" w14:textId="77777777" w:rsidR="00387B35" w:rsidRPr="00317A22" w:rsidRDefault="00387B35" w:rsidP="00387B35">
      <w:pPr>
        <w:spacing w:after="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The purpose of this study is to evaluate the current organizational procedures used by the Amin Mohammad Group</w:t>
      </w:r>
      <w:r>
        <w:rPr>
          <w:rFonts w:ascii="Times New Roman" w:eastAsia="Times New Roman" w:hAnsi="Times New Roman" w:cs="Times New Roman"/>
          <w:color w:val="000000"/>
          <w:sz w:val="24"/>
          <w:szCs w:val="24"/>
        </w:rPr>
        <w:t xml:space="preserve"> </w:t>
      </w:r>
      <w:r w:rsidRPr="00D35290">
        <w:rPr>
          <w:rFonts w:ascii="Times New Roman" w:hAnsi="Times New Roman" w:cs="Times New Roman"/>
          <w:sz w:val="24"/>
          <w:szCs w:val="24"/>
        </w:rPr>
        <w:t xml:space="preserve">and analyze its financial </w:t>
      </w:r>
      <w:r>
        <w:rPr>
          <w:rFonts w:ascii="Times New Roman" w:hAnsi="Times New Roman" w:cs="Times New Roman"/>
          <w:sz w:val="24"/>
          <w:szCs w:val="24"/>
        </w:rPr>
        <w:t xml:space="preserve">&amp; non-financial </w:t>
      </w:r>
      <w:r w:rsidRPr="00D35290">
        <w:rPr>
          <w:rFonts w:ascii="Times New Roman" w:hAnsi="Times New Roman" w:cs="Times New Roman"/>
          <w:sz w:val="24"/>
          <w:szCs w:val="24"/>
        </w:rPr>
        <w:t>condit</w:t>
      </w:r>
      <w:r>
        <w:rPr>
          <w:rFonts w:ascii="Times New Roman" w:hAnsi="Times New Roman" w:cs="Times New Roman"/>
          <w:sz w:val="24"/>
          <w:szCs w:val="24"/>
        </w:rPr>
        <w:t xml:space="preserve">ion to see how it has persisted </w:t>
      </w:r>
      <w:r w:rsidRPr="00317A22">
        <w:rPr>
          <w:rFonts w:ascii="Times New Roman" w:eastAsia="Times New Roman" w:hAnsi="Times New Roman" w:cs="Times New Roman"/>
          <w:color w:val="000000"/>
          <w:sz w:val="24"/>
          <w:szCs w:val="24"/>
        </w:rPr>
        <w:t>and</w:t>
      </w:r>
      <w:r>
        <w:rPr>
          <w:rFonts w:ascii="Times New Roman" w:eastAsia="Times New Roman" w:hAnsi="Times New Roman" w:cs="Times New Roman"/>
          <w:color w:val="000000"/>
          <w:sz w:val="24"/>
          <w:szCs w:val="24"/>
        </w:rPr>
        <w:t xml:space="preserve"> also</w:t>
      </w:r>
      <w:r w:rsidRPr="00317A22">
        <w:rPr>
          <w:rFonts w:ascii="Times New Roman" w:eastAsia="Times New Roman" w:hAnsi="Times New Roman" w:cs="Times New Roman"/>
          <w:color w:val="000000"/>
          <w:sz w:val="24"/>
          <w:szCs w:val="24"/>
        </w:rPr>
        <w:t xml:space="preserve"> to make any suggested improvements.</w:t>
      </w:r>
      <w:r>
        <w:rPr>
          <w:rFonts w:ascii="Times New Roman" w:eastAsia="Times New Roman" w:hAnsi="Times New Roman" w:cs="Times New Roman"/>
          <w:color w:val="000000"/>
          <w:sz w:val="24"/>
          <w:szCs w:val="24"/>
        </w:rPr>
        <w:t xml:space="preserve"> </w:t>
      </w:r>
      <w:r w:rsidRPr="00317A22">
        <w:rPr>
          <w:rFonts w:ascii="Times New Roman" w:eastAsia="Times New Roman" w:hAnsi="Times New Roman" w:cs="Times New Roman"/>
          <w:color w:val="000000"/>
          <w:sz w:val="24"/>
          <w:szCs w:val="24"/>
        </w:rPr>
        <w:t xml:space="preserve">The report discusses a variety of AMG's </w:t>
      </w:r>
      <w:r w:rsidRPr="00317A22">
        <w:rPr>
          <w:rFonts w:ascii="Times New Roman" w:eastAsia="Times New Roman" w:hAnsi="Times New Roman" w:cs="Times New Roman"/>
          <w:color w:val="000000"/>
          <w:sz w:val="24"/>
          <w:szCs w:val="24"/>
        </w:rPr>
        <w:lastRenderedPageBreak/>
        <w:t>operational operations and evaluates the company's financial status, emphasizing where AMG may improve and where it is presently performing well. The research analyzes the market in order to identify some of its flaws and make appropriate suggestions for the development of the entire situation.</w:t>
      </w:r>
    </w:p>
    <w:p w14:paraId="437080F6" w14:textId="77777777" w:rsidR="00387B35" w:rsidRPr="002D5D23" w:rsidRDefault="00387B35" w:rsidP="00387B35">
      <w:pPr>
        <w:spacing w:line="276" w:lineRule="auto"/>
        <w:jc w:val="both"/>
        <w:rPr>
          <w:rFonts w:ascii="Times New Roman" w:hAnsi="Times New Roman" w:cs="Times New Roman"/>
          <w:sz w:val="24"/>
          <w:szCs w:val="24"/>
        </w:rPr>
      </w:pPr>
    </w:p>
    <w:p w14:paraId="4E104451" w14:textId="77777777" w:rsidR="00387B35" w:rsidRPr="00A11170" w:rsidRDefault="00387B35" w:rsidP="00A11170">
      <w:pPr>
        <w:spacing w:after="0" w:line="276" w:lineRule="auto"/>
        <w:jc w:val="both"/>
        <w:rPr>
          <w:rFonts w:ascii="Times New Roman" w:eastAsia="Times New Roman" w:hAnsi="Times New Roman" w:cs="Times New Roman"/>
          <w:color w:val="000000"/>
          <w:sz w:val="28"/>
          <w:szCs w:val="28"/>
        </w:rPr>
      </w:pPr>
      <w:r w:rsidRPr="00A11170">
        <w:rPr>
          <w:rFonts w:ascii="Times New Roman" w:eastAsia="Times New Roman" w:hAnsi="Times New Roman" w:cs="Times New Roman"/>
          <w:b/>
          <w:bCs/>
          <w:color w:val="000000"/>
          <w:sz w:val="28"/>
          <w:szCs w:val="28"/>
        </w:rPr>
        <w:t>Specific Objectives:</w:t>
      </w:r>
      <w:r w:rsidRPr="00A11170">
        <w:rPr>
          <w:rFonts w:ascii="Times New Roman" w:eastAsia="Times New Roman" w:hAnsi="Times New Roman" w:cs="Times New Roman"/>
          <w:color w:val="000000"/>
          <w:sz w:val="28"/>
          <w:szCs w:val="28"/>
        </w:rPr>
        <w:t> </w:t>
      </w:r>
    </w:p>
    <w:p w14:paraId="6119C74B" w14:textId="77777777" w:rsidR="00387B35" w:rsidRPr="00A11170" w:rsidRDefault="00387B35" w:rsidP="00A11170">
      <w:pPr>
        <w:spacing w:after="0" w:line="276" w:lineRule="auto"/>
        <w:jc w:val="both"/>
        <w:rPr>
          <w:rFonts w:ascii="Times New Roman" w:eastAsia="Times New Roman" w:hAnsi="Times New Roman" w:cs="Times New Roman"/>
          <w:sz w:val="24"/>
          <w:szCs w:val="24"/>
        </w:rPr>
      </w:pPr>
    </w:p>
    <w:p w14:paraId="34FF695B" w14:textId="77777777" w:rsidR="00387B35" w:rsidRPr="00A11170" w:rsidRDefault="00387B35" w:rsidP="00A11170">
      <w:pPr>
        <w:pStyle w:val="ListParagraph"/>
        <w:numPr>
          <w:ilvl w:val="0"/>
          <w:numId w:val="7"/>
        </w:numPr>
        <w:spacing w:after="0" w:line="276" w:lineRule="auto"/>
        <w:jc w:val="both"/>
        <w:rPr>
          <w:rFonts w:ascii="Times New Roman" w:eastAsia="Times New Roman" w:hAnsi="Times New Roman" w:cs="Times New Roman"/>
          <w:sz w:val="24"/>
          <w:szCs w:val="24"/>
        </w:rPr>
      </w:pPr>
      <w:r w:rsidRPr="00A11170">
        <w:rPr>
          <w:rFonts w:ascii="Times New Roman" w:eastAsia="Times New Roman" w:hAnsi="Times New Roman" w:cs="Times New Roman"/>
          <w:color w:val="000000"/>
          <w:sz w:val="24"/>
          <w:szCs w:val="24"/>
        </w:rPr>
        <w:t>Determine the organization's present management procedures.</w:t>
      </w:r>
    </w:p>
    <w:p w14:paraId="45798B1F" w14:textId="77777777" w:rsidR="00387B35" w:rsidRPr="00A11170" w:rsidRDefault="00387B35" w:rsidP="00A11170">
      <w:pPr>
        <w:pStyle w:val="ListParagraph"/>
        <w:numPr>
          <w:ilvl w:val="0"/>
          <w:numId w:val="7"/>
        </w:numPr>
        <w:spacing w:after="0" w:line="276" w:lineRule="auto"/>
        <w:jc w:val="both"/>
        <w:rPr>
          <w:rFonts w:ascii="Times New Roman" w:eastAsia="Times New Roman" w:hAnsi="Times New Roman" w:cs="Times New Roman"/>
          <w:sz w:val="24"/>
          <w:szCs w:val="24"/>
        </w:rPr>
      </w:pPr>
      <w:r w:rsidRPr="00A11170">
        <w:rPr>
          <w:rFonts w:ascii="Times New Roman" w:eastAsia="Times New Roman" w:hAnsi="Times New Roman" w:cs="Times New Roman"/>
          <w:color w:val="000000"/>
          <w:sz w:val="24"/>
          <w:szCs w:val="24"/>
        </w:rPr>
        <w:t>To evaluate the organization's promotional techniques</w:t>
      </w:r>
    </w:p>
    <w:p w14:paraId="62DAED8A" w14:textId="77777777" w:rsidR="00387B35" w:rsidRPr="00A11170" w:rsidRDefault="00387B35" w:rsidP="00A11170">
      <w:pPr>
        <w:pStyle w:val="ListParagraph"/>
        <w:numPr>
          <w:ilvl w:val="0"/>
          <w:numId w:val="7"/>
        </w:numPr>
        <w:spacing w:after="0" w:line="276" w:lineRule="auto"/>
        <w:jc w:val="both"/>
        <w:rPr>
          <w:rFonts w:ascii="Times New Roman" w:eastAsia="Times New Roman" w:hAnsi="Times New Roman" w:cs="Times New Roman"/>
          <w:color w:val="000000"/>
          <w:sz w:val="24"/>
          <w:szCs w:val="24"/>
        </w:rPr>
      </w:pPr>
      <w:r w:rsidRPr="00A11170">
        <w:rPr>
          <w:rFonts w:ascii="Times New Roman" w:eastAsia="Times New Roman" w:hAnsi="Times New Roman" w:cs="Times New Roman"/>
          <w:color w:val="000000"/>
          <w:sz w:val="24"/>
          <w:szCs w:val="24"/>
        </w:rPr>
        <w:t>Examine the organization's financial condition and accounting methods.</w:t>
      </w:r>
    </w:p>
    <w:p w14:paraId="03D7B9B4" w14:textId="77777777" w:rsidR="00387B35" w:rsidRPr="00A11170" w:rsidRDefault="00387B35" w:rsidP="00A11170">
      <w:pPr>
        <w:pStyle w:val="ListParagraph"/>
        <w:numPr>
          <w:ilvl w:val="0"/>
          <w:numId w:val="7"/>
        </w:numPr>
        <w:spacing w:line="276" w:lineRule="auto"/>
        <w:jc w:val="both"/>
        <w:rPr>
          <w:rFonts w:ascii="Times New Roman" w:hAnsi="Times New Roman" w:cs="Times New Roman"/>
          <w:sz w:val="24"/>
          <w:szCs w:val="24"/>
        </w:rPr>
      </w:pPr>
      <w:r w:rsidRPr="00A11170">
        <w:rPr>
          <w:rFonts w:ascii="Times New Roman" w:hAnsi="Times New Roman" w:cs="Times New Roman"/>
          <w:sz w:val="24"/>
          <w:szCs w:val="24"/>
        </w:rPr>
        <w:t>How AMLDL affected by various uncontrollable circumstances in the country and how they've adjusted.</w:t>
      </w:r>
    </w:p>
    <w:p w14:paraId="05FBD775" w14:textId="77777777" w:rsidR="00387B35" w:rsidRPr="00A11170" w:rsidRDefault="00387B35" w:rsidP="00A11170">
      <w:pPr>
        <w:pStyle w:val="ListParagraph"/>
        <w:numPr>
          <w:ilvl w:val="0"/>
          <w:numId w:val="7"/>
        </w:numPr>
        <w:spacing w:after="0" w:line="276" w:lineRule="auto"/>
        <w:jc w:val="both"/>
        <w:rPr>
          <w:rFonts w:ascii="Times New Roman" w:eastAsia="Times New Roman" w:hAnsi="Times New Roman" w:cs="Times New Roman"/>
          <w:sz w:val="24"/>
          <w:szCs w:val="24"/>
        </w:rPr>
      </w:pPr>
      <w:r w:rsidRPr="00A11170">
        <w:rPr>
          <w:rFonts w:ascii="Times New Roman" w:eastAsia="Times New Roman" w:hAnsi="Times New Roman" w:cs="Times New Roman"/>
          <w:color w:val="000000"/>
          <w:sz w:val="24"/>
          <w:szCs w:val="24"/>
        </w:rPr>
        <w:t>To assess the organization's operations management and information system practices.</w:t>
      </w:r>
    </w:p>
    <w:p w14:paraId="2985454C" w14:textId="77777777" w:rsidR="00387B35" w:rsidRPr="00A11170" w:rsidRDefault="00387B35" w:rsidP="00A11170">
      <w:pPr>
        <w:pStyle w:val="ListParagraph"/>
        <w:numPr>
          <w:ilvl w:val="0"/>
          <w:numId w:val="7"/>
        </w:numPr>
        <w:spacing w:line="276" w:lineRule="auto"/>
        <w:jc w:val="both"/>
        <w:rPr>
          <w:rFonts w:ascii="Times New Roman" w:hAnsi="Times New Roman" w:cs="Times New Roman"/>
          <w:sz w:val="24"/>
          <w:szCs w:val="24"/>
        </w:rPr>
      </w:pPr>
      <w:r w:rsidRPr="00A11170">
        <w:rPr>
          <w:rFonts w:ascii="Times New Roman" w:hAnsi="Times New Roman" w:cs="Times New Roman"/>
          <w:sz w:val="24"/>
          <w:szCs w:val="24"/>
        </w:rPr>
        <w:t>Determine how the real estate business is impacted by its Financial Condition.</w:t>
      </w:r>
    </w:p>
    <w:p w14:paraId="78C04B60" w14:textId="77777777" w:rsidR="00387B35" w:rsidRPr="00A11170" w:rsidRDefault="00387B35" w:rsidP="00A11170">
      <w:pPr>
        <w:pStyle w:val="ListParagraph"/>
        <w:numPr>
          <w:ilvl w:val="0"/>
          <w:numId w:val="7"/>
        </w:numPr>
        <w:spacing w:line="276" w:lineRule="auto"/>
        <w:jc w:val="both"/>
        <w:rPr>
          <w:rFonts w:ascii="Times New Roman" w:hAnsi="Times New Roman" w:cs="Times New Roman"/>
          <w:sz w:val="24"/>
          <w:szCs w:val="24"/>
        </w:rPr>
      </w:pPr>
      <w:r w:rsidRPr="00A11170">
        <w:rPr>
          <w:rFonts w:ascii="Times New Roman" w:hAnsi="Times New Roman" w:cs="Times New Roman"/>
          <w:sz w:val="24"/>
          <w:szCs w:val="24"/>
        </w:rPr>
        <w:t>The impact on the Bangladeshi economy of the real estate business.</w:t>
      </w:r>
    </w:p>
    <w:p w14:paraId="041888C1" w14:textId="77777777" w:rsidR="00387B35" w:rsidRPr="00A11170" w:rsidRDefault="00387B35" w:rsidP="00A11170">
      <w:pPr>
        <w:pStyle w:val="ListParagraph"/>
        <w:numPr>
          <w:ilvl w:val="0"/>
          <w:numId w:val="7"/>
        </w:numPr>
        <w:spacing w:after="0" w:line="276" w:lineRule="auto"/>
        <w:jc w:val="both"/>
        <w:rPr>
          <w:rFonts w:ascii="Times New Roman" w:eastAsia="Times New Roman" w:hAnsi="Times New Roman" w:cs="Times New Roman"/>
          <w:sz w:val="24"/>
          <w:szCs w:val="24"/>
        </w:rPr>
      </w:pPr>
      <w:r w:rsidRPr="00A11170">
        <w:rPr>
          <w:rFonts w:ascii="Times New Roman" w:eastAsia="Times New Roman" w:hAnsi="Times New Roman" w:cs="Times New Roman"/>
          <w:color w:val="000000"/>
          <w:sz w:val="24"/>
          <w:szCs w:val="24"/>
        </w:rPr>
        <w:t>Conducting the organization's industry and competitive analysis</w:t>
      </w:r>
    </w:p>
    <w:p w14:paraId="3C4316BA" w14:textId="77777777" w:rsidR="00387B35" w:rsidRPr="00A11170" w:rsidRDefault="00387B35" w:rsidP="00A11170">
      <w:pPr>
        <w:spacing w:line="276" w:lineRule="auto"/>
        <w:jc w:val="both"/>
        <w:rPr>
          <w:rFonts w:ascii="Times New Roman" w:hAnsi="Times New Roman" w:cs="Times New Roman"/>
          <w:b/>
          <w:sz w:val="24"/>
          <w:szCs w:val="24"/>
        </w:rPr>
      </w:pPr>
    </w:p>
    <w:p w14:paraId="74CBA367" w14:textId="77777777" w:rsidR="00387B35" w:rsidRPr="00A11170" w:rsidRDefault="00387B35" w:rsidP="00A11170">
      <w:pPr>
        <w:spacing w:line="276" w:lineRule="auto"/>
        <w:jc w:val="both"/>
        <w:rPr>
          <w:rFonts w:ascii="Times New Roman" w:hAnsi="Times New Roman" w:cs="Times New Roman"/>
          <w:sz w:val="24"/>
          <w:szCs w:val="24"/>
        </w:rPr>
      </w:pPr>
      <w:r w:rsidRPr="00A11170">
        <w:rPr>
          <w:rFonts w:ascii="Times New Roman" w:hAnsi="Times New Roman" w:cs="Times New Roman"/>
          <w:sz w:val="24"/>
          <w:szCs w:val="24"/>
        </w:rPr>
        <w:t>The Bangladeshi real estate market is something that the readers of this article will have a greater chance of comprehending after reading this. In addition, readers will be able to determine how significantly the real estate business was influenced by the COVID and how their status currently stands by reading a case study. The reader of this study will be motivated to improve their performance in financial analysis. However, the reader should also be aware of the real estate sector's importance to the economy, as well as the extent to which it has been affected and the situation in which it currently finds itself.</w:t>
      </w:r>
    </w:p>
    <w:p w14:paraId="43488B59" w14:textId="77777777" w:rsidR="00387B35" w:rsidRPr="00A11170" w:rsidRDefault="00387B35" w:rsidP="00387B35">
      <w:pPr>
        <w:rPr>
          <w:rFonts w:ascii="Times New Roman" w:hAnsi="Times New Roman" w:cs="Times New Roman"/>
          <w:sz w:val="28"/>
          <w:szCs w:val="28"/>
        </w:rPr>
      </w:pPr>
    </w:p>
    <w:p w14:paraId="5116A295" w14:textId="77777777" w:rsidR="00387B35" w:rsidRPr="00A11170" w:rsidRDefault="00387B35" w:rsidP="00387B35">
      <w:pPr>
        <w:spacing w:before="240" w:after="240" w:line="276" w:lineRule="auto"/>
        <w:jc w:val="both"/>
        <w:rPr>
          <w:rFonts w:ascii="Times New Roman" w:eastAsia="Times New Roman" w:hAnsi="Times New Roman" w:cs="Times New Roman"/>
          <w:sz w:val="28"/>
          <w:szCs w:val="28"/>
        </w:rPr>
      </w:pPr>
      <w:r w:rsidRPr="00A11170">
        <w:rPr>
          <w:rFonts w:ascii="Times New Roman" w:eastAsia="Times New Roman" w:hAnsi="Times New Roman" w:cs="Times New Roman"/>
          <w:b/>
          <w:bCs/>
          <w:color w:val="000000"/>
          <w:sz w:val="28"/>
          <w:szCs w:val="28"/>
        </w:rPr>
        <w:t>Methodology</w:t>
      </w:r>
      <w:r w:rsidRPr="00A11170">
        <w:rPr>
          <w:rFonts w:ascii="Times New Roman" w:eastAsia="Times New Roman" w:hAnsi="Times New Roman" w:cs="Times New Roman"/>
          <w:color w:val="000000"/>
          <w:sz w:val="28"/>
          <w:szCs w:val="28"/>
        </w:rPr>
        <w:t> </w:t>
      </w:r>
    </w:p>
    <w:p w14:paraId="6C681261" w14:textId="77777777" w:rsidR="00387B35" w:rsidRDefault="00387B35" w:rsidP="00A11170">
      <w:pPr>
        <w:spacing w:before="240" w:after="240" w:line="276" w:lineRule="auto"/>
        <w:jc w:val="both"/>
        <w:rPr>
          <w:rFonts w:ascii="Times New Roman" w:hAnsi="Times New Roman" w:cs="Times New Roman"/>
          <w:sz w:val="24"/>
          <w:szCs w:val="24"/>
        </w:rPr>
      </w:pPr>
      <w:r w:rsidRPr="00317A22">
        <w:rPr>
          <w:rFonts w:ascii="Times New Roman" w:eastAsia="Times New Roman" w:hAnsi="Times New Roman" w:cs="Times New Roman"/>
          <w:color w:val="000000"/>
          <w:sz w:val="24"/>
          <w:szCs w:val="24"/>
        </w:rPr>
        <w:t>This internship report was compiled using both primary and secondary data collecting methods. While conducting my internship at AMG, I became involved in the office activities described in the report and also discussed with the employees. The basic observation data were gathered in this manner. Furthermore, I examined numerous secondary sources of information, such as investing.com, Investopedia.com, financial reports of AMG, and so on, to learn more about the company and its operations.</w:t>
      </w:r>
      <w:r w:rsidRPr="00DA11ED">
        <w:rPr>
          <w:rFonts w:ascii="Times New Roman" w:hAnsi="Times New Roman" w:cs="Times New Roman"/>
          <w:sz w:val="24"/>
          <w:szCs w:val="24"/>
        </w:rPr>
        <w:t xml:space="preserve"> Research Approach This research attempts to examine the possibilities and obstacles of implementing HR Analytics in the banking sector of developing country like Bangladesh. The study uses a qualitative approach to data collecting, which involves acquiring and analyzing non-numerical material to understand concepts, opinions, or experiences (Hennink et al., 2020). Additionally, the research summarizes descriptive data from individuals who work in the banking industry. For these reasons, the study adopts a qualitative m</w:t>
      </w:r>
      <w:r>
        <w:rPr>
          <w:rFonts w:ascii="Times New Roman" w:hAnsi="Times New Roman" w:cs="Times New Roman"/>
          <w:sz w:val="24"/>
          <w:szCs w:val="24"/>
        </w:rPr>
        <w:t xml:space="preserve">ethod of data collection. </w:t>
      </w:r>
      <w:r w:rsidRPr="00DA11ED">
        <w:rPr>
          <w:rFonts w:ascii="Times New Roman" w:hAnsi="Times New Roman" w:cs="Times New Roman"/>
          <w:sz w:val="24"/>
          <w:szCs w:val="24"/>
        </w:rPr>
        <w:lastRenderedPageBreak/>
        <w:t>Data Collection to gather required information to conduct the research, both primary and secondary sources has been used. In order to collect the primary data, interviews has been conducted with the HR officials of the City Bank Limited. To collect additional information, secondary sources such as websites, published papers, articles has been used. These sources helped to gather additional information regarding HR Analytics and to analyze the raw data obtained from face to face interview in more detail. Sampling Strategy: To collect the primary data, non-probability sampling method has been used as includes selecting sample based on convenience</w:t>
      </w:r>
      <w:r>
        <w:rPr>
          <w:rFonts w:ascii="Times New Roman" w:hAnsi="Times New Roman" w:cs="Times New Roman"/>
          <w:sz w:val="24"/>
          <w:szCs w:val="24"/>
        </w:rPr>
        <w:t>.</w:t>
      </w:r>
    </w:p>
    <w:p w14:paraId="6F9614C9" w14:textId="77777777" w:rsidR="00FC71C3" w:rsidRDefault="00FC71C3" w:rsidP="00A11170">
      <w:pPr>
        <w:spacing w:before="240" w:after="240" w:line="276" w:lineRule="auto"/>
        <w:jc w:val="both"/>
        <w:rPr>
          <w:rFonts w:ascii="Times New Roman" w:hAnsi="Times New Roman" w:cs="Times New Roman"/>
          <w:sz w:val="24"/>
          <w:szCs w:val="24"/>
        </w:rPr>
      </w:pPr>
    </w:p>
    <w:p w14:paraId="6BA86578" w14:textId="77777777" w:rsidR="00FC71C3" w:rsidRDefault="00FC71C3" w:rsidP="00A11170">
      <w:pPr>
        <w:spacing w:before="240" w:after="240" w:line="276" w:lineRule="auto"/>
        <w:jc w:val="both"/>
        <w:rPr>
          <w:rFonts w:ascii="Times New Roman" w:hAnsi="Times New Roman" w:cs="Times New Roman"/>
          <w:sz w:val="24"/>
          <w:szCs w:val="24"/>
        </w:rPr>
      </w:pPr>
    </w:p>
    <w:p w14:paraId="36498F93" w14:textId="77777777" w:rsidR="00FC71C3" w:rsidRPr="00F55595" w:rsidRDefault="00FC71C3" w:rsidP="00FC71C3">
      <w:pPr>
        <w:pStyle w:val="Heading1"/>
        <w:jc w:val="center"/>
        <w:rPr>
          <w:rFonts w:ascii="Times New Roman" w:hAnsi="Times New Roman" w:cs="Times New Roman"/>
          <w:b/>
          <w:color w:val="000000" w:themeColor="text1"/>
        </w:rPr>
      </w:pPr>
      <w:bookmarkStart w:id="14" w:name="_Toc128659772"/>
      <w:r>
        <w:rPr>
          <w:rFonts w:ascii="Times New Roman" w:hAnsi="Times New Roman" w:cs="Times New Roman"/>
          <w:b/>
          <w:color w:val="000000" w:themeColor="text1"/>
        </w:rPr>
        <w:t>Chapter 4</w:t>
      </w:r>
      <w:r w:rsidRPr="00F55595">
        <w:rPr>
          <w:rFonts w:ascii="Times New Roman" w:hAnsi="Times New Roman" w:cs="Times New Roman"/>
          <w:b/>
          <w:color w:val="000000" w:themeColor="text1"/>
        </w:rPr>
        <w:t>: Internship Experience</w:t>
      </w:r>
      <w:bookmarkEnd w:id="14"/>
    </w:p>
    <w:p w14:paraId="3F15D24B" w14:textId="77777777" w:rsidR="00FC71C3" w:rsidRPr="00317A22" w:rsidRDefault="00FC71C3" w:rsidP="00FC71C3">
      <w:pPr>
        <w:spacing w:line="276" w:lineRule="auto"/>
        <w:jc w:val="both"/>
        <w:rPr>
          <w:rFonts w:ascii="Times New Roman" w:hAnsi="Times New Roman" w:cs="Times New Roman"/>
          <w:sz w:val="24"/>
          <w:szCs w:val="24"/>
        </w:rPr>
      </w:pPr>
    </w:p>
    <w:p w14:paraId="4331638F" w14:textId="77777777" w:rsidR="00FC71C3" w:rsidRPr="00AC1D2C" w:rsidRDefault="00FC71C3" w:rsidP="00FC71C3">
      <w:p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In the month of October, I started working as an intern in the accounts &amp; finance department of the lands development sector of the real estate group called Amin Mohammad Group. I kept working there for a total of three months as an intern. The headquarters of the corporation was located at 752, Satmasjid road, Dhanmondi C/A, Dhaka-1205. The company compensated me with an amount of ten thousand taka per month. It lasted till the month of January as per the contract and my internship came to an end. This was an academic mandatory for me as every student who are willing to complete their BBA from the university must have to complete the internship program to fulfill the requirements of the degree.</w:t>
      </w:r>
    </w:p>
    <w:p w14:paraId="58C53665" w14:textId="77777777" w:rsidR="00FC71C3" w:rsidRPr="00AC1D2C" w:rsidRDefault="00FC71C3" w:rsidP="00FC71C3">
      <w:pPr>
        <w:spacing w:line="360" w:lineRule="auto"/>
        <w:rPr>
          <w:rFonts w:ascii="Times New Roman" w:hAnsi="Times New Roman" w:cs="Times New Roman"/>
          <w:sz w:val="24"/>
          <w:szCs w:val="24"/>
        </w:rPr>
      </w:pPr>
    </w:p>
    <w:p w14:paraId="20C4AB8B" w14:textId="77777777" w:rsidR="00FC71C3" w:rsidRPr="00F55595" w:rsidRDefault="006C3651" w:rsidP="00FC71C3">
      <w:pPr>
        <w:pStyle w:val="Heading2"/>
        <w:rPr>
          <w:rFonts w:ascii="Times New Roman" w:hAnsi="Times New Roman" w:cs="Times New Roman"/>
          <w:b/>
          <w:color w:val="000000" w:themeColor="text1"/>
          <w:sz w:val="24"/>
          <w:szCs w:val="24"/>
        </w:rPr>
      </w:pPr>
      <w:bookmarkStart w:id="15" w:name="_Toc128659773"/>
      <w:r>
        <w:rPr>
          <w:rFonts w:ascii="Times New Roman" w:hAnsi="Times New Roman" w:cs="Times New Roman"/>
          <w:b/>
          <w:color w:val="000000" w:themeColor="text1"/>
          <w:sz w:val="24"/>
          <w:szCs w:val="24"/>
        </w:rPr>
        <w:t>4</w:t>
      </w:r>
      <w:r w:rsidR="00FC71C3" w:rsidRPr="00F55595">
        <w:rPr>
          <w:rFonts w:ascii="Times New Roman" w:hAnsi="Times New Roman" w:cs="Times New Roman"/>
          <w:b/>
          <w:color w:val="000000" w:themeColor="text1"/>
          <w:sz w:val="24"/>
          <w:szCs w:val="24"/>
        </w:rPr>
        <w:t>.1 Duties/Responsibilities:</w:t>
      </w:r>
      <w:bookmarkEnd w:id="15"/>
      <w:r w:rsidR="00FC71C3" w:rsidRPr="00F55595">
        <w:rPr>
          <w:rFonts w:ascii="Times New Roman" w:hAnsi="Times New Roman" w:cs="Times New Roman"/>
          <w:b/>
          <w:color w:val="000000" w:themeColor="text1"/>
          <w:sz w:val="24"/>
          <w:szCs w:val="24"/>
        </w:rPr>
        <w:t xml:space="preserve"> </w:t>
      </w:r>
    </w:p>
    <w:p w14:paraId="33F5A7B9" w14:textId="77777777" w:rsidR="00FC71C3" w:rsidRDefault="00FC71C3" w:rsidP="00FC71C3">
      <w:p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Initially my supervisor guided me to solely work on reconciliation of banks and intercompany reconciliation at Amin Mohammad Lands Development Limited. During my stay at the company, I worked alongside 5 other interns who happened to have the same responsibility as I had. We were responsible for reconciliation of the bank statements of the past several years, data alteration &amp; correction of the past ten years and also some other reconciliation as well as external reconciliation of some sort. In addition, I also got to learn how accountants post their journals, ledgers using their personal ERP software and also how accountants update their entries each time they are required and told to do so. Our supervisor cordially helped us to learn all these practical corporate tasks.</w:t>
      </w:r>
    </w:p>
    <w:p w14:paraId="72302ED5" w14:textId="77777777" w:rsidR="00FC71C3" w:rsidRPr="00AC1D2C" w:rsidRDefault="00FC71C3" w:rsidP="00FC71C3">
      <w:pPr>
        <w:spacing w:line="276" w:lineRule="auto"/>
        <w:jc w:val="both"/>
        <w:rPr>
          <w:rFonts w:ascii="Times New Roman" w:hAnsi="Times New Roman" w:cs="Times New Roman"/>
          <w:sz w:val="24"/>
          <w:szCs w:val="24"/>
        </w:rPr>
      </w:pPr>
    </w:p>
    <w:p w14:paraId="3D819E49" w14:textId="77777777" w:rsidR="00FC71C3" w:rsidRPr="00F55595" w:rsidRDefault="006C3651" w:rsidP="00FC71C3">
      <w:pPr>
        <w:pStyle w:val="Heading2"/>
        <w:rPr>
          <w:rFonts w:ascii="Times New Roman" w:hAnsi="Times New Roman" w:cs="Times New Roman"/>
          <w:b/>
          <w:color w:val="000000" w:themeColor="text1"/>
          <w:sz w:val="24"/>
          <w:szCs w:val="24"/>
        </w:rPr>
      </w:pPr>
      <w:bookmarkStart w:id="16" w:name="_Toc128659774"/>
      <w:r>
        <w:rPr>
          <w:rFonts w:ascii="Times New Roman" w:hAnsi="Times New Roman" w:cs="Times New Roman"/>
          <w:b/>
          <w:color w:val="000000" w:themeColor="text1"/>
          <w:sz w:val="24"/>
          <w:szCs w:val="24"/>
        </w:rPr>
        <w:t>4</w:t>
      </w:r>
      <w:r w:rsidR="00FC71C3" w:rsidRPr="00F55595">
        <w:rPr>
          <w:rFonts w:ascii="Times New Roman" w:hAnsi="Times New Roman" w:cs="Times New Roman"/>
          <w:b/>
          <w:color w:val="000000" w:themeColor="text1"/>
          <w:sz w:val="24"/>
          <w:szCs w:val="24"/>
        </w:rPr>
        <w:t>.2 Supervisor of the company:</w:t>
      </w:r>
      <w:bookmarkEnd w:id="16"/>
      <w:r w:rsidR="00FC71C3" w:rsidRPr="00F55595">
        <w:rPr>
          <w:rFonts w:ascii="Times New Roman" w:hAnsi="Times New Roman" w:cs="Times New Roman"/>
          <w:b/>
          <w:color w:val="000000" w:themeColor="text1"/>
          <w:sz w:val="24"/>
          <w:szCs w:val="24"/>
        </w:rPr>
        <w:t xml:space="preserve"> </w:t>
      </w:r>
    </w:p>
    <w:p w14:paraId="30A22891" w14:textId="77777777" w:rsidR="00FC71C3" w:rsidRDefault="00FC71C3" w:rsidP="00FC71C3">
      <w:p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 xml:space="preserve">During my entire internship span at Amin Mohammad Group, I have worked under the CFO of the company named Mr. Mahbubul Bani-FCMA. He was my on-site supervisor and he guided &amp; taught me things that I never knew as I consider him to be one of the most knowledgeable &amp; </w:t>
      </w:r>
      <w:r w:rsidRPr="00AC1D2C">
        <w:rPr>
          <w:rFonts w:ascii="Times New Roman" w:hAnsi="Times New Roman" w:cs="Times New Roman"/>
          <w:sz w:val="24"/>
          <w:szCs w:val="24"/>
        </w:rPr>
        <w:lastRenderedPageBreak/>
        <w:t>generous human beings I have ever met. I also learned how to alter data, how to do intercompany reconciliation and party reconciliation from him. Not only the accounts and finance department, he also looks over supply chain Department, audit, and tax department and assigns these departments their tasks that are needed to be done.</w:t>
      </w:r>
    </w:p>
    <w:p w14:paraId="57FB188B" w14:textId="77777777" w:rsidR="00FC71C3" w:rsidRPr="00AC1D2C" w:rsidRDefault="00FC71C3" w:rsidP="00FC71C3">
      <w:pPr>
        <w:spacing w:line="276" w:lineRule="auto"/>
        <w:jc w:val="both"/>
        <w:rPr>
          <w:rFonts w:ascii="Times New Roman" w:hAnsi="Times New Roman" w:cs="Times New Roman"/>
          <w:sz w:val="24"/>
          <w:szCs w:val="24"/>
        </w:rPr>
      </w:pPr>
    </w:p>
    <w:p w14:paraId="56E96C7A" w14:textId="77777777" w:rsidR="00FC71C3" w:rsidRPr="00F55595" w:rsidRDefault="006C3651" w:rsidP="00FC71C3">
      <w:pPr>
        <w:pStyle w:val="Heading2"/>
        <w:rPr>
          <w:rFonts w:ascii="Times New Roman" w:hAnsi="Times New Roman" w:cs="Times New Roman"/>
          <w:b/>
          <w:color w:val="000000" w:themeColor="text1"/>
          <w:sz w:val="24"/>
          <w:szCs w:val="24"/>
        </w:rPr>
      </w:pPr>
      <w:bookmarkStart w:id="17" w:name="_Toc128659775"/>
      <w:r>
        <w:rPr>
          <w:rFonts w:ascii="Times New Roman" w:hAnsi="Times New Roman" w:cs="Times New Roman"/>
          <w:b/>
          <w:color w:val="000000" w:themeColor="text1"/>
          <w:sz w:val="24"/>
          <w:szCs w:val="24"/>
        </w:rPr>
        <w:t>4</w:t>
      </w:r>
      <w:r w:rsidR="00FC71C3" w:rsidRPr="00F55595">
        <w:rPr>
          <w:rFonts w:ascii="Times New Roman" w:hAnsi="Times New Roman" w:cs="Times New Roman"/>
          <w:b/>
          <w:color w:val="000000" w:themeColor="text1"/>
          <w:sz w:val="24"/>
          <w:szCs w:val="24"/>
        </w:rPr>
        <w:t>.3 Internship Outcomes:</w:t>
      </w:r>
      <w:bookmarkEnd w:id="17"/>
      <w:r w:rsidR="00FC71C3" w:rsidRPr="00F55595">
        <w:rPr>
          <w:rFonts w:ascii="Times New Roman" w:hAnsi="Times New Roman" w:cs="Times New Roman"/>
          <w:b/>
          <w:color w:val="000000" w:themeColor="text1"/>
          <w:sz w:val="24"/>
          <w:szCs w:val="24"/>
        </w:rPr>
        <w:t xml:space="preserve"> </w:t>
      </w:r>
    </w:p>
    <w:p w14:paraId="53F3784F" w14:textId="77777777" w:rsidR="00FC71C3" w:rsidRPr="00AC1D2C" w:rsidRDefault="00FC71C3" w:rsidP="00FC71C3">
      <w:p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Since it is my first time to work at a corporate office, the environment, the people, the way of dealing things, the culture and all the other things were quite new to me. I hardly had any idea how these things worked. However, at first I felt like a stranger but as days passed, employees &amp; executives at the office assisted me to learn the work culture and I was able to adopt to the environment and my performance improved along the way. Other than the many little things that I learned there, my primary responsibility was to do reconciliation of banks to the company for the past several years. The company also assigned me to alter data from the year 2002 to the year 2022. As I was exploring corporate world, I get to learn how employees at Accounts &amp; Finance department operate. All the employees and supervisor was generous enough to help me with different things during my stay there. For some time, I was given a to-do list of the tasks to do and this list was given by the head of the department. Precisely, sir gave me a fresh list of ledgers and bank statements every once in a while to do reconciliation and once I was done doing one year of reconciliation, he would provide the next year’s statements &amp; ledgers to do the next reconciliation. In addition, after completing a year’s reconciliation, I would take the file to him to check whether my work is appropriate or not. He would check them and give reviews about my work. This way I contributed to the work of the department which helped other employees &amp; officers by making their burden a bit lighter and endure lesser stress of heavy work at the office.</w:t>
      </w:r>
    </w:p>
    <w:p w14:paraId="3E5B4F6F" w14:textId="77777777" w:rsidR="00FC71C3" w:rsidRPr="00AC1D2C" w:rsidRDefault="00FC71C3" w:rsidP="00FC71C3">
      <w:pPr>
        <w:spacing w:line="276" w:lineRule="auto"/>
        <w:jc w:val="both"/>
        <w:rPr>
          <w:rFonts w:ascii="Times New Roman" w:hAnsi="Times New Roman" w:cs="Times New Roman"/>
          <w:sz w:val="24"/>
          <w:szCs w:val="24"/>
        </w:rPr>
      </w:pPr>
    </w:p>
    <w:p w14:paraId="50031BE8" w14:textId="77777777" w:rsidR="00FC71C3" w:rsidRPr="00F55595" w:rsidRDefault="006C3651" w:rsidP="00FC71C3">
      <w:pPr>
        <w:pStyle w:val="Heading2"/>
        <w:rPr>
          <w:rFonts w:ascii="Times New Roman" w:hAnsi="Times New Roman" w:cs="Times New Roman"/>
          <w:b/>
          <w:color w:val="000000" w:themeColor="text1"/>
          <w:sz w:val="24"/>
          <w:szCs w:val="24"/>
        </w:rPr>
      </w:pPr>
      <w:bookmarkStart w:id="18" w:name="_Toc128659776"/>
      <w:r>
        <w:rPr>
          <w:rFonts w:ascii="Times New Roman" w:hAnsi="Times New Roman" w:cs="Times New Roman"/>
          <w:b/>
          <w:color w:val="000000" w:themeColor="text1"/>
          <w:sz w:val="24"/>
          <w:szCs w:val="24"/>
        </w:rPr>
        <w:t>4</w:t>
      </w:r>
      <w:r w:rsidR="00FC71C3" w:rsidRPr="00F55595">
        <w:rPr>
          <w:rFonts w:ascii="Times New Roman" w:hAnsi="Times New Roman" w:cs="Times New Roman"/>
          <w:b/>
          <w:color w:val="000000" w:themeColor="text1"/>
          <w:sz w:val="24"/>
          <w:szCs w:val="24"/>
        </w:rPr>
        <w:t>.4 Bank Reconciliation:</w:t>
      </w:r>
      <w:bookmarkEnd w:id="18"/>
    </w:p>
    <w:p w14:paraId="2252712B" w14:textId="77777777" w:rsidR="00FC71C3" w:rsidRPr="00AC1D2C" w:rsidRDefault="00FC71C3" w:rsidP="00FC71C3">
      <w:p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Companies usually withdraw cash and make cash receipts for the business purposes for a specific time period which is recorded in a bank statement. Now the accountants of the company keep a record book of their own I n which all the cash inflows and out flows of the company are recorded timely. The reason for keeping this record book is that it helps the company to know how much the company has in bank, how much the bank owes, how accurate the records of the banks are, averting fraudulent accusations and also solving any arising issue. So companies now a days performs reconciliation based on the size of the transaction or depending on the magnitude of the company at the end of the fiscal year or month. Since Amin Mohammad is a huge group of companies, so the authority is required to perform the reconciliation on a monthly basis as the transactions that are made by the company are grand. Employees keep the information &amp; data in a manual manner as well as in an in-house-built software that simplifies the data later on. Methods of completing a bank reconciliation:</w:t>
      </w:r>
    </w:p>
    <w:p w14:paraId="4FCC48F3" w14:textId="77777777" w:rsidR="00FC71C3" w:rsidRPr="00AC1D2C" w:rsidRDefault="00FC71C3" w:rsidP="00FC71C3">
      <w:pPr>
        <w:pStyle w:val="ListParagraph"/>
        <w:numPr>
          <w:ilvl w:val="0"/>
          <w:numId w:val="13"/>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Bank statements.</w:t>
      </w:r>
    </w:p>
    <w:p w14:paraId="6B17734F" w14:textId="77777777" w:rsidR="00FC71C3" w:rsidRPr="00AC1D2C" w:rsidRDefault="00FC71C3" w:rsidP="00FC71C3">
      <w:pPr>
        <w:pStyle w:val="ListParagraph"/>
        <w:numPr>
          <w:ilvl w:val="0"/>
          <w:numId w:val="13"/>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lastRenderedPageBreak/>
        <w:t>Account statements and ledgers.</w:t>
      </w:r>
    </w:p>
    <w:p w14:paraId="7DAF8027" w14:textId="77777777" w:rsidR="00FC71C3" w:rsidRPr="00AC1D2C" w:rsidRDefault="00FC71C3" w:rsidP="00FC71C3">
      <w:pPr>
        <w:pStyle w:val="ListParagraph"/>
        <w:numPr>
          <w:ilvl w:val="0"/>
          <w:numId w:val="13"/>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Data of the company</w:t>
      </w:r>
    </w:p>
    <w:p w14:paraId="50D44C15" w14:textId="77777777" w:rsidR="00FC71C3" w:rsidRPr="00AC1D2C" w:rsidRDefault="00FC71C3" w:rsidP="00FC71C3">
      <w:pPr>
        <w:pStyle w:val="ListParagraph"/>
        <w:numPr>
          <w:ilvl w:val="0"/>
          <w:numId w:val="13"/>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Bank withdrawals and bank deposits.</w:t>
      </w:r>
    </w:p>
    <w:p w14:paraId="7B779B77" w14:textId="77777777" w:rsidR="00FC71C3" w:rsidRPr="00AC1D2C" w:rsidRDefault="00FC71C3" w:rsidP="00FC71C3">
      <w:pPr>
        <w:pStyle w:val="ListParagraph"/>
        <w:numPr>
          <w:ilvl w:val="0"/>
          <w:numId w:val="13"/>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Brining changes in cash balance and bank statements.</w:t>
      </w:r>
    </w:p>
    <w:p w14:paraId="36941C44" w14:textId="77777777" w:rsidR="00FC71C3" w:rsidRPr="00AC1D2C" w:rsidRDefault="00FC71C3" w:rsidP="00FC71C3">
      <w:pPr>
        <w:pStyle w:val="ListParagraph"/>
        <w:numPr>
          <w:ilvl w:val="0"/>
          <w:numId w:val="13"/>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Examine the final balance.</w:t>
      </w:r>
    </w:p>
    <w:p w14:paraId="6B0D363D" w14:textId="77777777" w:rsidR="00FC71C3" w:rsidRDefault="00FC71C3" w:rsidP="00FC71C3">
      <w:pPr>
        <w:pStyle w:val="Heading2"/>
        <w:rPr>
          <w:rFonts w:ascii="Times New Roman" w:hAnsi="Times New Roman" w:cs="Times New Roman"/>
          <w:b/>
          <w:color w:val="000000" w:themeColor="text1"/>
          <w:sz w:val="24"/>
          <w:szCs w:val="24"/>
        </w:rPr>
      </w:pPr>
    </w:p>
    <w:p w14:paraId="74E6C4AF" w14:textId="77777777" w:rsidR="00FC71C3" w:rsidRPr="00F55595" w:rsidRDefault="006C3651" w:rsidP="00FC71C3">
      <w:pPr>
        <w:pStyle w:val="Heading2"/>
        <w:rPr>
          <w:rFonts w:ascii="Times New Roman" w:hAnsi="Times New Roman" w:cs="Times New Roman"/>
          <w:b/>
          <w:color w:val="000000" w:themeColor="text1"/>
          <w:sz w:val="24"/>
          <w:szCs w:val="24"/>
        </w:rPr>
      </w:pPr>
      <w:bookmarkStart w:id="19" w:name="_Toc128659777"/>
      <w:r>
        <w:rPr>
          <w:rFonts w:ascii="Times New Roman" w:hAnsi="Times New Roman" w:cs="Times New Roman"/>
          <w:b/>
          <w:color w:val="000000" w:themeColor="text1"/>
          <w:sz w:val="24"/>
          <w:szCs w:val="24"/>
        </w:rPr>
        <w:t>4</w:t>
      </w:r>
      <w:r w:rsidR="00FC71C3" w:rsidRPr="00F55595">
        <w:rPr>
          <w:rFonts w:ascii="Times New Roman" w:hAnsi="Times New Roman" w:cs="Times New Roman"/>
          <w:b/>
          <w:color w:val="000000" w:themeColor="text1"/>
          <w:sz w:val="24"/>
          <w:szCs w:val="24"/>
        </w:rPr>
        <w:t>.5 Intercompany Reconciliation:</w:t>
      </w:r>
      <w:bookmarkEnd w:id="19"/>
      <w:r w:rsidR="00FC71C3" w:rsidRPr="00F55595">
        <w:rPr>
          <w:rFonts w:ascii="Times New Roman" w:hAnsi="Times New Roman" w:cs="Times New Roman"/>
          <w:b/>
          <w:color w:val="000000" w:themeColor="text1"/>
          <w:sz w:val="24"/>
          <w:szCs w:val="24"/>
        </w:rPr>
        <w:t xml:space="preserve"> </w:t>
      </w:r>
    </w:p>
    <w:p w14:paraId="54145799" w14:textId="77777777" w:rsidR="00FC71C3" w:rsidRPr="00AC1D2C" w:rsidRDefault="00FC71C3" w:rsidP="00FC71C3">
      <w:p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Intercompany reconciliation combines the general ledgers of all the subsidiaries which eventually results in reduction of intercompany flows. Assets are usually not distributed or earned; rather assets are only moved around. So intercompany reconciliation only minimizes errors that are available in the financial statements. All the accounts must have the same balances matching each other, making an integrated financial statement at the end of the fiscal year will be appropriate.</w:t>
      </w:r>
    </w:p>
    <w:p w14:paraId="2B716352" w14:textId="77777777" w:rsidR="00FC71C3" w:rsidRPr="00AC1D2C" w:rsidRDefault="00FC71C3" w:rsidP="00FC71C3">
      <w:p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 xml:space="preserve">Intercompany transactions include: </w:t>
      </w:r>
    </w:p>
    <w:p w14:paraId="37FC195B" w14:textId="77777777" w:rsidR="00FC71C3" w:rsidRPr="00AC1D2C" w:rsidRDefault="00FC71C3" w:rsidP="00FC71C3">
      <w:pPr>
        <w:pStyle w:val="ListParagraph"/>
        <w:numPr>
          <w:ilvl w:val="0"/>
          <w:numId w:val="14"/>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Transfer of inventory</w:t>
      </w:r>
    </w:p>
    <w:p w14:paraId="5D65865B" w14:textId="77777777" w:rsidR="00FC71C3" w:rsidRPr="00AC1D2C" w:rsidRDefault="00FC71C3" w:rsidP="00FC71C3">
      <w:pPr>
        <w:pStyle w:val="ListParagraph"/>
        <w:numPr>
          <w:ilvl w:val="0"/>
          <w:numId w:val="14"/>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Borrowing</w:t>
      </w:r>
    </w:p>
    <w:p w14:paraId="1AE04A25" w14:textId="77777777" w:rsidR="00FC71C3" w:rsidRPr="00AC1D2C" w:rsidRDefault="00FC71C3" w:rsidP="00FC71C3">
      <w:pPr>
        <w:pStyle w:val="ListParagraph"/>
        <w:numPr>
          <w:ilvl w:val="0"/>
          <w:numId w:val="14"/>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Purchase &amp; sales</w:t>
      </w:r>
    </w:p>
    <w:p w14:paraId="2989354D" w14:textId="77777777" w:rsidR="00FC71C3" w:rsidRPr="00AC1D2C" w:rsidRDefault="00FC71C3" w:rsidP="00FC71C3">
      <w:pPr>
        <w:pStyle w:val="ListParagraph"/>
        <w:numPr>
          <w:ilvl w:val="0"/>
          <w:numId w:val="14"/>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Lending</w:t>
      </w:r>
    </w:p>
    <w:p w14:paraId="0FCE85DF" w14:textId="77777777" w:rsidR="00FC71C3" w:rsidRDefault="00FC71C3" w:rsidP="00FC71C3">
      <w:p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Through an accurate intercompany reconciliation, one can minimize transaction fees at bank. It leads to a raise in the liquidity and helps to figure out the transactions that weren’t recorded. A group of companies need intercompany reconciliation in order to get to know the current financial state of the company along with the parent company. It also assists in terms of integration of financial statements. Clearly a company’s decisions are majorly influenced by the financial condition of the company including the standing of the assets, liabilities, revenues and costs. So this method of reconciliation helps the company to know the state of the financial conditions which eventually assists the company in decision making.</w:t>
      </w:r>
    </w:p>
    <w:p w14:paraId="00F266A6" w14:textId="77777777" w:rsidR="00FC71C3" w:rsidRPr="00AC1D2C" w:rsidRDefault="00FC71C3" w:rsidP="00FC71C3">
      <w:pPr>
        <w:spacing w:line="276" w:lineRule="auto"/>
        <w:jc w:val="both"/>
        <w:rPr>
          <w:rFonts w:ascii="Times New Roman" w:hAnsi="Times New Roman" w:cs="Times New Roman"/>
          <w:sz w:val="24"/>
          <w:szCs w:val="24"/>
        </w:rPr>
      </w:pPr>
    </w:p>
    <w:p w14:paraId="6E58AF57" w14:textId="77777777" w:rsidR="00FC71C3" w:rsidRPr="00F55595" w:rsidRDefault="006C3651" w:rsidP="00FC71C3">
      <w:pPr>
        <w:pStyle w:val="Heading2"/>
        <w:rPr>
          <w:rFonts w:ascii="Times New Roman" w:hAnsi="Times New Roman" w:cs="Times New Roman"/>
          <w:b/>
          <w:color w:val="000000" w:themeColor="text1"/>
          <w:sz w:val="24"/>
          <w:szCs w:val="24"/>
        </w:rPr>
      </w:pPr>
      <w:bookmarkStart w:id="20" w:name="_Toc128659778"/>
      <w:r>
        <w:rPr>
          <w:rFonts w:ascii="Times New Roman" w:hAnsi="Times New Roman" w:cs="Times New Roman"/>
          <w:b/>
          <w:color w:val="000000" w:themeColor="text1"/>
          <w:sz w:val="24"/>
          <w:szCs w:val="24"/>
        </w:rPr>
        <w:t>4</w:t>
      </w:r>
      <w:r w:rsidR="00FC71C3" w:rsidRPr="00F55595">
        <w:rPr>
          <w:rFonts w:ascii="Times New Roman" w:hAnsi="Times New Roman" w:cs="Times New Roman"/>
          <w:b/>
          <w:color w:val="000000" w:themeColor="text1"/>
          <w:sz w:val="24"/>
          <w:szCs w:val="24"/>
        </w:rPr>
        <w:t>.6 Data Alteration:</w:t>
      </w:r>
      <w:bookmarkEnd w:id="20"/>
    </w:p>
    <w:p w14:paraId="5B4B8FEC" w14:textId="77777777" w:rsidR="00FC71C3" w:rsidRPr="00AC1D2C" w:rsidRDefault="00FC71C3" w:rsidP="00FC71C3">
      <w:p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Data alteration refers to basically bringing changes in the information/ altering the information so that when submitted in the system one can get different results than before.</w:t>
      </w:r>
    </w:p>
    <w:p w14:paraId="7CDD24BA" w14:textId="77777777" w:rsidR="00FC71C3" w:rsidRDefault="00FC71C3" w:rsidP="00FC71C3">
      <w:p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My supervisor taught and showed me how to alter incorrect data by bringing an actual statement of incorrect data from the system. It wasn’t that much of a difficult task as the task was quite easy &amp; took a short time to complete. So after I was done altering data in the statement, I opened an excel sheet to calculate the netire4 projects subtotal, percentages. This helped me to make a professional report and also helped me figure out whether the distribution of figures among the items are appropriately done or not.</w:t>
      </w:r>
    </w:p>
    <w:p w14:paraId="4AD6E529" w14:textId="77777777" w:rsidR="00FC71C3" w:rsidRPr="00AC1D2C" w:rsidRDefault="00FC71C3" w:rsidP="00FC71C3">
      <w:pPr>
        <w:spacing w:line="276" w:lineRule="auto"/>
        <w:jc w:val="both"/>
        <w:rPr>
          <w:rFonts w:ascii="Times New Roman" w:hAnsi="Times New Roman" w:cs="Times New Roman"/>
          <w:sz w:val="24"/>
          <w:szCs w:val="24"/>
        </w:rPr>
      </w:pPr>
    </w:p>
    <w:p w14:paraId="31223DD2" w14:textId="77777777" w:rsidR="00FC71C3" w:rsidRPr="00F55595" w:rsidRDefault="006C3651" w:rsidP="00FC71C3">
      <w:pPr>
        <w:pStyle w:val="Heading2"/>
        <w:rPr>
          <w:rFonts w:ascii="Times New Roman" w:hAnsi="Times New Roman" w:cs="Times New Roman"/>
          <w:b/>
          <w:color w:val="000000" w:themeColor="text1"/>
          <w:sz w:val="24"/>
          <w:szCs w:val="24"/>
        </w:rPr>
      </w:pPr>
      <w:bookmarkStart w:id="21" w:name="_Toc128659779"/>
      <w:r>
        <w:rPr>
          <w:rFonts w:ascii="Times New Roman" w:hAnsi="Times New Roman" w:cs="Times New Roman"/>
          <w:b/>
          <w:color w:val="000000" w:themeColor="text1"/>
          <w:sz w:val="24"/>
          <w:szCs w:val="24"/>
        </w:rPr>
        <w:lastRenderedPageBreak/>
        <w:t>4</w:t>
      </w:r>
      <w:r w:rsidR="00FC71C3" w:rsidRPr="00F55595">
        <w:rPr>
          <w:rFonts w:ascii="Times New Roman" w:hAnsi="Times New Roman" w:cs="Times New Roman"/>
          <w:b/>
          <w:color w:val="000000" w:themeColor="text1"/>
          <w:sz w:val="24"/>
          <w:szCs w:val="24"/>
        </w:rPr>
        <w:t>.7 Party Reconciliation:</w:t>
      </w:r>
      <w:bookmarkEnd w:id="21"/>
    </w:p>
    <w:p w14:paraId="09AA78A9" w14:textId="77777777" w:rsidR="00FC71C3" w:rsidRPr="00AC1D2C" w:rsidRDefault="00FC71C3" w:rsidP="00FC71C3">
      <w:p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Big companies these days need to do the party reconciliation on a yearly or quarterly or even monthly basis because of big amounts of transactions between parties. Through party reconciliation, one gets to reconcile the payments and liabilities which reveals the basic difference between the liabilities of party and payments to the party. Party reconciliation easily minimizes the payable amounts for the company whenever advance payment is done to a certain party. Company can easily slip extra money without even knowing it if it doesn’t keep records of cash flows. Every transactions must be recorded timely and whenever a party releases statements, they must be kept safely which will later help the company by solving any issue of contradictions between the party &amp; company statements. Any sort of emergency adjustments must also be included in the reconciliation statement timely.</w:t>
      </w:r>
    </w:p>
    <w:p w14:paraId="6BE396ED" w14:textId="77777777" w:rsidR="00FC71C3" w:rsidRPr="00F55595" w:rsidRDefault="00FC71C3" w:rsidP="00FC71C3">
      <w:pPr>
        <w:pStyle w:val="Heading2"/>
        <w:rPr>
          <w:rFonts w:ascii="Times New Roman" w:hAnsi="Times New Roman" w:cs="Times New Roman"/>
          <w:b/>
          <w:color w:val="000000" w:themeColor="text1"/>
          <w:sz w:val="24"/>
          <w:szCs w:val="24"/>
        </w:rPr>
      </w:pPr>
    </w:p>
    <w:p w14:paraId="1521F065" w14:textId="77777777" w:rsidR="00FC71C3" w:rsidRPr="00F55595" w:rsidRDefault="006C3651" w:rsidP="00FC71C3">
      <w:pPr>
        <w:pStyle w:val="Heading2"/>
        <w:rPr>
          <w:rFonts w:ascii="Times New Roman" w:hAnsi="Times New Roman" w:cs="Times New Roman"/>
          <w:b/>
          <w:color w:val="000000" w:themeColor="text1"/>
          <w:sz w:val="24"/>
          <w:szCs w:val="24"/>
        </w:rPr>
      </w:pPr>
      <w:bookmarkStart w:id="22" w:name="_Toc128659780"/>
      <w:r>
        <w:rPr>
          <w:rFonts w:ascii="Times New Roman" w:hAnsi="Times New Roman" w:cs="Times New Roman"/>
          <w:b/>
          <w:color w:val="000000" w:themeColor="text1"/>
          <w:sz w:val="24"/>
          <w:szCs w:val="24"/>
        </w:rPr>
        <w:t>4</w:t>
      </w:r>
      <w:r w:rsidR="00FC71C3" w:rsidRPr="00F55595">
        <w:rPr>
          <w:rFonts w:ascii="Times New Roman" w:hAnsi="Times New Roman" w:cs="Times New Roman"/>
          <w:b/>
          <w:color w:val="000000" w:themeColor="text1"/>
          <w:sz w:val="24"/>
          <w:szCs w:val="24"/>
        </w:rPr>
        <w:t>.8 Other Activities:</w:t>
      </w:r>
      <w:bookmarkEnd w:id="22"/>
    </w:p>
    <w:p w14:paraId="5210148D" w14:textId="77777777" w:rsidR="00FC71C3" w:rsidRPr="00AC1D2C" w:rsidRDefault="00FC71C3" w:rsidP="00FC71C3">
      <w:p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 xml:space="preserve">Accounts department takes the responsibility for looking after a variety of aspects at the company including regulating the following aspects:  </w:t>
      </w:r>
    </w:p>
    <w:p w14:paraId="4DF15876" w14:textId="77777777" w:rsidR="00FC71C3" w:rsidRPr="00AC1D2C" w:rsidRDefault="00FC71C3" w:rsidP="00FC71C3">
      <w:pPr>
        <w:pStyle w:val="ListParagraph"/>
        <w:numPr>
          <w:ilvl w:val="0"/>
          <w:numId w:val="15"/>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Maintenance of journals for each transaction.</w:t>
      </w:r>
    </w:p>
    <w:p w14:paraId="3EDB8EA5" w14:textId="77777777" w:rsidR="00FC71C3" w:rsidRPr="00AC1D2C" w:rsidRDefault="00FC71C3" w:rsidP="00FC71C3">
      <w:pPr>
        <w:pStyle w:val="ListParagraph"/>
        <w:numPr>
          <w:ilvl w:val="0"/>
          <w:numId w:val="15"/>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Production of statements of financial position.</w:t>
      </w:r>
    </w:p>
    <w:p w14:paraId="07FC1960" w14:textId="77777777" w:rsidR="00FC71C3" w:rsidRPr="00AC1D2C" w:rsidRDefault="00FC71C3" w:rsidP="00FC71C3">
      <w:pPr>
        <w:pStyle w:val="ListParagraph"/>
        <w:numPr>
          <w:ilvl w:val="0"/>
          <w:numId w:val="15"/>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Maintaining a record book for expenses &amp; how to minimize it.</w:t>
      </w:r>
    </w:p>
    <w:p w14:paraId="6D662BA6" w14:textId="77777777" w:rsidR="00FC71C3" w:rsidRPr="00AC1D2C" w:rsidRDefault="00FC71C3" w:rsidP="00FC71C3">
      <w:pPr>
        <w:pStyle w:val="ListParagraph"/>
        <w:numPr>
          <w:ilvl w:val="0"/>
          <w:numId w:val="15"/>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Maintaining a record book for payments.</w:t>
      </w:r>
    </w:p>
    <w:p w14:paraId="03A56CDB" w14:textId="77777777" w:rsidR="00FC71C3" w:rsidRPr="00AC1D2C" w:rsidRDefault="00FC71C3" w:rsidP="00FC71C3">
      <w:pPr>
        <w:pStyle w:val="ListParagraph"/>
        <w:numPr>
          <w:ilvl w:val="0"/>
          <w:numId w:val="15"/>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Voucher validation.</w:t>
      </w:r>
    </w:p>
    <w:p w14:paraId="7C4DB03F" w14:textId="77777777" w:rsidR="00FC71C3" w:rsidRPr="00AC1D2C" w:rsidRDefault="00FC71C3" w:rsidP="00FC71C3">
      <w:pPr>
        <w:pStyle w:val="ListParagraph"/>
        <w:numPr>
          <w:ilvl w:val="0"/>
          <w:numId w:val="15"/>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Interpretation of data.</w:t>
      </w:r>
    </w:p>
    <w:p w14:paraId="4B6F64E9" w14:textId="77777777" w:rsidR="00FC71C3" w:rsidRPr="00AC1D2C" w:rsidRDefault="00FC71C3" w:rsidP="00FC71C3">
      <w:pPr>
        <w:pStyle w:val="ListParagraph"/>
        <w:numPr>
          <w:ilvl w:val="0"/>
          <w:numId w:val="15"/>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Reporting documents to the immediate supervisor and also publishing them.</w:t>
      </w:r>
    </w:p>
    <w:p w14:paraId="0B7F1A96" w14:textId="77777777" w:rsidR="00FC71C3" w:rsidRPr="00AC1D2C" w:rsidRDefault="00FC71C3" w:rsidP="00FC71C3">
      <w:pPr>
        <w:pStyle w:val="ListParagraph"/>
        <w:numPr>
          <w:ilvl w:val="0"/>
          <w:numId w:val="15"/>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Taking confirmation from internal audits on payment issues.</w:t>
      </w:r>
    </w:p>
    <w:p w14:paraId="262B9B19" w14:textId="77777777" w:rsidR="00FC71C3" w:rsidRPr="00AC1D2C" w:rsidRDefault="00FC71C3" w:rsidP="00FC71C3">
      <w:pPr>
        <w:pStyle w:val="ListParagraph"/>
        <w:numPr>
          <w:ilvl w:val="0"/>
          <w:numId w:val="15"/>
        </w:num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Approval of the authorized management to perform classified account-related jobs.</w:t>
      </w:r>
    </w:p>
    <w:p w14:paraId="71E9E72B" w14:textId="77777777" w:rsidR="00FC71C3" w:rsidRPr="00AC1D2C" w:rsidRDefault="00FC71C3" w:rsidP="00FC71C3">
      <w:pPr>
        <w:spacing w:line="276" w:lineRule="auto"/>
        <w:jc w:val="both"/>
        <w:rPr>
          <w:rFonts w:ascii="Times New Roman" w:hAnsi="Times New Roman" w:cs="Times New Roman"/>
          <w:sz w:val="24"/>
          <w:szCs w:val="24"/>
        </w:rPr>
      </w:pPr>
    </w:p>
    <w:p w14:paraId="35565BB3" w14:textId="77777777" w:rsidR="00FC71C3" w:rsidRPr="00F55595" w:rsidRDefault="006C3651" w:rsidP="00FC71C3">
      <w:pPr>
        <w:pStyle w:val="Heading2"/>
        <w:rPr>
          <w:rFonts w:ascii="Times New Roman" w:hAnsi="Times New Roman" w:cs="Times New Roman"/>
          <w:b/>
          <w:color w:val="000000" w:themeColor="text1"/>
          <w:sz w:val="24"/>
          <w:szCs w:val="24"/>
        </w:rPr>
      </w:pPr>
      <w:bookmarkStart w:id="23" w:name="_Toc128659781"/>
      <w:r>
        <w:rPr>
          <w:rFonts w:ascii="Times New Roman" w:hAnsi="Times New Roman" w:cs="Times New Roman"/>
          <w:b/>
          <w:color w:val="000000" w:themeColor="text1"/>
          <w:sz w:val="24"/>
          <w:szCs w:val="24"/>
        </w:rPr>
        <w:t>4</w:t>
      </w:r>
      <w:r w:rsidR="00FC71C3" w:rsidRPr="00F55595">
        <w:rPr>
          <w:rFonts w:ascii="Times New Roman" w:hAnsi="Times New Roman" w:cs="Times New Roman"/>
          <w:b/>
          <w:color w:val="000000" w:themeColor="text1"/>
          <w:sz w:val="24"/>
          <w:szCs w:val="24"/>
        </w:rPr>
        <w:t>.9 Benefit to the Students:</w:t>
      </w:r>
      <w:bookmarkEnd w:id="23"/>
      <w:r w:rsidR="00FC71C3" w:rsidRPr="00F55595">
        <w:rPr>
          <w:rFonts w:ascii="Times New Roman" w:hAnsi="Times New Roman" w:cs="Times New Roman"/>
          <w:b/>
          <w:color w:val="000000" w:themeColor="text1"/>
          <w:sz w:val="24"/>
          <w:szCs w:val="24"/>
        </w:rPr>
        <w:t xml:space="preserve"> </w:t>
      </w:r>
    </w:p>
    <w:p w14:paraId="4D08BE43" w14:textId="77777777" w:rsidR="00791B59" w:rsidRDefault="00FC71C3" w:rsidP="009E7C95">
      <w:pPr>
        <w:spacing w:line="276" w:lineRule="auto"/>
        <w:jc w:val="both"/>
        <w:rPr>
          <w:rFonts w:ascii="Times New Roman" w:hAnsi="Times New Roman" w:cs="Times New Roman"/>
          <w:sz w:val="24"/>
          <w:szCs w:val="24"/>
        </w:rPr>
      </w:pPr>
      <w:r w:rsidRPr="00AC1D2C">
        <w:rPr>
          <w:rFonts w:ascii="Times New Roman" w:hAnsi="Times New Roman" w:cs="Times New Roman"/>
          <w:sz w:val="24"/>
          <w:szCs w:val="24"/>
        </w:rPr>
        <w:t xml:space="preserve">Firstly, it was nothing less of a fortunate matter for me for being able to conduct &amp; conclude the internship program from this reputed company as the job market today in our country is very competitive and challenging in many ways. I learned and educated myself with things that I never knew such as how to operate in a corporate office, how to adopt to the work environment, the work ethics of higher designated employees at the company, necessity of punctuality &amp; professionalism at work place. For the first several weeks, I thought to myself that my work at the office might only be confined within the bank reconciliation, intercompany reconciliation &amp; data alteration but this wasn’t the case as the teaching of my supervisor expanded beyond the reconciliation and he showed me with knowledge on a varieties of issues. This helped me to grow my interests even higher for corporate world. The inevitability of getting practical knowledge from such an experienced human was quite captivating. I also got to observe how the internal audit committee performs their duty by sitting beside them in their office. It was also brought to my attention about how the commercial world functions. Along the way, ideas about different cheques issuance </w:t>
      </w:r>
      <w:r w:rsidRPr="00AC1D2C">
        <w:rPr>
          <w:rFonts w:ascii="Times New Roman" w:hAnsi="Times New Roman" w:cs="Times New Roman"/>
          <w:sz w:val="24"/>
          <w:szCs w:val="24"/>
        </w:rPr>
        <w:lastRenderedPageBreak/>
        <w:t>matters were also taken like what is a made cheques, what is an issued cheques, how &amp; when a cheques gets bounced &amp; so on. This internship has also made me aware of the limitations, deadlines &amp; enlightened me on how to work under pressure successfully. I tried my best to learn from the accountants about their in house built software called ERP which is used by the accountants to perform a majority of their duties. Lastly I also put my best efforts to learn new skills by communicating with my supervisor and team mates.</w:t>
      </w:r>
    </w:p>
    <w:p w14:paraId="6378012E" w14:textId="77777777" w:rsidR="00791B59" w:rsidRDefault="00FC71C3" w:rsidP="00FC71C3">
      <w:pPr>
        <w:pStyle w:val="Heading1"/>
        <w:jc w:val="center"/>
        <w:rPr>
          <w:rFonts w:ascii="Times New Roman" w:hAnsi="Times New Roman" w:cs="Times New Roman"/>
          <w:b/>
          <w:color w:val="000000" w:themeColor="text1"/>
        </w:rPr>
      </w:pPr>
      <w:bookmarkStart w:id="24" w:name="_Toc128659782"/>
      <w:r>
        <w:rPr>
          <w:rFonts w:ascii="Times New Roman" w:hAnsi="Times New Roman" w:cs="Times New Roman"/>
          <w:b/>
          <w:color w:val="000000" w:themeColor="text1"/>
        </w:rPr>
        <w:t>Chapter 5</w:t>
      </w:r>
      <w:r w:rsidR="00791B59" w:rsidRPr="00A11170">
        <w:rPr>
          <w:rFonts w:ascii="Times New Roman" w:hAnsi="Times New Roman" w:cs="Times New Roman"/>
          <w:b/>
          <w:color w:val="000000" w:themeColor="text1"/>
        </w:rPr>
        <w:t>:</w:t>
      </w:r>
      <w:r w:rsidR="00807A7E">
        <w:rPr>
          <w:rFonts w:ascii="Times New Roman" w:hAnsi="Times New Roman" w:cs="Times New Roman"/>
          <w:b/>
          <w:color w:val="000000" w:themeColor="text1"/>
        </w:rPr>
        <w:t xml:space="preserve"> Findings &amp; Analysis (</w:t>
      </w:r>
      <w:r w:rsidR="00807A7E" w:rsidRPr="00A11170">
        <w:rPr>
          <w:rFonts w:ascii="Times New Roman" w:hAnsi="Times New Roman" w:cs="Times New Roman"/>
          <w:b/>
          <w:color w:val="000000" w:themeColor="text1"/>
        </w:rPr>
        <w:t>Financial</w:t>
      </w:r>
      <w:r w:rsidR="00791B59" w:rsidRPr="00A11170">
        <w:rPr>
          <w:rFonts w:ascii="Times New Roman" w:hAnsi="Times New Roman" w:cs="Times New Roman"/>
          <w:b/>
          <w:color w:val="000000" w:themeColor="text1"/>
        </w:rPr>
        <w:t xml:space="preserve"> &amp; Non-Financial Performance Evaluation</w:t>
      </w:r>
      <w:r w:rsidR="00807A7E">
        <w:rPr>
          <w:rFonts w:ascii="Times New Roman" w:hAnsi="Times New Roman" w:cs="Times New Roman"/>
          <w:b/>
          <w:color w:val="000000" w:themeColor="text1"/>
        </w:rPr>
        <w:t>)</w:t>
      </w:r>
      <w:bookmarkEnd w:id="24"/>
    </w:p>
    <w:p w14:paraId="0DD230AF" w14:textId="77777777" w:rsidR="00FC71C3" w:rsidRPr="00FC71C3" w:rsidRDefault="00FC71C3" w:rsidP="00FC71C3"/>
    <w:p w14:paraId="53A25D6C" w14:textId="77777777" w:rsidR="00791B59" w:rsidRDefault="00791B59" w:rsidP="00791B59">
      <w:pPr>
        <w:rPr>
          <w:rFonts w:ascii="Times New Roman" w:hAnsi="Times New Roman" w:cs="Times New Roman"/>
          <w:b/>
          <w:sz w:val="28"/>
          <w:szCs w:val="28"/>
        </w:rPr>
      </w:pPr>
    </w:p>
    <w:p w14:paraId="16E6ECC0" w14:textId="77777777" w:rsidR="00791B59" w:rsidRPr="00317A22" w:rsidRDefault="00791B59" w:rsidP="00791B59">
      <w:pPr>
        <w:spacing w:line="276" w:lineRule="auto"/>
        <w:jc w:val="both"/>
        <w:rPr>
          <w:rFonts w:ascii="Times New Roman" w:hAnsi="Times New Roman" w:cs="Times New Roman"/>
          <w:bCs/>
          <w:sz w:val="24"/>
          <w:szCs w:val="24"/>
        </w:rPr>
      </w:pPr>
      <w:r w:rsidRPr="00FB1E0F">
        <w:rPr>
          <w:rFonts w:ascii="Times New Roman" w:hAnsi="Times New Roman" w:cs="Times New Roman"/>
          <w:bCs/>
          <w:sz w:val="24"/>
          <w:szCs w:val="24"/>
        </w:rPr>
        <w:t>A</w:t>
      </w:r>
      <w:r w:rsidRPr="00317A22">
        <w:rPr>
          <w:rFonts w:ascii="Times New Roman" w:hAnsi="Times New Roman" w:cs="Times New Roman"/>
          <w:bCs/>
          <w:sz w:val="24"/>
          <w:szCs w:val="24"/>
        </w:rPr>
        <w:t xml:space="preserve"> company's financial performance must be measured so that its growth and profits can be predicted. Financial ratios can be used to figure out how well a company is doing financially. Ratio analysis is needed to find out about a company's finances, liquidity, revenue, risk, stability, effectiveness, operational efficiency, and how money should be spent.</w:t>
      </w:r>
      <w:r>
        <w:rPr>
          <w:rFonts w:ascii="Times New Roman" w:hAnsi="Times New Roman" w:cs="Times New Roman"/>
          <w:bCs/>
          <w:sz w:val="24"/>
          <w:szCs w:val="24"/>
        </w:rPr>
        <w:t xml:space="preserve"> </w:t>
      </w:r>
      <w:r w:rsidRPr="00317A22">
        <w:rPr>
          <w:rFonts w:ascii="Times New Roman" w:hAnsi="Times New Roman" w:cs="Times New Roman"/>
          <w:bCs/>
          <w:sz w:val="24"/>
          <w:szCs w:val="24"/>
        </w:rPr>
        <w:t>The graph below shows the status of a number of important financial ratios for AMLDL:</w:t>
      </w:r>
    </w:p>
    <w:p w14:paraId="34154689" w14:textId="77777777" w:rsidR="00791B59" w:rsidRPr="00317A22" w:rsidRDefault="00791B59" w:rsidP="00791B59">
      <w:pPr>
        <w:spacing w:line="276" w:lineRule="auto"/>
        <w:jc w:val="both"/>
        <w:rPr>
          <w:rFonts w:ascii="Times New Roman" w:hAnsi="Times New Roman" w:cs="Times New Roman"/>
          <w:bCs/>
          <w:sz w:val="24"/>
          <w:szCs w:val="24"/>
        </w:rPr>
      </w:pPr>
      <w:r w:rsidRPr="00317A22">
        <w:rPr>
          <w:rFonts w:ascii="Times New Roman" w:hAnsi="Times New Roman" w:cs="Times New Roman"/>
          <w:b/>
          <w:sz w:val="24"/>
          <w:szCs w:val="24"/>
          <w:u w:val="single"/>
        </w:rPr>
        <w:t>Current Ratio</w:t>
      </w:r>
      <w:r w:rsidRPr="00317A22">
        <w:rPr>
          <w:rFonts w:ascii="Times New Roman" w:hAnsi="Times New Roman" w:cs="Times New Roman"/>
          <w:b/>
          <w:sz w:val="24"/>
          <w:szCs w:val="24"/>
        </w:rPr>
        <w:t>:</w:t>
      </w:r>
      <w:r w:rsidRPr="00317A22">
        <w:rPr>
          <w:rFonts w:ascii="Times New Roman" w:hAnsi="Times New Roman" w:cs="Times New Roman"/>
          <w:sz w:val="24"/>
          <w:szCs w:val="24"/>
        </w:rPr>
        <w:t xml:space="preserve"> The Current Ratio shows how well a company can pay its short-term or one-year debts. It is sometimes called the liquidity ratio. A low Current Ratio makes it less likely that the company will pay back the lender.</w:t>
      </w:r>
    </w:p>
    <w:p w14:paraId="2F3FC5DF" w14:textId="77777777" w:rsidR="00791B59" w:rsidRPr="00317A22" w:rsidRDefault="00791B59" w:rsidP="00791B59">
      <w:pPr>
        <w:spacing w:line="276" w:lineRule="auto"/>
        <w:jc w:val="center"/>
        <w:rPr>
          <w:rFonts w:ascii="Times New Roman" w:hAnsi="Times New Roman" w:cs="Times New Roman"/>
          <w:sz w:val="24"/>
          <w:szCs w:val="24"/>
        </w:rPr>
      </w:pPr>
      <w:r w:rsidRPr="00317A22">
        <w:rPr>
          <w:rFonts w:ascii="Times New Roman" w:hAnsi="Times New Roman" w:cs="Times New Roman"/>
          <w:noProof/>
          <w:sz w:val="24"/>
          <w:szCs w:val="24"/>
        </w:rPr>
        <w:drawing>
          <wp:inline distT="0" distB="0" distL="0" distR="0" wp14:anchorId="7710DA8A" wp14:editId="5C9CE8E0">
            <wp:extent cx="4566447" cy="2718919"/>
            <wp:effectExtent l="0" t="0" r="5715" b="5715"/>
            <wp:docPr id="2089" name="Chart 2089">
              <a:extLst xmlns:a="http://schemas.openxmlformats.org/drawingml/2006/main">
                <a:ext uri="{FF2B5EF4-FFF2-40B4-BE49-F238E27FC236}">
                  <a16:creationId xmlns:a16="http://schemas.microsoft.com/office/drawing/2014/main" id="{34536F17-FFC8-C0AD-9842-962B017D49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3C96B628" w14:textId="77777777" w:rsidR="00791B59" w:rsidRPr="00317A22" w:rsidRDefault="00791B59" w:rsidP="00791B59">
      <w:pPr>
        <w:spacing w:line="276" w:lineRule="auto"/>
        <w:jc w:val="center"/>
        <w:rPr>
          <w:rFonts w:ascii="Times New Roman" w:hAnsi="Times New Roman" w:cs="Times New Roman"/>
          <w:i/>
          <w:sz w:val="24"/>
          <w:szCs w:val="24"/>
        </w:rPr>
      </w:pPr>
      <w:r w:rsidRPr="00317A22">
        <w:rPr>
          <w:rFonts w:ascii="Times New Roman" w:hAnsi="Times New Roman" w:cs="Times New Roman"/>
          <w:i/>
          <w:sz w:val="24"/>
          <w:szCs w:val="24"/>
        </w:rPr>
        <w:t>Figure Current Ratio from 2017 to 2021</w:t>
      </w:r>
    </w:p>
    <w:p w14:paraId="7CD6F492" w14:textId="77777777" w:rsidR="00791B59" w:rsidRPr="00317A22" w:rsidRDefault="00791B59" w:rsidP="00791B59">
      <w:pPr>
        <w:spacing w:line="276" w:lineRule="auto"/>
        <w:jc w:val="both"/>
        <w:rPr>
          <w:rFonts w:ascii="Times New Roman" w:hAnsi="Times New Roman" w:cs="Times New Roman"/>
          <w:sz w:val="24"/>
          <w:szCs w:val="24"/>
        </w:rPr>
      </w:pPr>
    </w:p>
    <w:p w14:paraId="5D716F49" w14:textId="77777777" w:rsidR="00791B59" w:rsidRPr="00317A22" w:rsidRDefault="00791B59" w:rsidP="00791B59">
      <w:pPr>
        <w:spacing w:line="276" w:lineRule="auto"/>
        <w:jc w:val="both"/>
        <w:rPr>
          <w:rFonts w:ascii="Times New Roman" w:hAnsi="Times New Roman" w:cs="Times New Roman"/>
          <w:sz w:val="24"/>
          <w:szCs w:val="24"/>
        </w:rPr>
      </w:pPr>
      <w:r w:rsidRPr="00317A22">
        <w:rPr>
          <w:rFonts w:ascii="Times New Roman" w:hAnsi="Times New Roman" w:cs="Times New Roman"/>
          <w:b/>
          <w:sz w:val="24"/>
          <w:szCs w:val="24"/>
          <w:u w:val="single"/>
        </w:rPr>
        <w:t>Debt-Equity Ratio</w:t>
      </w:r>
      <w:r w:rsidRPr="00317A22">
        <w:rPr>
          <w:rFonts w:ascii="Times New Roman" w:hAnsi="Times New Roman" w:cs="Times New Roman"/>
          <w:b/>
          <w:sz w:val="24"/>
          <w:szCs w:val="24"/>
        </w:rPr>
        <w:t>:</w:t>
      </w:r>
      <w:r w:rsidRPr="00317A22">
        <w:rPr>
          <w:rFonts w:ascii="Times New Roman" w:hAnsi="Times New Roman" w:cs="Times New Roman"/>
          <w:sz w:val="24"/>
          <w:szCs w:val="24"/>
        </w:rPr>
        <w:t xml:space="preserve"> </w:t>
      </w:r>
      <w:r w:rsidR="006E7724" w:rsidRPr="006E7724">
        <w:rPr>
          <w:rFonts w:ascii="Times New Roman" w:hAnsi="Times New Roman" w:cs="Times New Roman"/>
          <w:sz w:val="24"/>
          <w:szCs w:val="24"/>
        </w:rPr>
        <w:t xml:space="preserve">To determine how much debt the firm has, utilize the debt-to-equity ratio. By dividing a company's total liabilities by its shareholder equity, this ratio may be calculated. It may </w:t>
      </w:r>
      <w:r w:rsidR="006E7724" w:rsidRPr="006E7724">
        <w:rPr>
          <w:rFonts w:ascii="Times New Roman" w:hAnsi="Times New Roman" w:cs="Times New Roman"/>
          <w:sz w:val="24"/>
          <w:szCs w:val="24"/>
        </w:rPr>
        <w:lastRenderedPageBreak/>
        <w:t>be used to determine how much of a firm's activities are funded by debt as opposed to cash that the company currently has on hand. It demonstrates how much shareholder equity may be utilized to pay off all obligations in the case of a corporate failure. AMLDL's Debit-Equity ratio increased from 2018 to 2019, however it decreased in 2020 and 2021, indicating that it is no longer financing a sizable portion of its assets and money. The business should put more effort into reducing its debt-to-equity ratio so that its investors and creditors can benefit.</w:t>
      </w:r>
    </w:p>
    <w:p w14:paraId="63C7333C" w14:textId="77777777" w:rsidR="00791B59" w:rsidRPr="00317A22" w:rsidRDefault="00791B59" w:rsidP="00791B59">
      <w:pPr>
        <w:spacing w:line="276" w:lineRule="auto"/>
        <w:jc w:val="center"/>
        <w:rPr>
          <w:rFonts w:ascii="Times New Roman" w:hAnsi="Times New Roman" w:cs="Times New Roman"/>
          <w:sz w:val="24"/>
          <w:szCs w:val="24"/>
        </w:rPr>
      </w:pPr>
      <w:r w:rsidRPr="00317A22">
        <w:rPr>
          <w:rFonts w:ascii="Times New Roman" w:hAnsi="Times New Roman" w:cs="Times New Roman"/>
          <w:noProof/>
          <w:sz w:val="24"/>
          <w:szCs w:val="24"/>
        </w:rPr>
        <w:drawing>
          <wp:inline distT="0" distB="0" distL="0" distR="0" wp14:anchorId="0A9EC640" wp14:editId="082835CF">
            <wp:extent cx="4572000" cy="2743200"/>
            <wp:effectExtent l="0" t="0" r="0" b="0"/>
            <wp:docPr id="2090" name="Chart 2090">
              <a:extLst xmlns:a="http://schemas.openxmlformats.org/drawingml/2006/main">
                <a:ext uri="{FF2B5EF4-FFF2-40B4-BE49-F238E27FC236}">
                  <a16:creationId xmlns:a16="http://schemas.microsoft.com/office/drawing/2014/main" id="{2C5F5359-89E3-4F68-FDEA-FC95E1FA5E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6C057E54" w14:textId="77777777" w:rsidR="00791B59" w:rsidRPr="00317A22" w:rsidRDefault="00791B59" w:rsidP="00791B59">
      <w:pPr>
        <w:spacing w:line="276" w:lineRule="auto"/>
        <w:jc w:val="center"/>
        <w:rPr>
          <w:rFonts w:ascii="Times New Roman" w:hAnsi="Times New Roman" w:cs="Times New Roman"/>
          <w:i/>
          <w:sz w:val="24"/>
          <w:szCs w:val="24"/>
        </w:rPr>
      </w:pPr>
      <w:r w:rsidRPr="00317A22">
        <w:rPr>
          <w:rFonts w:ascii="Times New Roman" w:hAnsi="Times New Roman" w:cs="Times New Roman"/>
          <w:i/>
          <w:sz w:val="24"/>
          <w:szCs w:val="24"/>
        </w:rPr>
        <w:t>Figure Debt Equity Ratio from 2017 to 2021</w:t>
      </w:r>
    </w:p>
    <w:p w14:paraId="29CC4E2F" w14:textId="77777777" w:rsidR="00791B59" w:rsidRPr="00317A22" w:rsidRDefault="00791B59" w:rsidP="00791B59">
      <w:pPr>
        <w:spacing w:line="276" w:lineRule="auto"/>
        <w:jc w:val="both"/>
        <w:rPr>
          <w:rFonts w:ascii="Times New Roman" w:hAnsi="Times New Roman" w:cs="Times New Roman"/>
          <w:i/>
          <w:sz w:val="24"/>
          <w:szCs w:val="24"/>
        </w:rPr>
      </w:pPr>
    </w:p>
    <w:p w14:paraId="1DE029AF" w14:textId="77777777" w:rsidR="00791B59" w:rsidRPr="006E7724" w:rsidRDefault="00791B59" w:rsidP="006E7724">
      <w:pPr>
        <w:spacing w:line="276" w:lineRule="auto"/>
        <w:jc w:val="both"/>
        <w:rPr>
          <w:rFonts w:ascii="Times New Roman" w:hAnsi="Times New Roman" w:cs="Times New Roman"/>
          <w:sz w:val="24"/>
          <w:szCs w:val="24"/>
        </w:rPr>
      </w:pPr>
      <w:r w:rsidRPr="006E7724">
        <w:rPr>
          <w:rFonts w:ascii="Times New Roman" w:hAnsi="Times New Roman" w:cs="Times New Roman"/>
          <w:b/>
          <w:sz w:val="24"/>
          <w:szCs w:val="24"/>
          <w:u w:val="single"/>
        </w:rPr>
        <w:t>Gross Profit Margin</w:t>
      </w:r>
      <w:r w:rsidR="006E7724" w:rsidRPr="006E7724">
        <w:rPr>
          <w:rFonts w:ascii="Times New Roman" w:hAnsi="Times New Roman" w:cs="Times New Roman"/>
          <w:b/>
          <w:sz w:val="24"/>
          <w:szCs w:val="24"/>
          <w:u w:val="single"/>
        </w:rPr>
        <w:t>:</w:t>
      </w:r>
      <w:r w:rsidR="006E7724" w:rsidRPr="006E7724">
        <w:rPr>
          <w:rFonts w:ascii="Times New Roman" w:hAnsi="Times New Roman" w:cs="Times New Roman"/>
          <w:b/>
          <w:sz w:val="24"/>
          <w:szCs w:val="24"/>
        </w:rPr>
        <w:t xml:space="preserve"> </w:t>
      </w:r>
      <w:r w:rsidR="006E7724" w:rsidRPr="006E7724">
        <w:rPr>
          <w:rFonts w:ascii="Times New Roman" w:hAnsi="Times New Roman" w:cs="Times New Roman"/>
          <w:sz w:val="24"/>
          <w:szCs w:val="24"/>
        </w:rPr>
        <w:t>By assessing the amount of money left over after deducting the cost of products sold from product sales, investigators can gauge the firm's financial health (COGS). Usually represented as a percentage of sales, the gross profit margin, sometimes referred to as the gross margin ratio, and is calculated. 2018 had a significant improvement in the gross profit margin over 2017, while 2020 saw another fall. Which came back to life in 2021. But, it eventually bounced back in 2021, and the proportion is now larger than in 2017.</w:t>
      </w:r>
    </w:p>
    <w:p w14:paraId="3BABD26D" w14:textId="77777777" w:rsidR="00791B59" w:rsidRPr="00317A22" w:rsidRDefault="00791B59" w:rsidP="00791B59">
      <w:pPr>
        <w:spacing w:line="276" w:lineRule="auto"/>
        <w:jc w:val="center"/>
        <w:rPr>
          <w:rFonts w:ascii="Times New Roman" w:hAnsi="Times New Roman" w:cs="Times New Roman"/>
          <w:sz w:val="24"/>
          <w:szCs w:val="24"/>
        </w:rPr>
      </w:pPr>
      <w:r w:rsidRPr="00317A22">
        <w:rPr>
          <w:rFonts w:ascii="Times New Roman" w:hAnsi="Times New Roman" w:cs="Times New Roman"/>
          <w:noProof/>
          <w:sz w:val="24"/>
          <w:szCs w:val="24"/>
        </w:rPr>
        <w:lastRenderedPageBreak/>
        <w:drawing>
          <wp:inline distT="0" distB="0" distL="0" distR="0" wp14:anchorId="09A4EE4A" wp14:editId="1756472E">
            <wp:extent cx="4572000" cy="2743200"/>
            <wp:effectExtent l="0" t="0" r="0" b="0"/>
            <wp:docPr id="2091" name="Chart 2091">
              <a:extLst xmlns:a="http://schemas.openxmlformats.org/drawingml/2006/main">
                <a:ext uri="{FF2B5EF4-FFF2-40B4-BE49-F238E27FC236}">
                  <a16:creationId xmlns:a16="http://schemas.microsoft.com/office/drawing/2014/main" id="{ABDA01A1-1F1D-41C8-029B-1E1716CE8F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9B46DBF" w14:textId="77777777" w:rsidR="00791B59" w:rsidRPr="00317A22" w:rsidRDefault="00791B59" w:rsidP="00791B59">
      <w:pPr>
        <w:spacing w:line="276" w:lineRule="auto"/>
        <w:jc w:val="center"/>
        <w:rPr>
          <w:rFonts w:ascii="Times New Roman" w:hAnsi="Times New Roman" w:cs="Times New Roman"/>
          <w:i/>
          <w:sz w:val="24"/>
          <w:szCs w:val="24"/>
        </w:rPr>
      </w:pPr>
      <w:r w:rsidRPr="00317A22">
        <w:rPr>
          <w:rFonts w:ascii="Times New Roman" w:hAnsi="Times New Roman" w:cs="Times New Roman"/>
          <w:i/>
          <w:sz w:val="24"/>
          <w:szCs w:val="24"/>
        </w:rPr>
        <w:t>Figure: Gross Profit Margin from 2017 to 2021</w:t>
      </w:r>
    </w:p>
    <w:p w14:paraId="29E32389" w14:textId="77777777" w:rsidR="00791B59" w:rsidRPr="00317A22" w:rsidRDefault="00791B59" w:rsidP="00791B59">
      <w:pPr>
        <w:spacing w:line="276" w:lineRule="auto"/>
        <w:jc w:val="both"/>
        <w:rPr>
          <w:rFonts w:ascii="Times New Roman" w:hAnsi="Times New Roman" w:cs="Times New Roman"/>
          <w:i/>
          <w:sz w:val="24"/>
          <w:szCs w:val="24"/>
        </w:rPr>
      </w:pPr>
    </w:p>
    <w:p w14:paraId="09D70EDF" w14:textId="77777777" w:rsidR="00791B59" w:rsidRPr="00317A22" w:rsidRDefault="00791B59" w:rsidP="00791B59">
      <w:pPr>
        <w:spacing w:line="276" w:lineRule="auto"/>
        <w:jc w:val="both"/>
        <w:rPr>
          <w:rFonts w:ascii="Times New Roman" w:hAnsi="Times New Roman" w:cs="Times New Roman"/>
          <w:sz w:val="24"/>
          <w:szCs w:val="24"/>
        </w:rPr>
      </w:pPr>
      <w:r w:rsidRPr="00317A22">
        <w:rPr>
          <w:rFonts w:ascii="Times New Roman" w:hAnsi="Times New Roman" w:cs="Times New Roman"/>
          <w:b/>
          <w:sz w:val="24"/>
          <w:szCs w:val="24"/>
          <w:u w:val="single"/>
        </w:rPr>
        <w:t>Net Profit Margin:</w:t>
      </w:r>
      <w:r w:rsidRPr="00317A22">
        <w:rPr>
          <w:rFonts w:ascii="Times New Roman" w:hAnsi="Times New Roman" w:cs="Times New Roman"/>
          <w:sz w:val="24"/>
          <w:szCs w:val="24"/>
        </w:rPr>
        <w:t xml:space="preserve"> </w:t>
      </w:r>
      <w:r w:rsidR="006E7724" w:rsidRPr="006E7724">
        <w:rPr>
          <w:rFonts w:ascii="Times New Roman" w:hAnsi="Times New Roman" w:cs="Times New Roman"/>
          <w:sz w:val="24"/>
          <w:szCs w:val="24"/>
        </w:rPr>
        <w:t>The ratio of net income or profit to revenue is referred to as net profit margin, or simply net margin. It is the proportion of a company's net income to its total revenue. In 2019 and 2020, the net profit margin is much lower than it was in 2018. Which came back to life in 2021. But, it eventually bounced back in 2021, and the proportion is now larger than in 2017.</w:t>
      </w:r>
    </w:p>
    <w:p w14:paraId="1A623B29" w14:textId="77777777" w:rsidR="00791B59" w:rsidRPr="00317A22" w:rsidRDefault="00791B59" w:rsidP="00791B59">
      <w:pPr>
        <w:spacing w:line="276" w:lineRule="auto"/>
        <w:jc w:val="center"/>
        <w:rPr>
          <w:rFonts w:ascii="Times New Roman" w:hAnsi="Times New Roman" w:cs="Times New Roman"/>
          <w:sz w:val="24"/>
          <w:szCs w:val="24"/>
        </w:rPr>
      </w:pPr>
      <w:r w:rsidRPr="00317A22">
        <w:rPr>
          <w:rFonts w:ascii="Times New Roman" w:hAnsi="Times New Roman" w:cs="Times New Roman"/>
          <w:noProof/>
          <w:sz w:val="24"/>
          <w:szCs w:val="24"/>
        </w:rPr>
        <w:drawing>
          <wp:inline distT="0" distB="0" distL="0" distR="0" wp14:anchorId="63F56F53" wp14:editId="59BCA528">
            <wp:extent cx="4572000" cy="2743200"/>
            <wp:effectExtent l="0" t="0" r="0" b="0"/>
            <wp:docPr id="2092" name="Chart 2092">
              <a:extLst xmlns:a="http://schemas.openxmlformats.org/drawingml/2006/main">
                <a:ext uri="{FF2B5EF4-FFF2-40B4-BE49-F238E27FC236}">
                  <a16:creationId xmlns:a16="http://schemas.microsoft.com/office/drawing/2014/main" id="{0F0B062E-17DF-D75B-EB5E-035DDC08C0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5844592" w14:textId="77777777" w:rsidR="00791B59" w:rsidRPr="00317A22" w:rsidRDefault="00791B59" w:rsidP="00791B59">
      <w:pPr>
        <w:spacing w:line="276" w:lineRule="auto"/>
        <w:jc w:val="center"/>
        <w:rPr>
          <w:rFonts w:ascii="Times New Roman" w:hAnsi="Times New Roman" w:cs="Times New Roman"/>
          <w:i/>
          <w:sz w:val="24"/>
          <w:szCs w:val="24"/>
        </w:rPr>
      </w:pPr>
      <w:r w:rsidRPr="00317A22">
        <w:rPr>
          <w:rFonts w:ascii="Times New Roman" w:hAnsi="Times New Roman" w:cs="Times New Roman"/>
          <w:i/>
          <w:sz w:val="24"/>
          <w:szCs w:val="24"/>
        </w:rPr>
        <w:t>Figure 13 net profit margin 2017 to 2021</w:t>
      </w:r>
    </w:p>
    <w:p w14:paraId="7E6DDC49" w14:textId="77777777" w:rsidR="00791B59" w:rsidRPr="00317A22" w:rsidRDefault="00791B59" w:rsidP="00791B59">
      <w:pPr>
        <w:spacing w:line="276" w:lineRule="auto"/>
        <w:jc w:val="both"/>
        <w:rPr>
          <w:rFonts w:ascii="Times New Roman" w:hAnsi="Times New Roman" w:cs="Times New Roman"/>
          <w:sz w:val="24"/>
          <w:szCs w:val="24"/>
        </w:rPr>
      </w:pPr>
      <w:r w:rsidRPr="00317A22">
        <w:rPr>
          <w:rFonts w:ascii="Times New Roman" w:hAnsi="Times New Roman" w:cs="Times New Roman"/>
          <w:b/>
          <w:sz w:val="24"/>
          <w:szCs w:val="24"/>
          <w:u w:val="single"/>
        </w:rPr>
        <w:t>Return on Equity</w:t>
      </w:r>
      <w:r w:rsidRPr="00317A22">
        <w:rPr>
          <w:rFonts w:ascii="Times New Roman" w:hAnsi="Times New Roman" w:cs="Times New Roman"/>
          <w:sz w:val="24"/>
          <w:szCs w:val="24"/>
        </w:rPr>
        <w:t xml:space="preserve">: Return on equity measures the profitability and efficacy of a company's revenue generation. The ratio of a company's net income to its shareholders' equity is denoted by </w:t>
      </w:r>
      <w:r w:rsidRPr="00317A22">
        <w:rPr>
          <w:rFonts w:ascii="Times New Roman" w:hAnsi="Times New Roman" w:cs="Times New Roman"/>
          <w:sz w:val="24"/>
          <w:szCs w:val="24"/>
        </w:rPr>
        <w:lastRenderedPageBreak/>
        <w:t>"ROE." AMLDL's roe has decreased over the previous five years, indicating stagnant profitability and inefficiency. It indicates that the firm is not producing sufficient income and profit.</w:t>
      </w:r>
    </w:p>
    <w:p w14:paraId="57A8CC16" w14:textId="77777777" w:rsidR="00791B59" w:rsidRPr="00317A22" w:rsidRDefault="00791B59" w:rsidP="00791B59">
      <w:pPr>
        <w:spacing w:line="276" w:lineRule="auto"/>
        <w:jc w:val="both"/>
        <w:rPr>
          <w:rFonts w:ascii="Times New Roman" w:hAnsi="Times New Roman" w:cs="Times New Roman"/>
          <w:sz w:val="24"/>
          <w:szCs w:val="24"/>
        </w:rPr>
      </w:pPr>
    </w:p>
    <w:p w14:paraId="01AA53AB" w14:textId="77777777" w:rsidR="00791B59" w:rsidRPr="00317A22" w:rsidRDefault="00791B59" w:rsidP="00791B59">
      <w:pPr>
        <w:spacing w:line="276" w:lineRule="auto"/>
        <w:jc w:val="center"/>
        <w:rPr>
          <w:rFonts w:ascii="Times New Roman" w:hAnsi="Times New Roman" w:cs="Times New Roman"/>
          <w:sz w:val="24"/>
          <w:szCs w:val="24"/>
        </w:rPr>
      </w:pPr>
      <w:r w:rsidRPr="00317A22">
        <w:rPr>
          <w:rFonts w:ascii="Times New Roman" w:hAnsi="Times New Roman" w:cs="Times New Roman"/>
          <w:noProof/>
          <w:sz w:val="24"/>
          <w:szCs w:val="24"/>
        </w:rPr>
        <w:drawing>
          <wp:inline distT="0" distB="0" distL="0" distR="0" wp14:anchorId="3518DFDA" wp14:editId="16506C63">
            <wp:extent cx="4572000" cy="2743200"/>
            <wp:effectExtent l="0" t="0" r="0" b="0"/>
            <wp:docPr id="2093" name="Chart 2093">
              <a:extLst xmlns:a="http://schemas.openxmlformats.org/drawingml/2006/main">
                <a:ext uri="{FF2B5EF4-FFF2-40B4-BE49-F238E27FC236}">
                  <a16:creationId xmlns:a16="http://schemas.microsoft.com/office/drawing/2014/main" id="{DFCCE08E-E802-6A43-D710-3207184D6D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7E587B45" w14:textId="77777777" w:rsidR="00791B59" w:rsidRPr="00317A22" w:rsidRDefault="00791B59" w:rsidP="00791B59">
      <w:pPr>
        <w:spacing w:line="276" w:lineRule="auto"/>
        <w:jc w:val="center"/>
        <w:rPr>
          <w:rFonts w:ascii="Times New Roman" w:hAnsi="Times New Roman" w:cs="Times New Roman"/>
          <w:sz w:val="24"/>
          <w:szCs w:val="24"/>
        </w:rPr>
      </w:pPr>
      <w:r w:rsidRPr="00317A22">
        <w:rPr>
          <w:rFonts w:ascii="Times New Roman" w:hAnsi="Times New Roman" w:cs="Times New Roman"/>
          <w:i/>
          <w:sz w:val="24"/>
          <w:szCs w:val="24"/>
        </w:rPr>
        <w:t>Figure: Return on Equity from 2017 to 2021</w:t>
      </w:r>
    </w:p>
    <w:p w14:paraId="237DF018" w14:textId="77777777" w:rsidR="00791B59" w:rsidRPr="00317A22" w:rsidRDefault="00791B59" w:rsidP="00791B59">
      <w:pPr>
        <w:spacing w:line="276" w:lineRule="auto"/>
        <w:jc w:val="both"/>
        <w:rPr>
          <w:rFonts w:ascii="Times New Roman" w:hAnsi="Times New Roman" w:cs="Times New Roman"/>
          <w:sz w:val="24"/>
          <w:szCs w:val="24"/>
        </w:rPr>
      </w:pPr>
    </w:p>
    <w:p w14:paraId="317088A2" w14:textId="77777777" w:rsidR="00791B59" w:rsidRPr="00317A22" w:rsidRDefault="00791B59" w:rsidP="00791B59">
      <w:pPr>
        <w:spacing w:line="276" w:lineRule="auto"/>
        <w:jc w:val="both"/>
        <w:rPr>
          <w:rFonts w:ascii="Times New Roman" w:hAnsi="Times New Roman" w:cs="Times New Roman"/>
          <w:sz w:val="24"/>
          <w:szCs w:val="24"/>
        </w:rPr>
      </w:pPr>
      <w:r w:rsidRPr="00317A22">
        <w:rPr>
          <w:rFonts w:ascii="Times New Roman" w:hAnsi="Times New Roman" w:cs="Times New Roman"/>
          <w:b/>
          <w:sz w:val="24"/>
          <w:szCs w:val="24"/>
          <w:u w:val="single"/>
        </w:rPr>
        <w:t>Return on Asset</w:t>
      </w:r>
      <w:r w:rsidRPr="00317A22">
        <w:rPr>
          <w:rFonts w:ascii="Times New Roman" w:hAnsi="Times New Roman" w:cs="Times New Roman"/>
          <w:b/>
          <w:sz w:val="24"/>
          <w:szCs w:val="24"/>
        </w:rPr>
        <w:t>:</w:t>
      </w:r>
      <w:r w:rsidRPr="00317A22">
        <w:rPr>
          <w:rFonts w:ascii="Times New Roman" w:hAnsi="Times New Roman" w:cs="Times New Roman"/>
          <w:sz w:val="24"/>
          <w:szCs w:val="24"/>
        </w:rPr>
        <w:t xml:space="preserve"> </w:t>
      </w:r>
      <w:r w:rsidR="006E7724" w:rsidRPr="006E7724">
        <w:rPr>
          <w:rFonts w:ascii="Times New Roman" w:hAnsi="Times New Roman" w:cs="Times New Roman"/>
          <w:sz w:val="24"/>
          <w:szCs w:val="24"/>
        </w:rPr>
        <w:t>The financial metric known as return on assets (ROA) measures a company's profitability in relation to its total assets. (ROA) is a statistic used to assess how well a business generates profits from its assets. Management, analysts, and shareholders all use the ROA ratio to assess a company's financial standing. Throughout the last five years, AMLDL's Return on Assets (ROA) varied, which is a sign of shifting productivity and profitability.</w:t>
      </w:r>
    </w:p>
    <w:p w14:paraId="4536865E" w14:textId="77777777" w:rsidR="00791B59" w:rsidRPr="00317A22" w:rsidRDefault="00791B59" w:rsidP="00791B59">
      <w:pPr>
        <w:spacing w:line="276" w:lineRule="auto"/>
        <w:jc w:val="center"/>
        <w:rPr>
          <w:rFonts w:ascii="Times New Roman" w:hAnsi="Times New Roman" w:cs="Times New Roman"/>
          <w:sz w:val="24"/>
          <w:szCs w:val="24"/>
        </w:rPr>
      </w:pPr>
      <w:r w:rsidRPr="00317A22">
        <w:rPr>
          <w:rFonts w:ascii="Times New Roman" w:hAnsi="Times New Roman" w:cs="Times New Roman"/>
          <w:noProof/>
          <w:sz w:val="24"/>
          <w:szCs w:val="24"/>
        </w:rPr>
        <w:drawing>
          <wp:inline distT="0" distB="0" distL="0" distR="0" wp14:anchorId="265AE2AA" wp14:editId="07B65F4A">
            <wp:extent cx="4572000" cy="2743200"/>
            <wp:effectExtent l="0" t="0" r="0" b="0"/>
            <wp:docPr id="2094" name="Chart 2094">
              <a:extLst xmlns:a="http://schemas.openxmlformats.org/drawingml/2006/main">
                <a:ext uri="{FF2B5EF4-FFF2-40B4-BE49-F238E27FC236}">
                  <a16:creationId xmlns:a16="http://schemas.microsoft.com/office/drawing/2014/main" id="{55EEE5C6-7330-8D2C-9C8A-C18438A6BF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57CDA3FB" w14:textId="77777777" w:rsidR="00791B59" w:rsidRPr="00317A22" w:rsidRDefault="00791B59" w:rsidP="00791B59">
      <w:pPr>
        <w:spacing w:line="276" w:lineRule="auto"/>
        <w:jc w:val="center"/>
        <w:rPr>
          <w:rFonts w:ascii="Times New Roman" w:hAnsi="Times New Roman" w:cs="Times New Roman"/>
          <w:sz w:val="24"/>
          <w:szCs w:val="24"/>
        </w:rPr>
      </w:pPr>
      <w:r w:rsidRPr="00317A22">
        <w:rPr>
          <w:rFonts w:ascii="Times New Roman" w:hAnsi="Times New Roman" w:cs="Times New Roman"/>
          <w:i/>
          <w:sz w:val="24"/>
          <w:szCs w:val="24"/>
        </w:rPr>
        <w:lastRenderedPageBreak/>
        <w:t>Figure: Return on Asset from 2017 to 2021</w:t>
      </w:r>
    </w:p>
    <w:p w14:paraId="0718BA3D" w14:textId="77777777" w:rsidR="00791B59" w:rsidRPr="00317A22" w:rsidRDefault="00791B59" w:rsidP="00791B59">
      <w:pPr>
        <w:spacing w:line="276" w:lineRule="auto"/>
        <w:jc w:val="both"/>
        <w:rPr>
          <w:rFonts w:ascii="Times New Roman" w:hAnsi="Times New Roman" w:cs="Times New Roman"/>
          <w:b/>
          <w:sz w:val="24"/>
          <w:szCs w:val="24"/>
        </w:rPr>
      </w:pPr>
    </w:p>
    <w:p w14:paraId="5AAD78C5" w14:textId="77777777" w:rsidR="00791B59" w:rsidRPr="00317A22" w:rsidRDefault="00791B59" w:rsidP="00791B59">
      <w:pPr>
        <w:spacing w:line="276" w:lineRule="auto"/>
        <w:jc w:val="both"/>
        <w:rPr>
          <w:rFonts w:ascii="Times New Roman" w:hAnsi="Times New Roman" w:cs="Times New Roman"/>
          <w:b/>
          <w:sz w:val="24"/>
          <w:szCs w:val="24"/>
        </w:rPr>
      </w:pPr>
    </w:p>
    <w:p w14:paraId="4BFF09C3" w14:textId="77777777" w:rsidR="009167FE" w:rsidRDefault="009167FE" w:rsidP="00791B59">
      <w:pPr>
        <w:spacing w:line="276" w:lineRule="auto"/>
        <w:jc w:val="both"/>
        <w:rPr>
          <w:rFonts w:ascii="Times New Roman" w:hAnsi="Times New Roman" w:cs="Times New Roman"/>
          <w:sz w:val="24"/>
          <w:szCs w:val="24"/>
        </w:rPr>
      </w:pPr>
      <w:r w:rsidRPr="009167FE">
        <w:rPr>
          <w:rFonts w:ascii="Times New Roman" w:hAnsi="Times New Roman" w:cs="Times New Roman"/>
          <w:sz w:val="24"/>
          <w:szCs w:val="24"/>
        </w:rPr>
        <w:t>Using the accrual basis, the going concern concept, and the historical cost convention, annual reports put together financial statements. The Companies Act of 1994, the Bangladesh Securities and Exchange Commission (Stock Dealer, Stock Broker, and Authorized Representatives) Rules 2000, as well as other pertinent laws and regulations are taken into consideration when preparing the financial statements in accordance with International Financial Reporting Standards (IFRS), which incorporate International Accounting Standards (IAS). The company's working and reporting currency, the Bangladesh Taka (BDT), is also used in the preparation of the financial accounts. The financial statements are made up of a financial report, a report on equity changes, a report on profit or loss and other comprehensive income, a report on cash flows, a review of important accounting principles, and other useful information. Moreover, the noteboo</w:t>
      </w:r>
      <w:r w:rsidR="00D020F9">
        <w:rPr>
          <w:rFonts w:ascii="Times New Roman" w:hAnsi="Times New Roman" w:cs="Times New Roman"/>
          <w:sz w:val="24"/>
          <w:szCs w:val="24"/>
        </w:rPr>
        <w:t>k and ledger are added to their.</w:t>
      </w:r>
    </w:p>
    <w:p w14:paraId="122662C5" w14:textId="77777777" w:rsidR="00791B59" w:rsidRPr="00284F35" w:rsidRDefault="00791B59" w:rsidP="00791B59">
      <w:pPr>
        <w:spacing w:line="276" w:lineRule="auto"/>
        <w:jc w:val="both"/>
        <w:rPr>
          <w:rFonts w:ascii="Times New Roman" w:hAnsi="Times New Roman" w:cs="Times New Roman"/>
          <w:sz w:val="28"/>
          <w:szCs w:val="28"/>
        </w:rPr>
      </w:pPr>
      <w:r w:rsidRPr="00284F35">
        <w:rPr>
          <w:rFonts w:ascii="Times New Roman" w:hAnsi="Times New Roman" w:cs="Times New Roman"/>
          <w:b/>
          <w:sz w:val="28"/>
          <w:szCs w:val="28"/>
        </w:rPr>
        <w:t>Operations Management and Information System Practices</w:t>
      </w:r>
    </w:p>
    <w:p w14:paraId="65A7ECBE" w14:textId="77777777" w:rsidR="00791B59" w:rsidRPr="00317A22" w:rsidRDefault="00791B59" w:rsidP="00791B59">
      <w:pPr>
        <w:spacing w:line="276" w:lineRule="auto"/>
        <w:jc w:val="both"/>
        <w:rPr>
          <w:rFonts w:ascii="Times New Roman" w:hAnsi="Times New Roman" w:cs="Times New Roman"/>
          <w:b/>
          <w:sz w:val="24"/>
          <w:szCs w:val="24"/>
        </w:rPr>
      </w:pPr>
      <w:r w:rsidRPr="00317A22">
        <w:rPr>
          <w:rFonts w:ascii="Times New Roman" w:hAnsi="Times New Roman" w:cs="Times New Roman"/>
          <w:b/>
          <w:sz w:val="24"/>
          <w:szCs w:val="24"/>
        </w:rPr>
        <w:t>Operations Management Practices</w:t>
      </w:r>
    </w:p>
    <w:p w14:paraId="7632124E" w14:textId="77777777" w:rsidR="00791B59" w:rsidRPr="00317A22" w:rsidRDefault="00791B59" w:rsidP="00791B59">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AMG's Operations section has a single objective: providing consistently exceptional service to all customers. In order to achieve this objective, they participate in upgrading essential activities. To the advantage of their customers, they also deploy cutting-edge technologies to boost efficiency while minimizing costs.</w:t>
      </w:r>
    </w:p>
    <w:p w14:paraId="79F54001" w14:textId="77777777" w:rsidR="00791B59" w:rsidRPr="00317A22" w:rsidRDefault="00791B59" w:rsidP="00791B59">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AMG's operations division is comprised of many teams that work with one another and with other corporate departments. Planned implementation of activities is essential to achieving their objectives, and they have established a strategy to achieve this.</w:t>
      </w:r>
    </w:p>
    <w:p w14:paraId="50A5685D" w14:textId="77777777" w:rsidR="00791B59" w:rsidRPr="00317A22" w:rsidRDefault="00791B59" w:rsidP="00791B59">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The operations section is responsible for efficiency and effectiveness, customer service, introducing liability process, SMS statements, payment reminders, treasury operations, and operations program &amp; maintenance.</w:t>
      </w:r>
    </w:p>
    <w:p w14:paraId="74A19751" w14:textId="77777777" w:rsidR="00791B59" w:rsidRPr="00317A22" w:rsidRDefault="00791B59" w:rsidP="00791B59">
      <w:pPr>
        <w:spacing w:line="276" w:lineRule="auto"/>
        <w:jc w:val="both"/>
        <w:rPr>
          <w:rFonts w:ascii="Times New Roman" w:hAnsi="Times New Roman" w:cs="Times New Roman"/>
          <w:sz w:val="24"/>
          <w:szCs w:val="24"/>
        </w:rPr>
      </w:pPr>
    </w:p>
    <w:p w14:paraId="7636EEF7" w14:textId="77777777" w:rsidR="00791B59" w:rsidRPr="00317A22" w:rsidRDefault="00791B59" w:rsidP="00791B59">
      <w:pPr>
        <w:spacing w:line="276" w:lineRule="auto"/>
        <w:jc w:val="both"/>
        <w:rPr>
          <w:rFonts w:ascii="Times New Roman" w:hAnsi="Times New Roman" w:cs="Times New Roman"/>
          <w:b/>
          <w:sz w:val="24"/>
          <w:szCs w:val="24"/>
        </w:rPr>
      </w:pPr>
      <w:r w:rsidRPr="00317A22">
        <w:rPr>
          <w:rFonts w:ascii="Times New Roman" w:hAnsi="Times New Roman" w:cs="Times New Roman"/>
          <w:b/>
          <w:sz w:val="24"/>
          <w:szCs w:val="24"/>
        </w:rPr>
        <w:t>Information System Practices</w:t>
      </w:r>
    </w:p>
    <w:p w14:paraId="347A7357" w14:textId="77777777" w:rsidR="00791B59" w:rsidRDefault="00791B59" w:rsidP="00791B59">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 xml:space="preserve">For the management of its day-to-day activities, the company has a strong and effective IT department. As a result of the IT department's efforts during the COVID-19 outbreak, employees were able to work from home and consumers could complete financial transactions online. IN-HOUSE ERM software is an own program based on cutting-edge technology. The personnel database is managed by the human resources department's well-equipped MIS section. The system contains all pertinent employee information. Furthermore, the company's excellent management information system supports both organizational and procedural controls, assisting in risk </w:t>
      </w:r>
      <w:r w:rsidRPr="00317A22">
        <w:rPr>
          <w:rFonts w:ascii="Times New Roman" w:hAnsi="Times New Roman" w:cs="Times New Roman"/>
          <w:sz w:val="24"/>
          <w:szCs w:val="24"/>
        </w:rPr>
        <w:lastRenderedPageBreak/>
        <w:t>management. It may be stated that AMG's information system operations are efficient and user-friendly, allowing the firm to run smoothly.</w:t>
      </w:r>
    </w:p>
    <w:p w14:paraId="58A7A2F3" w14:textId="77777777" w:rsidR="00791B59" w:rsidRPr="00284F35" w:rsidRDefault="00791B59" w:rsidP="00791B59">
      <w:pPr>
        <w:spacing w:line="276" w:lineRule="auto"/>
        <w:jc w:val="both"/>
        <w:rPr>
          <w:rFonts w:ascii="Times New Roman" w:hAnsi="Times New Roman" w:cs="Times New Roman"/>
          <w:b/>
          <w:sz w:val="28"/>
          <w:szCs w:val="28"/>
        </w:rPr>
      </w:pPr>
      <w:r w:rsidRPr="00284F35">
        <w:rPr>
          <w:rFonts w:ascii="Times New Roman" w:hAnsi="Times New Roman" w:cs="Times New Roman"/>
          <w:b/>
          <w:sz w:val="28"/>
          <w:szCs w:val="28"/>
        </w:rPr>
        <w:t>SWOT Analysis</w:t>
      </w:r>
    </w:p>
    <w:p w14:paraId="32233605" w14:textId="77777777" w:rsidR="00791B59" w:rsidRPr="00317A22" w:rsidRDefault="00791B59" w:rsidP="00791B59">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 xml:space="preserve">The process of analyzing a company's qualities, shortcomings, possibilities, and risks </w:t>
      </w:r>
      <w:r w:rsidR="0064325B" w:rsidRPr="00317A22">
        <w:rPr>
          <w:rFonts w:ascii="Times New Roman" w:hAnsi="Times New Roman" w:cs="Times New Roman"/>
          <w:sz w:val="24"/>
          <w:szCs w:val="24"/>
        </w:rPr>
        <w:t>alternatively</w:t>
      </w:r>
      <w:r w:rsidRPr="00317A22">
        <w:rPr>
          <w:rFonts w:ascii="Times New Roman" w:hAnsi="Times New Roman" w:cs="Times New Roman"/>
          <w:sz w:val="24"/>
          <w:szCs w:val="24"/>
        </w:rPr>
        <w:t xml:space="preserve"> stated, a SWOT analysis will help a corporation identify its strengths. Here is a summary of AMG's SWOT analysis:</w:t>
      </w:r>
    </w:p>
    <w:p w14:paraId="0BDC2D52" w14:textId="77777777" w:rsidR="00791B59" w:rsidRPr="00A11170" w:rsidRDefault="00791B59" w:rsidP="00791B59">
      <w:pPr>
        <w:pStyle w:val="NormalWeb"/>
        <w:spacing w:before="240" w:beforeAutospacing="0" w:after="240" w:afterAutospacing="0" w:line="276" w:lineRule="auto"/>
        <w:jc w:val="both"/>
      </w:pPr>
      <w:r w:rsidRPr="00A11170">
        <w:rPr>
          <w:b/>
          <w:bCs/>
          <w:color w:val="000000"/>
        </w:rPr>
        <w:t>Strengths:</w:t>
      </w:r>
    </w:p>
    <w:p w14:paraId="18C34B8E" w14:textId="77777777" w:rsidR="00791B59" w:rsidRPr="00A11170" w:rsidRDefault="00791B59" w:rsidP="00791B59">
      <w:pPr>
        <w:pStyle w:val="NormalWeb"/>
        <w:numPr>
          <w:ilvl w:val="0"/>
          <w:numId w:val="8"/>
        </w:numPr>
        <w:spacing w:before="240" w:after="240" w:line="276" w:lineRule="auto"/>
        <w:jc w:val="both"/>
        <w:rPr>
          <w:color w:val="000000"/>
        </w:rPr>
      </w:pPr>
      <w:r w:rsidRPr="00A11170">
        <w:rPr>
          <w:color w:val="000000"/>
        </w:rPr>
        <w:t>The systems at AMIN MOHAMMAD GROUP are persistently dedicated to improved service.</w:t>
      </w:r>
    </w:p>
    <w:p w14:paraId="173632DF" w14:textId="77777777" w:rsidR="00791B59" w:rsidRPr="00A11170" w:rsidRDefault="00791B59" w:rsidP="00791B59">
      <w:pPr>
        <w:pStyle w:val="NormalWeb"/>
        <w:numPr>
          <w:ilvl w:val="0"/>
          <w:numId w:val="8"/>
        </w:numPr>
        <w:spacing w:before="240" w:after="240" w:line="276" w:lineRule="auto"/>
        <w:jc w:val="both"/>
        <w:rPr>
          <w:color w:val="000000"/>
        </w:rPr>
      </w:pPr>
      <w:r w:rsidRPr="00A11170">
        <w:rPr>
          <w:color w:val="000000"/>
        </w:rPr>
        <w:t>Each and every one of AMIN MOHAMMAD GROUP's staff is trustworthy and truthful.</w:t>
      </w:r>
    </w:p>
    <w:p w14:paraId="154A55E7" w14:textId="77777777" w:rsidR="00791B59" w:rsidRPr="00A11170" w:rsidRDefault="00791B59" w:rsidP="00791B59">
      <w:pPr>
        <w:pStyle w:val="NormalWeb"/>
        <w:numPr>
          <w:ilvl w:val="0"/>
          <w:numId w:val="8"/>
        </w:numPr>
        <w:spacing w:before="240" w:after="240" w:line="276" w:lineRule="auto"/>
        <w:jc w:val="both"/>
        <w:rPr>
          <w:color w:val="000000"/>
        </w:rPr>
      </w:pPr>
      <w:r w:rsidRPr="00A11170">
        <w:rPr>
          <w:color w:val="000000"/>
        </w:rPr>
        <w:t>Benefit from a seasoned leadership team and a team of dedicated professionals.</w:t>
      </w:r>
    </w:p>
    <w:p w14:paraId="5FCE3DEE" w14:textId="77777777" w:rsidR="00791B59" w:rsidRPr="00A11170" w:rsidRDefault="00791B59" w:rsidP="00791B59">
      <w:pPr>
        <w:pStyle w:val="NormalWeb"/>
        <w:numPr>
          <w:ilvl w:val="0"/>
          <w:numId w:val="8"/>
        </w:numPr>
        <w:spacing w:before="240" w:after="240" w:line="276" w:lineRule="auto"/>
        <w:jc w:val="both"/>
        <w:rPr>
          <w:color w:val="000000"/>
        </w:rPr>
      </w:pPr>
      <w:r w:rsidRPr="00A11170">
        <w:rPr>
          <w:color w:val="000000"/>
        </w:rPr>
        <w:t>AMLDL always uses reliable record-keeping practices.</w:t>
      </w:r>
    </w:p>
    <w:p w14:paraId="062ACA73" w14:textId="77777777" w:rsidR="00791B59" w:rsidRPr="00A11170" w:rsidRDefault="00791B59" w:rsidP="00791B59">
      <w:pPr>
        <w:pStyle w:val="NormalWeb"/>
        <w:numPr>
          <w:ilvl w:val="0"/>
          <w:numId w:val="8"/>
        </w:numPr>
        <w:spacing w:before="240" w:after="240" w:line="276" w:lineRule="auto"/>
        <w:jc w:val="both"/>
        <w:rPr>
          <w:color w:val="000000"/>
        </w:rPr>
      </w:pPr>
      <w:r w:rsidRPr="00A11170">
        <w:rPr>
          <w:color w:val="000000"/>
        </w:rPr>
        <w:t>The information system that AMG employs is rather sophisticated.</w:t>
      </w:r>
    </w:p>
    <w:p w14:paraId="32A56256" w14:textId="77777777" w:rsidR="00791B59" w:rsidRPr="00A11170" w:rsidRDefault="00791B59" w:rsidP="00791B59">
      <w:pPr>
        <w:pStyle w:val="NormalWeb"/>
        <w:numPr>
          <w:ilvl w:val="0"/>
          <w:numId w:val="8"/>
        </w:numPr>
        <w:spacing w:before="240" w:after="240" w:line="276" w:lineRule="auto"/>
        <w:jc w:val="both"/>
        <w:rPr>
          <w:color w:val="000000"/>
        </w:rPr>
      </w:pPr>
      <w:r w:rsidRPr="00A11170">
        <w:rPr>
          <w:color w:val="000000"/>
        </w:rPr>
        <w:t>Managers and staff at AMLDL always speak openly with one another.</w:t>
      </w:r>
    </w:p>
    <w:p w14:paraId="0DBA5ECD" w14:textId="77777777" w:rsidR="00791B59" w:rsidRPr="00A11170" w:rsidRDefault="00791B59" w:rsidP="00791B59">
      <w:pPr>
        <w:pStyle w:val="NormalWeb"/>
        <w:numPr>
          <w:ilvl w:val="0"/>
          <w:numId w:val="8"/>
        </w:numPr>
        <w:spacing w:before="240" w:after="240" w:line="276" w:lineRule="auto"/>
        <w:jc w:val="both"/>
        <w:rPr>
          <w:color w:val="000000"/>
        </w:rPr>
      </w:pPr>
      <w:r w:rsidRPr="00A11170">
        <w:rPr>
          <w:color w:val="000000"/>
        </w:rPr>
        <w:t>The workplace space at AMG is comfortable and well designed.</w:t>
      </w:r>
    </w:p>
    <w:p w14:paraId="41D3A4FB" w14:textId="77777777" w:rsidR="00791B59" w:rsidRPr="00A11170" w:rsidRDefault="00791B59" w:rsidP="00791B59">
      <w:pPr>
        <w:pStyle w:val="NormalWeb"/>
        <w:numPr>
          <w:ilvl w:val="0"/>
          <w:numId w:val="8"/>
        </w:numPr>
        <w:spacing w:before="240" w:after="240" w:line="276" w:lineRule="auto"/>
        <w:jc w:val="both"/>
        <w:rPr>
          <w:color w:val="000000"/>
        </w:rPr>
      </w:pPr>
      <w:r w:rsidRPr="00A11170">
        <w:rPr>
          <w:color w:val="000000"/>
        </w:rPr>
        <w:t>A strong security system is one of its many characteristics.</w:t>
      </w:r>
    </w:p>
    <w:p w14:paraId="6F6D0819" w14:textId="77777777" w:rsidR="00791B59" w:rsidRPr="00A11170" w:rsidRDefault="00791B59" w:rsidP="00791B59">
      <w:pPr>
        <w:pStyle w:val="NormalWeb"/>
        <w:spacing w:before="240" w:beforeAutospacing="0" w:after="240" w:afterAutospacing="0" w:line="276" w:lineRule="auto"/>
        <w:jc w:val="both"/>
      </w:pPr>
      <w:r w:rsidRPr="00A11170">
        <w:rPr>
          <w:b/>
          <w:bCs/>
          <w:color w:val="000000"/>
        </w:rPr>
        <w:t>Weaknesses:</w:t>
      </w:r>
    </w:p>
    <w:p w14:paraId="44DC9BE5" w14:textId="77777777" w:rsidR="00791B59" w:rsidRPr="00A11170" w:rsidRDefault="00791B59" w:rsidP="00791B59">
      <w:pPr>
        <w:pStyle w:val="NormalWeb"/>
        <w:numPr>
          <w:ilvl w:val="1"/>
          <w:numId w:val="11"/>
        </w:numPr>
        <w:spacing w:before="240" w:after="240" w:line="276" w:lineRule="auto"/>
        <w:jc w:val="both"/>
        <w:rPr>
          <w:color w:val="000000"/>
        </w:rPr>
      </w:pPr>
      <w:r w:rsidRPr="00A11170">
        <w:rPr>
          <w:color w:val="000000"/>
        </w:rPr>
        <w:t>The decision can only be made by the highest level of management.</w:t>
      </w:r>
    </w:p>
    <w:p w14:paraId="5E5580EC" w14:textId="77777777" w:rsidR="00791B59" w:rsidRPr="00A11170" w:rsidRDefault="00791B59" w:rsidP="00791B59">
      <w:pPr>
        <w:pStyle w:val="NormalWeb"/>
        <w:numPr>
          <w:ilvl w:val="1"/>
          <w:numId w:val="11"/>
        </w:numPr>
        <w:spacing w:before="240" w:after="240" w:line="276" w:lineRule="auto"/>
        <w:jc w:val="both"/>
        <w:rPr>
          <w:color w:val="000000"/>
        </w:rPr>
      </w:pPr>
      <w:r w:rsidRPr="00A11170">
        <w:rPr>
          <w:color w:val="000000"/>
        </w:rPr>
        <w:t>Could not uphold the principles and rules in accordance with applicable legislation.</w:t>
      </w:r>
    </w:p>
    <w:p w14:paraId="113FCAAF" w14:textId="77777777" w:rsidR="00791B59" w:rsidRPr="00A11170" w:rsidRDefault="00791B59" w:rsidP="00791B59">
      <w:pPr>
        <w:pStyle w:val="NormalWeb"/>
        <w:numPr>
          <w:ilvl w:val="1"/>
          <w:numId w:val="11"/>
        </w:numPr>
        <w:spacing w:before="240" w:after="240" w:line="276" w:lineRule="auto"/>
        <w:jc w:val="both"/>
        <w:rPr>
          <w:color w:val="000000"/>
        </w:rPr>
      </w:pPr>
      <w:r w:rsidRPr="00A11170">
        <w:rPr>
          <w:color w:val="000000"/>
        </w:rPr>
        <w:t>Inappropriate government policies</w:t>
      </w:r>
    </w:p>
    <w:p w14:paraId="574F5318" w14:textId="77777777" w:rsidR="00791B59" w:rsidRPr="00A11170" w:rsidRDefault="00791B59" w:rsidP="00791B59">
      <w:pPr>
        <w:pStyle w:val="NormalWeb"/>
        <w:numPr>
          <w:ilvl w:val="1"/>
          <w:numId w:val="11"/>
        </w:numPr>
        <w:spacing w:before="240" w:after="240" w:line="276" w:lineRule="auto"/>
        <w:jc w:val="both"/>
        <w:rPr>
          <w:color w:val="000000"/>
        </w:rPr>
      </w:pPr>
      <w:r w:rsidRPr="00A11170">
        <w:rPr>
          <w:color w:val="000000"/>
        </w:rPr>
        <w:t>Installment options are not favorable to the client.</w:t>
      </w:r>
    </w:p>
    <w:p w14:paraId="1933B06A" w14:textId="77777777" w:rsidR="00791B59" w:rsidRPr="00A11170" w:rsidRDefault="00791B59" w:rsidP="00791B59">
      <w:pPr>
        <w:pStyle w:val="NormalWeb"/>
        <w:numPr>
          <w:ilvl w:val="1"/>
          <w:numId w:val="11"/>
        </w:numPr>
        <w:spacing w:before="240" w:after="240" w:line="276" w:lineRule="auto"/>
        <w:jc w:val="both"/>
        <w:rPr>
          <w:color w:val="000000"/>
        </w:rPr>
      </w:pPr>
      <w:r w:rsidRPr="00A11170">
        <w:rPr>
          <w:color w:val="000000"/>
        </w:rPr>
        <w:t>They do not have a suitable location for intern students.</w:t>
      </w:r>
    </w:p>
    <w:p w14:paraId="6F038D2D" w14:textId="77777777" w:rsidR="00791B59" w:rsidRPr="00A11170" w:rsidRDefault="00791B59" w:rsidP="00791B59">
      <w:pPr>
        <w:pStyle w:val="NormalWeb"/>
        <w:numPr>
          <w:ilvl w:val="1"/>
          <w:numId w:val="11"/>
        </w:numPr>
        <w:spacing w:before="240" w:beforeAutospacing="0" w:after="240" w:afterAutospacing="0" w:line="276" w:lineRule="auto"/>
        <w:jc w:val="both"/>
        <w:rPr>
          <w:color w:val="000000"/>
        </w:rPr>
      </w:pPr>
      <w:r w:rsidRPr="00A11170">
        <w:rPr>
          <w:color w:val="000000"/>
        </w:rPr>
        <w:t>Having problems transferring ownership.</w:t>
      </w:r>
    </w:p>
    <w:p w14:paraId="764BD9CD" w14:textId="77777777" w:rsidR="00791B59" w:rsidRPr="00A11170" w:rsidRDefault="00791B59" w:rsidP="00791B59">
      <w:pPr>
        <w:pStyle w:val="NormalWeb"/>
        <w:spacing w:before="240" w:beforeAutospacing="0" w:after="240" w:afterAutospacing="0" w:line="276" w:lineRule="auto"/>
        <w:jc w:val="both"/>
      </w:pPr>
      <w:r w:rsidRPr="00A11170">
        <w:rPr>
          <w:b/>
          <w:bCs/>
          <w:color w:val="000000"/>
        </w:rPr>
        <w:t>Opportunities:</w:t>
      </w:r>
    </w:p>
    <w:p w14:paraId="56EF8163" w14:textId="77777777" w:rsidR="00791B59" w:rsidRPr="00A11170" w:rsidRDefault="00791B59" w:rsidP="00791B59">
      <w:pPr>
        <w:pStyle w:val="NormalWeb"/>
        <w:numPr>
          <w:ilvl w:val="1"/>
          <w:numId w:val="10"/>
        </w:numPr>
        <w:spacing w:before="240" w:after="240" w:line="276" w:lineRule="auto"/>
        <w:jc w:val="both"/>
        <w:rPr>
          <w:color w:val="000000"/>
        </w:rPr>
      </w:pPr>
      <w:r w:rsidRPr="00A11170">
        <w:rPr>
          <w:color w:val="000000"/>
        </w:rPr>
        <w:t>Enhance the service quality relative to the competition.</w:t>
      </w:r>
    </w:p>
    <w:p w14:paraId="3D438CCE" w14:textId="77777777" w:rsidR="00791B59" w:rsidRPr="00A11170" w:rsidRDefault="00791B59" w:rsidP="00791B59">
      <w:pPr>
        <w:pStyle w:val="NormalWeb"/>
        <w:numPr>
          <w:ilvl w:val="1"/>
          <w:numId w:val="10"/>
        </w:numPr>
        <w:spacing w:before="240" w:after="240" w:line="276" w:lineRule="auto"/>
        <w:jc w:val="both"/>
        <w:rPr>
          <w:color w:val="000000"/>
        </w:rPr>
      </w:pPr>
      <w:r w:rsidRPr="00A11170">
        <w:rPr>
          <w:color w:val="000000"/>
        </w:rPr>
        <w:t>Modernly, new land businesses are sprouting.</w:t>
      </w:r>
    </w:p>
    <w:p w14:paraId="637D8C82" w14:textId="77777777" w:rsidR="00791B59" w:rsidRPr="00A11170" w:rsidRDefault="00791B59" w:rsidP="00791B59">
      <w:pPr>
        <w:pStyle w:val="NormalWeb"/>
        <w:numPr>
          <w:ilvl w:val="1"/>
          <w:numId w:val="10"/>
        </w:numPr>
        <w:spacing w:before="240" w:after="240" w:line="276" w:lineRule="auto"/>
        <w:jc w:val="both"/>
        <w:rPr>
          <w:color w:val="000000"/>
        </w:rPr>
      </w:pPr>
      <w:r w:rsidRPr="00A11170">
        <w:rPr>
          <w:color w:val="000000"/>
        </w:rPr>
        <w:t>Enhancement of client service</w:t>
      </w:r>
    </w:p>
    <w:p w14:paraId="6284309D" w14:textId="77777777" w:rsidR="00791B59" w:rsidRPr="00A11170" w:rsidRDefault="00791B59" w:rsidP="00791B59">
      <w:pPr>
        <w:pStyle w:val="NormalWeb"/>
        <w:spacing w:before="240" w:beforeAutospacing="0" w:after="240" w:afterAutospacing="0" w:line="276" w:lineRule="auto"/>
        <w:jc w:val="both"/>
      </w:pPr>
      <w:r w:rsidRPr="00A11170">
        <w:rPr>
          <w:b/>
          <w:bCs/>
          <w:color w:val="000000"/>
        </w:rPr>
        <w:t>Threats:</w:t>
      </w:r>
    </w:p>
    <w:p w14:paraId="0449EBA1" w14:textId="77777777" w:rsidR="00791B59" w:rsidRPr="00A11170" w:rsidRDefault="00791B59" w:rsidP="00791B59">
      <w:pPr>
        <w:pStyle w:val="ListParagraph"/>
        <w:numPr>
          <w:ilvl w:val="0"/>
          <w:numId w:val="9"/>
        </w:numPr>
        <w:spacing w:line="276" w:lineRule="auto"/>
        <w:jc w:val="both"/>
        <w:rPr>
          <w:rFonts w:ascii="Times New Roman" w:eastAsia="Times New Roman" w:hAnsi="Times New Roman" w:cs="Times New Roman"/>
          <w:color w:val="000000"/>
          <w:sz w:val="24"/>
          <w:szCs w:val="24"/>
        </w:rPr>
      </w:pPr>
      <w:r w:rsidRPr="00A11170">
        <w:rPr>
          <w:rFonts w:ascii="Times New Roman" w:eastAsia="Times New Roman" w:hAnsi="Times New Roman" w:cs="Times New Roman"/>
          <w:color w:val="000000"/>
          <w:sz w:val="24"/>
          <w:szCs w:val="24"/>
        </w:rPr>
        <w:t>Government restricts the process of progress.</w:t>
      </w:r>
    </w:p>
    <w:p w14:paraId="22E124E1" w14:textId="77777777" w:rsidR="00791B59" w:rsidRPr="00A11170" w:rsidRDefault="00791B59" w:rsidP="00791B59">
      <w:pPr>
        <w:pStyle w:val="ListParagraph"/>
        <w:numPr>
          <w:ilvl w:val="0"/>
          <w:numId w:val="9"/>
        </w:numPr>
        <w:spacing w:line="276" w:lineRule="auto"/>
        <w:jc w:val="both"/>
        <w:rPr>
          <w:rFonts w:ascii="Times New Roman" w:eastAsia="Times New Roman" w:hAnsi="Times New Roman" w:cs="Times New Roman"/>
          <w:color w:val="000000"/>
          <w:sz w:val="24"/>
          <w:szCs w:val="24"/>
        </w:rPr>
      </w:pPr>
      <w:r w:rsidRPr="00A11170">
        <w:rPr>
          <w:rFonts w:ascii="Times New Roman" w:eastAsia="Times New Roman" w:hAnsi="Times New Roman" w:cs="Times New Roman"/>
          <w:color w:val="000000"/>
          <w:sz w:val="24"/>
          <w:szCs w:val="24"/>
        </w:rPr>
        <w:t>Political figures in the region of a project are an annoyance.</w:t>
      </w:r>
    </w:p>
    <w:p w14:paraId="325097B7" w14:textId="77777777" w:rsidR="00791B59" w:rsidRPr="00A11170" w:rsidRDefault="00791B59" w:rsidP="00791B59">
      <w:pPr>
        <w:pStyle w:val="ListParagraph"/>
        <w:numPr>
          <w:ilvl w:val="0"/>
          <w:numId w:val="9"/>
        </w:numPr>
        <w:spacing w:line="276" w:lineRule="auto"/>
        <w:jc w:val="both"/>
        <w:rPr>
          <w:rFonts w:ascii="Times New Roman" w:eastAsia="Times New Roman" w:hAnsi="Times New Roman" w:cs="Times New Roman"/>
          <w:color w:val="000000"/>
          <w:sz w:val="24"/>
          <w:szCs w:val="24"/>
        </w:rPr>
      </w:pPr>
      <w:r w:rsidRPr="00A11170">
        <w:rPr>
          <w:rFonts w:ascii="Times New Roman" w:eastAsia="Times New Roman" w:hAnsi="Times New Roman" w:cs="Times New Roman"/>
          <w:color w:val="000000"/>
          <w:sz w:val="24"/>
          <w:szCs w:val="24"/>
        </w:rPr>
        <w:t>Increasing overall costs</w:t>
      </w:r>
    </w:p>
    <w:p w14:paraId="58D9285D" w14:textId="77777777" w:rsidR="00791B59" w:rsidRPr="00A11170" w:rsidRDefault="00791B59" w:rsidP="00791B59">
      <w:pPr>
        <w:pStyle w:val="ListParagraph"/>
        <w:numPr>
          <w:ilvl w:val="0"/>
          <w:numId w:val="9"/>
        </w:numPr>
        <w:spacing w:line="276" w:lineRule="auto"/>
        <w:jc w:val="both"/>
        <w:rPr>
          <w:rFonts w:ascii="Times New Roman" w:eastAsia="Times New Roman" w:hAnsi="Times New Roman" w:cs="Times New Roman"/>
          <w:color w:val="000000"/>
          <w:sz w:val="24"/>
          <w:szCs w:val="24"/>
        </w:rPr>
      </w:pPr>
      <w:r w:rsidRPr="00A11170">
        <w:rPr>
          <w:rFonts w:ascii="Times New Roman" w:eastAsia="Times New Roman" w:hAnsi="Times New Roman" w:cs="Times New Roman"/>
          <w:color w:val="000000"/>
          <w:sz w:val="24"/>
          <w:szCs w:val="24"/>
        </w:rPr>
        <w:lastRenderedPageBreak/>
        <w:t>There are a growing number of land corporations.</w:t>
      </w:r>
    </w:p>
    <w:p w14:paraId="1DEE4C4F" w14:textId="77777777" w:rsidR="00791B59" w:rsidRPr="00A11170" w:rsidRDefault="00791B59" w:rsidP="00791B59">
      <w:pPr>
        <w:pStyle w:val="ListParagraph"/>
        <w:numPr>
          <w:ilvl w:val="0"/>
          <w:numId w:val="9"/>
        </w:numPr>
        <w:spacing w:line="276" w:lineRule="auto"/>
        <w:jc w:val="both"/>
        <w:rPr>
          <w:rFonts w:ascii="Times New Roman" w:eastAsia="Times New Roman" w:hAnsi="Times New Roman" w:cs="Times New Roman"/>
          <w:color w:val="000000"/>
          <w:sz w:val="24"/>
          <w:szCs w:val="24"/>
        </w:rPr>
      </w:pPr>
      <w:r w:rsidRPr="00A11170">
        <w:rPr>
          <w:rFonts w:ascii="Times New Roman" w:eastAsia="Times New Roman" w:hAnsi="Times New Roman" w:cs="Times New Roman"/>
          <w:color w:val="000000"/>
          <w:sz w:val="24"/>
          <w:szCs w:val="24"/>
        </w:rPr>
        <w:t>The intricacy of RAJUK legislation and guidelines.</w:t>
      </w:r>
    </w:p>
    <w:p w14:paraId="59F221FA" w14:textId="77777777" w:rsidR="00791B59" w:rsidRPr="00A11170" w:rsidRDefault="00791B59" w:rsidP="00791B59">
      <w:pPr>
        <w:pStyle w:val="ListParagraph"/>
        <w:numPr>
          <w:ilvl w:val="0"/>
          <w:numId w:val="9"/>
        </w:numPr>
        <w:spacing w:line="276" w:lineRule="auto"/>
        <w:jc w:val="both"/>
        <w:rPr>
          <w:rFonts w:ascii="Times New Roman" w:hAnsi="Times New Roman" w:cs="Times New Roman"/>
          <w:sz w:val="24"/>
          <w:szCs w:val="24"/>
        </w:rPr>
      </w:pPr>
      <w:r w:rsidRPr="00A11170">
        <w:rPr>
          <w:rFonts w:ascii="Times New Roman" w:eastAsia="Times New Roman" w:hAnsi="Times New Roman" w:cs="Times New Roman"/>
          <w:color w:val="000000"/>
          <w:sz w:val="24"/>
          <w:szCs w:val="24"/>
        </w:rPr>
        <w:t>Economic recession.</w:t>
      </w:r>
    </w:p>
    <w:p w14:paraId="390E6543" w14:textId="77777777" w:rsidR="00791B59" w:rsidRPr="00A11170" w:rsidRDefault="00791B59" w:rsidP="00791B59">
      <w:pPr>
        <w:spacing w:line="276" w:lineRule="auto"/>
        <w:jc w:val="both"/>
        <w:rPr>
          <w:rFonts w:ascii="Times New Roman" w:hAnsi="Times New Roman" w:cs="Times New Roman"/>
          <w:sz w:val="24"/>
          <w:szCs w:val="24"/>
        </w:rPr>
      </w:pPr>
    </w:p>
    <w:p w14:paraId="784F9553" w14:textId="77777777" w:rsidR="00791B59" w:rsidRPr="00317A22" w:rsidRDefault="00791B59" w:rsidP="00791B59">
      <w:pPr>
        <w:spacing w:line="276" w:lineRule="auto"/>
        <w:jc w:val="both"/>
        <w:rPr>
          <w:rFonts w:ascii="Times New Roman" w:hAnsi="Times New Roman" w:cs="Times New Roman"/>
          <w:b/>
          <w:sz w:val="24"/>
          <w:szCs w:val="24"/>
        </w:rPr>
      </w:pPr>
      <w:r w:rsidRPr="00317A22">
        <w:rPr>
          <w:rFonts w:ascii="Times New Roman" w:hAnsi="Times New Roman" w:cs="Times New Roman"/>
          <w:b/>
          <w:sz w:val="24"/>
          <w:szCs w:val="24"/>
        </w:rPr>
        <w:t>Porter’s Five Forces Analysis</w:t>
      </w:r>
    </w:p>
    <w:p w14:paraId="20209720" w14:textId="77777777" w:rsidR="00791B59" w:rsidRPr="00317A22" w:rsidRDefault="00791B59" w:rsidP="00791B59">
      <w:pPr>
        <w:spacing w:line="276" w:lineRule="auto"/>
        <w:jc w:val="both"/>
        <w:rPr>
          <w:rFonts w:ascii="Times New Roman" w:hAnsi="Times New Roman" w:cs="Times New Roman"/>
          <w:b/>
          <w:sz w:val="24"/>
          <w:szCs w:val="24"/>
        </w:rPr>
      </w:pPr>
    </w:p>
    <w:p w14:paraId="1D5277C6" w14:textId="77777777" w:rsidR="00791B59" w:rsidRPr="00317A22" w:rsidRDefault="00791B59" w:rsidP="00791B59">
      <w:pPr>
        <w:spacing w:line="276" w:lineRule="auto"/>
        <w:jc w:val="both"/>
        <w:rPr>
          <w:rFonts w:ascii="Times New Roman" w:hAnsi="Times New Roman" w:cs="Times New Roman"/>
          <w:b/>
          <w:sz w:val="24"/>
          <w:szCs w:val="24"/>
        </w:rPr>
      </w:pPr>
      <w:r w:rsidRPr="00317A22">
        <w:rPr>
          <w:rFonts w:ascii="Times New Roman" w:hAnsi="Times New Roman" w:cs="Times New Roman"/>
          <w:b/>
          <w:noProof/>
          <w:sz w:val="24"/>
          <w:szCs w:val="24"/>
        </w:rPr>
        <mc:AlternateContent>
          <mc:Choice Requires="wps">
            <w:drawing>
              <wp:anchor distT="45720" distB="45720" distL="114300" distR="114300" simplePos="0" relativeHeight="251732992" behindDoc="0" locked="0" layoutInCell="1" allowOverlap="1" wp14:anchorId="7A7250F4" wp14:editId="0E988DE4">
                <wp:simplePos x="0" y="0"/>
                <wp:positionH relativeFrom="column">
                  <wp:posOffset>4953000</wp:posOffset>
                </wp:positionH>
                <wp:positionV relativeFrom="paragraph">
                  <wp:posOffset>1045845</wp:posOffset>
                </wp:positionV>
                <wp:extent cx="1171575" cy="990600"/>
                <wp:effectExtent l="0" t="0" r="28575" b="19050"/>
                <wp:wrapSquare wrapText="bothSides"/>
                <wp:docPr id="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990600"/>
                        </a:xfrm>
                        <a:prstGeom prst="rect">
                          <a:avLst/>
                        </a:prstGeom>
                        <a:solidFill>
                          <a:srgbClr val="FFFFFF"/>
                        </a:solidFill>
                        <a:ln w="9525">
                          <a:solidFill>
                            <a:srgbClr val="000000"/>
                          </a:solidFill>
                          <a:miter lim="800000"/>
                          <a:headEnd/>
                          <a:tailEnd/>
                        </a:ln>
                      </wps:spPr>
                      <wps:txbx>
                        <w:txbxContent>
                          <w:p w14:paraId="23394007" w14:textId="77777777" w:rsidR="006C3651" w:rsidRPr="00ED4BF9" w:rsidRDefault="006C3651" w:rsidP="00791B59">
                            <w:pPr>
                              <w:jc w:val="center"/>
                              <w:rPr>
                                <w:b/>
                                <w:bCs/>
                                <w:sz w:val="24"/>
                                <w:szCs w:val="24"/>
                              </w:rPr>
                            </w:pPr>
                            <w:r w:rsidRPr="00ED4BF9">
                              <w:rPr>
                                <w:b/>
                                <w:bCs/>
                                <w:sz w:val="24"/>
                                <w:szCs w:val="24"/>
                              </w:rPr>
                              <w:t>Threat of Substitute</w:t>
                            </w:r>
                          </w:p>
                          <w:p w14:paraId="665A2255" w14:textId="77777777" w:rsidR="006C3651" w:rsidRPr="00ED4BF9" w:rsidRDefault="006C3651" w:rsidP="00791B59">
                            <w:pPr>
                              <w:jc w:val="center"/>
                              <w:rPr>
                                <w:b/>
                                <w:bCs/>
                                <w:sz w:val="24"/>
                                <w:szCs w:val="24"/>
                              </w:rPr>
                            </w:pPr>
                            <w:r w:rsidRPr="00ED4BF9">
                              <w:rPr>
                                <w:b/>
                                <w:bCs/>
                                <w:sz w:val="24"/>
                                <w:szCs w:val="24"/>
                              </w:rPr>
                              <w:t>High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7250F4" id="Text Box 2" o:spid="_x0000_s1078" type="#_x0000_t202" style="position:absolute;left:0;text-align:left;margin-left:390pt;margin-top:82.35pt;width:92.25pt;height:78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">
                <v:textbox>
                  <w:txbxContent>
                    <w:p w14:paraId="23394007" w14:textId="77777777" w:rsidR="006C3651" w:rsidRPr="00ED4BF9" w:rsidRDefault="006C3651" w:rsidP="00791B59">
                      <w:pPr>
                        <w:jc w:val="center"/>
                        <w:rPr>
                          <w:b/>
                          <w:bCs/>
                          <w:sz w:val="24"/>
                          <w:szCs w:val="24"/>
                        </w:rPr>
                      </w:pPr>
                      <w:r w:rsidRPr="00ED4BF9">
                        <w:rPr>
                          <w:b/>
                          <w:bCs/>
                          <w:sz w:val="24"/>
                          <w:szCs w:val="24"/>
                        </w:rPr>
                        <w:t>Threat of Substitute</w:t>
                      </w:r>
                    </w:p>
                    <w:p w14:paraId="665A2255" w14:textId="77777777" w:rsidR="006C3651" w:rsidRPr="00ED4BF9" w:rsidRDefault="006C3651" w:rsidP="00791B59">
                      <w:pPr>
                        <w:jc w:val="center"/>
                        <w:rPr>
                          <w:b/>
                          <w:bCs/>
                          <w:sz w:val="24"/>
                          <w:szCs w:val="24"/>
                        </w:rPr>
                      </w:pPr>
                      <w:r w:rsidRPr="00ED4BF9">
                        <w:rPr>
                          <w:b/>
                          <w:bCs/>
                          <w:sz w:val="24"/>
                          <w:szCs w:val="24"/>
                        </w:rPr>
                        <w:t>High</w:t>
                      </w:r>
                    </w:p>
                  </w:txbxContent>
                </v:textbox>
                <w10:wrap type="square"/>
              </v:shape>
            </w:pict>
          </mc:Fallback>
        </mc:AlternateContent>
      </w:r>
      <w:r w:rsidRPr="00317A22">
        <w:rPr>
          <w:rFonts w:ascii="Times New Roman" w:hAnsi="Times New Roman" w:cs="Times New Roman"/>
          <w:b/>
          <w:noProof/>
          <w:sz w:val="24"/>
          <w:szCs w:val="24"/>
        </w:rPr>
        <mc:AlternateContent>
          <mc:Choice Requires="wps">
            <w:drawing>
              <wp:anchor distT="45720" distB="45720" distL="114300" distR="114300" simplePos="0" relativeHeight="251731968" behindDoc="0" locked="0" layoutInCell="1" allowOverlap="1" wp14:anchorId="0D881103" wp14:editId="380167DF">
                <wp:simplePos x="0" y="0"/>
                <wp:positionH relativeFrom="column">
                  <wp:posOffset>3638550</wp:posOffset>
                </wp:positionH>
                <wp:positionV relativeFrom="paragraph">
                  <wp:posOffset>1036320</wp:posOffset>
                </wp:positionV>
                <wp:extent cx="1209675" cy="1000125"/>
                <wp:effectExtent l="0" t="0" r="28575" b="28575"/>
                <wp:wrapSquare wrapText="bothSides"/>
                <wp:docPr id="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1000125"/>
                        </a:xfrm>
                        <a:prstGeom prst="rect">
                          <a:avLst/>
                        </a:prstGeom>
                        <a:solidFill>
                          <a:srgbClr val="FFFFFF"/>
                        </a:solidFill>
                        <a:ln w="9525">
                          <a:solidFill>
                            <a:srgbClr val="000000"/>
                          </a:solidFill>
                          <a:miter lim="800000"/>
                          <a:headEnd/>
                          <a:tailEnd/>
                        </a:ln>
                      </wps:spPr>
                      <wps:txbx>
                        <w:txbxContent>
                          <w:p w14:paraId="0B36B3BA" w14:textId="77777777" w:rsidR="006C3651" w:rsidRPr="00ED4BF9" w:rsidRDefault="006C3651" w:rsidP="00791B59">
                            <w:pPr>
                              <w:jc w:val="center"/>
                              <w:rPr>
                                <w:b/>
                                <w:bCs/>
                                <w:sz w:val="24"/>
                                <w:szCs w:val="24"/>
                              </w:rPr>
                            </w:pPr>
                            <w:r w:rsidRPr="00ED4BF9">
                              <w:rPr>
                                <w:b/>
                                <w:bCs/>
                                <w:sz w:val="24"/>
                                <w:szCs w:val="24"/>
                              </w:rPr>
                              <w:t>Threat of new entrants</w:t>
                            </w:r>
                          </w:p>
                          <w:p w14:paraId="4C99A090" w14:textId="77777777" w:rsidR="006C3651" w:rsidRPr="00ED4BF9" w:rsidRDefault="006C3651" w:rsidP="00791B59">
                            <w:pPr>
                              <w:jc w:val="center"/>
                              <w:rPr>
                                <w:b/>
                                <w:bCs/>
                                <w:sz w:val="24"/>
                                <w:szCs w:val="24"/>
                              </w:rPr>
                            </w:pPr>
                            <w:r>
                              <w:rPr>
                                <w:b/>
                                <w:bCs/>
                                <w:sz w:val="24"/>
                                <w:szCs w:val="24"/>
                              </w:rPr>
                              <w:t xml:space="preserve">Moderate to </w:t>
                            </w:r>
                            <w:r w:rsidRPr="00ED4BF9">
                              <w:rPr>
                                <w:b/>
                                <w:bCs/>
                                <w:sz w:val="24"/>
                                <w:szCs w:val="24"/>
                              </w:rPr>
                              <w:t>High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881103" id="_x0000_s1079" type="#_x0000_t202" style="position:absolute;left:0;text-align:left;margin-left:286.5pt;margin-top:81.6pt;width:95.25pt;height:78.75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">
                <v:textbox>
                  <w:txbxContent>
                    <w:p w14:paraId="0B36B3BA" w14:textId="77777777" w:rsidR="006C3651" w:rsidRPr="00ED4BF9" w:rsidRDefault="006C3651" w:rsidP="00791B59">
                      <w:pPr>
                        <w:jc w:val="center"/>
                        <w:rPr>
                          <w:b/>
                          <w:bCs/>
                          <w:sz w:val="24"/>
                          <w:szCs w:val="24"/>
                        </w:rPr>
                      </w:pPr>
                      <w:r w:rsidRPr="00ED4BF9">
                        <w:rPr>
                          <w:b/>
                          <w:bCs/>
                          <w:sz w:val="24"/>
                          <w:szCs w:val="24"/>
                        </w:rPr>
                        <w:t>Threat of new entrants</w:t>
                      </w:r>
                    </w:p>
                    <w:p w14:paraId="4C99A090" w14:textId="77777777" w:rsidR="006C3651" w:rsidRPr="00ED4BF9" w:rsidRDefault="006C3651" w:rsidP="00791B59">
                      <w:pPr>
                        <w:jc w:val="center"/>
                        <w:rPr>
                          <w:b/>
                          <w:bCs/>
                          <w:sz w:val="24"/>
                          <w:szCs w:val="24"/>
                        </w:rPr>
                      </w:pPr>
                      <w:r>
                        <w:rPr>
                          <w:b/>
                          <w:bCs/>
                          <w:sz w:val="24"/>
                          <w:szCs w:val="24"/>
                        </w:rPr>
                        <w:t xml:space="preserve">Moderate to </w:t>
                      </w:r>
                      <w:r w:rsidRPr="00ED4BF9">
                        <w:rPr>
                          <w:b/>
                          <w:bCs/>
                          <w:sz w:val="24"/>
                          <w:szCs w:val="24"/>
                        </w:rPr>
                        <w:t>High</w:t>
                      </w:r>
                    </w:p>
                  </w:txbxContent>
                </v:textbox>
                <w10:wrap type="square"/>
              </v:shape>
            </w:pict>
          </mc:Fallback>
        </mc:AlternateContent>
      </w:r>
      <w:r w:rsidRPr="00317A22">
        <w:rPr>
          <w:rFonts w:ascii="Times New Roman" w:hAnsi="Times New Roman" w:cs="Times New Roman"/>
          <w:b/>
          <w:noProof/>
          <w:sz w:val="24"/>
          <w:szCs w:val="24"/>
        </w:rPr>
        <mc:AlternateContent>
          <mc:Choice Requires="wps">
            <w:drawing>
              <wp:anchor distT="45720" distB="45720" distL="114300" distR="114300" simplePos="0" relativeHeight="251730944" behindDoc="0" locked="0" layoutInCell="1" allowOverlap="1" wp14:anchorId="28FAB04D" wp14:editId="344A4F18">
                <wp:simplePos x="0" y="0"/>
                <wp:positionH relativeFrom="column">
                  <wp:posOffset>2219325</wp:posOffset>
                </wp:positionH>
                <wp:positionV relativeFrom="paragraph">
                  <wp:posOffset>1036320</wp:posOffset>
                </wp:positionV>
                <wp:extent cx="1295400" cy="1009650"/>
                <wp:effectExtent l="0" t="0" r="19050" b="19050"/>
                <wp:wrapSquare wrapText="bothSides"/>
                <wp:docPr id="1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009650"/>
                        </a:xfrm>
                        <a:prstGeom prst="rect">
                          <a:avLst/>
                        </a:prstGeom>
                        <a:solidFill>
                          <a:srgbClr val="FFFFFF"/>
                        </a:solidFill>
                        <a:ln w="9525">
                          <a:solidFill>
                            <a:srgbClr val="000000"/>
                          </a:solidFill>
                          <a:miter lim="800000"/>
                          <a:headEnd/>
                          <a:tailEnd/>
                        </a:ln>
                      </wps:spPr>
                      <wps:txbx>
                        <w:txbxContent>
                          <w:p w14:paraId="060B58CA" w14:textId="77777777" w:rsidR="006C3651" w:rsidRPr="00ED4BF9" w:rsidRDefault="006C3651" w:rsidP="00791B59">
                            <w:pPr>
                              <w:jc w:val="center"/>
                              <w:rPr>
                                <w:b/>
                                <w:bCs/>
                                <w:sz w:val="24"/>
                                <w:szCs w:val="24"/>
                              </w:rPr>
                            </w:pPr>
                            <w:r w:rsidRPr="00ED4BF9">
                              <w:rPr>
                                <w:b/>
                                <w:bCs/>
                                <w:sz w:val="24"/>
                                <w:szCs w:val="24"/>
                              </w:rPr>
                              <w:t>Power o</w:t>
                            </w:r>
                            <w:r>
                              <w:rPr>
                                <w:b/>
                                <w:bCs/>
                                <w:sz w:val="24"/>
                                <w:szCs w:val="24"/>
                              </w:rPr>
                              <w:t xml:space="preserve">f </w:t>
                            </w:r>
                            <w:r w:rsidRPr="00ED4BF9">
                              <w:rPr>
                                <w:b/>
                                <w:bCs/>
                                <w:sz w:val="24"/>
                                <w:szCs w:val="24"/>
                              </w:rPr>
                              <w:t>Suppliers</w:t>
                            </w:r>
                          </w:p>
                          <w:p w14:paraId="7C59DF79" w14:textId="77777777" w:rsidR="006C3651" w:rsidRDefault="006C3651" w:rsidP="00791B59">
                            <w:pPr>
                              <w:jc w:val="center"/>
                              <w:rPr>
                                <w:b/>
                                <w:bCs/>
                                <w:sz w:val="24"/>
                                <w:szCs w:val="24"/>
                              </w:rPr>
                            </w:pPr>
                            <w:r>
                              <w:rPr>
                                <w:b/>
                                <w:bCs/>
                                <w:sz w:val="24"/>
                                <w:szCs w:val="24"/>
                              </w:rPr>
                              <w:t>Low to Moderate</w:t>
                            </w:r>
                          </w:p>
                          <w:p w14:paraId="1EDF179A" w14:textId="77777777" w:rsidR="006C3651" w:rsidRPr="00ED4BF9" w:rsidRDefault="006C3651" w:rsidP="00791B59">
                            <w:pPr>
                              <w:jc w:val="center"/>
                              <w:rPr>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FAB04D" id="_x0000_s1080" type="#_x0000_t202" style="position:absolute;left:0;text-align:left;margin-left:174.75pt;margin-top:81.6pt;width:102pt;height:79.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">
                <v:textbox>
                  <w:txbxContent>
                    <w:p w14:paraId="060B58CA" w14:textId="77777777" w:rsidR="006C3651" w:rsidRPr="00ED4BF9" w:rsidRDefault="006C3651" w:rsidP="00791B59">
                      <w:pPr>
                        <w:jc w:val="center"/>
                        <w:rPr>
                          <w:b/>
                          <w:bCs/>
                          <w:sz w:val="24"/>
                          <w:szCs w:val="24"/>
                        </w:rPr>
                      </w:pPr>
                      <w:r w:rsidRPr="00ED4BF9">
                        <w:rPr>
                          <w:b/>
                          <w:bCs/>
                          <w:sz w:val="24"/>
                          <w:szCs w:val="24"/>
                        </w:rPr>
                        <w:t>Power o</w:t>
                      </w:r>
                      <w:r>
                        <w:rPr>
                          <w:b/>
                          <w:bCs/>
                          <w:sz w:val="24"/>
                          <w:szCs w:val="24"/>
                        </w:rPr>
                        <w:t xml:space="preserve">f </w:t>
                      </w:r>
                      <w:r w:rsidRPr="00ED4BF9">
                        <w:rPr>
                          <w:b/>
                          <w:bCs/>
                          <w:sz w:val="24"/>
                          <w:szCs w:val="24"/>
                        </w:rPr>
                        <w:t>Suppliers</w:t>
                      </w:r>
                    </w:p>
                    <w:p w14:paraId="7C59DF79" w14:textId="77777777" w:rsidR="006C3651" w:rsidRDefault="006C3651" w:rsidP="00791B59">
                      <w:pPr>
                        <w:jc w:val="center"/>
                        <w:rPr>
                          <w:b/>
                          <w:bCs/>
                          <w:sz w:val="24"/>
                          <w:szCs w:val="24"/>
                        </w:rPr>
                      </w:pPr>
                      <w:r>
                        <w:rPr>
                          <w:b/>
                          <w:bCs/>
                          <w:sz w:val="24"/>
                          <w:szCs w:val="24"/>
                        </w:rPr>
                        <w:t>Low to Moderate</w:t>
                      </w:r>
                    </w:p>
                    <w:p w14:paraId="1EDF179A" w14:textId="77777777" w:rsidR="006C3651" w:rsidRPr="00ED4BF9" w:rsidRDefault="006C3651" w:rsidP="00791B59">
                      <w:pPr>
                        <w:jc w:val="center"/>
                        <w:rPr>
                          <w:b/>
                          <w:bCs/>
                          <w:sz w:val="24"/>
                          <w:szCs w:val="24"/>
                        </w:rPr>
                      </w:pPr>
                    </w:p>
                  </w:txbxContent>
                </v:textbox>
                <w10:wrap type="square"/>
              </v:shape>
            </w:pict>
          </mc:Fallback>
        </mc:AlternateContent>
      </w:r>
      <w:r w:rsidRPr="00317A22">
        <w:rPr>
          <w:rFonts w:ascii="Times New Roman" w:hAnsi="Times New Roman" w:cs="Times New Roman"/>
          <w:b/>
          <w:noProof/>
          <w:sz w:val="24"/>
          <w:szCs w:val="24"/>
        </w:rPr>
        <mc:AlternateContent>
          <mc:Choice Requires="wps">
            <w:drawing>
              <wp:anchor distT="45720" distB="45720" distL="114300" distR="114300" simplePos="0" relativeHeight="251728896" behindDoc="0" locked="0" layoutInCell="1" allowOverlap="1" wp14:anchorId="21C90C62" wp14:editId="38ECDC13">
                <wp:simplePos x="0" y="0"/>
                <wp:positionH relativeFrom="margin">
                  <wp:posOffset>-171450</wp:posOffset>
                </wp:positionH>
                <wp:positionV relativeFrom="paragraph">
                  <wp:posOffset>1064895</wp:posOffset>
                </wp:positionV>
                <wp:extent cx="990600" cy="9810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981075"/>
                        </a:xfrm>
                        <a:prstGeom prst="rect">
                          <a:avLst/>
                        </a:prstGeom>
                        <a:solidFill>
                          <a:srgbClr val="FFFFFF"/>
                        </a:solidFill>
                        <a:ln w="9525">
                          <a:solidFill>
                            <a:srgbClr val="000000"/>
                          </a:solidFill>
                          <a:miter lim="800000"/>
                          <a:headEnd/>
                          <a:tailEnd/>
                        </a:ln>
                      </wps:spPr>
                      <wps:txbx>
                        <w:txbxContent>
                          <w:p w14:paraId="604BE098" w14:textId="77777777" w:rsidR="006C3651" w:rsidRDefault="006C3651" w:rsidP="00791B59">
                            <w:pPr>
                              <w:jc w:val="center"/>
                              <w:rPr>
                                <w:b/>
                                <w:bCs/>
                                <w:sz w:val="24"/>
                                <w:szCs w:val="24"/>
                              </w:rPr>
                            </w:pPr>
                            <w:r w:rsidRPr="003707FE">
                              <w:rPr>
                                <w:b/>
                                <w:bCs/>
                                <w:sz w:val="24"/>
                                <w:szCs w:val="24"/>
                              </w:rPr>
                              <w:t xml:space="preserve">Competitive Rivalry </w:t>
                            </w:r>
                          </w:p>
                          <w:p w14:paraId="59F41CA1" w14:textId="77777777" w:rsidR="006C3651" w:rsidRPr="003707FE" w:rsidRDefault="006C3651" w:rsidP="00791B59">
                            <w:pPr>
                              <w:jc w:val="center"/>
                              <w:rPr>
                                <w:b/>
                                <w:bCs/>
                                <w:sz w:val="24"/>
                                <w:szCs w:val="24"/>
                              </w:rPr>
                            </w:pPr>
                            <w:r w:rsidRPr="003707FE">
                              <w:rPr>
                                <w:b/>
                                <w:bCs/>
                                <w:sz w:val="24"/>
                                <w:szCs w:val="24"/>
                              </w:rPr>
                              <w:t>High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C90C62" id="_x0000_s1081" type="#_x0000_t202" style="position:absolute;left:0;text-align:left;margin-left:-13.5pt;margin-top:83.85pt;width:78pt;height:77.25pt;z-index:251728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">
                <v:textbox>
                  <w:txbxContent>
                    <w:p w14:paraId="604BE098" w14:textId="77777777" w:rsidR="006C3651" w:rsidRDefault="006C3651" w:rsidP="00791B59">
                      <w:pPr>
                        <w:jc w:val="center"/>
                        <w:rPr>
                          <w:b/>
                          <w:bCs/>
                          <w:sz w:val="24"/>
                          <w:szCs w:val="24"/>
                        </w:rPr>
                      </w:pPr>
                      <w:r w:rsidRPr="003707FE">
                        <w:rPr>
                          <w:b/>
                          <w:bCs/>
                          <w:sz w:val="24"/>
                          <w:szCs w:val="24"/>
                        </w:rPr>
                        <w:t xml:space="preserve">Competitive Rivalry </w:t>
                      </w:r>
                    </w:p>
                    <w:p w14:paraId="59F41CA1" w14:textId="77777777" w:rsidR="006C3651" w:rsidRPr="003707FE" w:rsidRDefault="006C3651" w:rsidP="00791B59">
                      <w:pPr>
                        <w:jc w:val="center"/>
                        <w:rPr>
                          <w:b/>
                          <w:bCs/>
                          <w:sz w:val="24"/>
                          <w:szCs w:val="24"/>
                        </w:rPr>
                      </w:pPr>
                      <w:r w:rsidRPr="003707FE">
                        <w:rPr>
                          <w:b/>
                          <w:bCs/>
                          <w:sz w:val="24"/>
                          <w:szCs w:val="24"/>
                        </w:rPr>
                        <w:t>High</w:t>
                      </w:r>
                    </w:p>
                  </w:txbxContent>
                </v:textbox>
                <w10:wrap type="square" anchorx="margin"/>
              </v:shape>
            </w:pict>
          </mc:Fallback>
        </mc:AlternateContent>
      </w:r>
      <w:r w:rsidRPr="00317A22">
        <w:rPr>
          <w:rFonts w:ascii="Times New Roman" w:hAnsi="Times New Roman" w:cs="Times New Roman"/>
          <w:b/>
          <w:noProof/>
          <w:sz w:val="24"/>
          <w:szCs w:val="24"/>
        </w:rPr>
        <mc:AlternateContent>
          <mc:Choice Requires="wps">
            <w:drawing>
              <wp:anchor distT="45720" distB="45720" distL="114300" distR="114300" simplePos="0" relativeHeight="251729920" behindDoc="0" locked="0" layoutInCell="1" allowOverlap="1" wp14:anchorId="71C3A1E3" wp14:editId="79266B43">
                <wp:simplePos x="0" y="0"/>
                <wp:positionH relativeFrom="column">
                  <wp:posOffset>1028700</wp:posOffset>
                </wp:positionH>
                <wp:positionV relativeFrom="paragraph">
                  <wp:posOffset>1064895</wp:posOffset>
                </wp:positionV>
                <wp:extent cx="1095375" cy="971550"/>
                <wp:effectExtent l="0" t="0" r="28575" b="19050"/>
                <wp:wrapSquare wrapText="bothSides"/>
                <wp:docPr id="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971550"/>
                        </a:xfrm>
                        <a:prstGeom prst="rect">
                          <a:avLst/>
                        </a:prstGeom>
                        <a:solidFill>
                          <a:srgbClr val="FFFFFF"/>
                        </a:solidFill>
                        <a:ln w="9525">
                          <a:solidFill>
                            <a:srgbClr val="000000"/>
                          </a:solidFill>
                          <a:miter lim="800000"/>
                          <a:headEnd/>
                          <a:tailEnd/>
                        </a:ln>
                      </wps:spPr>
                      <wps:txbx>
                        <w:txbxContent>
                          <w:p w14:paraId="359AAC6B" w14:textId="77777777" w:rsidR="006C3651" w:rsidRPr="00ED4BF9" w:rsidRDefault="006C3651" w:rsidP="00791B59">
                            <w:pPr>
                              <w:jc w:val="center"/>
                              <w:rPr>
                                <w:b/>
                                <w:bCs/>
                                <w:sz w:val="24"/>
                                <w:szCs w:val="24"/>
                              </w:rPr>
                            </w:pPr>
                            <w:r w:rsidRPr="00ED4BF9">
                              <w:rPr>
                                <w:b/>
                                <w:bCs/>
                                <w:sz w:val="24"/>
                                <w:szCs w:val="24"/>
                              </w:rPr>
                              <w:t>Power of Buyer</w:t>
                            </w:r>
                          </w:p>
                          <w:p w14:paraId="09D54384" w14:textId="77777777" w:rsidR="006C3651" w:rsidRPr="00ED4BF9" w:rsidRDefault="006C3651" w:rsidP="00791B59">
                            <w:pPr>
                              <w:jc w:val="center"/>
                              <w:rPr>
                                <w:b/>
                                <w:bCs/>
                                <w:sz w:val="24"/>
                                <w:szCs w:val="24"/>
                              </w:rPr>
                            </w:pPr>
                            <w:r w:rsidRPr="00ED4BF9">
                              <w:rPr>
                                <w:b/>
                                <w:bCs/>
                                <w:sz w:val="24"/>
                                <w:szCs w:val="24"/>
                              </w:rPr>
                              <w:t>Moderate to High</w:t>
                            </w:r>
                          </w:p>
                          <w:p w14:paraId="558BCCBC" w14:textId="77777777" w:rsidR="006C3651" w:rsidRPr="00ED4BF9" w:rsidRDefault="006C3651" w:rsidP="00791B59">
                            <w:pPr>
                              <w:jc w:val="center"/>
                              <w:rPr>
                                <w:b/>
                                <w:bCs/>
                                <w:sz w:val="24"/>
                                <w:szCs w:val="24"/>
                              </w:rPr>
                            </w:pPr>
                            <w:r w:rsidRPr="00ED4BF9">
                              <w:rPr>
                                <w:b/>
                                <w:bCs/>
                                <w:sz w:val="24"/>
                                <w:szCs w:val="24"/>
                              </w:rPr>
                              <w:t>High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3A1E3" id="_x0000_s1082" type="#_x0000_t202" style="position:absolute;left:0;text-align:left;margin-left:81pt;margin-top:83.85pt;width:86.25pt;height:76.5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">
                <v:textbox>
                  <w:txbxContent>
                    <w:p w14:paraId="359AAC6B" w14:textId="77777777" w:rsidR="006C3651" w:rsidRPr="00ED4BF9" w:rsidRDefault="006C3651" w:rsidP="00791B59">
                      <w:pPr>
                        <w:jc w:val="center"/>
                        <w:rPr>
                          <w:b/>
                          <w:bCs/>
                          <w:sz w:val="24"/>
                          <w:szCs w:val="24"/>
                        </w:rPr>
                      </w:pPr>
                      <w:r w:rsidRPr="00ED4BF9">
                        <w:rPr>
                          <w:b/>
                          <w:bCs/>
                          <w:sz w:val="24"/>
                          <w:szCs w:val="24"/>
                        </w:rPr>
                        <w:t>Power of Buyer</w:t>
                      </w:r>
                    </w:p>
                    <w:p w14:paraId="09D54384" w14:textId="77777777" w:rsidR="006C3651" w:rsidRPr="00ED4BF9" w:rsidRDefault="006C3651" w:rsidP="00791B59">
                      <w:pPr>
                        <w:jc w:val="center"/>
                        <w:rPr>
                          <w:b/>
                          <w:bCs/>
                          <w:sz w:val="24"/>
                          <w:szCs w:val="24"/>
                        </w:rPr>
                      </w:pPr>
                      <w:r w:rsidRPr="00ED4BF9">
                        <w:rPr>
                          <w:b/>
                          <w:bCs/>
                          <w:sz w:val="24"/>
                          <w:szCs w:val="24"/>
                        </w:rPr>
                        <w:t>Moderate to High</w:t>
                      </w:r>
                    </w:p>
                    <w:p w14:paraId="558BCCBC" w14:textId="77777777" w:rsidR="006C3651" w:rsidRPr="00ED4BF9" w:rsidRDefault="006C3651" w:rsidP="00791B59">
                      <w:pPr>
                        <w:jc w:val="center"/>
                        <w:rPr>
                          <w:b/>
                          <w:bCs/>
                          <w:sz w:val="24"/>
                          <w:szCs w:val="24"/>
                        </w:rPr>
                      </w:pPr>
                      <w:r w:rsidRPr="00ED4BF9">
                        <w:rPr>
                          <w:b/>
                          <w:bCs/>
                          <w:sz w:val="24"/>
                          <w:szCs w:val="24"/>
                        </w:rPr>
                        <w:t>High</w:t>
                      </w:r>
                    </w:p>
                  </w:txbxContent>
                </v:textbox>
                <w10:wrap type="square"/>
              </v:shape>
            </w:pict>
          </mc:Fallback>
        </mc:AlternateContent>
      </w:r>
      <w:r w:rsidRPr="00317A22">
        <w:rPr>
          <w:rFonts w:ascii="Times New Roman" w:hAnsi="Times New Roman" w:cs="Times New Roman"/>
          <w:b/>
          <w:noProof/>
          <w:sz w:val="24"/>
          <w:szCs w:val="24"/>
        </w:rPr>
        <w:drawing>
          <wp:inline distT="0" distB="0" distL="0" distR="0" wp14:anchorId="51EDD576" wp14:editId="2C22EDE7">
            <wp:extent cx="885825" cy="870386"/>
            <wp:effectExtent l="0" t="0" r="0" b="635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58" cstate="print">
                      <a:extLst>
                        <a:ext uri="{28A0092B-C50C-407E-A947-70E740481C1C}">
                          <a14:useLocalDpi xmlns:a14="http://schemas.microsoft.com/office/drawing/2010/main" val="0"/>
                        </a:ext>
                      </a:extLst>
                    </a:blip>
                    <a:stretch>
                      <a:fillRect/>
                    </a:stretch>
                  </pic:blipFill>
                  <pic:spPr>
                    <a:xfrm>
                      <a:off x="0" y="0"/>
                      <a:ext cx="894414" cy="878825"/>
                    </a:xfrm>
                    <a:prstGeom prst="rect">
                      <a:avLst/>
                    </a:prstGeom>
                  </pic:spPr>
                </pic:pic>
              </a:graphicData>
            </a:graphic>
          </wp:inline>
        </w:drawing>
      </w:r>
      <w:r w:rsidRPr="00317A22">
        <w:rPr>
          <w:rFonts w:ascii="Times New Roman" w:hAnsi="Times New Roman" w:cs="Times New Roman"/>
          <w:b/>
          <w:noProof/>
          <w:sz w:val="24"/>
          <w:szCs w:val="24"/>
        </w:rPr>
        <w:t xml:space="preserve">     </w:t>
      </w:r>
      <w:r w:rsidRPr="00317A22">
        <w:rPr>
          <w:rFonts w:ascii="Times New Roman" w:hAnsi="Times New Roman" w:cs="Times New Roman"/>
          <w:b/>
          <w:noProof/>
          <w:sz w:val="24"/>
          <w:szCs w:val="24"/>
        </w:rPr>
        <w:drawing>
          <wp:inline distT="0" distB="0" distL="0" distR="0" wp14:anchorId="530D8F2F" wp14:editId="4A3AD6DD">
            <wp:extent cx="1073776" cy="89553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pic:cNvPicPr/>
                  </pic:nvPicPr>
                  <pic:blipFill>
                    <a:blip r:embed="rId59">
                      <a:extLst>
                        <a:ext uri="{28A0092B-C50C-407E-A947-70E740481C1C}">
                          <a14:useLocalDpi xmlns:a14="http://schemas.microsoft.com/office/drawing/2010/main" val="0"/>
                        </a:ext>
                      </a:extLst>
                    </a:blip>
                    <a:stretch>
                      <a:fillRect/>
                    </a:stretch>
                  </pic:blipFill>
                  <pic:spPr>
                    <a:xfrm>
                      <a:off x="0" y="0"/>
                      <a:ext cx="1096825" cy="914761"/>
                    </a:xfrm>
                    <a:prstGeom prst="rect">
                      <a:avLst/>
                    </a:prstGeom>
                  </pic:spPr>
                </pic:pic>
              </a:graphicData>
            </a:graphic>
          </wp:inline>
        </w:drawing>
      </w:r>
      <w:r w:rsidRPr="00317A22">
        <w:rPr>
          <w:rFonts w:ascii="Times New Roman" w:hAnsi="Times New Roman" w:cs="Times New Roman"/>
          <w:b/>
          <w:noProof/>
          <w:sz w:val="24"/>
          <w:szCs w:val="24"/>
        </w:rPr>
        <w:t xml:space="preserve">  </w:t>
      </w:r>
      <w:r w:rsidRPr="00317A22">
        <w:rPr>
          <w:rFonts w:ascii="Times New Roman" w:hAnsi="Times New Roman" w:cs="Times New Roman"/>
          <w:noProof/>
          <w:sz w:val="24"/>
          <w:szCs w:val="24"/>
        </w:rPr>
        <w:drawing>
          <wp:inline distT="0" distB="0" distL="0" distR="0" wp14:anchorId="4E51BF7D" wp14:editId="312C0B22">
            <wp:extent cx="1305439" cy="90424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333687" cy="923807"/>
                    </a:xfrm>
                    <a:prstGeom prst="rect">
                      <a:avLst/>
                    </a:prstGeom>
                  </pic:spPr>
                </pic:pic>
              </a:graphicData>
            </a:graphic>
          </wp:inline>
        </w:drawing>
      </w:r>
      <w:r w:rsidRPr="00317A22">
        <w:rPr>
          <w:rFonts w:ascii="Times New Roman" w:hAnsi="Times New Roman" w:cs="Times New Roman"/>
          <w:b/>
          <w:noProof/>
          <w:sz w:val="24"/>
          <w:szCs w:val="24"/>
        </w:rPr>
        <w:t xml:space="preserve"> </w:t>
      </w:r>
      <w:r w:rsidRPr="00317A22">
        <w:rPr>
          <w:rFonts w:ascii="Times New Roman" w:hAnsi="Times New Roman" w:cs="Times New Roman"/>
          <w:noProof/>
          <w:sz w:val="24"/>
          <w:szCs w:val="24"/>
        </w:rPr>
        <w:t xml:space="preserve"> </w:t>
      </w:r>
      <w:r w:rsidRPr="00317A22">
        <w:rPr>
          <w:rFonts w:ascii="Times New Roman" w:hAnsi="Times New Roman" w:cs="Times New Roman"/>
          <w:noProof/>
          <w:sz w:val="24"/>
          <w:szCs w:val="24"/>
        </w:rPr>
        <w:drawing>
          <wp:inline distT="0" distB="0" distL="0" distR="0" wp14:anchorId="01B3E056" wp14:editId="6CB1F392">
            <wp:extent cx="1276350" cy="90258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pic:cNvPicPr/>
                  </pic:nvPicPr>
                  <pic:blipFill>
                    <a:blip r:embed="rId61" cstate="print">
                      <a:extLst>
                        <a:ext uri="{28A0092B-C50C-407E-A947-70E740481C1C}">
                          <a14:useLocalDpi xmlns:a14="http://schemas.microsoft.com/office/drawing/2010/main" val="0"/>
                        </a:ext>
                      </a:extLst>
                    </a:blip>
                    <a:stretch>
                      <a:fillRect/>
                    </a:stretch>
                  </pic:blipFill>
                  <pic:spPr>
                    <a:xfrm flipH="1">
                      <a:off x="0" y="0"/>
                      <a:ext cx="1302046" cy="920751"/>
                    </a:xfrm>
                    <a:prstGeom prst="rect">
                      <a:avLst/>
                    </a:prstGeom>
                  </pic:spPr>
                </pic:pic>
              </a:graphicData>
            </a:graphic>
          </wp:inline>
        </w:drawing>
      </w:r>
      <w:r w:rsidRPr="00317A22">
        <w:rPr>
          <w:rFonts w:ascii="Times New Roman" w:hAnsi="Times New Roman" w:cs="Times New Roman"/>
          <w:noProof/>
          <w:sz w:val="24"/>
          <w:szCs w:val="24"/>
        </w:rPr>
        <w:t xml:space="preserve"> </w:t>
      </w:r>
      <w:r w:rsidRPr="00317A22">
        <w:rPr>
          <w:rFonts w:ascii="Times New Roman" w:hAnsi="Times New Roman" w:cs="Times New Roman"/>
          <w:noProof/>
          <w:sz w:val="24"/>
          <w:szCs w:val="24"/>
        </w:rPr>
        <w:drawing>
          <wp:inline distT="0" distB="0" distL="0" distR="0" wp14:anchorId="01DA07F4" wp14:editId="246FD304">
            <wp:extent cx="952500" cy="9525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a:blip r:embed="rId62">
                      <a:extLst>
                        <a:ext uri="{28A0092B-C50C-407E-A947-70E740481C1C}">
                          <a14:useLocalDpi xmlns:a14="http://schemas.microsoft.com/office/drawing/2010/main" val="0"/>
                        </a:ext>
                      </a:extLst>
                    </a:blip>
                    <a:stretch>
                      <a:fillRect/>
                    </a:stretch>
                  </pic:blipFill>
                  <pic:spPr>
                    <a:xfrm flipH="1">
                      <a:off x="0" y="0"/>
                      <a:ext cx="952500" cy="952500"/>
                    </a:xfrm>
                    <a:prstGeom prst="rect">
                      <a:avLst/>
                    </a:prstGeom>
                  </pic:spPr>
                </pic:pic>
              </a:graphicData>
            </a:graphic>
          </wp:inline>
        </w:drawing>
      </w:r>
    </w:p>
    <w:p w14:paraId="7FC9B5E7" w14:textId="77777777" w:rsidR="00791B59" w:rsidRPr="00317A22" w:rsidRDefault="00791B59" w:rsidP="00791B59">
      <w:pPr>
        <w:tabs>
          <w:tab w:val="left" w:pos="7350"/>
        </w:tabs>
        <w:spacing w:line="276" w:lineRule="auto"/>
        <w:jc w:val="both"/>
        <w:rPr>
          <w:rFonts w:ascii="Times New Roman" w:hAnsi="Times New Roman" w:cs="Times New Roman"/>
          <w:sz w:val="24"/>
          <w:szCs w:val="24"/>
        </w:rPr>
      </w:pPr>
    </w:p>
    <w:p w14:paraId="785449FD" w14:textId="77777777" w:rsidR="00791B59" w:rsidRPr="00317A22" w:rsidRDefault="00791B59" w:rsidP="00791B59">
      <w:pPr>
        <w:tabs>
          <w:tab w:val="left" w:pos="7350"/>
        </w:tabs>
        <w:spacing w:line="276" w:lineRule="auto"/>
        <w:jc w:val="center"/>
        <w:rPr>
          <w:rFonts w:ascii="Times New Roman" w:hAnsi="Times New Roman" w:cs="Times New Roman"/>
          <w:i/>
          <w:iCs/>
          <w:sz w:val="24"/>
          <w:szCs w:val="24"/>
        </w:rPr>
      </w:pPr>
      <w:r w:rsidRPr="00317A22">
        <w:rPr>
          <w:rFonts w:ascii="Times New Roman" w:hAnsi="Times New Roman" w:cs="Times New Roman"/>
          <w:i/>
          <w:iCs/>
          <w:sz w:val="24"/>
          <w:szCs w:val="24"/>
        </w:rPr>
        <w:t>Figure: Porter's Five Forces Analysis</w:t>
      </w:r>
    </w:p>
    <w:p w14:paraId="54A75E7A" w14:textId="77777777" w:rsidR="00791B59" w:rsidRPr="00317A22" w:rsidRDefault="00791B59" w:rsidP="00791B59">
      <w:pPr>
        <w:spacing w:line="276" w:lineRule="auto"/>
        <w:jc w:val="both"/>
        <w:rPr>
          <w:rFonts w:ascii="Times New Roman" w:hAnsi="Times New Roman" w:cs="Times New Roman"/>
          <w:sz w:val="24"/>
          <w:szCs w:val="24"/>
        </w:rPr>
      </w:pPr>
    </w:p>
    <w:p w14:paraId="33E059FE" w14:textId="77777777" w:rsidR="00791B59" w:rsidRPr="00317A22" w:rsidRDefault="00791B59" w:rsidP="00791B59">
      <w:pPr>
        <w:spacing w:line="276" w:lineRule="auto"/>
        <w:jc w:val="both"/>
        <w:rPr>
          <w:rFonts w:ascii="Times New Roman" w:hAnsi="Times New Roman" w:cs="Times New Roman"/>
          <w:sz w:val="24"/>
          <w:szCs w:val="24"/>
        </w:rPr>
      </w:pPr>
    </w:p>
    <w:p w14:paraId="40E93FC9" w14:textId="77777777" w:rsidR="00791B59" w:rsidRPr="00317A22" w:rsidRDefault="00791B59" w:rsidP="00791B59">
      <w:pPr>
        <w:tabs>
          <w:tab w:val="left" w:pos="7350"/>
        </w:tabs>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Porter’s five forces an</w:t>
      </w:r>
      <w:r w:rsidR="0064325B">
        <w:rPr>
          <w:rFonts w:ascii="Times New Roman" w:hAnsi="Times New Roman" w:cs="Times New Roman"/>
          <w:sz w:val="24"/>
          <w:szCs w:val="24"/>
        </w:rPr>
        <w:t>alysis</w:t>
      </w:r>
      <w:r w:rsidRPr="00317A22">
        <w:rPr>
          <w:rFonts w:ascii="Times New Roman" w:hAnsi="Times New Roman" w:cs="Times New Roman"/>
          <w:sz w:val="24"/>
          <w:szCs w:val="24"/>
        </w:rPr>
        <w:t xml:space="preserve"> is discussed below:</w:t>
      </w:r>
    </w:p>
    <w:p w14:paraId="4F40EC0B" w14:textId="77777777" w:rsidR="00791B59" w:rsidRPr="00284F35" w:rsidRDefault="00791B59" w:rsidP="00791B59">
      <w:pPr>
        <w:pStyle w:val="ListParagraph"/>
        <w:numPr>
          <w:ilvl w:val="2"/>
          <w:numId w:val="12"/>
        </w:numPr>
        <w:tabs>
          <w:tab w:val="left" w:pos="7350"/>
        </w:tabs>
        <w:spacing w:line="276" w:lineRule="auto"/>
        <w:jc w:val="both"/>
        <w:rPr>
          <w:rFonts w:ascii="Times New Roman" w:hAnsi="Times New Roman" w:cs="Times New Roman"/>
          <w:sz w:val="24"/>
          <w:szCs w:val="24"/>
        </w:rPr>
      </w:pPr>
      <w:r w:rsidRPr="00284F35">
        <w:rPr>
          <w:rFonts w:ascii="Times New Roman" w:hAnsi="Times New Roman" w:cs="Times New Roman"/>
          <w:b/>
          <w:bCs/>
          <w:sz w:val="24"/>
          <w:szCs w:val="24"/>
        </w:rPr>
        <w:t>Competitive Rivalry:</w:t>
      </w:r>
      <w:r w:rsidRPr="00284F35">
        <w:rPr>
          <w:rFonts w:ascii="Times New Roman" w:hAnsi="Times New Roman" w:cs="Times New Roman"/>
          <w:sz w:val="24"/>
          <w:szCs w:val="24"/>
        </w:rPr>
        <w:t xml:space="preserve"> The real estate sector has transitioned from a monopolistic to a fiercely competitive, rapidly expanding market in which enterprises must continuously extend their service offerings to remain competitive, with competition focusing on processing fees and company image. Existence of a large number of enterprises in the real estate and land development sector, along with the growth of these companies, has strengthened fierce competition among the AMG.</w:t>
      </w:r>
    </w:p>
    <w:p w14:paraId="08AC3CAA" w14:textId="77777777" w:rsidR="00791B59" w:rsidRPr="00284F35" w:rsidRDefault="00791B59" w:rsidP="00791B59">
      <w:pPr>
        <w:pStyle w:val="ListParagraph"/>
        <w:numPr>
          <w:ilvl w:val="2"/>
          <w:numId w:val="12"/>
        </w:numPr>
        <w:tabs>
          <w:tab w:val="left" w:pos="7350"/>
        </w:tabs>
        <w:spacing w:line="276" w:lineRule="auto"/>
        <w:jc w:val="both"/>
        <w:rPr>
          <w:rFonts w:ascii="Times New Roman" w:hAnsi="Times New Roman" w:cs="Times New Roman"/>
          <w:sz w:val="24"/>
          <w:szCs w:val="24"/>
        </w:rPr>
      </w:pPr>
      <w:r w:rsidRPr="00284F35">
        <w:rPr>
          <w:rFonts w:ascii="Times New Roman" w:hAnsi="Times New Roman" w:cs="Times New Roman"/>
          <w:b/>
          <w:bCs/>
          <w:sz w:val="24"/>
          <w:szCs w:val="24"/>
        </w:rPr>
        <w:t>Power of Buyers:</w:t>
      </w:r>
      <w:r w:rsidRPr="00284F35">
        <w:rPr>
          <w:rFonts w:ascii="Times New Roman" w:hAnsi="Times New Roman" w:cs="Times New Roman"/>
          <w:sz w:val="24"/>
          <w:szCs w:val="24"/>
        </w:rPr>
        <w:t xml:space="preserve"> The buyer's bargaining power is quite moderate to high. This is due to the comparatively high switching costs and the great price sensitivity of clients. In addition, real estate companies have easy access to information, therefore the purchasing power of consumers is quite great.</w:t>
      </w:r>
    </w:p>
    <w:p w14:paraId="529FF0FE" w14:textId="77777777" w:rsidR="009167FE" w:rsidRPr="00284F35" w:rsidRDefault="00791B59" w:rsidP="00365F2F">
      <w:pPr>
        <w:pStyle w:val="ListParagraph"/>
        <w:numPr>
          <w:ilvl w:val="2"/>
          <w:numId w:val="12"/>
        </w:numPr>
        <w:tabs>
          <w:tab w:val="left" w:pos="7350"/>
        </w:tabs>
        <w:spacing w:line="276" w:lineRule="auto"/>
        <w:jc w:val="both"/>
        <w:rPr>
          <w:rFonts w:ascii="Times New Roman" w:hAnsi="Times New Roman" w:cs="Times New Roman"/>
          <w:sz w:val="24"/>
          <w:szCs w:val="24"/>
        </w:rPr>
      </w:pPr>
      <w:r w:rsidRPr="00284F35">
        <w:rPr>
          <w:rFonts w:ascii="Times New Roman" w:hAnsi="Times New Roman" w:cs="Times New Roman"/>
          <w:b/>
          <w:bCs/>
          <w:sz w:val="24"/>
          <w:szCs w:val="24"/>
        </w:rPr>
        <w:t xml:space="preserve"> Power of Suppliers:</w:t>
      </w:r>
      <w:r w:rsidRPr="00284F35">
        <w:rPr>
          <w:rFonts w:ascii="Times New Roman" w:hAnsi="Times New Roman" w:cs="Times New Roman"/>
          <w:sz w:val="24"/>
          <w:szCs w:val="24"/>
        </w:rPr>
        <w:t xml:space="preserve"> </w:t>
      </w:r>
      <w:r w:rsidR="00365F2F" w:rsidRPr="00284F35">
        <w:rPr>
          <w:rFonts w:ascii="Times New Roman" w:hAnsi="Times New Roman" w:cs="Times New Roman"/>
          <w:sz w:val="24"/>
          <w:szCs w:val="24"/>
        </w:rPr>
        <w:t xml:space="preserve">The supplier's negotiation leverage is little to moderate. The supplier's ability to influence AMG is fairly limited because </w:t>
      </w:r>
      <w:r w:rsidR="00365F2F" w:rsidRPr="00284F35">
        <w:rPr>
          <w:rFonts w:ascii="Times New Roman" w:hAnsi="Times New Roman" w:cs="Times New Roman"/>
          <w:sz w:val="24"/>
          <w:szCs w:val="24"/>
        </w:rPr>
        <w:lastRenderedPageBreak/>
        <w:t>AMG competes with other real estate companies including Anwar Land Mark, Navana, Assurance, and Urban for the same services.</w:t>
      </w:r>
    </w:p>
    <w:p w14:paraId="5CED12B1" w14:textId="77777777" w:rsidR="00791B59" w:rsidRPr="00284F35" w:rsidRDefault="00791B59" w:rsidP="00365F2F">
      <w:pPr>
        <w:pStyle w:val="ListParagraph"/>
        <w:numPr>
          <w:ilvl w:val="2"/>
          <w:numId w:val="12"/>
        </w:numPr>
        <w:tabs>
          <w:tab w:val="left" w:pos="7350"/>
        </w:tabs>
        <w:spacing w:line="276" w:lineRule="auto"/>
        <w:jc w:val="both"/>
        <w:rPr>
          <w:rFonts w:ascii="Times New Roman" w:hAnsi="Times New Roman" w:cs="Times New Roman"/>
          <w:sz w:val="24"/>
          <w:szCs w:val="24"/>
        </w:rPr>
      </w:pPr>
      <w:r w:rsidRPr="00284F35">
        <w:rPr>
          <w:rFonts w:ascii="Times New Roman" w:hAnsi="Times New Roman" w:cs="Times New Roman"/>
          <w:b/>
          <w:bCs/>
          <w:sz w:val="24"/>
          <w:szCs w:val="24"/>
        </w:rPr>
        <w:t>Threat of New Entrants:</w:t>
      </w:r>
      <w:r w:rsidRPr="00284F35">
        <w:rPr>
          <w:rFonts w:ascii="Times New Roman" w:hAnsi="Times New Roman" w:cs="Times New Roman"/>
          <w:sz w:val="24"/>
          <w:szCs w:val="24"/>
        </w:rPr>
        <w:t xml:space="preserve"> </w:t>
      </w:r>
      <w:r w:rsidR="00365F2F" w:rsidRPr="00284F35">
        <w:rPr>
          <w:rFonts w:ascii="Times New Roman" w:hAnsi="Times New Roman" w:cs="Times New Roman"/>
          <w:sz w:val="24"/>
          <w:szCs w:val="24"/>
        </w:rPr>
        <w:t>New competitors provide a moderate to substantial risk. The profitable real estate sector needs specific skills. In spite of this, Bangladesh is home to an increasing number of small businesses that focus on the real estate industry, raising the danger of new entrants to a moderate to high level.</w:t>
      </w:r>
    </w:p>
    <w:p w14:paraId="0DF30903" w14:textId="77777777" w:rsidR="009167FE" w:rsidRPr="00284F35" w:rsidRDefault="00791B59" w:rsidP="009167FE">
      <w:pPr>
        <w:pStyle w:val="ListParagraph"/>
        <w:numPr>
          <w:ilvl w:val="2"/>
          <w:numId w:val="12"/>
        </w:numPr>
        <w:tabs>
          <w:tab w:val="left" w:pos="7350"/>
        </w:tabs>
        <w:spacing w:line="276" w:lineRule="auto"/>
        <w:jc w:val="both"/>
        <w:rPr>
          <w:rFonts w:ascii="Times New Roman" w:hAnsi="Times New Roman" w:cs="Times New Roman"/>
          <w:sz w:val="24"/>
          <w:szCs w:val="24"/>
        </w:rPr>
      </w:pPr>
      <w:r w:rsidRPr="00284F35">
        <w:rPr>
          <w:rFonts w:ascii="Times New Roman" w:hAnsi="Times New Roman" w:cs="Times New Roman"/>
          <w:sz w:val="24"/>
          <w:szCs w:val="24"/>
        </w:rPr>
        <w:t xml:space="preserve"> </w:t>
      </w:r>
      <w:r w:rsidRPr="00284F35">
        <w:rPr>
          <w:rFonts w:ascii="Times New Roman" w:hAnsi="Times New Roman" w:cs="Times New Roman"/>
          <w:b/>
          <w:bCs/>
          <w:sz w:val="24"/>
          <w:szCs w:val="24"/>
        </w:rPr>
        <w:t>Threat of Substitutes</w:t>
      </w:r>
      <w:r w:rsidR="00D020F9">
        <w:rPr>
          <w:rFonts w:ascii="Times New Roman" w:hAnsi="Times New Roman" w:cs="Times New Roman"/>
          <w:b/>
          <w:bCs/>
          <w:sz w:val="24"/>
          <w:szCs w:val="24"/>
        </w:rPr>
        <w:t xml:space="preserve">: </w:t>
      </w:r>
      <w:r w:rsidR="009167FE" w:rsidRPr="00284F35">
        <w:rPr>
          <w:rFonts w:ascii="Times New Roman" w:hAnsi="Times New Roman" w:cs="Times New Roman"/>
          <w:bCs/>
          <w:sz w:val="24"/>
          <w:szCs w:val="24"/>
        </w:rPr>
        <w:t>AMG now faces a greater risk of competing products as a result of the new project's execution in Asulia Model Town. Residential developments of the same design are also being launched by other real estate developers in Bangladesh, such the Bashundhara Group. Getting the public's attention is a challenge.</w:t>
      </w:r>
    </w:p>
    <w:p w14:paraId="3FAD8378" w14:textId="77777777" w:rsidR="00791B59" w:rsidRPr="00284F35" w:rsidRDefault="00791B59" w:rsidP="00801DDB">
      <w:pPr>
        <w:tabs>
          <w:tab w:val="left" w:pos="7350"/>
        </w:tabs>
        <w:spacing w:line="276" w:lineRule="auto"/>
        <w:jc w:val="both"/>
        <w:rPr>
          <w:rFonts w:ascii="Times New Roman" w:hAnsi="Times New Roman" w:cs="Times New Roman"/>
          <w:sz w:val="24"/>
          <w:szCs w:val="24"/>
        </w:rPr>
      </w:pPr>
      <w:r w:rsidRPr="00284F35">
        <w:rPr>
          <w:rFonts w:ascii="Times New Roman" w:hAnsi="Times New Roman" w:cs="Times New Roman"/>
          <w:sz w:val="24"/>
          <w:szCs w:val="24"/>
        </w:rPr>
        <w:t>To summarize, the power of buyers is the riskiest part of the study, as demonstrated by Porter's Five Forces of AMG. AMG needs to include more inventive and effective ways to communicate with its clients in order to establish a loyal consumer base.</w:t>
      </w:r>
    </w:p>
    <w:p w14:paraId="7E996217" w14:textId="77777777" w:rsidR="00AC1D2C" w:rsidRPr="00284F35" w:rsidRDefault="00AC1D2C" w:rsidP="00791B59">
      <w:pPr>
        <w:spacing w:line="276" w:lineRule="auto"/>
        <w:jc w:val="both"/>
        <w:rPr>
          <w:rFonts w:ascii="Times New Roman" w:hAnsi="Times New Roman" w:cs="Times New Roman"/>
          <w:sz w:val="24"/>
          <w:szCs w:val="24"/>
        </w:rPr>
      </w:pPr>
    </w:p>
    <w:p w14:paraId="5D5501D7" w14:textId="77777777" w:rsidR="007B7C4D" w:rsidRDefault="007B7C4D" w:rsidP="00AC1D2C">
      <w:pPr>
        <w:spacing w:line="360" w:lineRule="auto"/>
        <w:rPr>
          <w:rFonts w:ascii="Times New Roman" w:hAnsi="Times New Roman" w:cs="Times New Roman"/>
          <w:sz w:val="24"/>
          <w:szCs w:val="24"/>
        </w:rPr>
      </w:pPr>
    </w:p>
    <w:p w14:paraId="21348E1E" w14:textId="77777777" w:rsidR="007B7C4D" w:rsidRPr="00F55595" w:rsidRDefault="007B7C4D" w:rsidP="00F55595">
      <w:pPr>
        <w:pStyle w:val="Heading1"/>
        <w:jc w:val="center"/>
        <w:rPr>
          <w:rFonts w:ascii="Times New Roman" w:hAnsi="Times New Roman" w:cs="Times New Roman"/>
          <w:b/>
          <w:color w:val="000000" w:themeColor="text1"/>
        </w:rPr>
      </w:pPr>
      <w:bookmarkStart w:id="25" w:name="_Toc128659783"/>
      <w:r w:rsidRPr="00F55595">
        <w:rPr>
          <w:rFonts w:ascii="Times New Roman" w:hAnsi="Times New Roman" w:cs="Times New Roman"/>
          <w:b/>
          <w:color w:val="000000" w:themeColor="text1"/>
        </w:rPr>
        <w:t>Chapter 6: Challenges/Obstacles Faced During the Internship</w:t>
      </w:r>
      <w:bookmarkEnd w:id="25"/>
    </w:p>
    <w:p w14:paraId="783CD5C9" w14:textId="77777777" w:rsidR="007B7C4D" w:rsidRPr="007B7C4D" w:rsidRDefault="007B7C4D" w:rsidP="007B7C4D">
      <w:pPr>
        <w:spacing w:line="360" w:lineRule="auto"/>
        <w:jc w:val="both"/>
        <w:rPr>
          <w:rFonts w:ascii="Times New Roman" w:hAnsi="Times New Roman" w:cs="Times New Roman"/>
          <w:sz w:val="24"/>
          <w:szCs w:val="24"/>
        </w:rPr>
      </w:pPr>
    </w:p>
    <w:p w14:paraId="50E26566" w14:textId="77777777" w:rsidR="007B7C4D" w:rsidRDefault="007B7C4D" w:rsidP="00F55595">
      <w:pPr>
        <w:spacing w:line="276" w:lineRule="auto"/>
        <w:jc w:val="both"/>
        <w:rPr>
          <w:rFonts w:ascii="Times New Roman" w:hAnsi="Times New Roman" w:cs="Times New Roman"/>
          <w:sz w:val="24"/>
          <w:szCs w:val="24"/>
        </w:rPr>
      </w:pPr>
      <w:r w:rsidRPr="007B7C4D">
        <w:rPr>
          <w:rFonts w:ascii="Times New Roman" w:hAnsi="Times New Roman" w:cs="Times New Roman"/>
          <w:sz w:val="24"/>
          <w:szCs w:val="24"/>
        </w:rPr>
        <w:t xml:space="preserve">During the entire period of the internship, several difficulties or obstacles drew my attention. To keep in mind that it is pretty obvious to face constraints in a workplace that is totally a new entity in many ways. </w:t>
      </w:r>
      <w:r w:rsidRPr="007B7C4D">
        <w:rPr>
          <w:rFonts w:ascii="Times New Roman" w:eastAsia="Times New Roman" w:hAnsi="Times New Roman" w:cs="Times New Roman"/>
          <w:color w:val="000000"/>
          <w:sz w:val="24"/>
          <w:szCs w:val="24"/>
        </w:rPr>
        <w:t>Creating this report was complicated by a few obstacles. Which include, Due to the strict rules of confidentiality, it was challenging to get all the data we needed. The report was further delayed for the volume of workload at the office. The administration of AMG concealed any sensitive material, making it difficult to construct this report without delays. As the internship period was very short and the permanent workers were preoccupied with their own job for the most part, I was forced to rely on secondary data rather than collect data on my own throughout my time there.</w:t>
      </w:r>
      <w:r w:rsidRPr="007B7C4D">
        <w:rPr>
          <w:rFonts w:ascii="Times New Roman" w:hAnsi="Times New Roman" w:cs="Times New Roman"/>
          <w:sz w:val="24"/>
          <w:szCs w:val="24"/>
        </w:rPr>
        <w:t xml:space="preserve"> However some of the difficulties that I faced are described below: </w:t>
      </w:r>
    </w:p>
    <w:p w14:paraId="1858CAC1" w14:textId="77777777" w:rsidR="00F55595" w:rsidRPr="007B7C4D" w:rsidRDefault="00F55595" w:rsidP="00F55595">
      <w:pPr>
        <w:spacing w:line="276" w:lineRule="auto"/>
        <w:jc w:val="both"/>
        <w:rPr>
          <w:rFonts w:ascii="Times New Roman" w:hAnsi="Times New Roman" w:cs="Times New Roman"/>
          <w:sz w:val="24"/>
          <w:szCs w:val="24"/>
        </w:rPr>
      </w:pPr>
    </w:p>
    <w:p w14:paraId="216719A5" w14:textId="77777777" w:rsidR="007B7C4D" w:rsidRPr="007B7C4D" w:rsidRDefault="007B7C4D" w:rsidP="00F55595">
      <w:pPr>
        <w:spacing w:line="276" w:lineRule="auto"/>
        <w:jc w:val="both"/>
        <w:rPr>
          <w:rFonts w:ascii="Times New Roman" w:hAnsi="Times New Roman" w:cs="Times New Roman"/>
          <w:b/>
          <w:sz w:val="24"/>
          <w:szCs w:val="24"/>
        </w:rPr>
      </w:pPr>
      <w:r w:rsidRPr="007B7C4D">
        <w:rPr>
          <w:rFonts w:ascii="Times New Roman" w:hAnsi="Times New Roman" w:cs="Times New Roman"/>
          <w:b/>
          <w:sz w:val="24"/>
          <w:szCs w:val="24"/>
        </w:rPr>
        <w:t xml:space="preserve">Failure of the System Software: </w:t>
      </w:r>
    </w:p>
    <w:p w14:paraId="0B4F8604" w14:textId="77777777" w:rsidR="007B7C4D" w:rsidRPr="007B7C4D" w:rsidRDefault="007B7C4D" w:rsidP="00F55595">
      <w:pPr>
        <w:spacing w:line="276" w:lineRule="auto"/>
        <w:jc w:val="both"/>
        <w:rPr>
          <w:rFonts w:ascii="Times New Roman" w:hAnsi="Times New Roman" w:cs="Times New Roman"/>
          <w:sz w:val="24"/>
          <w:szCs w:val="24"/>
        </w:rPr>
      </w:pPr>
      <w:r w:rsidRPr="007B7C4D">
        <w:rPr>
          <w:rFonts w:ascii="Times New Roman" w:hAnsi="Times New Roman" w:cs="Times New Roman"/>
          <w:sz w:val="24"/>
          <w:szCs w:val="24"/>
        </w:rPr>
        <w:t xml:space="preserve">During my stay at Amin Mohammad Group, I constantly faced the inconvenience of using their system software which was obsolete and not up to date. So whenever I was given the job of altering data in the system software I faced issues like disappearance of some of the data that I already put in, the software getting slow/unstable, the software not responding to the commands that were given and so on. Sometimes the software didn’t even approve the permission of altering the data </w:t>
      </w:r>
      <w:r w:rsidRPr="007B7C4D">
        <w:rPr>
          <w:rFonts w:ascii="Times New Roman" w:hAnsi="Times New Roman" w:cs="Times New Roman"/>
          <w:sz w:val="24"/>
          <w:szCs w:val="24"/>
        </w:rPr>
        <w:lastRenderedPageBreak/>
        <w:t>by user. Also software getting shut down on its own was also an occasional yet casual incident at the office place.</w:t>
      </w:r>
    </w:p>
    <w:p w14:paraId="04D50E57" w14:textId="77777777" w:rsidR="007B7C4D" w:rsidRPr="007B7C4D" w:rsidRDefault="007B7C4D" w:rsidP="00F55595">
      <w:pPr>
        <w:spacing w:line="276" w:lineRule="auto"/>
        <w:jc w:val="both"/>
        <w:rPr>
          <w:rFonts w:ascii="Times New Roman" w:hAnsi="Times New Roman" w:cs="Times New Roman"/>
          <w:sz w:val="24"/>
          <w:szCs w:val="24"/>
        </w:rPr>
      </w:pPr>
    </w:p>
    <w:p w14:paraId="7C93CCA2" w14:textId="77777777" w:rsidR="007B7C4D" w:rsidRPr="007B7C4D" w:rsidRDefault="007B7C4D" w:rsidP="00F55595">
      <w:pPr>
        <w:spacing w:line="276" w:lineRule="auto"/>
        <w:jc w:val="both"/>
        <w:rPr>
          <w:rFonts w:ascii="Times New Roman" w:hAnsi="Times New Roman" w:cs="Times New Roman"/>
          <w:b/>
          <w:sz w:val="24"/>
          <w:szCs w:val="24"/>
        </w:rPr>
      </w:pPr>
      <w:r w:rsidRPr="007B7C4D">
        <w:rPr>
          <w:rFonts w:ascii="Times New Roman" w:hAnsi="Times New Roman" w:cs="Times New Roman"/>
          <w:b/>
          <w:sz w:val="24"/>
          <w:szCs w:val="24"/>
        </w:rPr>
        <w:t>Difficulty in Technical Devices:</w:t>
      </w:r>
    </w:p>
    <w:p w14:paraId="4D1E696C" w14:textId="77777777" w:rsidR="007B7C4D" w:rsidRDefault="007B7C4D" w:rsidP="00F55595">
      <w:pPr>
        <w:spacing w:line="276" w:lineRule="auto"/>
        <w:jc w:val="both"/>
        <w:rPr>
          <w:rFonts w:ascii="Times New Roman" w:hAnsi="Times New Roman" w:cs="Times New Roman"/>
          <w:sz w:val="24"/>
          <w:szCs w:val="24"/>
        </w:rPr>
      </w:pPr>
      <w:r w:rsidRPr="007B7C4D">
        <w:rPr>
          <w:rFonts w:ascii="Times New Roman" w:hAnsi="Times New Roman" w:cs="Times New Roman"/>
          <w:sz w:val="24"/>
          <w:szCs w:val="24"/>
        </w:rPr>
        <w:t>Usually the company provides technical devices like laptops to the workers to do their jobs and the majority of my work was online/internet based. However, authority provided me a laptop which was almost obsolete, couldn’t perform up to the mark as the device was slow, took a long time to process data in excel sheets. Not only occasionally but almost on a routine basis, my laptop got stagnant which wasted a lot of my time and efforts. The authority could make a requisition for new devices which would help me get an active laptop but the authority didn’t do it. Rather they kind of ignored the whole issue.</w:t>
      </w:r>
    </w:p>
    <w:p w14:paraId="22BF36C4" w14:textId="77777777" w:rsidR="00E940D5" w:rsidRPr="007B7C4D" w:rsidRDefault="00E940D5" w:rsidP="00F55595">
      <w:pPr>
        <w:spacing w:line="276" w:lineRule="auto"/>
        <w:jc w:val="both"/>
        <w:rPr>
          <w:rFonts w:ascii="Times New Roman" w:hAnsi="Times New Roman" w:cs="Times New Roman"/>
          <w:sz w:val="24"/>
          <w:szCs w:val="24"/>
        </w:rPr>
      </w:pPr>
    </w:p>
    <w:p w14:paraId="1CA4D193" w14:textId="77777777" w:rsidR="007B7C4D" w:rsidRPr="007B7C4D" w:rsidRDefault="007B7C4D" w:rsidP="00F55595">
      <w:pPr>
        <w:spacing w:line="276" w:lineRule="auto"/>
        <w:jc w:val="both"/>
        <w:rPr>
          <w:rFonts w:ascii="Times New Roman" w:hAnsi="Times New Roman" w:cs="Times New Roman"/>
          <w:b/>
          <w:sz w:val="24"/>
          <w:szCs w:val="24"/>
        </w:rPr>
      </w:pPr>
      <w:r w:rsidRPr="007B7C4D">
        <w:rPr>
          <w:rFonts w:ascii="Times New Roman" w:hAnsi="Times New Roman" w:cs="Times New Roman"/>
          <w:b/>
          <w:sz w:val="24"/>
          <w:szCs w:val="24"/>
        </w:rPr>
        <w:t>Workplace Culture:</w:t>
      </w:r>
    </w:p>
    <w:p w14:paraId="7A08BC1B" w14:textId="77777777" w:rsidR="007B7C4D" w:rsidRDefault="007B7C4D" w:rsidP="00F55595">
      <w:pPr>
        <w:spacing w:line="276" w:lineRule="auto"/>
        <w:jc w:val="both"/>
        <w:rPr>
          <w:rFonts w:ascii="Times New Roman" w:hAnsi="Times New Roman" w:cs="Times New Roman"/>
          <w:sz w:val="24"/>
          <w:szCs w:val="24"/>
        </w:rPr>
      </w:pPr>
      <w:r w:rsidRPr="007B7C4D">
        <w:rPr>
          <w:rFonts w:ascii="Times New Roman" w:hAnsi="Times New Roman" w:cs="Times New Roman"/>
          <w:sz w:val="24"/>
          <w:szCs w:val="24"/>
        </w:rPr>
        <w:t xml:space="preserve">Understanding and adopting to the corporate culture was quite challenging for me as I had to put a lot of effort for it. Culture varies from place to place, from organization to organization as each organization’s culture is unique and second to none. However Amin Mohammad is quite rigorous about their norms, punctuality, dress code, employee behavior. So understanding &amp; analyzing corporate behavior in the beginning days were very much challenging. In addition, personal perceptiveness plays a huge role in defining what sort of human one is including their principles, morals and social norms.  </w:t>
      </w:r>
    </w:p>
    <w:p w14:paraId="3C25517E" w14:textId="77777777" w:rsidR="00E940D5" w:rsidRPr="007B7C4D" w:rsidRDefault="00E940D5" w:rsidP="00F55595">
      <w:pPr>
        <w:spacing w:line="276" w:lineRule="auto"/>
        <w:jc w:val="both"/>
        <w:rPr>
          <w:rFonts w:ascii="Times New Roman" w:hAnsi="Times New Roman" w:cs="Times New Roman"/>
          <w:sz w:val="24"/>
          <w:szCs w:val="24"/>
        </w:rPr>
      </w:pPr>
    </w:p>
    <w:p w14:paraId="7EB42802" w14:textId="77777777" w:rsidR="007B7C4D" w:rsidRPr="007B7C4D" w:rsidRDefault="007B7C4D" w:rsidP="00F55595">
      <w:pPr>
        <w:spacing w:line="276" w:lineRule="auto"/>
        <w:jc w:val="both"/>
        <w:rPr>
          <w:rFonts w:ascii="Times New Roman" w:hAnsi="Times New Roman" w:cs="Times New Roman"/>
          <w:b/>
          <w:sz w:val="24"/>
          <w:szCs w:val="24"/>
        </w:rPr>
      </w:pPr>
      <w:r w:rsidRPr="007B7C4D">
        <w:rPr>
          <w:rFonts w:ascii="Times New Roman" w:hAnsi="Times New Roman" w:cs="Times New Roman"/>
          <w:b/>
          <w:sz w:val="24"/>
          <w:szCs w:val="24"/>
        </w:rPr>
        <w:t>Lack of Printers:</w:t>
      </w:r>
    </w:p>
    <w:p w14:paraId="606FE1BD" w14:textId="77777777" w:rsidR="007B7C4D" w:rsidRDefault="007B7C4D" w:rsidP="00F55595">
      <w:pPr>
        <w:spacing w:line="276" w:lineRule="auto"/>
        <w:jc w:val="both"/>
        <w:rPr>
          <w:rFonts w:ascii="Times New Roman" w:hAnsi="Times New Roman" w:cs="Times New Roman"/>
          <w:sz w:val="24"/>
          <w:szCs w:val="24"/>
        </w:rPr>
      </w:pPr>
      <w:r w:rsidRPr="007B7C4D">
        <w:rPr>
          <w:rFonts w:ascii="Times New Roman" w:hAnsi="Times New Roman" w:cs="Times New Roman"/>
          <w:sz w:val="24"/>
          <w:szCs w:val="24"/>
        </w:rPr>
        <w:t>In particular, the accounts department needs &amp; uses printer multiple times more than other departments in my office as employees need to print documents almost all the time. But there are only a few printers in the office which leads to a queue in the office where one or two employees are constantly waiting to get their turn to print their statements. It is a matter of surprise as a grand company like ours puts only a little attention on things like giving out more requisition for such a needy tool like printer. This way a lot of valuable time of workers are wasted daily just for not having enough printers in the office to print necessary documents.</w:t>
      </w:r>
    </w:p>
    <w:p w14:paraId="3F340A2B" w14:textId="77777777" w:rsidR="00E940D5" w:rsidRPr="007B7C4D" w:rsidRDefault="00E940D5" w:rsidP="00F55595">
      <w:pPr>
        <w:spacing w:line="276" w:lineRule="auto"/>
        <w:jc w:val="both"/>
        <w:rPr>
          <w:rFonts w:ascii="Times New Roman" w:hAnsi="Times New Roman" w:cs="Times New Roman"/>
          <w:sz w:val="24"/>
          <w:szCs w:val="24"/>
        </w:rPr>
      </w:pPr>
    </w:p>
    <w:p w14:paraId="4A76ECC9" w14:textId="77777777" w:rsidR="007B7C4D" w:rsidRPr="007B7C4D" w:rsidRDefault="007B7C4D" w:rsidP="00F55595">
      <w:pPr>
        <w:spacing w:line="276" w:lineRule="auto"/>
        <w:jc w:val="both"/>
        <w:rPr>
          <w:rFonts w:ascii="Times New Roman" w:hAnsi="Times New Roman" w:cs="Times New Roman"/>
          <w:b/>
          <w:sz w:val="24"/>
          <w:szCs w:val="24"/>
        </w:rPr>
      </w:pPr>
      <w:r w:rsidRPr="007B7C4D">
        <w:rPr>
          <w:rFonts w:ascii="Times New Roman" w:hAnsi="Times New Roman" w:cs="Times New Roman"/>
          <w:b/>
          <w:sz w:val="24"/>
          <w:szCs w:val="24"/>
        </w:rPr>
        <w:t xml:space="preserve">Time Limitation: </w:t>
      </w:r>
    </w:p>
    <w:p w14:paraId="4F66BAB4" w14:textId="77777777" w:rsidR="007B7C4D" w:rsidRPr="007B7C4D" w:rsidRDefault="007B7C4D" w:rsidP="00F55595">
      <w:pPr>
        <w:spacing w:line="276" w:lineRule="auto"/>
        <w:jc w:val="both"/>
        <w:rPr>
          <w:rFonts w:ascii="Times New Roman" w:hAnsi="Times New Roman" w:cs="Times New Roman"/>
          <w:sz w:val="24"/>
          <w:szCs w:val="24"/>
        </w:rPr>
      </w:pPr>
      <w:r w:rsidRPr="007B7C4D">
        <w:rPr>
          <w:rFonts w:ascii="Times New Roman" w:hAnsi="Times New Roman" w:cs="Times New Roman"/>
          <w:sz w:val="24"/>
          <w:szCs w:val="24"/>
        </w:rPr>
        <w:t xml:space="preserve">In my opinion, time is the most valuable resource one can get. In order to get knowledge about the company structure, I along with my team mates of other interns visited other departments like supply chain, HR, audit and taxes which will help me publish my report paper. So from my </w:t>
      </w:r>
      <w:r w:rsidRPr="007B7C4D">
        <w:rPr>
          <w:rFonts w:ascii="Times New Roman" w:hAnsi="Times New Roman" w:cs="Times New Roman"/>
          <w:sz w:val="24"/>
          <w:szCs w:val="24"/>
        </w:rPr>
        <w:lastRenderedPageBreak/>
        <w:t>experience, I can clearly put a judgment and state that employees at our department undoubtedly wastes a lot of their time on irrelevant stuff. They do not fully utilize their whole time properly. So from my three month experience at the company, I can clearly say that a lot of the company’s success is being held back only because of the misuse of time management among the employees.</w:t>
      </w:r>
    </w:p>
    <w:p w14:paraId="33156382" w14:textId="77777777" w:rsidR="007B7C4D" w:rsidRPr="007B7C4D" w:rsidRDefault="007B7C4D" w:rsidP="00F55595">
      <w:pPr>
        <w:spacing w:line="276" w:lineRule="auto"/>
        <w:jc w:val="both"/>
        <w:rPr>
          <w:rFonts w:ascii="Times New Roman" w:hAnsi="Times New Roman" w:cs="Times New Roman"/>
          <w:b/>
          <w:sz w:val="24"/>
          <w:szCs w:val="24"/>
        </w:rPr>
      </w:pPr>
      <w:r w:rsidRPr="007B7C4D">
        <w:rPr>
          <w:rFonts w:ascii="Times New Roman" w:hAnsi="Times New Roman" w:cs="Times New Roman"/>
          <w:b/>
          <w:sz w:val="24"/>
          <w:szCs w:val="24"/>
        </w:rPr>
        <w:t>Work Environment:</w:t>
      </w:r>
    </w:p>
    <w:p w14:paraId="56973D14" w14:textId="77777777" w:rsidR="007B7C4D" w:rsidRDefault="007B7C4D" w:rsidP="00F55595">
      <w:pPr>
        <w:spacing w:line="276" w:lineRule="auto"/>
        <w:jc w:val="both"/>
        <w:rPr>
          <w:rFonts w:ascii="Times New Roman" w:hAnsi="Times New Roman" w:cs="Times New Roman"/>
          <w:sz w:val="24"/>
          <w:szCs w:val="24"/>
        </w:rPr>
      </w:pPr>
      <w:r w:rsidRPr="007B7C4D">
        <w:rPr>
          <w:rFonts w:ascii="Times New Roman" w:hAnsi="Times New Roman" w:cs="Times New Roman"/>
          <w:sz w:val="24"/>
          <w:szCs w:val="24"/>
        </w:rPr>
        <w:t>Before entering into the corporate world, I personally had high hopes regarding the office environment of the company. But when I started working at Amin Mohammad Lands Development, I realized that things are quite not the same as I had hoped. The work environment was not satisfying in a nutshell. For the first couple of weeks, management sat me &amp; other interns in a meeting room which was abandoned at that time and was only used as a lunch room by others before we interns arrived. There wasn’t enough space for five/six interns in that tiny meeting room where we were told to sit &amp; work. The management also showed carelessness as there were no response when any difficulty was faced and communicated to the authority. The place was also noisy at times which caused problems for us to focus on our work and distracted us.</w:t>
      </w:r>
    </w:p>
    <w:p w14:paraId="030F13B8" w14:textId="77777777" w:rsidR="00E940D5" w:rsidRPr="007B7C4D" w:rsidRDefault="00E940D5" w:rsidP="00F55595">
      <w:pPr>
        <w:spacing w:line="276" w:lineRule="auto"/>
        <w:jc w:val="both"/>
        <w:rPr>
          <w:rFonts w:ascii="Times New Roman" w:hAnsi="Times New Roman" w:cs="Times New Roman"/>
          <w:sz w:val="24"/>
          <w:szCs w:val="24"/>
        </w:rPr>
      </w:pPr>
    </w:p>
    <w:p w14:paraId="74741916" w14:textId="77777777" w:rsidR="007B7C4D" w:rsidRPr="007B7C4D" w:rsidRDefault="007B7C4D" w:rsidP="00F55595">
      <w:pPr>
        <w:spacing w:line="276" w:lineRule="auto"/>
        <w:jc w:val="both"/>
        <w:rPr>
          <w:rFonts w:ascii="Times New Roman" w:hAnsi="Times New Roman" w:cs="Times New Roman"/>
          <w:b/>
          <w:sz w:val="24"/>
          <w:szCs w:val="24"/>
        </w:rPr>
      </w:pPr>
      <w:r w:rsidRPr="007B7C4D">
        <w:rPr>
          <w:rFonts w:ascii="Times New Roman" w:hAnsi="Times New Roman" w:cs="Times New Roman"/>
          <w:b/>
          <w:sz w:val="24"/>
          <w:szCs w:val="24"/>
        </w:rPr>
        <w:t xml:space="preserve">Site Tours: </w:t>
      </w:r>
    </w:p>
    <w:p w14:paraId="24F35762" w14:textId="77777777" w:rsidR="007B7C4D" w:rsidRDefault="007B7C4D" w:rsidP="00F55595">
      <w:pPr>
        <w:spacing w:line="276" w:lineRule="auto"/>
        <w:jc w:val="both"/>
        <w:rPr>
          <w:rFonts w:ascii="Times New Roman" w:hAnsi="Times New Roman" w:cs="Times New Roman"/>
          <w:sz w:val="24"/>
          <w:szCs w:val="24"/>
        </w:rPr>
      </w:pPr>
      <w:r w:rsidRPr="007B7C4D">
        <w:rPr>
          <w:rFonts w:ascii="Times New Roman" w:hAnsi="Times New Roman" w:cs="Times New Roman"/>
          <w:sz w:val="24"/>
          <w:szCs w:val="24"/>
        </w:rPr>
        <w:t>As one of the biggest real estate companies in Bangladesh, Amin Mohammad Group has many ongoing projects all over the country. The company could arrange a day tour to the construction sites for the interns who are solely not there to work but also learn practically. However, management never authorized any plan of taking the interns for a visit at the sites and plants. A tour to the sites would help us get a practical scenario of construction sites, help us analyze real estate business and gave us more confidence.</w:t>
      </w:r>
    </w:p>
    <w:p w14:paraId="266C14DB" w14:textId="77777777" w:rsidR="00E940D5" w:rsidRPr="007B7C4D" w:rsidRDefault="00E940D5" w:rsidP="00F55595">
      <w:pPr>
        <w:spacing w:line="276" w:lineRule="auto"/>
        <w:jc w:val="both"/>
        <w:rPr>
          <w:rFonts w:ascii="Times New Roman" w:hAnsi="Times New Roman" w:cs="Times New Roman"/>
          <w:sz w:val="24"/>
          <w:szCs w:val="24"/>
        </w:rPr>
      </w:pPr>
    </w:p>
    <w:p w14:paraId="1B68EFA0" w14:textId="77777777" w:rsidR="007B7C4D" w:rsidRPr="007B7C4D" w:rsidRDefault="007B7C4D" w:rsidP="00F55595">
      <w:pPr>
        <w:spacing w:line="276" w:lineRule="auto"/>
        <w:jc w:val="both"/>
        <w:rPr>
          <w:rFonts w:ascii="Times New Roman" w:hAnsi="Times New Roman" w:cs="Times New Roman"/>
          <w:b/>
          <w:sz w:val="24"/>
          <w:szCs w:val="24"/>
        </w:rPr>
      </w:pPr>
      <w:r w:rsidRPr="007B7C4D">
        <w:rPr>
          <w:rFonts w:ascii="Times New Roman" w:hAnsi="Times New Roman" w:cs="Times New Roman"/>
          <w:b/>
          <w:sz w:val="24"/>
          <w:szCs w:val="24"/>
        </w:rPr>
        <w:t xml:space="preserve">Financial Software Learning: </w:t>
      </w:r>
    </w:p>
    <w:p w14:paraId="23BD8D57" w14:textId="77777777" w:rsidR="007B7C4D" w:rsidRPr="007B7C4D" w:rsidRDefault="007B7C4D" w:rsidP="00F55595">
      <w:pPr>
        <w:spacing w:line="276" w:lineRule="auto"/>
        <w:jc w:val="both"/>
        <w:rPr>
          <w:rFonts w:ascii="Times New Roman" w:hAnsi="Times New Roman" w:cs="Times New Roman"/>
          <w:sz w:val="24"/>
          <w:szCs w:val="24"/>
        </w:rPr>
      </w:pPr>
      <w:r w:rsidRPr="007B7C4D">
        <w:rPr>
          <w:rFonts w:ascii="Times New Roman" w:hAnsi="Times New Roman" w:cs="Times New Roman"/>
          <w:sz w:val="24"/>
          <w:szCs w:val="24"/>
        </w:rPr>
        <w:t>There is this in house built financial software called ERP which is massively popular among most of the accounts employees in the company. My supervisor occasionally told me about the ERP software and how it functions but I never got to see for myself how it functions or even worked on this software. In other words, I along with my other fellow interns attended the briefings and lessons about financial software but we never got a chance to see practically or even worked with the software.</w:t>
      </w:r>
    </w:p>
    <w:p w14:paraId="39E40FA2" w14:textId="77777777" w:rsidR="007B7C4D" w:rsidRPr="007B7C4D" w:rsidRDefault="007B7C4D" w:rsidP="00F55595">
      <w:pPr>
        <w:spacing w:line="276" w:lineRule="auto"/>
        <w:jc w:val="both"/>
        <w:rPr>
          <w:rFonts w:ascii="Times New Roman" w:hAnsi="Times New Roman" w:cs="Times New Roman"/>
          <w:sz w:val="24"/>
          <w:szCs w:val="24"/>
        </w:rPr>
      </w:pPr>
      <w:r w:rsidRPr="007B7C4D">
        <w:rPr>
          <w:rFonts w:ascii="Times New Roman" w:hAnsi="Times New Roman" w:cs="Times New Roman"/>
          <w:sz w:val="24"/>
          <w:szCs w:val="24"/>
        </w:rPr>
        <w:t>At the end of my three month internship experience with this renowned real estate company, I can’t but must suggest a few things which will eventually work in the best interests of the company itself. This will also benefit the next generation of interns who will be wanting to work for the company.</w:t>
      </w:r>
    </w:p>
    <w:p w14:paraId="7D388932" w14:textId="77777777" w:rsidR="007B7C4D" w:rsidRPr="007B7C4D" w:rsidRDefault="007B7C4D" w:rsidP="00F55595">
      <w:pPr>
        <w:spacing w:line="276" w:lineRule="auto"/>
        <w:jc w:val="both"/>
        <w:rPr>
          <w:rFonts w:ascii="Times New Roman" w:hAnsi="Times New Roman" w:cs="Times New Roman"/>
          <w:sz w:val="24"/>
          <w:szCs w:val="24"/>
        </w:rPr>
      </w:pPr>
      <w:r w:rsidRPr="007B7C4D">
        <w:rPr>
          <w:rFonts w:ascii="Times New Roman" w:hAnsi="Times New Roman" w:cs="Times New Roman"/>
          <w:sz w:val="24"/>
          <w:szCs w:val="24"/>
        </w:rPr>
        <w:lastRenderedPageBreak/>
        <w:t>First of all, management must make a good arrangement consisting basic things like the sitting arrangement for the interns, providing updated laptops/desktops, paying attention to the things that might distract the focus of employees and so on. Another important issue is maintenance of work hours at the office. Management must keep in mind that we are only human and we have limitations such as not being able to stay focused on work for more than ¾ hours at a stretch let alone the entire nine hour shift, six days a week. So management should be a bit soft &amp; considerate in terms of monitoring office hours of employees. It is very difficult &amp; challenging to keep the focus intact &amp; continue working without any relaxation in a long 9 hours shift.</w:t>
      </w:r>
    </w:p>
    <w:p w14:paraId="7CF45113" w14:textId="77777777" w:rsidR="009F7E8B" w:rsidRDefault="007B7C4D" w:rsidP="009E7C95">
      <w:pPr>
        <w:spacing w:line="276" w:lineRule="auto"/>
        <w:jc w:val="both"/>
        <w:rPr>
          <w:rFonts w:ascii="Times New Roman" w:hAnsi="Times New Roman" w:cs="Times New Roman"/>
          <w:sz w:val="24"/>
          <w:szCs w:val="24"/>
        </w:rPr>
      </w:pPr>
      <w:r w:rsidRPr="007B7C4D">
        <w:rPr>
          <w:rFonts w:ascii="Times New Roman" w:hAnsi="Times New Roman" w:cs="Times New Roman"/>
          <w:sz w:val="24"/>
          <w:szCs w:val="24"/>
        </w:rPr>
        <w:t xml:space="preserve">In addition, a huge distressful event was knowing the fact that this company in particular doesn’t provide holidays on the government declared holidays such as Christmas, puja. Rather the company adds all these holidays with the holiday of Eid-ul-fitr and Eid-ul-adha and enjoys extra off days on the two Eid. I don’t think this is a healthy practice nor a fair practice. </w:t>
      </w:r>
    </w:p>
    <w:p w14:paraId="43D7474E" w14:textId="77777777" w:rsidR="00E940D5" w:rsidRDefault="00E940D5" w:rsidP="009E7C95">
      <w:pPr>
        <w:spacing w:line="276" w:lineRule="auto"/>
        <w:jc w:val="both"/>
        <w:rPr>
          <w:rFonts w:ascii="Times New Roman" w:hAnsi="Times New Roman" w:cs="Times New Roman"/>
          <w:sz w:val="24"/>
          <w:szCs w:val="24"/>
        </w:rPr>
      </w:pPr>
    </w:p>
    <w:p w14:paraId="34D7497D" w14:textId="77777777" w:rsidR="009F7E8B" w:rsidRDefault="009F7E8B" w:rsidP="00F55595">
      <w:pPr>
        <w:pStyle w:val="Heading1"/>
        <w:jc w:val="center"/>
        <w:rPr>
          <w:rFonts w:ascii="Times New Roman" w:hAnsi="Times New Roman" w:cs="Times New Roman"/>
          <w:b/>
          <w:color w:val="000000" w:themeColor="text1"/>
        </w:rPr>
      </w:pPr>
      <w:bookmarkStart w:id="26" w:name="_Toc128659784"/>
      <w:r w:rsidRPr="00F55595">
        <w:rPr>
          <w:rFonts w:ascii="Times New Roman" w:hAnsi="Times New Roman" w:cs="Times New Roman"/>
          <w:b/>
          <w:color w:val="000000" w:themeColor="text1"/>
        </w:rPr>
        <w:t>Chapter</w:t>
      </w:r>
      <w:r w:rsidR="007B7C4D" w:rsidRPr="00F55595">
        <w:rPr>
          <w:rFonts w:ascii="Times New Roman" w:hAnsi="Times New Roman" w:cs="Times New Roman"/>
          <w:b/>
          <w:color w:val="000000" w:themeColor="text1"/>
        </w:rPr>
        <w:t xml:space="preserve"> 7</w:t>
      </w:r>
      <w:r w:rsidRPr="00F55595">
        <w:rPr>
          <w:rFonts w:ascii="Times New Roman" w:hAnsi="Times New Roman" w:cs="Times New Roman"/>
          <w:b/>
          <w:color w:val="000000" w:themeColor="text1"/>
        </w:rPr>
        <w:t xml:space="preserve">: </w:t>
      </w:r>
      <w:r w:rsidR="00387B35" w:rsidRPr="00F55595">
        <w:rPr>
          <w:rFonts w:ascii="Times New Roman" w:hAnsi="Times New Roman" w:cs="Times New Roman"/>
          <w:b/>
          <w:color w:val="000000" w:themeColor="text1"/>
        </w:rPr>
        <w:t>Conclusion &amp; Recommendation</w:t>
      </w:r>
      <w:bookmarkEnd w:id="26"/>
    </w:p>
    <w:p w14:paraId="422B0532" w14:textId="77777777" w:rsidR="00F55595" w:rsidRPr="00F55595" w:rsidRDefault="00F55595" w:rsidP="00F55595"/>
    <w:p w14:paraId="07731F44" w14:textId="77777777" w:rsidR="008B69C8" w:rsidRDefault="008B69C8" w:rsidP="009F7E8B">
      <w:pPr>
        <w:jc w:val="center"/>
        <w:rPr>
          <w:rFonts w:ascii="Times New Roman" w:hAnsi="Times New Roman" w:cs="Times New Roman"/>
          <w:b/>
          <w:sz w:val="28"/>
          <w:szCs w:val="28"/>
        </w:rPr>
      </w:pPr>
    </w:p>
    <w:p w14:paraId="66832DD8" w14:textId="77777777" w:rsidR="00387B35" w:rsidRPr="00F55595" w:rsidRDefault="008B69C8" w:rsidP="008B69C8">
      <w:pPr>
        <w:rPr>
          <w:rFonts w:ascii="Times New Roman" w:hAnsi="Times New Roman" w:cs="Times New Roman"/>
          <w:b/>
          <w:sz w:val="28"/>
          <w:szCs w:val="28"/>
        </w:rPr>
      </w:pPr>
      <w:r w:rsidRPr="00F55595">
        <w:rPr>
          <w:rFonts w:ascii="Times New Roman" w:hAnsi="Times New Roman" w:cs="Times New Roman"/>
          <w:b/>
          <w:sz w:val="28"/>
          <w:szCs w:val="28"/>
        </w:rPr>
        <w:t>Conclusions</w:t>
      </w:r>
    </w:p>
    <w:p w14:paraId="5182B5DF" w14:textId="77777777" w:rsidR="00387B35" w:rsidRDefault="00387B35" w:rsidP="00387B35">
      <w:pPr>
        <w:spacing w:line="276" w:lineRule="auto"/>
        <w:jc w:val="both"/>
        <w:rPr>
          <w:rFonts w:ascii="Times New Roman" w:hAnsi="Times New Roman" w:cs="Times New Roman"/>
          <w:sz w:val="24"/>
          <w:szCs w:val="24"/>
        </w:rPr>
      </w:pPr>
      <w:r w:rsidRPr="00317A22">
        <w:rPr>
          <w:rFonts w:ascii="Times New Roman" w:hAnsi="Times New Roman" w:cs="Times New Roman"/>
          <w:sz w:val="24"/>
          <w:szCs w:val="24"/>
        </w:rPr>
        <w:t>Amin Mohammad Group is one of the most prosperous real estate development companies in Bangladesh. In recent years, the organization has focused its efforts to better achieve its mission and vision, and as a consequence, all of its capabilities are now being utilized. A review of the company's financial performance over the previous three years reveals that it has established a significant presence on the Bangladeshi real estate market and among its clients. In addition, the Covid-19 outbreak has left the majority of Bangladesh's real estate companies, including Navana, incapable of meeting consumer demand and being financially viable. Additionally, the company is utilizing helpful ideas to expand its product offering and attract more clients. The history of the organization displays its commitment to attaining its objectives.</w:t>
      </w:r>
    </w:p>
    <w:p w14:paraId="1E881643" w14:textId="77777777" w:rsidR="008B69C8" w:rsidRPr="00F55595" w:rsidRDefault="008B69C8" w:rsidP="007B7C4D">
      <w:pPr>
        <w:spacing w:before="240" w:after="240" w:line="276" w:lineRule="auto"/>
        <w:jc w:val="both"/>
        <w:rPr>
          <w:rFonts w:ascii="Times New Roman" w:hAnsi="Times New Roman" w:cs="Times New Roman"/>
          <w:sz w:val="28"/>
          <w:szCs w:val="28"/>
        </w:rPr>
      </w:pPr>
    </w:p>
    <w:p w14:paraId="65CAD18B" w14:textId="77777777" w:rsidR="007B7C4D" w:rsidRPr="00F55595" w:rsidRDefault="008B69C8" w:rsidP="007B7C4D">
      <w:pPr>
        <w:spacing w:before="240" w:after="240" w:line="276" w:lineRule="auto"/>
        <w:jc w:val="both"/>
        <w:rPr>
          <w:rFonts w:ascii="Times New Roman" w:eastAsia="Times New Roman" w:hAnsi="Times New Roman" w:cs="Times New Roman"/>
          <w:sz w:val="28"/>
          <w:szCs w:val="28"/>
        </w:rPr>
      </w:pPr>
      <w:r w:rsidRPr="00F55595">
        <w:rPr>
          <w:rFonts w:ascii="Times New Roman" w:eastAsia="Times New Roman" w:hAnsi="Times New Roman" w:cs="Times New Roman"/>
          <w:b/>
          <w:bCs/>
          <w:color w:val="000000"/>
          <w:sz w:val="28"/>
          <w:szCs w:val="28"/>
        </w:rPr>
        <w:t>Recommendations</w:t>
      </w:r>
    </w:p>
    <w:p w14:paraId="30D5AD18" w14:textId="77777777" w:rsidR="007B7C4D" w:rsidRPr="00317A22" w:rsidRDefault="007B7C4D" w:rsidP="007B7C4D">
      <w:pPr>
        <w:spacing w:before="240" w:after="240" w:line="276" w:lineRule="auto"/>
        <w:jc w:val="both"/>
        <w:rPr>
          <w:rFonts w:ascii="Times New Roman" w:eastAsia="Times New Roman" w:hAnsi="Times New Roman" w:cs="Times New Roman"/>
          <w:sz w:val="24"/>
          <w:szCs w:val="24"/>
        </w:rPr>
      </w:pPr>
      <w:r w:rsidRPr="00317A22">
        <w:rPr>
          <w:rFonts w:ascii="Times New Roman" w:eastAsia="Times New Roman" w:hAnsi="Times New Roman" w:cs="Times New Roman"/>
          <w:color w:val="000000"/>
          <w:sz w:val="24"/>
          <w:szCs w:val="24"/>
        </w:rPr>
        <w:t>After finishing a three-month internship with Amin Mohammad Group, I have some recommendations. My recommendations, I feel, will benefit both the company and the interns.</w:t>
      </w:r>
    </w:p>
    <w:p w14:paraId="105E4544" w14:textId="77777777" w:rsidR="007B7C4D" w:rsidRPr="008B69C8" w:rsidRDefault="007B7C4D" w:rsidP="008B69C8">
      <w:pPr>
        <w:pStyle w:val="ListParagraph"/>
        <w:numPr>
          <w:ilvl w:val="1"/>
          <w:numId w:val="18"/>
        </w:numPr>
        <w:spacing w:before="240" w:after="240" w:line="360" w:lineRule="auto"/>
        <w:jc w:val="both"/>
        <w:rPr>
          <w:rFonts w:ascii="Times New Roman" w:eastAsia="Times New Roman" w:hAnsi="Times New Roman" w:cs="Times New Roman"/>
          <w:sz w:val="24"/>
          <w:szCs w:val="24"/>
        </w:rPr>
      </w:pPr>
      <w:r w:rsidRPr="008B69C8">
        <w:rPr>
          <w:rFonts w:ascii="Times New Roman" w:eastAsia="Times New Roman" w:hAnsi="Times New Roman" w:cs="Times New Roman"/>
          <w:color w:val="000000"/>
          <w:sz w:val="24"/>
          <w:szCs w:val="24"/>
        </w:rPr>
        <w:t>First and foremost, they must improve the arrangements for interns.</w:t>
      </w:r>
    </w:p>
    <w:p w14:paraId="0B94097D" w14:textId="77777777" w:rsidR="007B7C4D" w:rsidRPr="008B69C8" w:rsidRDefault="007B7C4D" w:rsidP="008B69C8">
      <w:pPr>
        <w:pStyle w:val="ListParagraph"/>
        <w:numPr>
          <w:ilvl w:val="1"/>
          <w:numId w:val="18"/>
        </w:numPr>
        <w:spacing w:before="240" w:after="240" w:line="360" w:lineRule="auto"/>
        <w:jc w:val="both"/>
        <w:rPr>
          <w:rFonts w:ascii="Times New Roman" w:eastAsia="Times New Roman" w:hAnsi="Times New Roman" w:cs="Times New Roman"/>
          <w:sz w:val="24"/>
          <w:szCs w:val="24"/>
        </w:rPr>
      </w:pPr>
      <w:r w:rsidRPr="008B69C8">
        <w:rPr>
          <w:rFonts w:ascii="Times New Roman" w:eastAsia="Times New Roman" w:hAnsi="Times New Roman" w:cs="Times New Roman"/>
          <w:color w:val="000000"/>
          <w:sz w:val="24"/>
          <w:szCs w:val="24"/>
        </w:rPr>
        <w:lastRenderedPageBreak/>
        <w:t>Second, office hours are rigorously observed as it becomes impossible to concentrate for more than 8 hours a day. Also, because there was no amusement, it was difficult to stay focused and motivated for the entire 9-hour shift.</w:t>
      </w:r>
    </w:p>
    <w:p w14:paraId="493CB456" w14:textId="77777777" w:rsidR="008B69C8" w:rsidRPr="008B69C8" w:rsidRDefault="007B7C4D" w:rsidP="008B69C8">
      <w:pPr>
        <w:pStyle w:val="ListParagraph"/>
        <w:numPr>
          <w:ilvl w:val="1"/>
          <w:numId w:val="18"/>
        </w:numPr>
        <w:spacing w:before="240" w:after="240" w:line="360" w:lineRule="auto"/>
        <w:jc w:val="both"/>
        <w:rPr>
          <w:rFonts w:ascii="Times New Roman" w:eastAsia="Times New Roman" w:hAnsi="Times New Roman" w:cs="Times New Roman"/>
          <w:sz w:val="24"/>
          <w:szCs w:val="24"/>
        </w:rPr>
      </w:pPr>
      <w:r w:rsidRPr="008B69C8">
        <w:rPr>
          <w:rFonts w:ascii="Times New Roman" w:eastAsia="Times New Roman" w:hAnsi="Times New Roman" w:cs="Times New Roman"/>
          <w:color w:val="000000"/>
          <w:sz w:val="24"/>
          <w:szCs w:val="24"/>
        </w:rPr>
        <w:t>Furthermore, they did not grant us the government declared holiday like Durga Purja, Christmas Day, because they took those holidays during our Eid. It was quite upsetting.</w:t>
      </w:r>
      <w:r w:rsidR="008B69C8" w:rsidRPr="008B69C8">
        <w:rPr>
          <w:rFonts w:ascii="Times New Roman" w:hAnsi="Times New Roman" w:cs="Times New Roman"/>
          <w:b/>
          <w:sz w:val="24"/>
          <w:szCs w:val="24"/>
        </w:rPr>
        <w:t xml:space="preserve">  </w:t>
      </w:r>
    </w:p>
    <w:p w14:paraId="38DF1C5D" w14:textId="77777777" w:rsidR="008B69C8" w:rsidRPr="008B69C8" w:rsidRDefault="008B69C8" w:rsidP="008B69C8">
      <w:pPr>
        <w:pStyle w:val="ListParagraph"/>
        <w:numPr>
          <w:ilvl w:val="1"/>
          <w:numId w:val="18"/>
        </w:numPr>
        <w:spacing w:line="360" w:lineRule="auto"/>
        <w:jc w:val="both"/>
        <w:rPr>
          <w:rFonts w:ascii="Times New Roman" w:hAnsi="Times New Roman" w:cs="Times New Roman"/>
          <w:sz w:val="24"/>
          <w:szCs w:val="24"/>
        </w:rPr>
      </w:pPr>
      <w:r w:rsidRPr="008B69C8">
        <w:rPr>
          <w:rFonts w:ascii="Times New Roman" w:hAnsi="Times New Roman" w:cs="Times New Roman"/>
          <w:sz w:val="24"/>
          <w:szCs w:val="24"/>
        </w:rPr>
        <w:t>The organization should prioritize strictly regulating working hours in order to maintain employee motivation and interest in their professions.</w:t>
      </w:r>
    </w:p>
    <w:p w14:paraId="624FDC72" w14:textId="77777777" w:rsidR="008B69C8" w:rsidRPr="008B69C8" w:rsidRDefault="008B69C8" w:rsidP="008B69C8">
      <w:pPr>
        <w:pStyle w:val="ListParagraph"/>
        <w:numPr>
          <w:ilvl w:val="1"/>
          <w:numId w:val="18"/>
        </w:numPr>
        <w:spacing w:line="360" w:lineRule="auto"/>
        <w:jc w:val="both"/>
        <w:rPr>
          <w:rFonts w:ascii="Times New Roman" w:hAnsi="Times New Roman" w:cs="Times New Roman"/>
          <w:sz w:val="24"/>
          <w:szCs w:val="24"/>
        </w:rPr>
      </w:pPr>
      <w:r w:rsidRPr="008B69C8">
        <w:rPr>
          <w:rFonts w:ascii="Times New Roman" w:hAnsi="Times New Roman" w:cs="Times New Roman"/>
          <w:sz w:val="24"/>
          <w:szCs w:val="24"/>
        </w:rPr>
        <w:t>Additionally, the firm should give training in which workers may actively participate so that they are not bored and can instead focus entirely on enhancing their skills.</w:t>
      </w:r>
    </w:p>
    <w:p w14:paraId="2CC8F840" w14:textId="77777777" w:rsidR="008B69C8" w:rsidRPr="008B69C8" w:rsidRDefault="00BF66D4" w:rsidP="008B69C8">
      <w:pPr>
        <w:pStyle w:val="ListParagraph"/>
        <w:numPr>
          <w:ilvl w:val="1"/>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8B69C8" w:rsidRPr="008B69C8">
        <w:rPr>
          <w:rFonts w:ascii="Times New Roman" w:hAnsi="Times New Roman" w:cs="Times New Roman"/>
          <w:sz w:val="24"/>
          <w:szCs w:val="24"/>
        </w:rPr>
        <w:t>he business must take the appropriate measures to enhance health and safety, particularly in the customer service area, where customers typically wait.</w:t>
      </w:r>
    </w:p>
    <w:p w14:paraId="34E88C3D" w14:textId="77777777" w:rsidR="008B69C8" w:rsidRPr="008B69C8" w:rsidRDefault="008B69C8" w:rsidP="008B69C8">
      <w:pPr>
        <w:pStyle w:val="ListParagraph"/>
        <w:numPr>
          <w:ilvl w:val="1"/>
          <w:numId w:val="18"/>
        </w:numPr>
        <w:spacing w:line="360" w:lineRule="auto"/>
        <w:jc w:val="both"/>
        <w:rPr>
          <w:rFonts w:ascii="Times New Roman" w:hAnsi="Times New Roman" w:cs="Times New Roman"/>
          <w:sz w:val="24"/>
          <w:szCs w:val="24"/>
        </w:rPr>
      </w:pPr>
      <w:r w:rsidRPr="008B69C8">
        <w:rPr>
          <w:rFonts w:ascii="Times New Roman" w:hAnsi="Times New Roman" w:cs="Times New Roman"/>
          <w:sz w:val="24"/>
          <w:szCs w:val="24"/>
        </w:rPr>
        <w:t>The company should provide separate training for new hires.</w:t>
      </w:r>
    </w:p>
    <w:p w14:paraId="5858C398" w14:textId="77777777" w:rsidR="008B69C8" w:rsidRPr="008B69C8" w:rsidRDefault="008B69C8" w:rsidP="008B69C8">
      <w:pPr>
        <w:pStyle w:val="ListParagraph"/>
        <w:numPr>
          <w:ilvl w:val="1"/>
          <w:numId w:val="18"/>
        </w:numPr>
        <w:spacing w:line="360" w:lineRule="auto"/>
        <w:jc w:val="both"/>
        <w:rPr>
          <w:rFonts w:ascii="Times New Roman" w:hAnsi="Times New Roman" w:cs="Times New Roman"/>
          <w:sz w:val="24"/>
          <w:szCs w:val="24"/>
        </w:rPr>
      </w:pPr>
      <w:r w:rsidRPr="008B69C8">
        <w:rPr>
          <w:rFonts w:ascii="Times New Roman" w:hAnsi="Times New Roman" w:cs="Times New Roman"/>
          <w:sz w:val="24"/>
          <w:szCs w:val="24"/>
        </w:rPr>
        <w:t>The interpersonal interactions between employees should be strengthened and improved, and they should collaborate.</w:t>
      </w:r>
    </w:p>
    <w:p w14:paraId="60548A57" w14:textId="77777777" w:rsidR="008B69C8" w:rsidRPr="008B69C8" w:rsidRDefault="008B69C8" w:rsidP="008B69C8">
      <w:pPr>
        <w:pStyle w:val="ListParagraph"/>
        <w:numPr>
          <w:ilvl w:val="1"/>
          <w:numId w:val="18"/>
        </w:numPr>
        <w:spacing w:line="360" w:lineRule="auto"/>
        <w:jc w:val="both"/>
        <w:rPr>
          <w:rFonts w:ascii="Times New Roman" w:hAnsi="Times New Roman" w:cs="Times New Roman"/>
          <w:sz w:val="24"/>
          <w:szCs w:val="24"/>
        </w:rPr>
      </w:pPr>
      <w:r w:rsidRPr="008B69C8">
        <w:rPr>
          <w:rFonts w:ascii="Times New Roman" w:hAnsi="Times New Roman" w:cs="Times New Roman"/>
          <w:sz w:val="24"/>
          <w:szCs w:val="24"/>
        </w:rPr>
        <w:t>The software package used by AMLDL is sluggish; it is recommended to utilize the proper software package to maximize the accounting department's performance.</w:t>
      </w:r>
    </w:p>
    <w:p w14:paraId="264C0991" w14:textId="77777777" w:rsidR="008B69C8" w:rsidRPr="008B69C8" w:rsidRDefault="008B69C8" w:rsidP="008B69C8">
      <w:pPr>
        <w:pStyle w:val="ListParagraph"/>
        <w:numPr>
          <w:ilvl w:val="1"/>
          <w:numId w:val="18"/>
        </w:numPr>
        <w:spacing w:line="360" w:lineRule="auto"/>
        <w:jc w:val="both"/>
        <w:rPr>
          <w:rFonts w:ascii="Times New Roman" w:hAnsi="Times New Roman" w:cs="Times New Roman"/>
          <w:sz w:val="24"/>
          <w:szCs w:val="24"/>
        </w:rPr>
      </w:pPr>
      <w:r w:rsidRPr="008B69C8">
        <w:rPr>
          <w:rFonts w:ascii="Times New Roman" w:hAnsi="Times New Roman" w:cs="Times New Roman"/>
          <w:sz w:val="24"/>
          <w:szCs w:val="24"/>
        </w:rPr>
        <w:t>The company's management should swiftly decide to implement cutting-edge technologies in order to give prompt service.</w:t>
      </w:r>
    </w:p>
    <w:p w14:paraId="4E17D0F9" w14:textId="77777777" w:rsidR="008B69C8" w:rsidRPr="008B69C8" w:rsidRDefault="008B69C8" w:rsidP="008B69C8">
      <w:pPr>
        <w:pStyle w:val="ListParagraph"/>
        <w:numPr>
          <w:ilvl w:val="1"/>
          <w:numId w:val="18"/>
        </w:numPr>
        <w:spacing w:line="360" w:lineRule="auto"/>
        <w:jc w:val="both"/>
        <w:rPr>
          <w:rFonts w:ascii="Times New Roman" w:hAnsi="Times New Roman" w:cs="Times New Roman"/>
          <w:sz w:val="24"/>
          <w:szCs w:val="24"/>
        </w:rPr>
      </w:pPr>
      <w:r w:rsidRPr="008B69C8">
        <w:rPr>
          <w:rFonts w:ascii="Times New Roman" w:hAnsi="Times New Roman" w:cs="Times New Roman"/>
          <w:sz w:val="24"/>
          <w:szCs w:val="24"/>
        </w:rPr>
        <w:t>Enhance the working atmosphere to inspire staff to perform more effectively.</w:t>
      </w:r>
    </w:p>
    <w:p w14:paraId="02B8BD5F" w14:textId="77777777" w:rsidR="007B7C4D" w:rsidRDefault="007B7C4D" w:rsidP="00387B35">
      <w:pPr>
        <w:spacing w:line="276" w:lineRule="auto"/>
        <w:jc w:val="both"/>
        <w:rPr>
          <w:rFonts w:ascii="Times New Roman" w:hAnsi="Times New Roman" w:cs="Times New Roman"/>
          <w:sz w:val="24"/>
          <w:szCs w:val="24"/>
        </w:rPr>
      </w:pPr>
    </w:p>
    <w:p w14:paraId="0445A1FC" w14:textId="77777777" w:rsidR="007B7C4D" w:rsidRDefault="007B7C4D" w:rsidP="00387B35">
      <w:pPr>
        <w:spacing w:line="276" w:lineRule="auto"/>
        <w:jc w:val="both"/>
        <w:rPr>
          <w:rFonts w:ascii="Times New Roman" w:hAnsi="Times New Roman" w:cs="Times New Roman"/>
          <w:sz w:val="24"/>
          <w:szCs w:val="24"/>
        </w:rPr>
      </w:pPr>
    </w:p>
    <w:p w14:paraId="7E63E410" w14:textId="77777777" w:rsidR="00387B35" w:rsidRDefault="00B627C5" w:rsidP="00E940D5">
      <w:pPr>
        <w:pStyle w:val="Heading1"/>
        <w:rPr>
          <w:rFonts w:ascii="Times New Roman" w:hAnsi="Times New Roman" w:cs="Times New Roman"/>
          <w:b/>
          <w:color w:val="000000" w:themeColor="text1"/>
        </w:rPr>
      </w:pPr>
      <w:bookmarkStart w:id="27" w:name="_Toc128659785"/>
      <w:r>
        <w:rPr>
          <w:rFonts w:ascii="Times New Roman" w:hAnsi="Times New Roman" w:cs="Times New Roman"/>
          <w:b/>
          <w:color w:val="000000" w:themeColor="text1"/>
        </w:rPr>
        <w:t>References</w:t>
      </w:r>
      <w:bookmarkEnd w:id="27"/>
    </w:p>
    <w:p w14:paraId="59312E64" w14:textId="77777777" w:rsidR="00004CA8" w:rsidRDefault="00004CA8" w:rsidP="00004CA8"/>
    <w:p w14:paraId="4ECD954F" w14:textId="77777777" w:rsidR="00004CA8" w:rsidRDefault="00004CA8" w:rsidP="002018A0">
      <w:pPr>
        <w:jc w:val="both"/>
        <w:rPr>
          <w:rStyle w:val="a"/>
          <w:rFonts w:ascii="Times New Roman" w:hAnsi="Times New Roman" w:cs="Times New Roman"/>
          <w:color w:val="000000"/>
          <w:sz w:val="24"/>
          <w:szCs w:val="24"/>
          <w:bdr w:val="none" w:sz="0" w:space="0" w:color="auto" w:frame="1"/>
          <w:shd w:val="clear" w:color="auto" w:fill="FFFFFF"/>
        </w:rPr>
      </w:pPr>
      <w:r w:rsidRPr="002018A0">
        <w:rPr>
          <w:rStyle w:val="a"/>
          <w:rFonts w:ascii="Times New Roman" w:hAnsi="Times New Roman" w:cs="Times New Roman"/>
          <w:color w:val="000000"/>
          <w:sz w:val="24"/>
          <w:szCs w:val="24"/>
          <w:bdr w:val="none" w:sz="0" w:space="0" w:color="auto" w:frame="1"/>
          <w:shd w:val="clear" w:color="auto" w:fill="FFFFFF"/>
        </w:rPr>
        <w:t>Chopra</w:t>
      </w:r>
      <w:r w:rsidR="00F7533A" w:rsidRPr="002018A0">
        <w:rPr>
          <w:rStyle w:val="a"/>
          <w:rFonts w:ascii="Times New Roman" w:hAnsi="Times New Roman" w:cs="Times New Roman"/>
          <w:color w:val="000000"/>
          <w:sz w:val="24"/>
          <w:szCs w:val="24"/>
          <w:bdr w:val="none" w:sz="0" w:space="0" w:color="auto" w:frame="1"/>
          <w:shd w:val="clear" w:color="auto" w:fill="FFFFFF"/>
        </w:rPr>
        <w:t>,</w:t>
      </w:r>
      <w:r w:rsidRPr="002018A0">
        <w:rPr>
          <w:rStyle w:val="a"/>
          <w:rFonts w:ascii="Times New Roman" w:hAnsi="Times New Roman" w:cs="Times New Roman"/>
          <w:color w:val="000000"/>
          <w:sz w:val="24"/>
          <w:szCs w:val="24"/>
          <w:bdr w:val="none" w:sz="0" w:space="0" w:color="auto" w:frame="1"/>
          <w:shd w:val="clear" w:color="auto" w:fill="FFFFFF"/>
        </w:rPr>
        <w:t xml:space="preserve"> S.</w:t>
      </w:r>
      <w:r w:rsidR="0070099C" w:rsidRPr="002018A0">
        <w:rPr>
          <w:rStyle w:val="a"/>
          <w:rFonts w:ascii="Times New Roman" w:hAnsi="Times New Roman" w:cs="Times New Roman"/>
          <w:color w:val="000000"/>
          <w:sz w:val="24"/>
          <w:szCs w:val="24"/>
          <w:bdr w:val="none" w:sz="0" w:space="0" w:color="auto" w:frame="1"/>
          <w:shd w:val="clear" w:color="auto" w:fill="FFFFFF"/>
        </w:rPr>
        <w:t xml:space="preserve"> (2018). </w:t>
      </w:r>
      <w:r w:rsidRPr="002018A0">
        <w:rPr>
          <w:rStyle w:val="a"/>
          <w:rFonts w:ascii="Times New Roman" w:hAnsi="Times New Roman" w:cs="Times New Roman"/>
          <w:color w:val="000000"/>
          <w:sz w:val="24"/>
          <w:szCs w:val="24"/>
          <w:bdr w:val="none" w:sz="0" w:space="0" w:color="auto" w:frame="1"/>
          <w:shd w:val="clear" w:color="auto" w:fill="FFFFFF"/>
        </w:rPr>
        <w:t xml:space="preserve"> Supply Chain Management</w:t>
      </w:r>
      <w:r w:rsidR="0070099C" w:rsidRPr="002018A0">
        <w:rPr>
          <w:rStyle w:val="a"/>
          <w:rFonts w:ascii="Times New Roman" w:hAnsi="Times New Roman" w:cs="Times New Roman"/>
          <w:color w:val="000000"/>
          <w:sz w:val="24"/>
          <w:szCs w:val="24"/>
          <w:bdr w:val="none" w:sz="0" w:space="0" w:color="auto" w:frame="1"/>
          <w:shd w:val="clear" w:color="auto" w:fill="FFFFFF"/>
        </w:rPr>
        <w:t>: Strategy, planning and operations</w:t>
      </w:r>
      <w:r w:rsidRPr="002018A0">
        <w:rPr>
          <w:rStyle w:val="a"/>
          <w:rFonts w:ascii="Times New Roman" w:hAnsi="Times New Roman" w:cs="Times New Roman"/>
          <w:color w:val="000000"/>
          <w:sz w:val="24"/>
          <w:szCs w:val="24"/>
          <w:bdr w:val="none" w:sz="0" w:space="0" w:color="auto" w:frame="1"/>
          <w:shd w:val="clear" w:color="auto" w:fill="FFFFFF"/>
        </w:rPr>
        <w:t xml:space="preserve"> </w:t>
      </w:r>
      <w:r w:rsidR="0070099C" w:rsidRPr="002018A0">
        <w:rPr>
          <w:rStyle w:val="a"/>
          <w:rFonts w:ascii="Times New Roman" w:hAnsi="Times New Roman" w:cs="Times New Roman"/>
          <w:color w:val="000000"/>
          <w:sz w:val="24"/>
          <w:szCs w:val="24"/>
          <w:bdr w:val="none" w:sz="0" w:space="0" w:color="auto" w:frame="1"/>
          <w:shd w:val="clear" w:color="auto" w:fill="FFFFFF"/>
        </w:rPr>
        <w:t>(7th</w:t>
      </w:r>
      <w:r w:rsidRPr="002018A0">
        <w:rPr>
          <w:rStyle w:val="a"/>
          <w:rFonts w:ascii="Times New Roman" w:hAnsi="Times New Roman" w:cs="Times New Roman"/>
          <w:color w:val="000000"/>
          <w:sz w:val="24"/>
          <w:szCs w:val="24"/>
          <w:bdr w:val="none" w:sz="0" w:space="0" w:color="auto" w:frame="1"/>
          <w:shd w:val="clear" w:color="auto" w:fill="FFFFFF"/>
        </w:rPr>
        <w:t xml:space="preserve"> Edition</w:t>
      </w:r>
      <w:r w:rsidR="0070099C" w:rsidRPr="002018A0">
        <w:rPr>
          <w:rStyle w:val="a"/>
          <w:rFonts w:ascii="Times New Roman" w:hAnsi="Times New Roman" w:cs="Times New Roman"/>
          <w:color w:val="000000"/>
          <w:sz w:val="24"/>
          <w:szCs w:val="24"/>
          <w:bdr w:val="none" w:sz="0" w:space="0" w:color="auto" w:frame="1"/>
          <w:shd w:val="clear" w:color="auto" w:fill="FFFFFF"/>
        </w:rPr>
        <w:t>)</w:t>
      </w:r>
      <w:r w:rsidRPr="002018A0">
        <w:rPr>
          <w:rStyle w:val="a"/>
          <w:rFonts w:ascii="Times New Roman" w:hAnsi="Times New Roman" w:cs="Times New Roman"/>
          <w:color w:val="000000"/>
          <w:sz w:val="24"/>
          <w:szCs w:val="24"/>
          <w:bdr w:val="none" w:sz="0" w:space="0" w:color="auto" w:frame="1"/>
          <w:shd w:val="clear" w:color="auto" w:fill="FFFFFF"/>
        </w:rPr>
        <w:t>. </w:t>
      </w:r>
      <w:r w:rsidR="0070099C" w:rsidRPr="002018A0">
        <w:rPr>
          <w:rStyle w:val="a"/>
          <w:rFonts w:ascii="Times New Roman" w:hAnsi="Times New Roman" w:cs="Times New Roman"/>
          <w:color w:val="000000"/>
          <w:sz w:val="24"/>
          <w:szCs w:val="24"/>
          <w:bdr w:val="none" w:sz="0" w:space="0" w:color="auto" w:frame="1"/>
          <w:shd w:val="clear" w:color="auto" w:fill="FFFFFF"/>
        </w:rPr>
        <w:t>India: Pearson education.</w:t>
      </w:r>
    </w:p>
    <w:p w14:paraId="3FE5CF84" w14:textId="77777777" w:rsidR="002018A0" w:rsidRPr="002018A0" w:rsidRDefault="002018A0" w:rsidP="002018A0">
      <w:pPr>
        <w:jc w:val="both"/>
        <w:rPr>
          <w:rStyle w:val="a"/>
          <w:rFonts w:ascii="Times New Roman" w:hAnsi="Times New Roman" w:cs="Times New Roman"/>
          <w:color w:val="000000"/>
          <w:sz w:val="24"/>
          <w:szCs w:val="24"/>
          <w:bdr w:val="none" w:sz="0" w:space="0" w:color="auto" w:frame="1"/>
          <w:shd w:val="clear" w:color="auto" w:fill="FFFFFF"/>
        </w:rPr>
      </w:pPr>
    </w:p>
    <w:p w14:paraId="6E56D04B" w14:textId="77777777" w:rsidR="0070099C" w:rsidRDefault="0070099C" w:rsidP="002018A0">
      <w:pPr>
        <w:jc w:val="both"/>
        <w:rPr>
          <w:rFonts w:ascii="Times New Roman" w:hAnsi="Times New Roman" w:cs="Times New Roman"/>
          <w:sz w:val="24"/>
          <w:szCs w:val="24"/>
        </w:rPr>
      </w:pPr>
      <w:r w:rsidRPr="002018A0">
        <w:rPr>
          <w:rFonts w:ascii="Times New Roman" w:hAnsi="Times New Roman" w:cs="Times New Roman"/>
          <w:sz w:val="24"/>
          <w:szCs w:val="24"/>
        </w:rPr>
        <w:t>Thomas</w:t>
      </w:r>
      <w:r w:rsidR="00F7533A" w:rsidRPr="002018A0">
        <w:rPr>
          <w:rFonts w:ascii="Times New Roman" w:hAnsi="Times New Roman" w:cs="Times New Roman"/>
          <w:sz w:val="24"/>
          <w:szCs w:val="24"/>
        </w:rPr>
        <w:t>,</w:t>
      </w:r>
      <w:r w:rsidRPr="002018A0">
        <w:rPr>
          <w:rFonts w:ascii="Times New Roman" w:hAnsi="Times New Roman" w:cs="Times New Roman"/>
          <w:sz w:val="24"/>
          <w:szCs w:val="24"/>
        </w:rPr>
        <w:t xml:space="preserve"> S. (2014)</w:t>
      </w:r>
      <w:r w:rsidR="00F7533A" w:rsidRPr="002018A0">
        <w:rPr>
          <w:rFonts w:ascii="Times New Roman" w:hAnsi="Times New Roman" w:cs="Times New Roman"/>
          <w:sz w:val="24"/>
          <w:szCs w:val="24"/>
        </w:rPr>
        <w:t>. Basic Economics: A common sense guide to the economy (5</w:t>
      </w:r>
      <w:r w:rsidR="00F7533A" w:rsidRPr="002018A0">
        <w:rPr>
          <w:rFonts w:ascii="Times New Roman" w:hAnsi="Times New Roman" w:cs="Times New Roman"/>
          <w:sz w:val="24"/>
          <w:szCs w:val="24"/>
          <w:vertAlign w:val="superscript"/>
        </w:rPr>
        <w:t>th</w:t>
      </w:r>
      <w:r w:rsidR="00F7533A" w:rsidRPr="002018A0">
        <w:rPr>
          <w:rFonts w:ascii="Times New Roman" w:hAnsi="Times New Roman" w:cs="Times New Roman"/>
          <w:sz w:val="24"/>
          <w:szCs w:val="24"/>
        </w:rPr>
        <w:t xml:space="preserve"> Edition). New York: Basic Books.</w:t>
      </w:r>
    </w:p>
    <w:p w14:paraId="1381C92E" w14:textId="77777777" w:rsidR="002018A0" w:rsidRPr="002018A0" w:rsidRDefault="002018A0" w:rsidP="002018A0">
      <w:pPr>
        <w:jc w:val="both"/>
        <w:rPr>
          <w:rFonts w:ascii="Times New Roman" w:hAnsi="Times New Roman" w:cs="Times New Roman"/>
          <w:sz w:val="24"/>
          <w:szCs w:val="24"/>
        </w:rPr>
      </w:pPr>
    </w:p>
    <w:p w14:paraId="750FADF8" w14:textId="77777777" w:rsidR="002018A0" w:rsidRDefault="002018A0" w:rsidP="002018A0">
      <w:pPr>
        <w:jc w:val="both"/>
        <w:rPr>
          <w:rStyle w:val="a"/>
          <w:rFonts w:ascii="Times New Roman" w:hAnsi="Times New Roman" w:cs="Times New Roman"/>
          <w:color w:val="000000"/>
          <w:sz w:val="24"/>
          <w:szCs w:val="24"/>
          <w:bdr w:val="none" w:sz="0" w:space="0" w:color="auto" w:frame="1"/>
          <w:shd w:val="clear" w:color="auto" w:fill="FFFFFF"/>
        </w:rPr>
      </w:pPr>
      <w:r w:rsidRPr="002018A0">
        <w:rPr>
          <w:rFonts w:ascii="Times New Roman" w:hAnsi="Times New Roman" w:cs="Times New Roman"/>
          <w:sz w:val="24"/>
          <w:szCs w:val="24"/>
        </w:rPr>
        <w:t>Kotler, P, Keller K. Lane. (2016). Marketing Management (15</w:t>
      </w:r>
      <w:r w:rsidRPr="002018A0">
        <w:rPr>
          <w:rFonts w:ascii="Times New Roman" w:hAnsi="Times New Roman" w:cs="Times New Roman"/>
          <w:sz w:val="24"/>
          <w:szCs w:val="24"/>
          <w:vertAlign w:val="superscript"/>
        </w:rPr>
        <w:t>th</w:t>
      </w:r>
      <w:r w:rsidRPr="002018A0">
        <w:rPr>
          <w:rFonts w:ascii="Times New Roman" w:hAnsi="Times New Roman" w:cs="Times New Roman"/>
          <w:sz w:val="24"/>
          <w:szCs w:val="24"/>
        </w:rPr>
        <w:t xml:space="preserve"> Edition). </w:t>
      </w:r>
      <w:r w:rsidRPr="002018A0">
        <w:rPr>
          <w:rStyle w:val="a"/>
          <w:rFonts w:ascii="Times New Roman" w:hAnsi="Times New Roman" w:cs="Times New Roman"/>
          <w:color w:val="000000"/>
          <w:sz w:val="24"/>
          <w:szCs w:val="24"/>
          <w:bdr w:val="none" w:sz="0" w:space="0" w:color="auto" w:frame="1"/>
          <w:shd w:val="clear" w:color="auto" w:fill="FFFFFF"/>
        </w:rPr>
        <w:t>India: Pearson education.</w:t>
      </w:r>
    </w:p>
    <w:p w14:paraId="7591EF23" w14:textId="77777777" w:rsidR="00807A7E" w:rsidRDefault="00807A7E" w:rsidP="002018A0">
      <w:pPr>
        <w:jc w:val="both"/>
        <w:rPr>
          <w:rStyle w:val="a"/>
          <w:rFonts w:ascii="Times New Roman" w:hAnsi="Times New Roman" w:cs="Times New Roman"/>
          <w:color w:val="000000"/>
          <w:sz w:val="24"/>
          <w:szCs w:val="24"/>
          <w:bdr w:val="none" w:sz="0" w:space="0" w:color="auto" w:frame="1"/>
          <w:shd w:val="clear" w:color="auto" w:fill="FFFFFF"/>
        </w:rPr>
      </w:pPr>
    </w:p>
    <w:p w14:paraId="7A900F37" w14:textId="77777777" w:rsidR="00E17104" w:rsidRDefault="00E17104" w:rsidP="002018A0">
      <w:pPr>
        <w:jc w:val="both"/>
        <w:rPr>
          <w:rStyle w:val="a"/>
          <w:rFonts w:ascii="Times New Roman" w:hAnsi="Times New Roman" w:cs="Times New Roman"/>
          <w:color w:val="000000"/>
          <w:sz w:val="24"/>
          <w:szCs w:val="24"/>
          <w:bdr w:val="none" w:sz="0" w:space="0" w:color="auto" w:frame="1"/>
          <w:shd w:val="clear" w:color="auto" w:fill="FFFFFF"/>
        </w:rPr>
      </w:pPr>
      <w:r>
        <w:rPr>
          <w:rStyle w:val="a"/>
          <w:rFonts w:ascii="Times New Roman" w:hAnsi="Times New Roman" w:cs="Times New Roman"/>
          <w:color w:val="000000"/>
          <w:sz w:val="24"/>
          <w:szCs w:val="24"/>
          <w:bdr w:val="none" w:sz="0" w:space="0" w:color="auto" w:frame="1"/>
          <w:shd w:val="clear" w:color="auto" w:fill="FFFFFF"/>
        </w:rPr>
        <w:t>Sarker, M. R., Siddique, M. &amp; Rehan, S. (2008) Real Estate Finance in Bangladesh: Problem</w:t>
      </w:r>
      <w:r w:rsidR="000C6F30">
        <w:rPr>
          <w:rStyle w:val="a"/>
          <w:rFonts w:ascii="Times New Roman" w:hAnsi="Times New Roman" w:cs="Times New Roman"/>
          <w:color w:val="000000"/>
          <w:sz w:val="24"/>
          <w:szCs w:val="24"/>
          <w:bdr w:val="none" w:sz="0" w:space="0" w:color="auto" w:frame="1"/>
          <w:shd w:val="clear" w:color="auto" w:fill="FFFFFF"/>
        </w:rPr>
        <w:t xml:space="preserve">, Program and Prospect. Journal </w:t>
      </w:r>
      <w:r>
        <w:rPr>
          <w:rStyle w:val="a"/>
          <w:rFonts w:ascii="Times New Roman" w:hAnsi="Times New Roman" w:cs="Times New Roman"/>
          <w:color w:val="000000"/>
          <w:sz w:val="24"/>
          <w:szCs w:val="24"/>
          <w:bdr w:val="none" w:sz="0" w:space="0" w:color="auto" w:frame="1"/>
          <w:shd w:val="clear" w:color="auto" w:fill="FFFFFF"/>
        </w:rPr>
        <w:t xml:space="preserve">of Business &amp; Economics, 7(2), 75-93, </w:t>
      </w:r>
      <w:hyperlink r:id="rId63" w:history="1">
        <w:r w:rsidR="00D04D93" w:rsidRPr="00D04D93">
          <w:rPr>
            <w:rStyle w:val="Hyperlink"/>
            <w:rFonts w:ascii="Times New Roman" w:hAnsi="Times New Roman" w:cs="Times New Roman"/>
            <w:color w:val="000000" w:themeColor="text1"/>
            <w:sz w:val="24"/>
            <w:szCs w:val="24"/>
            <w:bdr w:val="none" w:sz="0" w:space="0" w:color="auto" w:frame="1"/>
            <w:shd w:val="clear" w:color="auto" w:fill="FFFFFF"/>
          </w:rPr>
          <w:t>https://doi.org/10.2139/SSRN.1083322</w:t>
        </w:r>
      </w:hyperlink>
      <w:r w:rsidR="000C6F30" w:rsidRPr="00D04D93">
        <w:rPr>
          <w:rStyle w:val="a"/>
          <w:rFonts w:ascii="Times New Roman" w:hAnsi="Times New Roman" w:cs="Times New Roman"/>
          <w:color w:val="000000" w:themeColor="text1"/>
          <w:sz w:val="24"/>
          <w:szCs w:val="24"/>
          <w:bdr w:val="none" w:sz="0" w:space="0" w:color="auto" w:frame="1"/>
          <w:shd w:val="clear" w:color="auto" w:fill="FFFFFF"/>
        </w:rPr>
        <w:t>.</w:t>
      </w:r>
    </w:p>
    <w:p w14:paraId="03A4BAC7" w14:textId="77777777" w:rsidR="00D04D93" w:rsidRDefault="00D04D93" w:rsidP="002018A0">
      <w:pPr>
        <w:jc w:val="both"/>
        <w:rPr>
          <w:rStyle w:val="a"/>
          <w:rFonts w:ascii="Times New Roman" w:hAnsi="Times New Roman" w:cs="Times New Roman"/>
          <w:color w:val="000000"/>
          <w:sz w:val="24"/>
          <w:szCs w:val="24"/>
          <w:bdr w:val="none" w:sz="0" w:space="0" w:color="auto" w:frame="1"/>
          <w:shd w:val="clear" w:color="auto" w:fill="FFFFFF"/>
        </w:rPr>
      </w:pPr>
    </w:p>
    <w:p w14:paraId="619E1944" w14:textId="77777777" w:rsidR="00D04D93" w:rsidRDefault="00D04D93" w:rsidP="002018A0">
      <w:pPr>
        <w:jc w:val="both"/>
        <w:rPr>
          <w:rStyle w:val="a"/>
          <w:rFonts w:ascii="Times New Roman" w:hAnsi="Times New Roman" w:cs="Times New Roman"/>
          <w:color w:val="000000" w:themeColor="text1"/>
          <w:sz w:val="24"/>
          <w:szCs w:val="24"/>
          <w:bdr w:val="none" w:sz="0" w:space="0" w:color="auto" w:frame="1"/>
          <w:shd w:val="clear" w:color="auto" w:fill="FFFFFF"/>
        </w:rPr>
      </w:pPr>
      <w:r>
        <w:rPr>
          <w:rStyle w:val="a"/>
          <w:rFonts w:ascii="Times New Roman" w:hAnsi="Times New Roman" w:cs="Times New Roman"/>
          <w:color w:val="000000"/>
          <w:sz w:val="24"/>
          <w:szCs w:val="24"/>
          <w:bdr w:val="none" w:sz="0" w:space="0" w:color="auto" w:frame="1"/>
          <w:shd w:val="clear" w:color="auto" w:fill="FFFFFF"/>
        </w:rPr>
        <w:t xml:space="preserve">Bony, Z. S., &amp; Rahman, S. (2014) Practice of Real Estate Business in Bangladesh: Prospects &amp; Problems of High rising Building. Journal of Business &amp; Management, 16(7), 1-7, </w:t>
      </w:r>
      <w:hyperlink r:id="rId64" w:history="1">
        <w:r w:rsidRPr="00D04D93">
          <w:rPr>
            <w:rStyle w:val="Hyperlink"/>
            <w:rFonts w:ascii="Times New Roman" w:hAnsi="Times New Roman" w:cs="Times New Roman"/>
            <w:color w:val="000000" w:themeColor="text1"/>
            <w:sz w:val="24"/>
            <w:szCs w:val="24"/>
            <w:bdr w:val="none" w:sz="0" w:space="0" w:color="auto" w:frame="1"/>
            <w:shd w:val="clear" w:color="auto" w:fill="FFFFFF"/>
          </w:rPr>
          <w:t>https://www.iosrjournals.org</w:t>
        </w:r>
      </w:hyperlink>
      <w:r w:rsidRPr="00D04D93">
        <w:rPr>
          <w:rStyle w:val="a"/>
          <w:rFonts w:ascii="Times New Roman" w:hAnsi="Times New Roman" w:cs="Times New Roman"/>
          <w:color w:val="000000" w:themeColor="text1"/>
          <w:sz w:val="24"/>
          <w:szCs w:val="24"/>
          <w:bdr w:val="none" w:sz="0" w:space="0" w:color="auto" w:frame="1"/>
          <w:shd w:val="clear" w:color="auto" w:fill="FFFFFF"/>
        </w:rPr>
        <w:t>.</w:t>
      </w:r>
    </w:p>
    <w:p w14:paraId="093C2FA8" w14:textId="77777777" w:rsidR="00304A8C" w:rsidRDefault="00304A8C" w:rsidP="002018A0">
      <w:pPr>
        <w:jc w:val="both"/>
        <w:rPr>
          <w:rStyle w:val="a"/>
          <w:rFonts w:ascii="Times New Roman" w:hAnsi="Times New Roman" w:cs="Times New Roman"/>
          <w:color w:val="000000" w:themeColor="text1"/>
          <w:sz w:val="24"/>
          <w:szCs w:val="24"/>
          <w:bdr w:val="none" w:sz="0" w:space="0" w:color="auto" w:frame="1"/>
          <w:shd w:val="clear" w:color="auto" w:fill="FFFFFF"/>
        </w:rPr>
      </w:pPr>
    </w:p>
    <w:p w14:paraId="64FCED5C" w14:textId="77777777" w:rsidR="00304A8C" w:rsidRDefault="00304A8C" w:rsidP="002018A0">
      <w:pPr>
        <w:jc w:val="both"/>
        <w:rPr>
          <w:rStyle w:val="a"/>
          <w:rFonts w:ascii="Times New Roman" w:hAnsi="Times New Roman" w:cs="Times New Roman"/>
          <w:color w:val="000000" w:themeColor="text1"/>
          <w:sz w:val="24"/>
          <w:szCs w:val="24"/>
          <w:bdr w:val="none" w:sz="0" w:space="0" w:color="auto" w:frame="1"/>
          <w:shd w:val="clear" w:color="auto" w:fill="FFFFFF"/>
        </w:rPr>
      </w:pPr>
      <w:r>
        <w:rPr>
          <w:rStyle w:val="a"/>
          <w:rFonts w:ascii="Times New Roman" w:hAnsi="Times New Roman" w:cs="Times New Roman"/>
          <w:color w:val="000000" w:themeColor="text1"/>
          <w:sz w:val="24"/>
          <w:szCs w:val="24"/>
          <w:bdr w:val="none" w:sz="0" w:space="0" w:color="auto" w:frame="1"/>
          <w:shd w:val="clear" w:color="auto" w:fill="FFFFFF"/>
        </w:rPr>
        <w:t xml:space="preserve">Benjamin, D. John (2003) The Environment and Performance of real estate. Journal of Real Estate Literature, 11, 279-324, </w:t>
      </w:r>
      <w:hyperlink r:id="rId65" w:history="1">
        <w:r w:rsidRPr="00304A8C">
          <w:rPr>
            <w:rStyle w:val="Hyperlink"/>
            <w:rFonts w:ascii="Times New Roman" w:hAnsi="Times New Roman" w:cs="Times New Roman"/>
            <w:color w:val="000000" w:themeColor="text1"/>
            <w:sz w:val="24"/>
            <w:szCs w:val="24"/>
            <w:bdr w:val="none" w:sz="0" w:space="0" w:color="auto" w:frame="1"/>
            <w:shd w:val="clear" w:color="auto" w:fill="FFFFFF"/>
          </w:rPr>
          <w:t>https://www.researchgate.net</w:t>
        </w:r>
      </w:hyperlink>
    </w:p>
    <w:p w14:paraId="562ADE81" w14:textId="77777777" w:rsidR="00304A8C" w:rsidRDefault="00304A8C" w:rsidP="002018A0">
      <w:pPr>
        <w:jc w:val="both"/>
        <w:rPr>
          <w:rStyle w:val="a"/>
          <w:rFonts w:ascii="Times New Roman" w:hAnsi="Times New Roman" w:cs="Times New Roman"/>
          <w:color w:val="000000"/>
          <w:sz w:val="24"/>
          <w:szCs w:val="24"/>
          <w:bdr w:val="none" w:sz="0" w:space="0" w:color="auto" w:frame="1"/>
          <w:shd w:val="clear" w:color="auto" w:fill="FFFFFF"/>
        </w:rPr>
      </w:pPr>
      <w:r>
        <w:rPr>
          <w:rStyle w:val="a"/>
          <w:rFonts w:ascii="Times New Roman" w:hAnsi="Times New Roman" w:cs="Times New Roman"/>
          <w:color w:val="000000" w:themeColor="text1"/>
          <w:sz w:val="24"/>
          <w:szCs w:val="24"/>
          <w:bdr w:val="none" w:sz="0" w:space="0" w:color="auto" w:frame="1"/>
          <w:shd w:val="clear" w:color="auto" w:fill="FFFFFF"/>
        </w:rPr>
        <w:t xml:space="preserve"> </w:t>
      </w:r>
    </w:p>
    <w:p w14:paraId="45A6CCE9" w14:textId="77777777" w:rsidR="00D04D93" w:rsidRDefault="00D04D93" w:rsidP="002018A0">
      <w:pPr>
        <w:jc w:val="both"/>
        <w:rPr>
          <w:rStyle w:val="a"/>
          <w:rFonts w:ascii="Times New Roman" w:hAnsi="Times New Roman" w:cs="Times New Roman"/>
          <w:color w:val="000000"/>
          <w:sz w:val="24"/>
          <w:szCs w:val="24"/>
          <w:bdr w:val="none" w:sz="0" w:space="0" w:color="auto" w:frame="1"/>
          <w:shd w:val="clear" w:color="auto" w:fill="FFFFFF"/>
        </w:rPr>
      </w:pPr>
      <w:r>
        <w:rPr>
          <w:rStyle w:val="a"/>
          <w:rFonts w:ascii="Times New Roman" w:hAnsi="Times New Roman" w:cs="Times New Roman"/>
          <w:color w:val="000000"/>
          <w:sz w:val="24"/>
          <w:szCs w:val="24"/>
          <w:bdr w:val="none" w:sz="0" w:space="0" w:color="auto" w:frame="1"/>
          <w:shd w:val="clear" w:color="auto" w:fill="FFFFFF"/>
        </w:rPr>
        <w:t>Annual Report (2020), Amin Mohammad Group.</w:t>
      </w:r>
    </w:p>
    <w:p w14:paraId="2B0FDC84" w14:textId="77777777" w:rsidR="00D04D93" w:rsidRDefault="00D04D93" w:rsidP="002018A0">
      <w:pPr>
        <w:jc w:val="both"/>
        <w:rPr>
          <w:rStyle w:val="a"/>
          <w:rFonts w:ascii="Times New Roman" w:hAnsi="Times New Roman" w:cs="Times New Roman"/>
          <w:color w:val="000000"/>
          <w:sz w:val="24"/>
          <w:szCs w:val="24"/>
          <w:bdr w:val="none" w:sz="0" w:space="0" w:color="auto" w:frame="1"/>
          <w:shd w:val="clear" w:color="auto" w:fill="FFFFFF"/>
        </w:rPr>
      </w:pPr>
    </w:p>
    <w:p w14:paraId="1A8B6D93" w14:textId="77777777" w:rsidR="00D04D93" w:rsidRDefault="00D04D93" w:rsidP="00D04D93">
      <w:pPr>
        <w:jc w:val="both"/>
        <w:rPr>
          <w:rStyle w:val="a"/>
          <w:rFonts w:ascii="Times New Roman" w:hAnsi="Times New Roman" w:cs="Times New Roman"/>
          <w:color w:val="000000"/>
          <w:sz w:val="24"/>
          <w:szCs w:val="24"/>
          <w:bdr w:val="none" w:sz="0" w:space="0" w:color="auto" w:frame="1"/>
          <w:shd w:val="clear" w:color="auto" w:fill="FFFFFF"/>
        </w:rPr>
      </w:pPr>
      <w:r>
        <w:rPr>
          <w:rStyle w:val="a"/>
          <w:rFonts w:ascii="Times New Roman" w:hAnsi="Times New Roman" w:cs="Times New Roman"/>
          <w:color w:val="000000"/>
          <w:sz w:val="24"/>
          <w:szCs w:val="24"/>
          <w:bdr w:val="none" w:sz="0" w:space="0" w:color="auto" w:frame="1"/>
          <w:shd w:val="clear" w:color="auto" w:fill="FFFFFF"/>
        </w:rPr>
        <w:t>Annual Report (2021), Amin Mohammad Group.</w:t>
      </w:r>
    </w:p>
    <w:p w14:paraId="71F76E06" w14:textId="77777777" w:rsidR="00D04D93" w:rsidRDefault="00D04D93" w:rsidP="00D04D93">
      <w:pPr>
        <w:jc w:val="both"/>
        <w:rPr>
          <w:rStyle w:val="a"/>
          <w:rFonts w:ascii="Times New Roman" w:hAnsi="Times New Roman" w:cs="Times New Roman"/>
          <w:color w:val="000000"/>
          <w:sz w:val="24"/>
          <w:szCs w:val="24"/>
          <w:bdr w:val="none" w:sz="0" w:space="0" w:color="auto" w:frame="1"/>
          <w:shd w:val="clear" w:color="auto" w:fill="FFFFFF"/>
        </w:rPr>
      </w:pPr>
    </w:p>
    <w:p w14:paraId="3C44E347" w14:textId="77777777" w:rsidR="00D04D93" w:rsidRDefault="00D04D93" w:rsidP="00D04D93">
      <w:pPr>
        <w:jc w:val="both"/>
        <w:rPr>
          <w:rStyle w:val="a"/>
          <w:rFonts w:ascii="Times New Roman" w:hAnsi="Times New Roman" w:cs="Times New Roman"/>
          <w:color w:val="000000"/>
          <w:sz w:val="24"/>
          <w:szCs w:val="24"/>
          <w:bdr w:val="none" w:sz="0" w:space="0" w:color="auto" w:frame="1"/>
          <w:shd w:val="clear" w:color="auto" w:fill="FFFFFF"/>
        </w:rPr>
      </w:pPr>
      <w:r>
        <w:rPr>
          <w:rStyle w:val="a"/>
          <w:rFonts w:ascii="Times New Roman" w:hAnsi="Times New Roman" w:cs="Times New Roman"/>
          <w:color w:val="000000"/>
          <w:sz w:val="24"/>
          <w:szCs w:val="24"/>
          <w:bdr w:val="none" w:sz="0" w:space="0" w:color="auto" w:frame="1"/>
          <w:shd w:val="clear" w:color="auto" w:fill="FFFFFF"/>
        </w:rPr>
        <w:t>Annual Report (2022), Amin Mohammad Group.</w:t>
      </w:r>
    </w:p>
    <w:p w14:paraId="39CFE173" w14:textId="77777777" w:rsidR="002018A0" w:rsidRDefault="002018A0" w:rsidP="002018A0">
      <w:pPr>
        <w:jc w:val="both"/>
        <w:rPr>
          <w:rStyle w:val="a"/>
          <w:rFonts w:ascii="Times New Roman" w:hAnsi="Times New Roman" w:cs="Times New Roman"/>
          <w:color w:val="000000"/>
          <w:sz w:val="24"/>
          <w:szCs w:val="24"/>
          <w:bdr w:val="none" w:sz="0" w:space="0" w:color="auto" w:frame="1"/>
          <w:shd w:val="clear" w:color="auto" w:fill="FFFFFF"/>
        </w:rPr>
      </w:pPr>
    </w:p>
    <w:p w14:paraId="7708DDA1" w14:textId="77777777" w:rsidR="002018A0" w:rsidRPr="00D04D93" w:rsidRDefault="00000000" w:rsidP="002018A0">
      <w:pPr>
        <w:jc w:val="both"/>
        <w:rPr>
          <w:rStyle w:val="a"/>
          <w:rFonts w:ascii="Times New Roman" w:hAnsi="Times New Roman" w:cs="Times New Roman"/>
          <w:color w:val="000000" w:themeColor="text1"/>
          <w:sz w:val="24"/>
          <w:szCs w:val="24"/>
          <w:bdr w:val="none" w:sz="0" w:space="0" w:color="auto" w:frame="1"/>
          <w:shd w:val="clear" w:color="auto" w:fill="FFFFFF"/>
        </w:rPr>
      </w:pPr>
      <w:hyperlink r:id="rId66" w:history="1">
        <w:r w:rsidR="002018A0" w:rsidRPr="00D04D93">
          <w:rPr>
            <w:rStyle w:val="Hyperlink"/>
            <w:rFonts w:ascii="Times New Roman" w:hAnsi="Times New Roman" w:cs="Times New Roman"/>
            <w:color w:val="000000" w:themeColor="text1"/>
            <w:sz w:val="24"/>
            <w:szCs w:val="24"/>
            <w:bdr w:val="none" w:sz="0" w:space="0" w:color="auto" w:frame="1"/>
            <w:shd w:val="clear" w:color="auto" w:fill="FFFFFF"/>
          </w:rPr>
          <w:t>https://www.amgbd.com/about-amg</w:t>
        </w:r>
      </w:hyperlink>
    </w:p>
    <w:p w14:paraId="2A2B5610" w14:textId="77777777" w:rsidR="002018A0" w:rsidRPr="00D04D93" w:rsidRDefault="002018A0" w:rsidP="002018A0">
      <w:pPr>
        <w:spacing w:after="0" w:line="240" w:lineRule="auto"/>
        <w:rPr>
          <w:rStyle w:val="Hyperlink"/>
          <w:color w:val="000000" w:themeColor="text1"/>
        </w:rPr>
      </w:pPr>
      <w:r w:rsidRPr="00D04D93">
        <w:rPr>
          <w:color w:val="000000" w:themeColor="text1"/>
        </w:rPr>
        <w:fldChar w:fldCharType="begin"/>
      </w:r>
      <w:r w:rsidRPr="00D04D93">
        <w:rPr>
          <w:color w:val="000000" w:themeColor="text1"/>
        </w:rPr>
        <w:instrText>HYPERLINK "C:\\Users\\User\\Documents\\Zoom\\Report-on-The-Balanced-Scorecard-A-Tool-to-Business.pdf"</w:instrText>
      </w:r>
      <w:r w:rsidRPr="00D04D93">
        <w:rPr>
          <w:color w:val="000000" w:themeColor="text1"/>
        </w:rPr>
      </w:r>
      <w:r w:rsidRPr="00D04D93">
        <w:rPr>
          <w:color w:val="000000" w:themeColor="text1"/>
        </w:rPr>
        <w:fldChar w:fldCharType="separate"/>
      </w:r>
    </w:p>
    <w:p w14:paraId="5B915EEE" w14:textId="77777777" w:rsidR="002018A0" w:rsidRPr="00D04D93" w:rsidRDefault="002018A0" w:rsidP="002018A0">
      <w:pPr>
        <w:spacing w:after="0" w:line="240" w:lineRule="auto"/>
        <w:rPr>
          <w:color w:val="000000" w:themeColor="text1"/>
        </w:rPr>
      </w:pPr>
      <w:r w:rsidRPr="00D04D93">
        <w:rPr>
          <w:rStyle w:val="Hyperlink"/>
          <w:color w:val="000000" w:themeColor="text1"/>
        </w:rPr>
        <w:t>https://rocketreach.co/amin-mohammad-group-profile_b5ed8848f42e7f66</w:t>
      </w:r>
      <w:r w:rsidRPr="00D04D93">
        <w:rPr>
          <w:color w:val="000000" w:themeColor="text1"/>
        </w:rPr>
        <w:fldChar w:fldCharType="end"/>
      </w:r>
    </w:p>
    <w:p w14:paraId="72F3B65C" w14:textId="77777777" w:rsidR="002018A0" w:rsidRDefault="002018A0" w:rsidP="002018A0">
      <w:pPr>
        <w:spacing w:after="0" w:line="240" w:lineRule="auto"/>
      </w:pPr>
    </w:p>
    <w:p w14:paraId="0AA7E8D4" w14:textId="77777777" w:rsidR="002018A0" w:rsidRPr="00D04D93" w:rsidRDefault="00000000" w:rsidP="002018A0">
      <w:pPr>
        <w:spacing w:after="0" w:line="240" w:lineRule="auto"/>
        <w:rPr>
          <w:rStyle w:val="Hyperlink"/>
          <w:color w:val="000000" w:themeColor="text1"/>
        </w:rPr>
      </w:pPr>
      <w:hyperlink r:id="rId67" w:history="1">
        <w:r w:rsidR="002018A0" w:rsidRPr="00D04D93">
          <w:rPr>
            <w:rStyle w:val="Hyperlink"/>
            <w:color w:val="000000" w:themeColor="text1"/>
          </w:rPr>
          <w:t>https://www.amgbd.com/concern</w:t>
        </w:r>
      </w:hyperlink>
    </w:p>
    <w:p w14:paraId="669BB4CD" w14:textId="77777777" w:rsidR="000C6F30" w:rsidRDefault="000C6F30" w:rsidP="002018A0">
      <w:pPr>
        <w:spacing w:after="0" w:line="240" w:lineRule="auto"/>
        <w:rPr>
          <w:rStyle w:val="Hyperlink"/>
        </w:rPr>
      </w:pPr>
    </w:p>
    <w:p w14:paraId="7E74079E" w14:textId="77777777" w:rsidR="000C6F30" w:rsidRPr="00D04D93" w:rsidRDefault="00000000" w:rsidP="002018A0">
      <w:pPr>
        <w:spacing w:after="0" w:line="240" w:lineRule="auto"/>
        <w:rPr>
          <w:color w:val="000000" w:themeColor="text1"/>
        </w:rPr>
      </w:pPr>
      <w:hyperlink r:id="rId68" w:history="1">
        <w:r w:rsidR="000C6F30" w:rsidRPr="00D04D93">
          <w:rPr>
            <w:rStyle w:val="Hyperlink"/>
            <w:color w:val="000000" w:themeColor="text1"/>
          </w:rPr>
          <w:t>https://www.mirrealestate.com/blog/the-real-estate-sector-in-bangladesh/</w:t>
        </w:r>
      </w:hyperlink>
    </w:p>
    <w:p w14:paraId="44552EDC" w14:textId="77777777" w:rsidR="002018A0" w:rsidRPr="00D04D93" w:rsidRDefault="002018A0" w:rsidP="002018A0">
      <w:pPr>
        <w:jc w:val="both"/>
        <w:rPr>
          <w:rStyle w:val="a"/>
          <w:rFonts w:ascii="Times New Roman" w:hAnsi="Times New Roman" w:cs="Times New Roman"/>
          <w:color w:val="000000" w:themeColor="text1"/>
          <w:sz w:val="24"/>
          <w:szCs w:val="24"/>
          <w:bdr w:val="none" w:sz="0" w:space="0" w:color="auto" w:frame="1"/>
          <w:shd w:val="clear" w:color="auto" w:fill="FFFFFF"/>
        </w:rPr>
      </w:pPr>
    </w:p>
    <w:p w14:paraId="12F38E82" w14:textId="77777777" w:rsidR="002018A0" w:rsidRPr="002018A0" w:rsidRDefault="002018A0" w:rsidP="002018A0">
      <w:pPr>
        <w:jc w:val="both"/>
        <w:rPr>
          <w:rStyle w:val="a"/>
          <w:rFonts w:ascii="Times New Roman" w:hAnsi="Times New Roman" w:cs="Times New Roman"/>
          <w:color w:val="000000"/>
          <w:sz w:val="24"/>
          <w:szCs w:val="24"/>
          <w:bdr w:val="none" w:sz="0" w:space="0" w:color="auto" w:frame="1"/>
          <w:shd w:val="clear" w:color="auto" w:fill="FFFFFF"/>
        </w:rPr>
      </w:pPr>
    </w:p>
    <w:p w14:paraId="24AEC9E0" w14:textId="77777777" w:rsidR="002018A0" w:rsidRDefault="002018A0" w:rsidP="00004CA8"/>
    <w:p w14:paraId="343657BD" w14:textId="77777777" w:rsidR="00EA62C3" w:rsidRPr="00EA62C3" w:rsidRDefault="00EA62C3" w:rsidP="00EA62C3">
      <w:pPr>
        <w:rPr>
          <w:rFonts w:ascii="Times New Roman" w:hAnsi="Times New Roman" w:cs="Times New Roman"/>
          <w:sz w:val="32"/>
          <w:szCs w:val="32"/>
        </w:rPr>
      </w:pPr>
    </w:p>
    <w:p w14:paraId="23D0B392" w14:textId="77777777" w:rsidR="009E7C95" w:rsidRPr="00317A22" w:rsidRDefault="009E7C95" w:rsidP="009E7C95">
      <w:pPr>
        <w:spacing w:line="276" w:lineRule="auto"/>
        <w:jc w:val="both"/>
        <w:rPr>
          <w:rFonts w:ascii="Times New Roman" w:hAnsi="Times New Roman" w:cs="Times New Roman"/>
          <w:sz w:val="24"/>
          <w:szCs w:val="24"/>
        </w:rPr>
      </w:pPr>
    </w:p>
    <w:sectPr w:rsidR="009E7C95" w:rsidRPr="00317A22" w:rsidSect="0018159A">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997F9" w14:textId="77777777" w:rsidR="00C94E67" w:rsidRDefault="00C94E67" w:rsidP="00026082">
      <w:pPr>
        <w:spacing w:after="0" w:line="240" w:lineRule="auto"/>
      </w:pPr>
      <w:r>
        <w:separator/>
      </w:r>
    </w:p>
  </w:endnote>
  <w:endnote w:type="continuationSeparator" w:id="0">
    <w:p w14:paraId="6E27E932" w14:textId="77777777" w:rsidR="00C94E67" w:rsidRDefault="00C94E67" w:rsidP="00026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866785"/>
      <w:docPartObj>
        <w:docPartGallery w:val="Page Numbers (Bottom of Page)"/>
        <w:docPartUnique/>
      </w:docPartObj>
    </w:sdtPr>
    <w:sdtEndPr>
      <w:rPr>
        <w:color w:val="7F7F7F" w:themeColor="background1" w:themeShade="7F"/>
        <w:spacing w:val="60"/>
      </w:rPr>
    </w:sdtEndPr>
    <w:sdtContent>
      <w:p w14:paraId="4E0379AE" w14:textId="77777777" w:rsidR="0018159A" w:rsidRDefault="0018159A">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18159A">
          <w:rPr>
            <w:b/>
            <w:bCs/>
            <w:noProof/>
          </w:rPr>
          <w:t>16</w:t>
        </w:r>
        <w:r>
          <w:rPr>
            <w:b/>
            <w:bCs/>
            <w:noProof/>
          </w:rPr>
          <w:fldChar w:fldCharType="end"/>
        </w:r>
        <w:r>
          <w:rPr>
            <w:b/>
            <w:bCs/>
          </w:rPr>
          <w:t xml:space="preserve"> | </w:t>
        </w:r>
        <w:r>
          <w:rPr>
            <w:color w:val="7F7F7F" w:themeColor="background1" w:themeShade="7F"/>
            <w:spacing w:val="60"/>
          </w:rPr>
          <w:t>Page</w:t>
        </w:r>
      </w:p>
    </w:sdtContent>
  </w:sdt>
  <w:p w14:paraId="765FEA37" w14:textId="77777777" w:rsidR="006C3651" w:rsidRDefault="006C36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591F6" w14:textId="77777777" w:rsidR="00C94E67" w:rsidRDefault="00C94E67" w:rsidP="00026082">
      <w:pPr>
        <w:spacing w:after="0" w:line="240" w:lineRule="auto"/>
      </w:pPr>
      <w:r>
        <w:separator/>
      </w:r>
    </w:p>
  </w:footnote>
  <w:footnote w:type="continuationSeparator" w:id="0">
    <w:p w14:paraId="5FBEBEB3" w14:textId="77777777" w:rsidR="00C94E67" w:rsidRDefault="00C94E67" w:rsidP="000260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D3CC1"/>
    <w:multiLevelType w:val="multilevel"/>
    <w:tmpl w:val="728E2FB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C77D7D"/>
    <w:multiLevelType w:val="hybridMultilevel"/>
    <w:tmpl w:val="148A43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6B5968"/>
    <w:multiLevelType w:val="multilevel"/>
    <w:tmpl w:val="4698BC4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BC73F75"/>
    <w:multiLevelType w:val="hybridMultilevel"/>
    <w:tmpl w:val="514EADF6"/>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7D4BFC"/>
    <w:multiLevelType w:val="hybridMultilevel"/>
    <w:tmpl w:val="824E8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9F5154"/>
    <w:multiLevelType w:val="hybridMultilevel"/>
    <w:tmpl w:val="DC0C76B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5127FCE"/>
    <w:multiLevelType w:val="hybridMultilevel"/>
    <w:tmpl w:val="A1FCD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8A5F06"/>
    <w:multiLevelType w:val="hybridMultilevel"/>
    <w:tmpl w:val="87264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2E78DD"/>
    <w:multiLevelType w:val="hybridMultilevel"/>
    <w:tmpl w:val="37BEF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8F03C2"/>
    <w:multiLevelType w:val="hybridMultilevel"/>
    <w:tmpl w:val="B64AA9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DA14E27"/>
    <w:multiLevelType w:val="hybridMultilevel"/>
    <w:tmpl w:val="A9001648"/>
    <w:lvl w:ilvl="0" w:tplc="BBDC9DA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F50A80"/>
    <w:multiLevelType w:val="hybridMultilevel"/>
    <w:tmpl w:val="F596300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39C1F08"/>
    <w:multiLevelType w:val="hybridMultilevel"/>
    <w:tmpl w:val="4A60A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A155BD"/>
    <w:multiLevelType w:val="hybridMultilevel"/>
    <w:tmpl w:val="1436D49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BD5925"/>
    <w:multiLevelType w:val="hybridMultilevel"/>
    <w:tmpl w:val="99086468"/>
    <w:lvl w:ilvl="0" w:tplc="07DE25B2">
      <w:numFmt w:val="bullet"/>
      <w:lvlText w:val="•"/>
      <w:lvlJc w:val="left"/>
      <w:pPr>
        <w:ind w:left="930" w:hanging="57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A207BF"/>
    <w:multiLevelType w:val="hybridMultilevel"/>
    <w:tmpl w:val="D1CE6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1C0E0B"/>
    <w:multiLevelType w:val="hybridMultilevel"/>
    <w:tmpl w:val="C4F6B5F0"/>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B113CD"/>
    <w:multiLevelType w:val="hybridMultilevel"/>
    <w:tmpl w:val="C4F8F15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9298933">
    <w:abstractNumId w:val="2"/>
  </w:num>
  <w:num w:numId="2" w16cid:durableId="961233164">
    <w:abstractNumId w:val="15"/>
  </w:num>
  <w:num w:numId="3" w16cid:durableId="724067975">
    <w:abstractNumId w:val="14"/>
  </w:num>
  <w:num w:numId="4" w16cid:durableId="1383024148">
    <w:abstractNumId w:val="6"/>
  </w:num>
  <w:num w:numId="5" w16cid:durableId="2113814017">
    <w:abstractNumId w:val="8"/>
  </w:num>
  <w:num w:numId="6" w16cid:durableId="1687901724">
    <w:abstractNumId w:val="10"/>
  </w:num>
  <w:num w:numId="7" w16cid:durableId="1248613658">
    <w:abstractNumId w:val="4"/>
  </w:num>
  <w:num w:numId="8" w16cid:durableId="49889676">
    <w:abstractNumId w:val="7"/>
  </w:num>
  <w:num w:numId="9" w16cid:durableId="2102023759">
    <w:abstractNumId w:val="9"/>
  </w:num>
  <w:num w:numId="10" w16cid:durableId="1198809766">
    <w:abstractNumId w:val="5"/>
  </w:num>
  <w:num w:numId="11" w16cid:durableId="147869567">
    <w:abstractNumId w:val="11"/>
  </w:num>
  <w:num w:numId="12" w16cid:durableId="1570649727">
    <w:abstractNumId w:val="0"/>
  </w:num>
  <w:num w:numId="13" w16cid:durableId="586814022">
    <w:abstractNumId w:val="1"/>
  </w:num>
  <w:num w:numId="14" w16cid:durableId="922641044">
    <w:abstractNumId w:val="12"/>
  </w:num>
  <w:num w:numId="15" w16cid:durableId="564098802">
    <w:abstractNumId w:val="17"/>
  </w:num>
  <w:num w:numId="16" w16cid:durableId="2009166439">
    <w:abstractNumId w:val="13"/>
  </w:num>
  <w:num w:numId="17" w16cid:durableId="1329863132">
    <w:abstractNumId w:val="3"/>
  </w:num>
  <w:num w:numId="18" w16cid:durableId="10356198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U0NzO1tDCxNDE0MTVQ0lEKTi0uzszPAykwqQUATr6qDiwAAAA="/>
  </w:docVars>
  <w:rsids>
    <w:rsidRoot w:val="00600745"/>
    <w:rsid w:val="00004CA8"/>
    <w:rsid w:val="00017417"/>
    <w:rsid w:val="00026082"/>
    <w:rsid w:val="00035633"/>
    <w:rsid w:val="00036D13"/>
    <w:rsid w:val="00047959"/>
    <w:rsid w:val="0006315D"/>
    <w:rsid w:val="000C6F30"/>
    <w:rsid w:val="00137BC0"/>
    <w:rsid w:val="0018159A"/>
    <w:rsid w:val="001B2FFB"/>
    <w:rsid w:val="002018A0"/>
    <w:rsid w:val="0020562F"/>
    <w:rsid w:val="0022113D"/>
    <w:rsid w:val="002323BC"/>
    <w:rsid w:val="0026478E"/>
    <w:rsid w:val="00284F35"/>
    <w:rsid w:val="002D5D23"/>
    <w:rsid w:val="00300BCF"/>
    <w:rsid w:val="00304A8C"/>
    <w:rsid w:val="00365F2F"/>
    <w:rsid w:val="00387B35"/>
    <w:rsid w:val="003977C8"/>
    <w:rsid w:val="003C0258"/>
    <w:rsid w:val="003E74DE"/>
    <w:rsid w:val="004072D5"/>
    <w:rsid w:val="004469AD"/>
    <w:rsid w:val="00450556"/>
    <w:rsid w:val="005424E2"/>
    <w:rsid w:val="005C7FC1"/>
    <w:rsid w:val="00600745"/>
    <w:rsid w:val="00616F45"/>
    <w:rsid w:val="006316EF"/>
    <w:rsid w:val="0063229D"/>
    <w:rsid w:val="0064325B"/>
    <w:rsid w:val="006604F3"/>
    <w:rsid w:val="00697B20"/>
    <w:rsid w:val="006C1ABC"/>
    <w:rsid w:val="006C3651"/>
    <w:rsid w:val="006D253D"/>
    <w:rsid w:val="006E7724"/>
    <w:rsid w:val="0070099C"/>
    <w:rsid w:val="00765466"/>
    <w:rsid w:val="00785658"/>
    <w:rsid w:val="00791B59"/>
    <w:rsid w:val="007B15A6"/>
    <w:rsid w:val="007B7C4D"/>
    <w:rsid w:val="00801DDB"/>
    <w:rsid w:val="0080415C"/>
    <w:rsid w:val="00807A7E"/>
    <w:rsid w:val="00873343"/>
    <w:rsid w:val="008A6F18"/>
    <w:rsid w:val="008B69C8"/>
    <w:rsid w:val="008F0267"/>
    <w:rsid w:val="009167FE"/>
    <w:rsid w:val="00933EB0"/>
    <w:rsid w:val="0096531F"/>
    <w:rsid w:val="009E7C95"/>
    <w:rsid w:val="009F7E8B"/>
    <w:rsid w:val="00A11170"/>
    <w:rsid w:val="00A11754"/>
    <w:rsid w:val="00A25C84"/>
    <w:rsid w:val="00A47C11"/>
    <w:rsid w:val="00AC1D2C"/>
    <w:rsid w:val="00B45D25"/>
    <w:rsid w:val="00B50018"/>
    <w:rsid w:val="00B53EF4"/>
    <w:rsid w:val="00B627C5"/>
    <w:rsid w:val="00BE17CF"/>
    <w:rsid w:val="00BF66D4"/>
    <w:rsid w:val="00C2794D"/>
    <w:rsid w:val="00C364C3"/>
    <w:rsid w:val="00C94E67"/>
    <w:rsid w:val="00D020F9"/>
    <w:rsid w:val="00D04D93"/>
    <w:rsid w:val="00D07162"/>
    <w:rsid w:val="00D504A3"/>
    <w:rsid w:val="00D7506C"/>
    <w:rsid w:val="00DA11ED"/>
    <w:rsid w:val="00DE3DAF"/>
    <w:rsid w:val="00E16D89"/>
    <w:rsid w:val="00E17104"/>
    <w:rsid w:val="00E34AF1"/>
    <w:rsid w:val="00E940D5"/>
    <w:rsid w:val="00EA62C3"/>
    <w:rsid w:val="00EB7953"/>
    <w:rsid w:val="00EC7D8F"/>
    <w:rsid w:val="00EE76DE"/>
    <w:rsid w:val="00F55595"/>
    <w:rsid w:val="00F7533A"/>
    <w:rsid w:val="00FA04C7"/>
    <w:rsid w:val="00FB1E0F"/>
    <w:rsid w:val="00FC2CCF"/>
    <w:rsid w:val="00FC71C3"/>
    <w:rsid w:val="00FE1706"/>
    <w:rsid w:val="00FF2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ADA9D"/>
  <w15:chartTrackingRefBased/>
  <w15:docId w15:val="{6B61D27F-617E-4F0F-ABCB-A35713A4E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2D5"/>
  </w:style>
  <w:style w:type="paragraph" w:styleId="Heading1">
    <w:name w:val="heading 1"/>
    <w:basedOn w:val="Normal"/>
    <w:next w:val="Normal"/>
    <w:link w:val="Heading1Char"/>
    <w:uiPriority w:val="9"/>
    <w:qFormat/>
    <w:rsid w:val="0063229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0562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0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082"/>
  </w:style>
  <w:style w:type="paragraph" w:styleId="Footer">
    <w:name w:val="footer"/>
    <w:basedOn w:val="Normal"/>
    <w:link w:val="FooterChar"/>
    <w:uiPriority w:val="99"/>
    <w:unhideWhenUsed/>
    <w:rsid w:val="000260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082"/>
  </w:style>
  <w:style w:type="paragraph" w:styleId="ListParagraph">
    <w:name w:val="List Paragraph"/>
    <w:basedOn w:val="Normal"/>
    <w:uiPriority w:val="34"/>
    <w:qFormat/>
    <w:rsid w:val="00697B20"/>
    <w:pPr>
      <w:ind w:left="720"/>
      <w:contextualSpacing/>
    </w:pPr>
  </w:style>
  <w:style w:type="character" w:styleId="Hyperlink">
    <w:name w:val="Hyperlink"/>
    <w:basedOn w:val="DefaultParagraphFont"/>
    <w:uiPriority w:val="99"/>
    <w:unhideWhenUsed/>
    <w:rsid w:val="00FF20CC"/>
    <w:rPr>
      <w:color w:val="0000FF"/>
      <w:u w:val="single"/>
    </w:rPr>
  </w:style>
  <w:style w:type="paragraph" w:styleId="NormalWeb">
    <w:name w:val="Normal (Web)"/>
    <w:basedOn w:val="Normal"/>
    <w:uiPriority w:val="99"/>
    <w:semiHidden/>
    <w:unhideWhenUsed/>
    <w:rsid w:val="00791B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3229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63229D"/>
    <w:pPr>
      <w:outlineLvl w:val="9"/>
    </w:pPr>
  </w:style>
  <w:style w:type="paragraph" w:styleId="TOC1">
    <w:name w:val="toc 1"/>
    <w:basedOn w:val="Normal"/>
    <w:next w:val="Normal"/>
    <w:autoRedefine/>
    <w:uiPriority w:val="39"/>
    <w:unhideWhenUsed/>
    <w:rsid w:val="0063229D"/>
    <w:pPr>
      <w:spacing w:after="100"/>
    </w:pPr>
  </w:style>
  <w:style w:type="character" w:customStyle="1" w:styleId="Heading2Char">
    <w:name w:val="Heading 2 Char"/>
    <w:basedOn w:val="DefaultParagraphFont"/>
    <w:link w:val="Heading2"/>
    <w:uiPriority w:val="9"/>
    <w:rsid w:val="0020562F"/>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20562F"/>
    <w:pPr>
      <w:spacing w:after="100"/>
      <w:ind w:left="220"/>
    </w:pPr>
  </w:style>
  <w:style w:type="character" w:customStyle="1" w:styleId="a">
    <w:name w:val="a"/>
    <w:basedOn w:val="DefaultParagraphFont"/>
    <w:rsid w:val="00004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hyperlink" Target="https://doi.org/10.2139/SSRN.1083322" TargetMode="External"/><Relationship Id="rId68" Type="http://schemas.openxmlformats.org/officeDocument/2006/relationships/hyperlink" Target="https://www.mirrealestate.com/blog/the-real-estate-sector-in-bangladesh/"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chart" Target="charts/chart2.xml"/><Relationship Id="rId58" Type="http://schemas.openxmlformats.org/officeDocument/2006/relationships/image" Target="media/image43.jpeg"/><Relationship Id="rId66" Type="http://schemas.openxmlformats.org/officeDocument/2006/relationships/hyperlink" Target="https://www.amgbd.com/about-amg" TargetMode="External"/><Relationship Id="rId5" Type="http://schemas.openxmlformats.org/officeDocument/2006/relationships/webSettings" Target="webSettings.xml"/><Relationship Id="rId61" Type="http://schemas.openxmlformats.org/officeDocument/2006/relationships/image" Target="media/image46.jpe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chart" Target="charts/chart5.xml"/><Relationship Id="rId64" Type="http://schemas.openxmlformats.org/officeDocument/2006/relationships/hyperlink" Target="https://www.iosrjournals.org" TargetMode="Externa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2.jp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44.png"/><Relationship Id="rId67" Type="http://schemas.openxmlformats.org/officeDocument/2006/relationships/hyperlink" Target="https://www.amgbd.com/concern" TargetMode="Externa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chart" Target="charts/chart3.xml"/><Relationship Id="rId62" Type="http://schemas.openxmlformats.org/officeDocument/2006/relationships/image" Target="media/image47.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chart" Target="charts/chart6.xml"/><Relationship Id="rId10" Type="http://schemas.openxmlformats.org/officeDocument/2006/relationships/hyperlink" Target="https://link.springer.com/article/10.1007/s43546-022-00330-2" TargetMode="External"/><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chart" Target="charts/chart1.xml"/><Relationship Id="rId60" Type="http://schemas.openxmlformats.org/officeDocument/2006/relationships/image" Target="media/image45.png"/><Relationship Id="rId65" Type="http://schemas.openxmlformats.org/officeDocument/2006/relationships/hyperlink" Target="https://www.researchgate.net"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esktop\Book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esktop\Book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dmin\Desktop\Book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dmin\Desktop\Book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Admin\Desktop\Book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dmin\Desktop\Book1.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r>
              <a:rPr lang="en-US"/>
              <a:t>Current Ratio</a:t>
            </a:r>
          </a:p>
        </c:rich>
      </c:tx>
      <c:overlay val="0"/>
      <c:spPr>
        <a:noFill/>
        <a:ln>
          <a:noFill/>
        </a:ln>
        <a:effectLst/>
      </c:spPr>
      <c:txPr>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endParaRPr lang="en-US"/>
        </a:p>
      </c:txPr>
    </c:title>
    <c:autoTitleDeleted val="0"/>
    <c:plotArea>
      <c:layout/>
      <c:lineChart>
        <c:grouping val="standard"/>
        <c:varyColors val="0"/>
        <c:ser>
          <c:idx val="0"/>
          <c:order val="0"/>
          <c:spPr>
            <a:ln w="22225" cap="rnd">
              <a:solidFill>
                <a:schemeClr val="accent1"/>
              </a:solidFill>
            </a:ln>
            <a:effectLst>
              <a:glow rad="139700">
                <a:schemeClr val="accent1">
                  <a:satMod val="175000"/>
                  <a:alpha val="14000"/>
                </a:schemeClr>
              </a:glow>
            </a:effectLst>
          </c:spPr>
          <c:marker>
            <c:symbol val="none"/>
          </c:marker>
          <c:dLbls>
            <c:numFmt formatCode="#,##0.0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Sheet1!$B$2:$B$6</c:f>
              <c:strCache>
                <c:ptCount val="5"/>
                <c:pt idx="0">
                  <c:v>2016-17</c:v>
                </c:pt>
                <c:pt idx="1">
                  <c:v>2017-18</c:v>
                </c:pt>
                <c:pt idx="2">
                  <c:v>2018-19</c:v>
                </c:pt>
                <c:pt idx="3">
                  <c:v>2019-20</c:v>
                </c:pt>
                <c:pt idx="4">
                  <c:v>2020-21</c:v>
                </c:pt>
              </c:strCache>
            </c:strRef>
          </c:cat>
          <c:val>
            <c:numRef>
              <c:f>Sheet1!$E$2:$E$6</c:f>
              <c:numCache>
                <c:formatCode>General</c:formatCode>
                <c:ptCount val="5"/>
                <c:pt idx="0">
                  <c:v>1.1246820373624815</c:v>
                </c:pt>
                <c:pt idx="1">
                  <c:v>1.0922360520298766</c:v>
                </c:pt>
                <c:pt idx="2">
                  <c:v>1.0754620307370195</c:v>
                </c:pt>
                <c:pt idx="3">
                  <c:v>1.0715160315396726</c:v>
                </c:pt>
                <c:pt idx="4">
                  <c:v>1.065881056866105</c:v>
                </c:pt>
              </c:numCache>
            </c:numRef>
          </c:val>
          <c:smooth val="0"/>
          <c:extLst>
            <c:ext xmlns:c16="http://schemas.microsoft.com/office/drawing/2014/chart" uri="{C3380CC4-5D6E-409C-BE32-E72D297353CC}">
              <c16:uniqueId val="{00000000-EB5F-4FF6-BEE8-E4FED8EDEAB5}"/>
            </c:ext>
          </c:extLst>
        </c:ser>
        <c:dLbls>
          <c:dLblPos val="ctr"/>
          <c:showLegendKey val="0"/>
          <c:showVal val="1"/>
          <c:showCatName val="0"/>
          <c:showSerName val="0"/>
          <c:showPercent val="0"/>
          <c:showBubbleSize val="0"/>
        </c:dLbls>
        <c:smooth val="0"/>
        <c:axId val="349825384"/>
        <c:axId val="349825776"/>
      </c:lineChart>
      <c:catAx>
        <c:axId val="349825384"/>
        <c:scaling>
          <c:orientation val="minMax"/>
        </c:scaling>
        <c:delete val="0"/>
        <c:axPos val="b"/>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349825776"/>
        <c:crosses val="autoZero"/>
        <c:auto val="1"/>
        <c:lblAlgn val="ctr"/>
        <c:lblOffset val="100"/>
        <c:noMultiLvlLbl val="0"/>
      </c:catAx>
      <c:valAx>
        <c:axId val="349825776"/>
        <c:scaling>
          <c:orientation val="minMax"/>
        </c:scaling>
        <c:delete val="0"/>
        <c:axPos val="l"/>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3498253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dk1">
        <a:lumMod val="75000"/>
        <a:lumOff val="25000"/>
      </a:schemeClr>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Debt to Equity ratio </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lineChart>
        <c:grouping val="standard"/>
        <c:varyColors val="0"/>
        <c:ser>
          <c:idx val="0"/>
          <c:order val="0"/>
          <c:spPr>
            <a:ln w="34925" cap="rnd">
              <a:solidFill>
                <a:schemeClr val="accent1"/>
              </a:solidFill>
              <a:round/>
            </a:ln>
            <a:effectLst>
              <a:outerShdw blurRad="57150" dist="19050" dir="5400000" algn="ctr" rotWithShape="0">
                <a:srgbClr val="000000">
                  <a:alpha val="63000"/>
                </a:srgbClr>
              </a:outerShdw>
            </a:effectLst>
          </c:spPr>
          <c:marker>
            <c:symbol val="none"/>
          </c:marker>
          <c:dLbls>
            <c:numFmt formatCode="#,##0.0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Sheet1!$B$8:$B$12</c:f>
              <c:strCache>
                <c:ptCount val="5"/>
                <c:pt idx="0">
                  <c:v>2016-17</c:v>
                </c:pt>
                <c:pt idx="1">
                  <c:v>2017-18</c:v>
                </c:pt>
                <c:pt idx="2">
                  <c:v>2018-19</c:v>
                </c:pt>
                <c:pt idx="3">
                  <c:v>2019-20</c:v>
                </c:pt>
                <c:pt idx="4">
                  <c:v>2020-21</c:v>
                </c:pt>
              </c:strCache>
            </c:strRef>
          </c:cat>
          <c:val>
            <c:numRef>
              <c:f>Sheet1!$E$8:$E$12</c:f>
              <c:numCache>
                <c:formatCode>General</c:formatCode>
                <c:ptCount val="5"/>
                <c:pt idx="0">
                  <c:v>16.268163751844604</c:v>
                </c:pt>
                <c:pt idx="1">
                  <c:v>16.91070652427252</c:v>
                </c:pt>
                <c:pt idx="2">
                  <c:v>16.363715016442676</c:v>
                </c:pt>
                <c:pt idx="3">
                  <c:v>15.608281562628854</c:v>
                </c:pt>
                <c:pt idx="4">
                  <c:v>14.221071141394043</c:v>
                </c:pt>
              </c:numCache>
            </c:numRef>
          </c:val>
          <c:smooth val="0"/>
          <c:extLst>
            <c:ext xmlns:c16="http://schemas.microsoft.com/office/drawing/2014/chart" uri="{C3380CC4-5D6E-409C-BE32-E72D297353CC}">
              <c16:uniqueId val="{00000000-06F8-4308-8944-5CF3361A919E}"/>
            </c:ext>
          </c:extLst>
        </c:ser>
        <c:dLbls>
          <c:dLblPos val="ctr"/>
          <c:showLegendKey val="0"/>
          <c:showVal val="1"/>
          <c:showCatName val="0"/>
          <c:showSerName val="0"/>
          <c:showPercent val="0"/>
          <c:showBubbleSize val="0"/>
        </c:dLbls>
        <c:smooth val="0"/>
        <c:axId val="349827344"/>
        <c:axId val="349827736"/>
      </c:lineChart>
      <c:catAx>
        <c:axId val="349827344"/>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49827736"/>
        <c:crosses val="autoZero"/>
        <c:auto val="1"/>
        <c:lblAlgn val="ctr"/>
        <c:lblOffset val="100"/>
        <c:noMultiLvlLbl val="0"/>
      </c:catAx>
      <c:valAx>
        <c:axId val="349827736"/>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498273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Gross Profit Margin </a:t>
            </a:r>
          </a:p>
        </c:rich>
      </c:tx>
      <c:overlay val="0"/>
      <c:spPr>
        <a:noFill/>
        <a:ln>
          <a:noFill/>
        </a:ln>
        <a:effectLst/>
      </c:spPr>
      <c:txPr>
        <a:bodyPr rot="0" spcFirstLastPara="1" vertOverflow="ellipsis" vert="horz" wrap="square" anchor="ctr" anchorCtr="1"/>
        <a:lstStyle/>
        <a:p>
          <a:pPr algn="ct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lineChart>
        <c:grouping val="standard"/>
        <c:varyColors val="0"/>
        <c:ser>
          <c:idx val="0"/>
          <c:order val="0"/>
          <c:spPr>
            <a:ln w="34925" cap="rnd">
              <a:solidFill>
                <a:schemeClr val="accent1"/>
              </a:solidFill>
              <a:round/>
            </a:ln>
            <a:effectLst>
              <a:outerShdw blurRad="57150" dist="19050" dir="5400000" algn="ctr" rotWithShape="0">
                <a:srgbClr val="000000">
                  <a:alpha val="63000"/>
                </a:srgbClr>
              </a:outerShdw>
            </a:effectLst>
          </c:spPr>
          <c:marker>
            <c:symbol val="none"/>
          </c:marker>
          <c:cat>
            <c:strRef>
              <c:f>Sheet1!$B$14:$B$18</c:f>
              <c:strCache>
                <c:ptCount val="5"/>
                <c:pt idx="0">
                  <c:v>2016-17</c:v>
                </c:pt>
                <c:pt idx="1">
                  <c:v>2017-18</c:v>
                </c:pt>
                <c:pt idx="2">
                  <c:v>2018-19</c:v>
                </c:pt>
                <c:pt idx="3">
                  <c:v>2019-20</c:v>
                </c:pt>
                <c:pt idx="4">
                  <c:v>2020-21</c:v>
                </c:pt>
              </c:strCache>
            </c:strRef>
          </c:cat>
          <c:val>
            <c:numRef>
              <c:f>Sheet1!$F$14:$F$18</c:f>
              <c:numCache>
                <c:formatCode>0.00</c:formatCode>
                <c:ptCount val="5"/>
                <c:pt idx="0">
                  <c:v>29.349999999999998</c:v>
                </c:pt>
                <c:pt idx="1">
                  <c:v>29.973315234115738</c:v>
                </c:pt>
                <c:pt idx="2">
                  <c:v>29.799999999999997</c:v>
                </c:pt>
                <c:pt idx="3">
                  <c:v>29.713999997115508</c:v>
                </c:pt>
                <c:pt idx="4">
                  <c:v>29.895999906936254</c:v>
                </c:pt>
              </c:numCache>
            </c:numRef>
          </c:val>
          <c:smooth val="0"/>
          <c:extLst>
            <c:ext xmlns:c16="http://schemas.microsoft.com/office/drawing/2014/chart" uri="{C3380CC4-5D6E-409C-BE32-E72D297353CC}">
              <c16:uniqueId val="{00000000-CE16-47F7-B992-EF580DF30F9C}"/>
            </c:ext>
          </c:extLst>
        </c:ser>
        <c:dLbls>
          <c:showLegendKey val="0"/>
          <c:showVal val="0"/>
          <c:showCatName val="0"/>
          <c:showSerName val="0"/>
          <c:showPercent val="0"/>
          <c:showBubbleSize val="0"/>
        </c:dLbls>
        <c:smooth val="0"/>
        <c:axId val="349818256"/>
        <c:axId val="349818648"/>
      </c:lineChart>
      <c:catAx>
        <c:axId val="349818256"/>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49818648"/>
        <c:crosses val="autoZero"/>
        <c:auto val="1"/>
        <c:lblAlgn val="ctr"/>
        <c:lblOffset val="100"/>
        <c:noMultiLvlLbl val="0"/>
      </c:catAx>
      <c:valAx>
        <c:axId val="349818648"/>
        <c:scaling>
          <c:orientation val="minMax"/>
        </c:scaling>
        <c:delete val="0"/>
        <c:axPos val="l"/>
        <c:majorGridlines>
          <c:spPr>
            <a:ln w="9525" cap="flat" cmpd="sng" algn="ctr">
              <a:solidFill>
                <a:schemeClr val="lt1">
                  <a:lumMod val="95000"/>
                  <a:alpha val="1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498182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en-US"/>
              <a:t>Net Profit Margin</a:t>
            </a:r>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en-US"/>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rgbClr val="5B9BD5">
                  <a:alpha val="30000"/>
                </a:srgbClr>
              </a:solidFill>
              <a:ln>
                <a:solidFill>
                  <a:sysClr val="window" lastClr="FFFFFF">
                    <a:alpha val="50000"/>
                  </a:sys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Sheet1!$B$20:$B$24</c:f>
              <c:strCache>
                <c:ptCount val="5"/>
                <c:pt idx="0">
                  <c:v>2016-17</c:v>
                </c:pt>
                <c:pt idx="1">
                  <c:v>2017-18</c:v>
                </c:pt>
                <c:pt idx="2">
                  <c:v>2018-19</c:v>
                </c:pt>
                <c:pt idx="3">
                  <c:v>2019-20</c:v>
                </c:pt>
                <c:pt idx="4">
                  <c:v>2020-21</c:v>
                </c:pt>
              </c:strCache>
            </c:strRef>
          </c:cat>
          <c:val>
            <c:numRef>
              <c:f>Sheet1!$E$20:$E$24</c:f>
              <c:numCache>
                <c:formatCode>0.00%</c:formatCode>
                <c:ptCount val="5"/>
                <c:pt idx="0">
                  <c:v>0.16714285697957504</c:v>
                </c:pt>
                <c:pt idx="1">
                  <c:v>0.18188535732551894</c:v>
                </c:pt>
                <c:pt idx="2">
                  <c:v>0.16690446040984819</c:v>
                </c:pt>
                <c:pt idx="3">
                  <c:v>0.16649124539723403</c:v>
                </c:pt>
                <c:pt idx="4">
                  <c:v>0.18230178827803958</c:v>
                </c:pt>
              </c:numCache>
            </c:numRef>
          </c:val>
          <c:extLst>
            <c:ext xmlns:c16="http://schemas.microsoft.com/office/drawing/2014/chart" uri="{C3380CC4-5D6E-409C-BE32-E72D297353CC}">
              <c16:uniqueId val="{00000000-8DC1-4E14-8F4E-2EC0C35F00B1}"/>
            </c:ext>
          </c:extLst>
        </c:ser>
        <c:dLbls>
          <c:showLegendKey val="0"/>
          <c:showVal val="1"/>
          <c:showCatName val="0"/>
          <c:showSerName val="0"/>
          <c:showPercent val="0"/>
          <c:showBubbleSize val="0"/>
        </c:dLbls>
        <c:gapWidth val="84"/>
        <c:gapDepth val="53"/>
        <c:shape val="box"/>
        <c:axId val="318259672"/>
        <c:axId val="318260456"/>
        <c:axId val="0"/>
      </c:bar3DChart>
      <c:catAx>
        <c:axId val="3182596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318260456"/>
        <c:crosses val="autoZero"/>
        <c:auto val="1"/>
        <c:lblAlgn val="ctr"/>
        <c:lblOffset val="100"/>
        <c:noMultiLvlLbl val="0"/>
      </c:catAx>
      <c:valAx>
        <c:axId val="318260456"/>
        <c:scaling>
          <c:orientation val="minMax"/>
        </c:scaling>
        <c:delete val="1"/>
        <c:axPos val="l"/>
        <c:numFmt formatCode="0.00%" sourceLinked="1"/>
        <c:majorTickMark val="out"/>
        <c:minorTickMark val="none"/>
        <c:tickLblPos val="nextTo"/>
        <c:crossAx val="3182596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en-US"/>
              <a:t>Return on Equity </a:t>
            </a:r>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en-US"/>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rgbClr val="5B9BD5">
                  <a:alpha val="30000"/>
                </a:srgbClr>
              </a:solidFill>
              <a:ln>
                <a:solidFill>
                  <a:sysClr val="window" lastClr="FFFFFF">
                    <a:alpha val="50000"/>
                  </a:sys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0">
                <a:spAutoFit/>
              </a:bodyPr>
              <a:lstStyle/>
              <a:p>
                <a:pPr algn="ct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Sheet1!$B$26:$B$30</c:f>
              <c:strCache>
                <c:ptCount val="5"/>
                <c:pt idx="0">
                  <c:v>2016-17</c:v>
                </c:pt>
                <c:pt idx="1">
                  <c:v>2017-18</c:v>
                </c:pt>
                <c:pt idx="2">
                  <c:v>2018-19</c:v>
                </c:pt>
                <c:pt idx="3">
                  <c:v>2019-20</c:v>
                </c:pt>
                <c:pt idx="4">
                  <c:v>2020-21</c:v>
                </c:pt>
              </c:strCache>
            </c:strRef>
          </c:cat>
          <c:val>
            <c:numRef>
              <c:f>Sheet1!$E$26:$E$30</c:f>
              <c:numCache>
                <c:formatCode>0.00%</c:formatCode>
                <c:ptCount val="5"/>
                <c:pt idx="0">
                  <c:v>0.22121824359064937</c:v>
                </c:pt>
                <c:pt idx="1">
                  <c:v>0.11435385379958511</c:v>
                </c:pt>
                <c:pt idx="2">
                  <c:v>0.13503374477596891</c:v>
                </c:pt>
                <c:pt idx="3">
                  <c:v>9.0268417392207645E-2</c:v>
                </c:pt>
                <c:pt idx="4">
                  <c:v>9.1559283116844345E-2</c:v>
                </c:pt>
              </c:numCache>
            </c:numRef>
          </c:val>
          <c:extLst>
            <c:ext xmlns:c16="http://schemas.microsoft.com/office/drawing/2014/chart" uri="{C3380CC4-5D6E-409C-BE32-E72D297353CC}">
              <c16:uniqueId val="{00000000-C81F-4DF4-A94D-A34C8F3B8F2B}"/>
            </c:ext>
          </c:extLst>
        </c:ser>
        <c:dLbls>
          <c:showLegendKey val="0"/>
          <c:showVal val="1"/>
          <c:showCatName val="0"/>
          <c:showSerName val="0"/>
          <c:showPercent val="0"/>
          <c:showBubbleSize val="0"/>
        </c:dLbls>
        <c:gapWidth val="84"/>
        <c:gapDepth val="53"/>
        <c:shape val="box"/>
        <c:axId val="424807736"/>
        <c:axId val="424806560"/>
        <c:axId val="437080736"/>
      </c:bar3DChart>
      <c:catAx>
        <c:axId val="4248077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24806560"/>
        <c:crosses val="autoZero"/>
        <c:auto val="1"/>
        <c:lblAlgn val="ctr"/>
        <c:lblOffset val="100"/>
        <c:noMultiLvlLbl val="0"/>
      </c:catAx>
      <c:valAx>
        <c:axId val="424806560"/>
        <c:scaling>
          <c:orientation val="minMax"/>
        </c:scaling>
        <c:delete val="1"/>
        <c:axPos val="l"/>
        <c:numFmt formatCode="0.00%" sourceLinked="1"/>
        <c:majorTickMark val="out"/>
        <c:minorTickMark val="none"/>
        <c:tickLblPos val="nextTo"/>
        <c:crossAx val="424807736"/>
        <c:crosses val="autoZero"/>
        <c:crossBetween val="between"/>
      </c:valAx>
      <c:serAx>
        <c:axId val="437080736"/>
        <c:scaling>
          <c:orientation val="minMax"/>
        </c:scaling>
        <c:delete val="1"/>
        <c:axPos val="b"/>
        <c:majorTickMark val="none"/>
        <c:minorTickMark val="none"/>
        <c:tickLblPos val="nextTo"/>
        <c:crossAx val="424806560"/>
        <c:crosses val="autoZero"/>
      </c:ser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Return on Asset</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Sheet1!$B$32:$B$36</c:f>
              <c:strCache>
                <c:ptCount val="5"/>
                <c:pt idx="0">
                  <c:v>2016-17</c:v>
                </c:pt>
                <c:pt idx="1">
                  <c:v>2017-18</c:v>
                </c:pt>
                <c:pt idx="2">
                  <c:v>2018-19</c:v>
                </c:pt>
                <c:pt idx="3">
                  <c:v>2019-20</c:v>
                </c:pt>
                <c:pt idx="4">
                  <c:v>2020-21</c:v>
                </c:pt>
              </c:strCache>
            </c:strRef>
          </c:cat>
          <c:val>
            <c:numRef>
              <c:f>Sheet1!$E$32:$E$36</c:f>
              <c:numCache>
                <c:formatCode>0.00%</c:formatCode>
                <c:ptCount val="5"/>
                <c:pt idx="0">
                  <c:v>1.2810756648460587E-2</c:v>
                </c:pt>
                <c:pt idx="1">
                  <c:v>6.3846645940300118E-3</c:v>
                </c:pt>
                <c:pt idx="2">
                  <c:v>7.7767772990409269E-3</c:v>
                </c:pt>
                <c:pt idx="3">
                  <c:v>5.435144933677259E-3</c:v>
                </c:pt>
                <c:pt idx="4">
                  <c:v>6.0152982839589272E-3</c:v>
                </c:pt>
              </c:numCache>
            </c:numRef>
          </c:val>
          <c:extLst>
            <c:ext xmlns:c16="http://schemas.microsoft.com/office/drawing/2014/chart" uri="{C3380CC4-5D6E-409C-BE32-E72D297353CC}">
              <c16:uniqueId val="{00000000-D038-4349-97B5-FC0E6FDBD810}"/>
            </c:ext>
          </c:extLst>
        </c:ser>
        <c:dLbls>
          <c:showLegendKey val="0"/>
          <c:showVal val="0"/>
          <c:showCatName val="0"/>
          <c:showSerName val="0"/>
          <c:showPercent val="0"/>
          <c:showBubbleSize val="0"/>
        </c:dLbls>
        <c:gapWidth val="150"/>
        <c:shape val="box"/>
        <c:axId val="424808520"/>
        <c:axId val="424806168"/>
        <c:axId val="0"/>
      </c:bar3DChart>
      <c:catAx>
        <c:axId val="4248085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424806168"/>
        <c:crosses val="autoZero"/>
        <c:auto val="1"/>
        <c:lblAlgn val="ctr"/>
        <c:lblOffset val="100"/>
        <c:noMultiLvlLbl val="0"/>
      </c:catAx>
      <c:valAx>
        <c:axId val="424806168"/>
        <c:scaling>
          <c:orientation val="minMax"/>
        </c:scaling>
        <c:delete val="0"/>
        <c:axPos val="l"/>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424808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6">
  <cs:axisTitle>
    <cs:lnRef idx="0"/>
    <cs:fillRef idx="0"/>
    <cs:effectRef idx="0"/>
    <cs:fontRef idx="minor">
      <a:schemeClr val="lt1">
        <a:lumMod val="75000"/>
      </a:schemeClr>
    </cs:fontRef>
    <cs:defRPr sz="900" b="1"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dk1"/>
    </cs:fontRef>
    <cs:spPr>
      <a:solidFill>
        <a:schemeClr val="dk1">
          <a:lumMod val="75000"/>
          <a:lumOff val="25000"/>
        </a:schemeClr>
      </a:solidFill>
      <a:ln w="9525" cap="flat" cmpd="sng" algn="ctr">
        <a:solidFill>
          <a:schemeClr val="dk1">
            <a:lumMod val="15000"/>
            <a:lumOff val="85000"/>
          </a:schemeClr>
        </a:solidFill>
        <a:round/>
      </a:ln>
    </cs:spPr>
    <cs:defRPr sz="9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lt1">
        <a:lumMod val="15000"/>
        <a:lumOff val="85000"/>
      </a:schemeClr>
    </cs:fontRef>
    <cs:spPr>
      <a:solidFill>
        <a:schemeClr val="dk1">
          <a:lumMod val="65000"/>
          <a:lumOff val="35000"/>
        </a:schemeClr>
      </a:solidFill>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
  <cs:dataPoint3D>
    <cs:lnRef idx="0">
      <cs:styleClr val="auto"/>
    </cs:lnRef>
    <cs:fillRef idx="0">
      <cs:styleClr val="auto"/>
    </cs:fillRef>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3D>
  <cs:dataPointLine>
    <cs:lnRef idx="0">
      <cs:styleClr val="auto"/>
    </cs:lnRef>
    <cs:fillRef idx="0">
      <cs:styleClr val="auto"/>
    </cs:fillRef>
    <cs:effectRef idx="0">
      <cs:styleClr val="auto"/>
    </cs:effectRef>
    <cs:fontRef idx="minor">
      <a:schemeClr val="dk1"/>
    </cs:fontRef>
    <cs:spPr>
      <a:ln w="22225" cap="rnd">
        <a:solidFill>
          <a:schemeClr val="phClr"/>
        </a:solidFill>
      </a:ln>
      <a:effectLst>
        <a:glow rad="139700">
          <a:schemeClr val="phClr">
            <a:satMod val="175000"/>
            <a:alpha val="14000"/>
          </a:schemeClr>
        </a:glow>
      </a:effectLst>
    </cs:spPr>
  </cs:dataPointLine>
  <cs:dataPointMarker>
    <cs:lnRef idx="0">
      <cs:styleClr val="auto"/>
    </cs:lnRef>
    <cs:fillRef idx="0">
      <cs:styleClr val="auto"/>
    </cs:fillRef>
    <cs:effectRef idx="0">
      <cs:styleClr val="auto"/>
    </cs:effectRef>
    <cs:fontRef idx="minor">
      <a:schemeClr val="dk1"/>
    </cs:fontRef>
    <cs:spPr>
      <a:solidFill>
        <a:schemeClr val="phClr">
          <a:lumMod val="60000"/>
          <a:lumOff val="40000"/>
        </a:schemeClr>
      </a:solidFill>
      <a:effectLst>
        <a:glow rad="63500">
          <a:schemeClr val="phClr">
            <a:satMod val="175000"/>
            <a:alpha val="25000"/>
          </a:schemeClr>
        </a:glow>
      </a:effectLst>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75000"/>
                <a:lumOff val="25000"/>
              </a:schemeClr>
            </a:gs>
            <a:gs pos="0">
              <a:schemeClr val="dk1">
                <a:lumMod val="65000"/>
                <a:lumOff val="3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dk1">
                <a:lumMod val="75000"/>
                <a:lumOff val="25000"/>
                <a:alpha val="25000"/>
              </a:schemeClr>
            </a:gs>
            <a:gs pos="0">
              <a:schemeClr val="dk1">
                <a:lumMod val="65000"/>
                <a:lumOff val="35000"/>
                <a:alpha val="25000"/>
              </a:schemeClr>
            </a:gs>
          </a:gsLst>
          <a:lin ang="5400000" scaled="0"/>
        </a:gradFill>
        <a:round/>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a:lumMod val="85000"/>
      </a:schemeClr>
    </cs:fontRef>
    <cs:defRPr sz="1400" b="1" kern="1200" cap="none" baseline="0"/>
  </cs:title>
  <cs:trendline>
    <cs:lnRef idx="0">
      <cs:styleClr val="auto"/>
    </cs:lnRef>
    <cs:fillRef idx="0"/>
    <cs:effectRef idx="0"/>
    <cs:fontRef idx="minor">
      <a:schemeClr val="lt1"/>
    </cs:fontRef>
    <cs:spPr>
      <a:ln w="25400"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5.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6.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73026-BDCA-4905-B16F-61347B4E8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1</Pages>
  <Words>9467</Words>
  <Characters>53963</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ahmaruf87@gmail.com</cp:lastModifiedBy>
  <cp:revision>73</cp:revision>
  <cp:lastPrinted>2023-04-05T14:24:00Z</cp:lastPrinted>
  <dcterms:created xsi:type="dcterms:W3CDTF">2023-02-20T11:08:00Z</dcterms:created>
  <dcterms:modified xsi:type="dcterms:W3CDTF">2023-04-05T14:24:00Z</dcterms:modified>
</cp:coreProperties>
</file>