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90A" w:rsidRDefault="00BB261E" w:rsidP="00B2690A">
      <w:pPr>
        <w:jc w:val="center"/>
        <w:rPr>
          <w:rFonts w:ascii="Times New Roman" w:hAnsi="Times New Roman" w:cs="Times New Roman"/>
          <w:b/>
          <w:bCs/>
          <w:sz w:val="72"/>
          <w:szCs w:val="96"/>
          <w:shd w:val="clear" w:color="auto" w:fill="FFFFFF"/>
        </w:rPr>
      </w:pPr>
      <w:r w:rsidRPr="00B2690A">
        <w:rPr>
          <w:rFonts w:ascii="Times New Roman" w:hAnsi="Times New Roman" w:cs="Times New Roman"/>
          <w:b/>
          <w:bCs/>
          <w:color w:val="222222"/>
          <w:sz w:val="72"/>
          <w:szCs w:val="96"/>
          <w:shd w:val="clear" w:color="auto" w:fill="FFFFFF"/>
        </w:rPr>
        <w:t xml:space="preserve"> </w:t>
      </w:r>
      <w:r w:rsidR="00121A09" w:rsidRPr="00B2690A">
        <w:rPr>
          <w:rFonts w:ascii="Times New Roman" w:hAnsi="Times New Roman" w:cs="Times New Roman"/>
          <w:bCs/>
          <w:sz w:val="72"/>
          <w:szCs w:val="96"/>
          <w:shd w:val="clear" w:color="auto" w:fill="FFFFFF"/>
        </w:rPr>
        <w:t>Internship Report</w:t>
      </w:r>
      <w:r w:rsidR="00121A09" w:rsidRPr="00B2690A">
        <w:rPr>
          <w:rFonts w:ascii="Times New Roman" w:hAnsi="Times New Roman" w:cs="Times New Roman"/>
          <w:b/>
          <w:bCs/>
          <w:sz w:val="72"/>
          <w:szCs w:val="96"/>
          <w:shd w:val="clear" w:color="auto" w:fill="FFFFFF"/>
        </w:rPr>
        <w:t xml:space="preserve"> </w:t>
      </w:r>
    </w:p>
    <w:p w:rsidR="00BA394F" w:rsidRPr="00B2690A" w:rsidRDefault="00787C09" w:rsidP="00B2690A">
      <w:pPr>
        <w:jc w:val="center"/>
        <w:rPr>
          <w:rFonts w:ascii="Times New Roman" w:hAnsi="Times New Roman" w:cs="Times New Roman"/>
          <w:b/>
          <w:bCs/>
          <w:sz w:val="72"/>
          <w:szCs w:val="96"/>
          <w:shd w:val="clear" w:color="auto" w:fill="FFFFFF"/>
        </w:rPr>
      </w:pPr>
      <w:proofErr w:type="gramStart"/>
      <w:r>
        <w:rPr>
          <w:rFonts w:ascii="Times New Roman" w:hAnsi="Times New Roman" w:cs="Times New Roman"/>
          <w:bCs/>
          <w:i/>
          <w:sz w:val="72"/>
          <w:szCs w:val="72"/>
          <w:shd w:val="clear" w:color="auto" w:fill="FFFFFF"/>
        </w:rPr>
        <w:t>o</w:t>
      </w:r>
      <w:r w:rsidRPr="00B2690A">
        <w:rPr>
          <w:rFonts w:ascii="Times New Roman" w:hAnsi="Times New Roman" w:cs="Times New Roman"/>
          <w:bCs/>
          <w:i/>
          <w:sz w:val="72"/>
          <w:szCs w:val="72"/>
          <w:shd w:val="clear" w:color="auto" w:fill="FFFFFF"/>
        </w:rPr>
        <w:t>n</w:t>
      </w:r>
      <w:proofErr w:type="gramEnd"/>
    </w:p>
    <w:p w:rsidR="00B2690A" w:rsidRPr="00B2690A" w:rsidRDefault="00BA394F" w:rsidP="00BA394F">
      <w:pPr>
        <w:jc w:val="center"/>
        <w:rPr>
          <w:rFonts w:ascii="Times New Roman" w:hAnsi="Times New Roman" w:cs="Times New Roman"/>
          <w:b/>
          <w:bCs/>
          <w:sz w:val="72"/>
          <w:szCs w:val="96"/>
          <w:shd w:val="clear" w:color="auto" w:fill="FFFFFF"/>
        </w:rPr>
      </w:pPr>
      <w:r w:rsidRPr="00B2690A">
        <w:rPr>
          <w:rFonts w:ascii="Times New Roman" w:hAnsi="Times New Roman" w:cs="Times New Roman"/>
          <w:b/>
          <w:bCs/>
          <w:sz w:val="72"/>
          <w:szCs w:val="96"/>
          <w:shd w:val="clear" w:color="auto" w:fill="FFFFFF"/>
        </w:rPr>
        <w:t>HR Audit &amp; Recruitment and Selection Process of</w:t>
      </w:r>
    </w:p>
    <w:p w:rsidR="00772F11" w:rsidRPr="00B2690A" w:rsidRDefault="00BA394F" w:rsidP="00BA394F">
      <w:pPr>
        <w:jc w:val="center"/>
        <w:rPr>
          <w:rFonts w:ascii="Times New Roman" w:hAnsi="Times New Roman" w:cs="Times New Roman"/>
          <w:b/>
          <w:bCs/>
          <w:sz w:val="72"/>
          <w:szCs w:val="96"/>
          <w:shd w:val="clear" w:color="auto" w:fill="FFFFFF"/>
        </w:rPr>
      </w:pPr>
      <w:r w:rsidRPr="00B2690A">
        <w:rPr>
          <w:rFonts w:ascii="Times New Roman" w:hAnsi="Times New Roman" w:cs="Times New Roman"/>
          <w:b/>
          <w:bCs/>
          <w:sz w:val="72"/>
          <w:szCs w:val="96"/>
          <w:shd w:val="clear" w:color="auto" w:fill="FFFFFF"/>
        </w:rPr>
        <w:t xml:space="preserve"> </w:t>
      </w:r>
      <w:r w:rsidRPr="00B2690A">
        <w:rPr>
          <w:rFonts w:ascii="Times New Roman" w:hAnsi="Times New Roman" w:cs="Times New Roman"/>
          <w:b/>
          <w:bCs/>
          <w:color w:val="C00000"/>
          <w:sz w:val="72"/>
          <w:szCs w:val="96"/>
          <w:shd w:val="clear" w:color="auto" w:fill="FFFFFF"/>
        </w:rPr>
        <w:t>Anwar Group of Industry</w:t>
      </w:r>
      <w:r w:rsidR="00121A09" w:rsidRPr="00B2690A">
        <w:rPr>
          <w:rFonts w:ascii="Times New Roman" w:hAnsi="Times New Roman" w:cs="Times New Roman"/>
          <w:b/>
          <w:bCs/>
          <w:color w:val="C00000"/>
          <w:sz w:val="72"/>
          <w:szCs w:val="96"/>
          <w:shd w:val="clear" w:color="auto" w:fill="FFFFFF"/>
        </w:rPr>
        <w:t xml:space="preserve"> </w:t>
      </w:r>
    </w:p>
    <w:p w:rsidR="00772F11" w:rsidRPr="00723743" w:rsidRDefault="00772F11" w:rsidP="00CE3F95">
      <w:pPr>
        <w:jc w:val="center"/>
        <w:rPr>
          <w:rFonts w:ascii="Times New Roman" w:hAnsi="Times New Roman" w:cs="Times New Roman"/>
          <w:b/>
          <w:bCs/>
          <w:color w:val="222222"/>
          <w:shd w:val="clear" w:color="auto" w:fill="FFFFFF"/>
        </w:rPr>
      </w:pPr>
    </w:p>
    <w:p w:rsidR="00D242CA" w:rsidRPr="00723743" w:rsidRDefault="00D242CA" w:rsidP="00CE3F95">
      <w:pPr>
        <w:jc w:val="center"/>
        <w:rPr>
          <w:rFonts w:ascii="Times New Roman" w:hAnsi="Times New Roman" w:cs="Times New Roman"/>
        </w:rPr>
      </w:pPr>
    </w:p>
    <w:p w:rsidR="00D242CA" w:rsidRPr="00723743" w:rsidRDefault="00D242CA" w:rsidP="00CE3F95">
      <w:pPr>
        <w:jc w:val="center"/>
        <w:rPr>
          <w:rFonts w:ascii="Times New Roman" w:hAnsi="Times New Roman" w:cs="Times New Roman"/>
        </w:rPr>
      </w:pPr>
    </w:p>
    <w:p w:rsidR="00D242CA" w:rsidRPr="00723743" w:rsidRDefault="00B2690A" w:rsidP="00CE3F95">
      <w:pPr>
        <w:jc w:val="center"/>
        <w:rPr>
          <w:rFonts w:ascii="Times New Roman" w:hAnsi="Times New Roman" w:cs="Times New Roman"/>
        </w:rPr>
      </w:pPr>
      <w:r w:rsidRPr="00723743">
        <w:rPr>
          <w:rFonts w:ascii="Times New Roman" w:hAnsi="Times New Roman" w:cs="Times New Roman"/>
          <w:b/>
          <w:bCs/>
          <w:noProof/>
          <w:color w:val="222222"/>
          <w:shd w:val="clear" w:color="auto" w:fill="FFFFFF"/>
        </w:rPr>
        <w:drawing>
          <wp:anchor distT="0" distB="0" distL="114300" distR="114300" simplePos="0" relativeHeight="251658240" behindDoc="1" locked="0" layoutInCell="1" allowOverlap="1">
            <wp:simplePos x="0" y="0"/>
            <wp:positionH relativeFrom="margin">
              <wp:posOffset>1108060</wp:posOffset>
            </wp:positionH>
            <wp:positionV relativeFrom="paragraph">
              <wp:posOffset>40005</wp:posOffset>
            </wp:positionV>
            <wp:extent cx="3835400" cy="2037715"/>
            <wp:effectExtent l="0" t="0" r="0" b="635"/>
            <wp:wrapTight wrapText="bothSides">
              <wp:wrapPolygon edited="0">
                <wp:start x="0" y="0"/>
                <wp:lineTo x="0" y="21405"/>
                <wp:lineTo x="21457" y="21405"/>
                <wp:lineTo x="21457" y="0"/>
                <wp:lineTo x="0" y="0"/>
              </wp:wrapPolygon>
            </wp:wrapTight>
            <wp:docPr id="1" name="Picture 1" descr="C:\Users\Ummay Umama Peya\Downloads\downloa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may Umama Peya\Downloads\download (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5400" cy="2037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42CA" w:rsidRPr="00723743" w:rsidRDefault="00D242CA" w:rsidP="00CE3F95">
      <w:pPr>
        <w:jc w:val="center"/>
        <w:rPr>
          <w:rFonts w:ascii="Times New Roman" w:hAnsi="Times New Roman" w:cs="Times New Roman"/>
        </w:rPr>
      </w:pPr>
    </w:p>
    <w:p w:rsidR="00D242CA" w:rsidRPr="00723743" w:rsidRDefault="00D242CA" w:rsidP="00CE3F95">
      <w:pPr>
        <w:jc w:val="center"/>
        <w:rPr>
          <w:rFonts w:ascii="Times New Roman" w:hAnsi="Times New Roman" w:cs="Times New Roman"/>
        </w:rPr>
      </w:pPr>
    </w:p>
    <w:p w:rsidR="00D242CA" w:rsidRPr="00723743" w:rsidRDefault="00D242CA" w:rsidP="00CE3F95">
      <w:pPr>
        <w:jc w:val="center"/>
        <w:rPr>
          <w:rFonts w:ascii="Times New Roman" w:hAnsi="Times New Roman" w:cs="Times New Roman"/>
        </w:rPr>
      </w:pPr>
    </w:p>
    <w:p w:rsidR="00D242CA" w:rsidRPr="00723743" w:rsidRDefault="00D242CA" w:rsidP="00AA72F6">
      <w:pPr>
        <w:jc w:val="center"/>
        <w:rPr>
          <w:rFonts w:ascii="Times New Roman" w:hAnsi="Times New Roman" w:cs="Times New Roman"/>
        </w:rPr>
      </w:pPr>
    </w:p>
    <w:p w:rsidR="00D242CA" w:rsidRPr="00723743" w:rsidRDefault="00D242CA" w:rsidP="00CE3F95">
      <w:pPr>
        <w:jc w:val="center"/>
        <w:rPr>
          <w:rFonts w:ascii="Times New Roman" w:hAnsi="Times New Roman" w:cs="Times New Roman"/>
        </w:rPr>
      </w:pPr>
    </w:p>
    <w:p w:rsidR="00D242CA" w:rsidRPr="00723743" w:rsidRDefault="00D242CA" w:rsidP="00B2690A">
      <w:pPr>
        <w:rPr>
          <w:rFonts w:ascii="Times New Roman" w:hAnsi="Times New Roman" w:cs="Times New Roman"/>
        </w:rPr>
      </w:pPr>
    </w:p>
    <w:p w:rsidR="00AA72F6" w:rsidRPr="00723743" w:rsidRDefault="00AA72F6" w:rsidP="00CE3F95">
      <w:pPr>
        <w:jc w:val="center"/>
        <w:rPr>
          <w:rFonts w:ascii="Times New Roman" w:hAnsi="Times New Roman" w:cs="Times New Roman"/>
          <w:sz w:val="24"/>
        </w:rPr>
      </w:pPr>
    </w:p>
    <w:p w:rsidR="00BA394F" w:rsidRDefault="00BA394F" w:rsidP="00CE3F95">
      <w:pPr>
        <w:jc w:val="center"/>
        <w:rPr>
          <w:rFonts w:ascii="Times New Roman" w:hAnsi="Times New Roman" w:cs="Times New Roman"/>
          <w:sz w:val="24"/>
        </w:rPr>
      </w:pPr>
    </w:p>
    <w:p w:rsidR="00BA394F" w:rsidRDefault="00BA394F" w:rsidP="00CE3F95">
      <w:pPr>
        <w:jc w:val="center"/>
        <w:rPr>
          <w:rFonts w:ascii="Times New Roman" w:hAnsi="Times New Roman" w:cs="Times New Roman"/>
          <w:sz w:val="24"/>
        </w:rPr>
      </w:pPr>
    </w:p>
    <w:p w:rsidR="00BA394F" w:rsidRDefault="00BA394F" w:rsidP="00CE3F95">
      <w:pPr>
        <w:jc w:val="center"/>
        <w:rPr>
          <w:rFonts w:ascii="Times New Roman" w:hAnsi="Times New Roman" w:cs="Times New Roman"/>
          <w:sz w:val="24"/>
        </w:rPr>
      </w:pPr>
    </w:p>
    <w:p w:rsidR="00B2690A" w:rsidRPr="00B2690A" w:rsidRDefault="00B2690A" w:rsidP="00B2690A">
      <w:pPr>
        <w:rPr>
          <w:rFonts w:ascii="Times New Roman" w:hAnsi="Times New Roman" w:cs="Times New Roman"/>
          <w:i/>
          <w:sz w:val="24"/>
        </w:rPr>
      </w:pPr>
    </w:p>
    <w:p w:rsidR="00AD59A7" w:rsidRPr="00B2690A" w:rsidRDefault="00BA394F" w:rsidP="00BA394F">
      <w:pPr>
        <w:jc w:val="center"/>
        <w:rPr>
          <w:rFonts w:ascii="Times New Roman" w:hAnsi="Times New Roman" w:cs="Times New Roman"/>
          <w:i/>
          <w:sz w:val="24"/>
        </w:rPr>
      </w:pPr>
      <w:r w:rsidRPr="00B2690A">
        <w:rPr>
          <w:rFonts w:ascii="Times New Roman" w:hAnsi="Times New Roman" w:cs="Times New Roman"/>
          <w:i/>
          <w:sz w:val="24"/>
        </w:rPr>
        <w:t>This In</w:t>
      </w:r>
      <w:r w:rsidR="00AD59A7" w:rsidRPr="00B2690A">
        <w:rPr>
          <w:rFonts w:ascii="Times New Roman" w:hAnsi="Times New Roman" w:cs="Times New Roman"/>
          <w:i/>
          <w:sz w:val="24"/>
        </w:rPr>
        <w:t>ternship Report is required as part of my Bachelor of Business Administration,</w:t>
      </w:r>
    </w:p>
    <w:p w:rsidR="00AA72F6" w:rsidRPr="00B2690A" w:rsidRDefault="00AD59A7" w:rsidP="00BA394F">
      <w:pPr>
        <w:jc w:val="center"/>
        <w:rPr>
          <w:rFonts w:ascii="Times New Roman" w:hAnsi="Times New Roman" w:cs="Times New Roman"/>
          <w:i/>
          <w:sz w:val="24"/>
        </w:rPr>
      </w:pPr>
      <w:r w:rsidRPr="00B2690A">
        <w:rPr>
          <w:rFonts w:ascii="Times New Roman" w:hAnsi="Times New Roman" w:cs="Times New Roman"/>
          <w:i/>
          <w:sz w:val="24"/>
        </w:rPr>
        <w:t xml:space="preserve"> United International University  </w:t>
      </w:r>
      <w:r w:rsidR="00BA394F" w:rsidRPr="00B2690A">
        <w:rPr>
          <w:rFonts w:ascii="Times New Roman" w:hAnsi="Times New Roman" w:cs="Times New Roman"/>
          <w:i/>
          <w:sz w:val="24"/>
        </w:rPr>
        <w:t xml:space="preserve"> </w:t>
      </w:r>
    </w:p>
    <w:p w:rsidR="00AA72F6" w:rsidRPr="00723743" w:rsidRDefault="00AA72F6" w:rsidP="004C64E8">
      <w:pPr>
        <w:spacing w:after="0"/>
        <w:rPr>
          <w:rFonts w:ascii="Times New Roman" w:eastAsia="Times New Roman" w:hAnsi="Times New Roman" w:cs="Times New Roman"/>
          <w:b/>
          <w:color w:val="000000"/>
          <w:sz w:val="56"/>
        </w:rPr>
      </w:pPr>
    </w:p>
    <w:p w:rsidR="00121A09" w:rsidRPr="00723743" w:rsidRDefault="00AA72F6" w:rsidP="00AA72F6">
      <w:pPr>
        <w:spacing w:after="0"/>
        <w:jc w:val="center"/>
        <w:rPr>
          <w:rFonts w:ascii="Times New Roman" w:eastAsia="Times New Roman" w:hAnsi="Times New Roman" w:cs="Times New Roman"/>
          <w:color w:val="000000"/>
          <w:sz w:val="24"/>
        </w:rPr>
      </w:pPr>
      <w:r w:rsidRPr="00723743">
        <w:rPr>
          <w:rFonts w:ascii="Times New Roman" w:eastAsia="Times New Roman" w:hAnsi="Times New Roman" w:cs="Times New Roman"/>
          <w:b/>
          <w:color w:val="000000"/>
          <w:sz w:val="56"/>
        </w:rPr>
        <w:t>United International University</w:t>
      </w:r>
    </w:p>
    <w:p w:rsidR="00121A09" w:rsidRPr="00723743" w:rsidRDefault="00121A09" w:rsidP="00121A09">
      <w:pPr>
        <w:spacing w:after="0"/>
        <w:ind w:right="49"/>
        <w:jc w:val="center"/>
        <w:rPr>
          <w:rFonts w:ascii="Times New Roman" w:eastAsia="Times New Roman" w:hAnsi="Times New Roman" w:cs="Times New Roman"/>
          <w:b/>
          <w:color w:val="000000"/>
          <w:sz w:val="28"/>
        </w:rPr>
      </w:pPr>
    </w:p>
    <w:p w:rsidR="00BA394F" w:rsidRDefault="00AA72F6" w:rsidP="00BA394F">
      <w:pPr>
        <w:spacing w:after="0"/>
        <w:ind w:right="49"/>
        <w:jc w:val="center"/>
        <w:rPr>
          <w:rFonts w:ascii="Times New Roman" w:eastAsia="Times New Roman" w:hAnsi="Times New Roman" w:cs="Times New Roman"/>
          <w:b/>
          <w:color w:val="000000"/>
          <w:sz w:val="28"/>
        </w:rPr>
      </w:pPr>
      <w:r w:rsidRPr="00723743">
        <w:rPr>
          <w:rFonts w:ascii="Times New Roman" w:eastAsia="Times New Roman" w:hAnsi="Times New Roman" w:cs="Times New Roman"/>
          <w:noProof/>
          <w:color w:val="000000"/>
          <w:sz w:val="24"/>
        </w:rPr>
        <w:drawing>
          <wp:inline distT="0" distB="0" distL="0" distR="0" wp14:anchorId="38720964" wp14:editId="09DF18A0">
            <wp:extent cx="1244010" cy="1200933"/>
            <wp:effectExtent l="0" t="0" r="0" b="0"/>
            <wp:docPr id="175" name="Picture 175"/>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9"/>
                    <a:stretch>
                      <a:fillRect/>
                    </a:stretch>
                  </pic:blipFill>
                  <pic:spPr>
                    <a:xfrm>
                      <a:off x="0" y="0"/>
                      <a:ext cx="1261116" cy="1217447"/>
                    </a:xfrm>
                    <a:prstGeom prst="rect">
                      <a:avLst/>
                    </a:prstGeom>
                  </pic:spPr>
                </pic:pic>
              </a:graphicData>
            </a:graphic>
          </wp:inline>
        </w:drawing>
      </w:r>
    </w:p>
    <w:p w:rsidR="00BA394F" w:rsidRDefault="00BA394F" w:rsidP="00BA394F">
      <w:pPr>
        <w:spacing w:after="0"/>
        <w:ind w:right="49"/>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Internship Report on</w:t>
      </w:r>
    </w:p>
    <w:p w:rsidR="00BA394F" w:rsidRDefault="00BA394F" w:rsidP="00BA394F">
      <w:pPr>
        <w:spacing w:after="0"/>
        <w:ind w:right="49"/>
        <w:jc w:val="center"/>
        <w:rPr>
          <w:rFonts w:ascii="Times New Roman" w:eastAsia="Times New Roman" w:hAnsi="Times New Roman" w:cs="Times New Roman"/>
          <w:color w:val="000000"/>
          <w:sz w:val="28"/>
        </w:rPr>
      </w:pPr>
      <w:r w:rsidRPr="00BA394F">
        <w:rPr>
          <w:rFonts w:ascii="Times New Roman" w:eastAsia="Times New Roman" w:hAnsi="Times New Roman" w:cs="Times New Roman"/>
          <w:color w:val="000000"/>
          <w:sz w:val="28"/>
        </w:rPr>
        <w:t>HR Audit &amp; Recruitment and Selection Process of Anwar Group of Industry</w:t>
      </w:r>
    </w:p>
    <w:p w:rsidR="00B73021" w:rsidRDefault="00BA394F" w:rsidP="00BA394F">
      <w:pPr>
        <w:spacing w:after="0"/>
        <w:ind w:right="49"/>
        <w:jc w:val="center"/>
        <w:rPr>
          <w:rFonts w:ascii="Times New Roman" w:eastAsia="Times New Roman" w:hAnsi="Times New Roman" w:cs="Times New Roman"/>
          <w:color w:val="000000"/>
          <w:sz w:val="28"/>
        </w:rPr>
      </w:pPr>
      <w:r w:rsidRPr="00BA394F">
        <w:rPr>
          <w:rFonts w:ascii="Times New Roman" w:eastAsia="Times New Roman" w:hAnsi="Times New Roman" w:cs="Times New Roman"/>
          <w:b/>
          <w:color w:val="000000"/>
          <w:sz w:val="28"/>
        </w:rPr>
        <w:t>Course Code</w:t>
      </w:r>
      <w:r>
        <w:rPr>
          <w:rFonts w:ascii="Times New Roman" w:eastAsia="Times New Roman" w:hAnsi="Times New Roman" w:cs="Times New Roman"/>
          <w:color w:val="000000"/>
          <w:sz w:val="28"/>
        </w:rPr>
        <w:t>: INT 4399</w:t>
      </w:r>
    </w:p>
    <w:p w:rsidR="00BA394F" w:rsidRDefault="00BA394F" w:rsidP="00BA394F">
      <w:pPr>
        <w:spacing w:after="0"/>
        <w:ind w:right="49"/>
        <w:jc w:val="center"/>
        <w:rPr>
          <w:rFonts w:ascii="Times New Roman" w:eastAsia="Times New Roman" w:hAnsi="Times New Roman" w:cs="Times New Roman"/>
          <w:color w:val="000000"/>
          <w:sz w:val="28"/>
        </w:rPr>
      </w:pPr>
    </w:p>
    <w:p w:rsidR="00BA394F" w:rsidRPr="00BA394F" w:rsidRDefault="00BA394F" w:rsidP="00BA394F">
      <w:pPr>
        <w:spacing w:after="0"/>
        <w:ind w:right="49"/>
        <w:jc w:val="center"/>
        <w:rPr>
          <w:rFonts w:ascii="Times New Roman" w:eastAsia="Times New Roman" w:hAnsi="Times New Roman" w:cs="Times New Roman"/>
          <w:color w:val="000000"/>
          <w:sz w:val="28"/>
        </w:rPr>
      </w:pPr>
    </w:p>
    <w:p w:rsidR="007B13B1" w:rsidRPr="00BA394F" w:rsidRDefault="00BA394F" w:rsidP="00CE3F95">
      <w:pPr>
        <w:spacing w:after="157"/>
        <w:ind w:left="20"/>
        <w:jc w:val="center"/>
        <w:rPr>
          <w:rFonts w:ascii="Times New Roman" w:eastAsia="Times New Roman" w:hAnsi="Times New Roman" w:cs="Times New Roman"/>
          <w:b/>
          <w:color w:val="000000"/>
          <w:sz w:val="28"/>
          <w:u w:val="single"/>
        </w:rPr>
      </w:pPr>
      <w:r w:rsidRPr="00BA394F">
        <w:rPr>
          <w:rFonts w:ascii="Times New Roman" w:eastAsia="Times New Roman" w:hAnsi="Times New Roman" w:cs="Times New Roman"/>
          <w:b/>
          <w:color w:val="000000"/>
          <w:sz w:val="28"/>
          <w:u w:val="single"/>
        </w:rPr>
        <w:t xml:space="preserve">Submitted to </w:t>
      </w:r>
    </w:p>
    <w:p w:rsidR="00BA394F" w:rsidRPr="00BA394F" w:rsidRDefault="00BA394F" w:rsidP="00CE3F95">
      <w:pPr>
        <w:spacing w:after="157"/>
        <w:ind w:left="20"/>
        <w:jc w:val="center"/>
        <w:rPr>
          <w:rFonts w:ascii="Times New Roman" w:eastAsia="Times New Roman" w:hAnsi="Times New Roman" w:cs="Times New Roman"/>
          <w:b/>
          <w:color w:val="000000"/>
          <w:sz w:val="28"/>
        </w:rPr>
      </w:pPr>
      <w:r w:rsidRPr="00BA394F">
        <w:rPr>
          <w:rFonts w:ascii="Times New Roman" w:eastAsia="Times New Roman" w:hAnsi="Times New Roman" w:cs="Times New Roman"/>
          <w:b/>
          <w:color w:val="000000"/>
          <w:sz w:val="28"/>
        </w:rPr>
        <w:t xml:space="preserve">Ms. </w:t>
      </w:r>
      <w:proofErr w:type="spellStart"/>
      <w:r w:rsidRPr="00BA394F">
        <w:rPr>
          <w:rFonts w:ascii="Times New Roman" w:eastAsia="Times New Roman" w:hAnsi="Times New Roman" w:cs="Times New Roman"/>
          <w:b/>
          <w:color w:val="000000"/>
          <w:sz w:val="28"/>
        </w:rPr>
        <w:t>Nasrin</w:t>
      </w:r>
      <w:proofErr w:type="spellEnd"/>
      <w:r w:rsidRPr="00BA394F">
        <w:rPr>
          <w:rFonts w:ascii="Times New Roman" w:eastAsia="Times New Roman" w:hAnsi="Times New Roman" w:cs="Times New Roman"/>
          <w:b/>
          <w:color w:val="000000"/>
          <w:sz w:val="28"/>
        </w:rPr>
        <w:t xml:space="preserve"> </w:t>
      </w:r>
      <w:proofErr w:type="spellStart"/>
      <w:r w:rsidRPr="00BA394F">
        <w:rPr>
          <w:rFonts w:ascii="Times New Roman" w:eastAsia="Times New Roman" w:hAnsi="Times New Roman" w:cs="Times New Roman"/>
          <w:b/>
          <w:color w:val="000000"/>
          <w:sz w:val="28"/>
        </w:rPr>
        <w:t>Akter</w:t>
      </w:r>
      <w:proofErr w:type="spellEnd"/>
    </w:p>
    <w:p w:rsidR="00BA394F" w:rsidRDefault="00BA394F" w:rsidP="00CE3F95">
      <w:pPr>
        <w:spacing w:after="157"/>
        <w:ind w:left="2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Assistant Professor, School of Business and Economics</w:t>
      </w:r>
    </w:p>
    <w:p w:rsidR="002902D5" w:rsidRDefault="002902D5" w:rsidP="00BA394F">
      <w:pPr>
        <w:spacing w:after="157"/>
        <w:ind w:left="20"/>
        <w:jc w:val="center"/>
        <w:rPr>
          <w:rFonts w:ascii="Times New Roman" w:eastAsia="Times New Roman" w:hAnsi="Times New Roman" w:cs="Times New Roman"/>
          <w:b/>
          <w:color w:val="000000"/>
          <w:sz w:val="28"/>
          <w:u w:val="single"/>
        </w:rPr>
      </w:pPr>
    </w:p>
    <w:p w:rsidR="00BA394F" w:rsidRPr="00BA394F" w:rsidRDefault="00BA394F" w:rsidP="00BA394F">
      <w:pPr>
        <w:spacing w:after="157"/>
        <w:ind w:left="20"/>
        <w:jc w:val="center"/>
        <w:rPr>
          <w:rFonts w:ascii="Times New Roman" w:eastAsia="Times New Roman" w:hAnsi="Times New Roman" w:cs="Times New Roman"/>
          <w:b/>
          <w:color w:val="000000"/>
          <w:sz w:val="28"/>
          <w:u w:val="single"/>
        </w:rPr>
      </w:pPr>
      <w:r w:rsidRPr="00BA394F">
        <w:rPr>
          <w:rFonts w:ascii="Times New Roman" w:eastAsia="Times New Roman" w:hAnsi="Times New Roman" w:cs="Times New Roman"/>
          <w:b/>
          <w:color w:val="000000"/>
          <w:sz w:val="28"/>
          <w:u w:val="single"/>
        </w:rPr>
        <w:t>Submitted By</w:t>
      </w:r>
    </w:p>
    <w:p w:rsidR="00B73021" w:rsidRPr="00BA394F" w:rsidRDefault="00B73021" w:rsidP="00BA394F">
      <w:pPr>
        <w:spacing w:after="157"/>
        <w:ind w:left="20"/>
        <w:jc w:val="center"/>
        <w:rPr>
          <w:rFonts w:ascii="Times New Roman" w:eastAsia="Times New Roman" w:hAnsi="Times New Roman" w:cs="Times New Roman"/>
          <w:color w:val="000000"/>
          <w:sz w:val="24"/>
        </w:rPr>
      </w:pPr>
      <w:r w:rsidRPr="00723743">
        <w:rPr>
          <w:rFonts w:ascii="Times New Roman" w:eastAsia="Times New Roman" w:hAnsi="Times New Roman" w:cs="Times New Roman"/>
          <w:b/>
          <w:color w:val="000000"/>
          <w:sz w:val="28"/>
        </w:rPr>
        <w:t>Ummay Umama Peya</w:t>
      </w:r>
    </w:p>
    <w:p w:rsidR="00B73021" w:rsidRDefault="00B73021" w:rsidP="00CE3F95">
      <w:pPr>
        <w:spacing w:after="157"/>
        <w:ind w:left="20"/>
        <w:jc w:val="center"/>
        <w:rPr>
          <w:rFonts w:ascii="Times New Roman" w:eastAsia="Times New Roman" w:hAnsi="Times New Roman" w:cs="Times New Roman"/>
          <w:color w:val="000000"/>
          <w:sz w:val="28"/>
        </w:rPr>
      </w:pPr>
      <w:r w:rsidRPr="002902D5">
        <w:rPr>
          <w:rFonts w:ascii="Times New Roman" w:eastAsia="Times New Roman" w:hAnsi="Times New Roman" w:cs="Times New Roman"/>
          <w:color w:val="000000"/>
          <w:sz w:val="28"/>
        </w:rPr>
        <w:t>Student Id- 1111 72070</w:t>
      </w:r>
    </w:p>
    <w:p w:rsidR="00B2690A" w:rsidRDefault="00B2690A" w:rsidP="00CE3F95">
      <w:pPr>
        <w:spacing w:after="157"/>
        <w:ind w:left="2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BBA in Human Resource Management </w:t>
      </w:r>
    </w:p>
    <w:p w:rsidR="00B2690A" w:rsidRDefault="00B2690A" w:rsidP="00CE3F95">
      <w:pPr>
        <w:spacing w:after="157"/>
        <w:ind w:left="2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Bachelor of Business Administration </w:t>
      </w:r>
    </w:p>
    <w:p w:rsidR="00B2690A" w:rsidRPr="002902D5" w:rsidRDefault="00B2690A" w:rsidP="00CE3F95">
      <w:pPr>
        <w:spacing w:after="157"/>
        <w:ind w:left="2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United International University (UIU)</w:t>
      </w:r>
    </w:p>
    <w:p w:rsidR="00B73021" w:rsidRPr="00723743" w:rsidRDefault="00B73021" w:rsidP="00CE3F95">
      <w:pPr>
        <w:spacing w:after="155"/>
        <w:ind w:left="20"/>
        <w:jc w:val="center"/>
        <w:rPr>
          <w:rFonts w:ascii="Times New Roman" w:eastAsia="Times New Roman" w:hAnsi="Times New Roman" w:cs="Times New Roman"/>
          <w:color w:val="000000"/>
          <w:sz w:val="24"/>
        </w:rPr>
      </w:pPr>
    </w:p>
    <w:p w:rsidR="00B73021" w:rsidRPr="00723743" w:rsidRDefault="00B73021" w:rsidP="00AA72F6">
      <w:pPr>
        <w:spacing w:after="196"/>
        <w:rPr>
          <w:rFonts w:ascii="Times New Roman" w:eastAsia="Times New Roman" w:hAnsi="Times New Roman" w:cs="Times New Roman"/>
          <w:color w:val="000000"/>
          <w:sz w:val="24"/>
        </w:rPr>
      </w:pPr>
    </w:p>
    <w:p w:rsidR="00AA72F6" w:rsidRPr="00723743" w:rsidRDefault="00AA72F6" w:rsidP="00AA72F6">
      <w:pPr>
        <w:spacing w:after="196"/>
        <w:rPr>
          <w:rFonts w:ascii="Times New Roman" w:eastAsia="Times New Roman" w:hAnsi="Times New Roman" w:cs="Times New Roman"/>
          <w:color w:val="000000"/>
          <w:sz w:val="24"/>
        </w:rPr>
      </w:pPr>
    </w:p>
    <w:p w:rsidR="007A3BBD" w:rsidRPr="00723743" w:rsidRDefault="00B2690A" w:rsidP="00B2690A">
      <w:pPr>
        <w:spacing w:after="0"/>
        <w:ind w:right="51"/>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Date of Submission: 4 December 2022 </w:t>
      </w:r>
    </w:p>
    <w:p w:rsidR="007A3BBD" w:rsidRPr="00723743" w:rsidRDefault="007A3BBD" w:rsidP="009F51E3">
      <w:pPr>
        <w:spacing w:after="0"/>
        <w:ind w:right="51"/>
        <w:rPr>
          <w:rFonts w:ascii="Times New Roman" w:eastAsia="Times New Roman" w:hAnsi="Times New Roman" w:cs="Times New Roman"/>
          <w:sz w:val="24"/>
          <w:szCs w:val="28"/>
        </w:rPr>
      </w:pPr>
    </w:p>
    <w:p w:rsidR="00640EE6" w:rsidRPr="00723743" w:rsidRDefault="00640EE6" w:rsidP="009F51E3">
      <w:pPr>
        <w:spacing w:after="0"/>
        <w:ind w:right="51"/>
        <w:rPr>
          <w:rFonts w:ascii="Times New Roman" w:eastAsia="Times New Roman" w:hAnsi="Times New Roman" w:cs="Times New Roman"/>
          <w:sz w:val="24"/>
          <w:szCs w:val="28"/>
        </w:rPr>
        <w:sectPr w:rsidR="00640EE6" w:rsidRPr="00723743" w:rsidSect="009F51E3">
          <w:footerReference w:type="default" r:id="rId10"/>
          <w:pgSz w:w="12240" w:h="15840"/>
          <w:pgMar w:top="1440" w:right="1440" w:bottom="1440" w:left="1440" w:header="720" w:footer="720" w:gutter="0"/>
          <w:cols w:space="720"/>
          <w:titlePg/>
          <w:docGrid w:linePitch="360"/>
        </w:sectPr>
      </w:pPr>
    </w:p>
    <w:p w:rsidR="007B13B1" w:rsidRPr="00723743" w:rsidRDefault="00CB08D2" w:rsidP="00640EE6">
      <w:pPr>
        <w:pStyle w:val="Heading1"/>
        <w:rPr>
          <w:rFonts w:ascii="Times New Roman" w:eastAsia="Times New Roman" w:hAnsi="Times New Roman" w:cs="Times New Roman"/>
          <w:b/>
          <w:color w:val="002060"/>
          <w:sz w:val="28"/>
          <w:szCs w:val="28"/>
        </w:rPr>
      </w:pPr>
      <w:bookmarkStart w:id="0" w:name="_Toc122688538"/>
      <w:r w:rsidRPr="00723743">
        <w:rPr>
          <w:rFonts w:ascii="Times New Roman" w:eastAsia="Times New Roman" w:hAnsi="Times New Roman" w:cs="Times New Roman"/>
          <w:b/>
          <w:color w:val="002060"/>
          <w:sz w:val="28"/>
          <w:szCs w:val="28"/>
        </w:rPr>
        <w:lastRenderedPageBreak/>
        <w:t>DECLARATION OF THE STUDENT</w:t>
      </w:r>
      <w:bookmarkEnd w:id="0"/>
      <w:r w:rsidRPr="00723743">
        <w:rPr>
          <w:rFonts w:ascii="Times New Roman" w:eastAsia="Times New Roman" w:hAnsi="Times New Roman" w:cs="Times New Roman"/>
          <w:b/>
          <w:color w:val="002060"/>
          <w:sz w:val="28"/>
          <w:szCs w:val="28"/>
        </w:rPr>
        <w:t xml:space="preserve"> </w:t>
      </w:r>
    </w:p>
    <w:p w:rsidR="00CF3EBB" w:rsidRPr="00723743" w:rsidRDefault="00CF3EBB" w:rsidP="00310220">
      <w:pPr>
        <w:spacing w:after="0"/>
        <w:ind w:right="51"/>
        <w:rPr>
          <w:rFonts w:ascii="Times New Roman" w:eastAsia="Times New Roman" w:hAnsi="Times New Roman" w:cs="Times New Roman"/>
          <w:b/>
          <w:color w:val="000000"/>
          <w:sz w:val="24"/>
          <w:szCs w:val="24"/>
        </w:rPr>
      </w:pPr>
    </w:p>
    <w:p w:rsidR="0052508C" w:rsidRDefault="006F2090" w:rsidP="00310220">
      <w:pPr>
        <w:spacing w:after="0"/>
        <w:ind w:right="51"/>
        <w:jc w:val="both"/>
        <w:rPr>
          <w:rFonts w:ascii="Times New Roman" w:eastAsia="Times New Roman" w:hAnsi="Times New Roman" w:cs="Times New Roman"/>
          <w:color w:val="000000"/>
          <w:sz w:val="24"/>
          <w:szCs w:val="24"/>
        </w:rPr>
      </w:pPr>
      <w:r w:rsidRPr="00723743">
        <w:rPr>
          <w:rFonts w:ascii="Times New Roman" w:eastAsia="Times New Roman" w:hAnsi="Times New Roman" w:cs="Times New Roman"/>
          <w:color w:val="000000"/>
          <w:sz w:val="24"/>
          <w:szCs w:val="24"/>
        </w:rPr>
        <w:t>I, Ummay Umama Peya,</w:t>
      </w:r>
      <w:r w:rsidR="00116C01">
        <w:rPr>
          <w:rFonts w:ascii="Times New Roman" w:eastAsia="Times New Roman" w:hAnsi="Times New Roman" w:cs="Times New Roman"/>
          <w:color w:val="000000"/>
          <w:sz w:val="24"/>
          <w:szCs w:val="24"/>
        </w:rPr>
        <w:t xml:space="preserve"> my topic of internship is</w:t>
      </w:r>
      <w:r w:rsidRPr="00723743">
        <w:rPr>
          <w:rFonts w:ascii="Times New Roman" w:eastAsia="Times New Roman" w:hAnsi="Times New Roman" w:cs="Times New Roman"/>
          <w:color w:val="000000"/>
          <w:sz w:val="24"/>
          <w:szCs w:val="24"/>
        </w:rPr>
        <w:t xml:space="preserve"> “HR Audit &amp; Recruitment and Selection process of Anwar group of Industry”. I have made proper analysis regarding the Human Resource department of AGI. </w:t>
      </w:r>
    </w:p>
    <w:p w:rsidR="007B13B1" w:rsidRPr="00723743" w:rsidRDefault="00341814" w:rsidP="00CB08D2">
      <w:pPr>
        <w:pStyle w:val="ListParagraph"/>
        <w:numPr>
          <w:ilvl w:val="0"/>
          <w:numId w:val="1"/>
        </w:numPr>
        <w:spacing w:after="0"/>
        <w:ind w:right="51"/>
        <w:rPr>
          <w:rFonts w:eastAsia="Times New Roman" w:cs="Times New Roman"/>
          <w:color w:val="000000"/>
          <w:szCs w:val="24"/>
        </w:rPr>
      </w:pPr>
      <w:r w:rsidRPr="00723743">
        <w:rPr>
          <w:rFonts w:eastAsia="Times New Roman" w:cs="Times New Roman"/>
          <w:color w:val="000000"/>
          <w:szCs w:val="24"/>
        </w:rPr>
        <w:t>I’m confirming that my internship report is unique</w:t>
      </w:r>
      <w:r w:rsidR="00CB08D2" w:rsidRPr="00723743">
        <w:rPr>
          <w:rFonts w:eastAsia="Times New Roman" w:cs="Times New Roman"/>
          <w:color w:val="000000"/>
          <w:szCs w:val="24"/>
        </w:rPr>
        <w:t>, report material are not previously published/written by third party</w:t>
      </w:r>
      <w:r w:rsidRPr="00723743">
        <w:rPr>
          <w:rFonts w:eastAsia="Times New Roman" w:cs="Times New Roman"/>
          <w:color w:val="000000"/>
          <w:szCs w:val="24"/>
        </w:rPr>
        <w:t xml:space="preserve"> </w:t>
      </w:r>
      <w:r w:rsidR="00CB08D2" w:rsidRPr="00723743">
        <w:rPr>
          <w:rFonts w:eastAsia="Times New Roman" w:cs="Times New Roman"/>
          <w:color w:val="000000"/>
          <w:szCs w:val="24"/>
        </w:rPr>
        <w:t xml:space="preserve">or </w:t>
      </w:r>
      <w:r w:rsidRPr="00723743">
        <w:rPr>
          <w:rFonts w:eastAsia="Times New Roman" w:cs="Times New Roman"/>
          <w:color w:val="000000"/>
          <w:szCs w:val="24"/>
        </w:rPr>
        <w:t>no plagiarized material will be fo</w:t>
      </w:r>
      <w:r w:rsidR="00CB08D2" w:rsidRPr="00723743">
        <w:rPr>
          <w:rFonts w:eastAsia="Times New Roman" w:cs="Times New Roman"/>
          <w:color w:val="000000"/>
          <w:szCs w:val="24"/>
        </w:rPr>
        <w:t>und.</w:t>
      </w:r>
      <w:r w:rsidRPr="00723743">
        <w:rPr>
          <w:rFonts w:eastAsia="Times New Roman" w:cs="Times New Roman"/>
          <w:color w:val="000000"/>
          <w:szCs w:val="24"/>
        </w:rPr>
        <w:t xml:space="preserve"> </w:t>
      </w:r>
    </w:p>
    <w:p w:rsidR="002902D5" w:rsidRDefault="00CB08D2" w:rsidP="00CB08D2">
      <w:pPr>
        <w:pStyle w:val="ListParagraph"/>
        <w:numPr>
          <w:ilvl w:val="0"/>
          <w:numId w:val="1"/>
        </w:numPr>
        <w:spacing w:after="0"/>
        <w:ind w:right="51"/>
        <w:rPr>
          <w:rFonts w:eastAsia="Times New Roman" w:cs="Times New Roman"/>
          <w:color w:val="000000"/>
          <w:szCs w:val="24"/>
        </w:rPr>
      </w:pPr>
      <w:r w:rsidRPr="00723743">
        <w:rPr>
          <w:rFonts w:eastAsia="Times New Roman" w:cs="Times New Roman"/>
          <w:color w:val="000000"/>
          <w:szCs w:val="24"/>
        </w:rPr>
        <w:t>To complete this report I didn’t use any unethical practices.</w:t>
      </w:r>
    </w:p>
    <w:p w:rsidR="00C679DF" w:rsidRPr="002902D5" w:rsidRDefault="002902D5" w:rsidP="002902D5">
      <w:pPr>
        <w:pStyle w:val="ListParagraph"/>
        <w:numPr>
          <w:ilvl w:val="0"/>
          <w:numId w:val="1"/>
        </w:numPr>
        <w:spacing w:after="0"/>
        <w:ind w:right="51"/>
        <w:rPr>
          <w:rFonts w:eastAsia="Times New Roman" w:cs="Times New Roman"/>
          <w:color w:val="000000"/>
          <w:szCs w:val="24"/>
        </w:rPr>
      </w:pPr>
      <w:r>
        <w:rPr>
          <w:rFonts w:eastAsia="Times New Roman" w:cs="Times New Roman"/>
          <w:color w:val="000000"/>
          <w:szCs w:val="24"/>
        </w:rPr>
        <w:t>I have t</w:t>
      </w:r>
      <w:r w:rsidR="00A63FF3">
        <w:rPr>
          <w:rFonts w:eastAsia="Times New Roman" w:cs="Times New Roman"/>
          <w:color w:val="000000"/>
          <w:szCs w:val="24"/>
        </w:rPr>
        <w:t xml:space="preserve">otally acknowledge all the </w:t>
      </w:r>
      <w:r>
        <w:rPr>
          <w:rFonts w:eastAsia="Times New Roman" w:cs="Times New Roman"/>
          <w:color w:val="000000"/>
          <w:szCs w:val="24"/>
        </w:rPr>
        <w:t>sources of help.</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679DF" w:rsidRPr="00723743" w:rsidTr="00C679DF">
        <w:tc>
          <w:tcPr>
            <w:tcW w:w="9350" w:type="dxa"/>
          </w:tcPr>
          <w:p w:rsidR="00C679DF" w:rsidRPr="00723743" w:rsidRDefault="00C679DF" w:rsidP="00CE3F95">
            <w:pPr>
              <w:ind w:right="51"/>
              <w:jc w:val="center"/>
              <w:rPr>
                <w:rFonts w:ascii="Times New Roman" w:eastAsia="Times New Roman" w:hAnsi="Times New Roman" w:cs="Times New Roman"/>
                <w:b/>
                <w:color w:val="000000"/>
                <w:sz w:val="24"/>
                <w:szCs w:val="24"/>
              </w:rPr>
            </w:pPr>
            <w:r w:rsidRPr="00723743">
              <w:rPr>
                <w:rFonts w:ascii="Times New Roman" w:eastAsia="Times New Roman" w:hAnsi="Times New Roman" w:cs="Times New Roman"/>
                <w:b/>
                <w:color w:val="000000"/>
                <w:sz w:val="24"/>
                <w:szCs w:val="24"/>
              </w:rPr>
              <w:t>Students Full Name &amp; Signature</w:t>
            </w:r>
          </w:p>
        </w:tc>
      </w:tr>
      <w:tr w:rsidR="00C679DF" w:rsidRPr="00723743" w:rsidTr="00C679DF">
        <w:trPr>
          <w:trHeight w:val="1772"/>
        </w:trPr>
        <w:tc>
          <w:tcPr>
            <w:tcW w:w="9350" w:type="dxa"/>
          </w:tcPr>
          <w:p w:rsidR="00C679DF" w:rsidRPr="00723743" w:rsidRDefault="00C679DF" w:rsidP="00CE3F95">
            <w:pPr>
              <w:ind w:right="51"/>
              <w:jc w:val="center"/>
              <w:rPr>
                <w:rFonts w:ascii="Times New Roman" w:eastAsia="Times New Roman" w:hAnsi="Times New Roman" w:cs="Times New Roman"/>
                <w:color w:val="000000"/>
                <w:sz w:val="24"/>
                <w:szCs w:val="24"/>
              </w:rPr>
            </w:pPr>
          </w:p>
          <w:p w:rsidR="00C679DF" w:rsidRPr="00723743" w:rsidRDefault="00CA1410" w:rsidP="00CE3F95">
            <w:pPr>
              <w:ind w:right="51"/>
              <w:jc w:val="center"/>
              <w:rPr>
                <w:rFonts w:ascii="Times New Roman" w:eastAsia="Times New Roman" w:hAnsi="Times New Roman" w:cs="Times New Roman"/>
                <w:color w:val="000000"/>
                <w:sz w:val="24"/>
                <w:szCs w:val="24"/>
              </w:rPr>
            </w:pPr>
            <w:r w:rsidRPr="00723743">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simplePos x="0" y="0"/>
                  <wp:positionH relativeFrom="column">
                    <wp:posOffset>1578610</wp:posOffset>
                  </wp:positionH>
                  <wp:positionV relativeFrom="paragraph">
                    <wp:posOffset>166370</wp:posOffset>
                  </wp:positionV>
                  <wp:extent cx="2562225" cy="530860"/>
                  <wp:effectExtent l="0" t="0" r="9525" b="2540"/>
                  <wp:wrapTight wrapText="bothSides">
                    <wp:wrapPolygon edited="0">
                      <wp:start x="0" y="0"/>
                      <wp:lineTo x="0" y="20928"/>
                      <wp:lineTo x="21520" y="20928"/>
                      <wp:lineTo x="21520" y="0"/>
                      <wp:lineTo x="0" y="0"/>
                    </wp:wrapPolygon>
                  </wp:wrapTight>
                  <wp:docPr id="3" name="Picture 3" descr="C:\Users\Ummay Umama Peya\Pictures\New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mmay Umama Peya\Pictures\New Sig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5308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9DF" w:rsidRPr="00723743">
              <w:rPr>
                <w:rFonts w:ascii="Times New Roman" w:eastAsia="Times New Roman" w:hAnsi="Times New Roman" w:cs="Times New Roman"/>
                <w:color w:val="000000"/>
                <w:sz w:val="24"/>
                <w:szCs w:val="24"/>
              </w:rPr>
              <w:t>__________________________________________</w:t>
            </w:r>
          </w:p>
          <w:p w:rsidR="00C679DF" w:rsidRPr="00723743" w:rsidRDefault="00C679DF" w:rsidP="00CE3F95">
            <w:pPr>
              <w:ind w:right="51"/>
              <w:jc w:val="center"/>
              <w:rPr>
                <w:rFonts w:ascii="Times New Roman" w:eastAsia="Times New Roman" w:hAnsi="Times New Roman" w:cs="Times New Roman"/>
                <w:b/>
                <w:color w:val="000000"/>
                <w:sz w:val="24"/>
                <w:szCs w:val="24"/>
              </w:rPr>
            </w:pPr>
            <w:r w:rsidRPr="00723743">
              <w:rPr>
                <w:rFonts w:ascii="Times New Roman" w:eastAsia="Times New Roman" w:hAnsi="Times New Roman" w:cs="Times New Roman"/>
                <w:b/>
                <w:color w:val="000000"/>
                <w:sz w:val="24"/>
                <w:szCs w:val="24"/>
              </w:rPr>
              <w:t>Student Full Name : Ummay Umama Peya</w:t>
            </w:r>
          </w:p>
          <w:p w:rsidR="00C679DF" w:rsidRPr="00723743" w:rsidRDefault="00C679DF" w:rsidP="00CE3F95">
            <w:pPr>
              <w:ind w:right="51"/>
              <w:jc w:val="center"/>
              <w:rPr>
                <w:rFonts w:ascii="Times New Roman" w:eastAsia="Times New Roman" w:hAnsi="Times New Roman" w:cs="Times New Roman"/>
                <w:color w:val="000000"/>
                <w:sz w:val="24"/>
                <w:szCs w:val="24"/>
              </w:rPr>
            </w:pPr>
            <w:r w:rsidRPr="00723743">
              <w:rPr>
                <w:rFonts w:ascii="Times New Roman" w:eastAsia="Times New Roman" w:hAnsi="Times New Roman" w:cs="Times New Roman"/>
                <w:color w:val="000000"/>
                <w:sz w:val="24"/>
                <w:szCs w:val="24"/>
              </w:rPr>
              <w:t>Student Id: 1111 72070</w:t>
            </w:r>
          </w:p>
        </w:tc>
      </w:tr>
    </w:tbl>
    <w:p w:rsidR="00C679DF" w:rsidRPr="00723743" w:rsidRDefault="00C679DF" w:rsidP="00341814">
      <w:pPr>
        <w:spacing w:after="0"/>
        <w:ind w:right="51"/>
        <w:rPr>
          <w:rFonts w:ascii="Times New Roman" w:eastAsia="Times New Roman" w:hAnsi="Times New Roman" w:cs="Times New Roman"/>
          <w:color w:val="000000"/>
          <w:sz w:val="24"/>
          <w:szCs w:val="24"/>
        </w:rPr>
      </w:pPr>
    </w:p>
    <w:p w:rsidR="002902D5" w:rsidRPr="00723743" w:rsidRDefault="002902D5" w:rsidP="00CE3F95">
      <w:pPr>
        <w:spacing w:after="0"/>
        <w:ind w:right="51"/>
        <w:jc w:val="center"/>
        <w:rPr>
          <w:rFonts w:ascii="Times New Roman" w:eastAsia="Times New Roman" w:hAnsi="Times New Roman" w:cs="Times New Roman"/>
          <w:color w:val="000000"/>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679DF" w:rsidRPr="00723743" w:rsidTr="00341814">
        <w:tc>
          <w:tcPr>
            <w:tcW w:w="9350" w:type="dxa"/>
          </w:tcPr>
          <w:p w:rsidR="00C679DF" w:rsidRPr="00723743" w:rsidRDefault="00C679DF" w:rsidP="00CE3F95">
            <w:pPr>
              <w:ind w:right="51"/>
              <w:jc w:val="center"/>
              <w:rPr>
                <w:rFonts w:ascii="Times New Roman" w:eastAsia="Times New Roman" w:hAnsi="Times New Roman" w:cs="Times New Roman"/>
                <w:b/>
                <w:color w:val="000000"/>
                <w:sz w:val="24"/>
                <w:szCs w:val="24"/>
              </w:rPr>
            </w:pPr>
            <w:r w:rsidRPr="00723743">
              <w:rPr>
                <w:rFonts w:ascii="Times New Roman" w:eastAsia="Times New Roman" w:hAnsi="Times New Roman" w:cs="Times New Roman"/>
                <w:b/>
                <w:color w:val="000000"/>
                <w:sz w:val="24"/>
                <w:szCs w:val="24"/>
              </w:rPr>
              <w:t>Supervisor’s Full Name &amp; Signature</w:t>
            </w:r>
          </w:p>
        </w:tc>
      </w:tr>
      <w:tr w:rsidR="00C679DF" w:rsidRPr="00723743" w:rsidTr="00341814">
        <w:trPr>
          <w:trHeight w:val="1952"/>
        </w:trPr>
        <w:tc>
          <w:tcPr>
            <w:tcW w:w="9350" w:type="dxa"/>
          </w:tcPr>
          <w:p w:rsidR="00C679DF" w:rsidRPr="00723743" w:rsidRDefault="00C679DF" w:rsidP="00CE3F95">
            <w:pPr>
              <w:ind w:right="51"/>
              <w:jc w:val="center"/>
              <w:rPr>
                <w:rFonts w:ascii="Times New Roman" w:eastAsia="Times New Roman" w:hAnsi="Times New Roman" w:cs="Times New Roman"/>
                <w:color w:val="000000"/>
                <w:sz w:val="24"/>
                <w:szCs w:val="24"/>
              </w:rPr>
            </w:pPr>
          </w:p>
          <w:p w:rsidR="00C679DF" w:rsidRDefault="00C679DF" w:rsidP="00CE3F95">
            <w:pPr>
              <w:ind w:right="51"/>
              <w:jc w:val="center"/>
              <w:rPr>
                <w:rFonts w:ascii="Times New Roman" w:eastAsia="Times New Roman" w:hAnsi="Times New Roman" w:cs="Times New Roman"/>
                <w:color w:val="000000"/>
                <w:sz w:val="24"/>
                <w:szCs w:val="24"/>
              </w:rPr>
            </w:pPr>
          </w:p>
          <w:p w:rsidR="002902D5" w:rsidRPr="00723743" w:rsidRDefault="002902D5" w:rsidP="00CE3F95">
            <w:pPr>
              <w:ind w:right="51"/>
              <w:jc w:val="center"/>
              <w:rPr>
                <w:rFonts w:ascii="Times New Roman" w:eastAsia="Times New Roman" w:hAnsi="Times New Roman" w:cs="Times New Roman"/>
                <w:color w:val="000000"/>
                <w:sz w:val="24"/>
                <w:szCs w:val="24"/>
              </w:rPr>
            </w:pPr>
          </w:p>
          <w:p w:rsidR="00341814" w:rsidRPr="00723743" w:rsidRDefault="00341814" w:rsidP="00CE3F95">
            <w:pPr>
              <w:ind w:right="51"/>
              <w:jc w:val="center"/>
              <w:rPr>
                <w:rFonts w:ascii="Times New Roman" w:eastAsia="Times New Roman" w:hAnsi="Times New Roman" w:cs="Times New Roman"/>
                <w:color w:val="000000"/>
                <w:sz w:val="24"/>
                <w:szCs w:val="24"/>
              </w:rPr>
            </w:pPr>
          </w:p>
          <w:p w:rsidR="00C679DF" w:rsidRPr="00723743" w:rsidRDefault="00C679DF" w:rsidP="00CE3F95">
            <w:pPr>
              <w:ind w:right="51"/>
              <w:jc w:val="center"/>
              <w:rPr>
                <w:rFonts w:ascii="Times New Roman" w:eastAsia="Times New Roman" w:hAnsi="Times New Roman" w:cs="Times New Roman"/>
                <w:color w:val="000000"/>
                <w:sz w:val="24"/>
                <w:szCs w:val="24"/>
              </w:rPr>
            </w:pPr>
            <w:r w:rsidRPr="00723743">
              <w:rPr>
                <w:rFonts w:ascii="Times New Roman" w:eastAsia="Times New Roman" w:hAnsi="Times New Roman" w:cs="Times New Roman"/>
                <w:color w:val="000000"/>
                <w:sz w:val="24"/>
                <w:szCs w:val="24"/>
              </w:rPr>
              <w:t>__________________________________________</w:t>
            </w:r>
          </w:p>
          <w:p w:rsidR="00C679DF" w:rsidRPr="00723743" w:rsidRDefault="00C679DF" w:rsidP="00CE3F95">
            <w:pPr>
              <w:ind w:right="51"/>
              <w:jc w:val="center"/>
              <w:rPr>
                <w:rFonts w:ascii="Times New Roman" w:eastAsia="Times New Roman" w:hAnsi="Times New Roman" w:cs="Times New Roman"/>
                <w:b/>
                <w:color w:val="000000"/>
                <w:sz w:val="24"/>
                <w:szCs w:val="24"/>
              </w:rPr>
            </w:pPr>
            <w:r w:rsidRPr="00723743">
              <w:rPr>
                <w:rFonts w:ascii="Times New Roman" w:eastAsia="Times New Roman" w:hAnsi="Times New Roman" w:cs="Times New Roman"/>
                <w:b/>
                <w:color w:val="000000"/>
                <w:sz w:val="24"/>
                <w:szCs w:val="24"/>
              </w:rPr>
              <w:t xml:space="preserve">Supervisor’s Name : Ms. </w:t>
            </w:r>
            <w:proofErr w:type="spellStart"/>
            <w:r w:rsidRPr="00723743">
              <w:rPr>
                <w:rFonts w:ascii="Times New Roman" w:eastAsia="Times New Roman" w:hAnsi="Times New Roman" w:cs="Times New Roman"/>
                <w:b/>
                <w:color w:val="000000"/>
                <w:sz w:val="24"/>
                <w:szCs w:val="24"/>
              </w:rPr>
              <w:t>Nasrin</w:t>
            </w:r>
            <w:proofErr w:type="spellEnd"/>
            <w:r w:rsidRPr="00723743">
              <w:rPr>
                <w:rFonts w:ascii="Times New Roman" w:eastAsia="Times New Roman" w:hAnsi="Times New Roman" w:cs="Times New Roman"/>
                <w:b/>
                <w:color w:val="000000"/>
                <w:sz w:val="24"/>
                <w:szCs w:val="24"/>
              </w:rPr>
              <w:t xml:space="preserve"> </w:t>
            </w:r>
            <w:proofErr w:type="spellStart"/>
            <w:r w:rsidRPr="00723743">
              <w:rPr>
                <w:rFonts w:ascii="Times New Roman" w:eastAsia="Times New Roman" w:hAnsi="Times New Roman" w:cs="Times New Roman"/>
                <w:b/>
                <w:color w:val="000000"/>
                <w:sz w:val="24"/>
                <w:szCs w:val="24"/>
              </w:rPr>
              <w:t>Akter</w:t>
            </w:r>
            <w:proofErr w:type="spellEnd"/>
          </w:p>
          <w:p w:rsidR="00C679DF" w:rsidRPr="00723743" w:rsidRDefault="00C679DF" w:rsidP="00CE3F95">
            <w:pPr>
              <w:ind w:right="51"/>
              <w:jc w:val="center"/>
              <w:rPr>
                <w:rFonts w:ascii="Times New Roman" w:eastAsia="Times New Roman" w:hAnsi="Times New Roman" w:cs="Times New Roman"/>
                <w:color w:val="000000"/>
                <w:sz w:val="24"/>
                <w:szCs w:val="24"/>
              </w:rPr>
            </w:pPr>
            <w:r w:rsidRPr="00723743">
              <w:rPr>
                <w:rFonts w:ascii="Times New Roman" w:eastAsia="Times New Roman" w:hAnsi="Times New Roman" w:cs="Times New Roman"/>
                <w:color w:val="000000"/>
                <w:sz w:val="24"/>
                <w:szCs w:val="24"/>
              </w:rPr>
              <w:t>Assistant Professor, School of Business Administration</w:t>
            </w:r>
          </w:p>
          <w:p w:rsidR="00C679DF" w:rsidRPr="00723743" w:rsidRDefault="00C679DF" w:rsidP="00CE3F95">
            <w:pPr>
              <w:ind w:right="51"/>
              <w:jc w:val="center"/>
              <w:rPr>
                <w:rFonts w:ascii="Times New Roman" w:eastAsia="Times New Roman" w:hAnsi="Times New Roman" w:cs="Times New Roman"/>
                <w:color w:val="000000"/>
                <w:sz w:val="24"/>
                <w:szCs w:val="24"/>
              </w:rPr>
            </w:pPr>
            <w:r w:rsidRPr="00723743">
              <w:rPr>
                <w:rFonts w:ascii="Times New Roman" w:eastAsia="Times New Roman" w:hAnsi="Times New Roman" w:cs="Times New Roman"/>
                <w:color w:val="000000"/>
                <w:sz w:val="24"/>
                <w:szCs w:val="24"/>
              </w:rPr>
              <w:t>United International University</w:t>
            </w:r>
          </w:p>
        </w:tc>
      </w:tr>
    </w:tbl>
    <w:p w:rsidR="00C679DF" w:rsidRPr="00723743" w:rsidRDefault="00C679DF" w:rsidP="00CE3F95">
      <w:pPr>
        <w:spacing w:after="0"/>
        <w:ind w:right="51"/>
        <w:jc w:val="center"/>
        <w:rPr>
          <w:rFonts w:ascii="Times New Roman" w:eastAsia="Times New Roman" w:hAnsi="Times New Roman" w:cs="Times New Roman"/>
          <w:color w:val="000000"/>
        </w:rPr>
      </w:pPr>
    </w:p>
    <w:p w:rsidR="005317BF" w:rsidRDefault="005317BF" w:rsidP="00640EE6">
      <w:pPr>
        <w:spacing w:after="0"/>
        <w:ind w:right="51"/>
        <w:rPr>
          <w:rFonts w:ascii="Times New Roman" w:eastAsia="Times New Roman" w:hAnsi="Times New Roman" w:cs="Times New Roman"/>
          <w:color w:val="002060"/>
          <w:sz w:val="48"/>
          <w:szCs w:val="48"/>
        </w:rPr>
      </w:pPr>
    </w:p>
    <w:p w:rsidR="002902D5" w:rsidRDefault="002902D5" w:rsidP="00640EE6">
      <w:pPr>
        <w:spacing w:after="0"/>
        <w:ind w:right="51"/>
        <w:rPr>
          <w:rFonts w:ascii="Times New Roman" w:eastAsia="Times New Roman" w:hAnsi="Times New Roman" w:cs="Times New Roman"/>
          <w:color w:val="002060"/>
          <w:sz w:val="48"/>
          <w:szCs w:val="48"/>
        </w:rPr>
      </w:pPr>
    </w:p>
    <w:p w:rsidR="002902D5" w:rsidRDefault="002902D5" w:rsidP="00640EE6">
      <w:pPr>
        <w:spacing w:after="0"/>
        <w:ind w:right="51"/>
        <w:rPr>
          <w:rFonts w:ascii="Times New Roman" w:eastAsia="Times New Roman" w:hAnsi="Times New Roman" w:cs="Times New Roman"/>
          <w:color w:val="002060"/>
          <w:sz w:val="48"/>
          <w:szCs w:val="48"/>
        </w:rPr>
      </w:pPr>
    </w:p>
    <w:p w:rsidR="0052508C" w:rsidRPr="00723743" w:rsidRDefault="0052508C" w:rsidP="00640EE6">
      <w:pPr>
        <w:spacing w:after="0"/>
        <w:ind w:right="51"/>
        <w:rPr>
          <w:rFonts w:ascii="Times New Roman" w:eastAsia="Times New Roman" w:hAnsi="Times New Roman" w:cs="Times New Roman"/>
          <w:color w:val="002060"/>
          <w:sz w:val="48"/>
          <w:szCs w:val="48"/>
        </w:rPr>
      </w:pPr>
    </w:p>
    <w:p w:rsidR="007B13B1" w:rsidRPr="00723743" w:rsidRDefault="00BB2C71" w:rsidP="00640EE6">
      <w:pPr>
        <w:pStyle w:val="Heading1"/>
        <w:jc w:val="center"/>
        <w:rPr>
          <w:rFonts w:ascii="Times New Roman" w:eastAsia="Times New Roman" w:hAnsi="Times New Roman" w:cs="Times New Roman"/>
          <w:color w:val="002060"/>
          <w:sz w:val="48"/>
        </w:rPr>
      </w:pPr>
      <w:bookmarkStart w:id="1" w:name="_Toc122688539"/>
      <w:r w:rsidRPr="00723743">
        <w:rPr>
          <w:rFonts w:ascii="Times New Roman" w:eastAsia="Times New Roman" w:hAnsi="Times New Roman" w:cs="Times New Roman"/>
          <w:color w:val="002060"/>
          <w:sz w:val="48"/>
        </w:rPr>
        <w:lastRenderedPageBreak/>
        <w:t>Letter of Transmittal</w:t>
      </w:r>
      <w:bookmarkEnd w:id="1"/>
    </w:p>
    <w:p w:rsidR="00BB2C71" w:rsidRPr="00723743" w:rsidRDefault="00BB2C71" w:rsidP="00310220">
      <w:pPr>
        <w:spacing w:after="0"/>
        <w:ind w:right="51"/>
        <w:rPr>
          <w:rFonts w:ascii="Times New Roman" w:eastAsia="Times New Roman" w:hAnsi="Times New Roman" w:cs="Times New Roman"/>
          <w:color w:val="000000"/>
          <w:sz w:val="24"/>
        </w:rPr>
      </w:pPr>
      <w:r w:rsidRPr="00723743">
        <w:rPr>
          <w:rFonts w:ascii="Times New Roman" w:eastAsia="Calibri" w:hAnsi="Times New Roman" w:cs="Times New Roman"/>
          <w:noProof/>
        </w:rPr>
        <mc:AlternateContent>
          <mc:Choice Requires="wpg">
            <w:drawing>
              <wp:inline distT="0" distB="0" distL="0" distR="0" wp14:anchorId="5F788200" wp14:editId="2D202646">
                <wp:extent cx="5943600" cy="11989"/>
                <wp:effectExtent l="0" t="0" r="0" b="7620"/>
                <wp:docPr id="2" name="Group 2"/>
                <wp:cNvGraphicFramePr/>
                <a:graphic xmlns:a="http://schemas.openxmlformats.org/drawingml/2006/main">
                  <a:graphicData uri="http://schemas.microsoft.com/office/word/2010/wordprocessingGroup">
                    <wpg:wgp>
                      <wpg:cNvGrpSpPr/>
                      <wpg:grpSpPr>
                        <a:xfrm>
                          <a:off x="0" y="0"/>
                          <a:ext cx="5943600" cy="11989"/>
                          <a:chOff x="0" y="0"/>
                          <a:chExt cx="5981065" cy="12192"/>
                        </a:xfrm>
                      </wpg:grpSpPr>
                      <wps:wsp>
                        <wps:cNvPr id="4" name="Shape 25893"/>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solidFill>
                            <a:srgbClr val="4472C4"/>
                          </a:solidFill>
                          <a:ln w="0" cap="flat">
                            <a:noFill/>
                            <a:miter lim="127000"/>
                          </a:ln>
                          <a:effectLst/>
                        </wps:spPr>
                        <wps:bodyPr/>
                      </wps:wsp>
                    </wpg:wgp>
                  </a:graphicData>
                </a:graphic>
              </wp:inline>
            </w:drawing>
          </mc:Choice>
          <mc:Fallback>
            <w:pict>
              <v:group w14:anchorId="1AADF4EC" id="Group 2" o:spid="_x0000_s1026" style="width:468pt;height:.95pt;mso-position-horizontal-relative:char;mso-position-vertical-relative:line" coordsize="598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">
                <v:shape id="Shape 25893" o:spid="_x0000_s1027" style="position:absolute;width:59810;height:121;visibility:visible;mso-wrap-style:square;v-text-anchor:top" coordsize="598106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" path="m,l5981065,r,12192l,12192,,e" fillcolor="#4472c4" stroked="f" strokeweight="0">
                  <v:stroke miterlimit="83231f" joinstyle="miter"/>
                  <v:path arrowok="t" textboxrect="0,0,5981065,12192"/>
                </v:shape>
                <w10:anchorlock/>
              </v:group>
            </w:pict>
          </mc:Fallback>
        </mc:AlternateContent>
      </w:r>
    </w:p>
    <w:p w:rsidR="00BB2C71" w:rsidRPr="00723743" w:rsidRDefault="00BB2C71" w:rsidP="00310220">
      <w:pPr>
        <w:spacing w:after="0"/>
        <w:ind w:right="51"/>
        <w:rPr>
          <w:rFonts w:ascii="Times New Roman" w:eastAsia="Times New Roman" w:hAnsi="Times New Roman" w:cs="Times New Roman"/>
          <w:color w:val="000000"/>
          <w:sz w:val="24"/>
        </w:rPr>
      </w:pPr>
    </w:p>
    <w:p w:rsidR="00BB2C71" w:rsidRPr="00723743" w:rsidRDefault="00BB2C71" w:rsidP="00310220">
      <w:pPr>
        <w:spacing w:after="0" w:line="276" w:lineRule="auto"/>
        <w:ind w:right="51"/>
        <w:jc w:val="both"/>
        <w:rPr>
          <w:rFonts w:ascii="Times New Roman" w:eastAsia="Times New Roman" w:hAnsi="Times New Roman" w:cs="Times New Roman"/>
          <w:color w:val="000000"/>
          <w:sz w:val="24"/>
        </w:rPr>
      </w:pPr>
      <w:r w:rsidRPr="00723743">
        <w:rPr>
          <w:rFonts w:ascii="Times New Roman" w:eastAsia="Times New Roman" w:hAnsi="Times New Roman" w:cs="Times New Roman"/>
          <w:color w:val="000000"/>
          <w:sz w:val="24"/>
        </w:rPr>
        <w:t>Date:</w:t>
      </w:r>
      <w:r w:rsidR="004934FC">
        <w:rPr>
          <w:rFonts w:ascii="Times New Roman" w:eastAsia="Times New Roman" w:hAnsi="Times New Roman" w:cs="Times New Roman"/>
          <w:color w:val="000000"/>
          <w:sz w:val="24"/>
        </w:rPr>
        <w:t xml:space="preserve"> 4 December 2022</w:t>
      </w:r>
    </w:p>
    <w:p w:rsidR="00BB2C71" w:rsidRPr="00723743" w:rsidRDefault="00BB2C71" w:rsidP="00310220">
      <w:pPr>
        <w:spacing w:after="0" w:line="276" w:lineRule="auto"/>
        <w:ind w:right="51"/>
        <w:jc w:val="both"/>
        <w:rPr>
          <w:rFonts w:ascii="Times New Roman" w:eastAsia="Times New Roman" w:hAnsi="Times New Roman" w:cs="Times New Roman"/>
          <w:color w:val="000000"/>
          <w:sz w:val="24"/>
        </w:rPr>
      </w:pPr>
    </w:p>
    <w:p w:rsidR="00BB2C71" w:rsidRPr="00723743" w:rsidRDefault="00BB2C71" w:rsidP="00310220">
      <w:pPr>
        <w:spacing w:after="0" w:line="276" w:lineRule="auto"/>
        <w:ind w:right="51"/>
        <w:jc w:val="both"/>
        <w:rPr>
          <w:rFonts w:ascii="Times New Roman" w:eastAsia="Times New Roman" w:hAnsi="Times New Roman" w:cs="Times New Roman"/>
          <w:color w:val="000000"/>
          <w:sz w:val="24"/>
        </w:rPr>
      </w:pPr>
      <w:r w:rsidRPr="00723743">
        <w:rPr>
          <w:rFonts w:ascii="Times New Roman" w:eastAsia="Times New Roman" w:hAnsi="Times New Roman" w:cs="Times New Roman"/>
          <w:color w:val="000000"/>
          <w:sz w:val="24"/>
        </w:rPr>
        <w:t xml:space="preserve">Ms. </w:t>
      </w:r>
      <w:proofErr w:type="spellStart"/>
      <w:r w:rsidRPr="00723743">
        <w:rPr>
          <w:rFonts w:ascii="Times New Roman" w:eastAsia="Times New Roman" w:hAnsi="Times New Roman" w:cs="Times New Roman"/>
          <w:color w:val="000000"/>
          <w:sz w:val="24"/>
        </w:rPr>
        <w:t>Nasrin</w:t>
      </w:r>
      <w:proofErr w:type="spellEnd"/>
      <w:r w:rsidRPr="00723743">
        <w:rPr>
          <w:rFonts w:ascii="Times New Roman" w:eastAsia="Times New Roman" w:hAnsi="Times New Roman" w:cs="Times New Roman"/>
          <w:color w:val="000000"/>
          <w:sz w:val="24"/>
        </w:rPr>
        <w:t xml:space="preserve"> </w:t>
      </w:r>
      <w:proofErr w:type="spellStart"/>
      <w:r w:rsidRPr="00723743">
        <w:rPr>
          <w:rFonts w:ascii="Times New Roman" w:eastAsia="Times New Roman" w:hAnsi="Times New Roman" w:cs="Times New Roman"/>
          <w:color w:val="000000"/>
          <w:sz w:val="24"/>
        </w:rPr>
        <w:t>Akter</w:t>
      </w:r>
      <w:proofErr w:type="spellEnd"/>
    </w:p>
    <w:p w:rsidR="00BB2C71" w:rsidRPr="00723743" w:rsidRDefault="00BB2C71" w:rsidP="00310220">
      <w:pPr>
        <w:spacing w:after="0" w:line="276" w:lineRule="auto"/>
        <w:ind w:right="51"/>
        <w:jc w:val="both"/>
        <w:rPr>
          <w:rFonts w:ascii="Times New Roman" w:eastAsia="Times New Roman" w:hAnsi="Times New Roman" w:cs="Times New Roman"/>
          <w:color w:val="000000"/>
          <w:sz w:val="24"/>
        </w:rPr>
      </w:pPr>
    </w:p>
    <w:p w:rsidR="00BB2C71" w:rsidRPr="00723743" w:rsidRDefault="00BB2C71" w:rsidP="00310220">
      <w:pPr>
        <w:spacing w:after="0" w:line="276" w:lineRule="auto"/>
        <w:ind w:right="51"/>
        <w:jc w:val="both"/>
        <w:rPr>
          <w:rFonts w:ascii="Times New Roman" w:eastAsia="Times New Roman" w:hAnsi="Times New Roman" w:cs="Times New Roman"/>
          <w:color w:val="000000"/>
          <w:sz w:val="24"/>
        </w:rPr>
      </w:pPr>
      <w:r w:rsidRPr="00723743">
        <w:rPr>
          <w:rFonts w:ascii="Times New Roman" w:eastAsia="Times New Roman" w:hAnsi="Times New Roman" w:cs="Times New Roman"/>
          <w:color w:val="000000"/>
          <w:sz w:val="24"/>
        </w:rPr>
        <w:t>Assistant Professor, School of Business Administration</w:t>
      </w:r>
    </w:p>
    <w:p w:rsidR="00BB2C71" w:rsidRPr="00723743" w:rsidRDefault="00BB2C71" w:rsidP="00310220">
      <w:pPr>
        <w:spacing w:after="0" w:line="276" w:lineRule="auto"/>
        <w:ind w:right="51"/>
        <w:jc w:val="both"/>
        <w:rPr>
          <w:rFonts w:ascii="Times New Roman" w:eastAsia="Times New Roman" w:hAnsi="Times New Roman" w:cs="Times New Roman"/>
          <w:color w:val="000000"/>
          <w:sz w:val="24"/>
        </w:rPr>
      </w:pPr>
    </w:p>
    <w:p w:rsidR="00BB2C71" w:rsidRPr="00723743" w:rsidRDefault="00BB2C71" w:rsidP="00310220">
      <w:pPr>
        <w:spacing w:after="0" w:line="276" w:lineRule="auto"/>
        <w:ind w:right="51"/>
        <w:jc w:val="both"/>
        <w:rPr>
          <w:rFonts w:ascii="Times New Roman" w:eastAsia="Times New Roman" w:hAnsi="Times New Roman" w:cs="Times New Roman"/>
          <w:color w:val="000000"/>
          <w:sz w:val="24"/>
        </w:rPr>
      </w:pPr>
      <w:r w:rsidRPr="00723743">
        <w:rPr>
          <w:rFonts w:ascii="Times New Roman" w:eastAsia="Times New Roman" w:hAnsi="Times New Roman" w:cs="Times New Roman"/>
          <w:color w:val="000000"/>
          <w:sz w:val="24"/>
        </w:rPr>
        <w:t>United International University</w:t>
      </w:r>
    </w:p>
    <w:p w:rsidR="00BB2C71" w:rsidRPr="00723743" w:rsidRDefault="00BB2C71" w:rsidP="00310220">
      <w:pPr>
        <w:spacing w:after="0" w:line="276" w:lineRule="auto"/>
        <w:ind w:right="51"/>
        <w:jc w:val="both"/>
        <w:rPr>
          <w:rFonts w:ascii="Times New Roman" w:eastAsia="Times New Roman" w:hAnsi="Times New Roman" w:cs="Times New Roman"/>
          <w:color w:val="000000"/>
          <w:sz w:val="24"/>
        </w:rPr>
      </w:pPr>
    </w:p>
    <w:p w:rsidR="00BB2C71" w:rsidRPr="00723743" w:rsidRDefault="00BB2C71" w:rsidP="00310220">
      <w:pPr>
        <w:spacing w:after="0" w:line="276" w:lineRule="auto"/>
        <w:ind w:right="51"/>
        <w:jc w:val="both"/>
        <w:rPr>
          <w:rFonts w:ascii="Times New Roman" w:eastAsia="Times New Roman" w:hAnsi="Times New Roman" w:cs="Times New Roman"/>
          <w:b/>
          <w:color w:val="000000"/>
          <w:sz w:val="24"/>
          <w:u w:val="single"/>
        </w:rPr>
      </w:pPr>
      <w:r w:rsidRPr="00723743">
        <w:rPr>
          <w:rFonts w:ascii="Times New Roman" w:eastAsia="Times New Roman" w:hAnsi="Times New Roman" w:cs="Times New Roman"/>
          <w:b/>
          <w:color w:val="000000"/>
          <w:sz w:val="24"/>
          <w:u w:val="single"/>
        </w:rPr>
        <w:t>Subject: Submission of Internship Report</w:t>
      </w:r>
    </w:p>
    <w:p w:rsidR="005427AA" w:rsidRPr="00723743" w:rsidRDefault="005427AA" w:rsidP="00310220">
      <w:pPr>
        <w:spacing w:after="0" w:line="276" w:lineRule="auto"/>
        <w:ind w:right="51"/>
        <w:jc w:val="both"/>
        <w:rPr>
          <w:rFonts w:ascii="Times New Roman" w:eastAsia="Times New Roman" w:hAnsi="Times New Roman" w:cs="Times New Roman"/>
          <w:color w:val="000000"/>
          <w:sz w:val="24"/>
        </w:rPr>
      </w:pPr>
    </w:p>
    <w:p w:rsidR="00BB2C71" w:rsidRPr="00723743" w:rsidRDefault="00BB2C71" w:rsidP="00310220">
      <w:pPr>
        <w:spacing w:after="0" w:line="276" w:lineRule="auto"/>
        <w:ind w:right="51"/>
        <w:jc w:val="both"/>
        <w:rPr>
          <w:rFonts w:ascii="Times New Roman" w:eastAsia="Times New Roman" w:hAnsi="Times New Roman" w:cs="Times New Roman"/>
          <w:color w:val="000000"/>
          <w:sz w:val="24"/>
        </w:rPr>
      </w:pPr>
      <w:r w:rsidRPr="00723743">
        <w:rPr>
          <w:rFonts w:ascii="Times New Roman" w:eastAsia="Times New Roman" w:hAnsi="Times New Roman" w:cs="Times New Roman"/>
          <w:color w:val="000000"/>
          <w:sz w:val="24"/>
        </w:rPr>
        <w:t>Dear Madam,</w:t>
      </w:r>
    </w:p>
    <w:p w:rsidR="005427AA" w:rsidRPr="00723743" w:rsidRDefault="005427AA" w:rsidP="00310220">
      <w:pPr>
        <w:spacing w:after="0" w:line="276" w:lineRule="auto"/>
        <w:ind w:right="51"/>
        <w:jc w:val="both"/>
        <w:rPr>
          <w:rFonts w:ascii="Times New Roman" w:eastAsia="Times New Roman" w:hAnsi="Times New Roman" w:cs="Times New Roman"/>
          <w:color w:val="000000"/>
          <w:sz w:val="24"/>
        </w:rPr>
      </w:pPr>
    </w:p>
    <w:p w:rsidR="005427AA" w:rsidRDefault="00BB2C71" w:rsidP="00310220">
      <w:pPr>
        <w:spacing w:after="0" w:line="276" w:lineRule="auto"/>
        <w:ind w:right="51"/>
        <w:jc w:val="both"/>
        <w:rPr>
          <w:rFonts w:ascii="Times New Roman" w:eastAsia="Times New Roman" w:hAnsi="Times New Roman" w:cs="Times New Roman"/>
          <w:color w:val="000000"/>
          <w:sz w:val="24"/>
        </w:rPr>
      </w:pPr>
      <w:r w:rsidRPr="00723743">
        <w:rPr>
          <w:rFonts w:ascii="Times New Roman" w:eastAsia="Times New Roman" w:hAnsi="Times New Roman" w:cs="Times New Roman"/>
          <w:color w:val="000000"/>
          <w:sz w:val="24"/>
        </w:rPr>
        <w:t xml:space="preserve">I would like to </w:t>
      </w:r>
      <w:r w:rsidR="002902D5">
        <w:rPr>
          <w:rFonts w:ascii="Times New Roman" w:eastAsia="Times New Roman" w:hAnsi="Times New Roman" w:cs="Times New Roman"/>
          <w:color w:val="000000"/>
          <w:sz w:val="24"/>
        </w:rPr>
        <w:t>very grateful</w:t>
      </w:r>
      <w:r w:rsidR="00994171">
        <w:rPr>
          <w:rFonts w:ascii="Times New Roman" w:eastAsia="Times New Roman" w:hAnsi="Times New Roman" w:cs="Times New Roman"/>
          <w:color w:val="000000"/>
          <w:sz w:val="24"/>
        </w:rPr>
        <w:t xml:space="preserve"> for your instructions and helpful advice for me to ready my internship report with tremendous pleasure. I have completed my</w:t>
      </w:r>
      <w:r w:rsidR="002902D5">
        <w:rPr>
          <w:rFonts w:ascii="Times New Roman" w:eastAsia="Times New Roman" w:hAnsi="Times New Roman" w:cs="Times New Roman"/>
          <w:color w:val="000000"/>
          <w:sz w:val="24"/>
        </w:rPr>
        <w:t xml:space="preserve"> internship report on “Anwar Group of </w:t>
      </w:r>
      <w:r w:rsidR="00994171">
        <w:rPr>
          <w:rFonts w:ascii="Times New Roman" w:eastAsia="Times New Roman" w:hAnsi="Times New Roman" w:cs="Times New Roman"/>
          <w:color w:val="000000"/>
          <w:sz w:val="24"/>
        </w:rPr>
        <w:t>Industries “that had approved</w:t>
      </w:r>
      <w:r w:rsidR="00942016">
        <w:rPr>
          <w:rFonts w:ascii="Times New Roman" w:eastAsia="Times New Roman" w:hAnsi="Times New Roman" w:cs="Times New Roman"/>
          <w:color w:val="000000"/>
          <w:sz w:val="24"/>
        </w:rPr>
        <w:t xml:space="preserve"> me required of my BBA program. I give my best to pr</w:t>
      </w:r>
      <w:r w:rsidR="00994171">
        <w:rPr>
          <w:rFonts w:ascii="Times New Roman" w:eastAsia="Times New Roman" w:hAnsi="Times New Roman" w:cs="Times New Roman"/>
          <w:color w:val="000000"/>
          <w:sz w:val="24"/>
        </w:rPr>
        <w:t>epare this report with important</w:t>
      </w:r>
      <w:r w:rsidR="00942016">
        <w:rPr>
          <w:rFonts w:ascii="Times New Roman" w:eastAsia="Times New Roman" w:hAnsi="Times New Roman" w:cs="Times New Roman"/>
          <w:color w:val="000000"/>
          <w:sz w:val="24"/>
        </w:rPr>
        <w:t xml:space="preserve"> information with the format that you have gave me.</w:t>
      </w:r>
    </w:p>
    <w:p w:rsidR="003B11A3" w:rsidRPr="00723743" w:rsidRDefault="00994171" w:rsidP="00310220">
      <w:pPr>
        <w:spacing w:after="0" w:line="276" w:lineRule="auto"/>
        <w:ind w:right="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I </w:t>
      </w:r>
      <w:r w:rsidR="003838C9">
        <w:rPr>
          <w:rFonts w:ascii="Times New Roman" w:eastAsia="Times New Roman" w:hAnsi="Times New Roman" w:cs="Times New Roman"/>
          <w:color w:val="000000"/>
          <w:sz w:val="24"/>
        </w:rPr>
        <w:t>wish</w:t>
      </w:r>
      <w:r w:rsidR="00942016">
        <w:rPr>
          <w:rFonts w:ascii="Times New Roman" w:eastAsia="Times New Roman" w:hAnsi="Times New Roman" w:cs="Times New Roman"/>
          <w:color w:val="000000"/>
          <w:sz w:val="24"/>
        </w:rPr>
        <w:t xml:space="preserve"> that my research will </w:t>
      </w:r>
      <w:r w:rsidR="00C10230">
        <w:rPr>
          <w:rFonts w:ascii="Times New Roman" w:eastAsia="Times New Roman" w:hAnsi="Times New Roman" w:cs="Times New Roman"/>
          <w:color w:val="000000"/>
          <w:sz w:val="24"/>
        </w:rPr>
        <w:t>convenes your e</w:t>
      </w:r>
      <w:r w:rsidR="00F82604">
        <w:rPr>
          <w:rFonts w:ascii="Times New Roman" w:eastAsia="Times New Roman" w:hAnsi="Times New Roman" w:cs="Times New Roman"/>
          <w:color w:val="000000"/>
          <w:sz w:val="24"/>
        </w:rPr>
        <w:t>xpectancy</w:t>
      </w:r>
      <w:r w:rsidR="00426137">
        <w:rPr>
          <w:rFonts w:ascii="Times New Roman" w:eastAsia="Times New Roman" w:hAnsi="Times New Roman" w:cs="Times New Roman"/>
          <w:color w:val="000000"/>
          <w:sz w:val="24"/>
        </w:rPr>
        <w:t xml:space="preserve"> and I would really glad</w:t>
      </w:r>
      <w:r w:rsidR="00C10230">
        <w:rPr>
          <w:rFonts w:ascii="Times New Roman" w:eastAsia="Times New Roman" w:hAnsi="Times New Roman" w:cs="Times New Roman"/>
          <w:color w:val="000000"/>
          <w:sz w:val="24"/>
        </w:rPr>
        <w:t xml:space="preserve"> that if</w:t>
      </w:r>
      <w:r w:rsidR="00D66A3E">
        <w:rPr>
          <w:rFonts w:ascii="Times New Roman" w:eastAsia="Times New Roman" w:hAnsi="Times New Roman" w:cs="Times New Roman"/>
          <w:color w:val="000000"/>
          <w:sz w:val="24"/>
        </w:rPr>
        <w:t xml:space="preserve"> you</w:t>
      </w:r>
      <w:r w:rsidR="00C10230">
        <w:rPr>
          <w:rFonts w:ascii="Times New Roman" w:eastAsia="Times New Roman" w:hAnsi="Times New Roman" w:cs="Times New Roman"/>
          <w:color w:val="000000"/>
          <w:sz w:val="24"/>
        </w:rPr>
        <w:t xml:space="preserve"> </w:t>
      </w:r>
      <w:r w:rsidR="0085160B" w:rsidRPr="00723743">
        <w:rPr>
          <w:rFonts w:ascii="Times New Roman" w:eastAsia="Times New Roman" w:hAnsi="Times New Roman" w:cs="Times New Roman"/>
          <w:color w:val="000000"/>
          <w:sz w:val="24"/>
        </w:rPr>
        <w:t xml:space="preserve">need any interruption </w:t>
      </w:r>
      <w:r w:rsidR="00C16830" w:rsidRPr="00723743">
        <w:rPr>
          <w:rFonts w:ascii="Times New Roman" w:eastAsia="Times New Roman" w:hAnsi="Times New Roman" w:cs="Times New Roman"/>
          <w:color w:val="000000"/>
          <w:sz w:val="24"/>
        </w:rPr>
        <w:t xml:space="preserve">or query related to </w:t>
      </w:r>
      <w:r w:rsidR="005427AA" w:rsidRPr="00723743">
        <w:rPr>
          <w:rFonts w:ascii="Times New Roman" w:eastAsia="Times New Roman" w:hAnsi="Times New Roman" w:cs="Times New Roman"/>
          <w:color w:val="000000"/>
          <w:sz w:val="24"/>
        </w:rPr>
        <w:t>this report please let me know I will be happy to give you justification about this report.</w:t>
      </w:r>
    </w:p>
    <w:p w:rsidR="005427AA" w:rsidRPr="00723743" w:rsidRDefault="005427AA" w:rsidP="00310220">
      <w:pPr>
        <w:spacing w:after="0" w:line="276" w:lineRule="auto"/>
        <w:ind w:right="51"/>
        <w:jc w:val="both"/>
        <w:rPr>
          <w:rFonts w:ascii="Times New Roman" w:eastAsia="Times New Roman" w:hAnsi="Times New Roman" w:cs="Times New Roman"/>
          <w:color w:val="000000"/>
          <w:sz w:val="24"/>
        </w:rPr>
      </w:pPr>
    </w:p>
    <w:p w:rsidR="005427AA" w:rsidRPr="00723743" w:rsidRDefault="005427AA" w:rsidP="00310220">
      <w:pPr>
        <w:spacing w:after="0" w:line="276" w:lineRule="auto"/>
        <w:ind w:right="51"/>
        <w:jc w:val="both"/>
        <w:rPr>
          <w:rFonts w:ascii="Times New Roman" w:eastAsia="Times New Roman" w:hAnsi="Times New Roman" w:cs="Times New Roman"/>
          <w:color w:val="000000"/>
          <w:sz w:val="24"/>
        </w:rPr>
      </w:pPr>
      <w:r w:rsidRPr="00723743">
        <w:rPr>
          <w:rFonts w:ascii="Times New Roman" w:eastAsia="Times New Roman" w:hAnsi="Times New Roman" w:cs="Times New Roman"/>
          <w:color w:val="000000"/>
          <w:sz w:val="24"/>
        </w:rPr>
        <w:t>Yours obediently,</w:t>
      </w:r>
    </w:p>
    <w:p w:rsidR="005427AA" w:rsidRDefault="005427AA" w:rsidP="00310220">
      <w:pPr>
        <w:spacing w:after="0" w:line="276" w:lineRule="auto"/>
        <w:ind w:right="51"/>
        <w:jc w:val="both"/>
        <w:rPr>
          <w:rFonts w:ascii="Times New Roman" w:eastAsia="Times New Roman" w:hAnsi="Times New Roman" w:cs="Times New Roman"/>
          <w:color w:val="000000"/>
          <w:sz w:val="24"/>
        </w:rPr>
      </w:pPr>
    </w:p>
    <w:p w:rsidR="004934FC" w:rsidRPr="004934FC" w:rsidRDefault="004934FC" w:rsidP="00310220">
      <w:pPr>
        <w:spacing w:after="0" w:line="276" w:lineRule="auto"/>
        <w:ind w:right="51"/>
        <w:jc w:val="both"/>
        <w:rPr>
          <w:rFonts w:ascii="Times New Roman" w:eastAsia="Times New Roman" w:hAnsi="Times New Roman" w:cs="Times New Roman"/>
          <w:b/>
          <w:color w:val="000000"/>
          <w:sz w:val="24"/>
        </w:rPr>
      </w:pPr>
    </w:p>
    <w:p w:rsidR="003B11A3" w:rsidRPr="004934FC" w:rsidRDefault="005427AA" w:rsidP="00310220">
      <w:pPr>
        <w:spacing w:after="0" w:line="276" w:lineRule="auto"/>
        <w:ind w:right="51"/>
        <w:jc w:val="both"/>
        <w:rPr>
          <w:rFonts w:ascii="Times New Roman" w:eastAsia="Times New Roman" w:hAnsi="Times New Roman" w:cs="Times New Roman"/>
          <w:b/>
          <w:color w:val="000000"/>
          <w:sz w:val="24"/>
        </w:rPr>
      </w:pPr>
      <w:r w:rsidRPr="004934FC">
        <w:rPr>
          <w:rFonts w:ascii="Times New Roman" w:eastAsia="Times New Roman" w:hAnsi="Times New Roman" w:cs="Times New Roman"/>
          <w:b/>
          <w:color w:val="000000"/>
          <w:sz w:val="24"/>
        </w:rPr>
        <w:t>Ummay Umama Peya</w:t>
      </w:r>
    </w:p>
    <w:p w:rsidR="005427AA" w:rsidRPr="00723743" w:rsidRDefault="005427AA" w:rsidP="00310220">
      <w:pPr>
        <w:spacing w:after="0" w:line="276" w:lineRule="auto"/>
        <w:ind w:right="51"/>
        <w:jc w:val="both"/>
        <w:rPr>
          <w:rFonts w:ascii="Times New Roman" w:eastAsia="Times New Roman" w:hAnsi="Times New Roman" w:cs="Times New Roman"/>
          <w:color w:val="000000"/>
          <w:sz w:val="24"/>
        </w:rPr>
      </w:pPr>
      <w:r w:rsidRPr="00723743">
        <w:rPr>
          <w:rFonts w:ascii="Times New Roman" w:eastAsia="Times New Roman" w:hAnsi="Times New Roman" w:cs="Times New Roman"/>
          <w:color w:val="000000"/>
          <w:sz w:val="24"/>
        </w:rPr>
        <w:t>Id – 1111 72070</w:t>
      </w:r>
    </w:p>
    <w:p w:rsidR="00D242CA" w:rsidRPr="00723743" w:rsidRDefault="005427AA" w:rsidP="00310220">
      <w:pPr>
        <w:spacing w:after="0" w:line="276" w:lineRule="auto"/>
        <w:ind w:right="51"/>
        <w:jc w:val="both"/>
        <w:rPr>
          <w:rFonts w:ascii="Times New Roman" w:eastAsia="Times New Roman" w:hAnsi="Times New Roman" w:cs="Times New Roman"/>
          <w:color w:val="000000"/>
          <w:sz w:val="24"/>
        </w:rPr>
      </w:pPr>
      <w:r w:rsidRPr="00723743">
        <w:rPr>
          <w:rFonts w:ascii="Times New Roman" w:eastAsia="Times New Roman" w:hAnsi="Times New Roman" w:cs="Times New Roman"/>
          <w:color w:val="000000"/>
          <w:sz w:val="24"/>
        </w:rPr>
        <w:t>United International University</w:t>
      </w:r>
    </w:p>
    <w:p w:rsidR="003B11A3" w:rsidRPr="00723743" w:rsidRDefault="003B11A3" w:rsidP="00310220">
      <w:pPr>
        <w:spacing w:after="0" w:line="276" w:lineRule="auto"/>
        <w:ind w:right="51"/>
        <w:rPr>
          <w:rFonts w:ascii="Times New Roman" w:eastAsia="Times New Roman" w:hAnsi="Times New Roman" w:cs="Times New Roman"/>
          <w:color w:val="000000"/>
          <w:sz w:val="24"/>
        </w:rPr>
      </w:pPr>
    </w:p>
    <w:p w:rsidR="003B11A3" w:rsidRPr="00723743" w:rsidRDefault="003B11A3" w:rsidP="00310220">
      <w:pPr>
        <w:spacing w:after="0" w:line="276" w:lineRule="auto"/>
        <w:ind w:right="51"/>
        <w:rPr>
          <w:rFonts w:ascii="Times New Roman" w:eastAsia="Times New Roman" w:hAnsi="Times New Roman" w:cs="Times New Roman"/>
          <w:color w:val="000000"/>
          <w:sz w:val="24"/>
        </w:rPr>
      </w:pPr>
    </w:p>
    <w:p w:rsidR="003B11A3" w:rsidRPr="00723743" w:rsidRDefault="003B11A3" w:rsidP="00310220">
      <w:pPr>
        <w:spacing w:after="0" w:line="276" w:lineRule="auto"/>
        <w:ind w:right="51"/>
        <w:rPr>
          <w:rFonts w:ascii="Times New Roman" w:eastAsia="Times New Roman" w:hAnsi="Times New Roman" w:cs="Times New Roman"/>
          <w:color w:val="000000"/>
          <w:sz w:val="24"/>
        </w:rPr>
      </w:pPr>
    </w:p>
    <w:p w:rsidR="003B11A3" w:rsidRPr="00723743" w:rsidRDefault="003B11A3" w:rsidP="00CE3F95">
      <w:pPr>
        <w:spacing w:after="0" w:line="276" w:lineRule="auto"/>
        <w:ind w:right="51"/>
        <w:jc w:val="center"/>
        <w:rPr>
          <w:rFonts w:ascii="Times New Roman" w:eastAsia="Times New Roman" w:hAnsi="Times New Roman" w:cs="Times New Roman"/>
          <w:color w:val="000000"/>
          <w:sz w:val="24"/>
        </w:rPr>
      </w:pPr>
    </w:p>
    <w:p w:rsidR="003B11A3" w:rsidRPr="00723743" w:rsidRDefault="003B11A3" w:rsidP="00CE3F95">
      <w:pPr>
        <w:spacing w:after="0" w:line="276" w:lineRule="auto"/>
        <w:ind w:right="51"/>
        <w:jc w:val="center"/>
        <w:rPr>
          <w:rFonts w:ascii="Times New Roman" w:eastAsia="Times New Roman" w:hAnsi="Times New Roman" w:cs="Times New Roman"/>
          <w:color w:val="000000"/>
          <w:sz w:val="24"/>
        </w:rPr>
      </w:pPr>
    </w:p>
    <w:p w:rsidR="003B11A3" w:rsidRPr="00723743" w:rsidRDefault="003B11A3" w:rsidP="00CE3F95">
      <w:pPr>
        <w:spacing w:after="0" w:line="276" w:lineRule="auto"/>
        <w:ind w:right="51"/>
        <w:jc w:val="center"/>
        <w:rPr>
          <w:rFonts w:ascii="Times New Roman" w:eastAsia="Times New Roman" w:hAnsi="Times New Roman" w:cs="Times New Roman"/>
          <w:color w:val="000000"/>
          <w:sz w:val="24"/>
        </w:rPr>
      </w:pPr>
    </w:p>
    <w:p w:rsidR="003B11A3" w:rsidRPr="00723743" w:rsidRDefault="003B11A3" w:rsidP="00CE3F95">
      <w:pPr>
        <w:spacing w:after="0" w:line="276" w:lineRule="auto"/>
        <w:ind w:right="51"/>
        <w:jc w:val="center"/>
        <w:rPr>
          <w:rFonts w:ascii="Times New Roman" w:eastAsia="Times New Roman" w:hAnsi="Times New Roman" w:cs="Times New Roman"/>
          <w:color w:val="000000"/>
          <w:sz w:val="24"/>
        </w:rPr>
      </w:pPr>
    </w:p>
    <w:p w:rsidR="003B11A3" w:rsidRPr="00723743" w:rsidRDefault="003B11A3" w:rsidP="00CE3F95">
      <w:pPr>
        <w:spacing w:after="0" w:line="276" w:lineRule="auto"/>
        <w:ind w:right="51"/>
        <w:jc w:val="center"/>
        <w:rPr>
          <w:rFonts w:ascii="Times New Roman" w:eastAsia="Times New Roman" w:hAnsi="Times New Roman" w:cs="Times New Roman"/>
          <w:color w:val="000000"/>
          <w:sz w:val="24"/>
        </w:rPr>
      </w:pPr>
    </w:p>
    <w:p w:rsidR="00C51DC3" w:rsidRPr="00723743" w:rsidRDefault="00C51DC3" w:rsidP="00CE3F95">
      <w:pPr>
        <w:spacing w:after="0" w:line="276" w:lineRule="auto"/>
        <w:ind w:right="51"/>
        <w:jc w:val="center"/>
        <w:rPr>
          <w:rFonts w:ascii="Times New Roman" w:eastAsia="Times New Roman" w:hAnsi="Times New Roman" w:cs="Times New Roman"/>
          <w:color w:val="000000"/>
          <w:sz w:val="24"/>
        </w:rPr>
      </w:pPr>
    </w:p>
    <w:p w:rsidR="00C51DC3" w:rsidRPr="00723743" w:rsidRDefault="00C51DC3" w:rsidP="00CE3F95">
      <w:pPr>
        <w:spacing w:after="0" w:line="276" w:lineRule="auto"/>
        <w:ind w:right="51"/>
        <w:jc w:val="center"/>
        <w:rPr>
          <w:rFonts w:ascii="Times New Roman" w:eastAsia="Times New Roman" w:hAnsi="Times New Roman" w:cs="Times New Roman"/>
          <w:color w:val="000000"/>
          <w:sz w:val="24"/>
        </w:rPr>
      </w:pPr>
    </w:p>
    <w:p w:rsidR="002215DE" w:rsidRPr="00723743" w:rsidRDefault="002215DE" w:rsidP="005A5908">
      <w:pPr>
        <w:spacing w:after="0" w:line="276" w:lineRule="auto"/>
        <w:ind w:right="51"/>
        <w:rPr>
          <w:rFonts w:ascii="Times New Roman" w:eastAsia="Times New Roman" w:hAnsi="Times New Roman" w:cs="Times New Roman"/>
          <w:color w:val="000000"/>
          <w:sz w:val="24"/>
        </w:rPr>
      </w:pPr>
    </w:p>
    <w:p w:rsidR="000F5196" w:rsidRDefault="002215DE" w:rsidP="002215DE">
      <w:pPr>
        <w:pStyle w:val="Heading1"/>
        <w:jc w:val="center"/>
        <w:rPr>
          <w:rFonts w:ascii="Times New Roman" w:eastAsia="Times New Roman" w:hAnsi="Times New Roman" w:cs="Times New Roman"/>
          <w:color w:val="002060"/>
          <w:sz w:val="48"/>
          <w:szCs w:val="48"/>
        </w:rPr>
      </w:pPr>
      <w:bookmarkStart w:id="2" w:name="_Toc122688540"/>
      <w:r w:rsidRPr="002215DE">
        <w:rPr>
          <w:rFonts w:ascii="Times New Roman" w:eastAsia="Times New Roman" w:hAnsi="Times New Roman" w:cs="Times New Roman"/>
          <w:color w:val="002060"/>
          <w:sz w:val="48"/>
          <w:szCs w:val="48"/>
        </w:rPr>
        <w:lastRenderedPageBreak/>
        <w:t>ACKNOWLEDGEMENT</w:t>
      </w:r>
      <w:r w:rsidR="003B11A3" w:rsidRPr="00723743">
        <w:rPr>
          <w:rFonts w:eastAsia="Calibri"/>
          <w:noProof/>
        </w:rPr>
        <mc:AlternateContent>
          <mc:Choice Requires="wpg">
            <w:drawing>
              <wp:inline distT="0" distB="0" distL="0" distR="0" wp14:anchorId="2FCDAE32" wp14:editId="00A07475">
                <wp:extent cx="5943600" cy="11989"/>
                <wp:effectExtent l="0" t="0" r="0" b="7620"/>
                <wp:docPr id="5" name="Group 5"/>
                <wp:cNvGraphicFramePr/>
                <a:graphic xmlns:a="http://schemas.openxmlformats.org/drawingml/2006/main">
                  <a:graphicData uri="http://schemas.microsoft.com/office/word/2010/wordprocessingGroup">
                    <wpg:wgp>
                      <wpg:cNvGrpSpPr/>
                      <wpg:grpSpPr>
                        <a:xfrm>
                          <a:off x="0" y="0"/>
                          <a:ext cx="5943600" cy="11989"/>
                          <a:chOff x="0" y="0"/>
                          <a:chExt cx="5981065" cy="12192"/>
                        </a:xfrm>
                      </wpg:grpSpPr>
                      <wps:wsp>
                        <wps:cNvPr id="6" name="Shape 25895"/>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solidFill>
                            <a:srgbClr val="4472C4"/>
                          </a:solidFill>
                          <a:ln w="0" cap="flat">
                            <a:noFill/>
                            <a:miter lim="127000"/>
                          </a:ln>
                          <a:effectLst/>
                        </wps:spPr>
                        <wps:bodyPr/>
                      </wps:wsp>
                    </wpg:wgp>
                  </a:graphicData>
                </a:graphic>
              </wp:inline>
            </w:drawing>
          </mc:Choice>
          <mc:Fallback>
            <w:pict>
              <v:group w14:anchorId="0FC30F2C" id="Group 5" o:spid="_x0000_s1026" style="width:468pt;height:.95pt;mso-position-horizontal-relative:char;mso-position-vertical-relative:line" coordsize="598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">
                <v:shape id="Shape 25895" o:spid="_x0000_s1027" style="position:absolute;width:59810;height:121;visibility:visible;mso-wrap-style:square;v-text-anchor:top" coordsize="598106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" path="m,l5981065,r,12192l,12192,,e" fillcolor="#4472c4" stroked="f" strokeweight="0">
                  <v:stroke miterlimit="83231f" joinstyle="miter"/>
                  <v:path arrowok="t" textboxrect="0,0,5981065,12192"/>
                </v:shape>
                <w10:anchorlock/>
              </v:group>
            </w:pict>
          </mc:Fallback>
        </mc:AlternateContent>
      </w:r>
      <w:bookmarkEnd w:id="2"/>
    </w:p>
    <w:p w:rsidR="009B1FC5" w:rsidRPr="002215DE" w:rsidRDefault="002215DE" w:rsidP="002215DE">
      <w:pPr>
        <w:rPr>
          <w:rFonts w:ascii="Times New Roman" w:hAnsi="Times New Roman" w:cs="Times New Roman"/>
          <w:sz w:val="24"/>
          <w:szCs w:val="24"/>
        </w:rPr>
      </w:pPr>
      <w:r>
        <w:rPr>
          <w:rFonts w:ascii="Times New Roman" w:hAnsi="Times New Roman" w:cs="Times New Roman"/>
          <w:sz w:val="24"/>
          <w:szCs w:val="24"/>
        </w:rPr>
        <w:t>This report would not have been possible without help and direction of some people:</w:t>
      </w:r>
    </w:p>
    <w:p w:rsidR="00391E87" w:rsidRDefault="008774ED" w:rsidP="00310220">
      <w:pPr>
        <w:spacing w:after="0" w:line="276" w:lineRule="auto"/>
        <w:ind w:right="51"/>
        <w:jc w:val="both"/>
        <w:rPr>
          <w:rFonts w:ascii="Times New Roman" w:eastAsia="Times New Roman" w:hAnsi="Times New Roman" w:cs="Times New Roman"/>
          <w:color w:val="000000"/>
          <w:sz w:val="24"/>
          <w:szCs w:val="24"/>
        </w:rPr>
      </w:pPr>
      <w:r w:rsidRPr="00723743">
        <w:rPr>
          <w:rFonts w:ascii="Times New Roman" w:eastAsia="Times New Roman" w:hAnsi="Times New Roman" w:cs="Times New Roman"/>
          <w:color w:val="000000"/>
          <w:sz w:val="24"/>
          <w:szCs w:val="24"/>
        </w:rPr>
        <w:t>First</w:t>
      </w:r>
      <w:r w:rsidR="00272437" w:rsidRPr="00723743">
        <w:rPr>
          <w:rFonts w:ascii="Times New Roman" w:eastAsia="Times New Roman" w:hAnsi="Times New Roman" w:cs="Times New Roman"/>
          <w:color w:val="000000"/>
          <w:sz w:val="24"/>
          <w:szCs w:val="24"/>
        </w:rPr>
        <w:t xml:space="preserve"> I want thank almighty Allah who granted </w:t>
      </w:r>
      <w:r w:rsidR="007F4BC1" w:rsidRPr="00723743">
        <w:rPr>
          <w:rFonts w:ascii="Times New Roman" w:eastAsia="Times New Roman" w:hAnsi="Times New Roman" w:cs="Times New Roman"/>
          <w:color w:val="000000"/>
          <w:sz w:val="24"/>
          <w:szCs w:val="24"/>
        </w:rPr>
        <w:t>me strength</w:t>
      </w:r>
      <w:r w:rsidR="00045B54" w:rsidRPr="00723743">
        <w:rPr>
          <w:rFonts w:ascii="Times New Roman" w:eastAsia="Times New Roman" w:hAnsi="Times New Roman" w:cs="Times New Roman"/>
          <w:color w:val="000000"/>
          <w:sz w:val="24"/>
          <w:szCs w:val="24"/>
        </w:rPr>
        <w:t xml:space="preserve"> and long life</w:t>
      </w:r>
      <w:r w:rsidR="007F4BC1" w:rsidRPr="00723743">
        <w:rPr>
          <w:rFonts w:ascii="Times New Roman" w:eastAsia="Times New Roman" w:hAnsi="Times New Roman" w:cs="Times New Roman"/>
          <w:color w:val="000000"/>
          <w:sz w:val="24"/>
          <w:szCs w:val="24"/>
        </w:rPr>
        <w:t xml:space="preserve"> </w:t>
      </w:r>
      <w:r w:rsidR="00391E87">
        <w:rPr>
          <w:rFonts w:ascii="Times New Roman" w:eastAsia="Times New Roman" w:hAnsi="Times New Roman" w:cs="Times New Roman"/>
          <w:color w:val="000000"/>
          <w:sz w:val="24"/>
          <w:szCs w:val="24"/>
        </w:rPr>
        <w:t xml:space="preserve">to result of the required task within timely. There was many ups and downs but preparing this internship report learning is very good for my upcoming career. There are some people their contribution is really helpful and I will be always grateful to them. Especially them who have given at their busy time schedule with me and share experience and suggestions to improve the report. </w:t>
      </w:r>
    </w:p>
    <w:p w:rsidR="00F160B6" w:rsidRPr="00723743" w:rsidRDefault="00F160B6" w:rsidP="00310220">
      <w:pPr>
        <w:spacing w:after="0" w:line="276" w:lineRule="auto"/>
        <w:ind w:right="51"/>
        <w:jc w:val="both"/>
        <w:rPr>
          <w:rFonts w:ascii="Times New Roman" w:eastAsia="Times New Roman" w:hAnsi="Times New Roman" w:cs="Times New Roman"/>
          <w:color w:val="000000"/>
          <w:sz w:val="24"/>
          <w:szCs w:val="24"/>
        </w:rPr>
      </w:pPr>
    </w:p>
    <w:p w:rsidR="00272437" w:rsidRDefault="008774ED" w:rsidP="00310220">
      <w:pPr>
        <w:spacing w:after="0" w:line="276" w:lineRule="auto"/>
        <w:ind w:right="51"/>
        <w:jc w:val="both"/>
        <w:rPr>
          <w:rFonts w:ascii="Times New Roman" w:eastAsia="Times New Roman" w:hAnsi="Times New Roman" w:cs="Times New Roman"/>
          <w:color w:val="000000"/>
          <w:sz w:val="24"/>
          <w:szCs w:val="24"/>
        </w:rPr>
      </w:pPr>
      <w:r w:rsidRPr="00723743">
        <w:rPr>
          <w:rFonts w:ascii="Times New Roman" w:eastAsia="Times New Roman" w:hAnsi="Times New Roman" w:cs="Times New Roman"/>
          <w:color w:val="000000"/>
          <w:sz w:val="24"/>
          <w:szCs w:val="24"/>
        </w:rPr>
        <w:t>I wou</w:t>
      </w:r>
      <w:r w:rsidR="00781138" w:rsidRPr="00723743">
        <w:rPr>
          <w:rFonts w:ascii="Times New Roman" w:eastAsia="Times New Roman" w:hAnsi="Times New Roman" w:cs="Times New Roman"/>
          <w:color w:val="000000"/>
          <w:sz w:val="24"/>
          <w:szCs w:val="24"/>
        </w:rPr>
        <w:t>ld like thank</w:t>
      </w:r>
      <w:r w:rsidR="007F4BC1" w:rsidRPr="00723743">
        <w:rPr>
          <w:rFonts w:ascii="Times New Roman" w:eastAsia="Times New Roman" w:hAnsi="Times New Roman" w:cs="Times New Roman"/>
          <w:color w:val="000000"/>
          <w:sz w:val="24"/>
          <w:szCs w:val="24"/>
        </w:rPr>
        <w:t xml:space="preserve"> to my honorable internship supervisor </w:t>
      </w:r>
      <w:r w:rsidR="007F4BC1" w:rsidRPr="00723743">
        <w:rPr>
          <w:rFonts w:ascii="Times New Roman" w:eastAsia="Times New Roman" w:hAnsi="Times New Roman" w:cs="Times New Roman"/>
          <w:b/>
          <w:i/>
          <w:color w:val="000000"/>
          <w:sz w:val="24"/>
          <w:szCs w:val="24"/>
        </w:rPr>
        <w:t>Ms</w:t>
      </w:r>
      <w:r w:rsidR="003A3704" w:rsidRPr="00723743">
        <w:rPr>
          <w:rFonts w:ascii="Times New Roman" w:eastAsia="Times New Roman" w:hAnsi="Times New Roman" w:cs="Times New Roman"/>
          <w:b/>
          <w:i/>
          <w:color w:val="000000"/>
          <w:sz w:val="24"/>
          <w:szCs w:val="24"/>
        </w:rPr>
        <w:t xml:space="preserve">. </w:t>
      </w:r>
      <w:proofErr w:type="spellStart"/>
      <w:r w:rsidR="003A3704" w:rsidRPr="00723743">
        <w:rPr>
          <w:rFonts w:ascii="Times New Roman" w:eastAsia="Times New Roman" w:hAnsi="Times New Roman" w:cs="Times New Roman"/>
          <w:b/>
          <w:i/>
          <w:color w:val="000000"/>
          <w:sz w:val="24"/>
          <w:szCs w:val="24"/>
        </w:rPr>
        <w:t>Nasrin</w:t>
      </w:r>
      <w:proofErr w:type="spellEnd"/>
      <w:r w:rsidR="003A3704" w:rsidRPr="00723743">
        <w:rPr>
          <w:rFonts w:ascii="Times New Roman" w:eastAsia="Times New Roman" w:hAnsi="Times New Roman" w:cs="Times New Roman"/>
          <w:b/>
          <w:i/>
          <w:color w:val="000000"/>
          <w:sz w:val="24"/>
          <w:szCs w:val="24"/>
        </w:rPr>
        <w:t xml:space="preserve"> </w:t>
      </w:r>
      <w:proofErr w:type="spellStart"/>
      <w:r w:rsidR="003A3704" w:rsidRPr="00723743">
        <w:rPr>
          <w:rFonts w:ascii="Times New Roman" w:eastAsia="Times New Roman" w:hAnsi="Times New Roman" w:cs="Times New Roman"/>
          <w:b/>
          <w:i/>
          <w:color w:val="000000"/>
          <w:sz w:val="24"/>
          <w:szCs w:val="24"/>
        </w:rPr>
        <w:t>Akter</w:t>
      </w:r>
      <w:proofErr w:type="spellEnd"/>
      <w:r w:rsidR="003A3704" w:rsidRPr="00723743">
        <w:rPr>
          <w:rFonts w:ascii="Times New Roman" w:eastAsia="Times New Roman" w:hAnsi="Times New Roman" w:cs="Times New Roman"/>
          <w:b/>
          <w:i/>
          <w:color w:val="000000"/>
          <w:sz w:val="24"/>
          <w:szCs w:val="24"/>
        </w:rPr>
        <w:t xml:space="preserve"> </w:t>
      </w:r>
      <w:r w:rsidR="003A3704" w:rsidRPr="00723743">
        <w:rPr>
          <w:rFonts w:ascii="Times New Roman" w:eastAsia="Times New Roman" w:hAnsi="Times New Roman" w:cs="Times New Roman"/>
          <w:color w:val="000000"/>
          <w:sz w:val="24"/>
          <w:szCs w:val="24"/>
        </w:rPr>
        <w:t>ma’am,</w:t>
      </w:r>
      <w:r w:rsidR="007F4BC1" w:rsidRPr="00723743">
        <w:rPr>
          <w:rFonts w:ascii="Times New Roman" w:eastAsia="Times New Roman" w:hAnsi="Times New Roman" w:cs="Times New Roman"/>
          <w:color w:val="000000"/>
          <w:sz w:val="24"/>
          <w:szCs w:val="24"/>
        </w:rPr>
        <w:t xml:space="preserve"> Assistant Professor of School of Business Administration at United International University, her proper</w:t>
      </w:r>
      <w:r w:rsidR="003A3704" w:rsidRPr="00723743">
        <w:rPr>
          <w:rFonts w:ascii="Times New Roman" w:eastAsia="Times New Roman" w:hAnsi="Times New Roman" w:cs="Times New Roman"/>
          <w:color w:val="000000"/>
          <w:sz w:val="24"/>
          <w:szCs w:val="24"/>
        </w:rPr>
        <w:t xml:space="preserve"> guidance was an amazing that help us to successfully complete this report.</w:t>
      </w:r>
    </w:p>
    <w:p w:rsidR="00F160B6" w:rsidRDefault="00F160B6" w:rsidP="00310220">
      <w:pPr>
        <w:spacing w:after="0" w:line="276" w:lineRule="auto"/>
        <w:ind w:right="51"/>
        <w:jc w:val="both"/>
        <w:rPr>
          <w:rFonts w:ascii="Times New Roman" w:eastAsia="Times New Roman" w:hAnsi="Times New Roman" w:cs="Times New Roman"/>
          <w:color w:val="000000"/>
          <w:sz w:val="24"/>
          <w:szCs w:val="24"/>
        </w:rPr>
      </w:pPr>
    </w:p>
    <w:p w:rsidR="00536B4F" w:rsidRDefault="00536B4F" w:rsidP="00310220">
      <w:pPr>
        <w:spacing w:after="0" w:line="276" w:lineRule="auto"/>
        <w:ind w:right="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also thank my reporting boss </w:t>
      </w:r>
      <w:r w:rsidRPr="00536B4F">
        <w:rPr>
          <w:rFonts w:ascii="Times New Roman" w:eastAsia="Times New Roman" w:hAnsi="Times New Roman" w:cs="Times New Roman"/>
          <w:b/>
          <w:i/>
          <w:color w:val="000000"/>
          <w:sz w:val="24"/>
          <w:szCs w:val="24"/>
        </w:rPr>
        <w:t xml:space="preserve">Mr. </w:t>
      </w:r>
      <w:proofErr w:type="spellStart"/>
      <w:r w:rsidRPr="00536B4F">
        <w:rPr>
          <w:rFonts w:ascii="Times New Roman" w:eastAsia="Times New Roman" w:hAnsi="Times New Roman" w:cs="Times New Roman"/>
          <w:b/>
          <w:i/>
          <w:color w:val="000000"/>
          <w:sz w:val="24"/>
          <w:szCs w:val="24"/>
        </w:rPr>
        <w:t>Iskander</w:t>
      </w:r>
      <w:proofErr w:type="spellEnd"/>
      <w:r w:rsidRPr="00536B4F">
        <w:rPr>
          <w:rFonts w:ascii="Times New Roman" w:eastAsia="Times New Roman" w:hAnsi="Times New Roman" w:cs="Times New Roman"/>
          <w:b/>
          <w:i/>
          <w:color w:val="000000"/>
          <w:sz w:val="24"/>
          <w:szCs w:val="24"/>
        </w:rPr>
        <w:t xml:space="preserve"> Mirza</w:t>
      </w:r>
      <w:r>
        <w:rPr>
          <w:rFonts w:ascii="Times New Roman" w:eastAsia="Times New Roman" w:hAnsi="Times New Roman" w:cs="Times New Roman"/>
          <w:color w:val="000000"/>
          <w:sz w:val="24"/>
          <w:szCs w:val="24"/>
        </w:rPr>
        <w:t xml:space="preserve"> Sir, Human Resources Manager (Group HR).he gave me the chance to complete my internship program under his supervision in Anwar Group of Industries. I would special thanks to all my helpful colleagues of my HR team. They helped me and support me by sharing their valuable experiences in AGI. </w:t>
      </w:r>
    </w:p>
    <w:p w:rsidR="00F160B6" w:rsidRDefault="00F160B6" w:rsidP="00310220">
      <w:pPr>
        <w:spacing w:after="0" w:line="276" w:lineRule="auto"/>
        <w:ind w:right="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enjoyed my each and every moment and get as much as learning knowledge about Human Resources Department. </w:t>
      </w:r>
    </w:p>
    <w:p w:rsidR="003B11A3" w:rsidRPr="00F160B6" w:rsidRDefault="00F160B6" w:rsidP="00F160B6">
      <w:pPr>
        <w:spacing w:after="0" w:line="276" w:lineRule="auto"/>
        <w:ind w:right="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Most importantly my gratefulness goes to my family and friends for supporting me and giving me maximum moral support that I needed that time for preparation of this report. </w:t>
      </w:r>
    </w:p>
    <w:p w:rsidR="003B11A3" w:rsidRPr="00723743" w:rsidRDefault="003B11A3" w:rsidP="00CE3F95">
      <w:pPr>
        <w:spacing w:after="0" w:line="276" w:lineRule="auto"/>
        <w:ind w:right="51"/>
        <w:jc w:val="center"/>
        <w:rPr>
          <w:rFonts w:ascii="Times New Roman" w:eastAsia="Times New Roman" w:hAnsi="Times New Roman" w:cs="Times New Roman"/>
          <w:color w:val="000000"/>
          <w:sz w:val="24"/>
        </w:rPr>
      </w:pPr>
    </w:p>
    <w:p w:rsidR="003B11A3" w:rsidRPr="00723743" w:rsidRDefault="003B11A3"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Pr="00723743" w:rsidRDefault="00BA062A" w:rsidP="00CE3F95">
      <w:pPr>
        <w:spacing w:after="0" w:line="276" w:lineRule="auto"/>
        <w:ind w:right="51"/>
        <w:jc w:val="center"/>
        <w:rPr>
          <w:rFonts w:ascii="Times New Roman" w:eastAsia="Times New Roman" w:hAnsi="Times New Roman" w:cs="Times New Roman"/>
          <w:color w:val="000000"/>
          <w:sz w:val="24"/>
        </w:rPr>
      </w:pPr>
    </w:p>
    <w:p w:rsidR="00BA062A" w:rsidRDefault="00BA062A" w:rsidP="00CE3F95">
      <w:pPr>
        <w:spacing w:after="0" w:line="276" w:lineRule="auto"/>
        <w:ind w:right="51"/>
        <w:jc w:val="center"/>
        <w:rPr>
          <w:rFonts w:ascii="Times New Roman" w:eastAsia="Times New Roman" w:hAnsi="Times New Roman" w:cs="Times New Roman"/>
          <w:color w:val="000000"/>
          <w:sz w:val="24"/>
        </w:rPr>
      </w:pPr>
    </w:p>
    <w:p w:rsidR="00F160B6" w:rsidRDefault="00F160B6" w:rsidP="00CE3F95">
      <w:pPr>
        <w:spacing w:after="0" w:line="276" w:lineRule="auto"/>
        <w:ind w:right="51"/>
        <w:jc w:val="center"/>
        <w:rPr>
          <w:rFonts w:ascii="Times New Roman" w:eastAsia="Times New Roman" w:hAnsi="Times New Roman" w:cs="Times New Roman"/>
          <w:color w:val="000000"/>
          <w:sz w:val="24"/>
        </w:rPr>
      </w:pPr>
    </w:p>
    <w:p w:rsidR="00F160B6" w:rsidRDefault="00F160B6" w:rsidP="00CE3F95">
      <w:pPr>
        <w:spacing w:after="0" w:line="276" w:lineRule="auto"/>
        <w:ind w:right="51"/>
        <w:jc w:val="center"/>
        <w:rPr>
          <w:rFonts w:ascii="Times New Roman" w:eastAsia="Times New Roman" w:hAnsi="Times New Roman" w:cs="Times New Roman"/>
          <w:color w:val="000000"/>
          <w:sz w:val="24"/>
        </w:rPr>
      </w:pPr>
    </w:p>
    <w:p w:rsidR="00F160B6" w:rsidRDefault="00F160B6" w:rsidP="00CE3F95">
      <w:pPr>
        <w:spacing w:after="0" w:line="276" w:lineRule="auto"/>
        <w:ind w:right="51"/>
        <w:jc w:val="center"/>
        <w:rPr>
          <w:rFonts w:ascii="Times New Roman" w:eastAsia="Times New Roman" w:hAnsi="Times New Roman" w:cs="Times New Roman"/>
          <w:color w:val="000000"/>
          <w:sz w:val="24"/>
        </w:rPr>
      </w:pPr>
    </w:p>
    <w:p w:rsidR="00F160B6" w:rsidRPr="00723743" w:rsidRDefault="00F160B6" w:rsidP="00CE3F95">
      <w:pPr>
        <w:spacing w:after="0" w:line="276" w:lineRule="auto"/>
        <w:ind w:right="51"/>
        <w:jc w:val="center"/>
        <w:rPr>
          <w:rFonts w:ascii="Times New Roman" w:eastAsia="Times New Roman" w:hAnsi="Times New Roman" w:cs="Times New Roman"/>
          <w:color w:val="000000"/>
          <w:sz w:val="24"/>
        </w:rPr>
      </w:pPr>
    </w:p>
    <w:p w:rsidR="00F160B6" w:rsidRPr="00723743" w:rsidRDefault="00F160B6" w:rsidP="00D50A57">
      <w:pPr>
        <w:spacing w:after="0" w:line="276" w:lineRule="auto"/>
        <w:ind w:right="51"/>
        <w:rPr>
          <w:rFonts w:ascii="Times New Roman" w:eastAsia="Times New Roman" w:hAnsi="Times New Roman" w:cs="Times New Roman"/>
          <w:color w:val="000000"/>
          <w:sz w:val="24"/>
        </w:rPr>
      </w:pPr>
    </w:p>
    <w:p w:rsidR="00BA062A" w:rsidRPr="00F160B6" w:rsidRDefault="00F160B6" w:rsidP="00F160B6">
      <w:pPr>
        <w:pStyle w:val="Heading1"/>
        <w:jc w:val="center"/>
        <w:rPr>
          <w:rFonts w:ascii="Times New Roman" w:eastAsia="Times New Roman" w:hAnsi="Times New Roman" w:cs="Times New Roman"/>
          <w:color w:val="002060"/>
          <w:sz w:val="48"/>
          <w:szCs w:val="48"/>
        </w:rPr>
      </w:pPr>
      <w:bookmarkStart w:id="3" w:name="_Toc122688541"/>
      <w:r w:rsidRPr="00F160B6">
        <w:rPr>
          <w:rFonts w:ascii="Times New Roman" w:eastAsia="Times New Roman" w:hAnsi="Times New Roman" w:cs="Times New Roman"/>
          <w:color w:val="002060"/>
          <w:sz w:val="48"/>
          <w:szCs w:val="48"/>
        </w:rPr>
        <w:lastRenderedPageBreak/>
        <w:t>EXECUTIVE SUMMARY</w:t>
      </w:r>
      <w:bookmarkEnd w:id="3"/>
    </w:p>
    <w:p w:rsidR="00BA062A" w:rsidRPr="00723743" w:rsidRDefault="00BA062A" w:rsidP="00A8793C">
      <w:pPr>
        <w:spacing w:after="0" w:line="276" w:lineRule="auto"/>
        <w:ind w:right="51"/>
        <w:jc w:val="center"/>
        <w:rPr>
          <w:rFonts w:ascii="Times New Roman" w:eastAsia="Times New Roman" w:hAnsi="Times New Roman" w:cs="Times New Roman"/>
          <w:color w:val="002060"/>
          <w:sz w:val="48"/>
          <w:szCs w:val="48"/>
        </w:rPr>
      </w:pPr>
      <w:r w:rsidRPr="00723743">
        <w:rPr>
          <w:rFonts w:ascii="Times New Roman" w:eastAsia="Calibri" w:hAnsi="Times New Roman" w:cs="Times New Roman"/>
          <w:noProof/>
        </w:rPr>
        <mc:AlternateContent>
          <mc:Choice Requires="wpg">
            <w:drawing>
              <wp:inline distT="0" distB="0" distL="0" distR="0" wp14:anchorId="406B98D8" wp14:editId="7AD372DA">
                <wp:extent cx="5943600" cy="11430"/>
                <wp:effectExtent l="0" t="0" r="0" b="7620"/>
                <wp:docPr id="9" name="Group 9"/>
                <wp:cNvGraphicFramePr/>
                <a:graphic xmlns:a="http://schemas.openxmlformats.org/drawingml/2006/main">
                  <a:graphicData uri="http://schemas.microsoft.com/office/word/2010/wordprocessingGroup">
                    <wpg:wgp>
                      <wpg:cNvGrpSpPr/>
                      <wpg:grpSpPr>
                        <a:xfrm>
                          <a:off x="0" y="0"/>
                          <a:ext cx="5943600" cy="11430"/>
                          <a:chOff x="0" y="0"/>
                          <a:chExt cx="5981065" cy="12192"/>
                        </a:xfrm>
                      </wpg:grpSpPr>
                      <wps:wsp>
                        <wps:cNvPr id="10" name="Shape 25895"/>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solidFill>
                            <a:srgbClr val="4472C4"/>
                          </a:solidFill>
                          <a:ln w="0" cap="flat">
                            <a:noFill/>
                            <a:miter lim="127000"/>
                          </a:ln>
                          <a:effectLst/>
                        </wps:spPr>
                        <wps:bodyPr/>
                      </wps:wsp>
                    </wpg:wgp>
                  </a:graphicData>
                </a:graphic>
              </wp:inline>
            </w:drawing>
          </mc:Choice>
          <mc:Fallback>
            <w:pict>
              <v:group w14:anchorId="2FF7B8F6" id="Group 9" o:spid="_x0000_s1026" style="width:468pt;height:.9pt;mso-position-horizontal-relative:char;mso-position-vertical-relative:line" coordsize="598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">
                <v:shape id="Shape 25895" o:spid="_x0000_s1027" style="position:absolute;width:59810;height:121;visibility:visible;mso-wrap-style:square;v-text-anchor:top" coordsize="598106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" path="m,l5981065,r,12192l,12192,,e" fillcolor="#4472c4" stroked="f" strokeweight="0">
                  <v:stroke miterlimit="83231f" joinstyle="miter"/>
                  <v:path arrowok="t" textboxrect="0,0,5981065,12192"/>
                </v:shape>
                <w10:anchorlock/>
              </v:group>
            </w:pict>
          </mc:Fallback>
        </mc:AlternateContent>
      </w:r>
    </w:p>
    <w:p w:rsidR="00D8619F" w:rsidRPr="00723743" w:rsidRDefault="00A8793C" w:rsidP="001A6B4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Anwar Group of Industry is one of the largest industrial renowned organization of Bangladesh. Over a century Anwar Group has been contributing to different sector of improvement of the country. </w:t>
      </w:r>
      <w:r w:rsidR="007E6E50" w:rsidRPr="00723743">
        <w:rPr>
          <w:rFonts w:ascii="Times New Roman" w:eastAsia="Times New Roman" w:hAnsi="Times New Roman" w:cs="Times New Roman"/>
          <w:sz w:val="24"/>
          <w:szCs w:val="24"/>
        </w:rPr>
        <w:t xml:space="preserve">There is a various field that serve the group of organization, as </w:t>
      </w:r>
      <w:r w:rsidR="00DB0C80" w:rsidRPr="00723743">
        <w:rPr>
          <w:rFonts w:ascii="Times New Roman" w:eastAsia="Times New Roman" w:hAnsi="Times New Roman" w:cs="Times New Roman"/>
          <w:sz w:val="24"/>
          <w:szCs w:val="24"/>
        </w:rPr>
        <w:t xml:space="preserve">Building material division, automobile division, textile division, real estate division, finance division also various. </w:t>
      </w:r>
      <w:r w:rsidR="002416DF" w:rsidRPr="00723743">
        <w:rPr>
          <w:rFonts w:ascii="Times New Roman" w:eastAsia="Times New Roman" w:hAnsi="Times New Roman" w:cs="Times New Roman"/>
          <w:sz w:val="24"/>
          <w:szCs w:val="24"/>
        </w:rPr>
        <w:t>Anwar group</w:t>
      </w:r>
      <w:r w:rsidR="00DB0C80" w:rsidRPr="00723743">
        <w:rPr>
          <w:rFonts w:ascii="Times New Roman" w:eastAsia="Times New Roman" w:hAnsi="Times New Roman" w:cs="Times New Roman"/>
          <w:sz w:val="24"/>
          <w:szCs w:val="24"/>
        </w:rPr>
        <w:t xml:space="preserve"> is committed to their consumers and </w:t>
      </w:r>
      <w:r w:rsidR="002416DF" w:rsidRPr="00723743">
        <w:rPr>
          <w:rFonts w:ascii="Times New Roman" w:eastAsia="Times New Roman" w:hAnsi="Times New Roman" w:cs="Times New Roman"/>
          <w:sz w:val="24"/>
          <w:szCs w:val="24"/>
        </w:rPr>
        <w:t>clients, provides high value of servic</w:t>
      </w:r>
      <w:r w:rsidR="00B12529" w:rsidRPr="00723743">
        <w:rPr>
          <w:rFonts w:ascii="Times New Roman" w:eastAsia="Times New Roman" w:hAnsi="Times New Roman" w:cs="Times New Roman"/>
          <w:sz w:val="24"/>
          <w:szCs w:val="24"/>
        </w:rPr>
        <w:t>e and generates higher revenue.</w:t>
      </w:r>
    </w:p>
    <w:p w:rsidR="00D8619F" w:rsidRPr="00723743" w:rsidRDefault="00D8619F" w:rsidP="001A6B4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This report consists of the overview of Anwar Group of Industries, their </w:t>
      </w:r>
      <w:r w:rsidR="00581F32" w:rsidRPr="00723743">
        <w:rPr>
          <w:rFonts w:ascii="Times New Roman" w:eastAsia="Times New Roman" w:hAnsi="Times New Roman" w:cs="Times New Roman"/>
          <w:sz w:val="24"/>
          <w:szCs w:val="24"/>
        </w:rPr>
        <w:t xml:space="preserve">scope, </w:t>
      </w:r>
      <w:r w:rsidRPr="00723743">
        <w:rPr>
          <w:rFonts w:ascii="Times New Roman" w:eastAsia="Times New Roman" w:hAnsi="Times New Roman" w:cs="Times New Roman"/>
          <w:sz w:val="24"/>
          <w:szCs w:val="24"/>
        </w:rPr>
        <w:t>objectives</w:t>
      </w:r>
      <w:r w:rsidR="00581F32" w:rsidRPr="00723743">
        <w:rPr>
          <w:rFonts w:ascii="Times New Roman" w:eastAsia="Times New Roman" w:hAnsi="Times New Roman" w:cs="Times New Roman"/>
          <w:sz w:val="24"/>
          <w:szCs w:val="24"/>
        </w:rPr>
        <w:t xml:space="preserve">, mission, vision, methodology along with the process and contribution of the Human resources department. It also consist of the findings and recommendations of the group of organization. </w:t>
      </w:r>
    </w:p>
    <w:p w:rsidR="00B12529" w:rsidRPr="00723743" w:rsidRDefault="00B12529" w:rsidP="001A6B4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This internship report is created to complete a requirement for graduating from United University’s Bachelor of Business Administration degree. I have successfully completed my internship in the department of Human resources management and learn about the HR audit criteria and Recruitment</w:t>
      </w:r>
      <w:r w:rsidR="00D8619F" w:rsidRPr="00723743">
        <w:rPr>
          <w:rFonts w:ascii="Times New Roman" w:eastAsia="Times New Roman" w:hAnsi="Times New Roman" w:cs="Times New Roman"/>
          <w:sz w:val="24"/>
          <w:szCs w:val="24"/>
        </w:rPr>
        <w:t xml:space="preserve"> and Selection process, also AGI employee development process by investigation and evaluation the employee performance.</w:t>
      </w:r>
      <w:r w:rsidR="00F160B6">
        <w:rPr>
          <w:rFonts w:ascii="Times New Roman" w:eastAsia="Times New Roman" w:hAnsi="Times New Roman" w:cs="Times New Roman"/>
          <w:sz w:val="24"/>
          <w:szCs w:val="24"/>
        </w:rPr>
        <w:t xml:space="preserve"> Employee development process of AGI is very effective </w:t>
      </w:r>
      <w:r w:rsidR="00D8619F" w:rsidRPr="00723743">
        <w:rPr>
          <w:rFonts w:ascii="Times New Roman" w:eastAsia="Times New Roman" w:hAnsi="Times New Roman" w:cs="Times New Roman"/>
          <w:sz w:val="24"/>
          <w:szCs w:val="24"/>
        </w:rPr>
        <w:t>that I experienced properly and I made this report about details the methods and technique ready to e</w:t>
      </w:r>
      <w:r w:rsidR="00581F32" w:rsidRPr="00723743">
        <w:rPr>
          <w:rFonts w:ascii="Times New Roman" w:eastAsia="Times New Roman" w:hAnsi="Times New Roman" w:cs="Times New Roman"/>
          <w:sz w:val="24"/>
          <w:szCs w:val="24"/>
        </w:rPr>
        <w:t>mployee for future performance.</w:t>
      </w:r>
    </w:p>
    <w:p w:rsidR="00525BA6" w:rsidRPr="00723743" w:rsidRDefault="00581F32" w:rsidP="001A6B4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The Human resources Department works very effectively and follow the best process </w:t>
      </w:r>
      <w:r w:rsidR="002B0F2C" w:rsidRPr="00723743">
        <w:rPr>
          <w:rFonts w:ascii="Times New Roman" w:eastAsia="Times New Roman" w:hAnsi="Times New Roman" w:cs="Times New Roman"/>
          <w:sz w:val="24"/>
          <w:szCs w:val="24"/>
        </w:rPr>
        <w:t>to get the best potential employee to enhance their organization and also the employee benefit. The criteria is very knowledgeable to</w:t>
      </w:r>
      <w:r w:rsidR="00F160B6">
        <w:rPr>
          <w:rFonts w:ascii="Times New Roman" w:eastAsia="Times New Roman" w:hAnsi="Times New Roman" w:cs="Times New Roman"/>
          <w:sz w:val="24"/>
          <w:szCs w:val="24"/>
        </w:rPr>
        <w:t xml:space="preserve"> hiring processes, HR audit process employee development process, evaluation of employee performance, compensation and benefits rewards etc</w:t>
      </w:r>
      <w:r w:rsidR="002B0F2C" w:rsidRPr="00723743">
        <w:rPr>
          <w:rFonts w:ascii="Times New Roman" w:eastAsia="Times New Roman" w:hAnsi="Times New Roman" w:cs="Times New Roman"/>
          <w:sz w:val="24"/>
          <w:szCs w:val="24"/>
        </w:rPr>
        <w:t>.  Everyone know that in Bangladesh, Anwar group of industries is among the top conglomerates. The HR hire the most experience employee also they polish their employee by organizing many employee development program for they are able to maintain their tasks and activities appropriately and rea</w:t>
      </w:r>
      <w:r w:rsidR="00525BA6" w:rsidRPr="00723743">
        <w:rPr>
          <w:rFonts w:ascii="Times New Roman" w:eastAsia="Times New Roman" w:hAnsi="Times New Roman" w:cs="Times New Roman"/>
          <w:sz w:val="24"/>
          <w:szCs w:val="24"/>
        </w:rPr>
        <w:t>ch to the organization goal.</w:t>
      </w:r>
    </w:p>
    <w:p w:rsidR="00BA062A" w:rsidRPr="00723743" w:rsidRDefault="00525BA6" w:rsidP="00F160B6">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In closing, </w:t>
      </w:r>
      <w:r w:rsidR="00F7297E" w:rsidRPr="00723743">
        <w:rPr>
          <w:rFonts w:ascii="Times New Roman" w:eastAsia="Times New Roman" w:hAnsi="Times New Roman" w:cs="Times New Roman"/>
          <w:sz w:val="24"/>
          <w:szCs w:val="24"/>
        </w:rPr>
        <w:t xml:space="preserve">AGI has a highest reputation in the Top industries because of its greater execution of </w:t>
      </w:r>
      <w:r w:rsidR="00F160B6" w:rsidRPr="00723743">
        <w:rPr>
          <w:rFonts w:ascii="Times New Roman" w:eastAsia="Times New Roman" w:hAnsi="Times New Roman" w:cs="Times New Roman"/>
          <w:sz w:val="24"/>
          <w:szCs w:val="24"/>
        </w:rPr>
        <w:t>work.</w:t>
      </w:r>
      <w:r w:rsidR="009A16DD">
        <w:rPr>
          <w:rFonts w:ascii="Times New Roman" w:eastAsia="Times New Roman" w:hAnsi="Times New Roman" w:cs="Times New Roman"/>
          <w:sz w:val="24"/>
          <w:szCs w:val="24"/>
        </w:rPr>
        <w:t xml:space="preserve"> My whole internship repor</w:t>
      </w:r>
      <w:r w:rsidR="00F160B6">
        <w:rPr>
          <w:rFonts w:ascii="Times New Roman" w:eastAsia="Times New Roman" w:hAnsi="Times New Roman" w:cs="Times New Roman"/>
          <w:sz w:val="24"/>
          <w:szCs w:val="24"/>
        </w:rPr>
        <w:t xml:space="preserve">t is made all the process of recruitment and selection also development programs of employee. </w:t>
      </w:r>
    </w:p>
    <w:p w:rsidR="00F7297E" w:rsidRPr="00723743" w:rsidRDefault="00F7297E" w:rsidP="00F7297E">
      <w:pPr>
        <w:spacing w:after="0" w:line="276" w:lineRule="auto"/>
        <w:ind w:right="51"/>
        <w:rPr>
          <w:rFonts w:ascii="Times New Roman" w:eastAsia="Times New Roman" w:hAnsi="Times New Roman" w:cs="Times New Roman"/>
          <w:sz w:val="24"/>
          <w:szCs w:val="24"/>
        </w:rPr>
      </w:pPr>
    </w:p>
    <w:p w:rsidR="00F7297E" w:rsidRPr="00723743" w:rsidRDefault="00F7297E" w:rsidP="00F7297E">
      <w:pPr>
        <w:spacing w:after="0" w:line="276" w:lineRule="auto"/>
        <w:ind w:right="51"/>
        <w:rPr>
          <w:rFonts w:ascii="Times New Roman" w:eastAsia="Times New Roman" w:hAnsi="Times New Roman" w:cs="Times New Roman"/>
          <w:sz w:val="24"/>
          <w:szCs w:val="24"/>
        </w:rPr>
      </w:pPr>
    </w:p>
    <w:sdt>
      <w:sdtPr>
        <w:rPr>
          <w:rFonts w:ascii="Times New Roman" w:eastAsiaTheme="minorHAnsi" w:hAnsi="Times New Roman" w:cs="Times New Roman"/>
          <w:color w:val="auto"/>
          <w:sz w:val="22"/>
          <w:szCs w:val="22"/>
        </w:rPr>
        <w:id w:val="-1947375535"/>
        <w:docPartObj>
          <w:docPartGallery w:val="Table of Contents"/>
          <w:docPartUnique/>
        </w:docPartObj>
      </w:sdtPr>
      <w:sdtEndPr>
        <w:rPr>
          <w:rFonts w:asciiTheme="minorHAnsi" w:hAnsiTheme="minorHAnsi" w:cstheme="minorBidi"/>
          <w:b/>
          <w:bCs/>
          <w:noProof/>
        </w:rPr>
      </w:sdtEndPr>
      <w:sdtContent>
        <w:p w:rsidR="00185173" w:rsidRPr="00CB7EBC" w:rsidRDefault="00185173">
          <w:pPr>
            <w:pStyle w:val="TOCHeading"/>
            <w:rPr>
              <w:rFonts w:ascii="Times New Roman" w:hAnsi="Times New Roman" w:cs="Times New Roman"/>
              <w:b/>
              <w:color w:val="auto"/>
              <w:sz w:val="36"/>
              <w:szCs w:val="36"/>
            </w:rPr>
          </w:pPr>
          <w:r w:rsidRPr="00CB7EBC">
            <w:rPr>
              <w:rFonts w:ascii="Times New Roman" w:hAnsi="Times New Roman" w:cs="Times New Roman"/>
              <w:b/>
              <w:color w:val="auto"/>
              <w:sz w:val="36"/>
              <w:szCs w:val="36"/>
            </w:rPr>
            <w:t>Contents</w:t>
          </w:r>
        </w:p>
        <w:p w:rsidR="00AC1CDF" w:rsidRPr="00AC1CDF" w:rsidRDefault="00185173">
          <w:pPr>
            <w:pStyle w:val="TOC1"/>
            <w:tabs>
              <w:tab w:val="right" w:leader="dot" w:pos="9350"/>
            </w:tabs>
            <w:rPr>
              <w:rFonts w:cstheme="minorBidi"/>
              <w:noProof/>
            </w:rPr>
          </w:pPr>
          <w:r w:rsidRPr="00185173">
            <w:rPr>
              <w:rFonts w:ascii="Times New Roman" w:hAnsi="Times New Roman"/>
            </w:rPr>
            <w:fldChar w:fldCharType="begin"/>
          </w:r>
          <w:r w:rsidRPr="00185173">
            <w:rPr>
              <w:rFonts w:ascii="Times New Roman" w:hAnsi="Times New Roman"/>
            </w:rPr>
            <w:instrText xml:space="preserve"> TOC \o "1-3" \h \z \u </w:instrText>
          </w:r>
          <w:r w:rsidRPr="00185173">
            <w:rPr>
              <w:rFonts w:ascii="Times New Roman" w:hAnsi="Times New Roman"/>
            </w:rPr>
            <w:fldChar w:fldCharType="separate"/>
          </w:r>
          <w:hyperlink w:anchor="_Toc122688538" w:history="1">
            <w:r w:rsidR="00AC1CDF" w:rsidRPr="00AC1CDF">
              <w:rPr>
                <w:rStyle w:val="Hyperlink"/>
                <w:rFonts w:ascii="Times New Roman" w:eastAsia="Times New Roman" w:hAnsi="Times New Roman"/>
                <w:b/>
                <w:noProof/>
              </w:rPr>
              <w:t>DECLARATION OF THE STUDENT</w:t>
            </w:r>
            <w:r w:rsidR="00AC1CDF" w:rsidRPr="00AC1CDF">
              <w:rPr>
                <w:noProof/>
                <w:webHidden/>
              </w:rPr>
              <w:tab/>
            </w:r>
            <w:r w:rsidR="00AC1CDF" w:rsidRPr="00AC1CDF">
              <w:rPr>
                <w:noProof/>
                <w:webHidden/>
              </w:rPr>
              <w:fldChar w:fldCharType="begin"/>
            </w:r>
            <w:r w:rsidR="00AC1CDF" w:rsidRPr="00AC1CDF">
              <w:rPr>
                <w:noProof/>
                <w:webHidden/>
              </w:rPr>
              <w:instrText xml:space="preserve"> PAGEREF _Toc122688538 \h </w:instrText>
            </w:r>
            <w:r w:rsidR="00AC1CDF" w:rsidRPr="00AC1CDF">
              <w:rPr>
                <w:noProof/>
                <w:webHidden/>
              </w:rPr>
            </w:r>
            <w:r w:rsidR="00AC1CDF" w:rsidRPr="00AC1CDF">
              <w:rPr>
                <w:noProof/>
                <w:webHidden/>
              </w:rPr>
              <w:fldChar w:fldCharType="separate"/>
            </w:r>
            <w:r w:rsidR="00AC1CDF" w:rsidRPr="00AC1CDF">
              <w:rPr>
                <w:noProof/>
                <w:webHidden/>
              </w:rPr>
              <w:t>i</w:t>
            </w:r>
            <w:r w:rsidR="00AC1CDF" w:rsidRPr="00AC1CDF">
              <w:rPr>
                <w:noProof/>
                <w:webHidden/>
              </w:rPr>
              <w:fldChar w:fldCharType="end"/>
            </w:r>
          </w:hyperlink>
        </w:p>
        <w:p w:rsidR="00AC1CDF" w:rsidRPr="00AC1CDF" w:rsidRDefault="00AC1CDF">
          <w:pPr>
            <w:pStyle w:val="TOC1"/>
            <w:tabs>
              <w:tab w:val="right" w:leader="dot" w:pos="9350"/>
            </w:tabs>
            <w:rPr>
              <w:rFonts w:cstheme="minorBidi"/>
              <w:noProof/>
            </w:rPr>
          </w:pPr>
          <w:hyperlink w:anchor="_Toc122688539" w:history="1">
            <w:r w:rsidRPr="00AC1CDF">
              <w:rPr>
                <w:rStyle w:val="Hyperlink"/>
                <w:rFonts w:ascii="Times New Roman" w:eastAsia="Times New Roman" w:hAnsi="Times New Roman"/>
                <w:b/>
                <w:noProof/>
              </w:rPr>
              <w:t>Letter of Transmittal</w:t>
            </w:r>
            <w:r w:rsidRPr="00AC1CDF">
              <w:rPr>
                <w:noProof/>
                <w:webHidden/>
              </w:rPr>
              <w:tab/>
            </w:r>
            <w:r w:rsidRPr="00AC1CDF">
              <w:rPr>
                <w:noProof/>
                <w:webHidden/>
              </w:rPr>
              <w:fldChar w:fldCharType="begin"/>
            </w:r>
            <w:r w:rsidRPr="00AC1CDF">
              <w:rPr>
                <w:noProof/>
                <w:webHidden/>
              </w:rPr>
              <w:instrText xml:space="preserve"> PAGEREF _Toc122688539 \h </w:instrText>
            </w:r>
            <w:r w:rsidRPr="00AC1CDF">
              <w:rPr>
                <w:noProof/>
                <w:webHidden/>
              </w:rPr>
            </w:r>
            <w:r w:rsidRPr="00AC1CDF">
              <w:rPr>
                <w:noProof/>
                <w:webHidden/>
              </w:rPr>
              <w:fldChar w:fldCharType="separate"/>
            </w:r>
            <w:r w:rsidRPr="00AC1CDF">
              <w:rPr>
                <w:noProof/>
                <w:webHidden/>
              </w:rPr>
              <w:t>ii</w:t>
            </w:r>
            <w:r w:rsidRPr="00AC1CDF">
              <w:rPr>
                <w:noProof/>
                <w:webHidden/>
              </w:rPr>
              <w:fldChar w:fldCharType="end"/>
            </w:r>
          </w:hyperlink>
        </w:p>
        <w:p w:rsidR="00AC1CDF" w:rsidRPr="00AC1CDF" w:rsidRDefault="00AC1CDF">
          <w:pPr>
            <w:pStyle w:val="TOC1"/>
            <w:tabs>
              <w:tab w:val="right" w:leader="dot" w:pos="9350"/>
            </w:tabs>
            <w:rPr>
              <w:rFonts w:cstheme="minorBidi"/>
              <w:noProof/>
            </w:rPr>
          </w:pPr>
          <w:hyperlink w:anchor="_Toc122688540" w:history="1">
            <w:r w:rsidRPr="00AC1CDF">
              <w:rPr>
                <w:rStyle w:val="Hyperlink"/>
                <w:rFonts w:ascii="Times New Roman" w:eastAsia="Times New Roman" w:hAnsi="Times New Roman"/>
                <w:b/>
                <w:noProof/>
              </w:rPr>
              <w:t>ACKNOWLEDGEMENT</w:t>
            </w:r>
            <w:r w:rsidRPr="00AC1CDF">
              <w:rPr>
                <w:noProof/>
                <w:webHidden/>
              </w:rPr>
              <w:tab/>
            </w:r>
            <w:r w:rsidRPr="00AC1CDF">
              <w:rPr>
                <w:noProof/>
                <w:webHidden/>
              </w:rPr>
              <w:fldChar w:fldCharType="begin"/>
            </w:r>
            <w:r w:rsidRPr="00AC1CDF">
              <w:rPr>
                <w:noProof/>
                <w:webHidden/>
              </w:rPr>
              <w:instrText xml:space="preserve"> PAGEREF _Toc122688540 \h </w:instrText>
            </w:r>
            <w:r w:rsidRPr="00AC1CDF">
              <w:rPr>
                <w:noProof/>
                <w:webHidden/>
              </w:rPr>
            </w:r>
            <w:r w:rsidRPr="00AC1CDF">
              <w:rPr>
                <w:noProof/>
                <w:webHidden/>
              </w:rPr>
              <w:fldChar w:fldCharType="separate"/>
            </w:r>
            <w:r w:rsidRPr="00AC1CDF">
              <w:rPr>
                <w:noProof/>
                <w:webHidden/>
              </w:rPr>
              <w:t>iii</w:t>
            </w:r>
            <w:r w:rsidRPr="00AC1CDF">
              <w:rPr>
                <w:noProof/>
                <w:webHidden/>
              </w:rPr>
              <w:fldChar w:fldCharType="end"/>
            </w:r>
          </w:hyperlink>
        </w:p>
        <w:p w:rsidR="00AC1CDF" w:rsidRDefault="00AC1CDF">
          <w:pPr>
            <w:pStyle w:val="TOC1"/>
            <w:tabs>
              <w:tab w:val="right" w:leader="dot" w:pos="9350"/>
            </w:tabs>
            <w:rPr>
              <w:rFonts w:cstheme="minorBidi"/>
              <w:noProof/>
            </w:rPr>
          </w:pPr>
          <w:hyperlink w:anchor="_Toc122688541" w:history="1">
            <w:r w:rsidRPr="00AC1CDF">
              <w:rPr>
                <w:rStyle w:val="Hyperlink"/>
                <w:rFonts w:ascii="Times New Roman" w:eastAsia="Times New Roman" w:hAnsi="Times New Roman"/>
                <w:b/>
                <w:noProof/>
              </w:rPr>
              <w:t>EXECUTIVE SUMMARY</w:t>
            </w:r>
            <w:r>
              <w:rPr>
                <w:noProof/>
                <w:webHidden/>
              </w:rPr>
              <w:tab/>
            </w:r>
            <w:r>
              <w:rPr>
                <w:noProof/>
                <w:webHidden/>
              </w:rPr>
              <w:fldChar w:fldCharType="begin"/>
            </w:r>
            <w:r>
              <w:rPr>
                <w:noProof/>
                <w:webHidden/>
              </w:rPr>
              <w:instrText xml:space="preserve"> PAGEREF _Toc122688541 \h </w:instrText>
            </w:r>
            <w:r>
              <w:rPr>
                <w:noProof/>
                <w:webHidden/>
              </w:rPr>
            </w:r>
            <w:r>
              <w:rPr>
                <w:noProof/>
                <w:webHidden/>
              </w:rPr>
              <w:fldChar w:fldCharType="separate"/>
            </w:r>
            <w:r>
              <w:rPr>
                <w:noProof/>
                <w:webHidden/>
              </w:rPr>
              <w:t>iv</w:t>
            </w:r>
            <w:r>
              <w:rPr>
                <w:noProof/>
                <w:webHidden/>
              </w:rPr>
              <w:fldChar w:fldCharType="end"/>
            </w:r>
          </w:hyperlink>
        </w:p>
        <w:p w:rsidR="00AC1CDF" w:rsidRDefault="00AC1CDF">
          <w:pPr>
            <w:pStyle w:val="TOC1"/>
            <w:tabs>
              <w:tab w:val="right" w:leader="dot" w:pos="9350"/>
            </w:tabs>
            <w:rPr>
              <w:rFonts w:cstheme="minorBidi"/>
              <w:noProof/>
            </w:rPr>
          </w:pPr>
          <w:hyperlink w:anchor="_Toc122688542" w:history="1">
            <w:r w:rsidRPr="00AC1CDF">
              <w:rPr>
                <w:rStyle w:val="Hyperlink"/>
                <w:rFonts w:ascii="Times New Roman" w:eastAsia="Times New Roman" w:hAnsi="Times New Roman"/>
                <w:b/>
                <w:noProof/>
                <w:color w:val="002060"/>
                <w:sz w:val="24"/>
              </w:rPr>
              <w:t>Chapter: 1</w:t>
            </w:r>
            <w:r>
              <w:rPr>
                <w:noProof/>
                <w:webHidden/>
              </w:rPr>
              <w:tab/>
            </w:r>
            <w:r>
              <w:rPr>
                <w:noProof/>
                <w:webHidden/>
              </w:rPr>
              <w:fldChar w:fldCharType="begin"/>
            </w:r>
            <w:r>
              <w:rPr>
                <w:noProof/>
                <w:webHidden/>
              </w:rPr>
              <w:instrText xml:space="preserve"> PAGEREF _Toc122688542 \h </w:instrText>
            </w:r>
            <w:r>
              <w:rPr>
                <w:noProof/>
                <w:webHidden/>
              </w:rPr>
            </w:r>
            <w:r>
              <w:rPr>
                <w:noProof/>
                <w:webHidden/>
              </w:rPr>
              <w:fldChar w:fldCharType="separate"/>
            </w:r>
            <w:r>
              <w:rPr>
                <w:noProof/>
                <w:webHidden/>
              </w:rPr>
              <w:t>1</w:t>
            </w:r>
            <w:r>
              <w:rPr>
                <w:noProof/>
                <w:webHidden/>
              </w:rPr>
              <w:fldChar w:fldCharType="end"/>
            </w:r>
          </w:hyperlink>
        </w:p>
        <w:p w:rsidR="00AC1CDF" w:rsidRDefault="00AC1CDF">
          <w:pPr>
            <w:pStyle w:val="TOC1"/>
            <w:tabs>
              <w:tab w:val="right" w:leader="dot" w:pos="9350"/>
            </w:tabs>
            <w:rPr>
              <w:rFonts w:cstheme="minorBidi"/>
              <w:noProof/>
            </w:rPr>
          </w:pPr>
          <w:hyperlink w:anchor="_Toc122688543" w:history="1">
            <w:r w:rsidRPr="00AC1CDF">
              <w:rPr>
                <w:rStyle w:val="Hyperlink"/>
                <w:rFonts w:ascii="Times New Roman" w:eastAsia="Times New Roman" w:hAnsi="Times New Roman"/>
                <w:b/>
                <w:noProof/>
                <w:color w:val="002060"/>
                <w:sz w:val="24"/>
              </w:rPr>
              <w:t>Introduction</w:t>
            </w:r>
            <w:r>
              <w:rPr>
                <w:noProof/>
                <w:webHidden/>
              </w:rPr>
              <w:tab/>
            </w:r>
            <w:r>
              <w:rPr>
                <w:noProof/>
                <w:webHidden/>
              </w:rPr>
              <w:fldChar w:fldCharType="begin"/>
            </w:r>
            <w:r>
              <w:rPr>
                <w:noProof/>
                <w:webHidden/>
              </w:rPr>
              <w:instrText xml:space="preserve"> PAGEREF _Toc122688543 \h </w:instrText>
            </w:r>
            <w:r>
              <w:rPr>
                <w:noProof/>
                <w:webHidden/>
              </w:rPr>
            </w:r>
            <w:r>
              <w:rPr>
                <w:noProof/>
                <w:webHidden/>
              </w:rPr>
              <w:fldChar w:fldCharType="separate"/>
            </w:r>
            <w:r>
              <w:rPr>
                <w:noProof/>
                <w:webHidden/>
              </w:rPr>
              <w:t>1</w:t>
            </w:r>
            <w:r>
              <w:rPr>
                <w:noProof/>
                <w:webHidden/>
              </w:rPr>
              <w:fldChar w:fldCharType="end"/>
            </w:r>
          </w:hyperlink>
        </w:p>
        <w:p w:rsidR="00AC1CDF" w:rsidRPr="00AC1CDF" w:rsidRDefault="00AC1CDF">
          <w:pPr>
            <w:pStyle w:val="TOC2"/>
            <w:rPr>
              <w:rFonts w:cstheme="minorBidi"/>
              <w:noProof/>
            </w:rPr>
          </w:pPr>
          <w:hyperlink w:anchor="_Toc122688544" w:history="1">
            <w:r w:rsidRPr="00AC1CDF">
              <w:rPr>
                <w:rStyle w:val="Hyperlink"/>
                <w:rFonts w:ascii="Times New Roman" w:eastAsia="Times New Roman" w:hAnsi="Times New Roman"/>
                <w:noProof/>
              </w:rPr>
              <w:t>1.1 Background of the Report</w:t>
            </w:r>
            <w:r w:rsidRPr="00AC1CDF">
              <w:rPr>
                <w:noProof/>
                <w:webHidden/>
              </w:rPr>
              <w:tab/>
            </w:r>
            <w:r w:rsidRPr="00AC1CDF">
              <w:rPr>
                <w:noProof/>
                <w:webHidden/>
              </w:rPr>
              <w:fldChar w:fldCharType="begin"/>
            </w:r>
            <w:r w:rsidRPr="00AC1CDF">
              <w:rPr>
                <w:noProof/>
                <w:webHidden/>
              </w:rPr>
              <w:instrText xml:space="preserve"> PAGEREF _Toc122688544 \h </w:instrText>
            </w:r>
            <w:r w:rsidRPr="00AC1CDF">
              <w:rPr>
                <w:noProof/>
                <w:webHidden/>
              </w:rPr>
            </w:r>
            <w:r w:rsidRPr="00AC1CDF">
              <w:rPr>
                <w:noProof/>
                <w:webHidden/>
              </w:rPr>
              <w:fldChar w:fldCharType="separate"/>
            </w:r>
            <w:r w:rsidRPr="00AC1CDF">
              <w:rPr>
                <w:noProof/>
                <w:webHidden/>
              </w:rPr>
              <w:t>2</w:t>
            </w:r>
            <w:r w:rsidRPr="00AC1CDF">
              <w:rPr>
                <w:noProof/>
                <w:webHidden/>
              </w:rPr>
              <w:fldChar w:fldCharType="end"/>
            </w:r>
          </w:hyperlink>
        </w:p>
        <w:p w:rsidR="00AC1CDF" w:rsidRPr="00AC1CDF" w:rsidRDefault="00AC1CDF">
          <w:pPr>
            <w:pStyle w:val="TOC2"/>
            <w:rPr>
              <w:rFonts w:cstheme="minorBidi"/>
              <w:noProof/>
            </w:rPr>
          </w:pPr>
          <w:hyperlink w:anchor="_Toc122688545" w:history="1">
            <w:r w:rsidRPr="00AC1CDF">
              <w:rPr>
                <w:rStyle w:val="Hyperlink"/>
                <w:rFonts w:ascii="Times New Roman" w:eastAsia="Times New Roman" w:hAnsi="Times New Roman"/>
                <w:noProof/>
              </w:rPr>
              <w:t>1.2 Scope</w:t>
            </w:r>
            <w:r w:rsidRPr="00AC1CDF">
              <w:rPr>
                <w:noProof/>
                <w:webHidden/>
              </w:rPr>
              <w:tab/>
            </w:r>
            <w:r w:rsidRPr="00AC1CDF">
              <w:rPr>
                <w:noProof/>
                <w:webHidden/>
              </w:rPr>
              <w:fldChar w:fldCharType="begin"/>
            </w:r>
            <w:r w:rsidRPr="00AC1CDF">
              <w:rPr>
                <w:noProof/>
                <w:webHidden/>
              </w:rPr>
              <w:instrText xml:space="preserve"> PAGEREF _Toc122688545 \h </w:instrText>
            </w:r>
            <w:r w:rsidRPr="00AC1CDF">
              <w:rPr>
                <w:noProof/>
                <w:webHidden/>
              </w:rPr>
            </w:r>
            <w:r w:rsidRPr="00AC1CDF">
              <w:rPr>
                <w:noProof/>
                <w:webHidden/>
              </w:rPr>
              <w:fldChar w:fldCharType="separate"/>
            </w:r>
            <w:r w:rsidRPr="00AC1CDF">
              <w:rPr>
                <w:noProof/>
                <w:webHidden/>
              </w:rPr>
              <w:t>2</w:t>
            </w:r>
            <w:r w:rsidRPr="00AC1CDF">
              <w:rPr>
                <w:noProof/>
                <w:webHidden/>
              </w:rPr>
              <w:fldChar w:fldCharType="end"/>
            </w:r>
          </w:hyperlink>
        </w:p>
        <w:p w:rsidR="00AC1CDF" w:rsidRPr="00AC1CDF" w:rsidRDefault="00AC1CDF">
          <w:pPr>
            <w:pStyle w:val="TOC2"/>
            <w:rPr>
              <w:rFonts w:cstheme="minorBidi"/>
              <w:noProof/>
            </w:rPr>
          </w:pPr>
          <w:hyperlink w:anchor="_Toc122688546" w:history="1">
            <w:r w:rsidRPr="00AC1CDF">
              <w:rPr>
                <w:rStyle w:val="Hyperlink"/>
                <w:rFonts w:ascii="Times New Roman" w:eastAsia="Times New Roman" w:hAnsi="Times New Roman"/>
                <w:noProof/>
              </w:rPr>
              <w:t>1.3 Objective</w:t>
            </w:r>
            <w:r w:rsidRPr="00AC1CDF">
              <w:rPr>
                <w:noProof/>
                <w:webHidden/>
              </w:rPr>
              <w:tab/>
            </w:r>
            <w:r w:rsidRPr="00AC1CDF">
              <w:rPr>
                <w:noProof/>
                <w:webHidden/>
              </w:rPr>
              <w:fldChar w:fldCharType="begin"/>
            </w:r>
            <w:r w:rsidRPr="00AC1CDF">
              <w:rPr>
                <w:noProof/>
                <w:webHidden/>
              </w:rPr>
              <w:instrText xml:space="preserve"> PAGEREF _Toc122688546 \h </w:instrText>
            </w:r>
            <w:r w:rsidRPr="00AC1CDF">
              <w:rPr>
                <w:noProof/>
                <w:webHidden/>
              </w:rPr>
            </w:r>
            <w:r w:rsidRPr="00AC1CDF">
              <w:rPr>
                <w:noProof/>
                <w:webHidden/>
              </w:rPr>
              <w:fldChar w:fldCharType="separate"/>
            </w:r>
            <w:r w:rsidRPr="00AC1CDF">
              <w:rPr>
                <w:noProof/>
                <w:webHidden/>
              </w:rPr>
              <w:t>3</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47" w:history="1">
            <w:r w:rsidRPr="00AC1CDF">
              <w:rPr>
                <w:rStyle w:val="Hyperlink"/>
                <w:rFonts w:ascii="Times New Roman" w:eastAsia="Times New Roman" w:hAnsi="Times New Roman"/>
                <w:noProof/>
              </w:rPr>
              <w:t>1.3.1 Broad Objective:</w:t>
            </w:r>
            <w:r w:rsidRPr="00AC1CDF">
              <w:rPr>
                <w:noProof/>
                <w:webHidden/>
              </w:rPr>
              <w:tab/>
            </w:r>
            <w:r w:rsidRPr="00AC1CDF">
              <w:rPr>
                <w:noProof/>
                <w:webHidden/>
              </w:rPr>
              <w:fldChar w:fldCharType="begin"/>
            </w:r>
            <w:r w:rsidRPr="00AC1CDF">
              <w:rPr>
                <w:noProof/>
                <w:webHidden/>
              </w:rPr>
              <w:instrText xml:space="preserve"> PAGEREF _Toc122688547 \h </w:instrText>
            </w:r>
            <w:r w:rsidRPr="00AC1CDF">
              <w:rPr>
                <w:noProof/>
                <w:webHidden/>
              </w:rPr>
            </w:r>
            <w:r w:rsidRPr="00AC1CDF">
              <w:rPr>
                <w:noProof/>
                <w:webHidden/>
              </w:rPr>
              <w:fldChar w:fldCharType="separate"/>
            </w:r>
            <w:r w:rsidRPr="00AC1CDF">
              <w:rPr>
                <w:noProof/>
                <w:webHidden/>
              </w:rPr>
              <w:t>3</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48" w:history="1">
            <w:r w:rsidRPr="00AC1CDF">
              <w:rPr>
                <w:rStyle w:val="Hyperlink"/>
                <w:rFonts w:ascii="Times New Roman" w:eastAsia="Times New Roman" w:hAnsi="Times New Roman"/>
                <w:noProof/>
              </w:rPr>
              <w:t>1.3.2 Specific Objective:</w:t>
            </w:r>
            <w:r w:rsidRPr="00AC1CDF">
              <w:rPr>
                <w:noProof/>
                <w:webHidden/>
              </w:rPr>
              <w:tab/>
            </w:r>
            <w:r w:rsidRPr="00AC1CDF">
              <w:rPr>
                <w:noProof/>
                <w:webHidden/>
              </w:rPr>
              <w:fldChar w:fldCharType="begin"/>
            </w:r>
            <w:r w:rsidRPr="00AC1CDF">
              <w:rPr>
                <w:noProof/>
                <w:webHidden/>
              </w:rPr>
              <w:instrText xml:space="preserve"> PAGEREF _Toc122688548 \h </w:instrText>
            </w:r>
            <w:r w:rsidRPr="00AC1CDF">
              <w:rPr>
                <w:noProof/>
                <w:webHidden/>
              </w:rPr>
            </w:r>
            <w:r w:rsidRPr="00AC1CDF">
              <w:rPr>
                <w:noProof/>
                <w:webHidden/>
              </w:rPr>
              <w:fldChar w:fldCharType="separate"/>
            </w:r>
            <w:r w:rsidRPr="00AC1CDF">
              <w:rPr>
                <w:noProof/>
                <w:webHidden/>
              </w:rPr>
              <w:t>3</w:t>
            </w:r>
            <w:r w:rsidRPr="00AC1CDF">
              <w:rPr>
                <w:noProof/>
                <w:webHidden/>
              </w:rPr>
              <w:fldChar w:fldCharType="end"/>
            </w:r>
          </w:hyperlink>
        </w:p>
        <w:p w:rsidR="00AC1CDF" w:rsidRPr="00AC1CDF" w:rsidRDefault="00AC1CDF">
          <w:pPr>
            <w:pStyle w:val="TOC2"/>
            <w:rPr>
              <w:rFonts w:cstheme="minorBidi"/>
              <w:noProof/>
            </w:rPr>
          </w:pPr>
          <w:hyperlink w:anchor="_Toc122688549" w:history="1">
            <w:r w:rsidRPr="00AC1CDF">
              <w:rPr>
                <w:rStyle w:val="Hyperlink"/>
                <w:rFonts w:ascii="Times New Roman" w:eastAsia="Times New Roman" w:hAnsi="Times New Roman"/>
                <w:noProof/>
              </w:rPr>
              <w:t>1.4 Methodology</w:t>
            </w:r>
            <w:r w:rsidRPr="00AC1CDF">
              <w:rPr>
                <w:noProof/>
                <w:webHidden/>
              </w:rPr>
              <w:tab/>
            </w:r>
            <w:r w:rsidRPr="00AC1CDF">
              <w:rPr>
                <w:noProof/>
                <w:webHidden/>
              </w:rPr>
              <w:fldChar w:fldCharType="begin"/>
            </w:r>
            <w:r w:rsidRPr="00AC1CDF">
              <w:rPr>
                <w:noProof/>
                <w:webHidden/>
              </w:rPr>
              <w:instrText xml:space="preserve"> PAGEREF _Toc122688549 \h </w:instrText>
            </w:r>
            <w:r w:rsidRPr="00AC1CDF">
              <w:rPr>
                <w:noProof/>
                <w:webHidden/>
              </w:rPr>
            </w:r>
            <w:r w:rsidRPr="00AC1CDF">
              <w:rPr>
                <w:noProof/>
                <w:webHidden/>
              </w:rPr>
              <w:fldChar w:fldCharType="separate"/>
            </w:r>
            <w:r w:rsidRPr="00AC1CDF">
              <w:rPr>
                <w:noProof/>
                <w:webHidden/>
              </w:rPr>
              <w:t>3</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50" w:history="1">
            <w:r w:rsidRPr="00AC1CDF">
              <w:rPr>
                <w:rStyle w:val="Hyperlink"/>
                <w:rFonts w:ascii="Times New Roman" w:eastAsia="Times New Roman" w:hAnsi="Times New Roman"/>
                <w:noProof/>
              </w:rPr>
              <w:t>1.4.1 Manpower of the survey sample size</w:t>
            </w:r>
            <w:r w:rsidRPr="00AC1CDF">
              <w:rPr>
                <w:noProof/>
                <w:webHidden/>
              </w:rPr>
              <w:tab/>
            </w:r>
            <w:r w:rsidRPr="00AC1CDF">
              <w:rPr>
                <w:noProof/>
                <w:webHidden/>
              </w:rPr>
              <w:fldChar w:fldCharType="begin"/>
            </w:r>
            <w:r w:rsidRPr="00AC1CDF">
              <w:rPr>
                <w:noProof/>
                <w:webHidden/>
              </w:rPr>
              <w:instrText xml:space="preserve"> PAGEREF _Toc122688550 \h </w:instrText>
            </w:r>
            <w:r w:rsidRPr="00AC1CDF">
              <w:rPr>
                <w:noProof/>
                <w:webHidden/>
              </w:rPr>
            </w:r>
            <w:r w:rsidRPr="00AC1CDF">
              <w:rPr>
                <w:noProof/>
                <w:webHidden/>
              </w:rPr>
              <w:fldChar w:fldCharType="separate"/>
            </w:r>
            <w:r w:rsidRPr="00AC1CDF">
              <w:rPr>
                <w:noProof/>
                <w:webHidden/>
              </w:rPr>
              <w:t>3</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51" w:history="1">
            <w:r w:rsidRPr="00AC1CDF">
              <w:rPr>
                <w:rStyle w:val="Hyperlink"/>
                <w:rFonts w:ascii="Times New Roman" w:eastAsia="Times New Roman" w:hAnsi="Times New Roman"/>
                <w:noProof/>
              </w:rPr>
              <w:t>1.4.2 The Primary data gathered:</w:t>
            </w:r>
            <w:r w:rsidRPr="00AC1CDF">
              <w:rPr>
                <w:noProof/>
                <w:webHidden/>
              </w:rPr>
              <w:tab/>
            </w:r>
            <w:r w:rsidRPr="00AC1CDF">
              <w:rPr>
                <w:noProof/>
                <w:webHidden/>
              </w:rPr>
              <w:fldChar w:fldCharType="begin"/>
            </w:r>
            <w:r w:rsidRPr="00AC1CDF">
              <w:rPr>
                <w:noProof/>
                <w:webHidden/>
              </w:rPr>
              <w:instrText xml:space="preserve"> PAGEREF _Toc122688551 \h </w:instrText>
            </w:r>
            <w:r w:rsidRPr="00AC1CDF">
              <w:rPr>
                <w:noProof/>
                <w:webHidden/>
              </w:rPr>
            </w:r>
            <w:r w:rsidRPr="00AC1CDF">
              <w:rPr>
                <w:noProof/>
                <w:webHidden/>
              </w:rPr>
              <w:fldChar w:fldCharType="separate"/>
            </w:r>
            <w:r w:rsidRPr="00AC1CDF">
              <w:rPr>
                <w:noProof/>
                <w:webHidden/>
              </w:rPr>
              <w:t>4</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52" w:history="1">
            <w:r w:rsidRPr="00AC1CDF">
              <w:rPr>
                <w:rStyle w:val="Hyperlink"/>
                <w:rFonts w:ascii="Times New Roman" w:eastAsia="Times New Roman" w:hAnsi="Times New Roman"/>
                <w:noProof/>
              </w:rPr>
              <w:t>1.4.3 Respondents:</w:t>
            </w:r>
            <w:r w:rsidRPr="00AC1CDF">
              <w:rPr>
                <w:noProof/>
                <w:webHidden/>
              </w:rPr>
              <w:tab/>
            </w:r>
            <w:r w:rsidRPr="00AC1CDF">
              <w:rPr>
                <w:noProof/>
                <w:webHidden/>
              </w:rPr>
              <w:fldChar w:fldCharType="begin"/>
            </w:r>
            <w:r w:rsidRPr="00AC1CDF">
              <w:rPr>
                <w:noProof/>
                <w:webHidden/>
              </w:rPr>
              <w:instrText xml:space="preserve"> PAGEREF _Toc122688552 \h </w:instrText>
            </w:r>
            <w:r w:rsidRPr="00AC1CDF">
              <w:rPr>
                <w:noProof/>
                <w:webHidden/>
              </w:rPr>
            </w:r>
            <w:r w:rsidRPr="00AC1CDF">
              <w:rPr>
                <w:noProof/>
                <w:webHidden/>
              </w:rPr>
              <w:fldChar w:fldCharType="separate"/>
            </w:r>
            <w:r w:rsidRPr="00AC1CDF">
              <w:rPr>
                <w:noProof/>
                <w:webHidden/>
              </w:rPr>
              <w:t>4</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53" w:history="1">
            <w:r w:rsidRPr="00AC1CDF">
              <w:rPr>
                <w:rStyle w:val="Hyperlink"/>
                <w:rFonts w:ascii="Times New Roman" w:eastAsia="Times New Roman" w:hAnsi="Times New Roman"/>
                <w:noProof/>
              </w:rPr>
              <w:t>1.4.4 Secondary Data gathered:</w:t>
            </w:r>
            <w:r w:rsidRPr="00AC1CDF">
              <w:rPr>
                <w:noProof/>
                <w:webHidden/>
              </w:rPr>
              <w:tab/>
            </w:r>
            <w:r w:rsidRPr="00AC1CDF">
              <w:rPr>
                <w:noProof/>
                <w:webHidden/>
              </w:rPr>
              <w:fldChar w:fldCharType="begin"/>
            </w:r>
            <w:r w:rsidRPr="00AC1CDF">
              <w:rPr>
                <w:noProof/>
                <w:webHidden/>
              </w:rPr>
              <w:instrText xml:space="preserve"> PAGEREF _Toc122688553 \h </w:instrText>
            </w:r>
            <w:r w:rsidRPr="00AC1CDF">
              <w:rPr>
                <w:noProof/>
                <w:webHidden/>
              </w:rPr>
            </w:r>
            <w:r w:rsidRPr="00AC1CDF">
              <w:rPr>
                <w:noProof/>
                <w:webHidden/>
              </w:rPr>
              <w:fldChar w:fldCharType="separate"/>
            </w:r>
            <w:r w:rsidRPr="00AC1CDF">
              <w:rPr>
                <w:noProof/>
                <w:webHidden/>
              </w:rPr>
              <w:t>4</w:t>
            </w:r>
            <w:r w:rsidRPr="00AC1CDF">
              <w:rPr>
                <w:noProof/>
                <w:webHidden/>
              </w:rPr>
              <w:fldChar w:fldCharType="end"/>
            </w:r>
          </w:hyperlink>
        </w:p>
        <w:p w:rsidR="00AC1CDF" w:rsidRPr="00AC1CDF" w:rsidRDefault="00AC1CDF">
          <w:pPr>
            <w:pStyle w:val="TOC2"/>
            <w:rPr>
              <w:rFonts w:cstheme="minorBidi"/>
              <w:noProof/>
            </w:rPr>
          </w:pPr>
          <w:hyperlink w:anchor="_Toc122688554" w:history="1">
            <w:r w:rsidRPr="00AC1CDF">
              <w:rPr>
                <w:rStyle w:val="Hyperlink"/>
                <w:rFonts w:ascii="Times New Roman" w:eastAsia="Times New Roman" w:hAnsi="Times New Roman"/>
                <w:noProof/>
              </w:rPr>
              <w:t>1.5 Limitation</w:t>
            </w:r>
            <w:r w:rsidRPr="00AC1CDF">
              <w:rPr>
                <w:noProof/>
                <w:webHidden/>
              </w:rPr>
              <w:tab/>
            </w:r>
            <w:r w:rsidRPr="00AC1CDF">
              <w:rPr>
                <w:noProof/>
                <w:webHidden/>
              </w:rPr>
              <w:fldChar w:fldCharType="begin"/>
            </w:r>
            <w:r w:rsidRPr="00AC1CDF">
              <w:rPr>
                <w:noProof/>
                <w:webHidden/>
              </w:rPr>
              <w:instrText xml:space="preserve"> PAGEREF _Toc122688554 \h </w:instrText>
            </w:r>
            <w:r w:rsidRPr="00AC1CDF">
              <w:rPr>
                <w:noProof/>
                <w:webHidden/>
              </w:rPr>
            </w:r>
            <w:r w:rsidRPr="00AC1CDF">
              <w:rPr>
                <w:noProof/>
                <w:webHidden/>
              </w:rPr>
              <w:fldChar w:fldCharType="separate"/>
            </w:r>
            <w:r w:rsidRPr="00AC1CDF">
              <w:rPr>
                <w:noProof/>
                <w:webHidden/>
              </w:rPr>
              <w:t>4</w:t>
            </w:r>
            <w:r w:rsidRPr="00AC1CDF">
              <w:rPr>
                <w:noProof/>
                <w:webHidden/>
              </w:rPr>
              <w:fldChar w:fldCharType="end"/>
            </w:r>
          </w:hyperlink>
        </w:p>
        <w:p w:rsidR="00AC1CDF" w:rsidRPr="00AC1CDF" w:rsidRDefault="00AC1CDF">
          <w:pPr>
            <w:pStyle w:val="TOC2"/>
            <w:rPr>
              <w:rFonts w:cstheme="minorBidi"/>
              <w:noProof/>
            </w:rPr>
          </w:pPr>
          <w:hyperlink w:anchor="_Toc122688555" w:history="1">
            <w:r w:rsidRPr="00AC1CDF">
              <w:rPr>
                <w:rStyle w:val="Hyperlink"/>
                <w:rFonts w:ascii="Times New Roman" w:eastAsia="Times New Roman" w:hAnsi="Times New Roman"/>
                <w:noProof/>
              </w:rPr>
              <w:t>1.6 Internship Information</w:t>
            </w:r>
            <w:r w:rsidRPr="00AC1CDF">
              <w:rPr>
                <w:noProof/>
                <w:webHidden/>
              </w:rPr>
              <w:tab/>
            </w:r>
            <w:r w:rsidRPr="00AC1CDF">
              <w:rPr>
                <w:noProof/>
                <w:webHidden/>
              </w:rPr>
              <w:fldChar w:fldCharType="begin"/>
            </w:r>
            <w:r w:rsidRPr="00AC1CDF">
              <w:rPr>
                <w:noProof/>
                <w:webHidden/>
              </w:rPr>
              <w:instrText xml:space="preserve"> PAGEREF _Toc122688555 \h </w:instrText>
            </w:r>
            <w:r w:rsidRPr="00AC1CDF">
              <w:rPr>
                <w:noProof/>
                <w:webHidden/>
              </w:rPr>
            </w:r>
            <w:r w:rsidRPr="00AC1CDF">
              <w:rPr>
                <w:noProof/>
                <w:webHidden/>
              </w:rPr>
              <w:fldChar w:fldCharType="separate"/>
            </w:r>
            <w:r w:rsidRPr="00AC1CDF">
              <w:rPr>
                <w:noProof/>
                <w:webHidden/>
              </w:rPr>
              <w:t>5</w:t>
            </w:r>
            <w:r w:rsidRPr="00AC1CDF">
              <w:rPr>
                <w:noProof/>
                <w:webHidden/>
              </w:rPr>
              <w:fldChar w:fldCharType="end"/>
            </w:r>
          </w:hyperlink>
        </w:p>
        <w:p w:rsidR="00AC1CDF" w:rsidRDefault="00AC1CDF">
          <w:pPr>
            <w:pStyle w:val="TOC1"/>
            <w:tabs>
              <w:tab w:val="right" w:leader="dot" w:pos="9350"/>
            </w:tabs>
            <w:rPr>
              <w:rFonts w:cstheme="minorBidi"/>
              <w:noProof/>
            </w:rPr>
          </w:pPr>
          <w:hyperlink w:anchor="_Toc122688556" w:history="1">
            <w:r w:rsidRPr="00AC1CDF">
              <w:rPr>
                <w:rStyle w:val="Hyperlink"/>
                <w:rFonts w:ascii="Times New Roman" w:hAnsi="Times New Roman"/>
                <w:b/>
                <w:noProof/>
                <w:color w:val="002060"/>
                <w:sz w:val="24"/>
              </w:rPr>
              <w:t>Chapter: 2</w:t>
            </w:r>
            <w:r>
              <w:rPr>
                <w:noProof/>
                <w:webHidden/>
              </w:rPr>
              <w:tab/>
            </w:r>
            <w:r>
              <w:rPr>
                <w:noProof/>
                <w:webHidden/>
              </w:rPr>
              <w:fldChar w:fldCharType="begin"/>
            </w:r>
            <w:r>
              <w:rPr>
                <w:noProof/>
                <w:webHidden/>
              </w:rPr>
              <w:instrText xml:space="preserve"> PAGEREF _Toc122688556 \h </w:instrText>
            </w:r>
            <w:r>
              <w:rPr>
                <w:noProof/>
                <w:webHidden/>
              </w:rPr>
            </w:r>
            <w:r>
              <w:rPr>
                <w:noProof/>
                <w:webHidden/>
              </w:rPr>
              <w:fldChar w:fldCharType="separate"/>
            </w:r>
            <w:r>
              <w:rPr>
                <w:noProof/>
                <w:webHidden/>
              </w:rPr>
              <w:t>6</w:t>
            </w:r>
            <w:r>
              <w:rPr>
                <w:noProof/>
                <w:webHidden/>
              </w:rPr>
              <w:fldChar w:fldCharType="end"/>
            </w:r>
          </w:hyperlink>
        </w:p>
        <w:p w:rsidR="00AC1CDF" w:rsidRDefault="00AC1CDF">
          <w:pPr>
            <w:pStyle w:val="TOC1"/>
            <w:tabs>
              <w:tab w:val="right" w:leader="dot" w:pos="9350"/>
            </w:tabs>
            <w:rPr>
              <w:rFonts w:cstheme="minorBidi"/>
              <w:noProof/>
            </w:rPr>
          </w:pPr>
          <w:hyperlink w:anchor="_Toc122688557" w:history="1">
            <w:r w:rsidRPr="00AC1CDF">
              <w:rPr>
                <w:rStyle w:val="Hyperlink"/>
                <w:rFonts w:ascii="Times New Roman" w:hAnsi="Times New Roman"/>
                <w:b/>
                <w:noProof/>
                <w:color w:val="002060"/>
                <w:sz w:val="24"/>
              </w:rPr>
              <w:t>Literature Review</w:t>
            </w:r>
            <w:r>
              <w:rPr>
                <w:noProof/>
                <w:webHidden/>
              </w:rPr>
              <w:tab/>
            </w:r>
            <w:r>
              <w:rPr>
                <w:noProof/>
                <w:webHidden/>
              </w:rPr>
              <w:fldChar w:fldCharType="begin"/>
            </w:r>
            <w:r>
              <w:rPr>
                <w:noProof/>
                <w:webHidden/>
              </w:rPr>
              <w:instrText xml:space="preserve"> PAGEREF _Toc122688557 \h </w:instrText>
            </w:r>
            <w:r>
              <w:rPr>
                <w:noProof/>
                <w:webHidden/>
              </w:rPr>
            </w:r>
            <w:r>
              <w:rPr>
                <w:noProof/>
                <w:webHidden/>
              </w:rPr>
              <w:fldChar w:fldCharType="separate"/>
            </w:r>
            <w:r>
              <w:rPr>
                <w:noProof/>
                <w:webHidden/>
              </w:rPr>
              <w:t>6</w:t>
            </w:r>
            <w:r>
              <w:rPr>
                <w:noProof/>
                <w:webHidden/>
              </w:rPr>
              <w:fldChar w:fldCharType="end"/>
            </w:r>
          </w:hyperlink>
        </w:p>
        <w:p w:rsidR="00AC1CDF" w:rsidRPr="00AC1CDF" w:rsidRDefault="00AC1CDF">
          <w:pPr>
            <w:pStyle w:val="TOC2"/>
            <w:rPr>
              <w:rFonts w:cstheme="minorBidi"/>
              <w:noProof/>
            </w:rPr>
          </w:pPr>
          <w:hyperlink w:anchor="_Toc122688558" w:history="1">
            <w:r w:rsidRPr="00AC1CDF">
              <w:rPr>
                <w:rStyle w:val="Hyperlink"/>
                <w:rFonts w:ascii="Times New Roman" w:eastAsia="Times New Roman" w:hAnsi="Times New Roman"/>
                <w:noProof/>
              </w:rPr>
              <w:t>2.1 LITERATURE REVIEW</w:t>
            </w:r>
            <w:r w:rsidRPr="00AC1CDF">
              <w:rPr>
                <w:noProof/>
                <w:webHidden/>
              </w:rPr>
              <w:tab/>
            </w:r>
            <w:r w:rsidRPr="00AC1CDF">
              <w:rPr>
                <w:noProof/>
                <w:webHidden/>
              </w:rPr>
              <w:fldChar w:fldCharType="begin"/>
            </w:r>
            <w:r w:rsidRPr="00AC1CDF">
              <w:rPr>
                <w:noProof/>
                <w:webHidden/>
              </w:rPr>
              <w:instrText xml:space="preserve"> PAGEREF _Toc122688558 \h </w:instrText>
            </w:r>
            <w:r w:rsidRPr="00AC1CDF">
              <w:rPr>
                <w:noProof/>
                <w:webHidden/>
              </w:rPr>
            </w:r>
            <w:r w:rsidRPr="00AC1CDF">
              <w:rPr>
                <w:noProof/>
                <w:webHidden/>
              </w:rPr>
              <w:fldChar w:fldCharType="separate"/>
            </w:r>
            <w:r w:rsidRPr="00AC1CDF">
              <w:rPr>
                <w:noProof/>
                <w:webHidden/>
              </w:rPr>
              <w:t>7</w:t>
            </w:r>
            <w:r w:rsidRPr="00AC1CDF">
              <w:rPr>
                <w:noProof/>
                <w:webHidden/>
              </w:rPr>
              <w:fldChar w:fldCharType="end"/>
            </w:r>
          </w:hyperlink>
        </w:p>
        <w:p w:rsidR="00AC1CDF" w:rsidRPr="00AC1CDF" w:rsidRDefault="00AC1CDF">
          <w:pPr>
            <w:pStyle w:val="TOC2"/>
            <w:rPr>
              <w:rFonts w:cstheme="minorBidi"/>
              <w:noProof/>
            </w:rPr>
          </w:pPr>
          <w:hyperlink w:anchor="_Toc122688559" w:history="1">
            <w:r w:rsidRPr="00AC1CDF">
              <w:rPr>
                <w:rStyle w:val="Hyperlink"/>
                <w:rFonts w:ascii="Times New Roman" w:eastAsia="Times New Roman" w:hAnsi="Times New Roman"/>
                <w:noProof/>
              </w:rPr>
              <w:t>2.2 HUMAN RESOURCE AUDIT</w:t>
            </w:r>
            <w:r w:rsidRPr="00AC1CDF">
              <w:rPr>
                <w:noProof/>
                <w:webHidden/>
              </w:rPr>
              <w:tab/>
            </w:r>
            <w:r w:rsidRPr="00AC1CDF">
              <w:rPr>
                <w:noProof/>
                <w:webHidden/>
              </w:rPr>
              <w:fldChar w:fldCharType="begin"/>
            </w:r>
            <w:r w:rsidRPr="00AC1CDF">
              <w:rPr>
                <w:noProof/>
                <w:webHidden/>
              </w:rPr>
              <w:instrText xml:space="preserve"> PAGEREF _Toc122688559 \h </w:instrText>
            </w:r>
            <w:r w:rsidRPr="00AC1CDF">
              <w:rPr>
                <w:noProof/>
                <w:webHidden/>
              </w:rPr>
            </w:r>
            <w:r w:rsidRPr="00AC1CDF">
              <w:rPr>
                <w:noProof/>
                <w:webHidden/>
              </w:rPr>
              <w:fldChar w:fldCharType="separate"/>
            </w:r>
            <w:r w:rsidRPr="00AC1CDF">
              <w:rPr>
                <w:noProof/>
                <w:webHidden/>
              </w:rPr>
              <w:t>9</w:t>
            </w:r>
            <w:r w:rsidRPr="00AC1CDF">
              <w:rPr>
                <w:noProof/>
                <w:webHidden/>
              </w:rPr>
              <w:fldChar w:fldCharType="end"/>
            </w:r>
          </w:hyperlink>
        </w:p>
        <w:p w:rsidR="00AC1CDF" w:rsidRPr="00AC1CDF" w:rsidRDefault="00AC1CDF">
          <w:pPr>
            <w:pStyle w:val="TOC2"/>
            <w:rPr>
              <w:rFonts w:cstheme="minorBidi"/>
              <w:noProof/>
            </w:rPr>
          </w:pPr>
          <w:hyperlink w:anchor="_Toc122688560" w:history="1">
            <w:r w:rsidRPr="00AC1CDF">
              <w:rPr>
                <w:rStyle w:val="Hyperlink"/>
                <w:rFonts w:ascii="Times New Roman" w:hAnsi="Times New Roman"/>
                <w:noProof/>
              </w:rPr>
              <w:t>2.3 Purpose of HR Audit</w:t>
            </w:r>
            <w:r w:rsidRPr="00AC1CDF">
              <w:rPr>
                <w:noProof/>
                <w:webHidden/>
              </w:rPr>
              <w:tab/>
            </w:r>
            <w:r w:rsidRPr="00AC1CDF">
              <w:rPr>
                <w:noProof/>
                <w:webHidden/>
              </w:rPr>
              <w:fldChar w:fldCharType="begin"/>
            </w:r>
            <w:r w:rsidRPr="00AC1CDF">
              <w:rPr>
                <w:noProof/>
                <w:webHidden/>
              </w:rPr>
              <w:instrText xml:space="preserve"> PAGEREF _Toc122688560 \h </w:instrText>
            </w:r>
            <w:r w:rsidRPr="00AC1CDF">
              <w:rPr>
                <w:noProof/>
                <w:webHidden/>
              </w:rPr>
            </w:r>
            <w:r w:rsidRPr="00AC1CDF">
              <w:rPr>
                <w:noProof/>
                <w:webHidden/>
              </w:rPr>
              <w:fldChar w:fldCharType="separate"/>
            </w:r>
            <w:r w:rsidRPr="00AC1CDF">
              <w:rPr>
                <w:noProof/>
                <w:webHidden/>
              </w:rPr>
              <w:t>10</w:t>
            </w:r>
            <w:r w:rsidRPr="00AC1CDF">
              <w:rPr>
                <w:noProof/>
                <w:webHidden/>
              </w:rPr>
              <w:fldChar w:fldCharType="end"/>
            </w:r>
          </w:hyperlink>
        </w:p>
        <w:p w:rsidR="00AC1CDF" w:rsidRPr="00AC1CDF" w:rsidRDefault="00AC1CDF">
          <w:pPr>
            <w:pStyle w:val="TOC2"/>
            <w:rPr>
              <w:rFonts w:cstheme="minorBidi"/>
              <w:noProof/>
            </w:rPr>
          </w:pPr>
          <w:hyperlink w:anchor="_Toc122688561" w:history="1">
            <w:r w:rsidRPr="00AC1CDF">
              <w:rPr>
                <w:rStyle w:val="Hyperlink"/>
                <w:rFonts w:ascii="Times New Roman" w:eastAsia="Times New Roman" w:hAnsi="Times New Roman"/>
                <w:noProof/>
              </w:rPr>
              <w:t>2.4 How Recruitment Plays an Important Role</w:t>
            </w:r>
            <w:r w:rsidRPr="00AC1CDF">
              <w:rPr>
                <w:noProof/>
                <w:webHidden/>
              </w:rPr>
              <w:tab/>
            </w:r>
            <w:r w:rsidRPr="00AC1CDF">
              <w:rPr>
                <w:noProof/>
                <w:webHidden/>
              </w:rPr>
              <w:fldChar w:fldCharType="begin"/>
            </w:r>
            <w:r w:rsidRPr="00AC1CDF">
              <w:rPr>
                <w:noProof/>
                <w:webHidden/>
              </w:rPr>
              <w:instrText xml:space="preserve"> PAGEREF _Toc122688561 \h </w:instrText>
            </w:r>
            <w:r w:rsidRPr="00AC1CDF">
              <w:rPr>
                <w:noProof/>
                <w:webHidden/>
              </w:rPr>
            </w:r>
            <w:r w:rsidRPr="00AC1CDF">
              <w:rPr>
                <w:noProof/>
                <w:webHidden/>
              </w:rPr>
              <w:fldChar w:fldCharType="separate"/>
            </w:r>
            <w:r w:rsidRPr="00AC1CDF">
              <w:rPr>
                <w:noProof/>
                <w:webHidden/>
              </w:rPr>
              <w:t>11</w:t>
            </w:r>
            <w:r w:rsidRPr="00AC1CDF">
              <w:rPr>
                <w:noProof/>
                <w:webHidden/>
              </w:rPr>
              <w:fldChar w:fldCharType="end"/>
            </w:r>
          </w:hyperlink>
        </w:p>
        <w:p w:rsidR="00AC1CDF" w:rsidRPr="00AC1CDF" w:rsidRDefault="00AC1CDF">
          <w:pPr>
            <w:pStyle w:val="TOC2"/>
            <w:rPr>
              <w:rFonts w:cstheme="minorBidi"/>
              <w:noProof/>
            </w:rPr>
          </w:pPr>
          <w:hyperlink w:anchor="_Toc122688562" w:history="1">
            <w:r w:rsidRPr="00AC1CDF">
              <w:rPr>
                <w:rStyle w:val="Hyperlink"/>
                <w:rFonts w:ascii="Times New Roman" w:eastAsia="Times New Roman" w:hAnsi="Times New Roman"/>
                <w:noProof/>
              </w:rPr>
              <w:t>2</w:t>
            </w:r>
            <w:r w:rsidRPr="00AC1CDF">
              <w:rPr>
                <w:rStyle w:val="Hyperlink"/>
                <w:rFonts w:ascii="Times New Roman" w:hAnsi="Times New Roman"/>
                <w:noProof/>
              </w:rPr>
              <w:t>.5 Recruitment &amp; Selection Process</w:t>
            </w:r>
            <w:r w:rsidRPr="00AC1CDF">
              <w:rPr>
                <w:noProof/>
                <w:webHidden/>
              </w:rPr>
              <w:tab/>
            </w:r>
            <w:r w:rsidRPr="00AC1CDF">
              <w:rPr>
                <w:noProof/>
                <w:webHidden/>
              </w:rPr>
              <w:fldChar w:fldCharType="begin"/>
            </w:r>
            <w:r w:rsidRPr="00AC1CDF">
              <w:rPr>
                <w:noProof/>
                <w:webHidden/>
              </w:rPr>
              <w:instrText xml:space="preserve"> PAGEREF _Toc122688562 \h </w:instrText>
            </w:r>
            <w:r w:rsidRPr="00AC1CDF">
              <w:rPr>
                <w:noProof/>
                <w:webHidden/>
              </w:rPr>
            </w:r>
            <w:r w:rsidRPr="00AC1CDF">
              <w:rPr>
                <w:noProof/>
                <w:webHidden/>
              </w:rPr>
              <w:fldChar w:fldCharType="separate"/>
            </w:r>
            <w:r w:rsidRPr="00AC1CDF">
              <w:rPr>
                <w:noProof/>
                <w:webHidden/>
              </w:rPr>
              <w:t>12</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63" w:history="1">
            <w:r w:rsidRPr="00AC1CDF">
              <w:rPr>
                <w:rStyle w:val="Hyperlink"/>
                <w:rFonts w:ascii="Times New Roman" w:eastAsia="Times New Roman" w:hAnsi="Times New Roman"/>
                <w:noProof/>
              </w:rPr>
              <w:t>2.4.1 Sources of Recruitment</w:t>
            </w:r>
            <w:r w:rsidRPr="00AC1CDF">
              <w:rPr>
                <w:noProof/>
                <w:webHidden/>
              </w:rPr>
              <w:tab/>
            </w:r>
            <w:r w:rsidRPr="00AC1CDF">
              <w:rPr>
                <w:noProof/>
                <w:webHidden/>
              </w:rPr>
              <w:fldChar w:fldCharType="begin"/>
            </w:r>
            <w:r w:rsidRPr="00AC1CDF">
              <w:rPr>
                <w:noProof/>
                <w:webHidden/>
              </w:rPr>
              <w:instrText xml:space="preserve"> PAGEREF _Toc122688563 \h </w:instrText>
            </w:r>
            <w:r w:rsidRPr="00AC1CDF">
              <w:rPr>
                <w:noProof/>
                <w:webHidden/>
              </w:rPr>
            </w:r>
            <w:r w:rsidRPr="00AC1CDF">
              <w:rPr>
                <w:noProof/>
                <w:webHidden/>
              </w:rPr>
              <w:fldChar w:fldCharType="separate"/>
            </w:r>
            <w:r w:rsidRPr="00AC1CDF">
              <w:rPr>
                <w:noProof/>
                <w:webHidden/>
              </w:rPr>
              <w:t>13</w:t>
            </w:r>
            <w:r w:rsidRPr="00AC1CDF">
              <w:rPr>
                <w:noProof/>
                <w:webHidden/>
              </w:rPr>
              <w:fldChar w:fldCharType="end"/>
            </w:r>
          </w:hyperlink>
        </w:p>
        <w:p w:rsidR="00AC1CDF" w:rsidRDefault="00AC1CDF">
          <w:pPr>
            <w:pStyle w:val="TOC1"/>
            <w:tabs>
              <w:tab w:val="right" w:leader="dot" w:pos="9350"/>
            </w:tabs>
            <w:rPr>
              <w:rFonts w:cstheme="minorBidi"/>
              <w:noProof/>
            </w:rPr>
          </w:pPr>
          <w:hyperlink w:anchor="_Toc122688564" w:history="1">
            <w:r w:rsidRPr="00AC1CDF">
              <w:rPr>
                <w:rStyle w:val="Hyperlink"/>
                <w:rFonts w:ascii="Times New Roman" w:eastAsia="Times New Roman" w:hAnsi="Times New Roman"/>
                <w:b/>
                <w:noProof/>
                <w:color w:val="002060"/>
                <w:sz w:val="24"/>
              </w:rPr>
              <w:t>Chapter: 3</w:t>
            </w:r>
            <w:r>
              <w:rPr>
                <w:noProof/>
                <w:webHidden/>
              </w:rPr>
              <w:tab/>
            </w:r>
            <w:r>
              <w:rPr>
                <w:noProof/>
                <w:webHidden/>
              </w:rPr>
              <w:fldChar w:fldCharType="begin"/>
            </w:r>
            <w:r>
              <w:rPr>
                <w:noProof/>
                <w:webHidden/>
              </w:rPr>
              <w:instrText xml:space="preserve"> PAGEREF _Toc122688564 \h </w:instrText>
            </w:r>
            <w:r>
              <w:rPr>
                <w:noProof/>
                <w:webHidden/>
              </w:rPr>
            </w:r>
            <w:r>
              <w:rPr>
                <w:noProof/>
                <w:webHidden/>
              </w:rPr>
              <w:fldChar w:fldCharType="separate"/>
            </w:r>
            <w:r>
              <w:rPr>
                <w:noProof/>
                <w:webHidden/>
              </w:rPr>
              <w:t>18</w:t>
            </w:r>
            <w:r>
              <w:rPr>
                <w:noProof/>
                <w:webHidden/>
              </w:rPr>
              <w:fldChar w:fldCharType="end"/>
            </w:r>
          </w:hyperlink>
        </w:p>
        <w:p w:rsidR="00AC1CDF" w:rsidRDefault="00AC1CDF">
          <w:pPr>
            <w:pStyle w:val="TOC1"/>
            <w:tabs>
              <w:tab w:val="right" w:leader="dot" w:pos="9350"/>
            </w:tabs>
            <w:rPr>
              <w:rFonts w:cstheme="minorBidi"/>
              <w:noProof/>
            </w:rPr>
          </w:pPr>
          <w:hyperlink w:anchor="_Toc122688565" w:history="1">
            <w:r w:rsidRPr="00AC1CDF">
              <w:rPr>
                <w:rStyle w:val="Hyperlink"/>
                <w:rFonts w:ascii="Times New Roman" w:eastAsia="Times New Roman" w:hAnsi="Times New Roman"/>
                <w:b/>
                <w:noProof/>
                <w:color w:val="002060"/>
                <w:sz w:val="24"/>
              </w:rPr>
              <w:t>Organizational Overview</w:t>
            </w:r>
            <w:r>
              <w:rPr>
                <w:noProof/>
                <w:webHidden/>
              </w:rPr>
              <w:tab/>
            </w:r>
            <w:r>
              <w:rPr>
                <w:noProof/>
                <w:webHidden/>
              </w:rPr>
              <w:fldChar w:fldCharType="begin"/>
            </w:r>
            <w:r>
              <w:rPr>
                <w:noProof/>
                <w:webHidden/>
              </w:rPr>
              <w:instrText xml:space="preserve"> PAGEREF _Toc122688565 \h </w:instrText>
            </w:r>
            <w:r>
              <w:rPr>
                <w:noProof/>
                <w:webHidden/>
              </w:rPr>
            </w:r>
            <w:r>
              <w:rPr>
                <w:noProof/>
                <w:webHidden/>
              </w:rPr>
              <w:fldChar w:fldCharType="separate"/>
            </w:r>
            <w:r>
              <w:rPr>
                <w:noProof/>
                <w:webHidden/>
              </w:rPr>
              <w:t>18</w:t>
            </w:r>
            <w:r>
              <w:rPr>
                <w:noProof/>
                <w:webHidden/>
              </w:rPr>
              <w:fldChar w:fldCharType="end"/>
            </w:r>
          </w:hyperlink>
        </w:p>
        <w:p w:rsidR="00AC1CDF" w:rsidRPr="00AC1CDF" w:rsidRDefault="00AC1CDF">
          <w:pPr>
            <w:pStyle w:val="TOC2"/>
            <w:rPr>
              <w:rFonts w:cstheme="minorBidi"/>
              <w:noProof/>
            </w:rPr>
          </w:pPr>
          <w:hyperlink w:anchor="_Toc122688566" w:history="1">
            <w:r w:rsidRPr="00AC1CDF">
              <w:rPr>
                <w:rStyle w:val="Hyperlink"/>
                <w:rFonts w:ascii="Times New Roman" w:eastAsia="Times New Roman" w:hAnsi="Times New Roman"/>
                <w:noProof/>
              </w:rPr>
              <w:t>3.1 OVERVIEW OF THE COMPANY</w:t>
            </w:r>
            <w:r w:rsidRPr="00AC1CDF">
              <w:rPr>
                <w:noProof/>
                <w:webHidden/>
              </w:rPr>
              <w:tab/>
            </w:r>
            <w:r w:rsidRPr="00AC1CDF">
              <w:rPr>
                <w:noProof/>
                <w:webHidden/>
              </w:rPr>
              <w:fldChar w:fldCharType="begin"/>
            </w:r>
            <w:r w:rsidRPr="00AC1CDF">
              <w:rPr>
                <w:noProof/>
                <w:webHidden/>
              </w:rPr>
              <w:instrText xml:space="preserve"> PAGEREF _Toc122688566 \h </w:instrText>
            </w:r>
            <w:r w:rsidRPr="00AC1CDF">
              <w:rPr>
                <w:noProof/>
                <w:webHidden/>
              </w:rPr>
            </w:r>
            <w:r w:rsidRPr="00AC1CDF">
              <w:rPr>
                <w:noProof/>
                <w:webHidden/>
              </w:rPr>
              <w:fldChar w:fldCharType="separate"/>
            </w:r>
            <w:r w:rsidRPr="00AC1CDF">
              <w:rPr>
                <w:noProof/>
                <w:webHidden/>
              </w:rPr>
              <w:t>19</w:t>
            </w:r>
            <w:r w:rsidRPr="00AC1CDF">
              <w:rPr>
                <w:noProof/>
                <w:webHidden/>
              </w:rPr>
              <w:fldChar w:fldCharType="end"/>
            </w:r>
          </w:hyperlink>
        </w:p>
        <w:p w:rsidR="00AC1CDF" w:rsidRPr="00AC1CDF" w:rsidRDefault="00AC1CDF">
          <w:pPr>
            <w:pStyle w:val="TOC2"/>
            <w:rPr>
              <w:rFonts w:cstheme="minorBidi"/>
              <w:noProof/>
            </w:rPr>
          </w:pPr>
          <w:hyperlink w:anchor="_Toc122688567" w:history="1">
            <w:r w:rsidRPr="00AC1CDF">
              <w:rPr>
                <w:rStyle w:val="Hyperlink"/>
                <w:rFonts w:ascii="Times New Roman" w:eastAsia="Times New Roman" w:hAnsi="Times New Roman"/>
                <w:noProof/>
              </w:rPr>
              <w:t>3.2 Mission of Anwar Group of Industries</w:t>
            </w:r>
            <w:r w:rsidRPr="00AC1CDF">
              <w:rPr>
                <w:noProof/>
                <w:webHidden/>
              </w:rPr>
              <w:tab/>
            </w:r>
            <w:r w:rsidRPr="00AC1CDF">
              <w:rPr>
                <w:noProof/>
                <w:webHidden/>
              </w:rPr>
              <w:fldChar w:fldCharType="begin"/>
            </w:r>
            <w:r w:rsidRPr="00AC1CDF">
              <w:rPr>
                <w:noProof/>
                <w:webHidden/>
              </w:rPr>
              <w:instrText xml:space="preserve"> PAGEREF _Toc122688567 \h </w:instrText>
            </w:r>
            <w:r w:rsidRPr="00AC1CDF">
              <w:rPr>
                <w:noProof/>
                <w:webHidden/>
              </w:rPr>
            </w:r>
            <w:r w:rsidRPr="00AC1CDF">
              <w:rPr>
                <w:noProof/>
                <w:webHidden/>
              </w:rPr>
              <w:fldChar w:fldCharType="separate"/>
            </w:r>
            <w:r w:rsidRPr="00AC1CDF">
              <w:rPr>
                <w:noProof/>
                <w:webHidden/>
              </w:rPr>
              <w:t>20</w:t>
            </w:r>
            <w:r w:rsidRPr="00AC1CDF">
              <w:rPr>
                <w:noProof/>
                <w:webHidden/>
              </w:rPr>
              <w:fldChar w:fldCharType="end"/>
            </w:r>
          </w:hyperlink>
        </w:p>
        <w:p w:rsidR="00AC1CDF" w:rsidRPr="00AC1CDF" w:rsidRDefault="00AC1CDF">
          <w:pPr>
            <w:pStyle w:val="TOC2"/>
            <w:rPr>
              <w:rFonts w:cstheme="minorBidi"/>
              <w:noProof/>
            </w:rPr>
          </w:pPr>
          <w:hyperlink w:anchor="_Toc122688568" w:history="1">
            <w:r w:rsidRPr="00AC1CDF">
              <w:rPr>
                <w:rStyle w:val="Hyperlink"/>
                <w:rFonts w:ascii="Times New Roman" w:eastAsia="Times New Roman" w:hAnsi="Times New Roman"/>
                <w:noProof/>
              </w:rPr>
              <w:t>3.3 Vision of Anwar Group of Industries</w:t>
            </w:r>
            <w:r w:rsidRPr="00AC1CDF">
              <w:rPr>
                <w:noProof/>
                <w:webHidden/>
              </w:rPr>
              <w:tab/>
            </w:r>
            <w:r w:rsidRPr="00AC1CDF">
              <w:rPr>
                <w:noProof/>
                <w:webHidden/>
              </w:rPr>
              <w:fldChar w:fldCharType="begin"/>
            </w:r>
            <w:r w:rsidRPr="00AC1CDF">
              <w:rPr>
                <w:noProof/>
                <w:webHidden/>
              </w:rPr>
              <w:instrText xml:space="preserve"> PAGEREF _Toc122688568 \h </w:instrText>
            </w:r>
            <w:r w:rsidRPr="00AC1CDF">
              <w:rPr>
                <w:noProof/>
                <w:webHidden/>
              </w:rPr>
            </w:r>
            <w:r w:rsidRPr="00AC1CDF">
              <w:rPr>
                <w:noProof/>
                <w:webHidden/>
              </w:rPr>
              <w:fldChar w:fldCharType="separate"/>
            </w:r>
            <w:r w:rsidRPr="00AC1CDF">
              <w:rPr>
                <w:noProof/>
                <w:webHidden/>
              </w:rPr>
              <w:t>20</w:t>
            </w:r>
            <w:r w:rsidRPr="00AC1CDF">
              <w:rPr>
                <w:noProof/>
                <w:webHidden/>
              </w:rPr>
              <w:fldChar w:fldCharType="end"/>
            </w:r>
          </w:hyperlink>
        </w:p>
        <w:p w:rsidR="00AC1CDF" w:rsidRPr="00AC1CDF" w:rsidRDefault="00AC1CDF">
          <w:pPr>
            <w:pStyle w:val="TOC2"/>
            <w:rPr>
              <w:rFonts w:cstheme="minorBidi"/>
              <w:noProof/>
            </w:rPr>
          </w:pPr>
          <w:hyperlink w:anchor="_Toc122688569" w:history="1">
            <w:r w:rsidRPr="00AC1CDF">
              <w:rPr>
                <w:rStyle w:val="Hyperlink"/>
                <w:rFonts w:ascii="Times New Roman" w:eastAsia="Times New Roman" w:hAnsi="Times New Roman"/>
                <w:noProof/>
              </w:rPr>
              <w:t>3.4 Corporate Achievements</w:t>
            </w:r>
            <w:r w:rsidRPr="00AC1CDF">
              <w:rPr>
                <w:noProof/>
                <w:webHidden/>
              </w:rPr>
              <w:tab/>
            </w:r>
            <w:r w:rsidRPr="00AC1CDF">
              <w:rPr>
                <w:noProof/>
                <w:webHidden/>
              </w:rPr>
              <w:fldChar w:fldCharType="begin"/>
            </w:r>
            <w:r w:rsidRPr="00AC1CDF">
              <w:rPr>
                <w:noProof/>
                <w:webHidden/>
              </w:rPr>
              <w:instrText xml:space="preserve"> PAGEREF _Toc122688569 \h </w:instrText>
            </w:r>
            <w:r w:rsidRPr="00AC1CDF">
              <w:rPr>
                <w:noProof/>
                <w:webHidden/>
              </w:rPr>
            </w:r>
            <w:r w:rsidRPr="00AC1CDF">
              <w:rPr>
                <w:noProof/>
                <w:webHidden/>
              </w:rPr>
              <w:fldChar w:fldCharType="separate"/>
            </w:r>
            <w:r w:rsidRPr="00AC1CDF">
              <w:rPr>
                <w:noProof/>
                <w:webHidden/>
              </w:rPr>
              <w:t>20</w:t>
            </w:r>
            <w:r w:rsidRPr="00AC1CDF">
              <w:rPr>
                <w:noProof/>
                <w:webHidden/>
              </w:rPr>
              <w:fldChar w:fldCharType="end"/>
            </w:r>
          </w:hyperlink>
        </w:p>
        <w:p w:rsidR="00AC1CDF" w:rsidRPr="00AC1CDF" w:rsidRDefault="00AC1CDF">
          <w:pPr>
            <w:pStyle w:val="TOC2"/>
            <w:rPr>
              <w:rFonts w:cstheme="minorBidi"/>
              <w:noProof/>
            </w:rPr>
          </w:pPr>
          <w:hyperlink w:anchor="_Toc122688570" w:history="1">
            <w:r w:rsidRPr="00AC1CDF">
              <w:rPr>
                <w:rStyle w:val="Hyperlink"/>
                <w:rFonts w:ascii="Times New Roman" w:eastAsia="Times New Roman" w:hAnsi="Times New Roman"/>
                <w:noProof/>
              </w:rPr>
              <w:t>3.5 Values of Anwar Group of Industries</w:t>
            </w:r>
            <w:r w:rsidRPr="00AC1CDF">
              <w:rPr>
                <w:noProof/>
                <w:webHidden/>
              </w:rPr>
              <w:tab/>
            </w:r>
            <w:r w:rsidRPr="00AC1CDF">
              <w:rPr>
                <w:noProof/>
                <w:webHidden/>
              </w:rPr>
              <w:fldChar w:fldCharType="begin"/>
            </w:r>
            <w:r w:rsidRPr="00AC1CDF">
              <w:rPr>
                <w:noProof/>
                <w:webHidden/>
              </w:rPr>
              <w:instrText xml:space="preserve"> PAGEREF _Toc122688570 \h </w:instrText>
            </w:r>
            <w:r w:rsidRPr="00AC1CDF">
              <w:rPr>
                <w:noProof/>
                <w:webHidden/>
              </w:rPr>
            </w:r>
            <w:r w:rsidRPr="00AC1CDF">
              <w:rPr>
                <w:noProof/>
                <w:webHidden/>
              </w:rPr>
              <w:fldChar w:fldCharType="separate"/>
            </w:r>
            <w:r w:rsidRPr="00AC1CDF">
              <w:rPr>
                <w:noProof/>
                <w:webHidden/>
              </w:rPr>
              <w:t>20</w:t>
            </w:r>
            <w:r w:rsidRPr="00AC1CDF">
              <w:rPr>
                <w:noProof/>
                <w:webHidden/>
              </w:rPr>
              <w:fldChar w:fldCharType="end"/>
            </w:r>
          </w:hyperlink>
        </w:p>
        <w:p w:rsidR="00AC1CDF" w:rsidRPr="00AC1CDF" w:rsidRDefault="00AC1CDF">
          <w:pPr>
            <w:pStyle w:val="TOC2"/>
            <w:rPr>
              <w:rFonts w:cstheme="minorBidi"/>
              <w:noProof/>
            </w:rPr>
          </w:pPr>
          <w:hyperlink w:anchor="_Toc122688571" w:history="1">
            <w:r w:rsidRPr="00AC1CDF">
              <w:rPr>
                <w:rStyle w:val="Hyperlink"/>
                <w:rFonts w:ascii="Times New Roman" w:eastAsia="Times New Roman" w:hAnsi="Times New Roman"/>
                <w:noProof/>
              </w:rPr>
              <w:t>3.6 Department of AGI</w:t>
            </w:r>
            <w:r w:rsidRPr="00AC1CDF">
              <w:rPr>
                <w:noProof/>
                <w:webHidden/>
              </w:rPr>
              <w:tab/>
            </w:r>
            <w:r w:rsidRPr="00AC1CDF">
              <w:rPr>
                <w:noProof/>
                <w:webHidden/>
              </w:rPr>
              <w:fldChar w:fldCharType="begin"/>
            </w:r>
            <w:r w:rsidRPr="00AC1CDF">
              <w:rPr>
                <w:noProof/>
                <w:webHidden/>
              </w:rPr>
              <w:instrText xml:space="preserve"> PAGEREF _Toc122688571 \h </w:instrText>
            </w:r>
            <w:r w:rsidRPr="00AC1CDF">
              <w:rPr>
                <w:noProof/>
                <w:webHidden/>
              </w:rPr>
            </w:r>
            <w:r w:rsidRPr="00AC1CDF">
              <w:rPr>
                <w:noProof/>
                <w:webHidden/>
              </w:rPr>
              <w:fldChar w:fldCharType="separate"/>
            </w:r>
            <w:r w:rsidRPr="00AC1CDF">
              <w:rPr>
                <w:noProof/>
                <w:webHidden/>
              </w:rPr>
              <w:t>21</w:t>
            </w:r>
            <w:r w:rsidRPr="00AC1CDF">
              <w:rPr>
                <w:noProof/>
                <w:webHidden/>
              </w:rPr>
              <w:fldChar w:fldCharType="end"/>
            </w:r>
          </w:hyperlink>
        </w:p>
        <w:p w:rsidR="00AC1CDF" w:rsidRPr="00AC1CDF" w:rsidRDefault="00AC1CDF">
          <w:pPr>
            <w:pStyle w:val="TOC2"/>
            <w:rPr>
              <w:rFonts w:cstheme="minorBidi"/>
              <w:noProof/>
            </w:rPr>
          </w:pPr>
          <w:hyperlink w:anchor="_Toc122688572" w:history="1">
            <w:r w:rsidRPr="00AC1CDF">
              <w:rPr>
                <w:rStyle w:val="Hyperlink"/>
                <w:rFonts w:ascii="Times New Roman" w:eastAsia="Times New Roman" w:hAnsi="Times New Roman"/>
                <w:noProof/>
              </w:rPr>
              <w:t>3.7 Product of Anwar Group of Industries</w:t>
            </w:r>
            <w:r w:rsidRPr="00AC1CDF">
              <w:rPr>
                <w:noProof/>
                <w:webHidden/>
              </w:rPr>
              <w:tab/>
            </w:r>
            <w:r w:rsidRPr="00AC1CDF">
              <w:rPr>
                <w:noProof/>
                <w:webHidden/>
              </w:rPr>
              <w:fldChar w:fldCharType="begin"/>
            </w:r>
            <w:r w:rsidRPr="00AC1CDF">
              <w:rPr>
                <w:noProof/>
                <w:webHidden/>
              </w:rPr>
              <w:instrText xml:space="preserve"> PAGEREF _Toc122688572 \h </w:instrText>
            </w:r>
            <w:r w:rsidRPr="00AC1CDF">
              <w:rPr>
                <w:noProof/>
                <w:webHidden/>
              </w:rPr>
            </w:r>
            <w:r w:rsidRPr="00AC1CDF">
              <w:rPr>
                <w:noProof/>
                <w:webHidden/>
              </w:rPr>
              <w:fldChar w:fldCharType="separate"/>
            </w:r>
            <w:r w:rsidRPr="00AC1CDF">
              <w:rPr>
                <w:noProof/>
                <w:webHidden/>
              </w:rPr>
              <w:t>22</w:t>
            </w:r>
            <w:r w:rsidRPr="00AC1CDF">
              <w:rPr>
                <w:noProof/>
                <w:webHidden/>
              </w:rPr>
              <w:fldChar w:fldCharType="end"/>
            </w:r>
          </w:hyperlink>
        </w:p>
        <w:p w:rsidR="00AC1CDF" w:rsidRPr="00AC1CDF" w:rsidRDefault="00AC1CDF">
          <w:pPr>
            <w:pStyle w:val="TOC2"/>
            <w:rPr>
              <w:rFonts w:cstheme="minorBidi"/>
              <w:noProof/>
            </w:rPr>
          </w:pPr>
          <w:hyperlink w:anchor="_Toc122688573" w:history="1">
            <w:r w:rsidRPr="00AC1CDF">
              <w:rPr>
                <w:rStyle w:val="Hyperlink"/>
                <w:rFonts w:ascii="Times New Roman" w:eastAsia="Times New Roman" w:hAnsi="Times New Roman"/>
                <w:noProof/>
              </w:rPr>
              <w:t>3.8 AGI Management Practices</w:t>
            </w:r>
            <w:r w:rsidRPr="00AC1CDF">
              <w:rPr>
                <w:noProof/>
                <w:webHidden/>
              </w:rPr>
              <w:tab/>
            </w:r>
            <w:r w:rsidRPr="00AC1CDF">
              <w:rPr>
                <w:noProof/>
                <w:webHidden/>
              </w:rPr>
              <w:fldChar w:fldCharType="begin"/>
            </w:r>
            <w:r w:rsidRPr="00AC1CDF">
              <w:rPr>
                <w:noProof/>
                <w:webHidden/>
              </w:rPr>
              <w:instrText xml:space="preserve"> PAGEREF _Toc122688573 \h </w:instrText>
            </w:r>
            <w:r w:rsidRPr="00AC1CDF">
              <w:rPr>
                <w:noProof/>
                <w:webHidden/>
              </w:rPr>
            </w:r>
            <w:r w:rsidRPr="00AC1CDF">
              <w:rPr>
                <w:noProof/>
                <w:webHidden/>
              </w:rPr>
              <w:fldChar w:fldCharType="separate"/>
            </w:r>
            <w:r w:rsidRPr="00AC1CDF">
              <w:rPr>
                <w:noProof/>
                <w:webHidden/>
              </w:rPr>
              <w:t>23</w:t>
            </w:r>
            <w:r w:rsidRPr="00AC1CDF">
              <w:rPr>
                <w:noProof/>
                <w:webHidden/>
              </w:rPr>
              <w:fldChar w:fldCharType="end"/>
            </w:r>
          </w:hyperlink>
        </w:p>
        <w:p w:rsidR="00AC1CDF" w:rsidRPr="00AC1CDF" w:rsidRDefault="00AC1CDF">
          <w:pPr>
            <w:pStyle w:val="TOC2"/>
            <w:rPr>
              <w:rFonts w:cstheme="minorBidi"/>
              <w:noProof/>
            </w:rPr>
          </w:pPr>
          <w:hyperlink w:anchor="_Toc122688574" w:history="1">
            <w:r w:rsidRPr="00AC1CDF">
              <w:rPr>
                <w:rStyle w:val="Hyperlink"/>
                <w:rFonts w:ascii="Times New Roman" w:eastAsia="Times New Roman" w:hAnsi="Times New Roman"/>
                <w:noProof/>
              </w:rPr>
              <w:t>3.9 Porters 5 Forces Model</w:t>
            </w:r>
            <w:r w:rsidRPr="00AC1CDF">
              <w:rPr>
                <w:noProof/>
                <w:webHidden/>
              </w:rPr>
              <w:tab/>
            </w:r>
            <w:r w:rsidRPr="00AC1CDF">
              <w:rPr>
                <w:noProof/>
                <w:webHidden/>
              </w:rPr>
              <w:fldChar w:fldCharType="begin"/>
            </w:r>
            <w:r w:rsidRPr="00AC1CDF">
              <w:rPr>
                <w:noProof/>
                <w:webHidden/>
              </w:rPr>
              <w:instrText xml:space="preserve"> PAGEREF _Toc122688574 \h </w:instrText>
            </w:r>
            <w:r w:rsidRPr="00AC1CDF">
              <w:rPr>
                <w:noProof/>
                <w:webHidden/>
              </w:rPr>
            </w:r>
            <w:r w:rsidRPr="00AC1CDF">
              <w:rPr>
                <w:noProof/>
                <w:webHidden/>
              </w:rPr>
              <w:fldChar w:fldCharType="separate"/>
            </w:r>
            <w:r w:rsidRPr="00AC1CDF">
              <w:rPr>
                <w:noProof/>
                <w:webHidden/>
              </w:rPr>
              <w:t>24</w:t>
            </w:r>
            <w:r w:rsidRPr="00AC1CDF">
              <w:rPr>
                <w:noProof/>
                <w:webHidden/>
              </w:rPr>
              <w:fldChar w:fldCharType="end"/>
            </w:r>
          </w:hyperlink>
        </w:p>
        <w:p w:rsidR="00AC1CDF" w:rsidRPr="00AC1CDF" w:rsidRDefault="00AC1CDF">
          <w:pPr>
            <w:pStyle w:val="TOC2"/>
            <w:rPr>
              <w:rFonts w:cstheme="minorBidi"/>
              <w:noProof/>
            </w:rPr>
          </w:pPr>
          <w:hyperlink w:anchor="_Toc122688575" w:history="1">
            <w:r w:rsidRPr="00AC1CDF">
              <w:rPr>
                <w:rStyle w:val="Hyperlink"/>
                <w:rFonts w:ascii="Times New Roman" w:eastAsia="Times New Roman" w:hAnsi="Times New Roman"/>
                <w:noProof/>
              </w:rPr>
              <w:t>3.10 SWOT Analysis</w:t>
            </w:r>
            <w:r w:rsidRPr="00AC1CDF">
              <w:rPr>
                <w:noProof/>
                <w:webHidden/>
              </w:rPr>
              <w:tab/>
            </w:r>
            <w:r w:rsidRPr="00AC1CDF">
              <w:rPr>
                <w:noProof/>
                <w:webHidden/>
              </w:rPr>
              <w:fldChar w:fldCharType="begin"/>
            </w:r>
            <w:r w:rsidRPr="00AC1CDF">
              <w:rPr>
                <w:noProof/>
                <w:webHidden/>
              </w:rPr>
              <w:instrText xml:space="preserve"> PAGEREF _Toc122688575 \h </w:instrText>
            </w:r>
            <w:r w:rsidRPr="00AC1CDF">
              <w:rPr>
                <w:noProof/>
                <w:webHidden/>
              </w:rPr>
            </w:r>
            <w:r w:rsidRPr="00AC1CDF">
              <w:rPr>
                <w:noProof/>
                <w:webHidden/>
              </w:rPr>
              <w:fldChar w:fldCharType="separate"/>
            </w:r>
            <w:r w:rsidRPr="00AC1CDF">
              <w:rPr>
                <w:noProof/>
                <w:webHidden/>
              </w:rPr>
              <w:t>25</w:t>
            </w:r>
            <w:r w:rsidRPr="00AC1CDF">
              <w:rPr>
                <w:noProof/>
                <w:webHidden/>
              </w:rPr>
              <w:fldChar w:fldCharType="end"/>
            </w:r>
          </w:hyperlink>
        </w:p>
        <w:p w:rsidR="00AC1CDF" w:rsidRPr="00AC1CDF" w:rsidRDefault="00AC1CDF">
          <w:pPr>
            <w:pStyle w:val="TOC2"/>
            <w:rPr>
              <w:rFonts w:cstheme="minorBidi"/>
              <w:noProof/>
            </w:rPr>
          </w:pPr>
          <w:hyperlink w:anchor="_Toc122688576" w:history="1">
            <w:r w:rsidRPr="00AC1CDF">
              <w:rPr>
                <w:rStyle w:val="Hyperlink"/>
                <w:rFonts w:ascii="Times New Roman" w:eastAsia="Times New Roman" w:hAnsi="Times New Roman"/>
                <w:noProof/>
              </w:rPr>
              <w:t xml:space="preserve">3.11 </w:t>
            </w:r>
            <w:r w:rsidRPr="00AC1CDF">
              <w:rPr>
                <w:rStyle w:val="Hyperlink"/>
                <w:rFonts w:ascii="Times New Roman" w:eastAsia="Times New Roman" w:hAnsi="Times New Roman"/>
                <w:b/>
                <w:noProof/>
              </w:rPr>
              <w:t>HUMAN RESOURCE DEPARTMENT OF ANWAR GROUP OF INDUSTRIES</w:t>
            </w:r>
            <w:r w:rsidRPr="00AC1CDF">
              <w:rPr>
                <w:noProof/>
                <w:webHidden/>
              </w:rPr>
              <w:tab/>
            </w:r>
            <w:r w:rsidRPr="00AC1CDF">
              <w:rPr>
                <w:noProof/>
                <w:webHidden/>
              </w:rPr>
              <w:fldChar w:fldCharType="begin"/>
            </w:r>
            <w:r w:rsidRPr="00AC1CDF">
              <w:rPr>
                <w:noProof/>
                <w:webHidden/>
              </w:rPr>
              <w:instrText xml:space="preserve"> PAGEREF _Toc122688576 \h </w:instrText>
            </w:r>
            <w:r w:rsidRPr="00AC1CDF">
              <w:rPr>
                <w:noProof/>
                <w:webHidden/>
              </w:rPr>
            </w:r>
            <w:r w:rsidRPr="00AC1CDF">
              <w:rPr>
                <w:noProof/>
                <w:webHidden/>
              </w:rPr>
              <w:fldChar w:fldCharType="separate"/>
            </w:r>
            <w:r w:rsidRPr="00AC1CDF">
              <w:rPr>
                <w:noProof/>
                <w:webHidden/>
              </w:rPr>
              <w:t>26</w:t>
            </w:r>
            <w:r w:rsidRPr="00AC1CDF">
              <w:rPr>
                <w:noProof/>
                <w:webHidden/>
              </w:rPr>
              <w:fldChar w:fldCharType="end"/>
            </w:r>
          </w:hyperlink>
        </w:p>
        <w:p w:rsidR="00AC1CDF" w:rsidRPr="00AC1CDF" w:rsidRDefault="00AC1CDF">
          <w:pPr>
            <w:pStyle w:val="TOC2"/>
            <w:rPr>
              <w:rFonts w:cstheme="minorBidi"/>
              <w:noProof/>
            </w:rPr>
          </w:pPr>
          <w:hyperlink w:anchor="_Toc122688577" w:history="1">
            <w:r w:rsidRPr="00AC1CDF">
              <w:rPr>
                <w:rStyle w:val="Hyperlink"/>
                <w:rFonts w:ascii="Times New Roman" w:eastAsia="Times New Roman" w:hAnsi="Times New Roman"/>
                <w:noProof/>
              </w:rPr>
              <w:t xml:space="preserve">3.12 </w:t>
            </w:r>
            <w:r w:rsidRPr="00AC1CDF">
              <w:rPr>
                <w:rStyle w:val="Hyperlink"/>
                <w:rFonts w:ascii="Times New Roman" w:eastAsia="Times New Roman" w:hAnsi="Times New Roman"/>
                <w:b/>
                <w:noProof/>
              </w:rPr>
              <w:t>HR Audit Procedure of AGI</w:t>
            </w:r>
            <w:r w:rsidRPr="00AC1CDF">
              <w:rPr>
                <w:noProof/>
                <w:webHidden/>
              </w:rPr>
              <w:tab/>
            </w:r>
            <w:r w:rsidRPr="00AC1CDF">
              <w:rPr>
                <w:noProof/>
                <w:webHidden/>
              </w:rPr>
              <w:fldChar w:fldCharType="begin"/>
            </w:r>
            <w:r w:rsidRPr="00AC1CDF">
              <w:rPr>
                <w:noProof/>
                <w:webHidden/>
              </w:rPr>
              <w:instrText xml:space="preserve"> PAGEREF _Toc122688577 \h </w:instrText>
            </w:r>
            <w:r w:rsidRPr="00AC1CDF">
              <w:rPr>
                <w:noProof/>
                <w:webHidden/>
              </w:rPr>
            </w:r>
            <w:r w:rsidRPr="00AC1CDF">
              <w:rPr>
                <w:noProof/>
                <w:webHidden/>
              </w:rPr>
              <w:fldChar w:fldCharType="separate"/>
            </w:r>
            <w:r w:rsidRPr="00AC1CDF">
              <w:rPr>
                <w:noProof/>
                <w:webHidden/>
              </w:rPr>
              <w:t>29</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78" w:history="1">
            <w:r w:rsidRPr="00AC1CDF">
              <w:rPr>
                <w:rStyle w:val="Hyperlink"/>
                <w:rFonts w:ascii="Times New Roman" w:eastAsia="Times New Roman" w:hAnsi="Times New Roman"/>
                <w:noProof/>
              </w:rPr>
              <w:t>3.12.1 Manpower of conducting HR Audit</w:t>
            </w:r>
            <w:r w:rsidRPr="00AC1CDF">
              <w:rPr>
                <w:noProof/>
                <w:webHidden/>
              </w:rPr>
              <w:tab/>
            </w:r>
            <w:r w:rsidRPr="00AC1CDF">
              <w:rPr>
                <w:noProof/>
                <w:webHidden/>
              </w:rPr>
              <w:fldChar w:fldCharType="begin"/>
            </w:r>
            <w:r w:rsidRPr="00AC1CDF">
              <w:rPr>
                <w:noProof/>
                <w:webHidden/>
              </w:rPr>
              <w:instrText xml:space="preserve"> PAGEREF _Toc122688578 \h </w:instrText>
            </w:r>
            <w:r w:rsidRPr="00AC1CDF">
              <w:rPr>
                <w:noProof/>
                <w:webHidden/>
              </w:rPr>
            </w:r>
            <w:r w:rsidRPr="00AC1CDF">
              <w:rPr>
                <w:noProof/>
                <w:webHidden/>
              </w:rPr>
              <w:fldChar w:fldCharType="separate"/>
            </w:r>
            <w:r w:rsidRPr="00AC1CDF">
              <w:rPr>
                <w:noProof/>
                <w:webHidden/>
              </w:rPr>
              <w:t>29</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79" w:history="1">
            <w:r w:rsidRPr="00AC1CDF">
              <w:rPr>
                <w:rStyle w:val="Hyperlink"/>
                <w:rFonts w:ascii="Times New Roman" w:eastAsia="Times New Roman" w:hAnsi="Times New Roman"/>
                <w:noProof/>
              </w:rPr>
              <w:t>3.12.2 Area of categories to conduct HR Audit</w:t>
            </w:r>
            <w:r w:rsidRPr="00AC1CDF">
              <w:rPr>
                <w:noProof/>
                <w:webHidden/>
              </w:rPr>
              <w:tab/>
            </w:r>
            <w:r w:rsidRPr="00AC1CDF">
              <w:rPr>
                <w:noProof/>
                <w:webHidden/>
              </w:rPr>
              <w:fldChar w:fldCharType="begin"/>
            </w:r>
            <w:r w:rsidRPr="00AC1CDF">
              <w:rPr>
                <w:noProof/>
                <w:webHidden/>
              </w:rPr>
              <w:instrText xml:space="preserve"> PAGEREF _Toc122688579 \h </w:instrText>
            </w:r>
            <w:r w:rsidRPr="00AC1CDF">
              <w:rPr>
                <w:noProof/>
                <w:webHidden/>
              </w:rPr>
            </w:r>
            <w:r w:rsidRPr="00AC1CDF">
              <w:rPr>
                <w:noProof/>
                <w:webHidden/>
              </w:rPr>
              <w:fldChar w:fldCharType="separate"/>
            </w:r>
            <w:r w:rsidRPr="00AC1CDF">
              <w:rPr>
                <w:noProof/>
                <w:webHidden/>
              </w:rPr>
              <w:t>30</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80" w:history="1">
            <w:r w:rsidRPr="00AC1CDF">
              <w:rPr>
                <w:rStyle w:val="Hyperlink"/>
                <w:rFonts w:ascii="Times New Roman" w:eastAsia="Times New Roman" w:hAnsi="Times New Roman"/>
                <w:noProof/>
              </w:rPr>
              <w:t>3.12.3 Effectiveness of HR Audit</w:t>
            </w:r>
            <w:r w:rsidRPr="00AC1CDF">
              <w:rPr>
                <w:noProof/>
                <w:webHidden/>
              </w:rPr>
              <w:tab/>
            </w:r>
            <w:r w:rsidRPr="00AC1CDF">
              <w:rPr>
                <w:noProof/>
                <w:webHidden/>
              </w:rPr>
              <w:fldChar w:fldCharType="begin"/>
            </w:r>
            <w:r w:rsidRPr="00AC1CDF">
              <w:rPr>
                <w:noProof/>
                <w:webHidden/>
              </w:rPr>
              <w:instrText xml:space="preserve"> PAGEREF _Toc122688580 \h </w:instrText>
            </w:r>
            <w:r w:rsidRPr="00AC1CDF">
              <w:rPr>
                <w:noProof/>
                <w:webHidden/>
              </w:rPr>
            </w:r>
            <w:r w:rsidRPr="00AC1CDF">
              <w:rPr>
                <w:noProof/>
                <w:webHidden/>
              </w:rPr>
              <w:fldChar w:fldCharType="separate"/>
            </w:r>
            <w:r w:rsidRPr="00AC1CDF">
              <w:rPr>
                <w:noProof/>
                <w:webHidden/>
              </w:rPr>
              <w:t>31</w:t>
            </w:r>
            <w:r w:rsidRPr="00AC1CDF">
              <w:rPr>
                <w:noProof/>
                <w:webHidden/>
              </w:rPr>
              <w:fldChar w:fldCharType="end"/>
            </w:r>
          </w:hyperlink>
        </w:p>
        <w:p w:rsidR="00AC1CDF" w:rsidRPr="00AC1CDF" w:rsidRDefault="00AC1CDF">
          <w:pPr>
            <w:pStyle w:val="TOC3"/>
            <w:tabs>
              <w:tab w:val="right" w:leader="dot" w:pos="9350"/>
            </w:tabs>
            <w:rPr>
              <w:rFonts w:cstheme="minorBidi"/>
              <w:noProof/>
            </w:rPr>
          </w:pPr>
          <w:hyperlink w:anchor="_Toc122688581" w:history="1">
            <w:r w:rsidRPr="00AC1CDF">
              <w:rPr>
                <w:rStyle w:val="Hyperlink"/>
                <w:rFonts w:ascii="Times New Roman" w:hAnsi="Times New Roman"/>
                <w:noProof/>
              </w:rPr>
              <w:t>3.12.4 HR Audit Checklist</w:t>
            </w:r>
            <w:r w:rsidRPr="00AC1CDF">
              <w:rPr>
                <w:noProof/>
                <w:webHidden/>
              </w:rPr>
              <w:tab/>
            </w:r>
            <w:r w:rsidRPr="00AC1CDF">
              <w:rPr>
                <w:noProof/>
                <w:webHidden/>
              </w:rPr>
              <w:fldChar w:fldCharType="begin"/>
            </w:r>
            <w:r w:rsidRPr="00AC1CDF">
              <w:rPr>
                <w:noProof/>
                <w:webHidden/>
              </w:rPr>
              <w:instrText xml:space="preserve"> PAGEREF _Toc122688581 \h </w:instrText>
            </w:r>
            <w:r w:rsidRPr="00AC1CDF">
              <w:rPr>
                <w:noProof/>
                <w:webHidden/>
              </w:rPr>
            </w:r>
            <w:r w:rsidRPr="00AC1CDF">
              <w:rPr>
                <w:noProof/>
                <w:webHidden/>
              </w:rPr>
              <w:fldChar w:fldCharType="separate"/>
            </w:r>
            <w:r w:rsidRPr="00AC1CDF">
              <w:rPr>
                <w:noProof/>
                <w:webHidden/>
              </w:rPr>
              <w:t>32</w:t>
            </w:r>
            <w:r w:rsidRPr="00AC1CDF">
              <w:rPr>
                <w:noProof/>
                <w:webHidden/>
              </w:rPr>
              <w:fldChar w:fldCharType="end"/>
            </w:r>
          </w:hyperlink>
        </w:p>
        <w:p w:rsidR="00AC1CDF" w:rsidRPr="00AC1CDF" w:rsidRDefault="00AC1CDF">
          <w:pPr>
            <w:pStyle w:val="TOC2"/>
            <w:rPr>
              <w:rFonts w:cstheme="minorBidi"/>
              <w:noProof/>
            </w:rPr>
          </w:pPr>
          <w:hyperlink w:anchor="_Toc122688582" w:history="1">
            <w:r w:rsidRPr="00AC1CDF">
              <w:rPr>
                <w:rStyle w:val="Hyperlink"/>
                <w:rFonts w:ascii="Times New Roman" w:eastAsia="Times New Roman" w:hAnsi="Times New Roman"/>
                <w:noProof/>
              </w:rPr>
              <w:t xml:space="preserve">3.13 </w:t>
            </w:r>
            <w:r w:rsidRPr="00AC1CDF">
              <w:rPr>
                <w:rStyle w:val="Hyperlink"/>
                <w:rFonts w:ascii="Times New Roman" w:eastAsia="Times New Roman" w:hAnsi="Times New Roman"/>
                <w:b/>
                <w:noProof/>
              </w:rPr>
              <w:t>Recruitment &amp; Selection Process of AGI</w:t>
            </w:r>
            <w:r w:rsidRPr="00AC1CDF">
              <w:rPr>
                <w:noProof/>
                <w:webHidden/>
              </w:rPr>
              <w:tab/>
            </w:r>
            <w:r w:rsidRPr="00AC1CDF">
              <w:rPr>
                <w:noProof/>
                <w:webHidden/>
              </w:rPr>
              <w:fldChar w:fldCharType="begin"/>
            </w:r>
            <w:r w:rsidRPr="00AC1CDF">
              <w:rPr>
                <w:noProof/>
                <w:webHidden/>
              </w:rPr>
              <w:instrText xml:space="preserve"> PAGEREF _Toc122688582 \h </w:instrText>
            </w:r>
            <w:r w:rsidRPr="00AC1CDF">
              <w:rPr>
                <w:noProof/>
                <w:webHidden/>
              </w:rPr>
            </w:r>
            <w:r w:rsidRPr="00AC1CDF">
              <w:rPr>
                <w:noProof/>
                <w:webHidden/>
              </w:rPr>
              <w:fldChar w:fldCharType="separate"/>
            </w:r>
            <w:r w:rsidRPr="00AC1CDF">
              <w:rPr>
                <w:noProof/>
                <w:webHidden/>
              </w:rPr>
              <w:t>34</w:t>
            </w:r>
            <w:r w:rsidRPr="00AC1CDF">
              <w:rPr>
                <w:noProof/>
                <w:webHidden/>
              </w:rPr>
              <w:fldChar w:fldCharType="end"/>
            </w:r>
          </w:hyperlink>
        </w:p>
        <w:p w:rsidR="00AC1CDF" w:rsidRPr="00AC1CDF" w:rsidRDefault="00AC1CDF">
          <w:pPr>
            <w:pStyle w:val="TOC2"/>
            <w:rPr>
              <w:rFonts w:cstheme="minorBidi"/>
              <w:noProof/>
            </w:rPr>
          </w:pPr>
          <w:hyperlink w:anchor="_Toc122688583" w:history="1">
            <w:r w:rsidRPr="00AC1CDF">
              <w:rPr>
                <w:rStyle w:val="Hyperlink"/>
                <w:rFonts w:ascii="Times New Roman" w:eastAsia="Times New Roman" w:hAnsi="Times New Roman"/>
                <w:noProof/>
              </w:rPr>
              <w:t>3.14 Contribution of AGI in Employee Development</w:t>
            </w:r>
            <w:r w:rsidRPr="00AC1CDF">
              <w:rPr>
                <w:noProof/>
                <w:webHidden/>
              </w:rPr>
              <w:tab/>
            </w:r>
            <w:r w:rsidRPr="00AC1CDF">
              <w:rPr>
                <w:noProof/>
                <w:webHidden/>
              </w:rPr>
              <w:fldChar w:fldCharType="begin"/>
            </w:r>
            <w:r w:rsidRPr="00AC1CDF">
              <w:rPr>
                <w:noProof/>
                <w:webHidden/>
              </w:rPr>
              <w:instrText xml:space="preserve"> PAGEREF _Toc122688583 \h </w:instrText>
            </w:r>
            <w:r w:rsidRPr="00AC1CDF">
              <w:rPr>
                <w:noProof/>
                <w:webHidden/>
              </w:rPr>
            </w:r>
            <w:r w:rsidRPr="00AC1CDF">
              <w:rPr>
                <w:noProof/>
                <w:webHidden/>
              </w:rPr>
              <w:fldChar w:fldCharType="separate"/>
            </w:r>
            <w:r w:rsidRPr="00AC1CDF">
              <w:rPr>
                <w:noProof/>
                <w:webHidden/>
              </w:rPr>
              <w:t>35</w:t>
            </w:r>
            <w:r w:rsidRPr="00AC1CDF">
              <w:rPr>
                <w:noProof/>
                <w:webHidden/>
              </w:rPr>
              <w:fldChar w:fldCharType="end"/>
            </w:r>
          </w:hyperlink>
        </w:p>
        <w:p w:rsidR="00AC1CDF" w:rsidRDefault="00AC1CDF">
          <w:pPr>
            <w:pStyle w:val="TOC1"/>
            <w:tabs>
              <w:tab w:val="right" w:leader="dot" w:pos="9350"/>
            </w:tabs>
            <w:rPr>
              <w:rFonts w:cstheme="minorBidi"/>
              <w:noProof/>
            </w:rPr>
          </w:pPr>
          <w:hyperlink w:anchor="_Toc122688584" w:history="1">
            <w:r w:rsidRPr="00AC1CDF">
              <w:rPr>
                <w:rStyle w:val="Hyperlink"/>
                <w:rFonts w:ascii="Times New Roman" w:eastAsia="Times New Roman" w:hAnsi="Times New Roman"/>
                <w:b/>
                <w:noProof/>
                <w:color w:val="002060"/>
                <w:sz w:val="24"/>
              </w:rPr>
              <w:t>Chapter: 4</w:t>
            </w:r>
            <w:r>
              <w:rPr>
                <w:noProof/>
                <w:webHidden/>
              </w:rPr>
              <w:tab/>
            </w:r>
            <w:r>
              <w:rPr>
                <w:noProof/>
                <w:webHidden/>
              </w:rPr>
              <w:fldChar w:fldCharType="begin"/>
            </w:r>
            <w:r>
              <w:rPr>
                <w:noProof/>
                <w:webHidden/>
              </w:rPr>
              <w:instrText xml:space="preserve"> PAGEREF _Toc122688584 \h </w:instrText>
            </w:r>
            <w:r>
              <w:rPr>
                <w:noProof/>
                <w:webHidden/>
              </w:rPr>
            </w:r>
            <w:r>
              <w:rPr>
                <w:noProof/>
                <w:webHidden/>
              </w:rPr>
              <w:fldChar w:fldCharType="separate"/>
            </w:r>
            <w:r>
              <w:rPr>
                <w:noProof/>
                <w:webHidden/>
              </w:rPr>
              <w:t>37</w:t>
            </w:r>
            <w:r>
              <w:rPr>
                <w:noProof/>
                <w:webHidden/>
              </w:rPr>
              <w:fldChar w:fldCharType="end"/>
            </w:r>
          </w:hyperlink>
        </w:p>
        <w:p w:rsidR="00AC1CDF" w:rsidRDefault="00AC1CDF">
          <w:pPr>
            <w:pStyle w:val="TOC1"/>
            <w:tabs>
              <w:tab w:val="right" w:leader="dot" w:pos="9350"/>
            </w:tabs>
            <w:rPr>
              <w:rFonts w:cstheme="minorBidi"/>
              <w:noProof/>
            </w:rPr>
          </w:pPr>
          <w:hyperlink w:anchor="_Toc122688585" w:history="1">
            <w:r w:rsidRPr="00AC1CDF">
              <w:rPr>
                <w:rStyle w:val="Hyperlink"/>
                <w:rFonts w:ascii="Times New Roman" w:eastAsia="Times New Roman" w:hAnsi="Times New Roman"/>
                <w:b/>
                <w:noProof/>
                <w:color w:val="002060"/>
                <w:sz w:val="24"/>
              </w:rPr>
              <w:t>Analysis</w:t>
            </w:r>
            <w:r>
              <w:rPr>
                <w:noProof/>
                <w:webHidden/>
              </w:rPr>
              <w:tab/>
            </w:r>
            <w:r>
              <w:rPr>
                <w:noProof/>
                <w:webHidden/>
              </w:rPr>
              <w:fldChar w:fldCharType="begin"/>
            </w:r>
            <w:r>
              <w:rPr>
                <w:noProof/>
                <w:webHidden/>
              </w:rPr>
              <w:instrText xml:space="preserve"> PAGEREF _Toc122688585 \h </w:instrText>
            </w:r>
            <w:r>
              <w:rPr>
                <w:noProof/>
                <w:webHidden/>
              </w:rPr>
            </w:r>
            <w:r>
              <w:rPr>
                <w:noProof/>
                <w:webHidden/>
              </w:rPr>
              <w:fldChar w:fldCharType="separate"/>
            </w:r>
            <w:r>
              <w:rPr>
                <w:noProof/>
                <w:webHidden/>
              </w:rPr>
              <w:t>37</w:t>
            </w:r>
            <w:r>
              <w:rPr>
                <w:noProof/>
                <w:webHidden/>
              </w:rPr>
              <w:fldChar w:fldCharType="end"/>
            </w:r>
          </w:hyperlink>
        </w:p>
        <w:p w:rsidR="00AC1CDF" w:rsidRPr="00AC1CDF" w:rsidRDefault="00AC1CDF">
          <w:pPr>
            <w:pStyle w:val="TOC2"/>
            <w:rPr>
              <w:rFonts w:cstheme="minorBidi"/>
              <w:noProof/>
            </w:rPr>
          </w:pPr>
          <w:hyperlink w:anchor="_Toc122688586" w:history="1">
            <w:r w:rsidRPr="00AC1CDF">
              <w:rPr>
                <w:rStyle w:val="Hyperlink"/>
                <w:rFonts w:ascii="Times New Roman" w:hAnsi="Times New Roman"/>
                <w:noProof/>
              </w:rPr>
              <w:t>4.1 Procedure followed HR Audit of Anwar Group of Industries</w:t>
            </w:r>
            <w:r w:rsidRPr="00AC1CDF">
              <w:rPr>
                <w:noProof/>
                <w:webHidden/>
              </w:rPr>
              <w:tab/>
            </w:r>
            <w:r w:rsidRPr="00AC1CDF">
              <w:rPr>
                <w:noProof/>
                <w:webHidden/>
              </w:rPr>
              <w:fldChar w:fldCharType="begin"/>
            </w:r>
            <w:r w:rsidRPr="00AC1CDF">
              <w:rPr>
                <w:noProof/>
                <w:webHidden/>
              </w:rPr>
              <w:instrText xml:space="preserve"> PAGEREF _Toc122688586 \h </w:instrText>
            </w:r>
            <w:r w:rsidRPr="00AC1CDF">
              <w:rPr>
                <w:noProof/>
                <w:webHidden/>
              </w:rPr>
            </w:r>
            <w:r w:rsidRPr="00AC1CDF">
              <w:rPr>
                <w:noProof/>
                <w:webHidden/>
              </w:rPr>
              <w:fldChar w:fldCharType="separate"/>
            </w:r>
            <w:r w:rsidRPr="00AC1CDF">
              <w:rPr>
                <w:noProof/>
                <w:webHidden/>
              </w:rPr>
              <w:t>38</w:t>
            </w:r>
            <w:r w:rsidRPr="00AC1CDF">
              <w:rPr>
                <w:noProof/>
                <w:webHidden/>
              </w:rPr>
              <w:fldChar w:fldCharType="end"/>
            </w:r>
          </w:hyperlink>
        </w:p>
        <w:p w:rsidR="00AC1CDF" w:rsidRPr="00AC1CDF" w:rsidRDefault="00AC1CDF">
          <w:pPr>
            <w:pStyle w:val="TOC2"/>
            <w:rPr>
              <w:rFonts w:cstheme="minorBidi"/>
              <w:noProof/>
            </w:rPr>
          </w:pPr>
          <w:hyperlink w:anchor="_Toc122688587" w:history="1">
            <w:r w:rsidRPr="00AC1CDF">
              <w:rPr>
                <w:rStyle w:val="Hyperlink"/>
                <w:rFonts w:ascii="Times New Roman" w:eastAsia="Times New Roman" w:hAnsi="Times New Roman"/>
                <w:noProof/>
              </w:rPr>
              <w:t>4.2 Procedure followed recruitment and selection of Anwar Group of Industries</w:t>
            </w:r>
            <w:r w:rsidRPr="00AC1CDF">
              <w:rPr>
                <w:noProof/>
                <w:webHidden/>
              </w:rPr>
              <w:tab/>
            </w:r>
            <w:r w:rsidRPr="00AC1CDF">
              <w:rPr>
                <w:noProof/>
                <w:webHidden/>
              </w:rPr>
              <w:fldChar w:fldCharType="begin"/>
            </w:r>
            <w:r w:rsidRPr="00AC1CDF">
              <w:rPr>
                <w:noProof/>
                <w:webHidden/>
              </w:rPr>
              <w:instrText xml:space="preserve"> PAGEREF _Toc122688587 \h </w:instrText>
            </w:r>
            <w:r w:rsidRPr="00AC1CDF">
              <w:rPr>
                <w:noProof/>
                <w:webHidden/>
              </w:rPr>
            </w:r>
            <w:r w:rsidRPr="00AC1CDF">
              <w:rPr>
                <w:noProof/>
                <w:webHidden/>
              </w:rPr>
              <w:fldChar w:fldCharType="separate"/>
            </w:r>
            <w:r w:rsidRPr="00AC1CDF">
              <w:rPr>
                <w:noProof/>
                <w:webHidden/>
              </w:rPr>
              <w:t>38</w:t>
            </w:r>
            <w:r w:rsidRPr="00AC1CDF">
              <w:rPr>
                <w:noProof/>
                <w:webHidden/>
              </w:rPr>
              <w:fldChar w:fldCharType="end"/>
            </w:r>
          </w:hyperlink>
        </w:p>
        <w:p w:rsidR="00AC1CDF" w:rsidRPr="00AC1CDF" w:rsidRDefault="00AC1CDF">
          <w:pPr>
            <w:pStyle w:val="TOC2"/>
            <w:rPr>
              <w:rFonts w:cstheme="minorBidi"/>
              <w:noProof/>
            </w:rPr>
          </w:pPr>
          <w:hyperlink w:anchor="_Toc122688588" w:history="1">
            <w:r w:rsidRPr="00AC1CDF">
              <w:rPr>
                <w:rStyle w:val="Hyperlink"/>
                <w:rFonts w:ascii="Times New Roman" w:eastAsia="Times New Roman" w:hAnsi="Times New Roman"/>
                <w:noProof/>
              </w:rPr>
              <w:t>4.3 ANALYSIS QUESTIONAIRE</w:t>
            </w:r>
            <w:r w:rsidRPr="00AC1CDF">
              <w:rPr>
                <w:noProof/>
                <w:webHidden/>
              </w:rPr>
              <w:tab/>
            </w:r>
            <w:r w:rsidRPr="00AC1CDF">
              <w:rPr>
                <w:noProof/>
                <w:webHidden/>
              </w:rPr>
              <w:fldChar w:fldCharType="begin"/>
            </w:r>
            <w:r w:rsidRPr="00AC1CDF">
              <w:rPr>
                <w:noProof/>
                <w:webHidden/>
              </w:rPr>
              <w:instrText xml:space="preserve"> PAGEREF _Toc122688588 \h </w:instrText>
            </w:r>
            <w:r w:rsidRPr="00AC1CDF">
              <w:rPr>
                <w:noProof/>
                <w:webHidden/>
              </w:rPr>
            </w:r>
            <w:r w:rsidRPr="00AC1CDF">
              <w:rPr>
                <w:noProof/>
                <w:webHidden/>
              </w:rPr>
              <w:fldChar w:fldCharType="separate"/>
            </w:r>
            <w:r w:rsidRPr="00AC1CDF">
              <w:rPr>
                <w:noProof/>
                <w:webHidden/>
              </w:rPr>
              <w:t>41</w:t>
            </w:r>
            <w:r w:rsidRPr="00AC1CDF">
              <w:rPr>
                <w:noProof/>
                <w:webHidden/>
              </w:rPr>
              <w:fldChar w:fldCharType="end"/>
            </w:r>
          </w:hyperlink>
        </w:p>
        <w:p w:rsidR="00AC1CDF" w:rsidRDefault="00AC1CDF">
          <w:pPr>
            <w:pStyle w:val="TOC1"/>
            <w:tabs>
              <w:tab w:val="right" w:leader="dot" w:pos="9350"/>
            </w:tabs>
            <w:rPr>
              <w:rFonts w:cstheme="minorBidi"/>
              <w:noProof/>
            </w:rPr>
          </w:pPr>
          <w:hyperlink w:anchor="_Toc122688589" w:history="1">
            <w:r w:rsidRPr="00AC1CDF">
              <w:rPr>
                <w:rStyle w:val="Hyperlink"/>
                <w:rFonts w:ascii="Times New Roman" w:eastAsia="Times New Roman" w:hAnsi="Times New Roman"/>
                <w:b/>
                <w:noProof/>
                <w:color w:val="002060"/>
                <w:sz w:val="24"/>
              </w:rPr>
              <w:t>Chapter: 5</w:t>
            </w:r>
            <w:r>
              <w:rPr>
                <w:noProof/>
                <w:webHidden/>
              </w:rPr>
              <w:tab/>
            </w:r>
            <w:r>
              <w:rPr>
                <w:noProof/>
                <w:webHidden/>
              </w:rPr>
              <w:fldChar w:fldCharType="begin"/>
            </w:r>
            <w:r>
              <w:rPr>
                <w:noProof/>
                <w:webHidden/>
              </w:rPr>
              <w:instrText xml:space="preserve"> PAGEREF _Toc122688589 \h </w:instrText>
            </w:r>
            <w:r>
              <w:rPr>
                <w:noProof/>
                <w:webHidden/>
              </w:rPr>
            </w:r>
            <w:r>
              <w:rPr>
                <w:noProof/>
                <w:webHidden/>
              </w:rPr>
              <w:fldChar w:fldCharType="separate"/>
            </w:r>
            <w:r>
              <w:rPr>
                <w:noProof/>
                <w:webHidden/>
              </w:rPr>
              <w:t>45</w:t>
            </w:r>
            <w:r>
              <w:rPr>
                <w:noProof/>
                <w:webHidden/>
              </w:rPr>
              <w:fldChar w:fldCharType="end"/>
            </w:r>
          </w:hyperlink>
        </w:p>
        <w:p w:rsidR="00AC1CDF" w:rsidRDefault="00AC1CDF">
          <w:pPr>
            <w:pStyle w:val="TOC1"/>
            <w:tabs>
              <w:tab w:val="right" w:leader="dot" w:pos="9350"/>
            </w:tabs>
            <w:rPr>
              <w:rFonts w:cstheme="minorBidi"/>
              <w:noProof/>
            </w:rPr>
          </w:pPr>
          <w:hyperlink w:anchor="_Toc122688590" w:history="1">
            <w:r w:rsidRPr="00AC1CDF">
              <w:rPr>
                <w:rStyle w:val="Hyperlink"/>
                <w:rFonts w:ascii="Times New Roman" w:eastAsia="Times New Roman" w:hAnsi="Times New Roman"/>
                <w:b/>
                <w:noProof/>
                <w:color w:val="002060"/>
                <w:sz w:val="24"/>
              </w:rPr>
              <w:t>Findings, Recommendations &amp; Conclusion</w:t>
            </w:r>
            <w:r>
              <w:rPr>
                <w:noProof/>
                <w:webHidden/>
              </w:rPr>
              <w:tab/>
            </w:r>
            <w:r>
              <w:rPr>
                <w:noProof/>
                <w:webHidden/>
              </w:rPr>
              <w:fldChar w:fldCharType="begin"/>
            </w:r>
            <w:r>
              <w:rPr>
                <w:noProof/>
                <w:webHidden/>
              </w:rPr>
              <w:instrText xml:space="preserve"> PAGEREF _Toc122688590 \h </w:instrText>
            </w:r>
            <w:r>
              <w:rPr>
                <w:noProof/>
                <w:webHidden/>
              </w:rPr>
            </w:r>
            <w:r>
              <w:rPr>
                <w:noProof/>
                <w:webHidden/>
              </w:rPr>
              <w:fldChar w:fldCharType="separate"/>
            </w:r>
            <w:r>
              <w:rPr>
                <w:noProof/>
                <w:webHidden/>
              </w:rPr>
              <w:t>45</w:t>
            </w:r>
            <w:r>
              <w:rPr>
                <w:noProof/>
                <w:webHidden/>
              </w:rPr>
              <w:fldChar w:fldCharType="end"/>
            </w:r>
          </w:hyperlink>
        </w:p>
        <w:p w:rsidR="00AC1CDF" w:rsidRPr="00AC1CDF" w:rsidRDefault="00AC1CDF">
          <w:pPr>
            <w:pStyle w:val="TOC1"/>
            <w:tabs>
              <w:tab w:val="right" w:leader="dot" w:pos="9350"/>
            </w:tabs>
            <w:rPr>
              <w:rFonts w:cstheme="minorBidi"/>
              <w:noProof/>
            </w:rPr>
          </w:pPr>
          <w:hyperlink w:anchor="_Toc122688591" w:history="1">
            <w:r w:rsidRPr="00AC1CDF">
              <w:rPr>
                <w:rStyle w:val="Hyperlink"/>
                <w:rFonts w:ascii="Times New Roman" w:hAnsi="Times New Roman"/>
                <w:noProof/>
              </w:rPr>
              <w:t>5.1 FINDINGS</w:t>
            </w:r>
            <w:r w:rsidRPr="00AC1CDF">
              <w:rPr>
                <w:noProof/>
                <w:webHidden/>
              </w:rPr>
              <w:tab/>
            </w:r>
            <w:r w:rsidRPr="00AC1CDF">
              <w:rPr>
                <w:noProof/>
                <w:webHidden/>
              </w:rPr>
              <w:fldChar w:fldCharType="begin"/>
            </w:r>
            <w:r w:rsidRPr="00AC1CDF">
              <w:rPr>
                <w:noProof/>
                <w:webHidden/>
              </w:rPr>
              <w:instrText xml:space="preserve"> PAGEREF _Toc122688591 \h </w:instrText>
            </w:r>
            <w:r w:rsidRPr="00AC1CDF">
              <w:rPr>
                <w:noProof/>
                <w:webHidden/>
              </w:rPr>
            </w:r>
            <w:r w:rsidRPr="00AC1CDF">
              <w:rPr>
                <w:noProof/>
                <w:webHidden/>
              </w:rPr>
              <w:fldChar w:fldCharType="separate"/>
            </w:r>
            <w:r w:rsidRPr="00AC1CDF">
              <w:rPr>
                <w:noProof/>
                <w:webHidden/>
              </w:rPr>
              <w:t>46</w:t>
            </w:r>
            <w:r w:rsidRPr="00AC1CDF">
              <w:rPr>
                <w:noProof/>
                <w:webHidden/>
              </w:rPr>
              <w:fldChar w:fldCharType="end"/>
            </w:r>
          </w:hyperlink>
        </w:p>
        <w:p w:rsidR="00AC1CDF" w:rsidRPr="00AC1CDF" w:rsidRDefault="00AC1CDF">
          <w:pPr>
            <w:pStyle w:val="TOC1"/>
            <w:tabs>
              <w:tab w:val="right" w:leader="dot" w:pos="9350"/>
            </w:tabs>
            <w:rPr>
              <w:rFonts w:cstheme="minorBidi"/>
              <w:noProof/>
            </w:rPr>
          </w:pPr>
          <w:hyperlink w:anchor="_Toc122688592" w:history="1">
            <w:r w:rsidRPr="00AC1CDF">
              <w:rPr>
                <w:rStyle w:val="Hyperlink"/>
                <w:rFonts w:ascii="Times New Roman" w:eastAsia="Times New Roman" w:hAnsi="Times New Roman"/>
                <w:noProof/>
              </w:rPr>
              <w:t>5.2 RECOMMENDATIONS</w:t>
            </w:r>
            <w:r w:rsidRPr="00AC1CDF">
              <w:rPr>
                <w:noProof/>
                <w:webHidden/>
              </w:rPr>
              <w:tab/>
            </w:r>
            <w:r w:rsidRPr="00AC1CDF">
              <w:rPr>
                <w:noProof/>
                <w:webHidden/>
              </w:rPr>
              <w:fldChar w:fldCharType="begin"/>
            </w:r>
            <w:r w:rsidRPr="00AC1CDF">
              <w:rPr>
                <w:noProof/>
                <w:webHidden/>
              </w:rPr>
              <w:instrText xml:space="preserve"> PAGEREF _Toc122688592 \h </w:instrText>
            </w:r>
            <w:r w:rsidRPr="00AC1CDF">
              <w:rPr>
                <w:noProof/>
                <w:webHidden/>
              </w:rPr>
            </w:r>
            <w:r w:rsidRPr="00AC1CDF">
              <w:rPr>
                <w:noProof/>
                <w:webHidden/>
              </w:rPr>
              <w:fldChar w:fldCharType="separate"/>
            </w:r>
            <w:r w:rsidRPr="00AC1CDF">
              <w:rPr>
                <w:noProof/>
                <w:webHidden/>
              </w:rPr>
              <w:t>47</w:t>
            </w:r>
            <w:r w:rsidRPr="00AC1CDF">
              <w:rPr>
                <w:noProof/>
                <w:webHidden/>
              </w:rPr>
              <w:fldChar w:fldCharType="end"/>
            </w:r>
          </w:hyperlink>
        </w:p>
        <w:p w:rsidR="00AC1CDF" w:rsidRPr="00AC1CDF" w:rsidRDefault="00AC1CDF">
          <w:pPr>
            <w:pStyle w:val="TOC1"/>
            <w:tabs>
              <w:tab w:val="right" w:leader="dot" w:pos="9350"/>
            </w:tabs>
            <w:rPr>
              <w:rFonts w:cstheme="minorBidi"/>
              <w:noProof/>
            </w:rPr>
          </w:pPr>
          <w:hyperlink w:anchor="_Toc122688593" w:history="1">
            <w:r w:rsidRPr="00AC1CDF">
              <w:rPr>
                <w:rStyle w:val="Hyperlink"/>
                <w:rFonts w:ascii="Times New Roman" w:eastAsia="Times New Roman" w:hAnsi="Times New Roman"/>
                <w:noProof/>
              </w:rPr>
              <w:t>5.3 CONCLUSION</w:t>
            </w:r>
            <w:r w:rsidRPr="00AC1CDF">
              <w:rPr>
                <w:noProof/>
                <w:webHidden/>
              </w:rPr>
              <w:tab/>
            </w:r>
            <w:r w:rsidRPr="00AC1CDF">
              <w:rPr>
                <w:noProof/>
                <w:webHidden/>
              </w:rPr>
              <w:fldChar w:fldCharType="begin"/>
            </w:r>
            <w:r w:rsidRPr="00AC1CDF">
              <w:rPr>
                <w:noProof/>
                <w:webHidden/>
              </w:rPr>
              <w:instrText xml:space="preserve"> PAGEREF _Toc122688593 \h </w:instrText>
            </w:r>
            <w:r w:rsidRPr="00AC1CDF">
              <w:rPr>
                <w:noProof/>
                <w:webHidden/>
              </w:rPr>
            </w:r>
            <w:r w:rsidRPr="00AC1CDF">
              <w:rPr>
                <w:noProof/>
                <w:webHidden/>
              </w:rPr>
              <w:fldChar w:fldCharType="separate"/>
            </w:r>
            <w:r w:rsidRPr="00AC1CDF">
              <w:rPr>
                <w:noProof/>
                <w:webHidden/>
              </w:rPr>
              <w:t>48</w:t>
            </w:r>
            <w:r w:rsidRPr="00AC1CDF">
              <w:rPr>
                <w:noProof/>
                <w:webHidden/>
              </w:rPr>
              <w:fldChar w:fldCharType="end"/>
            </w:r>
          </w:hyperlink>
        </w:p>
        <w:p w:rsidR="00AC1CDF" w:rsidRPr="00AC1CDF" w:rsidRDefault="00AC1CDF">
          <w:pPr>
            <w:pStyle w:val="TOC1"/>
            <w:tabs>
              <w:tab w:val="right" w:leader="dot" w:pos="9350"/>
            </w:tabs>
            <w:rPr>
              <w:rFonts w:cstheme="minorBidi"/>
              <w:noProof/>
            </w:rPr>
          </w:pPr>
          <w:hyperlink w:anchor="_Toc122688594" w:history="1">
            <w:r w:rsidRPr="00AC1CDF">
              <w:rPr>
                <w:rStyle w:val="Hyperlink"/>
                <w:rFonts w:ascii="Times New Roman" w:eastAsia="Times New Roman" w:hAnsi="Times New Roman"/>
                <w:noProof/>
              </w:rPr>
              <w:t>5.4 REFERENCES</w:t>
            </w:r>
            <w:r w:rsidRPr="00AC1CDF">
              <w:rPr>
                <w:noProof/>
                <w:webHidden/>
              </w:rPr>
              <w:tab/>
            </w:r>
            <w:r w:rsidRPr="00AC1CDF">
              <w:rPr>
                <w:noProof/>
                <w:webHidden/>
              </w:rPr>
              <w:fldChar w:fldCharType="begin"/>
            </w:r>
            <w:r w:rsidRPr="00AC1CDF">
              <w:rPr>
                <w:noProof/>
                <w:webHidden/>
              </w:rPr>
              <w:instrText xml:space="preserve"> PAGEREF _Toc122688594 \h </w:instrText>
            </w:r>
            <w:r w:rsidRPr="00AC1CDF">
              <w:rPr>
                <w:noProof/>
                <w:webHidden/>
              </w:rPr>
            </w:r>
            <w:r w:rsidRPr="00AC1CDF">
              <w:rPr>
                <w:noProof/>
                <w:webHidden/>
              </w:rPr>
              <w:fldChar w:fldCharType="separate"/>
            </w:r>
            <w:r w:rsidRPr="00AC1CDF">
              <w:rPr>
                <w:noProof/>
                <w:webHidden/>
              </w:rPr>
              <w:t>49</w:t>
            </w:r>
            <w:r w:rsidRPr="00AC1CDF">
              <w:rPr>
                <w:noProof/>
                <w:webHidden/>
              </w:rPr>
              <w:fldChar w:fldCharType="end"/>
            </w:r>
          </w:hyperlink>
        </w:p>
        <w:p w:rsidR="00AC1CDF" w:rsidRDefault="00AC1CDF">
          <w:pPr>
            <w:pStyle w:val="TOC1"/>
            <w:tabs>
              <w:tab w:val="right" w:leader="dot" w:pos="9350"/>
            </w:tabs>
            <w:rPr>
              <w:rFonts w:cstheme="minorBidi"/>
              <w:noProof/>
            </w:rPr>
          </w:pPr>
          <w:hyperlink w:anchor="_Toc122688595" w:history="1">
            <w:r w:rsidRPr="00AC1CDF">
              <w:rPr>
                <w:rStyle w:val="Hyperlink"/>
                <w:rFonts w:ascii="Times New Roman" w:hAnsi="Times New Roman"/>
                <w:b/>
                <w:noProof/>
                <w:color w:val="002060"/>
                <w:sz w:val="24"/>
              </w:rPr>
              <w:t>Chapter: 6</w:t>
            </w:r>
            <w:r>
              <w:rPr>
                <w:noProof/>
                <w:webHidden/>
              </w:rPr>
              <w:tab/>
            </w:r>
            <w:r>
              <w:rPr>
                <w:noProof/>
                <w:webHidden/>
              </w:rPr>
              <w:fldChar w:fldCharType="begin"/>
            </w:r>
            <w:r>
              <w:rPr>
                <w:noProof/>
                <w:webHidden/>
              </w:rPr>
              <w:instrText xml:space="preserve"> PAGEREF _Toc122688595 \h </w:instrText>
            </w:r>
            <w:r>
              <w:rPr>
                <w:noProof/>
                <w:webHidden/>
              </w:rPr>
            </w:r>
            <w:r>
              <w:rPr>
                <w:noProof/>
                <w:webHidden/>
              </w:rPr>
              <w:fldChar w:fldCharType="separate"/>
            </w:r>
            <w:r>
              <w:rPr>
                <w:noProof/>
                <w:webHidden/>
              </w:rPr>
              <w:t>50</w:t>
            </w:r>
            <w:r>
              <w:rPr>
                <w:noProof/>
                <w:webHidden/>
              </w:rPr>
              <w:fldChar w:fldCharType="end"/>
            </w:r>
          </w:hyperlink>
        </w:p>
        <w:p w:rsidR="00AC1CDF" w:rsidRDefault="00AC1CDF">
          <w:pPr>
            <w:pStyle w:val="TOC1"/>
            <w:tabs>
              <w:tab w:val="right" w:leader="dot" w:pos="9350"/>
            </w:tabs>
            <w:rPr>
              <w:rFonts w:cstheme="minorBidi"/>
              <w:noProof/>
            </w:rPr>
          </w:pPr>
          <w:hyperlink w:anchor="_Toc122688596" w:history="1">
            <w:r w:rsidRPr="00AC1CDF">
              <w:rPr>
                <w:rStyle w:val="Hyperlink"/>
                <w:rFonts w:ascii="Times New Roman" w:hAnsi="Times New Roman"/>
                <w:b/>
                <w:noProof/>
                <w:color w:val="002060"/>
                <w:sz w:val="24"/>
              </w:rPr>
              <w:t>Survey Questionnaire</w:t>
            </w:r>
            <w:r>
              <w:rPr>
                <w:noProof/>
                <w:webHidden/>
              </w:rPr>
              <w:tab/>
            </w:r>
            <w:r>
              <w:rPr>
                <w:noProof/>
                <w:webHidden/>
              </w:rPr>
              <w:fldChar w:fldCharType="begin"/>
            </w:r>
            <w:r>
              <w:rPr>
                <w:noProof/>
                <w:webHidden/>
              </w:rPr>
              <w:instrText xml:space="preserve"> PAGEREF _Toc122688596 \h </w:instrText>
            </w:r>
            <w:r>
              <w:rPr>
                <w:noProof/>
                <w:webHidden/>
              </w:rPr>
            </w:r>
            <w:r>
              <w:rPr>
                <w:noProof/>
                <w:webHidden/>
              </w:rPr>
              <w:fldChar w:fldCharType="separate"/>
            </w:r>
            <w:r>
              <w:rPr>
                <w:noProof/>
                <w:webHidden/>
              </w:rPr>
              <w:t>50</w:t>
            </w:r>
            <w:r>
              <w:rPr>
                <w:noProof/>
                <w:webHidden/>
              </w:rPr>
              <w:fldChar w:fldCharType="end"/>
            </w:r>
          </w:hyperlink>
        </w:p>
        <w:p w:rsidR="00AC1CDF" w:rsidRPr="00AC1CDF" w:rsidRDefault="00AC1CDF">
          <w:pPr>
            <w:pStyle w:val="TOC1"/>
            <w:tabs>
              <w:tab w:val="left" w:pos="660"/>
              <w:tab w:val="right" w:leader="dot" w:pos="9350"/>
            </w:tabs>
            <w:rPr>
              <w:rFonts w:cstheme="minorBidi"/>
              <w:noProof/>
            </w:rPr>
          </w:pPr>
          <w:hyperlink w:anchor="_Toc122688597" w:history="1">
            <w:r w:rsidRPr="00AC1CDF">
              <w:rPr>
                <w:rStyle w:val="Hyperlink"/>
                <w:rFonts w:ascii="Times New Roman" w:eastAsia="Times New Roman" w:hAnsi="Times New Roman"/>
                <w:noProof/>
              </w:rPr>
              <w:t>6.1</w:t>
            </w:r>
            <w:r w:rsidRPr="00AC1CDF">
              <w:rPr>
                <w:rFonts w:cstheme="minorBidi"/>
                <w:noProof/>
              </w:rPr>
              <w:tab/>
            </w:r>
            <w:r w:rsidRPr="00AC1CDF">
              <w:rPr>
                <w:rStyle w:val="Hyperlink"/>
                <w:rFonts w:ascii="Times New Roman" w:eastAsia="Times New Roman" w:hAnsi="Times New Roman"/>
                <w:noProof/>
              </w:rPr>
              <w:t>Survey Questionnaire</w:t>
            </w:r>
            <w:r w:rsidRPr="00AC1CDF">
              <w:rPr>
                <w:noProof/>
                <w:webHidden/>
              </w:rPr>
              <w:tab/>
            </w:r>
            <w:r w:rsidRPr="00AC1CDF">
              <w:rPr>
                <w:noProof/>
                <w:webHidden/>
              </w:rPr>
              <w:fldChar w:fldCharType="begin"/>
            </w:r>
            <w:r w:rsidRPr="00AC1CDF">
              <w:rPr>
                <w:noProof/>
                <w:webHidden/>
              </w:rPr>
              <w:instrText xml:space="preserve"> PAGEREF _Toc122688597 \h </w:instrText>
            </w:r>
            <w:r w:rsidRPr="00AC1CDF">
              <w:rPr>
                <w:noProof/>
                <w:webHidden/>
              </w:rPr>
            </w:r>
            <w:r w:rsidRPr="00AC1CDF">
              <w:rPr>
                <w:noProof/>
                <w:webHidden/>
              </w:rPr>
              <w:fldChar w:fldCharType="separate"/>
            </w:r>
            <w:r w:rsidRPr="00AC1CDF">
              <w:rPr>
                <w:noProof/>
                <w:webHidden/>
              </w:rPr>
              <w:t>51</w:t>
            </w:r>
            <w:r w:rsidRPr="00AC1CDF">
              <w:rPr>
                <w:noProof/>
                <w:webHidden/>
              </w:rPr>
              <w:fldChar w:fldCharType="end"/>
            </w:r>
          </w:hyperlink>
        </w:p>
        <w:p w:rsidR="00AC1CDF" w:rsidRPr="00AC1CDF" w:rsidRDefault="00AC1CDF">
          <w:pPr>
            <w:pStyle w:val="TOC1"/>
            <w:tabs>
              <w:tab w:val="right" w:leader="dot" w:pos="9350"/>
            </w:tabs>
            <w:rPr>
              <w:rFonts w:cstheme="minorBidi"/>
              <w:noProof/>
            </w:rPr>
          </w:pPr>
          <w:hyperlink w:anchor="_Toc122688598" w:history="1">
            <w:r w:rsidRPr="00AC1CDF">
              <w:rPr>
                <w:rStyle w:val="Hyperlink"/>
                <w:rFonts w:ascii="Times New Roman" w:eastAsia="Times New Roman" w:hAnsi="Times New Roman"/>
                <w:noProof/>
              </w:rPr>
              <w:t>6.2 Appendix 1</w:t>
            </w:r>
            <w:r w:rsidRPr="00AC1CDF">
              <w:rPr>
                <w:noProof/>
                <w:webHidden/>
              </w:rPr>
              <w:tab/>
            </w:r>
            <w:r w:rsidRPr="00AC1CDF">
              <w:rPr>
                <w:noProof/>
                <w:webHidden/>
              </w:rPr>
              <w:fldChar w:fldCharType="begin"/>
            </w:r>
            <w:r w:rsidRPr="00AC1CDF">
              <w:rPr>
                <w:noProof/>
                <w:webHidden/>
              </w:rPr>
              <w:instrText xml:space="preserve"> PAGEREF _Toc122688598 \h </w:instrText>
            </w:r>
            <w:r w:rsidRPr="00AC1CDF">
              <w:rPr>
                <w:noProof/>
                <w:webHidden/>
              </w:rPr>
            </w:r>
            <w:r w:rsidRPr="00AC1CDF">
              <w:rPr>
                <w:noProof/>
                <w:webHidden/>
              </w:rPr>
              <w:fldChar w:fldCharType="separate"/>
            </w:r>
            <w:r w:rsidRPr="00AC1CDF">
              <w:rPr>
                <w:noProof/>
                <w:webHidden/>
              </w:rPr>
              <w:t>52</w:t>
            </w:r>
            <w:r w:rsidRPr="00AC1CDF">
              <w:rPr>
                <w:noProof/>
                <w:webHidden/>
              </w:rPr>
              <w:fldChar w:fldCharType="end"/>
            </w:r>
          </w:hyperlink>
        </w:p>
        <w:p w:rsidR="00AC1CDF" w:rsidRPr="00AC1CDF" w:rsidRDefault="00AC1CDF">
          <w:pPr>
            <w:pStyle w:val="TOC1"/>
            <w:tabs>
              <w:tab w:val="right" w:leader="dot" w:pos="9350"/>
            </w:tabs>
            <w:rPr>
              <w:rFonts w:cstheme="minorBidi"/>
              <w:noProof/>
            </w:rPr>
          </w:pPr>
          <w:hyperlink w:anchor="_Toc122688599" w:history="1">
            <w:r w:rsidRPr="00AC1CDF">
              <w:rPr>
                <w:rStyle w:val="Hyperlink"/>
                <w:rFonts w:ascii="Times New Roman" w:hAnsi="Times New Roman"/>
                <w:noProof/>
              </w:rPr>
              <w:t>6.3 Appendix 2</w:t>
            </w:r>
            <w:r w:rsidRPr="00AC1CDF">
              <w:rPr>
                <w:noProof/>
                <w:webHidden/>
              </w:rPr>
              <w:tab/>
            </w:r>
            <w:r w:rsidRPr="00AC1CDF">
              <w:rPr>
                <w:noProof/>
                <w:webHidden/>
              </w:rPr>
              <w:fldChar w:fldCharType="begin"/>
            </w:r>
            <w:r w:rsidRPr="00AC1CDF">
              <w:rPr>
                <w:noProof/>
                <w:webHidden/>
              </w:rPr>
              <w:instrText xml:space="preserve"> PAGEREF _Toc122688599 \h </w:instrText>
            </w:r>
            <w:r w:rsidRPr="00AC1CDF">
              <w:rPr>
                <w:noProof/>
                <w:webHidden/>
              </w:rPr>
            </w:r>
            <w:r w:rsidRPr="00AC1CDF">
              <w:rPr>
                <w:noProof/>
                <w:webHidden/>
              </w:rPr>
              <w:fldChar w:fldCharType="separate"/>
            </w:r>
            <w:r w:rsidRPr="00AC1CDF">
              <w:rPr>
                <w:noProof/>
                <w:webHidden/>
              </w:rPr>
              <w:t>53</w:t>
            </w:r>
            <w:r w:rsidRPr="00AC1CDF">
              <w:rPr>
                <w:noProof/>
                <w:webHidden/>
              </w:rPr>
              <w:fldChar w:fldCharType="end"/>
            </w:r>
          </w:hyperlink>
        </w:p>
        <w:p w:rsidR="00AC1CDF" w:rsidRPr="00AC1CDF" w:rsidRDefault="00AC1CDF">
          <w:pPr>
            <w:pStyle w:val="TOC1"/>
            <w:tabs>
              <w:tab w:val="right" w:leader="dot" w:pos="9350"/>
            </w:tabs>
            <w:rPr>
              <w:rFonts w:cstheme="minorBidi"/>
              <w:noProof/>
            </w:rPr>
          </w:pPr>
          <w:hyperlink w:anchor="_Toc122688600" w:history="1">
            <w:r w:rsidRPr="00AC1CDF">
              <w:rPr>
                <w:rStyle w:val="Hyperlink"/>
                <w:rFonts w:ascii="Times New Roman" w:hAnsi="Times New Roman"/>
                <w:noProof/>
              </w:rPr>
              <w:t>6.4 Appendix 3</w:t>
            </w:r>
            <w:r w:rsidRPr="00AC1CDF">
              <w:rPr>
                <w:noProof/>
                <w:webHidden/>
              </w:rPr>
              <w:tab/>
            </w:r>
            <w:r w:rsidRPr="00AC1CDF">
              <w:rPr>
                <w:noProof/>
                <w:webHidden/>
              </w:rPr>
              <w:fldChar w:fldCharType="begin"/>
            </w:r>
            <w:r w:rsidRPr="00AC1CDF">
              <w:rPr>
                <w:noProof/>
                <w:webHidden/>
              </w:rPr>
              <w:instrText xml:space="preserve"> PAGEREF _Toc122688600 \h </w:instrText>
            </w:r>
            <w:r w:rsidRPr="00AC1CDF">
              <w:rPr>
                <w:noProof/>
                <w:webHidden/>
              </w:rPr>
            </w:r>
            <w:r w:rsidRPr="00AC1CDF">
              <w:rPr>
                <w:noProof/>
                <w:webHidden/>
              </w:rPr>
              <w:fldChar w:fldCharType="separate"/>
            </w:r>
            <w:r w:rsidRPr="00AC1CDF">
              <w:rPr>
                <w:noProof/>
                <w:webHidden/>
              </w:rPr>
              <w:t>54</w:t>
            </w:r>
            <w:r w:rsidRPr="00AC1CDF">
              <w:rPr>
                <w:noProof/>
                <w:webHidden/>
              </w:rPr>
              <w:fldChar w:fldCharType="end"/>
            </w:r>
          </w:hyperlink>
        </w:p>
        <w:p w:rsidR="005946B6" w:rsidRPr="00180438" w:rsidRDefault="00185173" w:rsidP="00180438">
          <w:pPr>
            <w:sectPr w:rsidR="005946B6" w:rsidRPr="00180438" w:rsidSect="009F51E3">
              <w:pgSz w:w="12240" w:h="15840"/>
              <w:pgMar w:top="1440" w:right="1440" w:bottom="1440" w:left="1440" w:header="720" w:footer="720" w:gutter="0"/>
              <w:pgNumType w:fmt="lowerRoman" w:start="1"/>
              <w:cols w:space="720"/>
              <w:docGrid w:linePitch="360"/>
            </w:sectPr>
          </w:pPr>
          <w:r w:rsidRPr="00185173">
            <w:rPr>
              <w:rFonts w:ascii="Times New Roman" w:hAnsi="Times New Roman" w:cs="Times New Roman"/>
              <w:b/>
              <w:bCs/>
              <w:noProof/>
            </w:rPr>
            <w:fldChar w:fldCharType="end"/>
          </w:r>
        </w:p>
      </w:sdtContent>
    </w:sdt>
    <w:bookmarkStart w:id="4" w:name="_GoBack" w:displacedByCustomXml="prev"/>
    <w:bookmarkEnd w:id="4" w:displacedByCustomXml="prev"/>
    <w:p w:rsidR="00CE3400" w:rsidRDefault="00CE3400" w:rsidP="00537F27">
      <w:pPr>
        <w:spacing w:after="0" w:line="276" w:lineRule="auto"/>
        <w:ind w:right="51"/>
        <w:rPr>
          <w:rFonts w:ascii="Times New Roman" w:eastAsia="Times New Roman" w:hAnsi="Times New Roman" w:cs="Times New Roman"/>
          <w:color w:val="002060"/>
          <w:sz w:val="96"/>
          <w:szCs w:val="96"/>
        </w:rPr>
      </w:pPr>
    </w:p>
    <w:p w:rsidR="00CE3400" w:rsidRDefault="00CE3400" w:rsidP="00537F27">
      <w:pPr>
        <w:spacing w:after="0" w:line="276" w:lineRule="auto"/>
        <w:ind w:right="51"/>
        <w:rPr>
          <w:rFonts w:ascii="Times New Roman" w:eastAsia="Times New Roman" w:hAnsi="Times New Roman" w:cs="Times New Roman"/>
          <w:color w:val="002060"/>
          <w:sz w:val="96"/>
          <w:szCs w:val="96"/>
        </w:rPr>
      </w:pPr>
    </w:p>
    <w:p w:rsidR="00180438" w:rsidRPr="00723743" w:rsidRDefault="00180438" w:rsidP="00537F27">
      <w:pPr>
        <w:spacing w:after="0" w:line="276" w:lineRule="auto"/>
        <w:ind w:right="51"/>
        <w:rPr>
          <w:rFonts w:ascii="Times New Roman" w:eastAsia="Times New Roman" w:hAnsi="Times New Roman" w:cs="Times New Roman"/>
          <w:color w:val="002060"/>
          <w:sz w:val="96"/>
          <w:szCs w:val="96"/>
        </w:rPr>
      </w:pPr>
    </w:p>
    <w:p w:rsidR="00BA062A" w:rsidRPr="00723743" w:rsidRDefault="00BA062A" w:rsidP="00640EE6">
      <w:pPr>
        <w:pStyle w:val="Heading1"/>
        <w:jc w:val="center"/>
        <w:rPr>
          <w:rFonts w:ascii="Times New Roman" w:eastAsia="Times New Roman" w:hAnsi="Times New Roman" w:cs="Times New Roman"/>
          <w:color w:val="002060"/>
          <w:sz w:val="96"/>
          <w:szCs w:val="96"/>
        </w:rPr>
      </w:pPr>
      <w:bookmarkStart w:id="5" w:name="_Toc122688542"/>
      <w:r w:rsidRPr="00723743">
        <w:rPr>
          <w:rFonts w:ascii="Times New Roman" w:eastAsia="Times New Roman" w:hAnsi="Times New Roman" w:cs="Times New Roman"/>
          <w:color w:val="002060"/>
          <w:sz w:val="96"/>
          <w:szCs w:val="96"/>
        </w:rPr>
        <w:t>Chapter: 1</w:t>
      </w:r>
      <w:bookmarkEnd w:id="5"/>
    </w:p>
    <w:p w:rsidR="00BA062A" w:rsidRPr="00723743" w:rsidRDefault="00BA062A" w:rsidP="00640EE6">
      <w:pPr>
        <w:pStyle w:val="Heading1"/>
        <w:jc w:val="center"/>
        <w:rPr>
          <w:rFonts w:ascii="Times New Roman" w:eastAsia="Times New Roman" w:hAnsi="Times New Roman" w:cs="Times New Roman"/>
          <w:color w:val="002060"/>
          <w:sz w:val="96"/>
          <w:szCs w:val="96"/>
        </w:rPr>
      </w:pPr>
      <w:bookmarkStart w:id="6" w:name="_Toc122688543"/>
      <w:r w:rsidRPr="00723743">
        <w:rPr>
          <w:rFonts w:ascii="Times New Roman" w:eastAsia="Times New Roman" w:hAnsi="Times New Roman" w:cs="Times New Roman"/>
          <w:color w:val="002060"/>
          <w:sz w:val="96"/>
          <w:szCs w:val="96"/>
        </w:rPr>
        <w:t>Introduction</w:t>
      </w:r>
      <w:bookmarkEnd w:id="6"/>
    </w:p>
    <w:p w:rsidR="00BA062A" w:rsidRPr="00723743" w:rsidRDefault="00BA062A" w:rsidP="00CE3F95">
      <w:pPr>
        <w:spacing w:after="0" w:line="276" w:lineRule="auto"/>
        <w:ind w:right="51"/>
        <w:jc w:val="center"/>
        <w:rPr>
          <w:rFonts w:ascii="Times New Roman" w:eastAsia="Times New Roman" w:hAnsi="Times New Roman" w:cs="Times New Roman"/>
          <w:color w:val="002060"/>
          <w:sz w:val="96"/>
          <w:szCs w:val="96"/>
        </w:rPr>
      </w:pPr>
    </w:p>
    <w:p w:rsidR="00BA062A" w:rsidRPr="00723743" w:rsidRDefault="00BA062A" w:rsidP="00CE3F95">
      <w:pPr>
        <w:spacing w:after="0" w:line="276" w:lineRule="auto"/>
        <w:ind w:right="51"/>
        <w:jc w:val="center"/>
        <w:rPr>
          <w:rFonts w:ascii="Times New Roman" w:eastAsia="Times New Roman" w:hAnsi="Times New Roman" w:cs="Times New Roman"/>
          <w:color w:val="002060"/>
          <w:sz w:val="96"/>
          <w:szCs w:val="96"/>
        </w:rPr>
      </w:pPr>
    </w:p>
    <w:p w:rsidR="00BA062A" w:rsidRPr="00723743" w:rsidRDefault="00BA062A" w:rsidP="00CE3F95">
      <w:pPr>
        <w:spacing w:after="0" w:line="276" w:lineRule="auto"/>
        <w:ind w:right="51"/>
        <w:jc w:val="center"/>
        <w:rPr>
          <w:rFonts w:ascii="Times New Roman" w:eastAsia="Times New Roman" w:hAnsi="Times New Roman" w:cs="Times New Roman"/>
          <w:color w:val="002060"/>
          <w:sz w:val="96"/>
          <w:szCs w:val="96"/>
        </w:rPr>
      </w:pPr>
    </w:p>
    <w:p w:rsidR="00537F27" w:rsidRPr="00723743" w:rsidRDefault="00537F27" w:rsidP="0048687D">
      <w:pPr>
        <w:spacing w:after="0" w:line="360" w:lineRule="auto"/>
        <w:ind w:right="51"/>
        <w:jc w:val="both"/>
        <w:rPr>
          <w:rFonts w:ascii="Times New Roman" w:eastAsia="Times New Roman" w:hAnsi="Times New Roman" w:cs="Times New Roman"/>
          <w:color w:val="002060"/>
          <w:sz w:val="96"/>
          <w:szCs w:val="96"/>
        </w:rPr>
      </w:pPr>
    </w:p>
    <w:p w:rsidR="00537F27" w:rsidRPr="00723743" w:rsidRDefault="00537F27" w:rsidP="0048687D">
      <w:pPr>
        <w:spacing w:after="0" w:line="360" w:lineRule="auto"/>
        <w:ind w:right="51"/>
        <w:jc w:val="both"/>
        <w:rPr>
          <w:rFonts w:ascii="Times New Roman" w:eastAsia="Times New Roman" w:hAnsi="Times New Roman" w:cs="Times New Roman"/>
          <w:b/>
          <w:color w:val="002060"/>
          <w:sz w:val="28"/>
          <w:szCs w:val="28"/>
        </w:rPr>
      </w:pPr>
    </w:p>
    <w:p w:rsidR="00CE3400" w:rsidRPr="00723743" w:rsidRDefault="00CE3400" w:rsidP="0048687D">
      <w:pPr>
        <w:spacing w:after="0" w:line="360" w:lineRule="auto"/>
        <w:ind w:right="51"/>
        <w:jc w:val="both"/>
        <w:rPr>
          <w:rFonts w:ascii="Times New Roman" w:eastAsia="Times New Roman" w:hAnsi="Times New Roman" w:cs="Times New Roman"/>
          <w:b/>
          <w:color w:val="002060"/>
          <w:sz w:val="28"/>
          <w:szCs w:val="28"/>
        </w:rPr>
      </w:pPr>
    </w:p>
    <w:p w:rsidR="00B259D8" w:rsidRPr="00723743" w:rsidRDefault="009F51E3" w:rsidP="00084DBB">
      <w:pPr>
        <w:pStyle w:val="Heading2"/>
        <w:rPr>
          <w:rFonts w:ascii="Times New Roman" w:eastAsia="Times New Roman" w:hAnsi="Times New Roman" w:cs="Times New Roman"/>
          <w:b/>
          <w:color w:val="002060"/>
          <w:sz w:val="28"/>
        </w:rPr>
      </w:pPr>
      <w:bookmarkStart w:id="7" w:name="_Toc122688544"/>
      <w:r w:rsidRPr="00723743">
        <w:rPr>
          <w:rFonts w:ascii="Times New Roman" w:eastAsia="Times New Roman" w:hAnsi="Times New Roman" w:cs="Times New Roman"/>
          <w:b/>
          <w:color w:val="002060"/>
          <w:sz w:val="28"/>
        </w:rPr>
        <w:lastRenderedPageBreak/>
        <w:t>1.1</w:t>
      </w:r>
      <w:r w:rsidR="00C043FD" w:rsidRPr="00723743">
        <w:rPr>
          <w:rFonts w:ascii="Times New Roman" w:eastAsia="Times New Roman" w:hAnsi="Times New Roman" w:cs="Times New Roman"/>
          <w:b/>
          <w:color w:val="002060"/>
          <w:sz w:val="28"/>
        </w:rPr>
        <w:t xml:space="preserve"> </w:t>
      </w:r>
      <w:r w:rsidR="00B259D8" w:rsidRPr="00723743">
        <w:rPr>
          <w:rFonts w:ascii="Times New Roman" w:eastAsia="Times New Roman" w:hAnsi="Times New Roman" w:cs="Times New Roman"/>
          <w:b/>
          <w:color w:val="002060"/>
          <w:sz w:val="28"/>
        </w:rPr>
        <w:t>Background of the Report</w:t>
      </w:r>
      <w:bookmarkEnd w:id="7"/>
      <w:r w:rsidR="00B259D8" w:rsidRPr="00723743">
        <w:rPr>
          <w:rFonts w:ascii="Times New Roman" w:eastAsia="Times New Roman" w:hAnsi="Times New Roman" w:cs="Times New Roman"/>
          <w:b/>
          <w:color w:val="002060"/>
          <w:sz w:val="28"/>
        </w:rPr>
        <w:t xml:space="preserve"> </w:t>
      </w:r>
    </w:p>
    <w:p w:rsidR="007C57CD" w:rsidRPr="00723743" w:rsidRDefault="00000833" w:rsidP="0048687D">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 xml:space="preserve">This report </w:t>
      </w:r>
      <w:r w:rsidR="002C6DB9" w:rsidRPr="00723743">
        <w:rPr>
          <w:rFonts w:ascii="Times New Roman" w:eastAsia="Times New Roman" w:hAnsi="Times New Roman" w:cs="Times New Roman"/>
          <w:sz w:val="24"/>
          <w:szCs w:val="28"/>
        </w:rPr>
        <w:t>I have completed based on my experience and knowledge. In order to graduate from United International University’s BBA program, a formal report is required. All UIU, School of Business &amp; Economics students are required to complete either an internship or pro</w:t>
      </w:r>
      <w:r w:rsidR="00BD2484">
        <w:rPr>
          <w:rFonts w:ascii="Times New Roman" w:eastAsia="Times New Roman" w:hAnsi="Times New Roman" w:cs="Times New Roman"/>
          <w:sz w:val="24"/>
          <w:szCs w:val="28"/>
        </w:rPr>
        <w:t>ject before graduating. My Three-</w:t>
      </w:r>
      <w:r w:rsidR="002C6DB9" w:rsidRPr="00723743">
        <w:rPr>
          <w:rFonts w:ascii="Times New Roman" w:eastAsia="Times New Roman" w:hAnsi="Times New Roman" w:cs="Times New Roman"/>
          <w:sz w:val="24"/>
          <w:szCs w:val="28"/>
        </w:rPr>
        <w:t>month internship at Anwar Group began on Augu</w:t>
      </w:r>
      <w:r w:rsidR="00BD2484">
        <w:rPr>
          <w:rFonts w:ascii="Times New Roman" w:eastAsia="Times New Roman" w:hAnsi="Times New Roman" w:cs="Times New Roman"/>
          <w:sz w:val="24"/>
          <w:szCs w:val="28"/>
        </w:rPr>
        <w:t>st 1, 2022 and ended on October</w:t>
      </w:r>
      <w:r w:rsidR="002C6DB9" w:rsidRPr="00723743">
        <w:rPr>
          <w:rFonts w:ascii="Times New Roman" w:eastAsia="Times New Roman" w:hAnsi="Times New Roman" w:cs="Times New Roman"/>
          <w:sz w:val="24"/>
          <w:szCs w:val="28"/>
        </w:rPr>
        <w:t xml:space="preserve"> 30, 2022. </w:t>
      </w:r>
    </w:p>
    <w:p w:rsidR="00C043FD" w:rsidRPr="00723743" w:rsidRDefault="002C6DB9" w:rsidP="00C043FD">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My report topic is</w:t>
      </w:r>
      <w:r w:rsidR="007C57CD" w:rsidRPr="00723743">
        <w:rPr>
          <w:rFonts w:ascii="Times New Roman" w:eastAsia="Times New Roman" w:hAnsi="Times New Roman" w:cs="Times New Roman"/>
          <w:sz w:val="24"/>
          <w:szCs w:val="28"/>
        </w:rPr>
        <w:t xml:space="preserve"> about</w:t>
      </w:r>
      <w:r w:rsidRPr="00723743">
        <w:rPr>
          <w:rFonts w:ascii="Times New Roman" w:eastAsia="Times New Roman" w:hAnsi="Times New Roman" w:cs="Times New Roman"/>
          <w:sz w:val="24"/>
          <w:szCs w:val="28"/>
        </w:rPr>
        <w:t xml:space="preserve"> </w:t>
      </w:r>
      <w:r w:rsidR="007C57CD" w:rsidRPr="00723743">
        <w:rPr>
          <w:rFonts w:ascii="Times New Roman" w:eastAsia="Times New Roman" w:hAnsi="Times New Roman" w:cs="Times New Roman"/>
          <w:sz w:val="24"/>
          <w:szCs w:val="28"/>
        </w:rPr>
        <w:t>“</w:t>
      </w:r>
      <w:r w:rsidRPr="00723743">
        <w:rPr>
          <w:rFonts w:ascii="Times New Roman" w:eastAsia="Times New Roman" w:hAnsi="Times New Roman" w:cs="Times New Roman"/>
          <w:sz w:val="24"/>
          <w:szCs w:val="28"/>
        </w:rPr>
        <w:t>Anwar Group of Industries’</w:t>
      </w:r>
      <w:r w:rsidR="007C57CD" w:rsidRPr="00723743">
        <w:rPr>
          <w:rFonts w:ascii="Times New Roman" w:eastAsia="Times New Roman" w:hAnsi="Times New Roman" w:cs="Times New Roman"/>
          <w:sz w:val="24"/>
          <w:szCs w:val="28"/>
        </w:rPr>
        <w:t xml:space="preserve"> HR Audit &amp; Recruitment and Selection Process in the wake of the Anwar Landmark,” and I have based my report on my investigation of these procedures. </w:t>
      </w:r>
      <w:r w:rsidR="00B259D8" w:rsidRPr="00723743">
        <w:rPr>
          <w:rFonts w:ascii="Times New Roman" w:eastAsia="Times New Roman" w:hAnsi="Times New Roman" w:cs="Times New Roman"/>
          <w:sz w:val="24"/>
          <w:szCs w:val="28"/>
        </w:rPr>
        <w:t xml:space="preserve">Human resources department work is very important of any business organization. The department actually work effectively for the management and employee related issues. Anwar group HR recruitment and selection process and employee development criteria discussed specifically in this report. </w:t>
      </w:r>
    </w:p>
    <w:p w:rsidR="00BF0841" w:rsidRPr="00723743" w:rsidRDefault="009F51E3" w:rsidP="00084DBB">
      <w:pPr>
        <w:pStyle w:val="Heading2"/>
        <w:rPr>
          <w:rFonts w:ascii="Times New Roman" w:eastAsia="Times New Roman" w:hAnsi="Times New Roman" w:cs="Times New Roman"/>
          <w:b/>
          <w:color w:val="002060"/>
          <w:sz w:val="28"/>
          <w:szCs w:val="28"/>
        </w:rPr>
      </w:pPr>
      <w:bookmarkStart w:id="8" w:name="_Toc122688545"/>
      <w:r w:rsidRPr="00723743">
        <w:rPr>
          <w:rFonts w:ascii="Times New Roman" w:eastAsia="Times New Roman" w:hAnsi="Times New Roman" w:cs="Times New Roman"/>
          <w:b/>
          <w:color w:val="002060"/>
          <w:sz w:val="28"/>
          <w:szCs w:val="28"/>
        </w:rPr>
        <w:t>1.2</w:t>
      </w:r>
      <w:r w:rsidR="00C043FD" w:rsidRPr="00723743">
        <w:rPr>
          <w:rFonts w:ascii="Times New Roman" w:eastAsia="Times New Roman" w:hAnsi="Times New Roman" w:cs="Times New Roman"/>
          <w:b/>
          <w:color w:val="002060"/>
          <w:sz w:val="28"/>
          <w:szCs w:val="28"/>
        </w:rPr>
        <w:t xml:space="preserve"> </w:t>
      </w:r>
      <w:r w:rsidR="000738B8" w:rsidRPr="00723743">
        <w:rPr>
          <w:rFonts w:ascii="Times New Roman" w:eastAsia="Times New Roman" w:hAnsi="Times New Roman" w:cs="Times New Roman"/>
          <w:b/>
          <w:color w:val="002060"/>
          <w:sz w:val="28"/>
          <w:szCs w:val="28"/>
        </w:rPr>
        <w:t>Scope</w:t>
      </w:r>
      <w:bookmarkEnd w:id="8"/>
    </w:p>
    <w:p w:rsidR="00E85EA5" w:rsidRPr="00723743" w:rsidRDefault="00E85EA5" w:rsidP="0048687D">
      <w:pPr>
        <w:spacing w:after="0" w:line="360" w:lineRule="auto"/>
        <w:ind w:right="51"/>
        <w:jc w:val="both"/>
        <w:rPr>
          <w:rFonts w:ascii="Times New Roman" w:eastAsia="Times New Roman" w:hAnsi="Times New Roman" w:cs="Times New Roman"/>
          <w:color w:val="000000" w:themeColor="text1"/>
          <w:sz w:val="24"/>
          <w:szCs w:val="24"/>
        </w:rPr>
      </w:pPr>
      <w:r w:rsidRPr="00723743">
        <w:rPr>
          <w:rFonts w:ascii="Times New Roman" w:eastAsia="Times New Roman" w:hAnsi="Times New Roman" w:cs="Times New Roman"/>
          <w:color w:val="000000" w:themeColor="text1"/>
          <w:sz w:val="24"/>
          <w:szCs w:val="24"/>
        </w:rPr>
        <w:t>Anwar Gro</w:t>
      </w:r>
      <w:r w:rsidR="00486C21" w:rsidRPr="00723743">
        <w:rPr>
          <w:rFonts w:ascii="Times New Roman" w:eastAsia="Times New Roman" w:hAnsi="Times New Roman" w:cs="Times New Roman"/>
          <w:color w:val="000000" w:themeColor="text1"/>
          <w:sz w:val="24"/>
          <w:szCs w:val="24"/>
        </w:rPr>
        <w:t xml:space="preserve">up of Industries HR Audit &amp; </w:t>
      </w:r>
      <w:r w:rsidRPr="00723743">
        <w:rPr>
          <w:rFonts w:ascii="Times New Roman" w:eastAsia="Times New Roman" w:hAnsi="Times New Roman" w:cs="Times New Roman"/>
          <w:color w:val="000000" w:themeColor="text1"/>
          <w:sz w:val="24"/>
          <w:szCs w:val="24"/>
        </w:rPr>
        <w:t xml:space="preserve">Recruitment and Selection Process is the subject of this research. </w:t>
      </w:r>
      <w:r w:rsidR="00E71202" w:rsidRPr="00723743">
        <w:rPr>
          <w:rFonts w:ascii="Times New Roman" w:eastAsia="Times New Roman" w:hAnsi="Times New Roman" w:cs="Times New Roman"/>
          <w:color w:val="000000" w:themeColor="text1"/>
          <w:sz w:val="24"/>
          <w:szCs w:val="24"/>
        </w:rPr>
        <w:t xml:space="preserve">HR practices at the organization and give a springboard for more investigation into the company’s approach </w:t>
      </w:r>
      <w:r w:rsidR="003749EC" w:rsidRPr="00723743">
        <w:rPr>
          <w:rFonts w:ascii="Times New Roman" w:eastAsia="Times New Roman" w:hAnsi="Times New Roman" w:cs="Times New Roman"/>
          <w:color w:val="000000" w:themeColor="text1"/>
          <w:sz w:val="24"/>
          <w:szCs w:val="24"/>
        </w:rPr>
        <w:t xml:space="preserve">to Audit process, recruitment and selection process in the future. </w:t>
      </w:r>
    </w:p>
    <w:p w:rsidR="003749EC" w:rsidRPr="00723743" w:rsidRDefault="003749EC" w:rsidP="0048687D">
      <w:pPr>
        <w:spacing w:after="0" w:line="360" w:lineRule="auto"/>
        <w:ind w:right="51"/>
        <w:jc w:val="both"/>
        <w:rPr>
          <w:rFonts w:ascii="Times New Roman" w:eastAsia="Times New Roman" w:hAnsi="Times New Roman" w:cs="Times New Roman"/>
          <w:color w:val="000000" w:themeColor="text1"/>
          <w:sz w:val="24"/>
          <w:szCs w:val="24"/>
        </w:rPr>
      </w:pPr>
      <w:r w:rsidRPr="00723743">
        <w:rPr>
          <w:rFonts w:ascii="Times New Roman" w:eastAsia="Times New Roman" w:hAnsi="Times New Roman" w:cs="Times New Roman"/>
          <w:color w:val="000000" w:themeColor="text1"/>
          <w:sz w:val="24"/>
          <w:szCs w:val="24"/>
        </w:rPr>
        <w:t xml:space="preserve">Learning Statement: </w:t>
      </w:r>
    </w:p>
    <w:p w:rsidR="003749EC" w:rsidRPr="00723743" w:rsidRDefault="003749EC"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 xml:space="preserve">Internships are a deciding component of my education since they prepare me the realistic of the working world. This internship allows me to get insight into Human resources department of one of Bangladesh’s most successful businesses. </w:t>
      </w:r>
    </w:p>
    <w:p w:rsidR="003749EC" w:rsidRPr="00723743" w:rsidRDefault="003749EC"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As an intern, I was able to learn about many types of HR functions. According to my learning knowledge and whole experience, here I share what is picked up through</w:t>
      </w:r>
      <w:r w:rsidR="00A41429" w:rsidRPr="00723743">
        <w:rPr>
          <w:rFonts w:eastAsia="Times New Roman" w:cs="Times New Roman"/>
          <w:color w:val="000000" w:themeColor="text1"/>
          <w:szCs w:val="24"/>
        </w:rPr>
        <w:t xml:space="preserve">out my internship at AGI. </w:t>
      </w:r>
    </w:p>
    <w:p w:rsidR="00A41429" w:rsidRPr="00723743" w:rsidRDefault="00A41429"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Internship helps me to grab H</w:t>
      </w:r>
      <w:r w:rsidR="00760EA5" w:rsidRPr="00723743">
        <w:rPr>
          <w:rFonts w:eastAsia="Times New Roman" w:cs="Times New Roman"/>
          <w:color w:val="000000" w:themeColor="text1"/>
          <w:szCs w:val="24"/>
        </w:rPr>
        <w:t xml:space="preserve">uman Resources </w:t>
      </w:r>
      <w:r w:rsidRPr="00723743">
        <w:rPr>
          <w:rFonts w:eastAsia="Times New Roman" w:cs="Times New Roman"/>
          <w:color w:val="000000" w:themeColor="text1"/>
          <w:szCs w:val="24"/>
        </w:rPr>
        <w:t>M</w:t>
      </w:r>
      <w:r w:rsidR="00760EA5" w:rsidRPr="00723743">
        <w:rPr>
          <w:rFonts w:eastAsia="Times New Roman" w:cs="Times New Roman"/>
          <w:color w:val="000000" w:themeColor="text1"/>
          <w:szCs w:val="24"/>
        </w:rPr>
        <w:t>anagement</w:t>
      </w:r>
      <w:r w:rsidRPr="00723743">
        <w:rPr>
          <w:rFonts w:eastAsia="Times New Roman" w:cs="Times New Roman"/>
          <w:color w:val="000000" w:themeColor="text1"/>
          <w:szCs w:val="24"/>
        </w:rPr>
        <w:t xml:space="preserve"> more than I could have with just textbook study</w:t>
      </w:r>
      <w:r w:rsidR="00760EA5" w:rsidRPr="00723743">
        <w:rPr>
          <w:rFonts w:eastAsia="Times New Roman" w:cs="Times New Roman"/>
          <w:color w:val="000000" w:themeColor="text1"/>
          <w:szCs w:val="24"/>
        </w:rPr>
        <w:t>.</w:t>
      </w:r>
    </w:p>
    <w:p w:rsidR="00760EA5" w:rsidRPr="00723743" w:rsidRDefault="00760EA5"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 xml:space="preserve">I have learned a lot about the Recruitment and selection process and how to organize the interview and hiring the employee. </w:t>
      </w:r>
    </w:p>
    <w:p w:rsidR="0044629B" w:rsidRPr="00723743" w:rsidRDefault="0044629B"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Now I understand the ins and outs of the Recruitment and Selection process also the improvement of the procedure.</w:t>
      </w:r>
    </w:p>
    <w:p w:rsidR="0044629B" w:rsidRPr="00723743" w:rsidRDefault="0044629B"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 xml:space="preserve">My understanding of hiring methods has expanded in many ways. </w:t>
      </w:r>
    </w:p>
    <w:p w:rsidR="0044629B" w:rsidRPr="00723743" w:rsidRDefault="0044629B"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Now I understand the procedures in place to protect the privacy of the information.</w:t>
      </w:r>
    </w:p>
    <w:p w:rsidR="0044629B" w:rsidRPr="00723743" w:rsidRDefault="0044629B"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lastRenderedPageBreak/>
        <w:t xml:space="preserve">I can do the recruitment summary report. </w:t>
      </w:r>
    </w:p>
    <w:p w:rsidR="0044629B" w:rsidRPr="00723743" w:rsidRDefault="0044629B"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I can get insight from people’s experiences with it.</w:t>
      </w:r>
    </w:p>
    <w:p w:rsidR="0044629B" w:rsidRPr="00723743" w:rsidRDefault="0044629B"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 xml:space="preserve">The experience helped me become better at managing my time. </w:t>
      </w:r>
    </w:p>
    <w:p w:rsidR="0044629B" w:rsidRPr="00723743" w:rsidRDefault="0044629B"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 xml:space="preserve">The whole internship experience instructed me on proper business etiquette. </w:t>
      </w:r>
    </w:p>
    <w:p w:rsidR="009D42AA" w:rsidRPr="00723743" w:rsidRDefault="009D42AA"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Now I know how to tackle the difficult situation and projects.</w:t>
      </w:r>
    </w:p>
    <w:p w:rsidR="009D42AA" w:rsidRPr="00723743" w:rsidRDefault="009D42AA"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 xml:space="preserve">I have learned the ropes of writing a summary report, Data update, maintaining many types of tracker in Excel. </w:t>
      </w:r>
    </w:p>
    <w:p w:rsidR="00BF0841" w:rsidRPr="00723743" w:rsidRDefault="009D42AA" w:rsidP="0048687D">
      <w:pPr>
        <w:pStyle w:val="ListParagraph"/>
        <w:numPr>
          <w:ilvl w:val="0"/>
          <w:numId w:val="2"/>
        </w:numPr>
        <w:spacing w:after="0" w:line="360" w:lineRule="auto"/>
        <w:ind w:right="51"/>
        <w:rPr>
          <w:rFonts w:eastAsia="Times New Roman" w:cs="Times New Roman"/>
          <w:color w:val="000000" w:themeColor="text1"/>
          <w:szCs w:val="24"/>
        </w:rPr>
      </w:pPr>
      <w:r w:rsidRPr="00723743">
        <w:rPr>
          <w:rFonts w:eastAsia="Times New Roman" w:cs="Times New Roman"/>
          <w:color w:val="000000" w:themeColor="text1"/>
          <w:szCs w:val="24"/>
        </w:rPr>
        <w:t xml:space="preserve">My ability to perform under stress has improved much more because I have experienced in many multitasking situation. </w:t>
      </w:r>
    </w:p>
    <w:p w:rsidR="000738B8" w:rsidRPr="00723743" w:rsidRDefault="009F51E3" w:rsidP="00084DBB">
      <w:pPr>
        <w:pStyle w:val="Heading2"/>
        <w:rPr>
          <w:rFonts w:ascii="Times New Roman" w:eastAsia="Times New Roman" w:hAnsi="Times New Roman" w:cs="Times New Roman"/>
          <w:b/>
          <w:color w:val="002060"/>
          <w:sz w:val="28"/>
          <w:szCs w:val="28"/>
        </w:rPr>
      </w:pPr>
      <w:bookmarkStart w:id="9" w:name="_Toc122688546"/>
      <w:r w:rsidRPr="00723743">
        <w:rPr>
          <w:rFonts w:ascii="Times New Roman" w:eastAsia="Times New Roman" w:hAnsi="Times New Roman" w:cs="Times New Roman"/>
          <w:b/>
          <w:color w:val="002060"/>
          <w:sz w:val="28"/>
          <w:szCs w:val="28"/>
        </w:rPr>
        <w:t>1.3</w:t>
      </w:r>
      <w:r w:rsidR="00A64527" w:rsidRPr="00723743">
        <w:rPr>
          <w:rFonts w:ascii="Times New Roman" w:eastAsia="Times New Roman" w:hAnsi="Times New Roman" w:cs="Times New Roman"/>
          <w:b/>
          <w:color w:val="002060"/>
          <w:sz w:val="28"/>
          <w:szCs w:val="28"/>
        </w:rPr>
        <w:t xml:space="preserve"> </w:t>
      </w:r>
      <w:r w:rsidR="000738B8" w:rsidRPr="00723743">
        <w:rPr>
          <w:rFonts w:ascii="Times New Roman" w:eastAsia="Times New Roman" w:hAnsi="Times New Roman" w:cs="Times New Roman"/>
          <w:b/>
          <w:color w:val="002060"/>
          <w:sz w:val="28"/>
          <w:szCs w:val="28"/>
        </w:rPr>
        <w:t>Objective</w:t>
      </w:r>
      <w:bookmarkEnd w:id="9"/>
    </w:p>
    <w:p w:rsidR="00C2165C" w:rsidRPr="00723743" w:rsidRDefault="00C2165C" w:rsidP="0048687D">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 xml:space="preserve">Bring out the Anwar Group of industries’ HR Audit &amp; Recruitment and selection process was the main objective of this report as well as which criteria use to evaluate and hire their employee. This report mainly focuses on organization’s employee recruitment process and development plan by the following process of employee do Anwar group of industries.  </w:t>
      </w:r>
    </w:p>
    <w:p w:rsidR="00C2165C" w:rsidRPr="00723743" w:rsidRDefault="00A64527" w:rsidP="00084DBB">
      <w:pPr>
        <w:pStyle w:val="Heading3"/>
        <w:rPr>
          <w:rFonts w:ascii="Times New Roman" w:eastAsia="Times New Roman" w:hAnsi="Times New Roman" w:cs="Times New Roman"/>
          <w:b/>
        </w:rPr>
      </w:pPr>
      <w:bookmarkStart w:id="10" w:name="_Toc122688547"/>
      <w:r w:rsidRPr="00723743">
        <w:rPr>
          <w:rFonts w:ascii="Times New Roman" w:eastAsia="Times New Roman" w:hAnsi="Times New Roman" w:cs="Times New Roman"/>
          <w:b/>
        </w:rPr>
        <w:t xml:space="preserve">1.3.1 </w:t>
      </w:r>
      <w:r w:rsidR="00C2165C" w:rsidRPr="00723743">
        <w:rPr>
          <w:rFonts w:ascii="Times New Roman" w:eastAsia="Times New Roman" w:hAnsi="Times New Roman" w:cs="Times New Roman"/>
          <w:b/>
        </w:rPr>
        <w:t>Broad Objective:</w:t>
      </w:r>
      <w:bookmarkEnd w:id="10"/>
      <w:r w:rsidR="00C2165C" w:rsidRPr="00723743">
        <w:rPr>
          <w:rFonts w:ascii="Times New Roman" w:eastAsia="Times New Roman" w:hAnsi="Times New Roman" w:cs="Times New Roman"/>
          <w:b/>
        </w:rPr>
        <w:t xml:space="preserve"> </w:t>
      </w:r>
    </w:p>
    <w:p w:rsidR="00C2165C" w:rsidRPr="00723743" w:rsidRDefault="00C2165C" w:rsidP="0048687D">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 xml:space="preserve">The broad objectives are to learned about HR audit &amp; Recruitment and Selection Process and also the operational works in real organization, how they actually implement those methods in Anwar group of industries. </w:t>
      </w:r>
    </w:p>
    <w:p w:rsidR="00C2165C" w:rsidRPr="00723743" w:rsidRDefault="00A64527" w:rsidP="00084DBB">
      <w:pPr>
        <w:pStyle w:val="Heading3"/>
        <w:rPr>
          <w:rFonts w:ascii="Times New Roman" w:eastAsia="Times New Roman" w:hAnsi="Times New Roman" w:cs="Times New Roman"/>
          <w:b/>
        </w:rPr>
      </w:pPr>
      <w:bookmarkStart w:id="11" w:name="_Toc122688548"/>
      <w:r w:rsidRPr="00723743">
        <w:rPr>
          <w:rFonts w:ascii="Times New Roman" w:eastAsia="Times New Roman" w:hAnsi="Times New Roman" w:cs="Times New Roman"/>
          <w:b/>
        </w:rPr>
        <w:t xml:space="preserve">1.3.2 </w:t>
      </w:r>
      <w:r w:rsidR="00C2165C" w:rsidRPr="00723743">
        <w:rPr>
          <w:rFonts w:ascii="Times New Roman" w:eastAsia="Times New Roman" w:hAnsi="Times New Roman" w:cs="Times New Roman"/>
          <w:b/>
        </w:rPr>
        <w:t>Specific Objective:</w:t>
      </w:r>
      <w:bookmarkEnd w:id="11"/>
    </w:p>
    <w:p w:rsidR="0048687D" w:rsidRPr="00723743" w:rsidRDefault="00C2165C" w:rsidP="0048687D">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 xml:space="preserve">The specific objectives are to learn the impact of HR audit &amp; Employee Recruitment and selection and development of the process for employee. </w:t>
      </w:r>
    </w:p>
    <w:p w:rsidR="000738B8" w:rsidRDefault="00A64527" w:rsidP="00084DBB">
      <w:pPr>
        <w:pStyle w:val="Heading2"/>
        <w:rPr>
          <w:rFonts w:ascii="Times New Roman" w:eastAsia="Times New Roman" w:hAnsi="Times New Roman" w:cs="Times New Roman"/>
          <w:b/>
          <w:color w:val="002060"/>
          <w:sz w:val="28"/>
        </w:rPr>
      </w:pPr>
      <w:bookmarkStart w:id="12" w:name="_Toc122688549"/>
      <w:r w:rsidRPr="00723743">
        <w:rPr>
          <w:rFonts w:ascii="Times New Roman" w:eastAsia="Times New Roman" w:hAnsi="Times New Roman" w:cs="Times New Roman"/>
          <w:b/>
          <w:color w:val="002060"/>
          <w:sz w:val="28"/>
        </w:rPr>
        <w:t>1.4</w:t>
      </w:r>
      <w:r w:rsidR="00084DBB" w:rsidRPr="00723743">
        <w:rPr>
          <w:rFonts w:ascii="Times New Roman" w:eastAsia="Times New Roman" w:hAnsi="Times New Roman" w:cs="Times New Roman"/>
          <w:b/>
          <w:color w:val="002060"/>
          <w:sz w:val="28"/>
        </w:rPr>
        <w:t xml:space="preserve"> </w:t>
      </w:r>
      <w:r w:rsidR="000738B8" w:rsidRPr="00723743">
        <w:rPr>
          <w:rFonts w:ascii="Times New Roman" w:eastAsia="Times New Roman" w:hAnsi="Times New Roman" w:cs="Times New Roman"/>
          <w:b/>
          <w:color w:val="002060"/>
          <w:sz w:val="28"/>
        </w:rPr>
        <w:t>Methodology</w:t>
      </w:r>
      <w:bookmarkEnd w:id="12"/>
    </w:p>
    <w:p w:rsidR="00C2165C" w:rsidRDefault="00C2165C" w:rsidP="0048687D">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 xml:space="preserve">The Human Resources Division of Anwar Group of Industries, primary data will be collected via observation of the HR Audit &amp; recruitment and selection process, through interviews with employees. Secondary Data collection from the company’s own website, other published articles, journals, works and online resources. </w:t>
      </w:r>
    </w:p>
    <w:p w:rsidR="002743AC" w:rsidRDefault="002743AC" w:rsidP="002743AC">
      <w:pPr>
        <w:pStyle w:val="Heading3"/>
        <w:spacing w:line="360" w:lineRule="auto"/>
        <w:rPr>
          <w:rFonts w:ascii="Times New Roman" w:eastAsia="Times New Roman" w:hAnsi="Times New Roman" w:cs="Times New Roman"/>
          <w:b/>
        </w:rPr>
      </w:pPr>
      <w:bookmarkStart w:id="13" w:name="_Toc122688550"/>
      <w:r>
        <w:rPr>
          <w:rFonts w:ascii="Times New Roman" w:eastAsia="Times New Roman" w:hAnsi="Times New Roman" w:cs="Times New Roman"/>
          <w:b/>
        </w:rPr>
        <w:t xml:space="preserve">1.4.1 </w:t>
      </w:r>
      <w:r w:rsidRPr="002743AC">
        <w:rPr>
          <w:rFonts w:ascii="Times New Roman" w:eastAsia="Times New Roman" w:hAnsi="Times New Roman" w:cs="Times New Roman"/>
          <w:b/>
        </w:rPr>
        <w:t>Manpower of the survey sample size</w:t>
      </w:r>
      <w:bookmarkEnd w:id="13"/>
    </w:p>
    <w:p w:rsidR="002743AC" w:rsidRDefault="002743AC" w:rsidP="002743AC">
      <w:pPr>
        <w:spacing w:line="360" w:lineRule="auto"/>
        <w:rPr>
          <w:rFonts w:ascii="Times New Roman" w:hAnsi="Times New Roman" w:cs="Times New Roman"/>
          <w:sz w:val="24"/>
        </w:rPr>
      </w:pPr>
      <w:r w:rsidRPr="002743AC">
        <w:rPr>
          <w:rFonts w:ascii="Times New Roman" w:hAnsi="Times New Roman" w:cs="Times New Roman"/>
          <w:sz w:val="24"/>
        </w:rPr>
        <w:t xml:space="preserve">Taking survey from the HR Department people. There is a three person who are </w:t>
      </w:r>
      <w:r w:rsidR="002332D3">
        <w:rPr>
          <w:rFonts w:ascii="Times New Roman" w:hAnsi="Times New Roman" w:cs="Times New Roman"/>
          <w:sz w:val="24"/>
        </w:rPr>
        <w:t>respondents</w:t>
      </w:r>
      <w:r w:rsidRPr="002743AC">
        <w:rPr>
          <w:rFonts w:ascii="Times New Roman" w:hAnsi="Times New Roman" w:cs="Times New Roman"/>
          <w:sz w:val="24"/>
        </w:rPr>
        <w:t xml:space="preserve"> </w:t>
      </w:r>
      <w:r w:rsidR="002332D3">
        <w:rPr>
          <w:rFonts w:ascii="Times New Roman" w:hAnsi="Times New Roman" w:cs="Times New Roman"/>
          <w:sz w:val="24"/>
        </w:rPr>
        <w:t xml:space="preserve">all the survey analysis. </w:t>
      </w:r>
    </w:p>
    <w:p w:rsidR="002743AC" w:rsidRPr="002743AC" w:rsidRDefault="002743AC" w:rsidP="002743AC">
      <w:pPr>
        <w:pStyle w:val="ListParagraph"/>
        <w:numPr>
          <w:ilvl w:val="0"/>
          <w:numId w:val="49"/>
        </w:numPr>
        <w:spacing w:line="360" w:lineRule="auto"/>
        <w:rPr>
          <w:rFonts w:cs="Times New Roman"/>
        </w:rPr>
      </w:pPr>
      <w:r w:rsidRPr="002743AC">
        <w:rPr>
          <w:rFonts w:cs="Times New Roman"/>
        </w:rPr>
        <w:t xml:space="preserve">Manager of HR department </w:t>
      </w:r>
    </w:p>
    <w:p w:rsidR="002743AC" w:rsidRPr="002743AC" w:rsidRDefault="002743AC" w:rsidP="002743AC">
      <w:pPr>
        <w:pStyle w:val="ListParagraph"/>
        <w:numPr>
          <w:ilvl w:val="0"/>
          <w:numId w:val="49"/>
        </w:numPr>
        <w:spacing w:line="360" w:lineRule="auto"/>
        <w:rPr>
          <w:rFonts w:cs="Times New Roman"/>
        </w:rPr>
      </w:pPr>
      <w:r w:rsidRPr="002743AC">
        <w:rPr>
          <w:rFonts w:cs="Times New Roman"/>
        </w:rPr>
        <w:t>S</w:t>
      </w:r>
      <w:r w:rsidR="00730514">
        <w:rPr>
          <w:rFonts w:cs="Times New Roman"/>
        </w:rPr>
        <w:t>r. E</w:t>
      </w:r>
      <w:r w:rsidRPr="002743AC">
        <w:rPr>
          <w:rFonts w:cs="Times New Roman"/>
        </w:rPr>
        <w:t xml:space="preserve">xecutive of HR department </w:t>
      </w:r>
    </w:p>
    <w:p w:rsidR="002743AC" w:rsidRPr="002743AC" w:rsidRDefault="002743AC" w:rsidP="002743AC">
      <w:pPr>
        <w:pStyle w:val="ListParagraph"/>
        <w:numPr>
          <w:ilvl w:val="0"/>
          <w:numId w:val="49"/>
        </w:numPr>
        <w:spacing w:line="360" w:lineRule="auto"/>
        <w:rPr>
          <w:rFonts w:cs="Times New Roman"/>
        </w:rPr>
      </w:pPr>
      <w:r w:rsidRPr="002743AC">
        <w:rPr>
          <w:rFonts w:cs="Times New Roman"/>
        </w:rPr>
        <w:lastRenderedPageBreak/>
        <w:t xml:space="preserve">Executive of HR department </w:t>
      </w:r>
    </w:p>
    <w:p w:rsidR="00C2165C" w:rsidRPr="00723743" w:rsidRDefault="002743AC" w:rsidP="00084DBB">
      <w:pPr>
        <w:pStyle w:val="Heading3"/>
        <w:rPr>
          <w:rFonts w:ascii="Times New Roman" w:eastAsia="Times New Roman" w:hAnsi="Times New Roman" w:cs="Times New Roman"/>
          <w:b/>
        </w:rPr>
      </w:pPr>
      <w:bookmarkStart w:id="14" w:name="_Toc122688551"/>
      <w:r>
        <w:rPr>
          <w:rFonts w:ascii="Times New Roman" w:eastAsia="Times New Roman" w:hAnsi="Times New Roman" w:cs="Times New Roman"/>
          <w:b/>
        </w:rPr>
        <w:t>1.4.2</w:t>
      </w:r>
      <w:r w:rsidR="00A64527" w:rsidRPr="00723743">
        <w:rPr>
          <w:rFonts w:ascii="Times New Roman" w:eastAsia="Times New Roman" w:hAnsi="Times New Roman" w:cs="Times New Roman"/>
          <w:b/>
        </w:rPr>
        <w:t xml:space="preserve"> </w:t>
      </w:r>
      <w:r w:rsidR="00C2165C" w:rsidRPr="00723743">
        <w:rPr>
          <w:rFonts w:ascii="Times New Roman" w:eastAsia="Times New Roman" w:hAnsi="Times New Roman" w:cs="Times New Roman"/>
          <w:b/>
        </w:rPr>
        <w:t>The Primary data gathered:</w:t>
      </w:r>
      <w:bookmarkEnd w:id="14"/>
    </w:p>
    <w:p w:rsidR="00C2165C" w:rsidRPr="00723743" w:rsidRDefault="00C2165C" w:rsidP="0048687D">
      <w:pPr>
        <w:pStyle w:val="ListParagraph"/>
        <w:numPr>
          <w:ilvl w:val="0"/>
          <w:numId w:val="3"/>
        </w:numPr>
        <w:spacing w:after="0" w:line="360" w:lineRule="auto"/>
        <w:ind w:right="51"/>
        <w:rPr>
          <w:rFonts w:eastAsia="Times New Roman" w:cs="Times New Roman"/>
          <w:bCs/>
          <w:szCs w:val="24"/>
        </w:rPr>
      </w:pPr>
      <w:r w:rsidRPr="00723743">
        <w:rPr>
          <w:rFonts w:eastAsia="Times New Roman" w:cs="Times New Roman"/>
          <w:bCs/>
          <w:szCs w:val="24"/>
        </w:rPr>
        <w:t>Conversations with supervisors and coworkers in person.</w:t>
      </w:r>
    </w:p>
    <w:p w:rsidR="00C2165C" w:rsidRPr="00723743" w:rsidRDefault="00C2165C" w:rsidP="0048687D">
      <w:pPr>
        <w:pStyle w:val="ListParagraph"/>
        <w:numPr>
          <w:ilvl w:val="0"/>
          <w:numId w:val="3"/>
        </w:numPr>
        <w:spacing w:after="0" w:line="360" w:lineRule="auto"/>
        <w:ind w:right="51"/>
        <w:rPr>
          <w:rFonts w:eastAsia="Times New Roman" w:cs="Times New Roman"/>
          <w:bCs/>
          <w:szCs w:val="24"/>
        </w:rPr>
      </w:pPr>
      <w:r w:rsidRPr="00723743">
        <w:rPr>
          <w:rFonts w:eastAsia="Times New Roman" w:cs="Times New Roman"/>
          <w:bCs/>
          <w:szCs w:val="24"/>
        </w:rPr>
        <w:t xml:space="preserve">Participant </w:t>
      </w:r>
      <w:r w:rsidR="005250B4" w:rsidRPr="00723743">
        <w:rPr>
          <w:rFonts w:eastAsia="Times New Roman" w:cs="Times New Roman"/>
          <w:bCs/>
          <w:szCs w:val="24"/>
        </w:rPr>
        <w:t>centered</w:t>
      </w:r>
      <w:r w:rsidRPr="00723743">
        <w:rPr>
          <w:rFonts w:eastAsia="Times New Roman" w:cs="Times New Roman"/>
          <w:bCs/>
          <w:szCs w:val="24"/>
        </w:rPr>
        <w:t>, face-to-face discussion</w:t>
      </w:r>
    </w:p>
    <w:p w:rsidR="00C2165C" w:rsidRPr="00723743" w:rsidRDefault="00C2165C" w:rsidP="0048687D">
      <w:pPr>
        <w:pStyle w:val="ListParagraph"/>
        <w:numPr>
          <w:ilvl w:val="0"/>
          <w:numId w:val="3"/>
        </w:numPr>
        <w:spacing w:after="0" w:line="360" w:lineRule="auto"/>
        <w:ind w:right="51"/>
        <w:rPr>
          <w:rFonts w:eastAsia="Times New Roman" w:cs="Times New Roman"/>
          <w:bCs/>
          <w:szCs w:val="24"/>
        </w:rPr>
      </w:pPr>
      <w:r w:rsidRPr="00723743">
        <w:rPr>
          <w:rFonts w:eastAsia="Times New Roman" w:cs="Times New Roman"/>
          <w:bCs/>
          <w:szCs w:val="24"/>
        </w:rPr>
        <w:t>Tasks that may be accomplished at a desk</w:t>
      </w:r>
    </w:p>
    <w:p w:rsidR="00C2165C" w:rsidRPr="00723743" w:rsidRDefault="002743AC" w:rsidP="00084DBB">
      <w:pPr>
        <w:pStyle w:val="Heading3"/>
        <w:rPr>
          <w:rFonts w:ascii="Times New Roman" w:eastAsia="Times New Roman" w:hAnsi="Times New Roman" w:cs="Times New Roman"/>
          <w:b/>
        </w:rPr>
      </w:pPr>
      <w:bookmarkStart w:id="15" w:name="_Toc122688552"/>
      <w:r>
        <w:rPr>
          <w:rFonts w:ascii="Times New Roman" w:eastAsia="Times New Roman" w:hAnsi="Times New Roman" w:cs="Times New Roman"/>
          <w:b/>
        </w:rPr>
        <w:t>1.4.3</w:t>
      </w:r>
      <w:r w:rsidR="00A64527" w:rsidRPr="00723743">
        <w:rPr>
          <w:rFonts w:ascii="Times New Roman" w:eastAsia="Times New Roman" w:hAnsi="Times New Roman" w:cs="Times New Roman"/>
          <w:b/>
        </w:rPr>
        <w:t xml:space="preserve"> </w:t>
      </w:r>
      <w:r w:rsidR="00C2165C" w:rsidRPr="00723743">
        <w:rPr>
          <w:rFonts w:ascii="Times New Roman" w:eastAsia="Times New Roman" w:hAnsi="Times New Roman" w:cs="Times New Roman"/>
          <w:b/>
        </w:rPr>
        <w:t>Respondents:</w:t>
      </w:r>
      <w:bookmarkEnd w:id="15"/>
    </w:p>
    <w:p w:rsidR="00C2165C" w:rsidRPr="00723743" w:rsidRDefault="00C2165C" w:rsidP="0048687D">
      <w:pPr>
        <w:pStyle w:val="ListParagraph"/>
        <w:numPr>
          <w:ilvl w:val="0"/>
          <w:numId w:val="4"/>
        </w:numPr>
        <w:spacing w:after="0" w:line="360" w:lineRule="auto"/>
        <w:ind w:right="51"/>
        <w:rPr>
          <w:rFonts w:eastAsia="Times New Roman" w:cs="Times New Roman"/>
          <w:bCs/>
          <w:szCs w:val="24"/>
        </w:rPr>
      </w:pPr>
      <w:r w:rsidRPr="00723743">
        <w:rPr>
          <w:rFonts w:eastAsia="Times New Roman" w:cs="Times New Roman"/>
          <w:bCs/>
          <w:szCs w:val="24"/>
        </w:rPr>
        <w:t>HRBP, from Group HR</w:t>
      </w:r>
    </w:p>
    <w:p w:rsidR="00C2165C" w:rsidRPr="00723743" w:rsidRDefault="00C2165C" w:rsidP="0048687D">
      <w:pPr>
        <w:pStyle w:val="ListParagraph"/>
        <w:numPr>
          <w:ilvl w:val="0"/>
          <w:numId w:val="4"/>
        </w:numPr>
        <w:spacing w:after="0" w:line="360" w:lineRule="auto"/>
        <w:ind w:right="51"/>
        <w:rPr>
          <w:rFonts w:eastAsia="Times New Roman" w:cs="Times New Roman"/>
          <w:szCs w:val="24"/>
        </w:rPr>
      </w:pPr>
      <w:r w:rsidRPr="00723743">
        <w:rPr>
          <w:rFonts w:eastAsia="Times New Roman" w:cs="Times New Roman"/>
          <w:bCs/>
          <w:szCs w:val="24"/>
        </w:rPr>
        <w:t xml:space="preserve">Members of various senior and managerial levels from the head office, including those Departments in Administration, Accounts &amp; finance, Sales &amp; Marketing and Human Resources. </w:t>
      </w:r>
    </w:p>
    <w:p w:rsidR="00C2165C" w:rsidRPr="00723743" w:rsidRDefault="002743AC" w:rsidP="00084DBB">
      <w:pPr>
        <w:pStyle w:val="Heading3"/>
        <w:rPr>
          <w:rFonts w:ascii="Times New Roman" w:eastAsia="Times New Roman" w:hAnsi="Times New Roman" w:cs="Times New Roman"/>
          <w:b/>
        </w:rPr>
      </w:pPr>
      <w:bookmarkStart w:id="16" w:name="_Toc122688553"/>
      <w:r>
        <w:rPr>
          <w:rFonts w:ascii="Times New Roman" w:eastAsia="Times New Roman" w:hAnsi="Times New Roman" w:cs="Times New Roman"/>
          <w:b/>
        </w:rPr>
        <w:t>1.4.4</w:t>
      </w:r>
      <w:r w:rsidR="00A64527" w:rsidRPr="00723743">
        <w:rPr>
          <w:rFonts w:ascii="Times New Roman" w:eastAsia="Times New Roman" w:hAnsi="Times New Roman" w:cs="Times New Roman"/>
          <w:b/>
        </w:rPr>
        <w:t xml:space="preserve"> </w:t>
      </w:r>
      <w:r w:rsidR="00C2165C" w:rsidRPr="00723743">
        <w:rPr>
          <w:rFonts w:ascii="Times New Roman" w:eastAsia="Times New Roman" w:hAnsi="Times New Roman" w:cs="Times New Roman"/>
          <w:b/>
        </w:rPr>
        <w:t>Secondary Data gathered:</w:t>
      </w:r>
      <w:bookmarkEnd w:id="16"/>
    </w:p>
    <w:p w:rsidR="00C2165C" w:rsidRPr="00723743" w:rsidRDefault="00C2165C" w:rsidP="0048687D">
      <w:pPr>
        <w:pStyle w:val="ListParagraph"/>
        <w:numPr>
          <w:ilvl w:val="0"/>
          <w:numId w:val="5"/>
        </w:numPr>
        <w:spacing w:after="0" w:line="360" w:lineRule="auto"/>
        <w:ind w:right="51"/>
        <w:rPr>
          <w:rFonts w:eastAsia="Times New Roman" w:cs="Times New Roman"/>
          <w:szCs w:val="24"/>
        </w:rPr>
      </w:pPr>
      <w:r w:rsidRPr="00723743">
        <w:rPr>
          <w:rFonts w:eastAsia="Times New Roman" w:cs="Times New Roman"/>
          <w:szCs w:val="24"/>
        </w:rPr>
        <w:t>Documents regarding HR Audit &amp; Recruitment and Selection criteria of AGI</w:t>
      </w:r>
    </w:p>
    <w:p w:rsidR="00C2165C" w:rsidRPr="00723743" w:rsidRDefault="00C2165C" w:rsidP="0048687D">
      <w:pPr>
        <w:pStyle w:val="ListParagraph"/>
        <w:numPr>
          <w:ilvl w:val="0"/>
          <w:numId w:val="5"/>
        </w:numPr>
        <w:spacing w:after="0" w:line="360" w:lineRule="auto"/>
        <w:ind w:right="51"/>
        <w:rPr>
          <w:rFonts w:eastAsia="Times New Roman" w:cs="Times New Roman"/>
          <w:szCs w:val="24"/>
        </w:rPr>
      </w:pPr>
      <w:r w:rsidRPr="00723743">
        <w:rPr>
          <w:rFonts w:eastAsia="Times New Roman" w:cs="Times New Roman"/>
          <w:szCs w:val="24"/>
        </w:rPr>
        <w:t>Books and academic magazines devoted to study of artificial intelligence hiring process from official websites.</w:t>
      </w:r>
    </w:p>
    <w:p w:rsidR="00C2165C" w:rsidRPr="00723743" w:rsidRDefault="00C2165C" w:rsidP="00084DBB">
      <w:pPr>
        <w:pStyle w:val="ListParagraph"/>
        <w:numPr>
          <w:ilvl w:val="0"/>
          <w:numId w:val="5"/>
        </w:numPr>
        <w:spacing w:after="0" w:line="276" w:lineRule="auto"/>
        <w:ind w:right="51"/>
        <w:rPr>
          <w:rFonts w:eastAsia="Times New Roman" w:cs="Times New Roman"/>
          <w:szCs w:val="24"/>
        </w:rPr>
      </w:pPr>
      <w:r w:rsidRPr="00723743">
        <w:rPr>
          <w:rFonts w:eastAsia="Times New Roman" w:cs="Times New Roman"/>
          <w:szCs w:val="24"/>
        </w:rPr>
        <w:t xml:space="preserve">AGI Research journals. </w:t>
      </w:r>
    </w:p>
    <w:p w:rsidR="00BA062A" w:rsidRPr="00723743" w:rsidRDefault="00A64527" w:rsidP="00084DBB">
      <w:pPr>
        <w:pStyle w:val="Heading2"/>
        <w:rPr>
          <w:rFonts w:ascii="Times New Roman" w:eastAsia="Times New Roman" w:hAnsi="Times New Roman" w:cs="Times New Roman"/>
          <w:b/>
          <w:color w:val="002060"/>
          <w:sz w:val="28"/>
        </w:rPr>
      </w:pPr>
      <w:bookmarkStart w:id="17" w:name="_Toc122688554"/>
      <w:r w:rsidRPr="00723743">
        <w:rPr>
          <w:rFonts w:ascii="Times New Roman" w:eastAsia="Times New Roman" w:hAnsi="Times New Roman" w:cs="Times New Roman"/>
          <w:b/>
          <w:color w:val="002060"/>
          <w:sz w:val="28"/>
        </w:rPr>
        <w:t xml:space="preserve">1.5 </w:t>
      </w:r>
      <w:r w:rsidR="000738B8" w:rsidRPr="00723743">
        <w:rPr>
          <w:rFonts w:ascii="Times New Roman" w:eastAsia="Times New Roman" w:hAnsi="Times New Roman" w:cs="Times New Roman"/>
          <w:b/>
          <w:color w:val="002060"/>
          <w:sz w:val="28"/>
        </w:rPr>
        <w:t>Limitation</w:t>
      </w:r>
      <w:bookmarkEnd w:id="17"/>
    </w:p>
    <w:p w:rsidR="008C0C59" w:rsidRDefault="008C0C59" w:rsidP="0048687D">
      <w:pPr>
        <w:spacing w:after="0" w:line="360" w:lineRule="auto"/>
        <w:ind w:right="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There are some problems that I face during my internship time for preparing of this report are giving as follows.</w:t>
      </w:r>
    </w:p>
    <w:p w:rsidR="00C2165C" w:rsidRPr="00723743" w:rsidRDefault="00C2165C" w:rsidP="0048687D">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I have tried giving enough explanation of all the components of HR Audit &amp; Recruitment and Selection Process. HR manager didn’t share everything due to confidentiality.</w:t>
      </w:r>
    </w:p>
    <w:p w:rsidR="00C2165C" w:rsidRDefault="00C2165C" w:rsidP="0048687D">
      <w:pPr>
        <w:pStyle w:val="ListParagraph"/>
        <w:numPr>
          <w:ilvl w:val="0"/>
          <w:numId w:val="6"/>
        </w:numPr>
        <w:spacing w:after="0" w:line="360" w:lineRule="auto"/>
        <w:ind w:right="51"/>
        <w:rPr>
          <w:rFonts w:eastAsia="Times New Roman" w:cs="Times New Roman"/>
          <w:bCs/>
          <w:szCs w:val="24"/>
        </w:rPr>
      </w:pPr>
      <w:r w:rsidRPr="00723743">
        <w:rPr>
          <w:rFonts w:eastAsia="Times New Roman" w:cs="Times New Roman"/>
          <w:bCs/>
          <w:szCs w:val="24"/>
        </w:rPr>
        <w:t xml:space="preserve">The management are not disclosing the confidential information with the employee. </w:t>
      </w:r>
    </w:p>
    <w:p w:rsidR="00C2165C" w:rsidRPr="008C0C59" w:rsidRDefault="008C0C59" w:rsidP="008C0C59">
      <w:pPr>
        <w:pStyle w:val="ListParagraph"/>
        <w:numPr>
          <w:ilvl w:val="0"/>
          <w:numId w:val="6"/>
        </w:numPr>
        <w:spacing w:after="0" w:line="360" w:lineRule="auto"/>
        <w:ind w:right="51"/>
        <w:rPr>
          <w:rFonts w:eastAsia="Times New Roman" w:cs="Times New Roman"/>
          <w:bCs/>
          <w:szCs w:val="24"/>
        </w:rPr>
      </w:pPr>
      <w:r>
        <w:rPr>
          <w:rFonts w:eastAsia="Times New Roman" w:cs="Times New Roman"/>
          <w:bCs/>
          <w:szCs w:val="24"/>
        </w:rPr>
        <w:t xml:space="preserve">The workers and employees are not permission to submit confidential information </w:t>
      </w:r>
      <w:r w:rsidR="00C2165C" w:rsidRPr="008C0C59">
        <w:rPr>
          <w:rFonts w:eastAsia="Times New Roman" w:cs="Times New Roman"/>
          <w:bCs/>
          <w:szCs w:val="24"/>
        </w:rPr>
        <w:t xml:space="preserve">such as their financial assistance, salary structure, and tax salary certificate information of their employees. </w:t>
      </w:r>
    </w:p>
    <w:p w:rsidR="00C2165C" w:rsidRPr="00723743" w:rsidRDefault="00C2165C" w:rsidP="0048687D">
      <w:pPr>
        <w:pStyle w:val="ListParagraph"/>
        <w:numPr>
          <w:ilvl w:val="0"/>
          <w:numId w:val="6"/>
        </w:numPr>
        <w:spacing w:after="0" w:line="360" w:lineRule="auto"/>
        <w:ind w:right="51"/>
        <w:rPr>
          <w:rFonts w:eastAsia="Times New Roman" w:cs="Times New Roman"/>
          <w:bCs/>
          <w:szCs w:val="24"/>
        </w:rPr>
      </w:pPr>
      <w:r w:rsidRPr="00723743">
        <w:rPr>
          <w:rFonts w:eastAsia="Times New Roman" w:cs="Times New Roman"/>
          <w:bCs/>
          <w:szCs w:val="24"/>
        </w:rPr>
        <w:t xml:space="preserve">The employees were already busy with their own tasks so that they complete that then they provide anything in the way of advice and assistance. </w:t>
      </w:r>
    </w:p>
    <w:p w:rsidR="00C2165C" w:rsidRPr="00723743" w:rsidRDefault="00C2165C" w:rsidP="0048687D">
      <w:pPr>
        <w:pStyle w:val="ListParagraph"/>
        <w:numPr>
          <w:ilvl w:val="0"/>
          <w:numId w:val="6"/>
        </w:numPr>
        <w:spacing w:after="0" w:line="360" w:lineRule="auto"/>
        <w:ind w:right="51"/>
        <w:rPr>
          <w:rFonts w:eastAsia="Times New Roman" w:cs="Times New Roman"/>
          <w:bCs/>
          <w:szCs w:val="24"/>
        </w:rPr>
      </w:pPr>
      <w:r w:rsidRPr="00723743">
        <w:rPr>
          <w:rFonts w:eastAsia="Times New Roman" w:cs="Times New Roman"/>
          <w:bCs/>
          <w:szCs w:val="24"/>
        </w:rPr>
        <w:t>The lack of access to information was the primary limitation of my learning, as it significantly disrupted the scope of analysis needed for the gathering experience.</w:t>
      </w:r>
    </w:p>
    <w:p w:rsidR="005777D9" w:rsidRPr="008074A0" w:rsidRDefault="00C2165C" w:rsidP="005777D9">
      <w:pPr>
        <w:pStyle w:val="ListParagraph"/>
        <w:numPr>
          <w:ilvl w:val="0"/>
          <w:numId w:val="6"/>
        </w:numPr>
        <w:spacing w:after="0" w:line="360" w:lineRule="auto"/>
        <w:ind w:right="51"/>
        <w:rPr>
          <w:rFonts w:eastAsia="Times New Roman" w:cs="Times New Roman"/>
          <w:bCs/>
          <w:szCs w:val="24"/>
        </w:rPr>
      </w:pPr>
      <w:r w:rsidRPr="00723743">
        <w:rPr>
          <w:rFonts w:eastAsia="Times New Roman" w:cs="Times New Roman"/>
          <w:bCs/>
          <w:szCs w:val="24"/>
        </w:rPr>
        <w:t>My attention that several previously published materials are now out of recent times because some publi</w:t>
      </w:r>
      <w:r w:rsidR="008C0C59">
        <w:rPr>
          <w:rFonts w:eastAsia="Times New Roman" w:cs="Times New Roman"/>
          <w:bCs/>
          <w:szCs w:val="24"/>
        </w:rPr>
        <w:t>shed articles are not updated</w:t>
      </w:r>
      <w:r w:rsidRPr="00723743">
        <w:rPr>
          <w:rFonts w:eastAsia="Times New Roman" w:cs="Times New Roman"/>
          <w:bCs/>
          <w:szCs w:val="24"/>
        </w:rPr>
        <w:t xml:space="preserve">. </w:t>
      </w:r>
    </w:p>
    <w:p w:rsidR="005519BF" w:rsidRPr="00723743" w:rsidRDefault="00A64527" w:rsidP="00084DBB">
      <w:pPr>
        <w:pStyle w:val="Heading2"/>
        <w:rPr>
          <w:rFonts w:ascii="Times New Roman" w:eastAsia="Times New Roman" w:hAnsi="Times New Roman" w:cs="Times New Roman"/>
          <w:b/>
          <w:color w:val="002060"/>
          <w:sz w:val="28"/>
        </w:rPr>
      </w:pPr>
      <w:bookmarkStart w:id="18" w:name="_Toc122688555"/>
      <w:r w:rsidRPr="00723743">
        <w:rPr>
          <w:rFonts w:ascii="Times New Roman" w:eastAsia="Times New Roman" w:hAnsi="Times New Roman" w:cs="Times New Roman"/>
          <w:b/>
          <w:color w:val="002060"/>
          <w:sz w:val="28"/>
        </w:rPr>
        <w:lastRenderedPageBreak/>
        <w:t xml:space="preserve">1.6 </w:t>
      </w:r>
      <w:r w:rsidR="008C0C59">
        <w:rPr>
          <w:rFonts w:ascii="Times New Roman" w:eastAsia="Times New Roman" w:hAnsi="Times New Roman" w:cs="Times New Roman"/>
          <w:b/>
          <w:color w:val="002060"/>
          <w:sz w:val="28"/>
        </w:rPr>
        <w:t>Internship Information</w:t>
      </w:r>
      <w:bookmarkEnd w:id="18"/>
      <w:r w:rsidR="008C0C59">
        <w:rPr>
          <w:rFonts w:ascii="Times New Roman" w:eastAsia="Times New Roman" w:hAnsi="Times New Roman" w:cs="Times New Roman"/>
          <w:b/>
          <w:color w:val="002060"/>
          <w:sz w:val="28"/>
        </w:rPr>
        <w:t xml:space="preserve"> </w:t>
      </w:r>
    </w:p>
    <w:p w:rsidR="00944229" w:rsidRPr="00723743" w:rsidRDefault="00944229" w:rsidP="0048687D">
      <w:pPr>
        <w:spacing w:after="0" w:line="360" w:lineRule="auto"/>
        <w:ind w:right="51"/>
        <w:rPr>
          <w:rFonts w:ascii="Times New Roman" w:eastAsia="Times New Roman" w:hAnsi="Times New Roman" w:cs="Times New Roman"/>
          <w:b/>
          <w:sz w:val="24"/>
          <w:szCs w:val="24"/>
        </w:rPr>
      </w:pPr>
    </w:p>
    <w:p w:rsidR="005519BF" w:rsidRPr="00723743" w:rsidRDefault="005519BF" w:rsidP="0048687D">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 xml:space="preserve">Company Name: </w:t>
      </w:r>
      <w:r w:rsidRPr="00723743">
        <w:rPr>
          <w:rFonts w:ascii="Times New Roman" w:eastAsia="Times New Roman" w:hAnsi="Times New Roman" w:cs="Times New Roman"/>
          <w:sz w:val="24"/>
          <w:szCs w:val="24"/>
        </w:rPr>
        <w:t xml:space="preserve">Anwar Group of Industries </w:t>
      </w:r>
    </w:p>
    <w:p w:rsidR="005519BF" w:rsidRPr="00723743" w:rsidRDefault="005519BF" w:rsidP="0048687D">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Period:</w:t>
      </w:r>
      <w:r w:rsidR="00BD2484">
        <w:rPr>
          <w:rFonts w:ascii="Times New Roman" w:eastAsia="Times New Roman" w:hAnsi="Times New Roman" w:cs="Times New Roman"/>
          <w:sz w:val="24"/>
          <w:szCs w:val="24"/>
        </w:rPr>
        <w:t xml:space="preserve"> August 1, 2022 to October 30, 2022 (3</w:t>
      </w:r>
      <w:r w:rsidRPr="00723743">
        <w:rPr>
          <w:rFonts w:ascii="Times New Roman" w:eastAsia="Times New Roman" w:hAnsi="Times New Roman" w:cs="Times New Roman"/>
          <w:sz w:val="24"/>
          <w:szCs w:val="24"/>
        </w:rPr>
        <w:t xml:space="preserve"> months)</w:t>
      </w:r>
    </w:p>
    <w:p w:rsidR="005519BF" w:rsidRDefault="005519BF" w:rsidP="0048687D">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Department:</w:t>
      </w:r>
      <w:r w:rsidRPr="00723743">
        <w:rPr>
          <w:rFonts w:ascii="Times New Roman" w:eastAsia="Times New Roman" w:hAnsi="Times New Roman" w:cs="Times New Roman"/>
          <w:sz w:val="24"/>
          <w:szCs w:val="24"/>
        </w:rPr>
        <w:t xml:space="preserve"> Human Resources Management (Group HR)</w:t>
      </w:r>
    </w:p>
    <w:p w:rsidR="0090616D" w:rsidRPr="00723743" w:rsidRDefault="0090616D" w:rsidP="0048687D">
      <w:pPr>
        <w:spacing w:after="0" w:line="360" w:lineRule="auto"/>
        <w:ind w:right="51"/>
        <w:rPr>
          <w:rFonts w:ascii="Times New Roman" w:eastAsia="Times New Roman" w:hAnsi="Times New Roman" w:cs="Times New Roman"/>
          <w:sz w:val="24"/>
          <w:szCs w:val="24"/>
        </w:rPr>
      </w:pPr>
      <w:r w:rsidRPr="0090616D">
        <w:rPr>
          <w:rFonts w:ascii="Times New Roman" w:eastAsia="Times New Roman" w:hAnsi="Times New Roman" w:cs="Times New Roman"/>
          <w:b/>
          <w:sz w:val="24"/>
          <w:szCs w:val="24"/>
        </w:rPr>
        <w:t>Designation:</w:t>
      </w:r>
      <w:r>
        <w:rPr>
          <w:rFonts w:ascii="Times New Roman" w:eastAsia="Times New Roman" w:hAnsi="Times New Roman" w:cs="Times New Roman"/>
          <w:sz w:val="24"/>
          <w:szCs w:val="24"/>
        </w:rPr>
        <w:t xml:space="preserve"> HR Intern </w:t>
      </w:r>
    </w:p>
    <w:p w:rsidR="005519BF" w:rsidRPr="00723743" w:rsidRDefault="005519BF" w:rsidP="0048687D">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Address:</w:t>
      </w:r>
      <w:r w:rsidRPr="00723743">
        <w:rPr>
          <w:rFonts w:ascii="Times New Roman" w:eastAsia="Times New Roman" w:hAnsi="Times New Roman" w:cs="Times New Roman"/>
          <w:sz w:val="24"/>
          <w:szCs w:val="24"/>
        </w:rPr>
        <w:t xml:space="preserve"> 27, Dilkusha, </w:t>
      </w:r>
      <w:proofErr w:type="spellStart"/>
      <w:r w:rsidRPr="00723743">
        <w:rPr>
          <w:rFonts w:ascii="Times New Roman" w:eastAsia="Times New Roman" w:hAnsi="Times New Roman" w:cs="Times New Roman"/>
          <w:sz w:val="24"/>
          <w:szCs w:val="24"/>
        </w:rPr>
        <w:t>Motijheel</w:t>
      </w:r>
      <w:proofErr w:type="spellEnd"/>
      <w:r w:rsidR="00724B39" w:rsidRPr="00723743">
        <w:rPr>
          <w:rFonts w:ascii="Times New Roman" w:eastAsia="Times New Roman" w:hAnsi="Times New Roman" w:cs="Times New Roman"/>
          <w:sz w:val="24"/>
          <w:szCs w:val="24"/>
        </w:rPr>
        <w:t xml:space="preserve">, </w:t>
      </w:r>
      <w:r w:rsidR="000235F5" w:rsidRPr="00723743">
        <w:rPr>
          <w:rFonts w:ascii="Times New Roman" w:eastAsia="Times New Roman" w:hAnsi="Times New Roman" w:cs="Times New Roman"/>
          <w:sz w:val="24"/>
          <w:szCs w:val="24"/>
        </w:rPr>
        <w:t>and Dhaka</w:t>
      </w:r>
      <w:r w:rsidRPr="00723743">
        <w:rPr>
          <w:rFonts w:ascii="Times New Roman" w:eastAsia="Times New Roman" w:hAnsi="Times New Roman" w:cs="Times New Roman"/>
          <w:sz w:val="24"/>
          <w:szCs w:val="24"/>
        </w:rPr>
        <w:t>-1000</w:t>
      </w:r>
    </w:p>
    <w:p w:rsidR="008C0C59" w:rsidRDefault="008C0C59" w:rsidP="0048687D">
      <w:pPr>
        <w:spacing w:after="0" w:line="360" w:lineRule="auto"/>
        <w:ind w:right="51"/>
        <w:rPr>
          <w:rFonts w:ascii="Times New Roman" w:eastAsia="Times New Roman" w:hAnsi="Times New Roman" w:cs="Times New Roman"/>
          <w:sz w:val="24"/>
          <w:szCs w:val="24"/>
        </w:rPr>
      </w:pPr>
    </w:p>
    <w:p w:rsidR="005519BF" w:rsidRPr="00723743" w:rsidRDefault="008C0C59" w:rsidP="0048687D">
      <w:pPr>
        <w:spacing w:after="0" w:line="360" w:lineRule="auto"/>
        <w:ind w:right="51"/>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Information about Supervisor</w:t>
      </w:r>
    </w:p>
    <w:p w:rsidR="005519BF" w:rsidRPr="00723743" w:rsidRDefault="005519BF" w:rsidP="0048687D">
      <w:pPr>
        <w:spacing w:after="0" w:line="360"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Name: </w:t>
      </w:r>
      <w:proofErr w:type="spellStart"/>
      <w:r w:rsidRPr="00723743">
        <w:rPr>
          <w:rFonts w:ascii="Times New Roman" w:eastAsia="Times New Roman" w:hAnsi="Times New Roman" w:cs="Times New Roman"/>
          <w:sz w:val="24"/>
          <w:szCs w:val="24"/>
        </w:rPr>
        <w:t>Iskander</w:t>
      </w:r>
      <w:proofErr w:type="spellEnd"/>
      <w:r w:rsidRPr="00723743">
        <w:rPr>
          <w:rFonts w:ascii="Times New Roman" w:eastAsia="Times New Roman" w:hAnsi="Times New Roman" w:cs="Times New Roman"/>
          <w:sz w:val="24"/>
          <w:szCs w:val="24"/>
        </w:rPr>
        <w:t xml:space="preserve"> Mirza</w:t>
      </w:r>
    </w:p>
    <w:p w:rsidR="00EA3778" w:rsidRPr="00723743" w:rsidRDefault="005519BF" w:rsidP="0048687D">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Designation:</w:t>
      </w:r>
      <w:r w:rsidR="00EA3778" w:rsidRPr="00723743">
        <w:rPr>
          <w:rFonts w:ascii="Times New Roman" w:eastAsia="Times New Roman" w:hAnsi="Times New Roman" w:cs="Times New Roman"/>
          <w:sz w:val="24"/>
          <w:szCs w:val="24"/>
        </w:rPr>
        <w:t xml:space="preserve"> Human Resources</w:t>
      </w:r>
      <w:r w:rsidRPr="00723743">
        <w:rPr>
          <w:rFonts w:ascii="Times New Roman" w:eastAsia="Times New Roman" w:hAnsi="Times New Roman" w:cs="Times New Roman"/>
          <w:sz w:val="24"/>
          <w:szCs w:val="24"/>
        </w:rPr>
        <w:t xml:space="preserve"> </w:t>
      </w:r>
      <w:r w:rsidR="00EA3778" w:rsidRPr="00723743">
        <w:rPr>
          <w:rFonts w:ascii="Times New Roman" w:eastAsia="Times New Roman" w:hAnsi="Times New Roman" w:cs="Times New Roman"/>
          <w:sz w:val="24"/>
          <w:szCs w:val="24"/>
        </w:rPr>
        <w:t>Manager</w:t>
      </w:r>
      <w:r w:rsidR="00EA3778" w:rsidRPr="00723743">
        <w:rPr>
          <w:rFonts w:ascii="Times New Roman" w:eastAsia="Times New Roman" w:hAnsi="Times New Roman" w:cs="Times New Roman"/>
          <w:b/>
          <w:sz w:val="24"/>
          <w:szCs w:val="24"/>
        </w:rPr>
        <w:t xml:space="preserve"> </w:t>
      </w:r>
      <w:r w:rsidR="00EA3778" w:rsidRPr="00723743">
        <w:rPr>
          <w:rFonts w:ascii="Times New Roman" w:eastAsia="Times New Roman" w:hAnsi="Times New Roman" w:cs="Times New Roman"/>
          <w:sz w:val="24"/>
          <w:szCs w:val="24"/>
        </w:rPr>
        <w:t>of Anwar Group of Industries- Group HR</w:t>
      </w:r>
    </w:p>
    <w:p w:rsidR="00EA3778" w:rsidRPr="00723743" w:rsidRDefault="00944229" w:rsidP="0048687D">
      <w:pPr>
        <w:spacing w:after="0" w:line="360" w:lineRule="auto"/>
        <w:ind w:right="51"/>
        <w:rPr>
          <w:rFonts w:ascii="Times New Roman" w:eastAsia="Times New Roman" w:hAnsi="Times New Roman" w:cs="Times New Roman"/>
          <w:b/>
          <w:sz w:val="24"/>
          <w:szCs w:val="24"/>
          <w:u w:val="single"/>
        </w:rPr>
      </w:pPr>
      <w:r w:rsidRPr="00723743">
        <w:rPr>
          <w:rFonts w:ascii="Times New Roman" w:eastAsia="Times New Roman" w:hAnsi="Times New Roman" w:cs="Times New Roman"/>
          <w:b/>
          <w:sz w:val="24"/>
          <w:szCs w:val="24"/>
          <w:u w:val="single"/>
        </w:rPr>
        <w:t>Job Responsibility</w:t>
      </w:r>
    </w:p>
    <w:p w:rsidR="00EA3778" w:rsidRPr="00723743" w:rsidRDefault="00EA3778"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 xml:space="preserve">Human resources task assignment </w:t>
      </w:r>
    </w:p>
    <w:p w:rsidR="00EA3778" w:rsidRPr="00723743" w:rsidRDefault="00EA3778"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 xml:space="preserve">Help the human resources department by calling potential candidates and checking up with them. </w:t>
      </w:r>
    </w:p>
    <w:p w:rsidR="00EA3778" w:rsidRPr="00723743" w:rsidRDefault="00EA3778"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In order to arrange an interview.</w:t>
      </w:r>
    </w:p>
    <w:p w:rsidR="00F554D0" w:rsidRPr="00723743" w:rsidRDefault="00F554D0"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 xml:space="preserve">Making and maintaining interview schedule and mailing for reminder interview board of directors. </w:t>
      </w:r>
    </w:p>
    <w:p w:rsidR="00EA3778" w:rsidRPr="00723743" w:rsidRDefault="00EA3778"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Making all assessment elements for interview</w:t>
      </w:r>
    </w:p>
    <w:p w:rsidR="00EA3778" w:rsidRPr="00723743" w:rsidRDefault="008C0C59" w:rsidP="0048687D">
      <w:pPr>
        <w:pStyle w:val="ListParagraph"/>
        <w:numPr>
          <w:ilvl w:val="0"/>
          <w:numId w:val="7"/>
        </w:numPr>
        <w:spacing w:after="0" w:line="360" w:lineRule="auto"/>
        <w:ind w:right="51"/>
        <w:rPr>
          <w:rFonts w:eastAsia="Times New Roman" w:cs="Times New Roman"/>
          <w:szCs w:val="24"/>
        </w:rPr>
      </w:pPr>
      <w:r>
        <w:rPr>
          <w:rFonts w:eastAsia="Times New Roman" w:cs="Times New Roman"/>
          <w:szCs w:val="24"/>
        </w:rPr>
        <w:t xml:space="preserve">Complete all </w:t>
      </w:r>
      <w:r w:rsidR="00F554D0" w:rsidRPr="00723743">
        <w:rPr>
          <w:rFonts w:eastAsia="Times New Roman" w:cs="Times New Roman"/>
          <w:szCs w:val="24"/>
        </w:rPr>
        <w:t>employee joining procedure,</w:t>
      </w:r>
      <w:r>
        <w:rPr>
          <w:rFonts w:eastAsia="Times New Roman" w:cs="Times New Roman"/>
          <w:szCs w:val="24"/>
        </w:rPr>
        <w:t xml:space="preserve"> Employee paperwork, </w:t>
      </w:r>
      <w:r w:rsidR="00F554D0" w:rsidRPr="00723743">
        <w:rPr>
          <w:rFonts w:eastAsia="Times New Roman" w:cs="Times New Roman"/>
          <w:szCs w:val="24"/>
        </w:rPr>
        <w:t xml:space="preserve">initial verification of employee personal file, and other supporting tasks; administer pre and posts all tests; compile full employee summary file. </w:t>
      </w:r>
    </w:p>
    <w:p w:rsidR="00F554D0" w:rsidRPr="00723743" w:rsidRDefault="00F554D0"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 xml:space="preserve">Maintaining Recruitment tracker, Attendance tracker. </w:t>
      </w:r>
    </w:p>
    <w:p w:rsidR="00F554D0" w:rsidRPr="00723743" w:rsidRDefault="00F554D0"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 xml:space="preserve">To coordinate various activities, occasions and activities for enhancing employee engagement. </w:t>
      </w:r>
    </w:p>
    <w:p w:rsidR="00F554D0" w:rsidRPr="00723743" w:rsidRDefault="00F554D0"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 xml:space="preserve">Post vacancies in </w:t>
      </w:r>
      <w:proofErr w:type="spellStart"/>
      <w:r w:rsidRPr="00723743">
        <w:rPr>
          <w:rFonts w:eastAsia="Times New Roman" w:cs="Times New Roman"/>
          <w:szCs w:val="24"/>
        </w:rPr>
        <w:t>Bdjobs</w:t>
      </w:r>
      <w:proofErr w:type="spellEnd"/>
      <w:r w:rsidRPr="00723743">
        <w:rPr>
          <w:rFonts w:eastAsia="Times New Roman" w:cs="Times New Roman"/>
          <w:szCs w:val="24"/>
        </w:rPr>
        <w:t xml:space="preserve"> and CV sorting.</w:t>
      </w:r>
    </w:p>
    <w:p w:rsidR="00F554D0" w:rsidRPr="00723743" w:rsidRDefault="00944229"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 xml:space="preserve">Help out with writing job descriptions for various openings </w:t>
      </w:r>
    </w:p>
    <w:p w:rsidR="005519BF" w:rsidRPr="00723743" w:rsidRDefault="00944229" w:rsidP="0048687D">
      <w:pPr>
        <w:pStyle w:val="ListParagraph"/>
        <w:numPr>
          <w:ilvl w:val="0"/>
          <w:numId w:val="7"/>
        </w:numPr>
        <w:spacing w:after="0" w:line="360" w:lineRule="auto"/>
        <w:ind w:right="51"/>
        <w:rPr>
          <w:rFonts w:eastAsia="Times New Roman" w:cs="Times New Roman"/>
          <w:szCs w:val="24"/>
        </w:rPr>
      </w:pPr>
      <w:r w:rsidRPr="00723743">
        <w:rPr>
          <w:rFonts w:eastAsia="Times New Roman" w:cs="Times New Roman"/>
          <w:szCs w:val="24"/>
        </w:rPr>
        <w:t xml:space="preserve">Helping at HR Audit. </w:t>
      </w:r>
    </w:p>
    <w:p w:rsidR="005519BF" w:rsidRPr="00723743" w:rsidRDefault="005519BF" w:rsidP="00D1235A">
      <w:pPr>
        <w:spacing w:after="0" w:line="276" w:lineRule="auto"/>
        <w:ind w:right="51"/>
        <w:rPr>
          <w:rFonts w:ascii="Times New Roman" w:eastAsia="Times New Roman" w:hAnsi="Times New Roman" w:cs="Times New Roman"/>
          <w:color w:val="002060"/>
          <w:sz w:val="96"/>
          <w:szCs w:val="96"/>
        </w:rPr>
      </w:pPr>
    </w:p>
    <w:p w:rsidR="005519BF" w:rsidRPr="00723743" w:rsidRDefault="005519BF" w:rsidP="00D1235A">
      <w:pPr>
        <w:spacing w:after="0" w:line="276" w:lineRule="auto"/>
        <w:ind w:right="51"/>
        <w:rPr>
          <w:rFonts w:ascii="Times New Roman" w:eastAsia="Times New Roman" w:hAnsi="Times New Roman" w:cs="Times New Roman"/>
          <w:color w:val="002060"/>
          <w:sz w:val="96"/>
          <w:szCs w:val="96"/>
        </w:rPr>
      </w:pPr>
    </w:p>
    <w:p w:rsidR="000235F5" w:rsidRPr="00723743" w:rsidRDefault="000235F5" w:rsidP="00084DBB">
      <w:pPr>
        <w:jc w:val="center"/>
        <w:rPr>
          <w:rFonts w:ascii="Times New Roman" w:hAnsi="Times New Roman" w:cs="Times New Roman"/>
          <w:color w:val="002060"/>
          <w:sz w:val="96"/>
          <w:szCs w:val="96"/>
        </w:rPr>
      </w:pPr>
    </w:p>
    <w:p w:rsidR="005777D9" w:rsidRPr="00723743" w:rsidRDefault="005777D9" w:rsidP="00084DBB">
      <w:pPr>
        <w:jc w:val="center"/>
        <w:rPr>
          <w:rFonts w:ascii="Times New Roman" w:hAnsi="Times New Roman" w:cs="Times New Roman"/>
          <w:color w:val="002060"/>
          <w:sz w:val="96"/>
          <w:szCs w:val="96"/>
        </w:rPr>
      </w:pPr>
    </w:p>
    <w:p w:rsidR="00CE3F95" w:rsidRPr="00723743" w:rsidRDefault="00CE3F95" w:rsidP="00537F27">
      <w:pPr>
        <w:pStyle w:val="Heading1"/>
        <w:jc w:val="center"/>
        <w:rPr>
          <w:rFonts w:ascii="Times New Roman" w:hAnsi="Times New Roman" w:cs="Times New Roman"/>
          <w:color w:val="002060"/>
          <w:sz w:val="96"/>
          <w:szCs w:val="96"/>
        </w:rPr>
      </w:pPr>
      <w:bookmarkStart w:id="19" w:name="_Toc122688556"/>
      <w:r w:rsidRPr="00723743">
        <w:rPr>
          <w:rFonts w:ascii="Times New Roman" w:hAnsi="Times New Roman" w:cs="Times New Roman"/>
          <w:color w:val="002060"/>
          <w:sz w:val="96"/>
          <w:szCs w:val="96"/>
        </w:rPr>
        <w:t>Chapter: 2</w:t>
      </w:r>
      <w:bookmarkEnd w:id="19"/>
    </w:p>
    <w:p w:rsidR="00BA062A" w:rsidRPr="00723743" w:rsidRDefault="00CE3F95" w:rsidP="00537F27">
      <w:pPr>
        <w:pStyle w:val="Heading1"/>
        <w:jc w:val="center"/>
        <w:rPr>
          <w:rFonts w:ascii="Times New Roman" w:hAnsi="Times New Roman" w:cs="Times New Roman"/>
          <w:color w:val="002060"/>
          <w:sz w:val="96"/>
          <w:szCs w:val="96"/>
        </w:rPr>
      </w:pPr>
      <w:bookmarkStart w:id="20" w:name="_Toc122688557"/>
      <w:r w:rsidRPr="00723743">
        <w:rPr>
          <w:rFonts w:ascii="Times New Roman" w:hAnsi="Times New Roman" w:cs="Times New Roman"/>
          <w:color w:val="002060"/>
          <w:sz w:val="96"/>
          <w:szCs w:val="96"/>
        </w:rPr>
        <w:t>Literature Review</w:t>
      </w:r>
      <w:bookmarkEnd w:id="20"/>
    </w:p>
    <w:p w:rsidR="00310220" w:rsidRPr="00723743" w:rsidRDefault="00310220" w:rsidP="00CE3F95">
      <w:pPr>
        <w:spacing w:after="0" w:line="276" w:lineRule="auto"/>
        <w:ind w:right="51"/>
        <w:jc w:val="center"/>
        <w:rPr>
          <w:rFonts w:ascii="Times New Roman" w:eastAsia="Times New Roman" w:hAnsi="Times New Roman" w:cs="Times New Roman"/>
          <w:color w:val="002060"/>
          <w:sz w:val="96"/>
          <w:szCs w:val="96"/>
        </w:rPr>
      </w:pPr>
    </w:p>
    <w:p w:rsidR="00310220" w:rsidRPr="00723743" w:rsidRDefault="00310220" w:rsidP="00CE3F95">
      <w:pPr>
        <w:spacing w:after="0" w:line="276" w:lineRule="auto"/>
        <w:ind w:right="51"/>
        <w:jc w:val="center"/>
        <w:rPr>
          <w:rFonts w:ascii="Times New Roman" w:eastAsia="Times New Roman" w:hAnsi="Times New Roman" w:cs="Times New Roman"/>
          <w:color w:val="002060"/>
          <w:sz w:val="96"/>
          <w:szCs w:val="96"/>
        </w:rPr>
      </w:pPr>
    </w:p>
    <w:p w:rsidR="00661092" w:rsidRPr="00723743" w:rsidRDefault="00661092" w:rsidP="002A7E0D">
      <w:pPr>
        <w:spacing w:after="0" w:line="360" w:lineRule="auto"/>
        <w:ind w:right="51"/>
        <w:jc w:val="both"/>
        <w:rPr>
          <w:rFonts w:ascii="Times New Roman" w:eastAsia="Times New Roman" w:hAnsi="Times New Roman" w:cs="Times New Roman"/>
          <w:color w:val="002060"/>
          <w:sz w:val="96"/>
          <w:szCs w:val="96"/>
        </w:rPr>
      </w:pPr>
    </w:p>
    <w:p w:rsidR="00661092" w:rsidRPr="00723743" w:rsidRDefault="00661092" w:rsidP="002A7E0D">
      <w:pPr>
        <w:spacing w:after="0" w:line="360" w:lineRule="auto"/>
        <w:ind w:right="51"/>
        <w:jc w:val="both"/>
        <w:rPr>
          <w:rFonts w:ascii="Times New Roman" w:eastAsia="Times New Roman" w:hAnsi="Times New Roman" w:cs="Times New Roman"/>
          <w:color w:val="002060"/>
          <w:sz w:val="96"/>
          <w:szCs w:val="96"/>
        </w:rPr>
      </w:pPr>
    </w:p>
    <w:p w:rsidR="000235F5" w:rsidRPr="00723743" w:rsidRDefault="000235F5" w:rsidP="002A7E0D">
      <w:pPr>
        <w:spacing w:after="0" w:line="360" w:lineRule="auto"/>
        <w:ind w:right="51"/>
        <w:jc w:val="both"/>
        <w:rPr>
          <w:rFonts w:ascii="Times New Roman" w:eastAsia="Times New Roman" w:hAnsi="Times New Roman" w:cs="Times New Roman"/>
          <w:b/>
          <w:color w:val="002060"/>
          <w:sz w:val="28"/>
          <w:szCs w:val="24"/>
        </w:rPr>
      </w:pPr>
    </w:p>
    <w:p w:rsidR="00D12C02" w:rsidRPr="00723743" w:rsidRDefault="00A64527" w:rsidP="00093C6A">
      <w:pPr>
        <w:pStyle w:val="Heading2"/>
        <w:rPr>
          <w:rFonts w:ascii="Times New Roman" w:eastAsia="Times New Roman" w:hAnsi="Times New Roman" w:cs="Times New Roman"/>
          <w:b/>
          <w:color w:val="002060"/>
          <w:sz w:val="28"/>
        </w:rPr>
      </w:pPr>
      <w:bookmarkStart w:id="21" w:name="_Toc122688558"/>
      <w:r w:rsidRPr="00723743">
        <w:rPr>
          <w:rFonts w:ascii="Times New Roman" w:eastAsia="Times New Roman" w:hAnsi="Times New Roman" w:cs="Times New Roman"/>
          <w:b/>
          <w:color w:val="002060"/>
          <w:sz w:val="28"/>
        </w:rPr>
        <w:lastRenderedPageBreak/>
        <w:t xml:space="preserve">2.1 </w:t>
      </w:r>
      <w:r w:rsidR="00310220" w:rsidRPr="00723743">
        <w:rPr>
          <w:rFonts w:ascii="Times New Roman" w:eastAsia="Times New Roman" w:hAnsi="Times New Roman" w:cs="Times New Roman"/>
          <w:b/>
          <w:color w:val="002060"/>
          <w:sz w:val="28"/>
        </w:rPr>
        <w:t>L</w:t>
      </w:r>
      <w:r w:rsidR="00D12C02" w:rsidRPr="00723743">
        <w:rPr>
          <w:rFonts w:ascii="Times New Roman" w:eastAsia="Times New Roman" w:hAnsi="Times New Roman" w:cs="Times New Roman"/>
          <w:b/>
          <w:color w:val="002060"/>
          <w:sz w:val="28"/>
        </w:rPr>
        <w:t>ITERATURE REVIEW</w:t>
      </w:r>
      <w:bookmarkEnd w:id="21"/>
    </w:p>
    <w:p w:rsidR="0068004B" w:rsidRPr="00723743" w:rsidRDefault="00A73252"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This section provides a brief review of literature on HR Audit &amp; Recruitment </w:t>
      </w:r>
      <w:r w:rsidR="00AD66BB" w:rsidRPr="00723743">
        <w:rPr>
          <w:rFonts w:ascii="Times New Roman" w:eastAsia="Times New Roman" w:hAnsi="Times New Roman" w:cs="Times New Roman"/>
          <w:sz w:val="24"/>
          <w:szCs w:val="24"/>
        </w:rPr>
        <w:t>P</w:t>
      </w:r>
      <w:r w:rsidRPr="00723743">
        <w:rPr>
          <w:rFonts w:ascii="Times New Roman" w:eastAsia="Times New Roman" w:hAnsi="Times New Roman" w:cs="Times New Roman"/>
          <w:sz w:val="24"/>
          <w:szCs w:val="24"/>
        </w:rPr>
        <w:t>rocess</w:t>
      </w:r>
      <w:r w:rsidR="00AD66BB" w:rsidRPr="00723743">
        <w:rPr>
          <w:rFonts w:ascii="Times New Roman" w:eastAsia="Times New Roman" w:hAnsi="Times New Roman" w:cs="Times New Roman"/>
          <w:sz w:val="24"/>
          <w:szCs w:val="24"/>
        </w:rPr>
        <w:t xml:space="preserve"> and also Employee Development</w:t>
      </w:r>
      <w:r w:rsidR="00CA55AD" w:rsidRPr="00723743">
        <w:rPr>
          <w:rFonts w:ascii="Times New Roman" w:eastAsia="Times New Roman" w:hAnsi="Times New Roman" w:cs="Times New Roman"/>
          <w:sz w:val="24"/>
          <w:szCs w:val="24"/>
        </w:rPr>
        <w:t>. Here we will see some of the valuable quotation of HR audit, recruitment process also the employee development given by different authors and scholars and then we will analyze accordingly.</w:t>
      </w:r>
    </w:p>
    <w:p w:rsidR="00CF6761" w:rsidRPr="00723743" w:rsidRDefault="00CA55AD"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Anwar Group of Industries follow the best procedure to recruitment that happen in various steps as they identify the job vacancy according to the AGI needed employee, analyzing the job requirement, review application in </w:t>
      </w:r>
      <w:proofErr w:type="spellStart"/>
      <w:r w:rsidRPr="00723743">
        <w:rPr>
          <w:rFonts w:ascii="Times New Roman" w:eastAsia="Times New Roman" w:hAnsi="Times New Roman" w:cs="Times New Roman"/>
          <w:sz w:val="24"/>
          <w:szCs w:val="24"/>
        </w:rPr>
        <w:t>Bdjobs</w:t>
      </w:r>
      <w:proofErr w:type="spellEnd"/>
      <w:r w:rsidRPr="00723743">
        <w:rPr>
          <w:rFonts w:ascii="Times New Roman" w:eastAsia="Times New Roman" w:hAnsi="Times New Roman" w:cs="Times New Roman"/>
          <w:sz w:val="24"/>
          <w:szCs w:val="24"/>
        </w:rPr>
        <w:t xml:space="preserve">, CV sorting, </w:t>
      </w:r>
      <w:r w:rsidR="005223DD" w:rsidRPr="00723743">
        <w:rPr>
          <w:rFonts w:ascii="Times New Roman" w:eastAsia="Times New Roman" w:hAnsi="Times New Roman" w:cs="Times New Roman"/>
          <w:sz w:val="24"/>
          <w:szCs w:val="24"/>
        </w:rPr>
        <w:t xml:space="preserve">arranging interview, conducting interview and select the candidates. There is lots of training system </w:t>
      </w:r>
      <w:r w:rsidR="00842145" w:rsidRPr="00723743">
        <w:rPr>
          <w:rFonts w:ascii="Times New Roman" w:eastAsia="Times New Roman" w:hAnsi="Times New Roman" w:cs="Times New Roman"/>
          <w:sz w:val="24"/>
          <w:szCs w:val="24"/>
        </w:rPr>
        <w:t>to increase the</w:t>
      </w:r>
      <w:r w:rsidR="00B779DF" w:rsidRPr="00723743">
        <w:rPr>
          <w:rFonts w:ascii="Times New Roman" w:eastAsia="Times New Roman" w:hAnsi="Times New Roman" w:cs="Times New Roman"/>
          <w:sz w:val="24"/>
          <w:szCs w:val="24"/>
        </w:rPr>
        <w:t xml:space="preserve"> hiring eligible employee efficiency. Human resource department of AGI always try to evaluate the lack of efficiency and how to increase the productivity so that HR audit conducted and </w:t>
      </w:r>
      <w:r w:rsidR="0091731B" w:rsidRPr="00723743">
        <w:rPr>
          <w:rFonts w:ascii="Times New Roman" w:eastAsia="Times New Roman" w:hAnsi="Times New Roman" w:cs="Times New Roman"/>
          <w:sz w:val="24"/>
          <w:szCs w:val="24"/>
        </w:rPr>
        <w:t xml:space="preserve">practices. </w:t>
      </w:r>
      <w:r w:rsidR="008C0C59">
        <w:rPr>
          <w:rFonts w:ascii="Times New Roman" w:eastAsia="Times New Roman" w:hAnsi="Times New Roman" w:cs="Times New Roman"/>
          <w:sz w:val="24"/>
          <w:szCs w:val="24"/>
        </w:rPr>
        <w:t xml:space="preserve">It is the process that help </w:t>
      </w:r>
      <w:r w:rsidR="004927D5" w:rsidRPr="00723743">
        <w:rPr>
          <w:rFonts w:ascii="Times New Roman" w:eastAsia="Times New Roman" w:hAnsi="Times New Roman" w:cs="Times New Roman"/>
          <w:sz w:val="24"/>
          <w:szCs w:val="24"/>
        </w:rPr>
        <w:t>to</w:t>
      </w:r>
      <w:r w:rsidR="007B1102">
        <w:rPr>
          <w:rFonts w:ascii="Times New Roman" w:eastAsia="Times New Roman" w:hAnsi="Times New Roman" w:cs="Times New Roman"/>
          <w:sz w:val="24"/>
          <w:szCs w:val="24"/>
        </w:rPr>
        <w:t xml:space="preserve"> evaluate the need the need about employee </w:t>
      </w:r>
      <w:r w:rsidR="004927D5" w:rsidRPr="00723743">
        <w:rPr>
          <w:rFonts w:ascii="Times New Roman" w:eastAsia="Times New Roman" w:hAnsi="Times New Roman" w:cs="Times New Roman"/>
          <w:sz w:val="24"/>
          <w:szCs w:val="24"/>
        </w:rPr>
        <w:t>enhancement</w:t>
      </w:r>
      <w:r w:rsidR="007B1102">
        <w:rPr>
          <w:rFonts w:ascii="Times New Roman" w:eastAsia="Times New Roman" w:hAnsi="Times New Roman" w:cs="Times New Roman"/>
          <w:sz w:val="24"/>
          <w:szCs w:val="24"/>
        </w:rPr>
        <w:t xml:space="preserve"> and development</w:t>
      </w:r>
      <w:r w:rsidR="004927D5" w:rsidRPr="00723743">
        <w:rPr>
          <w:rFonts w:ascii="Times New Roman" w:eastAsia="Times New Roman" w:hAnsi="Times New Roman" w:cs="Times New Roman"/>
          <w:sz w:val="24"/>
          <w:szCs w:val="24"/>
        </w:rPr>
        <w:t xml:space="preserve"> of the HR functions. The organization maintaining and changing rules regulation for employee is HR audit needed the most. </w:t>
      </w:r>
    </w:p>
    <w:p w:rsidR="00071049" w:rsidRPr="00723743" w:rsidRDefault="0091731B"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The organization </w:t>
      </w:r>
      <w:r w:rsidR="007505EF" w:rsidRPr="00723743">
        <w:rPr>
          <w:rFonts w:ascii="Times New Roman" w:eastAsia="Times New Roman" w:hAnsi="Times New Roman" w:cs="Times New Roman"/>
          <w:sz w:val="24"/>
          <w:szCs w:val="24"/>
        </w:rPr>
        <w:t>has many d</w:t>
      </w:r>
      <w:r w:rsidR="00ED324A" w:rsidRPr="00723743">
        <w:rPr>
          <w:rFonts w:ascii="Times New Roman" w:eastAsia="Times New Roman" w:hAnsi="Times New Roman" w:cs="Times New Roman"/>
          <w:sz w:val="24"/>
          <w:szCs w:val="24"/>
        </w:rPr>
        <w:t xml:space="preserve">ivision. All division growth is very productive, recruitment sources very </w:t>
      </w:r>
      <w:r w:rsidR="002279AF" w:rsidRPr="00723743">
        <w:rPr>
          <w:rFonts w:ascii="Times New Roman" w:eastAsia="Times New Roman" w:hAnsi="Times New Roman" w:cs="Times New Roman"/>
          <w:sz w:val="24"/>
          <w:szCs w:val="24"/>
        </w:rPr>
        <w:t xml:space="preserve">updated, HR department </w:t>
      </w:r>
      <w:r w:rsidR="00ED324A" w:rsidRPr="00723743">
        <w:rPr>
          <w:rFonts w:ascii="Times New Roman" w:eastAsia="Times New Roman" w:hAnsi="Times New Roman" w:cs="Times New Roman"/>
          <w:sz w:val="24"/>
          <w:szCs w:val="24"/>
        </w:rPr>
        <w:t xml:space="preserve">follow the organogram and consider the </w:t>
      </w:r>
      <w:r w:rsidR="002279AF" w:rsidRPr="00723743">
        <w:rPr>
          <w:rFonts w:ascii="Times New Roman" w:eastAsia="Times New Roman" w:hAnsi="Times New Roman" w:cs="Times New Roman"/>
          <w:sz w:val="24"/>
          <w:szCs w:val="24"/>
        </w:rPr>
        <w:t xml:space="preserve">department head requirement by collecting job description and proceed the process. Publishing in many site and also event some program that is newly way to recruitment </w:t>
      </w:r>
      <w:r w:rsidR="00CF6761" w:rsidRPr="00723743">
        <w:rPr>
          <w:rFonts w:ascii="Times New Roman" w:eastAsia="Times New Roman" w:hAnsi="Times New Roman" w:cs="Times New Roman"/>
          <w:sz w:val="24"/>
          <w:szCs w:val="24"/>
        </w:rPr>
        <w:t xml:space="preserve">such as Advertisement, University career office, Job fair, Internet </w:t>
      </w:r>
      <w:r w:rsidR="00011FBE" w:rsidRPr="00723743">
        <w:rPr>
          <w:rFonts w:ascii="Times New Roman" w:eastAsia="Times New Roman" w:hAnsi="Times New Roman" w:cs="Times New Roman"/>
          <w:sz w:val="24"/>
          <w:szCs w:val="24"/>
        </w:rPr>
        <w:t>etc.</w:t>
      </w:r>
      <w:r w:rsidR="00CE19EC" w:rsidRPr="00723743">
        <w:rPr>
          <w:rFonts w:ascii="Times New Roman" w:eastAsia="Times New Roman" w:hAnsi="Times New Roman" w:cs="Times New Roman"/>
          <w:sz w:val="24"/>
          <w:szCs w:val="24"/>
        </w:rPr>
        <w:t xml:space="preserve"> for collection process.</w:t>
      </w:r>
    </w:p>
    <w:p w:rsidR="00E202DE" w:rsidRPr="00723743" w:rsidRDefault="00E202DE" w:rsidP="002A7E0D">
      <w:pPr>
        <w:spacing w:after="0" w:line="360" w:lineRule="auto"/>
        <w:ind w:right="51"/>
        <w:jc w:val="both"/>
        <w:rPr>
          <w:rFonts w:ascii="Times New Roman" w:eastAsia="Times New Roman" w:hAnsi="Times New Roman" w:cs="Times New Roman"/>
          <w:color w:val="002060"/>
          <w:sz w:val="24"/>
          <w:szCs w:val="24"/>
        </w:rPr>
      </w:pPr>
    </w:p>
    <w:p w:rsidR="00897CE6" w:rsidRPr="00723743" w:rsidRDefault="00842AB1" w:rsidP="002A7E0D">
      <w:pPr>
        <w:spacing w:after="0" w:line="360" w:lineRule="auto"/>
        <w:ind w:right="51"/>
        <w:jc w:val="both"/>
        <w:rPr>
          <w:rFonts w:ascii="Times New Roman" w:eastAsia="Times New Roman" w:hAnsi="Times New Roman" w:cs="Times New Roman"/>
          <w:b/>
          <w:color w:val="002060"/>
          <w:sz w:val="24"/>
          <w:szCs w:val="24"/>
          <w:u w:val="single"/>
        </w:rPr>
      </w:pPr>
      <w:r w:rsidRPr="00723743">
        <w:rPr>
          <w:rFonts w:ascii="Times New Roman" w:eastAsia="Times New Roman" w:hAnsi="Times New Roman" w:cs="Times New Roman"/>
          <w:b/>
          <w:color w:val="002060"/>
          <w:sz w:val="24"/>
          <w:szCs w:val="24"/>
          <w:u w:val="single"/>
        </w:rPr>
        <w:t>Now</w:t>
      </w:r>
      <w:r w:rsidR="00D90EC9" w:rsidRPr="00723743">
        <w:rPr>
          <w:rFonts w:ascii="Times New Roman" w:eastAsia="Times New Roman" w:hAnsi="Times New Roman" w:cs="Times New Roman"/>
          <w:b/>
          <w:color w:val="002060"/>
          <w:sz w:val="24"/>
          <w:szCs w:val="24"/>
          <w:u w:val="single"/>
        </w:rPr>
        <w:t>,</w:t>
      </w:r>
      <w:r w:rsidRPr="00723743">
        <w:rPr>
          <w:rFonts w:ascii="Times New Roman" w:eastAsia="Times New Roman" w:hAnsi="Times New Roman" w:cs="Times New Roman"/>
          <w:b/>
          <w:color w:val="002060"/>
          <w:sz w:val="24"/>
          <w:szCs w:val="24"/>
          <w:u w:val="single"/>
        </w:rPr>
        <w:t xml:space="preserve"> we will see how different scholars define HR Audit </w:t>
      </w:r>
    </w:p>
    <w:p w:rsidR="00CF5170" w:rsidRPr="00723743" w:rsidRDefault="00071049"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 xml:space="preserve">According to </w:t>
      </w:r>
      <w:proofErr w:type="spellStart"/>
      <w:r w:rsidRPr="00723743">
        <w:rPr>
          <w:rFonts w:ascii="Times New Roman" w:eastAsia="Times New Roman" w:hAnsi="Times New Roman" w:cs="Times New Roman"/>
          <w:b/>
          <w:i/>
          <w:sz w:val="24"/>
          <w:szCs w:val="24"/>
        </w:rPr>
        <w:t>Sadhana</w:t>
      </w:r>
      <w:proofErr w:type="spellEnd"/>
      <w:r w:rsidRPr="00723743">
        <w:rPr>
          <w:rFonts w:ascii="Times New Roman" w:eastAsia="Times New Roman" w:hAnsi="Times New Roman" w:cs="Times New Roman"/>
          <w:b/>
          <w:i/>
          <w:sz w:val="24"/>
          <w:szCs w:val="24"/>
        </w:rPr>
        <w:t xml:space="preserve"> </w:t>
      </w:r>
      <w:proofErr w:type="spellStart"/>
      <w:r w:rsidRPr="00723743">
        <w:rPr>
          <w:rFonts w:ascii="Times New Roman" w:eastAsia="Times New Roman" w:hAnsi="Times New Roman" w:cs="Times New Roman"/>
          <w:b/>
          <w:i/>
          <w:sz w:val="24"/>
          <w:szCs w:val="24"/>
        </w:rPr>
        <w:t>Kumari</w:t>
      </w:r>
      <w:proofErr w:type="spellEnd"/>
      <w:r w:rsidRPr="00723743">
        <w:rPr>
          <w:rFonts w:ascii="Times New Roman" w:eastAsia="Times New Roman" w:hAnsi="Times New Roman" w:cs="Times New Roman"/>
          <w:sz w:val="24"/>
          <w:szCs w:val="24"/>
        </w:rPr>
        <w:t>, “The Human Resource Audit is a systematic formal process which is designed to examine the strategies, policies, procedure, documentation, structure, systems and practices with respect to the organization human resource management.</w:t>
      </w:r>
      <w:r w:rsidR="00CE19EC" w:rsidRPr="00723743">
        <w:rPr>
          <w:rFonts w:ascii="Times New Roman" w:eastAsia="Times New Roman" w:hAnsi="Times New Roman" w:cs="Times New Roman"/>
          <w:sz w:val="24"/>
          <w:szCs w:val="24"/>
        </w:rPr>
        <w:t>”</w:t>
      </w:r>
    </w:p>
    <w:p w:rsidR="00CE19EC" w:rsidRPr="00723743" w:rsidRDefault="000A5004"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It is a clear view of explanation, </w:t>
      </w:r>
      <w:r w:rsidR="00CE19EC" w:rsidRPr="00723743">
        <w:rPr>
          <w:rFonts w:ascii="Times New Roman" w:eastAsia="Times New Roman" w:hAnsi="Times New Roman" w:cs="Times New Roman"/>
          <w:sz w:val="24"/>
          <w:szCs w:val="24"/>
        </w:rPr>
        <w:t xml:space="preserve">an organization follow the design and structure that is evaluate of the rules regulations, papers of maintaining, also the government applicable rules. </w:t>
      </w:r>
    </w:p>
    <w:p w:rsidR="0095220E" w:rsidRPr="00723743" w:rsidRDefault="0095220E" w:rsidP="002A7E0D">
      <w:pPr>
        <w:spacing w:after="0" w:line="360" w:lineRule="auto"/>
        <w:ind w:right="51"/>
        <w:jc w:val="both"/>
        <w:rPr>
          <w:rFonts w:ascii="Times New Roman" w:eastAsia="Times New Roman" w:hAnsi="Times New Roman" w:cs="Times New Roman"/>
          <w:sz w:val="24"/>
          <w:szCs w:val="24"/>
        </w:rPr>
      </w:pPr>
    </w:p>
    <w:p w:rsidR="00D90EC9" w:rsidRPr="00723743" w:rsidRDefault="00D90EC9"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 xml:space="preserve">According to </w:t>
      </w:r>
      <w:r w:rsidRPr="00723743">
        <w:rPr>
          <w:rFonts w:ascii="Times New Roman" w:eastAsia="Times New Roman" w:hAnsi="Times New Roman" w:cs="Times New Roman"/>
          <w:b/>
          <w:i/>
          <w:sz w:val="24"/>
          <w:szCs w:val="24"/>
        </w:rPr>
        <w:t xml:space="preserve">Eric </w:t>
      </w:r>
      <w:proofErr w:type="spellStart"/>
      <w:r w:rsidRPr="00723743">
        <w:rPr>
          <w:rFonts w:ascii="Times New Roman" w:eastAsia="Times New Roman" w:hAnsi="Times New Roman" w:cs="Times New Roman"/>
          <w:b/>
          <w:i/>
          <w:sz w:val="24"/>
          <w:szCs w:val="24"/>
        </w:rPr>
        <w:t>Flamholtz</w:t>
      </w:r>
      <w:proofErr w:type="spellEnd"/>
      <w:r w:rsidRPr="00723743">
        <w:rPr>
          <w:rFonts w:ascii="Times New Roman" w:eastAsia="Times New Roman" w:hAnsi="Times New Roman" w:cs="Times New Roman"/>
          <w:sz w:val="24"/>
          <w:szCs w:val="24"/>
        </w:rPr>
        <w:t>, “Human Resource Audit is a systematic assessment of strengths, limitations and development needs of its existing human resources in the context of organizational performance.”</w:t>
      </w:r>
    </w:p>
    <w:p w:rsidR="0095220E" w:rsidRPr="00723743" w:rsidRDefault="007B1102" w:rsidP="002A7E0D">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According to definition HR A</w:t>
      </w:r>
      <w:r w:rsidR="00D90EC9" w:rsidRPr="00723743">
        <w:rPr>
          <w:rFonts w:ascii="Times New Roman" w:eastAsia="Times New Roman" w:hAnsi="Times New Roman" w:cs="Times New Roman"/>
          <w:sz w:val="24"/>
          <w:szCs w:val="24"/>
        </w:rPr>
        <w:t>udit is the evaluation of organization workforce capability to work, there level of productivity, and there outcome of the delivering things.</w:t>
      </w:r>
    </w:p>
    <w:p w:rsidR="000A5004" w:rsidRPr="00723743" w:rsidRDefault="000A5004"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 xml:space="preserve">According to </w:t>
      </w:r>
      <w:r w:rsidRPr="00723743">
        <w:rPr>
          <w:rFonts w:ascii="Times New Roman" w:eastAsia="Times New Roman" w:hAnsi="Times New Roman" w:cs="Times New Roman"/>
          <w:b/>
          <w:i/>
          <w:sz w:val="24"/>
          <w:szCs w:val="24"/>
        </w:rPr>
        <w:t>Denise M. Rousseau</w:t>
      </w:r>
      <w:r w:rsidRPr="00723743">
        <w:rPr>
          <w:rFonts w:ascii="Times New Roman" w:eastAsia="Times New Roman" w:hAnsi="Times New Roman" w:cs="Times New Roman"/>
          <w:sz w:val="24"/>
          <w:szCs w:val="24"/>
        </w:rPr>
        <w:t>, “</w:t>
      </w:r>
      <w:r w:rsidR="00521256" w:rsidRPr="00723743">
        <w:rPr>
          <w:rFonts w:ascii="Times New Roman" w:eastAsia="Times New Roman" w:hAnsi="Times New Roman" w:cs="Times New Roman"/>
          <w:sz w:val="24"/>
          <w:szCs w:val="24"/>
        </w:rPr>
        <w:t>An HR Audit is like an annual health check-</w:t>
      </w:r>
      <w:r w:rsidR="006A12BD" w:rsidRPr="00723743">
        <w:rPr>
          <w:rFonts w:ascii="Times New Roman" w:eastAsia="Times New Roman" w:hAnsi="Times New Roman" w:cs="Times New Roman"/>
          <w:sz w:val="24"/>
          <w:szCs w:val="24"/>
        </w:rPr>
        <w:t>up, it</w:t>
      </w:r>
      <w:r w:rsidR="00521256" w:rsidRPr="00723743">
        <w:rPr>
          <w:rFonts w:ascii="Times New Roman" w:eastAsia="Times New Roman" w:hAnsi="Times New Roman" w:cs="Times New Roman"/>
          <w:sz w:val="24"/>
          <w:szCs w:val="24"/>
        </w:rPr>
        <w:t xml:space="preserve"> plays a vital role in </w:t>
      </w:r>
      <w:r w:rsidR="006A12BD" w:rsidRPr="00723743">
        <w:rPr>
          <w:rFonts w:ascii="Times New Roman" w:eastAsia="Times New Roman" w:hAnsi="Times New Roman" w:cs="Times New Roman"/>
          <w:sz w:val="24"/>
          <w:szCs w:val="24"/>
        </w:rPr>
        <w:t>instillin</w:t>
      </w:r>
      <w:r w:rsidR="00521256" w:rsidRPr="00723743">
        <w:rPr>
          <w:rFonts w:ascii="Times New Roman" w:eastAsia="Times New Roman" w:hAnsi="Times New Roman" w:cs="Times New Roman"/>
          <w:sz w:val="24"/>
          <w:szCs w:val="24"/>
        </w:rPr>
        <w:t xml:space="preserve">g a sense confidence in the management and the HR functions of an </w:t>
      </w:r>
      <w:r w:rsidR="006A12BD" w:rsidRPr="00723743">
        <w:rPr>
          <w:rFonts w:ascii="Times New Roman" w:eastAsia="Times New Roman" w:hAnsi="Times New Roman" w:cs="Times New Roman"/>
          <w:sz w:val="24"/>
          <w:szCs w:val="24"/>
        </w:rPr>
        <w:t>organization.”</w:t>
      </w:r>
    </w:p>
    <w:p w:rsidR="00D923FE" w:rsidRDefault="006A12BD"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 definition shows that </w:t>
      </w:r>
      <w:r w:rsidR="00D923FE">
        <w:rPr>
          <w:rFonts w:ascii="Times New Roman" w:eastAsia="Times New Roman" w:hAnsi="Times New Roman" w:cs="Times New Roman"/>
          <w:sz w:val="24"/>
          <w:szCs w:val="24"/>
        </w:rPr>
        <w:t>HR audit is about that various organization do their own policy but it happens annually searching or auditing their information about finance, efficiency of workers, and organization entity dealing with its people.</w:t>
      </w:r>
    </w:p>
    <w:p w:rsidR="0095220E" w:rsidRPr="00723743" w:rsidRDefault="00D90EC9" w:rsidP="002A7E0D">
      <w:pPr>
        <w:spacing w:after="0" w:line="360" w:lineRule="auto"/>
        <w:ind w:right="51"/>
        <w:jc w:val="both"/>
        <w:rPr>
          <w:rFonts w:ascii="Times New Roman" w:eastAsia="Times New Roman" w:hAnsi="Times New Roman" w:cs="Times New Roman"/>
          <w:b/>
          <w:color w:val="002060"/>
          <w:sz w:val="24"/>
          <w:szCs w:val="24"/>
          <w:u w:val="single"/>
        </w:rPr>
      </w:pPr>
      <w:r w:rsidRPr="00723743">
        <w:rPr>
          <w:rFonts w:ascii="Times New Roman" w:eastAsia="Times New Roman" w:hAnsi="Times New Roman" w:cs="Times New Roman"/>
          <w:b/>
          <w:color w:val="002060"/>
          <w:sz w:val="24"/>
          <w:szCs w:val="24"/>
          <w:u w:val="single"/>
        </w:rPr>
        <w:t xml:space="preserve">Now, we will see how different scholars define </w:t>
      </w:r>
      <w:r w:rsidR="00867097">
        <w:rPr>
          <w:rFonts w:ascii="Times New Roman" w:eastAsia="Times New Roman" w:hAnsi="Times New Roman" w:cs="Times New Roman"/>
          <w:b/>
          <w:color w:val="002060"/>
          <w:sz w:val="24"/>
          <w:szCs w:val="24"/>
          <w:u w:val="single"/>
        </w:rPr>
        <w:t xml:space="preserve">Process of Recruitment &amp; Selection </w:t>
      </w:r>
    </w:p>
    <w:p w:rsidR="0070329D" w:rsidRPr="00723743" w:rsidRDefault="00D923FE" w:rsidP="002A7E0D">
      <w:pPr>
        <w:spacing w:after="0" w:line="360" w:lineRule="auto"/>
        <w:ind w:right="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According to</w:t>
      </w:r>
      <w:r w:rsidRPr="00D923FE">
        <w:rPr>
          <w:rFonts w:ascii="Times New Roman" w:eastAsia="Times New Roman" w:hAnsi="Times New Roman" w:cs="Times New Roman"/>
          <w:b/>
          <w:i/>
          <w:sz w:val="24"/>
          <w:szCs w:val="24"/>
        </w:rPr>
        <w:t xml:space="preserve"> </w:t>
      </w:r>
      <w:proofErr w:type="spellStart"/>
      <w:r w:rsidRPr="00D923FE">
        <w:rPr>
          <w:rFonts w:ascii="Times New Roman" w:eastAsia="Times New Roman" w:hAnsi="Times New Roman" w:cs="Times New Roman"/>
          <w:b/>
          <w:i/>
          <w:sz w:val="24"/>
          <w:szCs w:val="24"/>
        </w:rPr>
        <w:t>Korsten</w:t>
      </w:r>
      <w:proofErr w:type="spellEnd"/>
      <w:r w:rsidRPr="00D923FE">
        <w:rPr>
          <w:rFonts w:ascii="Times New Roman" w:eastAsia="Times New Roman" w:hAnsi="Times New Roman" w:cs="Times New Roman"/>
          <w:b/>
          <w:i/>
          <w:sz w:val="24"/>
          <w:szCs w:val="24"/>
        </w:rPr>
        <w:t xml:space="preserve"> and Jones</w:t>
      </w:r>
      <w:r>
        <w:rPr>
          <w:rFonts w:ascii="Times New Roman" w:eastAsia="Times New Roman" w:hAnsi="Times New Roman" w:cs="Times New Roman"/>
          <w:b/>
          <w:sz w:val="24"/>
          <w:szCs w:val="24"/>
        </w:rPr>
        <w:t>,</w:t>
      </w:r>
      <w:r w:rsidR="00095809" w:rsidRPr="00723743">
        <w:rPr>
          <w:rFonts w:ascii="Times New Roman" w:eastAsia="Times New Roman" w:hAnsi="Times New Roman" w:cs="Times New Roman"/>
          <w:sz w:val="24"/>
          <w:szCs w:val="24"/>
        </w:rPr>
        <w:t xml:space="preserve"> “Human Resources Management theories emphasize on techniques of recruitment and selection and also outline the benefits of interviews, assessment and psychometric examinations as selection process.” </w:t>
      </w:r>
    </w:p>
    <w:p w:rsidR="008F018B" w:rsidRDefault="0070329D"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The view of </w:t>
      </w:r>
      <w:r w:rsidR="00D923FE">
        <w:rPr>
          <w:rFonts w:ascii="Times New Roman" w:eastAsia="Times New Roman" w:hAnsi="Times New Roman" w:cs="Times New Roman"/>
          <w:sz w:val="24"/>
          <w:szCs w:val="24"/>
        </w:rPr>
        <w:t xml:space="preserve">hiring process </w:t>
      </w:r>
      <w:r w:rsidRPr="00723743">
        <w:rPr>
          <w:rFonts w:ascii="Times New Roman" w:eastAsia="Times New Roman" w:hAnsi="Times New Roman" w:cs="Times New Roman"/>
          <w:sz w:val="24"/>
          <w:szCs w:val="24"/>
        </w:rPr>
        <w:t xml:space="preserve">is about the benefit of </w:t>
      </w:r>
      <w:r w:rsidR="00D923FE">
        <w:rPr>
          <w:rFonts w:ascii="Times New Roman" w:eastAsia="Times New Roman" w:hAnsi="Times New Roman" w:cs="Times New Roman"/>
          <w:sz w:val="24"/>
          <w:szCs w:val="24"/>
        </w:rPr>
        <w:t xml:space="preserve">recruitment and selection </w:t>
      </w:r>
      <w:r w:rsidRPr="00723743">
        <w:rPr>
          <w:rFonts w:ascii="Times New Roman" w:eastAsia="Times New Roman" w:hAnsi="Times New Roman" w:cs="Times New Roman"/>
          <w:sz w:val="24"/>
          <w:szCs w:val="24"/>
        </w:rPr>
        <w:t>procedure following the way as conducting interview ,selecting by taking examination in department wise questions and depend on assessment that evaluating the assessment.</w:t>
      </w:r>
      <w:r w:rsidR="00D923FE">
        <w:rPr>
          <w:rFonts w:ascii="Times New Roman" w:eastAsia="Times New Roman" w:hAnsi="Times New Roman" w:cs="Times New Roman"/>
          <w:sz w:val="24"/>
          <w:szCs w:val="24"/>
        </w:rPr>
        <w:t xml:space="preserve"> </w:t>
      </w:r>
      <w:r w:rsidR="00782A1E">
        <w:rPr>
          <w:rFonts w:ascii="Times New Roman" w:eastAsia="Times New Roman" w:hAnsi="Times New Roman" w:cs="Times New Roman"/>
          <w:sz w:val="24"/>
          <w:szCs w:val="24"/>
        </w:rPr>
        <w:t xml:space="preserve">Simple words that levels of management hiring policies is start with manpower requisition, vacancy posting information, branding, interview process upholding, decision come from the respected board members. </w:t>
      </w:r>
      <w:r w:rsidRPr="00723743">
        <w:rPr>
          <w:rFonts w:ascii="Times New Roman" w:eastAsia="Times New Roman" w:hAnsi="Times New Roman" w:cs="Times New Roman"/>
          <w:sz w:val="24"/>
          <w:szCs w:val="24"/>
        </w:rPr>
        <w:t xml:space="preserve"> </w:t>
      </w:r>
    </w:p>
    <w:p w:rsidR="00782A1E" w:rsidRPr="00723743" w:rsidRDefault="00782A1E" w:rsidP="002A7E0D">
      <w:pPr>
        <w:spacing w:after="0" w:line="360" w:lineRule="auto"/>
        <w:ind w:right="51"/>
        <w:jc w:val="both"/>
        <w:rPr>
          <w:rFonts w:ascii="Times New Roman" w:eastAsia="Times New Roman" w:hAnsi="Times New Roman" w:cs="Times New Roman"/>
          <w:sz w:val="24"/>
          <w:szCs w:val="24"/>
        </w:rPr>
      </w:pPr>
    </w:p>
    <w:p w:rsidR="001E6B1B" w:rsidRPr="00723743" w:rsidRDefault="008F018B"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 xml:space="preserve">According to </w:t>
      </w:r>
      <w:proofErr w:type="spellStart"/>
      <w:r w:rsidRPr="00723743">
        <w:rPr>
          <w:rFonts w:ascii="Times New Roman" w:eastAsia="Times New Roman" w:hAnsi="Times New Roman" w:cs="Times New Roman"/>
          <w:b/>
          <w:i/>
          <w:sz w:val="24"/>
          <w:szCs w:val="24"/>
        </w:rPr>
        <w:t>Flippo</w:t>
      </w:r>
      <w:proofErr w:type="spellEnd"/>
      <w:r w:rsidRPr="00723743">
        <w:rPr>
          <w:rFonts w:ascii="Times New Roman" w:eastAsia="Times New Roman" w:hAnsi="Times New Roman" w:cs="Times New Roman"/>
          <w:i/>
          <w:sz w:val="24"/>
          <w:szCs w:val="24"/>
        </w:rPr>
        <w:t>,</w:t>
      </w:r>
      <w:r w:rsidRPr="00723743">
        <w:rPr>
          <w:rFonts w:ascii="Times New Roman" w:eastAsia="Times New Roman" w:hAnsi="Times New Roman" w:cs="Times New Roman"/>
          <w:sz w:val="24"/>
          <w:szCs w:val="24"/>
        </w:rPr>
        <w:t xml:space="preserve"> “Recruitment and selection process as a process of searching for prospective employees and submitting and encouraging them to apply for jobs in an organization.”</w:t>
      </w:r>
    </w:p>
    <w:p w:rsidR="00897CE6" w:rsidRDefault="001E6B1B"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The terms of the definition is shown that </w:t>
      </w:r>
      <w:r w:rsidR="00867097">
        <w:rPr>
          <w:rFonts w:ascii="Times New Roman" w:eastAsia="Times New Roman" w:hAnsi="Times New Roman" w:cs="Times New Roman"/>
          <w:sz w:val="24"/>
          <w:szCs w:val="24"/>
        </w:rPr>
        <w:t>recruit and select are procedures very sensitive</w:t>
      </w:r>
      <w:r w:rsidRPr="00723743">
        <w:rPr>
          <w:rFonts w:ascii="Times New Roman" w:eastAsia="Times New Roman" w:hAnsi="Times New Roman" w:cs="Times New Roman"/>
          <w:sz w:val="24"/>
          <w:szCs w:val="24"/>
        </w:rPr>
        <w:t>, and it is different from each other vary to one organization to another organization</w:t>
      </w:r>
      <w:r w:rsidR="0095220E" w:rsidRPr="00723743">
        <w:rPr>
          <w:rFonts w:ascii="Times New Roman" w:eastAsia="Times New Roman" w:hAnsi="Times New Roman" w:cs="Times New Roman"/>
          <w:sz w:val="24"/>
          <w:szCs w:val="24"/>
        </w:rPr>
        <w:t>. Organization always try to show in their recruitment to encouraging to apply the employees, grab the potential applicant by selection. This is the process that organization expect potential and capable applicants are get in actual</w:t>
      </w:r>
      <w:r w:rsidR="00782A1E">
        <w:rPr>
          <w:rFonts w:ascii="Times New Roman" w:eastAsia="Times New Roman" w:hAnsi="Times New Roman" w:cs="Times New Roman"/>
          <w:sz w:val="24"/>
          <w:szCs w:val="24"/>
        </w:rPr>
        <w:t xml:space="preserve"> job post. </w:t>
      </w:r>
    </w:p>
    <w:p w:rsidR="00782A1E" w:rsidRPr="00723743" w:rsidRDefault="00782A1E" w:rsidP="002A7E0D">
      <w:pPr>
        <w:spacing w:after="0" w:line="360" w:lineRule="auto"/>
        <w:ind w:right="51"/>
        <w:jc w:val="both"/>
        <w:rPr>
          <w:rFonts w:ascii="Times New Roman" w:eastAsia="Times New Roman" w:hAnsi="Times New Roman" w:cs="Times New Roman"/>
          <w:sz w:val="24"/>
          <w:szCs w:val="24"/>
        </w:rPr>
      </w:pPr>
    </w:p>
    <w:p w:rsidR="002C58B7" w:rsidRPr="00723743" w:rsidRDefault="002C58B7"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b/>
          <w:sz w:val="24"/>
          <w:szCs w:val="24"/>
        </w:rPr>
        <w:t xml:space="preserve">According to </w:t>
      </w:r>
      <w:r w:rsidRPr="00723743">
        <w:rPr>
          <w:rFonts w:ascii="Times New Roman" w:eastAsia="Times New Roman" w:hAnsi="Times New Roman" w:cs="Times New Roman"/>
          <w:b/>
          <w:i/>
          <w:sz w:val="24"/>
          <w:szCs w:val="24"/>
        </w:rPr>
        <w:t xml:space="preserve">William B. </w:t>
      </w:r>
      <w:proofErr w:type="spellStart"/>
      <w:r w:rsidRPr="00723743">
        <w:rPr>
          <w:rFonts w:ascii="Times New Roman" w:eastAsia="Times New Roman" w:hAnsi="Times New Roman" w:cs="Times New Roman"/>
          <w:b/>
          <w:i/>
          <w:sz w:val="24"/>
          <w:szCs w:val="24"/>
        </w:rPr>
        <w:t>Werther</w:t>
      </w:r>
      <w:proofErr w:type="spellEnd"/>
      <w:r w:rsidRPr="00723743">
        <w:rPr>
          <w:rFonts w:ascii="Times New Roman" w:eastAsia="Times New Roman" w:hAnsi="Times New Roman" w:cs="Times New Roman"/>
          <w:b/>
          <w:sz w:val="24"/>
          <w:szCs w:val="24"/>
        </w:rPr>
        <w:t>,</w:t>
      </w:r>
      <w:r w:rsidRPr="00723743">
        <w:rPr>
          <w:rFonts w:ascii="Times New Roman" w:eastAsia="Times New Roman" w:hAnsi="Times New Roman" w:cs="Times New Roman"/>
          <w:sz w:val="24"/>
          <w:szCs w:val="24"/>
        </w:rPr>
        <w:t xml:space="preserve"> “Recruitment &amp; selection process is discovering of potential applicants for actual or anticipated organization vacancies, it can be looked at the linking activity together those with jobs and those seeking jobs.”</w:t>
      </w:r>
    </w:p>
    <w:p w:rsidR="00CF5170" w:rsidRPr="00723743" w:rsidRDefault="002C58B7"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lastRenderedPageBreak/>
        <w:t xml:space="preserve">This definition </w:t>
      </w:r>
      <w:r w:rsidR="00897CE6" w:rsidRPr="00723743">
        <w:rPr>
          <w:rFonts w:ascii="Times New Roman" w:eastAsia="Times New Roman" w:hAnsi="Times New Roman" w:cs="Times New Roman"/>
          <w:sz w:val="24"/>
          <w:szCs w:val="24"/>
        </w:rPr>
        <w:t>is about</w:t>
      </w:r>
      <w:r w:rsidR="00677630" w:rsidRPr="00723743">
        <w:rPr>
          <w:rFonts w:ascii="Times New Roman" w:eastAsia="Times New Roman" w:hAnsi="Times New Roman" w:cs="Times New Roman"/>
          <w:sz w:val="24"/>
          <w:szCs w:val="24"/>
        </w:rPr>
        <w:t xml:space="preserve"> to clear that the process of recruitment and selecti</w:t>
      </w:r>
      <w:r w:rsidR="00897CE6" w:rsidRPr="00723743">
        <w:rPr>
          <w:rFonts w:ascii="Times New Roman" w:eastAsia="Times New Roman" w:hAnsi="Times New Roman" w:cs="Times New Roman"/>
          <w:sz w:val="24"/>
          <w:szCs w:val="24"/>
        </w:rPr>
        <w:t>on is totally the way to ready</w:t>
      </w:r>
      <w:r w:rsidR="00677630" w:rsidRPr="00723743">
        <w:rPr>
          <w:rFonts w:ascii="Times New Roman" w:eastAsia="Times New Roman" w:hAnsi="Times New Roman" w:cs="Times New Roman"/>
          <w:sz w:val="24"/>
          <w:szCs w:val="24"/>
        </w:rPr>
        <w:t xml:space="preserve"> the employee for relevant field.</w:t>
      </w:r>
      <w:r w:rsidR="00897CE6" w:rsidRPr="00723743">
        <w:rPr>
          <w:rFonts w:ascii="Times New Roman" w:eastAsia="Times New Roman" w:hAnsi="Times New Roman" w:cs="Times New Roman"/>
          <w:sz w:val="24"/>
          <w:szCs w:val="24"/>
        </w:rPr>
        <w:t xml:space="preserve"> </w:t>
      </w:r>
      <w:r w:rsidR="00011FBE" w:rsidRPr="00723743">
        <w:rPr>
          <w:rFonts w:ascii="Times New Roman" w:eastAsia="Times New Roman" w:hAnsi="Times New Roman" w:cs="Times New Roman"/>
          <w:sz w:val="24"/>
          <w:szCs w:val="24"/>
        </w:rPr>
        <w:t xml:space="preserve">And many employees has seeking jobs for the relevant field, so that recruitment process should they way to link with them. </w:t>
      </w:r>
    </w:p>
    <w:p w:rsidR="009045FF" w:rsidRPr="00723743" w:rsidRDefault="009045FF" w:rsidP="002A7E0D">
      <w:pPr>
        <w:spacing w:after="0" w:line="360" w:lineRule="auto"/>
        <w:ind w:right="51"/>
        <w:jc w:val="both"/>
        <w:rPr>
          <w:rFonts w:ascii="Times New Roman" w:eastAsia="Times New Roman" w:hAnsi="Times New Roman" w:cs="Times New Roman"/>
          <w:sz w:val="24"/>
          <w:szCs w:val="24"/>
        </w:rPr>
      </w:pPr>
    </w:p>
    <w:p w:rsidR="00D12C02" w:rsidRPr="00723743" w:rsidRDefault="00A64527" w:rsidP="00093C6A">
      <w:pPr>
        <w:pStyle w:val="Heading2"/>
        <w:rPr>
          <w:rFonts w:ascii="Times New Roman" w:eastAsia="Times New Roman" w:hAnsi="Times New Roman" w:cs="Times New Roman"/>
          <w:b/>
          <w:color w:val="002060"/>
          <w:sz w:val="28"/>
        </w:rPr>
      </w:pPr>
      <w:bookmarkStart w:id="22" w:name="_Toc122688559"/>
      <w:r w:rsidRPr="00723743">
        <w:rPr>
          <w:rFonts w:ascii="Times New Roman" w:eastAsia="Times New Roman" w:hAnsi="Times New Roman" w:cs="Times New Roman"/>
          <w:b/>
          <w:color w:val="002060"/>
          <w:sz w:val="28"/>
        </w:rPr>
        <w:t xml:space="preserve">2.2 </w:t>
      </w:r>
      <w:r w:rsidR="009045FF" w:rsidRPr="00723743">
        <w:rPr>
          <w:rFonts w:ascii="Times New Roman" w:eastAsia="Times New Roman" w:hAnsi="Times New Roman" w:cs="Times New Roman"/>
          <w:b/>
          <w:color w:val="002060"/>
          <w:sz w:val="28"/>
        </w:rPr>
        <w:t>H</w:t>
      </w:r>
      <w:r w:rsidR="00D12C02" w:rsidRPr="00723743">
        <w:rPr>
          <w:rFonts w:ascii="Times New Roman" w:eastAsia="Times New Roman" w:hAnsi="Times New Roman" w:cs="Times New Roman"/>
          <w:b/>
          <w:color w:val="002060"/>
          <w:sz w:val="28"/>
        </w:rPr>
        <w:t>UMAN RESOURCE AUDIT</w:t>
      </w:r>
      <w:bookmarkEnd w:id="22"/>
    </w:p>
    <w:p w:rsidR="00DC3D74" w:rsidRPr="00723743" w:rsidRDefault="00292E54"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Human Resource Audit is about a comprehensive method that objective </w:t>
      </w:r>
      <w:r w:rsidR="008B5496" w:rsidRPr="00723743">
        <w:rPr>
          <w:rFonts w:ascii="Times New Roman" w:eastAsia="Times New Roman" w:hAnsi="Times New Roman" w:cs="Times New Roman"/>
          <w:sz w:val="24"/>
          <w:szCs w:val="24"/>
        </w:rPr>
        <w:t xml:space="preserve">of </w:t>
      </w:r>
      <w:r w:rsidRPr="00723743">
        <w:rPr>
          <w:rFonts w:ascii="Times New Roman" w:eastAsia="Times New Roman" w:hAnsi="Times New Roman" w:cs="Times New Roman"/>
          <w:sz w:val="24"/>
          <w:szCs w:val="24"/>
        </w:rPr>
        <w:t>organization</w:t>
      </w:r>
      <w:r w:rsidR="00D31DE5" w:rsidRPr="00723743">
        <w:rPr>
          <w:rFonts w:ascii="Times New Roman" w:eastAsia="Times New Roman" w:hAnsi="Times New Roman" w:cs="Times New Roman"/>
          <w:sz w:val="24"/>
          <w:szCs w:val="24"/>
        </w:rPr>
        <w:t xml:space="preserve"> HR system practices</w:t>
      </w:r>
      <w:r w:rsidRPr="00723743">
        <w:rPr>
          <w:rFonts w:ascii="Times New Roman" w:eastAsia="Times New Roman" w:hAnsi="Times New Roman" w:cs="Times New Roman"/>
          <w:sz w:val="24"/>
          <w:szCs w:val="24"/>
        </w:rPr>
        <w:t>, documen</w:t>
      </w:r>
      <w:r w:rsidR="00D31DE5" w:rsidRPr="00723743">
        <w:rPr>
          <w:rFonts w:ascii="Times New Roman" w:eastAsia="Times New Roman" w:hAnsi="Times New Roman" w:cs="Times New Roman"/>
          <w:sz w:val="24"/>
          <w:szCs w:val="24"/>
        </w:rPr>
        <w:t>tation, policies and procedures. The goal is to look for trouble spots or identify ways you can improve. An effective HR audit helps in identifying the need for improvement and enlargement of the HR function.</w:t>
      </w:r>
    </w:p>
    <w:p w:rsidR="00782A1E" w:rsidRDefault="002631E6" w:rsidP="002A7E0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HR audit is the systematic verification of job analysis, HR policy, Service rules, HR planning, Design recruitment, Performance and management, Training &amp; Management Development, Job changes</w:t>
      </w:r>
      <w:r w:rsidR="00AE7C97" w:rsidRPr="00723743">
        <w:rPr>
          <w:rFonts w:ascii="Times New Roman" w:eastAsia="Times New Roman" w:hAnsi="Times New Roman" w:cs="Times New Roman"/>
          <w:sz w:val="24"/>
          <w:szCs w:val="24"/>
        </w:rPr>
        <w:t xml:space="preserve">, Job evaluation, Executive remuneration, Motivation &amp; Morale </w:t>
      </w:r>
      <w:r w:rsidRPr="00723743">
        <w:rPr>
          <w:rFonts w:ascii="Times New Roman" w:eastAsia="Times New Roman" w:hAnsi="Times New Roman" w:cs="Times New Roman"/>
          <w:sz w:val="24"/>
          <w:szCs w:val="24"/>
        </w:rPr>
        <w:t xml:space="preserve">, Industrial Relations, Leave Administration, Discipline Employees, Health &amp; Safety, Employee Services, Salary &amp; Wages, Library, HR Research. </w:t>
      </w:r>
      <w:r w:rsidR="00AE7C97" w:rsidRPr="00723743">
        <w:rPr>
          <w:rFonts w:ascii="Times New Roman" w:eastAsia="Times New Roman" w:hAnsi="Times New Roman" w:cs="Times New Roman"/>
          <w:sz w:val="24"/>
          <w:szCs w:val="24"/>
        </w:rPr>
        <w:t xml:space="preserve">And also some of the variant that also be audited by the HR Checkup </w:t>
      </w:r>
      <w:r w:rsidR="00782A1E">
        <w:rPr>
          <w:rFonts w:ascii="Times New Roman" w:eastAsia="Times New Roman" w:hAnsi="Times New Roman" w:cs="Times New Roman"/>
          <w:sz w:val="24"/>
          <w:szCs w:val="24"/>
        </w:rPr>
        <w:t>the employee personal files maintenance, induction procedure</w:t>
      </w:r>
      <w:r w:rsidR="00AE7C97" w:rsidRPr="00723743">
        <w:rPr>
          <w:rFonts w:ascii="Times New Roman" w:eastAsia="Times New Roman" w:hAnsi="Times New Roman" w:cs="Times New Roman"/>
          <w:sz w:val="24"/>
          <w:szCs w:val="24"/>
        </w:rPr>
        <w:t xml:space="preserve">, termination procedures. The intension is to be the result of reducing the </w:t>
      </w:r>
      <w:r w:rsidR="00782A1E">
        <w:rPr>
          <w:rFonts w:ascii="Times New Roman" w:eastAsia="Times New Roman" w:hAnsi="Times New Roman" w:cs="Times New Roman"/>
          <w:sz w:val="24"/>
          <w:szCs w:val="24"/>
        </w:rPr>
        <w:t>risk of department.</w:t>
      </w:r>
    </w:p>
    <w:p w:rsidR="009647C2" w:rsidRPr="00723743" w:rsidRDefault="009647C2" w:rsidP="008E5DB1">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There are some approaches for HR Audit as follows:</w:t>
      </w:r>
    </w:p>
    <w:p w:rsidR="009647C2" w:rsidRPr="00723743" w:rsidRDefault="009647C2" w:rsidP="008E5DB1">
      <w:pPr>
        <w:pStyle w:val="ListParagraph"/>
        <w:numPr>
          <w:ilvl w:val="0"/>
          <w:numId w:val="21"/>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 xml:space="preserve">Comparative Approach </w:t>
      </w:r>
    </w:p>
    <w:p w:rsidR="00AD59A7" w:rsidRDefault="00AD59A7" w:rsidP="008E5DB1">
      <w:pPr>
        <w:pStyle w:val="ListParagraph"/>
        <w:spacing w:after="0" w:line="360" w:lineRule="auto"/>
        <w:ind w:right="51"/>
        <w:rPr>
          <w:rFonts w:eastAsia="Times New Roman" w:cs="Times New Roman"/>
          <w:szCs w:val="24"/>
        </w:rPr>
      </w:pPr>
      <w:r>
        <w:rPr>
          <w:rFonts w:eastAsia="Times New Roman" w:cs="Times New Roman"/>
          <w:szCs w:val="24"/>
        </w:rPr>
        <w:t xml:space="preserve">It is about the model approach for organization auditor who identify the adopted report are compared analytically to get areas of some corrections. </w:t>
      </w:r>
    </w:p>
    <w:p w:rsidR="0074710E" w:rsidRPr="00723743" w:rsidRDefault="0074710E" w:rsidP="008E5DB1">
      <w:pPr>
        <w:pStyle w:val="ListParagraph"/>
        <w:numPr>
          <w:ilvl w:val="0"/>
          <w:numId w:val="21"/>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Outside Authority Approach</w:t>
      </w:r>
    </w:p>
    <w:p w:rsidR="0074710E" w:rsidRPr="00723743" w:rsidRDefault="0074710E" w:rsidP="008E5DB1">
      <w:pPr>
        <w:pStyle w:val="ListParagraph"/>
        <w:spacing w:after="0" w:line="360" w:lineRule="auto"/>
        <w:ind w:right="51"/>
        <w:rPr>
          <w:rFonts w:eastAsia="Times New Roman" w:cs="Times New Roman"/>
          <w:szCs w:val="24"/>
        </w:rPr>
      </w:pPr>
      <w:r w:rsidRPr="00723743">
        <w:rPr>
          <w:rFonts w:eastAsia="Times New Roman" w:cs="Times New Roman"/>
          <w:szCs w:val="24"/>
        </w:rPr>
        <w:t xml:space="preserve">The auditors are use the standards to use by outside of the space as benchmark for compare of the result of company. </w:t>
      </w:r>
    </w:p>
    <w:p w:rsidR="0074710E" w:rsidRPr="00723743" w:rsidRDefault="0074710E" w:rsidP="008E5DB1">
      <w:pPr>
        <w:pStyle w:val="ListParagraph"/>
        <w:numPr>
          <w:ilvl w:val="0"/>
          <w:numId w:val="21"/>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 xml:space="preserve">Statistical Approach </w:t>
      </w:r>
    </w:p>
    <w:p w:rsidR="00391E87" w:rsidRDefault="0074710E" w:rsidP="00391E87">
      <w:pPr>
        <w:pStyle w:val="ListParagraph"/>
        <w:spacing w:after="0" w:line="360" w:lineRule="auto"/>
        <w:ind w:right="51"/>
        <w:rPr>
          <w:rFonts w:eastAsia="Times New Roman" w:cs="Times New Roman"/>
          <w:szCs w:val="24"/>
        </w:rPr>
      </w:pPr>
      <w:r w:rsidRPr="00723743">
        <w:rPr>
          <w:rFonts w:eastAsia="Times New Roman" w:cs="Times New Roman"/>
          <w:szCs w:val="24"/>
        </w:rPr>
        <w:t>It is about the measurement of statistical and their</w:t>
      </w:r>
      <w:r w:rsidR="00391E87">
        <w:rPr>
          <w:rFonts w:eastAsia="Times New Roman" w:cs="Times New Roman"/>
          <w:szCs w:val="24"/>
        </w:rPr>
        <w:t xml:space="preserve"> work performance how much considerations that can be developed.  </w:t>
      </w:r>
    </w:p>
    <w:p w:rsidR="0074710E" w:rsidRPr="00391E87" w:rsidRDefault="0074710E" w:rsidP="00391E87">
      <w:pPr>
        <w:pStyle w:val="ListParagraph"/>
        <w:numPr>
          <w:ilvl w:val="0"/>
          <w:numId w:val="21"/>
        </w:numPr>
        <w:spacing w:after="0" w:line="360" w:lineRule="auto"/>
        <w:ind w:right="51"/>
        <w:rPr>
          <w:rFonts w:eastAsia="Times New Roman" w:cs="Times New Roman"/>
          <w:color w:val="1C6194" w:themeColor="accent2" w:themeShade="BF"/>
          <w:szCs w:val="24"/>
        </w:rPr>
      </w:pPr>
      <w:r w:rsidRPr="00391E87">
        <w:rPr>
          <w:rFonts w:eastAsia="Times New Roman" w:cs="Times New Roman"/>
          <w:b/>
          <w:color w:val="1C6194" w:themeColor="accent2" w:themeShade="BF"/>
          <w:szCs w:val="24"/>
        </w:rPr>
        <w:t xml:space="preserve">Compliance Approach </w:t>
      </w:r>
    </w:p>
    <w:p w:rsidR="0074710E" w:rsidRPr="00723743" w:rsidRDefault="0074710E" w:rsidP="008E5DB1">
      <w:pPr>
        <w:pStyle w:val="ListParagraph"/>
        <w:spacing w:after="0" w:line="360" w:lineRule="auto"/>
        <w:ind w:right="51"/>
        <w:rPr>
          <w:rFonts w:eastAsia="Times New Roman" w:cs="Times New Roman"/>
          <w:szCs w:val="24"/>
        </w:rPr>
      </w:pPr>
      <w:r w:rsidRPr="00723743">
        <w:rPr>
          <w:rFonts w:eastAsia="Times New Roman" w:cs="Times New Roman"/>
          <w:szCs w:val="24"/>
        </w:rPr>
        <w:t xml:space="preserve">This approach is about the auditors checking the previous actions to calculate the activities applicable by the legal way and requirement and industry policy and systems. </w:t>
      </w:r>
    </w:p>
    <w:p w:rsidR="0074710E" w:rsidRPr="00723743" w:rsidRDefault="00EC5AD2" w:rsidP="008E5DB1">
      <w:pPr>
        <w:pStyle w:val="ListParagraph"/>
        <w:numPr>
          <w:ilvl w:val="0"/>
          <w:numId w:val="21"/>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Management by Objective</w:t>
      </w:r>
      <w:r w:rsidR="0074710E" w:rsidRPr="00723743">
        <w:rPr>
          <w:rFonts w:eastAsia="Times New Roman" w:cs="Times New Roman"/>
          <w:b/>
          <w:color w:val="1C6194" w:themeColor="accent2" w:themeShade="BF"/>
          <w:szCs w:val="24"/>
        </w:rPr>
        <w:t xml:space="preserve"> Approach </w:t>
      </w:r>
    </w:p>
    <w:p w:rsidR="00693BEA" w:rsidRDefault="0074710E" w:rsidP="00693BEA">
      <w:pPr>
        <w:pStyle w:val="ListParagraph"/>
        <w:spacing w:after="0" w:line="360" w:lineRule="auto"/>
        <w:ind w:right="51"/>
        <w:rPr>
          <w:rFonts w:eastAsia="Times New Roman" w:cs="Times New Roman"/>
          <w:szCs w:val="24"/>
        </w:rPr>
      </w:pPr>
      <w:r w:rsidRPr="00723743">
        <w:rPr>
          <w:rFonts w:eastAsia="Times New Roman" w:cs="Times New Roman"/>
          <w:szCs w:val="24"/>
        </w:rPr>
        <w:lastRenderedPageBreak/>
        <w:t xml:space="preserve">The approaches creates specific </w:t>
      </w:r>
      <w:r w:rsidR="008B5496" w:rsidRPr="00723743">
        <w:rPr>
          <w:rFonts w:eastAsia="Times New Roman" w:cs="Times New Roman"/>
          <w:szCs w:val="24"/>
        </w:rPr>
        <w:t xml:space="preserve">goals, and the auditors set them by measuring the performance and give them the auditing final decision about the organization actual objectives. </w:t>
      </w:r>
    </w:p>
    <w:p w:rsidR="00693BEA" w:rsidRPr="008074A0" w:rsidRDefault="008074A0" w:rsidP="008074A0">
      <w:pPr>
        <w:pStyle w:val="Heading2"/>
        <w:rPr>
          <w:rFonts w:ascii="Times New Roman" w:hAnsi="Times New Roman" w:cs="Times New Roman"/>
          <w:b/>
          <w:sz w:val="28"/>
        </w:rPr>
      </w:pPr>
      <w:bookmarkStart w:id="23" w:name="_Toc122688560"/>
      <w:r w:rsidRPr="008074A0">
        <w:rPr>
          <w:rFonts w:ascii="Times New Roman" w:hAnsi="Times New Roman" w:cs="Times New Roman"/>
          <w:b/>
          <w:sz w:val="28"/>
        </w:rPr>
        <w:t xml:space="preserve">2.3 </w:t>
      </w:r>
      <w:r w:rsidR="00693BEA" w:rsidRPr="008074A0">
        <w:rPr>
          <w:rFonts w:ascii="Times New Roman" w:hAnsi="Times New Roman" w:cs="Times New Roman"/>
          <w:b/>
          <w:sz w:val="28"/>
        </w:rPr>
        <w:t>Purpose of HR Audit</w:t>
      </w:r>
      <w:bookmarkEnd w:id="23"/>
    </w:p>
    <w:p w:rsidR="00693BEA" w:rsidRDefault="00693BEA" w:rsidP="000E470F">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 foremost function is conducting effectively or not is totally depend on Audit process. </w:t>
      </w:r>
      <w:r w:rsidR="00A37D3E">
        <w:rPr>
          <w:rFonts w:ascii="Times New Roman" w:eastAsia="Times New Roman" w:hAnsi="Times New Roman" w:cs="Times New Roman"/>
          <w:sz w:val="24"/>
          <w:szCs w:val="24"/>
        </w:rPr>
        <w:t xml:space="preserve">HR audit is about to conduct an in depth analysis to run all the organization function effectively. </w:t>
      </w:r>
      <w:r w:rsidR="000E470F">
        <w:rPr>
          <w:rFonts w:ascii="Times New Roman" w:eastAsia="Times New Roman" w:hAnsi="Times New Roman" w:cs="Times New Roman"/>
          <w:sz w:val="24"/>
          <w:szCs w:val="24"/>
        </w:rPr>
        <w:t xml:space="preserve">Through HR audit process organization identify areas of strength and weakness and by applying redefining process and making improvements where needed. </w:t>
      </w:r>
      <w:r w:rsidR="000C0C63">
        <w:rPr>
          <w:rFonts w:ascii="Times New Roman" w:eastAsia="Times New Roman" w:hAnsi="Times New Roman" w:cs="Times New Roman"/>
          <w:sz w:val="24"/>
          <w:szCs w:val="24"/>
        </w:rPr>
        <w:t xml:space="preserve">Organization various area should be audited for improvements and </w:t>
      </w:r>
      <w:r w:rsidR="00BC3A0F">
        <w:rPr>
          <w:rFonts w:ascii="Times New Roman" w:eastAsia="Times New Roman" w:hAnsi="Times New Roman" w:cs="Times New Roman"/>
          <w:sz w:val="24"/>
          <w:szCs w:val="24"/>
        </w:rPr>
        <w:t xml:space="preserve">ensure for all the policies, rules regulations, system practices are maintained as needed for organization. </w:t>
      </w:r>
    </w:p>
    <w:p w:rsidR="00FB5CA9" w:rsidRDefault="00FB5CA9" w:rsidP="000E470F">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organization some area that should be organization audit for reach to maintain all the curriculum: </w:t>
      </w:r>
    </w:p>
    <w:p w:rsidR="00FB5CA9" w:rsidRPr="00E8633F" w:rsidRDefault="00FB5CA9" w:rsidP="00E8633F">
      <w:pPr>
        <w:pStyle w:val="ListParagraph"/>
        <w:numPr>
          <w:ilvl w:val="0"/>
          <w:numId w:val="21"/>
        </w:numPr>
        <w:spacing w:after="0" w:line="360" w:lineRule="auto"/>
        <w:ind w:right="51"/>
        <w:rPr>
          <w:rFonts w:eastAsia="Times New Roman" w:cs="Times New Roman"/>
          <w:b/>
          <w:szCs w:val="24"/>
        </w:rPr>
      </w:pPr>
      <w:r w:rsidRPr="00E8633F">
        <w:rPr>
          <w:rFonts w:eastAsia="Times New Roman" w:cs="Times New Roman"/>
          <w:b/>
          <w:szCs w:val="24"/>
        </w:rPr>
        <w:t xml:space="preserve">Employee relations </w:t>
      </w:r>
    </w:p>
    <w:p w:rsidR="004F45D7" w:rsidRPr="00E8633F" w:rsidRDefault="00FB5CA9" w:rsidP="00E8633F">
      <w:pPr>
        <w:pStyle w:val="ListParagraph"/>
        <w:spacing w:after="0" w:line="360" w:lineRule="auto"/>
        <w:ind w:right="51"/>
        <w:rPr>
          <w:rFonts w:eastAsia="Times New Roman" w:cs="Times New Roman"/>
          <w:szCs w:val="24"/>
        </w:rPr>
      </w:pPr>
      <w:r w:rsidRPr="00E8633F">
        <w:rPr>
          <w:rFonts w:eastAsia="Times New Roman" w:cs="Times New Roman"/>
          <w:szCs w:val="24"/>
        </w:rPr>
        <w:t xml:space="preserve">Employee </w:t>
      </w:r>
      <w:r w:rsidR="004F45D7" w:rsidRPr="00E8633F">
        <w:rPr>
          <w:rFonts w:eastAsia="Times New Roman" w:cs="Times New Roman"/>
          <w:szCs w:val="24"/>
        </w:rPr>
        <w:t xml:space="preserve">relations is developing and maintaining for organization positive outcome and it is depends on company’s employees. It is the main HR function between employer and employee to build the collaboration to ensure a good workplace and good culture. </w:t>
      </w:r>
    </w:p>
    <w:p w:rsidR="00FB5CA9" w:rsidRPr="00E8633F" w:rsidRDefault="00FB5CA9" w:rsidP="00E8633F">
      <w:pPr>
        <w:pStyle w:val="ListParagraph"/>
        <w:numPr>
          <w:ilvl w:val="0"/>
          <w:numId w:val="21"/>
        </w:numPr>
        <w:spacing w:after="0" w:line="360" w:lineRule="auto"/>
        <w:ind w:right="51"/>
        <w:rPr>
          <w:rFonts w:eastAsia="Times New Roman" w:cs="Times New Roman"/>
          <w:b/>
          <w:szCs w:val="24"/>
        </w:rPr>
      </w:pPr>
      <w:r w:rsidRPr="00E8633F">
        <w:rPr>
          <w:rFonts w:eastAsia="Times New Roman" w:cs="Times New Roman"/>
          <w:b/>
          <w:szCs w:val="24"/>
        </w:rPr>
        <w:t>HR policy</w:t>
      </w:r>
    </w:p>
    <w:p w:rsidR="00627185" w:rsidRPr="00E8633F" w:rsidRDefault="00627185" w:rsidP="00E8633F">
      <w:pPr>
        <w:pStyle w:val="ListParagraph"/>
        <w:spacing w:after="0" w:line="360" w:lineRule="auto"/>
        <w:ind w:right="51"/>
        <w:rPr>
          <w:rFonts w:eastAsia="Times New Roman" w:cs="Times New Roman"/>
          <w:szCs w:val="24"/>
        </w:rPr>
      </w:pPr>
      <w:r w:rsidRPr="00E8633F">
        <w:rPr>
          <w:rFonts w:eastAsia="Times New Roman" w:cs="Times New Roman"/>
          <w:szCs w:val="24"/>
        </w:rPr>
        <w:t xml:space="preserve">There are an important some roles </w:t>
      </w:r>
      <w:r w:rsidR="006F52E4" w:rsidRPr="00E8633F">
        <w:rPr>
          <w:rFonts w:eastAsia="Times New Roman" w:cs="Times New Roman"/>
          <w:szCs w:val="24"/>
        </w:rPr>
        <w:t xml:space="preserve">that organization </w:t>
      </w:r>
      <w:r w:rsidR="000E25CC" w:rsidRPr="00E8633F">
        <w:rPr>
          <w:rFonts w:eastAsia="Times New Roman" w:cs="Times New Roman"/>
          <w:szCs w:val="24"/>
        </w:rPr>
        <w:t>maintained by outline of responsibilities of both employer and employee that is HR policy. Organization ensure the HR policy by auditing and supporting all t</w:t>
      </w:r>
      <w:r w:rsidR="00382465" w:rsidRPr="00E8633F">
        <w:rPr>
          <w:rFonts w:eastAsia="Times New Roman" w:cs="Times New Roman"/>
          <w:szCs w:val="24"/>
        </w:rPr>
        <w:t xml:space="preserve">he things. HR audit look after that which type of HR policy are getting and giving the employers and employee so that it is very important. It helps to address all the issues, complaints, problems also the solvency appropriately. </w:t>
      </w:r>
    </w:p>
    <w:p w:rsidR="00E575E3" w:rsidRPr="00E8633F" w:rsidRDefault="00FB5CA9" w:rsidP="00E8633F">
      <w:pPr>
        <w:pStyle w:val="ListParagraph"/>
        <w:numPr>
          <w:ilvl w:val="0"/>
          <w:numId w:val="21"/>
        </w:numPr>
        <w:spacing w:after="0" w:line="360" w:lineRule="auto"/>
        <w:ind w:right="51"/>
        <w:rPr>
          <w:rFonts w:eastAsia="Times New Roman" w:cs="Times New Roman"/>
          <w:b/>
          <w:szCs w:val="24"/>
        </w:rPr>
      </w:pPr>
      <w:r w:rsidRPr="00E8633F">
        <w:rPr>
          <w:rFonts w:eastAsia="Times New Roman" w:cs="Times New Roman"/>
          <w:b/>
          <w:szCs w:val="24"/>
        </w:rPr>
        <w:t>HR</w:t>
      </w:r>
      <w:r w:rsidR="00E575E3" w:rsidRPr="00E8633F">
        <w:rPr>
          <w:rFonts w:eastAsia="Times New Roman" w:cs="Times New Roman"/>
          <w:b/>
          <w:szCs w:val="24"/>
        </w:rPr>
        <w:t xml:space="preserve"> planning</w:t>
      </w:r>
    </w:p>
    <w:p w:rsidR="00E575E3" w:rsidRPr="00E8633F" w:rsidRDefault="00E575E3" w:rsidP="00E8633F">
      <w:pPr>
        <w:pStyle w:val="ListParagraph"/>
        <w:spacing w:after="0" w:line="360" w:lineRule="auto"/>
        <w:ind w:right="51"/>
        <w:rPr>
          <w:rFonts w:eastAsia="Times New Roman" w:cs="Times New Roman"/>
          <w:szCs w:val="24"/>
        </w:rPr>
      </w:pPr>
      <w:r w:rsidRPr="00E8633F">
        <w:rPr>
          <w:rFonts w:eastAsia="Times New Roman" w:cs="Times New Roman"/>
          <w:szCs w:val="24"/>
        </w:rPr>
        <w:t xml:space="preserve">The HR </w:t>
      </w:r>
      <w:r w:rsidR="007541EB" w:rsidRPr="00E8633F">
        <w:rPr>
          <w:rFonts w:eastAsia="Times New Roman" w:cs="Times New Roman"/>
          <w:szCs w:val="24"/>
        </w:rPr>
        <w:t xml:space="preserve">planning is core function to conducting by the management and also HR gaps should analysis by HR audit and it is based on the strategic direction and operational work. HR audit is very important to develop the organization plan and fill all the gaps that on the basis of needs. </w:t>
      </w:r>
    </w:p>
    <w:p w:rsidR="00363120" w:rsidRPr="00E8633F" w:rsidRDefault="00FB5CA9" w:rsidP="00E8633F">
      <w:pPr>
        <w:pStyle w:val="ListParagraph"/>
        <w:numPr>
          <w:ilvl w:val="0"/>
          <w:numId w:val="48"/>
        </w:numPr>
        <w:spacing w:after="0" w:line="360" w:lineRule="auto"/>
        <w:ind w:right="51"/>
        <w:rPr>
          <w:rFonts w:eastAsia="Times New Roman" w:cs="Times New Roman"/>
          <w:b/>
          <w:szCs w:val="24"/>
        </w:rPr>
      </w:pPr>
      <w:r w:rsidRPr="00E8633F">
        <w:rPr>
          <w:rFonts w:eastAsia="Times New Roman" w:cs="Times New Roman"/>
          <w:b/>
          <w:szCs w:val="24"/>
        </w:rPr>
        <w:t>Legal compliance</w:t>
      </w:r>
    </w:p>
    <w:p w:rsidR="00FB5CA9" w:rsidRPr="00E8633F" w:rsidRDefault="00363120" w:rsidP="00E8633F">
      <w:pPr>
        <w:pStyle w:val="ListParagraph"/>
        <w:spacing w:after="0" w:line="360" w:lineRule="auto"/>
        <w:ind w:right="51"/>
        <w:rPr>
          <w:rFonts w:eastAsia="Times New Roman" w:cs="Times New Roman"/>
          <w:b/>
          <w:szCs w:val="24"/>
        </w:rPr>
      </w:pPr>
      <w:r w:rsidRPr="00E8633F">
        <w:rPr>
          <w:rFonts w:eastAsia="Times New Roman" w:cs="Times New Roman"/>
          <w:szCs w:val="24"/>
        </w:rPr>
        <w:t>Organization legal compliance is an important</w:t>
      </w:r>
      <w:r w:rsidR="0094208E" w:rsidRPr="00E8633F">
        <w:rPr>
          <w:rFonts w:eastAsia="Times New Roman" w:cs="Times New Roman"/>
          <w:szCs w:val="24"/>
        </w:rPr>
        <w:t xml:space="preserve"> tool for all types of business for making organization best practices in</w:t>
      </w:r>
      <w:r w:rsidR="00D52677" w:rsidRPr="00E8633F">
        <w:rPr>
          <w:rFonts w:eastAsia="Times New Roman" w:cs="Times New Roman"/>
          <w:szCs w:val="24"/>
        </w:rPr>
        <w:t xml:space="preserve"> alignment with employment laws, </w:t>
      </w:r>
      <w:r w:rsidR="0094208E" w:rsidRPr="00E8633F">
        <w:rPr>
          <w:rFonts w:eastAsia="Times New Roman" w:cs="Times New Roman"/>
          <w:szCs w:val="24"/>
        </w:rPr>
        <w:t xml:space="preserve">HR Audit is the only way </w:t>
      </w:r>
      <w:r w:rsidR="0094208E" w:rsidRPr="00E8633F">
        <w:rPr>
          <w:rFonts w:eastAsia="Times New Roman" w:cs="Times New Roman"/>
          <w:szCs w:val="24"/>
        </w:rPr>
        <w:lastRenderedPageBreak/>
        <w:t xml:space="preserve">to find out all the lacking and fill all the gap. </w:t>
      </w:r>
      <w:r w:rsidR="00D52677" w:rsidRPr="00E8633F">
        <w:rPr>
          <w:rFonts w:eastAsia="Times New Roman" w:cs="Times New Roman"/>
          <w:szCs w:val="24"/>
        </w:rPr>
        <w:t>Legally all the sectors as leave structure, business policies, medical facility, insurance policy,</w:t>
      </w:r>
      <w:r w:rsidR="00FC0F31" w:rsidRPr="00E8633F">
        <w:rPr>
          <w:rFonts w:eastAsia="Times New Roman" w:cs="Times New Roman"/>
          <w:szCs w:val="24"/>
        </w:rPr>
        <w:t xml:space="preserve"> payroll,</w:t>
      </w:r>
      <w:r w:rsidR="00D52677" w:rsidRPr="00E8633F">
        <w:rPr>
          <w:rFonts w:eastAsia="Times New Roman" w:cs="Times New Roman"/>
          <w:szCs w:val="24"/>
        </w:rPr>
        <w:t xml:space="preserve"> disability structure etc. are audited by HR</w:t>
      </w:r>
      <w:r w:rsidR="00FC0F31" w:rsidRPr="00E8633F">
        <w:rPr>
          <w:rFonts w:eastAsia="Times New Roman" w:cs="Times New Roman"/>
          <w:szCs w:val="24"/>
        </w:rPr>
        <w:t xml:space="preserve"> systematically. </w:t>
      </w:r>
    </w:p>
    <w:p w:rsidR="00FB5CA9" w:rsidRPr="00E8633F" w:rsidRDefault="00C31AC9" w:rsidP="00E8633F">
      <w:pPr>
        <w:pStyle w:val="ListParagraph"/>
        <w:numPr>
          <w:ilvl w:val="0"/>
          <w:numId w:val="47"/>
        </w:numPr>
        <w:spacing w:after="0" w:line="360" w:lineRule="auto"/>
        <w:ind w:right="51"/>
        <w:rPr>
          <w:rFonts w:eastAsia="Times New Roman" w:cs="Times New Roman"/>
          <w:b/>
          <w:szCs w:val="24"/>
        </w:rPr>
      </w:pPr>
      <w:r w:rsidRPr="00E8633F">
        <w:rPr>
          <w:rFonts w:eastAsia="Times New Roman" w:cs="Times New Roman"/>
          <w:b/>
          <w:szCs w:val="24"/>
        </w:rPr>
        <w:t>Record keeping</w:t>
      </w:r>
    </w:p>
    <w:p w:rsidR="00FB5CA9" w:rsidRPr="00E8633F" w:rsidRDefault="00C31AC9" w:rsidP="00E8633F">
      <w:pPr>
        <w:pStyle w:val="ListParagraph"/>
        <w:spacing w:after="0" w:line="360" w:lineRule="auto"/>
        <w:ind w:right="51"/>
        <w:rPr>
          <w:rFonts w:eastAsia="Times New Roman" w:cs="Times New Roman"/>
          <w:szCs w:val="24"/>
        </w:rPr>
      </w:pPr>
      <w:r w:rsidRPr="00E8633F">
        <w:rPr>
          <w:rFonts w:eastAsia="Times New Roman" w:cs="Times New Roman"/>
          <w:szCs w:val="24"/>
        </w:rPr>
        <w:t xml:space="preserve">All the things are depend on the information of proper records that are organization keeping by note sheet, Excel files etc. a lack of information can effect badly not only calculation or audit system but also the productivity of performance levels  By HR audit management are more concern about keeping records. </w:t>
      </w:r>
    </w:p>
    <w:p w:rsidR="00FB5CA9" w:rsidRPr="00E8633F" w:rsidRDefault="00FB5CA9" w:rsidP="00E8633F">
      <w:pPr>
        <w:pStyle w:val="ListParagraph"/>
        <w:numPr>
          <w:ilvl w:val="0"/>
          <w:numId w:val="47"/>
        </w:numPr>
        <w:spacing w:after="0" w:line="360" w:lineRule="auto"/>
        <w:ind w:right="51"/>
        <w:rPr>
          <w:rFonts w:eastAsia="Times New Roman" w:cs="Times New Roman"/>
          <w:b/>
          <w:szCs w:val="24"/>
        </w:rPr>
      </w:pPr>
      <w:r w:rsidRPr="00E8633F">
        <w:rPr>
          <w:rFonts w:eastAsia="Times New Roman" w:cs="Times New Roman"/>
          <w:b/>
          <w:szCs w:val="24"/>
        </w:rPr>
        <w:t>Industrial relations</w:t>
      </w:r>
    </w:p>
    <w:p w:rsidR="00930E0D" w:rsidRPr="00E8633F" w:rsidRDefault="00930E0D" w:rsidP="00E8633F">
      <w:pPr>
        <w:pStyle w:val="ListParagraph"/>
        <w:spacing w:after="0" w:line="360" w:lineRule="auto"/>
        <w:ind w:right="51"/>
        <w:rPr>
          <w:rFonts w:eastAsia="Times New Roman" w:cs="Times New Roman"/>
          <w:szCs w:val="24"/>
        </w:rPr>
      </w:pPr>
      <w:r w:rsidRPr="00E8633F">
        <w:rPr>
          <w:rFonts w:eastAsia="Times New Roman" w:cs="Times New Roman"/>
          <w:szCs w:val="24"/>
        </w:rPr>
        <w:t xml:space="preserve">HR audit conducting for this field to build the good relationship between the employer and the employee and organization. Organization should maintain always the warm relation to future strategic approach and supporting employees for better environment to work. </w:t>
      </w:r>
    </w:p>
    <w:p w:rsidR="00FB5CA9" w:rsidRPr="00E8633F" w:rsidRDefault="00930E0D" w:rsidP="00E8633F">
      <w:pPr>
        <w:pStyle w:val="ListParagraph"/>
        <w:numPr>
          <w:ilvl w:val="0"/>
          <w:numId w:val="46"/>
        </w:numPr>
        <w:spacing w:after="0" w:line="360" w:lineRule="auto"/>
        <w:ind w:right="51"/>
        <w:rPr>
          <w:rFonts w:eastAsia="Times New Roman" w:cs="Times New Roman"/>
          <w:b/>
          <w:szCs w:val="24"/>
        </w:rPr>
      </w:pPr>
      <w:r w:rsidRPr="00E8633F">
        <w:rPr>
          <w:rFonts w:eastAsia="Times New Roman" w:cs="Times New Roman"/>
          <w:b/>
          <w:szCs w:val="24"/>
        </w:rPr>
        <w:t>Leave administration</w:t>
      </w:r>
    </w:p>
    <w:p w:rsidR="00693BEA" w:rsidRPr="00E8633F" w:rsidRDefault="00930E0D" w:rsidP="00E8633F">
      <w:pPr>
        <w:pStyle w:val="ListParagraph"/>
        <w:spacing w:after="0" w:line="360" w:lineRule="auto"/>
        <w:ind w:right="51"/>
        <w:rPr>
          <w:rFonts w:eastAsia="Times New Roman" w:cs="Times New Roman"/>
          <w:szCs w:val="24"/>
        </w:rPr>
      </w:pPr>
      <w:r w:rsidRPr="00E8633F">
        <w:rPr>
          <w:rFonts w:eastAsia="Times New Roman" w:cs="Times New Roman"/>
          <w:szCs w:val="24"/>
        </w:rPr>
        <w:t xml:space="preserve">The </w:t>
      </w:r>
      <w:r w:rsidR="00861D81" w:rsidRPr="00E8633F">
        <w:rPr>
          <w:rFonts w:eastAsia="Times New Roman" w:cs="Times New Roman"/>
          <w:szCs w:val="24"/>
        </w:rPr>
        <w:t xml:space="preserve">leave administrators is the line of all employees to maintain their day to day life in organization and HR audit is conducting the report that allows HR to leave records for employees. Leave report is display that the employee line of each pay period that employees avail what kind of leave, how many leaves etc. </w:t>
      </w:r>
    </w:p>
    <w:p w:rsidR="009647C2" w:rsidRPr="00723743" w:rsidRDefault="009647C2" w:rsidP="008E5DB1">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These is the process which is called routine exercise in every area of organization. It is based on the Human Resource Management criteria that is dynamic always and must continually be redirected and building up to remain responsive to the changing organization needs. </w:t>
      </w:r>
    </w:p>
    <w:p w:rsidR="00B56615" w:rsidRPr="00723743" w:rsidRDefault="00A64527" w:rsidP="00093C6A">
      <w:pPr>
        <w:pStyle w:val="Heading2"/>
        <w:rPr>
          <w:rFonts w:ascii="Times New Roman" w:eastAsia="Times New Roman" w:hAnsi="Times New Roman" w:cs="Times New Roman"/>
          <w:b/>
          <w:color w:val="002060"/>
          <w:sz w:val="28"/>
        </w:rPr>
      </w:pPr>
      <w:bookmarkStart w:id="24" w:name="_Toc122688561"/>
      <w:r w:rsidRPr="00723743">
        <w:rPr>
          <w:rFonts w:ascii="Times New Roman" w:eastAsia="Times New Roman" w:hAnsi="Times New Roman" w:cs="Times New Roman"/>
          <w:b/>
          <w:color w:val="002060"/>
          <w:sz w:val="28"/>
        </w:rPr>
        <w:t>2.</w:t>
      </w:r>
      <w:r w:rsidR="008074A0">
        <w:rPr>
          <w:rFonts w:ascii="Times New Roman" w:eastAsia="Times New Roman" w:hAnsi="Times New Roman" w:cs="Times New Roman"/>
          <w:b/>
          <w:color w:val="002060"/>
          <w:sz w:val="28"/>
        </w:rPr>
        <w:t>4</w:t>
      </w:r>
      <w:r w:rsidRPr="00723743">
        <w:rPr>
          <w:rFonts w:ascii="Times New Roman" w:eastAsia="Times New Roman" w:hAnsi="Times New Roman" w:cs="Times New Roman"/>
          <w:b/>
          <w:color w:val="002060"/>
          <w:sz w:val="28"/>
        </w:rPr>
        <w:t xml:space="preserve"> </w:t>
      </w:r>
      <w:r w:rsidR="00B56615" w:rsidRPr="00723743">
        <w:rPr>
          <w:rFonts w:ascii="Times New Roman" w:eastAsia="Times New Roman" w:hAnsi="Times New Roman" w:cs="Times New Roman"/>
          <w:b/>
          <w:color w:val="002060"/>
          <w:sz w:val="28"/>
        </w:rPr>
        <w:t>How Recruitment Plays an Important Role</w:t>
      </w:r>
      <w:bookmarkEnd w:id="24"/>
      <w:r w:rsidR="00B56615" w:rsidRPr="00723743">
        <w:rPr>
          <w:rFonts w:ascii="Times New Roman" w:eastAsia="Times New Roman" w:hAnsi="Times New Roman" w:cs="Times New Roman"/>
          <w:b/>
          <w:color w:val="002060"/>
          <w:sz w:val="28"/>
        </w:rPr>
        <w:t xml:space="preserve"> </w:t>
      </w:r>
    </w:p>
    <w:p w:rsidR="00B56615" w:rsidRPr="00723743" w:rsidRDefault="00B56615" w:rsidP="008E5DB1">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Recruitment plays a very important role in every organization. It is the process of catching and attracting the applicants whom are eligible for job vacancy. By recruitment criteria it provides all necessary human resources for various job positions for perform organization development.  Another thing recruitment helps employers find suitable employees. The process is about match candidates to permanent or temporary jobs. Recruitment is the foundation for the selection process by providing the number of applicants from which the selection process proceed.</w:t>
      </w:r>
    </w:p>
    <w:p w:rsidR="00B56615" w:rsidRPr="00723743" w:rsidRDefault="00B56615" w:rsidP="008E5DB1">
      <w:pPr>
        <w:pStyle w:val="ListParagraph"/>
        <w:numPr>
          <w:ilvl w:val="0"/>
          <w:numId w:val="26"/>
        </w:numPr>
        <w:spacing w:after="0" w:line="360" w:lineRule="auto"/>
        <w:ind w:right="51"/>
        <w:rPr>
          <w:rFonts w:eastAsia="Times New Roman" w:cs="Times New Roman"/>
          <w:szCs w:val="24"/>
        </w:rPr>
      </w:pPr>
      <w:r w:rsidRPr="00723743">
        <w:rPr>
          <w:rFonts w:eastAsia="Times New Roman" w:cs="Times New Roman"/>
          <w:szCs w:val="24"/>
        </w:rPr>
        <w:t>Recruitment ensures that the organizations daily activity properly.</w:t>
      </w:r>
    </w:p>
    <w:p w:rsidR="00B56615" w:rsidRPr="00723743" w:rsidRDefault="00B56615" w:rsidP="008E5DB1">
      <w:pPr>
        <w:pStyle w:val="ListParagraph"/>
        <w:numPr>
          <w:ilvl w:val="0"/>
          <w:numId w:val="26"/>
        </w:numPr>
        <w:spacing w:after="0" w:line="360" w:lineRule="auto"/>
        <w:ind w:right="51"/>
        <w:rPr>
          <w:rFonts w:eastAsia="Times New Roman" w:cs="Times New Roman"/>
          <w:szCs w:val="24"/>
        </w:rPr>
      </w:pPr>
      <w:r w:rsidRPr="00723743">
        <w:rPr>
          <w:rFonts w:eastAsia="Times New Roman" w:cs="Times New Roman"/>
          <w:szCs w:val="24"/>
        </w:rPr>
        <w:t xml:space="preserve">It is the source of manpower to meet the requirement that are needed in the staffing process. </w:t>
      </w:r>
    </w:p>
    <w:p w:rsidR="00B56615" w:rsidRPr="00723743" w:rsidRDefault="00B56615" w:rsidP="008E5DB1">
      <w:pPr>
        <w:pStyle w:val="ListParagraph"/>
        <w:numPr>
          <w:ilvl w:val="0"/>
          <w:numId w:val="26"/>
        </w:numPr>
        <w:spacing w:after="0" w:line="360" w:lineRule="auto"/>
        <w:ind w:right="51"/>
        <w:rPr>
          <w:rFonts w:eastAsia="Times New Roman" w:cs="Times New Roman"/>
          <w:szCs w:val="24"/>
        </w:rPr>
      </w:pPr>
      <w:r w:rsidRPr="00723743">
        <w:rPr>
          <w:rFonts w:eastAsia="Times New Roman" w:cs="Times New Roman"/>
          <w:szCs w:val="24"/>
        </w:rPr>
        <w:t xml:space="preserve">Recruitment is the effective process that increase success rate of the organization criteria. </w:t>
      </w:r>
    </w:p>
    <w:p w:rsidR="00B56615" w:rsidRPr="00723743" w:rsidRDefault="00B56615" w:rsidP="008E5DB1">
      <w:pPr>
        <w:pStyle w:val="ListParagraph"/>
        <w:numPr>
          <w:ilvl w:val="0"/>
          <w:numId w:val="26"/>
        </w:numPr>
        <w:spacing w:after="0" w:line="360" w:lineRule="auto"/>
        <w:ind w:right="51"/>
        <w:rPr>
          <w:rFonts w:eastAsia="Times New Roman" w:cs="Times New Roman"/>
          <w:szCs w:val="24"/>
        </w:rPr>
      </w:pPr>
      <w:r w:rsidRPr="00723743">
        <w:rPr>
          <w:rFonts w:eastAsia="Times New Roman" w:cs="Times New Roman"/>
          <w:szCs w:val="24"/>
        </w:rPr>
        <w:lastRenderedPageBreak/>
        <w:t xml:space="preserve">Recruitment process improves the validity of job openings and maintain professionalism of the organization. </w:t>
      </w:r>
    </w:p>
    <w:p w:rsidR="00B56615" w:rsidRPr="00723743" w:rsidRDefault="00B56615" w:rsidP="008E5DB1">
      <w:pPr>
        <w:pStyle w:val="ListParagraph"/>
        <w:numPr>
          <w:ilvl w:val="0"/>
          <w:numId w:val="26"/>
        </w:numPr>
        <w:spacing w:after="0" w:line="360" w:lineRule="auto"/>
        <w:ind w:right="51"/>
        <w:rPr>
          <w:rFonts w:eastAsia="Times New Roman" w:cs="Times New Roman"/>
          <w:szCs w:val="24"/>
        </w:rPr>
      </w:pPr>
      <w:r w:rsidRPr="00723743">
        <w:rPr>
          <w:rFonts w:eastAsia="Times New Roman" w:cs="Times New Roman"/>
          <w:szCs w:val="24"/>
        </w:rPr>
        <w:t xml:space="preserve">By this process organization expanding pool of qualified applicants easily. </w:t>
      </w:r>
    </w:p>
    <w:p w:rsidR="00B56615" w:rsidRDefault="00B56615" w:rsidP="008E5DB1">
      <w:pPr>
        <w:pStyle w:val="ListParagraph"/>
        <w:numPr>
          <w:ilvl w:val="0"/>
          <w:numId w:val="26"/>
        </w:numPr>
        <w:spacing w:after="0" w:line="360" w:lineRule="auto"/>
        <w:ind w:right="51"/>
        <w:rPr>
          <w:rFonts w:eastAsia="Times New Roman" w:cs="Times New Roman"/>
          <w:szCs w:val="24"/>
        </w:rPr>
      </w:pPr>
      <w:r w:rsidRPr="00723743">
        <w:rPr>
          <w:rFonts w:eastAsia="Times New Roman" w:cs="Times New Roman"/>
          <w:szCs w:val="24"/>
        </w:rPr>
        <w:t xml:space="preserve">Recruitment process is always known as cost-effective method by attracting a large number of people at a lower cost. </w:t>
      </w:r>
    </w:p>
    <w:p w:rsidR="00E132E5" w:rsidRPr="00E132E5" w:rsidRDefault="00E132E5" w:rsidP="00E132E5">
      <w:pPr>
        <w:pStyle w:val="Heading2"/>
        <w:rPr>
          <w:rFonts w:ascii="Times New Roman" w:eastAsia="Times New Roman" w:hAnsi="Times New Roman" w:cs="Times New Roman"/>
          <w:b/>
          <w:sz w:val="28"/>
          <w:szCs w:val="28"/>
        </w:rPr>
      </w:pPr>
      <w:bookmarkStart w:id="25" w:name="_Toc122688562"/>
      <w:r w:rsidRPr="00E132E5">
        <w:rPr>
          <w:rFonts w:ascii="Times New Roman" w:eastAsia="Times New Roman" w:hAnsi="Times New Roman" w:cs="Times New Roman"/>
          <w:b/>
          <w:color w:val="002060"/>
          <w:sz w:val="28"/>
          <w:szCs w:val="28"/>
        </w:rPr>
        <w:t>2</w:t>
      </w:r>
      <w:r w:rsidR="008074A0">
        <w:rPr>
          <w:rStyle w:val="Heading2Char"/>
          <w:rFonts w:ascii="Times New Roman" w:hAnsi="Times New Roman" w:cs="Times New Roman"/>
          <w:b/>
          <w:color w:val="002060"/>
          <w:sz w:val="28"/>
          <w:szCs w:val="28"/>
        </w:rPr>
        <w:t>.5</w:t>
      </w:r>
      <w:r w:rsidRPr="00E132E5">
        <w:rPr>
          <w:rStyle w:val="Heading2Char"/>
          <w:rFonts w:ascii="Times New Roman" w:hAnsi="Times New Roman" w:cs="Times New Roman"/>
          <w:b/>
          <w:color w:val="002060"/>
          <w:sz w:val="28"/>
          <w:szCs w:val="28"/>
        </w:rPr>
        <w:t xml:space="preserve"> Recruitment &amp; Selection Process</w:t>
      </w:r>
      <w:bookmarkEnd w:id="25"/>
    </w:p>
    <w:p w:rsidR="00E132E5" w:rsidRDefault="00E132E5" w:rsidP="008E5DB1">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8"/>
        </w:rPr>
        <w:t xml:space="preserve">The organization important process that is hiring process function of HR department. </w:t>
      </w:r>
      <w:r w:rsidR="00BF41E4" w:rsidRPr="00723743">
        <w:rPr>
          <w:rFonts w:ascii="Times New Roman" w:eastAsia="Times New Roman" w:hAnsi="Times New Roman" w:cs="Times New Roman"/>
          <w:sz w:val="24"/>
          <w:szCs w:val="24"/>
        </w:rPr>
        <w:t xml:space="preserve">For </w:t>
      </w:r>
      <w:r w:rsidR="00754FEB" w:rsidRPr="00723743">
        <w:rPr>
          <w:rFonts w:ascii="Times New Roman" w:eastAsia="Times New Roman" w:hAnsi="Times New Roman" w:cs="Times New Roman"/>
          <w:sz w:val="24"/>
          <w:szCs w:val="24"/>
        </w:rPr>
        <w:t xml:space="preserve">there is a many types of requirement the educational qualifications, skills for analytical &amp; operational, experience, abilities these are thing are taken into consideration when recruitment takes place. </w:t>
      </w:r>
      <w:r>
        <w:rPr>
          <w:rFonts w:ascii="Times New Roman" w:eastAsia="Times New Roman" w:hAnsi="Times New Roman" w:cs="Times New Roman"/>
          <w:sz w:val="24"/>
          <w:szCs w:val="24"/>
        </w:rPr>
        <w:t>It is the process that help to hire the best candidates based on their capability and attitudes. And also the evaluation is how much effort they give to accomplish of reach the goal.</w:t>
      </w:r>
    </w:p>
    <w:p w:rsidR="00B55145" w:rsidRPr="00E132E5" w:rsidRDefault="00E132E5" w:rsidP="008E5DB1">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HR department follow some steps to recruit the eligible employee and also experienced though that is vary to vary </w:t>
      </w:r>
      <w:r w:rsidR="00535C1E" w:rsidRPr="00723743">
        <w:rPr>
          <w:rFonts w:ascii="Times New Roman" w:eastAsia="Times New Roman" w:hAnsi="Times New Roman" w:cs="Times New Roman"/>
          <w:sz w:val="24"/>
          <w:szCs w:val="28"/>
        </w:rPr>
        <w:t xml:space="preserve">from the organization purpose of organization culture and organization target. </w:t>
      </w:r>
      <w:r w:rsidR="00DF0414" w:rsidRPr="00723743">
        <w:rPr>
          <w:rFonts w:ascii="Times New Roman" w:eastAsia="Times New Roman" w:hAnsi="Times New Roman" w:cs="Times New Roman"/>
          <w:sz w:val="24"/>
          <w:szCs w:val="28"/>
        </w:rPr>
        <w:t xml:space="preserve">The process called as functions as like vacancy created, sources of recruitment, CV sorting, taking written exam, taking interview, reference check, finally selected. </w:t>
      </w:r>
    </w:p>
    <w:p w:rsidR="00A57331" w:rsidRPr="00723743" w:rsidRDefault="00A26AC7" w:rsidP="008E5DB1">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noProof/>
          <w:sz w:val="24"/>
          <w:szCs w:val="28"/>
        </w:rPr>
        <w:drawing>
          <wp:anchor distT="0" distB="0" distL="114300" distR="114300" simplePos="0" relativeHeight="251663360" behindDoc="1" locked="0" layoutInCell="1" allowOverlap="1">
            <wp:simplePos x="0" y="0"/>
            <wp:positionH relativeFrom="margin">
              <wp:align>left</wp:align>
            </wp:positionH>
            <wp:positionV relativeFrom="paragraph">
              <wp:posOffset>20955</wp:posOffset>
            </wp:positionV>
            <wp:extent cx="6219825" cy="2019935"/>
            <wp:effectExtent l="0" t="0" r="9525" b="0"/>
            <wp:wrapTight wrapText="bothSides">
              <wp:wrapPolygon edited="0">
                <wp:start x="16473" y="1019"/>
                <wp:lineTo x="8005" y="1426"/>
                <wp:lineTo x="6351" y="2037"/>
                <wp:lineTo x="6351" y="4685"/>
                <wp:lineTo x="0" y="5093"/>
                <wp:lineTo x="0" y="16297"/>
                <wp:lineTo x="2183" y="17723"/>
                <wp:lineTo x="2183" y="18130"/>
                <wp:lineTo x="3374" y="19964"/>
                <wp:lineTo x="4102" y="19964"/>
                <wp:lineTo x="12371" y="19556"/>
                <wp:lineTo x="14356" y="19149"/>
                <wp:lineTo x="14224" y="17723"/>
                <wp:lineTo x="20839" y="17723"/>
                <wp:lineTo x="21567" y="17315"/>
                <wp:lineTo x="21368" y="6315"/>
                <wp:lineTo x="18921" y="4685"/>
                <wp:lineTo x="19053" y="2852"/>
                <wp:lineTo x="17730" y="1019"/>
                <wp:lineTo x="16473" y="1019"/>
              </wp:wrapPolygon>
            </wp:wrapTight>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rsidR="00433470" w:rsidRPr="00723743" w:rsidRDefault="00433470" w:rsidP="008E5DB1">
      <w:pPr>
        <w:spacing w:after="0" w:line="360" w:lineRule="auto"/>
        <w:ind w:right="51"/>
        <w:jc w:val="both"/>
        <w:rPr>
          <w:rFonts w:ascii="Times New Roman" w:eastAsia="Times New Roman" w:hAnsi="Times New Roman" w:cs="Times New Roman"/>
          <w:sz w:val="24"/>
          <w:szCs w:val="28"/>
        </w:rPr>
      </w:pPr>
    </w:p>
    <w:p w:rsidR="00D43D56" w:rsidRPr="00723743" w:rsidRDefault="00D43D56" w:rsidP="008E5DB1">
      <w:pPr>
        <w:spacing w:after="0" w:line="360" w:lineRule="auto"/>
        <w:ind w:right="51"/>
        <w:jc w:val="both"/>
        <w:rPr>
          <w:rFonts w:ascii="Times New Roman" w:eastAsia="Times New Roman" w:hAnsi="Times New Roman" w:cs="Times New Roman"/>
          <w:sz w:val="24"/>
          <w:szCs w:val="28"/>
        </w:rPr>
      </w:pPr>
    </w:p>
    <w:p w:rsidR="007505AF" w:rsidRPr="00723743" w:rsidRDefault="00FF278B" w:rsidP="00FF278B">
      <w:pPr>
        <w:spacing w:after="0" w:line="360" w:lineRule="auto"/>
        <w:ind w:right="51"/>
        <w:jc w:val="center"/>
        <w:rPr>
          <w:rFonts w:ascii="Times New Roman" w:eastAsia="Times New Roman" w:hAnsi="Times New Roman" w:cs="Times New Roman"/>
          <w:b/>
          <w:sz w:val="24"/>
          <w:szCs w:val="28"/>
        </w:rPr>
      </w:pPr>
      <w:r w:rsidRPr="00723743">
        <w:rPr>
          <w:rFonts w:ascii="Times New Roman" w:eastAsia="Times New Roman" w:hAnsi="Times New Roman" w:cs="Times New Roman"/>
          <w:b/>
          <w:sz w:val="24"/>
          <w:szCs w:val="28"/>
        </w:rPr>
        <w:t>Figure 1: Recruitment process steps</w:t>
      </w:r>
    </w:p>
    <w:p w:rsidR="00B5763C" w:rsidRPr="00723743" w:rsidRDefault="00B56615" w:rsidP="008E5DB1">
      <w:pPr>
        <w:spacing w:after="0" w:line="360" w:lineRule="auto"/>
        <w:ind w:right="51"/>
        <w:jc w:val="both"/>
        <w:rPr>
          <w:rFonts w:ascii="Times New Roman" w:eastAsia="Times New Roman" w:hAnsi="Times New Roman" w:cs="Times New Roman"/>
          <w:b/>
          <w:sz w:val="28"/>
          <w:szCs w:val="28"/>
        </w:rPr>
      </w:pPr>
      <w:r w:rsidRPr="00723743">
        <w:rPr>
          <w:rFonts w:ascii="Times New Roman" w:eastAsia="Times New Roman" w:hAnsi="Times New Roman" w:cs="Times New Roman"/>
          <w:b/>
          <w:color w:val="002060"/>
          <w:sz w:val="28"/>
          <w:szCs w:val="28"/>
        </w:rPr>
        <w:t xml:space="preserve">Process 1 - </w:t>
      </w:r>
      <w:r w:rsidR="00B5763C" w:rsidRPr="00723743">
        <w:rPr>
          <w:rFonts w:ascii="Times New Roman" w:eastAsia="Times New Roman" w:hAnsi="Times New Roman" w:cs="Times New Roman"/>
          <w:b/>
          <w:sz w:val="28"/>
          <w:szCs w:val="28"/>
        </w:rPr>
        <w:t xml:space="preserve">Recruitment Planning </w:t>
      </w:r>
    </w:p>
    <w:p w:rsidR="00CF5170" w:rsidRDefault="00B5763C" w:rsidP="008E5DB1">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Recruitment planning is the most important steps whereas job vacancies in the organization are should be analyze and work with that. It is the phase that is preparation of job</w:t>
      </w:r>
      <w:r w:rsidR="006906B7" w:rsidRPr="00723743">
        <w:rPr>
          <w:rFonts w:ascii="Times New Roman" w:eastAsia="Times New Roman" w:hAnsi="Times New Roman" w:cs="Times New Roman"/>
          <w:sz w:val="24"/>
          <w:szCs w:val="28"/>
        </w:rPr>
        <w:t xml:space="preserve"> requirement discussion and specification about qualification and skills as to maintain and complete the vacancy work.</w:t>
      </w:r>
    </w:p>
    <w:p w:rsidR="00AF50E7" w:rsidRDefault="00AF50E7" w:rsidP="008E5DB1">
      <w:pPr>
        <w:spacing w:after="0" w:line="360" w:lineRule="auto"/>
        <w:ind w:right="51"/>
        <w:jc w:val="both"/>
        <w:rPr>
          <w:rFonts w:ascii="Times New Roman" w:eastAsia="Times New Roman" w:hAnsi="Times New Roman" w:cs="Times New Roman"/>
          <w:sz w:val="24"/>
          <w:szCs w:val="28"/>
        </w:rPr>
      </w:pPr>
    </w:p>
    <w:p w:rsidR="00AF50E7" w:rsidRPr="00723743" w:rsidRDefault="00AF50E7" w:rsidP="008E5DB1">
      <w:pPr>
        <w:spacing w:after="0" w:line="360" w:lineRule="auto"/>
        <w:ind w:right="51"/>
        <w:jc w:val="both"/>
        <w:rPr>
          <w:rFonts w:ascii="Times New Roman" w:eastAsia="Times New Roman" w:hAnsi="Times New Roman" w:cs="Times New Roman"/>
          <w:sz w:val="24"/>
          <w:szCs w:val="28"/>
        </w:rPr>
      </w:pPr>
    </w:p>
    <w:p w:rsidR="006906B7" w:rsidRPr="00723743" w:rsidRDefault="00B56615" w:rsidP="008E5DB1">
      <w:pPr>
        <w:spacing w:after="0" w:line="360" w:lineRule="auto"/>
        <w:ind w:right="51"/>
        <w:jc w:val="both"/>
        <w:rPr>
          <w:rFonts w:ascii="Times New Roman" w:eastAsia="Times New Roman" w:hAnsi="Times New Roman" w:cs="Times New Roman"/>
          <w:b/>
          <w:sz w:val="28"/>
          <w:szCs w:val="28"/>
        </w:rPr>
      </w:pPr>
      <w:r w:rsidRPr="00723743">
        <w:rPr>
          <w:rFonts w:ascii="Times New Roman" w:eastAsia="Times New Roman" w:hAnsi="Times New Roman" w:cs="Times New Roman"/>
          <w:b/>
          <w:color w:val="002060"/>
          <w:sz w:val="28"/>
          <w:szCs w:val="28"/>
        </w:rPr>
        <w:lastRenderedPageBreak/>
        <w:t xml:space="preserve">Process 2 - </w:t>
      </w:r>
      <w:r w:rsidR="006906B7" w:rsidRPr="00723743">
        <w:rPr>
          <w:rFonts w:ascii="Times New Roman" w:eastAsia="Times New Roman" w:hAnsi="Times New Roman" w:cs="Times New Roman"/>
          <w:b/>
          <w:sz w:val="28"/>
          <w:szCs w:val="28"/>
        </w:rPr>
        <w:t xml:space="preserve">Strategy Development </w:t>
      </w:r>
    </w:p>
    <w:p w:rsidR="00AE4386" w:rsidRPr="00723743" w:rsidRDefault="006906B7" w:rsidP="008E5DB1">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 xml:space="preserve">Completing the planning of the process of job </w:t>
      </w:r>
      <w:r w:rsidR="00264204" w:rsidRPr="00723743">
        <w:rPr>
          <w:rFonts w:ascii="Times New Roman" w:eastAsia="Times New Roman" w:hAnsi="Times New Roman" w:cs="Times New Roman"/>
          <w:sz w:val="24"/>
          <w:szCs w:val="28"/>
        </w:rPr>
        <w:t>description, the</w:t>
      </w:r>
      <w:r w:rsidRPr="00723743">
        <w:rPr>
          <w:rFonts w:ascii="Times New Roman" w:eastAsia="Times New Roman" w:hAnsi="Times New Roman" w:cs="Times New Roman"/>
          <w:sz w:val="24"/>
          <w:szCs w:val="28"/>
        </w:rPr>
        <w:t xml:space="preserve"> second one is </w:t>
      </w:r>
      <w:r w:rsidR="00264204" w:rsidRPr="00723743">
        <w:rPr>
          <w:rFonts w:ascii="Times New Roman" w:eastAsia="Times New Roman" w:hAnsi="Times New Roman" w:cs="Times New Roman"/>
          <w:sz w:val="24"/>
          <w:szCs w:val="28"/>
        </w:rPr>
        <w:t xml:space="preserve">the strategy development and use that of recruits. Strategy development is very important </w:t>
      </w:r>
      <w:r w:rsidR="001C308A" w:rsidRPr="00723743">
        <w:rPr>
          <w:rFonts w:ascii="Times New Roman" w:eastAsia="Times New Roman" w:hAnsi="Times New Roman" w:cs="Times New Roman"/>
          <w:sz w:val="24"/>
          <w:szCs w:val="28"/>
        </w:rPr>
        <w:t>to achieve organization growth.</w:t>
      </w:r>
      <w:r w:rsidR="00E92C64" w:rsidRPr="00723743">
        <w:rPr>
          <w:rFonts w:ascii="Times New Roman" w:eastAsia="Times New Roman" w:hAnsi="Times New Roman" w:cs="Times New Roman"/>
          <w:sz w:val="24"/>
          <w:szCs w:val="28"/>
        </w:rPr>
        <w:t xml:space="preserve"> By development lists detailed data and objectives that explained how about the plans on accomplishing the goal. Strategy should be list out first and foremost the vision and mission of the company and ensure each employee. </w:t>
      </w:r>
    </w:p>
    <w:p w:rsidR="00D43D56" w:rsidRPr="00723743" w:rsidRDefault="00A64527" w:rsidP="00093C6A">
      <w:pPr>
        <w:pStyle w:val="Heading3"/>
        <w:rPr>
          <w:rFonts w:ascii="Times New Roman" w:eastAsia="Times New Roman" w:hAnsi="Times New Roman" w:cs="Times New Roman"/>
          <w:b/>
          <w:color w:val="1C6194" w:themeColor="accent2" w:themeShade="BF"/>
        </w:rPr>
      </w:pPr>
      <w:bookmarkStart w:id="26" w:name="_Toc122688563"/>
      <w:r w:rsidRPr="00723743">
        <w:rPr>
          <w:rFonts w:ascii="Times New Roman" w:eastAsia="Times New Roman" w:hAnsi="Times New Roman" w:cs="Times New Roman"/>
          <w:b/>
          <w:color w:val="1C6194" w:themeColor="accent2" w:themeShade="BF"/>
        </w:rPr>
        <w:t xml:space="preserve">2.4.1 </w:t>
      </w:r>
      <w:r w:rsidR="00D43D56" w:rsidRPr="00723743">
        <w:rPr>
          <w:rFonts w:ascii="Times New Roman" w:eastAsia="Times New Roman" w:hAnsi="Times New Roman" w:cs="Times New Roman"/>
          <w:b/>
          <w:color w:val="1C6194" w:themeColor="accent2" w:themeShade="BF"/>
        </w:rPr>
        <w:t>Sources of Recruitment</w:t>
      </w:r>
      <w:bookmarkEnd w:id="26"/>
      <w:r w:rsidR="00D43D56" w:rsidRPr="00723743">
        <w:rPr>
          <w:rFonts w:ascii="Times New Roman" w:eastAsia="Times New Roman" w:hAnsi="Times New Roman" w:cs="Times New Roman"/>
          <w:b/>
          <w:color w:val="1C6194" w:themeColor="accent2" w:themeShade="BF"/>
        </w:rPr>
        <w:t xml:space="preserve"> </w:t>
      </w:r>
    </w:p>
    <w:p w:rsidR="00D43D56" w:rsidRPr="00723743" w:rsidRDefault="00D43D56" w:rsidP="008E5DB1">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There is a two types of recruitment sources process and process are exercise to every top of the companies, the sources of recruitment are as follows. </w:t>
      </w:r>
    </w:p>
    <w:p w:rsidR="00D43D56" w:rsidRPr="00723743" w:rsidRDefault="00D43D56" w:rsidP="008E5DB1">
      <w:pPr>
        <w:pStyle w:val="ListParagraph"/>
        <w:numPr>
          <w:ilvl w:val="0"/>
          <w:numId w:val="27"/>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 xml:space="preserve">Internal Recruitment </w:t>
      </w:r>
    </w:p>
    <w:p w:rsidR="00A57331" w:rsidRPr="00723743" w:rsidRDefault="00D43D56" w:rsidP="008E5DB1">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In this process people are already working in the organization and when the vacancies are created HR people circulate all the probationary employees who are capable to the vacancy jobs portal HR publish the circular on notice them and publish also in online portal to invite the deserving employees to participate in the interview via the process and for upgrading their position level and go further their career growth. Employees who are work in the organization already they refer their CV personally and sometimes with the communication internally for the portal.</w:t>
      </w:r>
    </w:p>
    <w:p w:rsidR="00D43D56" w:rsidRPr="00723743" w:rsidRDefault="00D43D56" w:rsidP="008E5DB1">
      <w:pPr>
        <w:pStyle w:val="ListParagraph"/>
        <w:numPr>
          <w:ilvl w:val="0"/>
          <w:numId w:val="27"/>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 xml:space="preserve">External Recruitment </w:t>
      </w:r>
    </w:p>
    <w:p w:rsidR="00D43D56" w:rsidRPr="00723743" w:rsidRDefault="00D43D56" w:rsidP="008E5DB1">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The organization recruitment process is about when HR people recruit the candidates who are not a part of the organization. This is the process which is very intensive and the company have to post the job vacancy and the description on different job boards, create the vacancy and collect the talent pool candidates for the position of requisition and improve all the procedure and conducted that also complete the recruitment process. Simply, the outsiders are invited to fill the vacancy.</w:t>
      </w:r>
    </w:p>
    <w:p w:rsidR="00D43D56" w:rsidRPr="00723743" w:rsidRDefault="00D43D56" w:rsidP="008E5DB1">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The strategic development is must needed including the sources of recruitment, methods of recruitment, geographical area, and also making employee by recruiting.</w:t>
      </w:r>
    </w:p>
    <w:p w:rsidR="00AE4386" w:rsidRPr="00723743" w:rsidRDefault="009E6B3E" w:rsidP="008E5DB1">
      <w:pPr>
        <w:spacing w:after="0" w:line="360" w:lineRule="auto"/>
        <w:ind w:right="51"/>
        <w:jc w:val="both"/>
        <w:rPr>
          <w:rFonts w:ascii="Times New Roman" w:eastAsia="Times New Roman" w:hAnsi="Times New Roman" w:cs="Times New Roman"/>
          <w:b/>
          <w:sz w:val="28"/>
          <w:szCs w:val="28"/>
        </w:rPr>
      </w:pPr>
      <w:r w:rsidRPr="00723743">
        <w:rPr>
          <w:rFonts w:ascii="Times New Roman" w:eastAsia="Times New Roman" w:hAnsi="Times New Roman" w:cs="Times New Roman"/>
          <w:b/>
          <w:color w:val="002060"/>
          <w:sz w:val="28"/>
          <w:szCs w:val="28"/>
        </w:rPr>
        <w:t xml:space="preserve">Process 3 - </w:t>
      </w:r>
      <w:r w:rsidR="00AE4386" w:rsidRPr="00723743">
        <w:rPr>
          <w:rFonts w:ascii="Times New Roman" w:eastAsia="Times New Roman" w:hAnsi="Times New Roman" w:cs="Times New Roman"/>
          <w:b/>
          <w:sz w:val="28"/>
          <w:szCs w:val="28"/>
        </w:rPr>
        <w:t xml:space="preserve">Searching </w:t>
      </w:r>
    </w:p>
    <w:p w:rsidR="0008664A" w:rsidRPr="00723743" w:rsidRDefault="00AE4386" w:rsidP="008E5DB1">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 xml:space="preserve">The HR department has vacancy activation confirmation and the HR manager took searching </w:t>
      </w:r>
      <w:r w:rsidR="00FB2323" w:rsidRPr="00723743">
        <w:rPr>
          <w:rFonts w:ascii="Times New Roman" w:eastAsia="Times New Roman" w:hAnsi="Times New Roman" w:cs="Times New Roman"/>
          <w:sz w:val="24"/>
          <w:szCs w:val="28"/>
        </w:rPr>
        <w:t xml:space="preserve">about the requirement, </w:t>
      </w:r>
      <w:r w:rsidR="00623F81" w:rsidRPr="00723743">
        <w:rPr>
          <w:rFonts w:ascii="Times New Roman" w:eastAsia="Times New Roman" w:hAnsi="Times New Roman" w:cs="Times New Roman"/>
          <w:sz w:val="24"/>
          <w:szCs w:val="28"/>
        </w:rPr>
        <w:t xml:space="preserve">approving the confirmation of job description as well as specification. There are many sources by searching the source activation and selling or branding the job description. </w:t>
      </w:r>
      <w:r w:rsidR="009D70BC" w:rsidRPr="00723743">
        <w:rPr>
          <w:rFonts w:ascii="Times New Roman" w:eastAsia="Times New Roman" w:hAnsi="Times New Roman" w:cs="Times New Roman"/>
          <w:sz w:val="24"/>
          <w:szCs w:val="28"/>
        </w:rPr>
        <w:t>Selling the organization selects vacancy of communication to complete the organogram.</w:t>
      </w:r>
    </w:p>
    <w:p w:rsidR="009D70BC" w:rsidRPr="00723743" w:rsidRDefault="009E6B3E" w:rsidP="008E5DB1">
      <w:pPr>
        <w:spacing w:after="0" w:line="360" w:lineRule="auto"/>
        <w:ind w:right="51"/>
        <w:jc w:val="both"/>
        <w:rPr>
          <w:rFonts w:ascii="Times New Roman" w:eastAsia="Times New Roman" w:hAnsi="Times New Roman" w:cs="Times New Roman"/>
          <w:b/>
          <w:sz w:val="28"/>
          <w:szCs w:val="28"/>
        </w:rPr>
      </w:pPr>
      <w:r w:rsidRPr="00723743">
        <w:rPr>
          <w:rFonts w:ascii="Times New Roman" w:eastAsia="Times New Roman" w:hAnsi="Times New Roman" w:cs="Times New Roman"/>
          <w:b/>
          <w:color w:val="002060"/>
          <w:sz w:val="28"/>
          <w:szCs w:val="28"/>
        </w:rPr>
        <w:lastRenderedPageBreak/>
        <w:t xml:space="preserve">Process 4 - </w:t>
      </w:r>
      <w:r w:rsidR="009D70BC" w:rsidRPr="00723743">
        <w:rPr>
          <w:rFonts w:ascii="Times New Roman" w:eastAsia="Times New Roman" w:hAnsi="Times New Roman" w:cs="Times New Roman"/>
          <w:b/>
          <w:sz w:val="28"/>
          <w:szCs w:val="28"/>
        </w:rPr>
        <w:t xml:space="preserve">Screening </w:t>
      </w:r>
    </w:p>
    <w:p w:rsidR="009E7921" w:rsidRPr="00723743" w:rsidRDefault="009D70BC" w:rsidP="008E5DB1">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 xml:space="preserve">When the job applications are received by the HR employers they starts the process of screening. The recruiter are shortlisted the application of candidates. The next steps is about short listing applicants </w:t>
      </w:r>
      <w:r w:rsidR="009E7921" w:rsidRPr="00723743">
        <w:rPr>
          <w:rFonts w:ascii="Times New Roman" w:eastAsia="Times New Roman" w:hAnsi="Times New Roman" w:cs="Times New Roman"/>
          <w:sz w:val="24"/>
          <w:szCs w:val="28"/>
        </w:rPr>
        <w:t xml:space="preserve">are based on the job specification begin with the selection process. By seeing all the thing about applicant’s qualifications and skills are justified by recruiter and by this to remove the applications which are not capable and also select those who are suitable for the vacancy. </w:t>
      </w:r>
    </w:p>
    <w:p w:rsidR="009E7921" w:rsidRPr="00723743" w:rsidRDefault="009E6B3E" w:rsidP="008E5DB1">
      <w:pPr>
        <w:spacing w:after="0" w:line="360" w:lineRule="auto"/>
        <w:ind w:right="51"/>
        <w:jc w:val="both"/>
        <w:rPr>
          <w:rFonts w:ascii="Times New Roman" w:eastAsia="Times New Roman" w:hAnsi="Times New Roman" w:cs="Times New Roman"/>
          <w:b/>
          <w:sz w:val="28"/>
          <w:szCs w:val="28"/>
        </w:rPr>
      </w:pPr>
      <w:r w:rsidRPr="00723743">
        <w:rPr>
          <w:rFonts w:ascii="Times New Roman" w:eastAsia="Times New Roman" w:hAnsi="Times New Roman" w:cs="Times New Roman"/>
          <w:b/>
          <w:color w:val="002060"/>
          <w:sz w:val="28"/>
          <w:szCs w:val="28"/>
        </w:rPr>
        <w:t xml:space="preserve">Process 5 - </w:t>
      </w:r>
      <w:r w:rsidR="009E7921" w:rsidRPr="00723743">
        <w:rPr>
          <w:rFonts w:ascii="Times New Roman" w:eastAsia="Times New Roman" w:hAnsi="Times New Roman" w:cs="Times New Roman"/>
          <w:b/>
          <w:sz w:val="28"/>
          <w:szCs w:val="28"/>
        </w:rPr>
        <w:t>Evaluation process and Control</w:t>
      </w:r>
    </w:p>
    <w:p w:rsidR="009D70BC" w:rsidRPr="00723743" w:rsidRDefault="009E7921" w:rsidP="008E5DB1">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 xml:space="preserve">HR recruiter is assessed in this process. Organization has to check the essential cost during the recruitment, selection process and also joining process. The financial all the expenses are bear by the management for completing the whole recruitment process. As the cost of branding, selection of all the things such as internet, pages, pen, pencils; consultant fees if </w:t>
      </w:r>
      <w:r w:rsidR="002D4F60" w:rsidRPr="00723743">
        <w:rPr>
          <w:rFonts w:ascii="Times New Roman" w:eastAsia="Times New Roman" w:hAnsi="Times New Roman" w:cs="Times New Roman"/>
          <w:sz w:val="24"/>
          <w:szCs w:val="28"/>
        </w:rPr>
        <w:t xml:space="preserve">the recruitment outsourcing and also the salaries of recruiter. </w:t>
      </w:r>
    </w:p>
    <w:p w:rsidR="00AF50E7" w:rsidRDefault="00DF0414" w:rsidP="00F23A82">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Simply say that, Recruitment and selection process is a very essential and core function for HR department that create the good direction for future growth.</w:t>
      </w:r>
    </w:p>
    <w:p w:rsidR="00AF50E7" w:rsidRDefault="00AF50E7" w:rsidP="00F23A82">
      <w:pPr>
        <w:spacing w:after="0" w:line="360" w:lineRule="auto"/>
        <w:ind w:right="51"/>
        <w:jc w:val="both"/>
        <w:rPr>
          <w:rFonts w:ascii="Times New Roman" w:eastAsia="Times New Roman" w:hAnsi="Times New Roman" w:cs="Times New Roman"/>
          <w:sz w:val="24"/>
          <w:szCs w:val="28"/>
        </w:rPr>
      </w:pPr>
    </w:p>
    <w:p w:rsidR="000D1CC9" w:rsidRPr="00F23A82" w:rsidRDefault="008074A0" w:rsidP="00F23A82">
      <w:pPr>
        <w:spacing w:after="0" w:line="360" w:lineRule="auto"/>
        <w:ind w:right="51"/>
        <w:jc w:val="both"/>
        <w:rPr>
          <w:rFonts w:ascii="Times New Roman" w:eastAsia="Times New Roman" w:hAnsi="Times New Roman" w:cs="Times New Roman"/>
          <w:sz w:val="24"/>
          <w:szCs w:val="28"/>
        </w:rPr>
      </w:pPr>
      <w:r>
        <w:rPr>
          <w:rFonts w:ascii="Times New Roman" w:eastAsia="Times New Roman" w:hAnsi="Times New Roman" w:cs="Times New Roman"/>
          <w:b/>
          <w:color w:val="002060"/>
          <w:sz w:val="28"/>
        </w:rPr>
        <w:t>2.6</w:t>
      </w:r>
      <w:r w:rsidR="00A64527" w:rsidRPr="00723743">
        <w:rPr>
          <w:rFonts w:ascii="Times New Roman" w:eastAsia="Times New Roman" w:hAnsi="Times New Roman" w:cs="Times New Roman"/>
          <w:b/>
          <w:color w:val="002060"/>
          <w:sz w:val="28"/>
        </w:rPr>
        <w:t xml:space="preserve"> </w:t>
      </w:r>
      <w:r w:rsidR="007F4B2A" w:rsidRPr="00723743">
        <w:rPr>
          <w:rFonts w:ascii="Times New Roman" w:eastAsia="Times New Roman" w:hAnsi="Times New Roman" w:cs="Times New Roman"/>
          <w:b/>
          <w:color w:val="002060"/>
          <w:sz w:val="28"/>
        </w:rPr>
        <w:t>Contribution</w:t>
      </w:r>
      <w:r w:rsidR="00B53EDC" w:rsidRPr="00723743">
        <w:rPr>
          <w:rFonts w:ascii="Times New Roman" w:eastAsia="Times New Roman" w:hAnsi="Times New Roman" w:cs="Times New Roman"/>
          <w:b/>
          <w:color w:val="002060"/>
          <w:sz w:val="28"/>
        </w:rPr>
        <w:t xml:space="preserve"> of Recruitment in Employee Development </w:t>
      </w:r>
    </w:p>
    <w:p w:rsidR="00AF50E7" w:rsidRDefault="00654E38" w:rsidP="008E5DB1">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 xml:space="preserve">The contribution of recruitment process can effectively improves employee satisfaction levels. </w:t>
      </w:r>
      <w:r w:rsidR="001B721A" w:rsidRPr="00723743">
        <w:rPr>
          <w:rFonts w:ascii="Times New Roman" w:eastAsia="Times New Roman" w:hAnsi="Times New Roman" w:cs="Times New Roman"/>
          <w:bCs/>
          <w:sz w:val="24"/>
          <w:szCs w:val="24"/>
        </w:rPr>
        <w:t>Employee development is very important for organization development. An employee development program is conducted to help people manage their future work, learn new things and also take steps to improve not only personally but also professionally.</w:t>
      </w:r>
      <w:r w:rsidR="002967B0">
        <w:rPr>
          <w:rFonts w:ascii="Times New Roman" w:eastAsia="Times New Roman" w:hAnsi="Times New Roman" w:cs="Times New Roman"/>
          <w:bCs/>
          <w:sz w:val="24"/>
          <w:szCs w:val="24"/>
        </w:rPr>
        <w:t xml:space="preserve"> It is the decision taking of the employee also the employers to upgrade the existing skills and knowledge of an individual. </w:t>
      </w:r>
    </w:p>
    <w:p w:rsidR="00AF50E7" w:rsidRDefault="00AF50E7" w:rsidP="008E5DB1">
      <w:pPr>
        <w:spacing w:after="0" w:line="360" w:lineRule="auto"/>
        <w:ind w:right="51"/>
        <w:jc w:val="both"/>
        <w:rPr>
          <w:rFonts w:ascii="Times New Roman" w:eastAsia="Times New Roman" w:hAnsi="Times New Roman" w:cs="Times New Roman"/>
          <w:bCs/>
          <w:sz w:val="24"/>
          <w:szCs w:val="24"/>
        </w:rPr>
      </w:pPr>
    </w:p>
    <w:p w:rsidR="00AF50E7" w:rsidRDefault="00AF50E7" w:rsidP="008E5DB1">
      <w:pPr>
        <w:spacing w:after="0" w:line="360" w:lineRule="auto"/>
        <w:ind w:right="51"/>
        <w:jc w:val="both"/>
        <w:rPr>
          <w:rFonts w:ascii="Times New Roman" w:eastAsia="Times New Roman" w:hAnsi="Times New Roman" w:cs="Times New Roman"/>
          <w:bCs/>
          <w:sz w:val="24"/>
          <w:szCs w:val="24"/>
        </w:rPr>
      </w:pPr>
    </w:p>
    <w:p w:rsidR="00AF50E7" w:rsidRDefault="00AF50E7" w:rsidP="008E5DB1">
      <w:pPr>
        <w:spacing w:after="0" w:line="360" w:lineRule="auto"/>
        <w:ind w:right="51"/>
        <w:jc w:val="both"/>
        <w:rPr>
          <w:rFonts w:ascii="Times New Roman" w:eastAsia="Times New Roman" w:hAnsi="Times New Roman" w:cs="Times New Roman"/>
          <w:bCs/>
          <w:sz w:val="24"/>
          <w:szCs w:val="24"/>
        </w:rPr>
      </w:pPr>
    </w:p>
    <w:p w:rsidR="00AF50E7" w:rsidRDefault="00AF50E7" w:rsidP="008E5DB1">
      <w:pPr>
        <w:spacing w:after="0" w:line="360" w:lineRule="auto"/>
        <w:ind w:right="51"/>
        <w:jc w:val="both"/>
        <w:rPr>
          <w:rFonts w:ascii="Times New Roman" w:eastAsia="Times New Roman" w:hAnsi="Times New Roman" w:cs="Times New Roman"/>
          <w:bCs/>
          <w:sz w:val="24"/>
          <w:szCs w:val="24"/>
        </w:rPr>
      </w:pPr>
    </w:p>
    <w:p w:rsidR="00AF50E7" w:rsidRDefault="00AF50E7" w:rsidP="008E5DB1">
      <w:pPr>
        <w:spacing w:after="0" w:line="360" w:lineRule="auto"/>
        <w:ind w:right="51"/>
        <w:jc w:val="both"/>
        <w:rPr>
          <w:rFonts w:ascii="Times New Roman" w:eastAsia="Times New Roman" w:hAnsi="Times New Roman" w:cs="Times New Roman"/>
          <w:bCs/>
          <w:sz w:val="24"/>
          <w:szCs w:val="24"/>
        </w:rPr>
      </w:pPr>
    </w:p>
    <w:p w:rsidR="00AF50E7" w:rsidRDefault="00AF50E7" w:rsidP="008E5DB1">
      <w:pPr>
        <w:spacing w:after="0" w:line="360" w:lineRule="auto"/>
        <w:ind w:right="51"/>
        <w:jc w:val="both"/>
        <w:rPr>
          <w:rFonts w:ascii="Times New Roman" w:eastAsia="Times New Roman" w:hAnsi="Times New Roman" w:cs="Times New Roman"/>
          <w:bCs/>
          <w:sz w:val="24"/>
          <w:szCs w:val="24"/>
        </w:rPr>
      </w:pPr>
    </w:p>
    <w:p w:rsidR="00AF50E7" w:rsidRDefault="00AF50E7" w:rsidP="008E5DB1">
      <w:pPr>
        <w:spacing w:after="0" w:line="360" w:lineRule="auto"/>
        <w:ind w:right="51"/>
        <w:jc w:val="both"/>
        <w:rPr>
          <w:rFonts w:ascii="Times New Roman" w:eastAsia="Times New Roman" w:hAnsi="Times New Roman" w:cs="Times New Roman"/>
          <w:bCs/>
          <w:sz w:val="24"/>
          <w:szCs w:val="24"/>
        </w:rPr>
      </w:pPr>
    </w:p>
    <w:p w:rsidR="00AF50E7" w:rsidRDefault="00AF50E7" w:rsidP="008E5DB1">
      <w:pPr>
        <w:spacing w:after="0" w:line="360" w:lineRule="auto"/>
        <w:ind w:right="51"/>
        <w:jc w:val="both"/>
        <w:rPr>
          <w:rFonts w:ascii="Times New Roman" w:eastAsia="Times New Roman" w:hAnsi="Times New Roman" w:cs="Times New Roman"/>
          <w:bCs/>
          <w:sz w:val="24"/>
          <w:szCs w:val="24"/>
        </w:rPr>
      </w:pPr>
    </w:p>
    <w:p w:rsidR="00AF50E7" w:rsidRPr="00723743" w:rsidRDefault="00AF50E7" w:rsidP="008E5DB1">
      <w:pPr>
        <w:spacing w:after="0" w:line="360" w:lineRule="auto"/>
        <w:ind w:right="51"/>
        <w:jc w:val="both"/>
        <w:rPr>
          <w:rFonts w:ascii="Times New Roman" w:eastAsia="Times New Roman" w:hAnsi="Times New Roman" w:cs="Times New Roman"/>
          <w:bCs/>
          <w:sz w:val="24"/>
          <w:szCs w:val="24"/>
        </w:rPr>
      </w:pPr>
    </w:p>
    <w:p w:rsidR="003A2475" w:rsidRPr="00723743" w:rsidRDefault="003A2475" w:rsidP="008E5DB1">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lastRenderedPageBreak/>
        <w:t xml:space="preserve">The recruiter always look after the organization </w:t>
      </w:r>
      <w:r w:rsidR="00904195" w:rsidRPr="00723743">
        <w:rPr>
          <w:rFonts w:ascii="Times New Roman" w:eastAsia="Times New Roman" w:hAnsi="Times New Roman" w:cs="Times New Roman"/>
          <w:bCs/>
          <w:sz w:val="24"/>
          <w:szCs w:val="24"/>
        </w:rPr>
        <w:t xml:space="preserve">department wise development for employee before recruiting and so that HR department try to assessment to the specific requirement. It is the major contribution for recruitment in employee development for organization. </w:t>
      </w:r>
    </w:p>
    <w:p w:rsidR="003A2475" w:rsidRPr="00723743" w:rsidRDefault="00226CDD" w:rsidP="008E5DB1">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noProof/>
          <w:sz w:val="24"/>
          <w:szCs w:val="24"/>
        </w:rPr>
        <w:drawing>
          <wp:inline distT="0" distB="0" distL="0" distR="0">
            <wp:extent cx="5699051" cy="2402958"/>
            <wp:effectExtent l="76200" t="0" r="5461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08664A" w:rsidRPr="00723743" w:rsidRDefault="0008664A" w:rsidP="008E5DB1">
      <w:pPr>
        <w:spacing w:after="0" w:line="360" w:lineRule="auto"/>
        <w:ind w:right="51"/>
        <w:jc w:val="both"/>
        <w:rPr>
          <w:rFonts w:ascii="Times New Roman" w:eastAsia="Times New Roman" w:hAnsi="Times New Roman" w:cs="Times New Roman"/>
          <w:color w:val="002060"/>
          <w:sz w:val="24"/>
          <w:szCs w:val="24"/>
        </w:rPr>
      </w:pPr>
    </w:p>
    <w:p w:rsidR="008E5DB1" w:rsidRPr="00AF50E7" w:rsidRDefault="00FF278B" w:rsidP="00AF50E7">
      <w:pPr>
        <w:spacing w:after="0" w:line="360" w:lineRule="auto"/>
        <w:ind w:right="51"/>
        <w:jc w:val="center"/>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Figure 2</w:t>
      </w:r>
      <w:r w:rsidR="0009466B" w:rsidRPr="00723743">
        <w:rPr>
          <w:rFonts w:ascii="Times New Roman" w:eastAsia="Times New Roman" w:hAnsi="Times New Roman" w:cs="Times New Roman"/>
          <w:b/>
          <w:sz w:val="24"/>
          <w:szCs w:val="24"/>
        </w:rPr>
        <w:t>: Process of contribution in Employee Development</w:t>
      </w:r>
    </w:p>
    <w:p w:rsidR="00234818" w:rsidRPr="00723743" w:rsidRDefault="00234818" w:rsidP="008E5DB1">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Employee Development activities</w:t>
      </w:r>
      <w:r w:rsidR="00FB1621" w:rsidRPr="00723743">
        <w:rPr>
          <w:rFonts w:ascii="Times New Roman" w:eastAsia="Times New Roman" w:hAnsi="Times New Roman" w:cs="Times New Roman"/>
          <w:bCs/>
          <w:sz w:val="24"/>
          <w:szCs w:val="24"/>
        </w:rPr>
        <w:t xml:space="preserve"> given as follows.</w:t>
      </w:r>
    </w:p>
    <w:p w:rsidR="00FB1621" w:rsidRPr="00723743" w:rsidRDefault="00FB1621" w:rsidP="008E5DB1">
      <w:pPr>
        <w:pStyle w:val="ListParagraph"/>
        <w:numPr>
          <w:ilvl w:val="0"/>
          <w:numId w:val="28"/>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 xml:space="preserve">Orientation and Onboarding </w:t>
      </w:r>
    </w:p>
    <w:p w:rsidR="000235F5" w:rsidRPr="00723743" w:rsidRDefault="0080353E" w:rsidP="008E5DB1">
      <w:pPr>
        <w:spacing w:after="0" w:line="360" w:lineRule="auto"/>
        <w:ind w:right="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Orientation is the program is about to employee get help to adjust to their jobs quickly, newly recruited employees get knowledge about their position of work</w:t>
      </w:r>
      <w:r w:rsidR="009F19D9">
        <w:rPr>
          <w:rFonts w:ascii="Times New Roman" w:eastAsia="Times New Roman" w:hAnsi="Times New Roman" w:cs="Times New Roman"/>
          <w:bCs/>
          <w:sz w:val="24"/>
          <w:szCs w:val="24"/>
        </w:rPr>
        <w:t xml:space="preserve">, what is the employee’s responsibility, </w:t>
      </w:r>
      <w:r w:rsidR="009B7591">
        <w:rPr>
          <w:rFonts w:ascii="Times New Roman" w:eastAsia="Times New Roman" w:hAnsi="Times New Roman" w:cs="Times New Roman"/>
          <w:bCs/>
          <w:sz w:val="24"/>
          <w:szCs w:val="24"/>
        </w:rPr>
        <w:t xml:space="preserve">what the employees activity’s need to do. It is the way that they can easily get communication with their co-workers, their team and understand their job roles also </w:t>
      </w:r>
      <w:proofErr w:type="spellStart"/>
      <w:r w:rsidR="009B7591">
        <w:rPr>
          <w:rFonts w:ascii="Times New Roman" w:eastAsia="Times New Roman" w:hAnsi="Times New Roman" w:cs="Times New Roman"/>
          <w:bCs/>
          <w:sz w:val="24"/>
          <w:szCs w:val="24"/>
        </w:rPr>
        <w:t>witn</w:t>
      </w:r>
      <w:proofErr w:type="spellEnd"/>
      <w:r w:rsidR="009B7591">
        <w:rPr>
          <w:rFonts w:ascii="Times New Roman" w:eastAsia="Times New Roman" w:hAnsi="Times New Roman" w:cs="Times New Roman"/>
          <w:bCs/>
          <w:sz w:val="24"/>
          <w:szCs w:val="24"/>
        </w:rPr>
        <w:t xml:space="preserve"> the department. The program is organize to welcome the newly hired employee and give motivation with that procedure.  </w:t>
      </w:r>
    </w:p>
    <w:p w:rsidR="00A407E2" w:rsidRPr="00723743" w:rsidRDefault="00A407E2" w:rsidP="008E5DB1">
      <w:pPr>
        <w:pStyle w:val="ListParagraph"/>
        <w:numPr>
          <w:ilvl w:val="0"/>
          <w:numId w:val="28"/>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 xml:space="preserve">Training </w:t>
      </w:r>
    </w:p>
    <w:p w:rsidR="00A407E2" w:rsidRPr="00723743" w:rsidRDefault="0078111E" w:rsidP="008E5DB1">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Training is the process that is most important event for employee development. It is about the program which is organize for increase</w:t>
      </w:r>
      <w:r w:rsidR="007B1102">
        <w:rPr>
          <w:rFonts w:ascii="Times New Roman" w:eastAsia="Times New Roman" w:hAnsi="Times New Roman" w:cs="Times New Roman"/>
          <w:bCs/>
          <w:sz w:val="24"/>
          <w:szCs w:val="24"/>
        </w:rPr>
        <w:t xml:space="preserve"> the key learning of an employee for performing a </w:t>
      </w:r>
      <w:r w:rsidR="0052508C">
        <w:rPr>
          <w:rFonts w:ascii="Times New Roman" w:eastAsia="Times New Roman" w:hAnsi="Times New Roman" w:cs="Times New Roman"/>
          <w:bCs/>
          <w:sz w:val="24"/>
          <w:szCs w:val="24"/>
        </w:rPr>
        <w:t>particular</w:t>
      </w:r>
      <w:r w:rsidR="007B1102">
        <w:rPr>
          <w:rFonts w:ascii="Times New Roman" w:eastAsia="Times New Roman" w:hAnsi="Times New Roman" w:cs="Times New Roman"/>
          <w:bCs/>
          <w:sz w:val="24"/>
          <w:szCs w:val="24"/>
        </w:rPr>
        <w:t xml:space="preserve"> work properly</w:t>
      </w:r>
      <w:r w:rsidRPr="00723743">
        <w:rPr>
          <w:rFonts w:ascii="Times New Roman" w:eastAsia="Times New Roman" w:hAnsi="Times New Roman" w:cs="Times New Roman"/>
          <w:bCs/>
          <w:sz w:val="24"/>
          <w:szCs w:val="24"/>
        </w:rPr>
        <w:t xml:space="preserve">. And also it provides for the employee who are feeling that they have lack of knowledge to specific sectors and seeks to improve the job performance. </w:t>
      </w:r>
    </w:p>
    <w:p w:rsidR="009C27B5" w:rsidRPr="00723743" w:rsidRDefault="009C27B5" w:rsidP="008E5DB1">
      <w:pPr>
        <w:pStyle w:val="ListParagraph"/>
        <w:numPr>
          <w:ilvl w:val="0"/>
          <w:numId w:val="28"/>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 xml:space="preserve">Stretch Assignments </w:t>
      </w:r>
    </w:p>
    <w:p w:rsidR="0052508C" w:rsidRDefault="00116C01" w:rsidP="008E5DB1">
      <w:pPr>
        <w:spacing w:after="0" w:line="360" w:lineRule="auto"/>
        <w:ind w:right="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It is the criteria to involving employees to work and get ideas to improve themselves by completing some assignments that take by the management and it is very helpful to get idea about </w:t>
      </w:r>
      <w:r>
        <w:rPr>
          <w:rFonts w:ascii="Times New Roman" w:eastAsia="Times New Roman" w:hAnsi="Times New Roman" w:cs="Times New Roman"/>
          <w:bCs/>
          <w:sz w:val="24"/>
          <w:szCs w:val="24"/>
        </w:rPr>
        <w:lastRenderedPageBreak/>
        <w:t xml:space="preserve">their gap.  It is one kind of KPI work that employee use to get more similar work and responsibility to do. </w:t>
      </w:r>
    </w:p>
    <w:p w:rsidR="0037060D" w:rsidRPr="0037060D" w:rsidRDefault="00895394" w:rsidP="008E5DB1">
      <w:pPr>
        <w:pStyle w:val="ListParagraph"/>
        <w:numPr>
          <w:ilvl w:val="0"/>
          <w:numId w:val="28"/>
        </w:numPr>
        <w:spacing w:after="0" w:line="360" w:lineRule="auto"/>
        <w:ind w:right="51"/>
        <w:rPr>
          <w:rFonts w:eastAsia="Times New Roman" w:cs="Times New Roman"/>
          <w:b/>
          <w:bCs/>
          <w:color w:val="1C6194" w:themeColor="accent2" w:themeShade="BF"/>
          <w:sz w:val="32"/>
          <w:szCs w:val="24"/>
        </w:rPr>
      </w:pPr>
      <w:r w:rsidRPr="00723743">
        <w:rPr>
          <w:rFonts w:eastAsia="Times New Roman" w:cs="Times New Roman"/>
          <w:b/>
          <w:bCs/>
          <w:color w:val="1C6194" w:themeColor="accent2" w:themeShade="BF"/>
          <w:sz w:val="28"/>
          <w:szCs w:val="24"/>
        </w:rPr>
        <w:t>Coaching and Mentoring</w:t>
      </w:r>
    </w:p>
    <w:p w:rsidR="0037060D" w:rsidRDefault="00895394" w:rsidP="008E5DB1">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
          <w:bCs/>
          <w:sz w:val="24"/>
          <w:szCs w:val="24"/>
        </w:rPr>
        <w:t xml:space="preserve"> </w:t>
      </w:r>
      <w:r w:rsidRPr="00723743">
        <w:rPr>
          <w:rFonts w:ascii="Times New Roman" w:eastAsia="Times New Roman" w:hAnsi="Times New Roman" w:cs="Times New Roman"/>
          <w:bCs/>
          <w:sz w:val="24"/>
          <w:szCs w:val="24"/>
        </w:rPr>
        <w:t xml:space="preserve">It is the formal process of skills development for employee by involves with </w:t>
      </w:r>
      <w:r w:rsidR="0037060D">
        <w:rPr>
          <w:rFonts w:ascii="Times New Roman" w:eastAsia="Times New Roman" w:hAnsi="Times New Roman" w:cs="Times New Roman"/>
          <w:bCs/>
          <w:sz w:val="24"/>
          <w:szCs w:val="24"/>
        </w:rPr>
        <w:t xml:space="preserve">existing employees who are experienced. It is the process which is very speedy way to learning </w:t>
      </w:r>
      <w:r w:rsidR="0094262C">
        <w:rPr>
          <w:rFonts w:ascii="Times New Roman" w:eastAsia="Times New Roman" w:hAnsi="Times New Roman" w:cs="Times New Roman"/>
          <w:bCs/>
          <w:sz w:val="24"/>
          <w:szCs w:val="24"/>
        </w:rPr>
        <w:t xml:space="preserve">very specific leadership knowledge. It is very formal process that employee easily grab the learning as technical and analytical skills. </w:t>
      </w:r>
    </w:p>
    <w:p w:rsidR="0094262C" w:rsidRDefault="0094262C" w:rsidP="008E5DB1">
      <w:pPr>
        <w:spacing w:after="0" w:line="360" w:lineRule="auto"/>
        <w:ind w:right="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It should be contribute for helps to build a positive and built concrete change in individuals, also boost transfer of knowledge from the mentoring. It is beneficial for the newly hired employee for the career growth for giving good amount of output whenever the employees. They use their leadership skills in any hypothetical time or situation. </w:t>
      </w:r>
    </w:p>
    <w:p w:rsidR="007C0CD6" w:rsidRPr="00723743" w:rsidRDefault="007C0CD6" w:rsidP="008E5DB1">
      <w:pPr>
        <w:pStyle w:val="ListParagraph"/>
        <w:numPr>
          <w:ilvl w:val="0"/>
          <w:numId w:val="28"/>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 xml:space="preserve">Workshop </w:t>
      </w:r>
    </w:p>
    <w:p w:rsidR="0094262C" w:rsidRDefault="007C0CD6" w:rsidP="008E5DB1">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 xml:space="preserve">Arranging workshop is one of the best </w:t>
      </w:r>
      <w:r w:rsidR="00C910F9" w:rsidRPr="00723743">
        <w:rPr>
          <w:rFonts w:ascii="Times New Roman" w:eastAsia="Times New Roman" w:hAnsi="Times New Roman" w:cs="Times New Roman"/>
          <w:bCs/>
          <w:sz w:val="24"/>
          <w:szCs w:val="24"/>
        </w:rPr>
        <w:t xml:space="preserve">contribution to employee development. It is the opportunity to interact with peers and colleagues from organization. It is the program where access to similar and dissimilar employees together and discussing the things. Workshop program is </w:t>
      </w:r>
      <w:r w:rsidR="00845368">
        <w:rPr>
          <w:rFonts w:ascii="Times New Roman" w:eastAsia="Times New Roman" w:hAnsi="Times New Roman" w:cs="Times New Roman"/>
          <w:bCs/>
          <w:sz w:val="24"/>
          <w:szCs w:val="24"/>
        </w:rPr>
        <w:t xml:space="preserve">increasing the employee improvement for some skills that’s is very important for one employee to workplace, if I say the soft skills about communication, presentation slides, teamwork etc. it is the way where some employee practice the terms by opening up and polish their research skills. </w:t>
      </w:r>
    </w:p>
    <w:p w:rsidR="008E29C2" w:rsidRPr="00723743" w:rsidRDefault="009D5F09" w:rsidP="008E5DB1">
      <w:pPr>
        <w:pStyle w:val="ListParagraph"/>
        <w:numPr>
          <w:ilvl w:val="0"/>
          <w:numId w:val="28"/>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Conferences</w:t>
      </w:r>
    </w:p>
    <w:p w:rsidR="009D5F09" w:rsidRPr="00723743" w:rsidRDefault="009D5F09" w:rsidP="008E5DB1">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 xml:space="preserve">It is similar as workshop and committees. </w:t>
      </w:r>
      <w:r w:rsidR="00AA0E6E" w:rsidRPr="00723743">
        <w:rPr>
          <w:rFonts w:ascii="Times New Roman" w:eastAsia="Times New Roman" w:hAnsi="Times New Roman" w:cs="Times New Roman"/>
          <w:bCs/>
          <w:sz w:val="24"/>
          <w:szCs w:val="24"/>
        </w:rPr>
        <w:t xml:space="preserve">Conferences are useful way to buildup network and gather a vast knowledge based on both interdisciplinary and outside industries. It is the training session to increase awareness about the employee existing knowledge or relevant topics clearance </w:t>
      </w:r>
      <w:r w:rsidR="00CF3E8A" w:rsidRPr="00723743">
        <w:rPr>
          <w:rFonts w:ascii="Times New Roman" w:eastAsia="Times New Roman" w:hAnsi="Times New Roman" w:cs="Times New Roman"/>
          <w:bCs/>
          <w:sz w:val="24"/>
          <w:szCs w:val="24"/>
        </w:rPr>
        <w:t xml:space="preserve">for working execution. They used to bring together with common interest and discuss issues also ideas relating to a specific new ideas for organization development work. </w:t>
      </w:r>
    </w:p>
    <w:p w:rsidR="00C910F9" w:rsidRPr="00723743" w:rsidRDefault="00CF3E8A" w:rsidP="008E5DB1">
      <w:pPr>
        <w:pStyle w:val="ListParagraph"/>
        <w:numPr>
          <w:ilvl w:val="0"/>
          <w:numId w:val="28"/>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On-The-Job Training</w:t>
      </w:r>
    </w:p>
    <w:p w:rsidR="00B91373" w:rsidRPr="00723743" w:rsidRDefault="00CF3E8A" w:rsidP="008E5DB1">
      <w:pPr>
        <w:spacing w:after="0" w:line="360" w:lineRule="auto"/>
        <w:ind w:right="51"/>
        <w:jc w:val="both"/>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 xml:space="preserve">On the job training is basic training program for employee to develop their technical skill. Providing everything to the employee for self-study </w:t>
      </w:r>
      <w:r w:rsidR="00776455" w:rsidRPr="00723743">
        <w:rPr>
          <w:rFonts w:ascii="Times New Roman" w:eastAsia="Times New Roman" w:hAnsi="Times New Roman" w:cs="Times New Roman"/>
          <w:bCs/>
          <w:sz w:val="24"/>
          <w:szCs w:val="24"/>
        </w:rPr>
        <w:t xml:space="preserve">while at workplace. They learn how to use something about applying the criteria as they should do about their assigned tasks. By this training employee can easily develop a variety of hard and soft skills. It is very </w:t>
      </w:r>
      <w:r w:rsidR="00C01380" w:rsidRPr="00723743">
        <w:rPr>
          <w:rFonts w:ascii="Times New Roman" w:eastAsia="Times New Roman" w:hAnsi="Times New Roman" w:cs="Times New Roman"/>
          <w:bCs/>
          <w:sz w:val="24"/>
          <w:szCs w:val="24"/>
        </w:rPr>
        <w:t>popular</w:t>
      </w:r>
      <w:r w:rsidR="00776455" w:rsidRPr="00723743">
        <w:rPr>
          <w:rFonts w:ascii="Times New Roman" w:eastAsia="Times New Roman" w:hAnsi="Times New Roman" w:cs="Times New Roman"/>
          <w:bCs/>
          <w:sz w:val="24"/>
          <w:szCs w:val="24"/>
        </w:rPr>
        <w:t xml:space="preserve"> way to develop employees as companies typically don’t have the time to train every single employee so that they </w:t>
      </w:r>
      <w:r w:rsidR="00776455" w:rsidRPr="00723743">
        <w:rPr>
          <w:rFonts w:ascii="Times New Roman" w:eastAsia="Times New Roman" w:hAnsi="Times New Roman" w:cs="Times New Roman"/>
          <w:bCs/>
          <w:sz w:val="24"/>
          <w:szCs w:val="24"/>
        </w:rPr>
        <w:lastRenderedPageBreak/>
        <w:t xml:space="preserve">provide every single tools that they need to develop their skills </w:t>
      </w:r>
      <w:r w:rsidR="00C01380" w:rsidRPr="00723743">
        <w:rPr>
          <w:rFonts w:ascii="Times New Roman" w:eastAsia="Times New Roman" w:hAnsi="Times New Roman" w:cs="Times New Roman"/>
          <w:bCs/>
          <w:sz w:val="24"/>
          <w:szCs w:val="24"/>
        </w:rPr>
        <w:t xml:space="preserve">as technical skills, leadership skills, operational skills, time management , multi- tasking etc. </w:t>
      </w:r>
    </w:p>
    <w:p w:rsidR="00C01380" w:rsidRPr="00723743" w:rsidRDefault="00C01380" w:rsidP="008E5DB1">
      <w:pPr>
        <w:pStyle w:val="ListParagraph"/>
        <w:numPr>
          <w:ilvl w:val="0"/>
          <w:numId w:val="28"/>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360- Degree Performance Review</w:t>
      </w:r>
    </w:p>
    <w:p w:rsidR="00CF3E8A" w:rsidRPr="00723743" w:rsidRDefault="00C01380" w:rsidP="008E5DB1">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An employee always need for development reason is about the feedback for their work report and operational communication. It is the method for contribution as organization that involves getting feedback about employee, from a cross section of peers, subordinates, supervisors. Organization relies the feedback and get them chance to develop their gaps and </w:t>
      </w:r>
      <w:r w:rsidR="00B91373" w:rsidRPr="00723743">
        <w:rPr>
          <w:rFonts w:ascii="Times New Roman" w:eastAsia="Times New Roman" w:hAnsi="Times New Roman" w:cs="Times New Roman"/>
          <w:sz w:val="24"/>
          <w:szCs w:val="24"/>
        </w:rPr>
        <w:t>lacking</w:t>
      </w:r>
      <w:r w:rsidRPr="00723743">
        <w:rPr>
          <w:rFonts w:ascii="Times New Roman" w:eastAsia="Times New Roman" w:hAnsi="Times New Roman" w:cs="Times New Roman"/>
          <w:sz w:val="24"/>
          <w:szCs w:val="24"/>
        </w:rPr>
        <w:t xml:space="preserve"> in people facing roles, conflict resolutions tactfulness, and skills</w:t>
      </w:r>
      <w:r w:rsidR="00B91373" w:rsidRPr="00723743">
        <w:rPr>
          <w:rFonts w:ascii="Times New Roman" w:eastAsia="Times New Roman" w:hAnsi="Times New Roman" w:cs="Times New Roman"/>
          <w:sz w:val="24"/>
          <w:szCs w:val="24"/>
        </w:rPr>
        <w:t xml:space="preserve"> to serve</w:t>
      </w:r>
      <w:r w:rsidRPr="00723743">
        <w:rPr>
          <w:rFonts w:ascii="Times New Roman" w:eastAsia="Times New Roman" w:hAnsi="Times New Roman" w:cs="Times New Roman"/>
          <w:sz w:val="24"/>
          <w:szCs w:val="24"/>
        </w:rPr>
        <w:t xml:space="preserve">. </w:t>
      </w:r>
    </w:p>
    <w:p w:rsidR="00B91373" w:rsidRPr="00723743" w:rsidRDefault="00B91373" w:rsidP="008E5DB1">
      <w:pPr>
        <w:pStyle w:val="ListParagraph"/>
        <w:numPr>
          <w:ilvl w:val="0"/>
          <w:numId w:val="28"/>
        </w:numPr>
        <w:spacing w:after="0" w:line="360" w:lineRule="auto"/>
        <w:ind w:right="51"/>
        <w:rPr>
          <w:rFonts w:eastAsia="Times New Roman" w:cs="Times New Roman"/>
          <w:b/>
          <w:color w:val="1C6194" w:themeColor="accent2" w:themeShade="BF"/>
          <w:sz w:val="28"/>
          <w:szCs w:val="24"/>
        </w:rPr>
      </w:pPr>
      <w:r w:rsidRPr="00723743">
        <w:rPr>
          <w:rFonts w:eastAsia="Times New Roman" w:cs="Times New Roman"/>
          <w:b/>
          <w:color w:val="1C6194" w:themeColor="accent2" w:themeShade="BF"/>
          <w:sz w:val="28"/>
          <w:szCs w:val="24"/>
        </w:rPr>
        <w:t xml:space="preserve">Career planning </w:t>
      </w:r>
    </w:p>
    <w:p w:rsidR="009045FF" w:rsidRPr="00723743" w:rsidRDefault="00B91373" w:rsidP="008E5DB1">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It is shown by the HR department for employee development. Employers can identify the skills of employee that already exist and that need to be enhanced for the organizational work. Career planning can help to identify and develop a board sector of cross organizational skills. Discussing career planning is give good motivation for their management of work, analyze their own strengths and </w:t>
      </w:r>
      <w:r w:rsidR="00BB4631" w:rsidRPr="00723743">
        <w:rPr>
          <w:rFonts w:ascii="Times New Roman" w:eastAsia="Times New Roman" w:hAnsi="Times New Roman" w:cs="Times New Roman"/>
          <w:sz w:val="24"/>
          <w:szCs w:val="24"/>
        </w:rPr>
        <w:t>shortcomings</w:t>
      </w:r>
      <w:r w:rsidRPr="00723743">
        <w:rPr>
          <w:rFonts w:ascii="Times New Roman" w:eastAsia="Times New Roman" w:hAnsi="Times New Roman" w:cs="Times New Roman"/>
          <w:sz w:val="24"/>
          <w:szCs w:val="24"/>
        </w:rPr>
        <w:t xml:space="preserve"> and also take some of those roles. Organization must contribute the thing that is when employees facing and confused about the thing surely </w:t>
      </w:r>
      <w:r w:rsidR="00BB4631" w:rsidRPr="00723743">
        <w:rPr>
          <w:rFonts w:ascii="Times New Roman" w:eastAsia="Times New Roman" w:hAnsi="Times New Roman" w:cs="Times New Roman"/>
          <w:sz w:val="24"/>
          <w:szCs w:val="24"/>
        </w:rPr>
        <w:t>consult</w:t>
      </w:r>
      <w:r w:rsidRPr="00723743">
        <w:rPr>
          <w:rFonts w:ascii="Times New Roman" w:eastAsia="Times New Roman" w:hAnsi="Times New Roman" w:cs="Times New Roman"/>
          <w:sz w:val="24"/>
          <w:szCs w:val="24"/>
        </w:rPr>
        <w:t xml:space="preserve"> with HR</w:t>
      </w:r>
      <w:r w:rsidR="00BB4631" w:rsidRPr="00723743">
        <w:rPr>
          <w:rFonts w:ascii="Times New Roman" w:eastAsia="Times New Roman" w:hAnsi="Times New Roman" w:cs="Times New Roman"/>
          <w:sz w:val="24"/>
          <w:szCs w:val="24"/>
        </w:rPr>
        <w:t xml:space="preserve"> and get help to reach their goal. </w:t>
      </w:r>
    </w:p>
    <w:p w:rsidR="008D2A24" w:rsidRPr="00723743" w:rsidRDefault="008D2A24" w:rsidP="008E5DB1">
      <w:pPr>
        <w:spacing w:after="0" w:line="276" w:lineRule="auto"/>
        <w:ind w:right="51"/>
        <w:rPr>
          <w:rFonts w:ascii="Times New Roman" w:eastAsia="Times New Roman" w:hAnsi="Times New Roman" w:cs="Times New Roman"/>
          <w:color w:val="002060"/>
          <w:sz w:val="96"/>
          <w:szCs w:val="96"/>
        </w:rPr>
      </w:pPr>
    </w:p>
    <w:p w:rsidR="008E5DB1" w:rsidRPr="00723743" w:rsidRDefault="008E5DB1" w:rsidP="008E5DB1">
      <w:pPr>
        <w:spacing w:after="0" w:line="276" w:lineRule="auto"/>
        <w:ind w:right="51"/>
        <w:rPr>
          <w:rFonts w:ascii="Times New Roman" w:eastAsia="Times New Roman" w:hAnsi="Times New Roman" w:cs="Times New Roman"/>
          <w:color w:val="002060"/>
          <w:sz w:val="96"/>
          <w:szCs w:val="96"/>
        </w:rPr>
      </w:pPr>
    </w:p>
    <w:p w:rsidR="00661092" w:rsidRPr="00723743" w:rsidRDefault="00661092" w:rsidP="008E5DB1">
      <w:pPr>
        <w:spacing w:after="0" w:line="276" w:lineRule="auto"/>
        <w:ind w:right="51"/>
        <w:jc w:val="center"/>
        <w:rPr>
          <w:rFonts w:ascii="Times New Roman" w:eastAsia="Times New Roman" w:hAnsi="Times New Roman" w:cs="Times New Roman"/>
          <w:color w:val="002060"/>
          <w:sz w:val="96"/>
          <w:szCs w:val="96"/>
        </w:rPr>
      </w:pPr>
    </w:p>
    <w:p w:rsidR="00661092" w:rsidRDefault="00661092" w:rsidP="00537F27">
      <w:pPr>
        <w:pStyle w:val="Heading1"/>
        <w:jc w:val="center"/>
        <w:rPr>
          <w:rFonts w:ascii="Times New Roman" w:eastAsia="Times New Roman" w:hAnsi="Times New Roman" w:cs="Times New Roman"/>
          <w:color w:val="002060"/>
          <w:sz w:val="96"/>
          <w:szCs w:val="96"/>
        </w:rPr>
      </w:pPr>
    </w:p>
    <w:p w:rsidR="00F23A82" w:rsidRDefault="00F23A82" w:rsidP="00F23A82"/>
    <w:p w:rsidR="00B638B0" w:rsidRDefault="00B638B0" w:rsidP="00F23A82"/>
    <w:p w:rsidR="00B638B0" w:rsidRDefault="00B638B0" w:rsidP="00F23A82"/>
    <w:p w:rsidR="00B638B0" w:rsidRDefault="00B638B0" w:rsidP="00F23A82"/>
    <w:p w:rsidR="00B638B0" w:rsidRDefault="00B638B0" w:rsidP="00F23A82"/>
    <w:p w:rsidR="00B638B0" w:rsidRDefault="00B638B0" w:rsidP="00F23A82"/>
    <w:p w:rsidR="00B638B0" w:rsidRDefault="00B638B0" w:rsidP="00F23A82"/>
    <w:p w:rsidR="00B638B0" w:rsidRPr="00F23A82" w:rsidRDefault="00B638B0" w:rsidP="00F23A82"/>
    <w:p w:rsidR="00CF5170" w:rsidRPr="00723743" w:rsidRDefault="00CF5170" w:rsidP="00537F27">
      <w:pPr>
        <w:pStyle w:val="Heading1"/>
        <w:jc w:val="center"/>
        <w:rPr>
          <w:rFonts w:ascii="Times New Roman" w:eastAsia="Times New Roman" w:hAnsi="Times New Roman" w:cs="Times New Roman"/>
          <w:color w:val="002060"/>
          <w:sz w:val="96"/>
          <w:szCs w:val="96"/>
        </w:rPr>
      </w:pPr>
      <w:bookmarkStart w:id="27" w:name="_Toc122688564"/>
      <w:r w:rsidRPr="00723743">
        <w:rPr>
          <w:rFonts w:ascii="Times New Roman" w:eastAsia="Times New Roman" w:hAnsi="Times New Roman" w:cs="Times New Roman"/>
          <w:color w:val="002060"/>
          <w:sz w:val="96"/>
          <w:szCs w:val="96"/>
        </w:rPr>
        <w:t>Chapter: 3</w:t>
      </w:r>
      <w:bookmarkEnd w:id="27"/>
    </w:p>
    <w:p w:rsidR="00CF5170" w:rsidRPr="00723743" w:rsidRDefault="00CF5170" w:rsidP="00537F27">
      <w:pPr>
        <w:pStyle w:val="Heading1"/>
        <w:jc w:val="center"/>
        <w:rPr>
          <w:rFonts w:ascii="Times New Roman" w:eastAsia="Times New Roman" w:hAnsi="Times New Roman" w:cs="Times New Roman"/>
          <w:color w:val="002060"/>
          <w:sz w:val="96"/>
          <w:szCs w:val="96"/>
        </w:rPr>
      </w:pPr>
      <w:bookmarkStart w:id="28" w:name="_Toc122688565"/>
      <w:r w:rsidRPr="00723743">
        <w:rPr>
          <w:rFonts w:ascii="Times New Roman" w:eastAsia="Times New Roman" w:hAnsi="Times New Roman" w:cs="Times New Roman"/>
          <w:color w:val="002060"/>
          <w:sz w:val="96"/>
          <w:szCs w:val="96"/>
        </w:rPr>
        <w:t>Organizational Overview</w:t>
      </w:r>
      <w:bookmarkEnd w:id="28"/>
    </w:p>
    <w:p w:rsidR="00CF5170" w:rsidRPr="00723743" w:rsidRDefault="00CF5170" w:rsidP="00CF5170">
      <w:pPr>
        <w:spacing w:after="0" w:line="276" w:lineRule="auto"/>
        <w:ind w:right="51"/>
        <w:jc w:val="center"/>
        <w:rPr>
          <w:rFonts w:ascii="Times New Roman" w:eastAsia="Times New Roman" w:hAnsi="Times New Roman" w:cs="Times New Roman"/>
          <w:color w:val="002060"/>
          <w:sz w:val="96"/>
          <w:szCs w:val="96"/>
        </w:rPr>
      </w:pPr>
    </w:p>
    <w:p w:rsidR="00CF5170" w:rsidRPr="00723743" w:rsidRDefault="00CF5170" w:rsidP="00CF5170">
      <w:pPr>
        <w:spacing w:after="0" w:line="276" w:lineRule="auto"/>
        <w:ind w:right="51"/>
        <w:jc w:val="center"/>
        <w:rPr>
          <w:rFonts w:ascii="Times New Roman" w:eastAsia="Times New Roman" w:hAnsi="Times New Roman" w:cs="Times New Roman"/>
          <w:color w:val="002060"/>
          <w:sz w:val="96"/>
          <w:szCs w:val="96"/>
        </w:rPr>
      </w:pPr>
    </w:p>
    <w:p w:rsidR="008074A0" w:rsidRDefault="008074A0" w:rsidP="00F23A82">
      <w:pPr>
        <w:rPr>
          <w:rFonts w:ascii="Times New Roman" w:eastAsia="Times New Roman" w:hAnsi="Times New Roman" w:cs="Times New Roman"/>
          <w:color w:val="002060"/>
          <w:sz w:val="96"/>
          <w:szCs w:val="96"/>
        </w:rPr>
      </w:pPr>
    </w:p>
    <w:p w:rsidR="00CE3400" w:rsidRDefault="00CE3400" w:rsidP="00F23A82">
      <w:pPr>
        <w:rPr>
          <w:rFonts w:ascii="Times New Roman" w:eastAsia="Times New Roman" w:hAnsi="Times New Roman" w:cs="Times New Roman"/>
          <w:color w:val="002060"/>
          <w:sz w:val="96"/>
          <w:szCs w:val="96"/>
        </w:rPr>
      </w:pPr>
    </w:p>
    <w:p w:rsidR="00CE3400" w:rsidRPr="00CE3400" w:rsidRDefault="00CE3400" w:rsidP="00CE3400"/>
    <w:p w:rsidR="00D12C02" w:rsidRPr="00723743" w:rsidRDefault="00A64527" w:rsidP="00093C6A">
      <w:pPr>
        <w:pStyle w:val="Heading2"/>
        <w:rPr>
          <w:rFonts w:ascii="Times New Roman" w:eastAsia="Times New Roman" w:hAnsi="Times New Roman" w:cs="Times New Roman"/>
          <w:b/>
          <w:color w:val="002060"/>
          <w:sz w:val="28"/>
        </w:rPr>
      </w:pPr>
      <w:bookmarkStart w:id="29" w:name="_Toc122688566"/>
      <w:r w:rsidRPr="00723743">
        <w:rPr>
          <w:rFonts w:ascii="Times New Roman" w:eastAsia="Times New Roman" w:hAnsi="Times New Roman" w:cs="Times New Roman"/>
          <w:b/>
          <w:color w:val="002060"/>
          <w:sz w:val="28"/>
        </w:rPr>
        <w:lastRenderedPageBreak/>
        <w:t xml:space="preserve">3.1 </w:t>
      </w:r>
      <w:r w:rsidR="00C84F53" w:rsidRPr="00723743">
        <w:rPr>
          <w:rFonts w:ascii="Times New Roman" w:eastAsia="Times New Roman" w:hAnsi="Times New Roman" w:cs="Times New Roman"/>
          <w:b/>
          <w:color w:val="002060"/>
          <w:sz w:val="28"/>
        </w:rPr>
        <w:t>O</w:t>
      </w:r>
      <w:r w:rsidR="00D12C02" w:rsidRPr="00723743">
        <w:rPr>
          <w:rFonts w:ascii="Times New Roman" w:eastAsia="Times New Roman" w:hAnsi="Times New Roman" w:cs="Times New Roman"/>
          <w:b/>
          <w:color w:val="002060"/>
          <w:sz w:val="28"/>
        </w:rPr>
        <w:t>VERVIEW OF THE COMPANY</w:t>
      </w:r>
      <w:bookmarkEnd w:id="29"/>
    </w:p>
    <w:p w:rsidR="00FB55D5" w:rsidRPr="00723743" w:rsidRDefault="00C84F53"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When</w:t>
      </w:r>
      <w:r w:rsidR="00EF4B5C" w:rsidRPr="00723743">
        <w:rPr>
          <w:rFonts w:ascii="Times New Roman" w:eastAsia="Times New Roman" w:hAnsi="Times New Roman" w:cs="Times New Roman"/>
          <w:sz w:val="24"/>
          <w:szCs w:val="24"/>
        </w:rPr>
        <w:t xml:space="preserve"> it comes to business, Anwar Group of Industries (AGI) has a rich history, remarkable present and promising future. Late </w:t>
      </w:r>
      <w:proofErr w:type="spellStart"/>
      <w:r w:rsidR="00EF4B5C" w:rsidRPr="00723743">
        <w:rPr>
          <w:rFonts w:ascii="Times New Roman" w:eastAsia="Times New Roman" w:hAnsi="Times New Roman" w:cs="Times New Roman"/>
          <w:sz w:val="24"/>
          <w:szCs w:val="24"/>
        </w:rPr>
        <w:t>Lakku</w:t>
      </w:r>
      <w:proofErr w:type="spellEnd"/>
      <w:r w:rsidR="00EF4B5C" w:rsidRPr="00723743">
        <w:rPr>
          <w:rFonts w:ascii="Times New Roman" w:eastAsia="Times New Roman" w:hAnsi="Times New Roman" w:cs="Times New Roman"/>
          <w:sz w:val="24"/>
          <w:szCs w:val="24"/>
        </w:rPr>
        <w:t xml:space="preserve"> Mia founded the company in 1834, and it has been in the family ever since. </w:t>
      </w:r>
      <w:r w:rsidR="00522856" w:rsidRPr="00723743">
        <w:rPr>
          <w:rFonts w:ascii="Times New Roman" w:eastAsia="Times New Roman" w:hAnsi="Times New Roman" w:cs="Times New Roman"/>
          <w:sz w:val="24"/>
          <w:szCs w:val="24"/>
        </w:rPr>
        <w:t xml:space="preserve">Management of the firm has been passed down through the generations in order to ensure the continuous of purpose and commitment to the highest standards of business conduct. </w:t>
      </w:r>
      <w:r w:rsidR="009A5523" w:rsidRPr="00723743">
        <w:rPr>
          <w:rFonts w:ascii="Times New Roman" w:eastAsia="Times New Roman" w:hAnsi="Times New Roman" w:cs="Times New Roman"/>
          <w:sz w:val="24"/>
          <w:szCs w:val="24"/>
        </w:rPr>
        <w:t>To some extent it has been able to</w:t>
      </w:r>
      <w:r w:rsidR="002565A0" w:rsidRPr="00723743">
        <w:rPr>
          <w:rFonts w:ascii="Times New Roman" w:eastAsia="Times New Roman" w:hAnsi="Times New Roman" w:cs="Times New Roman"/>
          <w:sz w:val="24"/>
          <w:szCs w:val="24"/>
        </w:rPr>
        <w:t xml:space="preserve"> enhance knowledge and understanding gained at this time. </w:t>
      </w:r>
      <w:r w:rsidR="00FB55D5" w:rsidRPr="00723743">
        <w:rPr>
          <w:rFonts w:ascii="Times New Roman" w:eastAsia="Times New Roman" w:hAnsi="Times New Roman" w:cs="Times New Roman"/>
          <w:sz w:val="24"/>
          <w:szCs w:val="24"/>
        </w:rPr>
        <w:t xml:space="preserve">The upcoming leaders successfully used their expertise to boost the company’s bottom line. The Business expanded until it was a national industrial powerhouse, with a national and worldwide reach thanks to its enormous subsidiaries and affiliates. There were more than 20,000 skilled and talented employees to makeup the group of industries as the company due to renowned. </w:t>
      </w:r>
    </w:p>
    <w:p w:rsidR="005A4752" w:rsidRPr="00723743" w:rsidRDefault="00FB6360" w:rsidP="00FB55D5">
      <w:pPr>
        <w:spacing w:after="0" w:line="276"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noProof/>
          <w:sz w:val="24"/>
          <w:szCs w:val="24"/>
        </w:rPr>
        <w:drawing>
          <wp:anchor distT="0" distB="0" distL="114300" distR="114300" simplePos="0" relativeHeight="251673600" behindDoc="1" locked="0" layoutInCell="1" allowOverlap="1">
            <wp:simplePos x="0" y="0"/>
            <wp:positionH relativeFrom="margin">
              <wp:posOffset>403712</wp:posOffset>
            </wp:positionH>
            <wp:positionV relativeFrom="paragraph">
              <wp:posOffset>183323</wp:posOffset>
            </wp:positionV>
            <wp:extent cx="4965065" cy="3104515"/>
            <wp:effectExtent l="0" t="0" r="6985" b="635"/>
            <wp:wrapTight wrapText="bothSides">
              <wp:wrapPolygon edited="0">
                <wp:start x="0" y="0"/>
                <wp:lineTo x="0" y="21472"/>
                <wp:lineTo x="21548" y="21472"/>
                <wp:lineTo x="21548" y="0"/>
                <wp:lineTo x="0" y="0"/>
              </wp:wrapPolygon>
            </wp:wrapTight>
            <wp:docPr id="25" name="Picture 25" descr="C:\Users\Ummay Umama Peya\Downloads\WhatsApp Image 2022-11-22 at 6.49.5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mmay Umama Peya\Downloads\WhatsApp Image 2022-11-22 at 6.49.58 PM.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65065" cy="3104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4752" w:rsidRPr="00723743" w:rsidRDefault="005A4752"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sz w:val="24"/>
          <w:szCs w:val="24"/>
        </w:rPr>
      </w:pPr>
    </w:p>
    <w:p w:rsidR="004C3753" w:rsidRPr="00723743" w:rsidRDefault="004C3753" w:rsidP="00FB55D5">
      <w:pPr>
        <w:spacing w:after="0" w:line="276" w:lineRule="auto"/>
        <w:ind w:right="51"/>
        <w:jc w:val="both"/>
        <w:rPr>
          <w:rFonts w:ascii="Times New Roman" w:eastAsia="Times New Roman" w:hAnsi="Times New Roman" w:cs="Times New Roman"/>
          <w:color w:val="002060"/>
          <w:sz w:val="24"/>
          <w:szCs w:val="24"/>
        </w:rPr>
      </w:pPr>
    </w:p>
    <w:p w:rsidR="004C3753" w:rsidRPr="00723743" w:rsidRDefault="008E5DB1" w:rsidP="00FB55D5">
      <w:pPr>
        <w:spacing w:after="0" w:line="276" w:lineRule="auto"/>
        <w:ind w:right="51"/>
        <w:jc w:val="both"/>
        <w:rPr>
          <w:rFonts w:ascii="Times New Roman" w:eastAsia="Times New Roman" w:hAnsi="Times New Roman" w:cs="Times New Roman"/>
          <w:b/>
          <w:color w:val="002060"/>
          <w:szCs w:val="24"/>
        </w:rPr>
      </w:pPr>
      <w:r w:rsidRPr="00723743">
        <w:rPr>
          <w:rFonts w:ascii="Times New Roman" w:eastAsia="Times New Roman" w:hAnsi="Times New Roman" w:cs="Times New Roman"/>
          <w:b/>
          <w:color w:val="002060"/>
          <w:szCs w:val="24"/>
        </w:rPr>
        <w:t xml:space="preserve">    </w:t>
      </w:r>
      <w:r w:rsidR="00FB6360" w:rsidRPr="00723743">
        <w:rPr>
          <w:rFonts w:ascii="Times New Roman" w:eastAsia="Times New Roman" w:hAnsi="Times New Roman" w:cs="Times New Roman"/>
          <w:b/>
          <w:color w:val="002060"/>
          <w:szCs w:val="24"/>
        </w:rPr>
        <w:t xml:space="preserve">Honorable Prime minister of Bangladesh handling over </w:t>
      </w:r>
      <w:r w:rsidR="000D0E12" w:rsidRPr="00723743">
        <w:rPr>
          <w:rFonts w:ascii="Times New Roman" w:eastAsia="Times New Roman" w:hAnsi="Times New Roman" w:cs="Times New Roman"/>
          <w:b/>
          <w:color w:val="002060"/>
          <w:szCs w:val="24"/>
        </w:rPr>
        <w:t>illustrious</w:t>
      </w:r>
      <w:r w:rsidR="00FB6360" w:rsidRPr="00723743">
        <w:rPr>
          <w:rFonts w:ascii="Times New Roman" w:eastAsia="Times New Roman" w:hAnsi="Times New Roman" w:cs="Times New Roman"/>
          <w:b/>
          <w:color w:val="002060"/>
          <w:szCs w:val="24"/>
        </w:rPr>
        <w:t xml:space="preserve"> son of Dhaka to Anwar Hossain</w:t>
      </w:r>
    </w:p>
    <w:p w:rsidR="00D352BE" w:rsidRDefault="00D352BE" w:rsidP="007D003E">
      <w:pPr>
        <w:spacing w:after="0" w:line="360" w:lineRule="auto"/>
        <w:ind w:right="51"/>
        <w:jc w:val="both"/>
        <w:rPr>
          <w:rFonts w:ascii="Times New Roman" w:eastAsia="Times New Roman" w:hAnsi="Times New Roman" w:cs="Times New Roman"/>
          <w:sz w:val="24"/>
          <w:szCs w:val="24"/>
        </w:rPr>
      </w:pPr>
    </w:p>
    <w:p w:rsidR="00FB6360" w:rsidRPr="00723743" w:rsidRDefault="00D352BE" w:rsidP="007D003E">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D352BE">
        <w:rPr>
          <w:rFonts w:ascii="Times New Roman" w:eastAsia="Times New Roman" w:hAnsi="Times New Roman" w:cs="Times New Roman"/>
          <w:sz w:val="24"/>
          <w:szCs w:val="24"/>
        </w:rPr>
        <w:t xml:space="preserve">ompany’s former chairman Late Anwar Hossain who had widespread respect in his community and represent Bangladesh in the parliament. </w:t>
      </w:r>
      <w:r>
        <w:rPr>
          <w:rFonts w:ascii="Times New Roman" w:eastAsia="Times New Roman" w:hAnsi="Times New Roman" w:cs="Times New Roman"/>
          <w:sz w:val="24"/>
          <w:szCs w:val="24"/>
        </w:rPr>
        <w:t xml:space="preserve">The eldest son of company’s new chairman is Mr. </w:t>
      </w:r>
      <w:proofErr w:type="spellStart"/>
      <w:r>
        <w:rPr>
          <w:rFonts w:ascii="Times New Roman" w:eastAsia="Times New Roman" w:hAnsi="Times New Roman" w:cs="Times New Roman"/>
          <w:sz w:val="24"/>
          <w:szCs w:val="24"/>
        </w:rPr>
        <w:t>Manwar</w:t>
      </w:r>
      <w:proofErr w:type="spellEnd"/>
      <w:r>
        <w:rPr>
          <w:rFonts w:ascii="Times New Roman" w:eastAsia="Times New Roman" w:hAnsi="Times New Roman" w:cs="Times New Roman"/>
          <w:sz w:val="24"/>
          <w:szCs w:val="24"/>
        </w:rPr>
        <w:t xml:space="preserve"> Hossain. </w:t>
      </w:r>
      <w:r w:rsidR="00FB55D5" w:rsidRPr="00723743">
        <w:rPr>
          <w:rFonts w:ascii="Times New Roman" w:eastAsia="Times New Roman" w:hAnsi="Times New Roman" w:cs="Times New Roman"/>
          <w:sz w:val="24"/>
          <w:szCs w:val="24"/>
        </w:rPr>
        <w:t>The Anwar Group’s upper stage have extensive connections to the political establishment, the military and the civil administration. The group has the achievements of its affiliated business, that include many dealing in compile textiles, jute, banking, insurance, construction supplies, residential and commercial real estate, furnishings, industrial and com</w:t>
      </w:r>
      <w:r w:rsidR="007D003E" w:rsidRPr="00723743">
        <w:rPr>
          <w:rFonts w:ascii="Times New Roman" w:eastAsia="Times New Roman" w:hAnsi="Times New Roman" w:cs="Times New Roman"/>
          <w:sz w:val="24"/>
          <w:szCs w:val="24"/>
        </w:rPr>
        <w:t xml:space="preserve">mercial trade and automobiles. </w:t>
      </w:r>
    </w:p>
    <w:p w:rsidR="00FB55D5" w:rsidRPr="00723743" w:rsidRDefault="00A64527" w:rsidP="00093C6A">
      <w:pPr>
        <w:pStyle w:val="Heading2"/>
        <w:rPr>
          <w:rFonts w:ascii="Times New Roman" w:eastAsia="Times New Roman" w:hAnsi="Times New Roman" w:cs="Times New Roman"/>
          <w:b/>
          <w:color w:val="002060"/>
          <w:sz w:val="28"/>
        </w:rPr>
      </w:pPr>
      <w:bookmarkStart w:id="30" w:name="_Toc122688567"/>
      <w:r w:rsidRPr="00723743">
        <w:rPr>
          <w:rFonts w:ascii="Times New Roman" w:eastAsia="Times New Roman" w:hAnsi="Times New Roman" w:cs="Times New Roman"/>
          <w:b/>
          <w:color w:val="002060"/>
          <w:sz w:val="28"/>
        </w:rPr>
        <w:lastRenderedPageBreak/>
        <w:t xml:space="preserve">3.2 </w:t>
      </w:r>
      <w:r w:rsidR="00FB55D5" w:rsidRPr="00723743">
        <w:rPr>
          <w:rFonts w:ascii="Times New Roman" w:eastAsia="Times New Roman" w:hAnsi="Times New Roman" w:cs="Times New Roman"/>
          <w:b/>
          <w:color w:val="002060"/>
          <w:sz w:val="28"/>
        </w:rPr>
        <w:t>Mission of Anwar Group of Industries</w:t>
      </w:r>
      <w:bookmarkEnd w:id="30"/>
      <w:r w:rsidR="00FB55D5" w:rsidRPr="00723743">
        <w:rPr>
          <w:rFonts w:ascii="Times New Roman" w:eastAsia="Times New Roman" w:hAnsi="Times New Roman" w:cs="Times New Roman"/>
          <w:b/>
          <w:color w:val="002060"/>
          <w:sz w:val="28"/>
        </w:rPr>
        <w:t xml:space="preserve"> </w:t>
      </w:r>
    </w:p>
    <w:p w:rsidR="00FB55D5" w:rsidRPr="00723743" w:rsidRDefault="00FB55D5" w:rsidP="007D003E">
      <w:pPr>
        <w:pStyle w:val="ListParagraph"/>
        <w:numPr>
          <w:ilvl w:val="0"/>
          <w:numId w:val="8"/>
        </w:numPr>
        <w:spacing w:after="0" w:line="360" w:lineRule="auto"/>
        <w:ind w:right="51"/>
        <w:rPr>
          <w:rFonts w:eastAsia="Times New Roman" w:cs="Times New Roman"/>
          <w:szCs w:val="24"/>
        </w:rPr>
      </w:pPr>
      <w:r w:rsidRPr="00723743">
        <w:rPr>
          <w:rFonts w:eastAsia="Times New Roman" w:cs="Times New Roman"/>
          <w:szCs w:val="24"/>
        </w:rPr>
        <w:t xml:space="preserve">To hold down our position as Bangladesh’s most multifarious company, with flexibility &amp; dedication to meet the needs of our clientele. </w:t>
      </w:r>
    </w:p>
    <w:p w:rsidR="00FB55D5" w:rsidRPr="00723743" w:rsidRDefault="00FB55D5" w:rsidP="007D003E">
      <w:pPr>
        <w:pStyle w:val="ListParagraph"/>
        <w:numPr>
          <w:ilvl w:val="0"/>
          <w:numId w:val="8"/>
        </w:numPr>
        <w:spacing w:after="0" w:line="360" w:lineRule="auto"/>
        <w:ind w:right="51"/>
        <w:rPr>
          <w:rFonts w:eastAsia="Times New Roman" w:cs="Times New Roman"/>
          <w:szCs w:val="24"/>
        </w:rPr>
      </w:pPr>
      <w:r w:rsidRPr="00723743">
        <w:rPr>
          <w:rFonts w:eastAsia="Times New Roman" w:cs="Times New Roman"/>
          <w:szCs w:val="24"/>
        </w:rPr>
        <w:t xml:space="preserve">Act sustainability and honor the social obligations. </w:t>
      </w:r>
    </w:p>
    <w:p w:rsidR="00FB55D5" w:rsidRPr="00723743" w:rsidRDefault="00FB55D5" w:rsidP="007D003E">
      <w:pPr>
        <w:pStyle w:val="ListParagraph"/>
        <w:numPr>
          <w:ilvl w:val="0"/>
          <w:numId w:val="8"/>
        </w:numPr>
        <w:spacing w:after="0" w:line="360" w:lineRule="auto"/>
        <w:ind w:right="51"/>
        <w:rPr>
          <w:rFonts w:eastAsia="Times New Roman" w:cs="Times New Roman"/>
          <w:szCs w:val="24"/>
        </w:rPr>
      </w:pPr>
      <w:r w:rsidRPr="00723743">
        <w:rPr>
          <w:rFonts w:eastAsia="Times New Roman" w:cs="Times New Roman"/>
          <w:szCs w:val="24"/>
        </w:rPr>
        <w:t>Providing regular opportunities for enhancing the county’s exports of goods and services.</w:t>
      </w:r>
    </w:p>
    <w:p w:rsidR="00FB55D5" w:rsidRPr="00723743" w:rsidRDefault="00FB55D5" w:rsidP="007D003E">
      <w:pPr>
        <w:pStyle w:val="ListParagraph"/>
        <w:numPr>
          <w:ilvl w:val="0"/>
          <w:numId w:val="8"/>
        </w:numPr>
        <w:spacing w:after="0" w:line="360" w:lineRule="auto"/>
        <w:ind w:right="51"/>
        <w:rPr>
          <w:rFonts w:eastAsia="Times New Roman" w:cs="Times New Roman"/>
          <w:szCs w:val="24"/>
        </w:rPr>
      </w:pPr>
      <w:r w:rsidRPr="00723743">
        <w:rPr>
          <w:rFonts w:eastAsia="Times New Roman" w:cs="Times New Roman"/>
          <w:szCs w:val="24"/>
        </w:rPr>
        <w:t xml:space="preserve">Creating a productive and Supportive workplace. </w:t>
      </w:r>
    </w:p>
    <w:p w:rsidR="00FB55D5" w:rsidRPr="00723743" w:rsidRDefault="00FB55D5" w:rsidP="007D003E">
      <w:pPr>
        <w:pStyle w:val="ListParagraph"/>
        <w:numPr>
          <w:ilvl w:val="0"/>
          <w:numId w:val="8"/>
        </w:numPr>
        <w:spacing w:after="0" w:line="360" w:lineRule="auto"/>
        <w:ind w:right="51"/>
        <w:rPr>
          <w:rFonts w:eastAsia="Times New Roman" w:cs="Times New Roman"/>
          <w:szCs w:val="24"/>
        </w:rPr>
      </w:pPr>
      <w:r w:rsidRPr="00723743">
        <w:rPr>
          <w:rFonts w:eastAsia="Times New Roman" w:cs="Times New Roman"/>
          <w:szCs w:val="24"/>
        </w:rPr>
        <w:t xml:space="preserve">Maintaining the position as quality leader in all markets in which it operates by making keep up investments in people, systems and procedures. </w:t>
      </w:r>
    </w:p>
    <w:p w:rsidR="00E65D95" w:rsidRPr="00723743" w:rsidRDefault="00FB55D5" w:rsidP="007D003E">
      <w:pPr>
        <w:pStyle w:val="ListParagraph"/>
        <w:numPr>
          <w:ilvl w:val="0"/>
          <w:numId w:val="8"/>
        </w:numPr>
        <w:spacing w:after="0" w:line="360" w:lineRule="auto"/>
        <w:ind w:right="51"/>
        <w:rPr>
          <w:rFonts w:eastAsia="Times New Roman" w:cs="Times New Roman"/>
          <w:szCs w:val="24"/>
        </w:rPr>
      </w:pPr>
      <w:r w:rsidRPr="00723743">
        <w:rPr>
          <w:rFonts w:eastAsia="Times New Roman" w:cs="Times New Roman"/>
          <w:szCs w:val="24"/>
        </w:rPr>
        <w:t>Creating new life forms.</w:t>
      </w:r>
    </w:p>
    <w:p w:rsidR="00B27287" w:rsidRPr="00723743" w:rsidRDefault="00A64527" w:rsidP="00093C6A">
      <w:pPr>
        <w:pStyle w:val="Heading2"/>
        <w:rPr>
          <w:rFonts w:ascii="Times New Roman" w:eastAsia="Times New Roman" w:hAnsi="Times New Roman" w:cs="Times New Roman"/>
          <w:b/>
          <w:color w:val="002060"/>
          <w:sz w:val="28"/>
          <w:szCs w:val="28"/>
        </w:rPr>
      </w:pPr>
      <w:bookmarkStart w:id="31" w:name="_Toc122688568"/>
      <w:r w:rsidRPr="00723743">
        <w:rPr>
          <w:rFonts w:ascii="Times New Roman" w:eastAsia="Times New Roman" w:hAnsi="Times New Roman" w:cs="Times New Roman"/>
          <w:b/>
          <w:color w:val="002060"/>
          <w:sz w:val="28"/>
          <w:szCs w:val="28"/>
        </w:rPr>
        <w:t xml:space="preserve">3.3 </w:t>
      </w:r>
      <w:r w:rsidR="00B27287" w:rsidRPr="00723743">
        <w:rPr>
          <w:rFonts w:ascii="Times New Roman" w:eastAsia="Times New Roman" w:hAnsi="Times New Roman" w:cs="Times New Roman"/>
          <w:b/>
          <w:color w:val="002060"/>
          <w:sz w:val="28"/>
          <w:szCs w:val="28"/>
        </w:rPr>
        <w:t>Vision of Anwar Group of Industries</w:t>
      </w:r>
      <w:bookmarkEnd w:id="31"/>
      <w:r w:rsidR="00B27287" w:rsidRPr="00723743">
        <w:rPr>
          <w:rFonts w:ascii="Times New Roman" w:eastAsia="Times New Roman" w:hAnsi="Times New Roman" w:cs="Times New Roman"/>
          <w:b/>
          <w:color w:val="002060"/>
          <w:sz w:val="28"/>
          <w:szCs w:val="28"/>
        </w:rPr>
        <w:t xml:space="preserve"> </w:t>
      </w:r>
    </w:p>
    <w:p w:rsidR="00E65D95" w:rsidRPr="00723743" w:rsidRDefault="00B27287" w:rsidP="007D003E">
      <w:pPr>
        <w:pStyle w:val="ListParagraph"/>
        <w:numPr>
          <w:ilvl w:val="0"/>
          <w:numId w:val="9"/>
        </w:numPr>
        <w:spacing w:after="0" w:line="360" w:lineRule="auto"/>
        <w:ind w:right="51"/>
        <w:rPr>
          <w:rFonts w:eastAsia="Times New Roman" w:cs="Times New Roman"/>
          <w:szCs w:val="24"/>
        </w:rPr>
      </w:pPr>
      <w:r w:rsidRPr="00723743">
        <w:rPr>
          <w:rFonts w:eastAsia="Times New Roman" w:cs="Times New Roman"/>
          <w:szCs w:val="24"/>
        </w:rPr>
        <w:t xml:space="preserve">AGI carrying on the tradition of technological and industrial pioneer. </w:t>
      </w:r>
    </w:p>
    <w:p w:rsidR="009D5655" w:rsidRPr="00723743" w:rsidRDefault="00A64527" w:rsidP="00093C6A">
      <w:pPr>
        <w:pStyle w:val="Heading2"/>
        <w:rPr>
          <w:rFonts w:ascii="Times New Roman" w:eastAsia="Times New Roman" w:hAnsi="Times New Roman" w:cs="Times New Roman"/>
          <w:b/>
          <w:color w:val="002060"/>
          <w:sz w:val="28"/>
          <w:szCs w:val="28"/>
        </w:rPr>
      </w:pPr>
      <w:bookmarkStart w:id="32" w:name="_Toc122688569"/>
      <w:r w:rsidRPr="00723743">
        <w:rPr>
          <w:rFonts w:ascii="Times New Roman" w:eastAsia="Times New Roman" w:hAnsi="Times New Roman" w:cs="Times New Roman"/>
          <w:b/>
          <w:color w:val="002060"/>
          <w:sz w:val="28"/>
          <w:szCs w:val="28"/>
        </w:rPr>
        <w:t xml:space="preserve">3.4 </w:t>
      </w:r>
      <w:r w:rsidR="009D5655" w:rsidRPr="00723743">
        <w:rPr>
          <w:rFonts w:ascii="Times New Roman" w:eastAsia="Times New Roman" w:hAnsi="Times New Roman" w:cs="Times New Roman"/>
          <w:b/>
          <w:color w:val="002060"/>
          <w:sz w:val="28"/>
          <w:szCs w:val="28"/>
        </w:rPr>
        <w:t>Corporate Achievements</w:t>
      </w:r>
      <w:bookmarkEnd w:id="32"/>
      <w:r w:rsidR="009D5655" w:rsidRPr="00723743">
        <w:rPr>
          <w:rFonts w:ascii="Times New Roman" w:eastAsia="Times New Roman" w:hAnsi="Times New Roman" w:cs="Times New Roman"/>
          <w:b/>
          <w:color w:val="002060"/>
          <w:sz w:val="28"/>
          <w:szCs w:val="28"/>
        </w:rPr>
        <w:t xml:space="preserve"> </w:t>
      </w:r>
    </w:p>
    <w:p w:rsidR="00A95122" w:rsidRPr="00723743" w:rsidRDefault="009D5655" w:rsidP="007D003E">
      <w:pPr>
        <w:pStyle w:val="ListParagraph"/>
        <w:numPr>
          <w:ilvl w:val="0"/>
          <w:numId w:val="17"/>
        </w:numPr>
        <w:spacing w:after="0" w:line="360" w:lineRule="auto"/>
        <w:ind w:right="51"/>
        <w:rPr>
          <w:rFonts w:eastAsia="Times New Roman" w:cs="Times New Roman"/>
          <w:szCs w:val="24"/>
        </w:rPr>
      </w:pPr>
      <w:r w:rsidRPr="00723743">
        <w:rPr>
          <w:rFonts w:eastAsia="Times New Roman" w:cs="Times New Roman"/>
          <w:szCs w:val="24"/>
        </w:rPr>
        <w:t>Multiple sales awards for excellence</w:t>
      </w:r>
      <w:r w:rsidR="00D00BDF" w:rsidRPr="00723743">
        <w:rPr>
          <w:rFonts w:eastAsia="Times New Roman" w:cs="Times New Roman"/>
          <w:szCs w:val="24"/>
        </w:rPr>
        <w:t xml:space="preserve"> First Bangladeshi Real Estate firm to be ISO certified.</w:t>
      </w:r>
    </w:p>
    <w:p w:rsidR="00DB057B" w:rsidRPr="00723743" w:rsidRDefault="00DB057B" w:rsidP="007D003E">
      <w:pPr>
        <w:pStyle w:val="ListParagraph"/>
        <w:numPr>
          <w:ilvl w:val="0"/>
          <w:numId w:val="17"/>
        </w:numPr>
        <w:spacing w:after="0" w:line="360" w:lineRule="auto"/>
        <w:ind w:right="51"/>
        <w:rPr>
          <w:rFonts w:eastAsia="Times New Roman" w:cs="Times New Roman"/>
          <w:szCs w:val="24"/>
        </w:rPr>
      </w:pPr>
      <w:r w:rsidRPr="00723743">
        <w:rPr>
          <w:rFonts w:eastAsia="Times New Roman" w:cs="Times New Roman"/>
          <w:szCs w:val="24"/>
        </w:rPr>
        <w:t xml:space="preserve">First </w:t>
      </w:r>
      <w:r w:rsidR="00A95122" w:rsidRPr="00723743">
        <w:rPr>
          <w:rFonts w:eastAsia="Times New Roman" w:cs="Times New Roman"/>
          <w:szCs w:val="24"/>
        </w:rPr>
        <w:t>cable and wire manufac</w:t>
      </w:r>
      <w:r w:rsidRPr="00723743">
        <w:rPr>
          <w:rFonts w:eastAsia="Times New Roman" w:cs="Times New Roman"/>
          <w:szCs w:val="24"/>
        </w:rPr>
        <w:t>ture and kitchen towel exporter.</w:t>
      </w:r>
    </w:p>
    <w:p w:rsidR="00DB057B" w:rsidRPr="00723743" w:rsidRDefault="00A95122" w:rsidP="007D003E">
      <w:pPr>
        <w:pStyle w:val="ListParagraph"/>
        <w:numPr>
          <w:ilvl w:val="0"/>
          <w:numId w:val="17"/>
        </w:numPr>
        <w:spacing w:after="0" w:line="360" w:lineRule="auto"/>
        <w:ind w:right="51"/>
        <w:rPr>
          <w:rFonts w:eastAsia="Times New Roman" w:cs="Times New Roman"/>
          <w:szCs w:val="24"/>
        </w:rPr>
      </w:pPr>
      <w:r w:rsidRPr="00723743">
        <w:rPr>
          <w:rFonts w:eastAsia="Times New Roman" w:cs="Times New Roman"/>
          <w:szCs w:val="24"/>
        </w:rPr>
        <w:t xml:space="preserve">Bangladesh’s second cutlery factory. </w:t>
      </w:r>
    </w:p>
    <w:p w:rsidR="009D5655" w:rsidRPr="00723743" w:rsidRDefault="00A95122" w:rsidP="007D003E">
      <w:pPr>
        <w:pStyle w:val="ListParagraph"/>
        <w:numPr>
          <w:ilvl w:val="0"/>
          <w:numId w:val="17"/>
        </w:numPr>
        <w:spacing w:after="0" w:line="360" w:lineRule="auto"/>
        <w:ind w:right="51"/>
        <w:rPr>
          <w:rFonts w:eastAsia="Times New Roman" w:cs="Times New Roman"/>
          <w:szCs w:val="24"/>
        </w:rPr>
      </w:pPr>
      <w:r w:rsidRPr="00723743">
        <w:rPr>
          <w:rFonts w:eastAsia="Times New Roman" w:cs="Times New Roman"/>
          <w:szCs w:val="24"/>
        </w:rPr>
        <w:t xml:space="preserve">Bangladesh’s first electronics assembly plant. </w:t>
      </w:r>
    </w:p>
    <w:p w:rsidR="00D00BDF" w:rsidRPr="00723743" w:rsidRDefault="00DB057B" w:rsidP="007D003E">
      <w:pPr>
        <w:pStyle w:val="ListParagraph"/>
        <w:numPr>
          <w:ilvl w:val="0"/>
          <w:numId w:val="17"/>
        </w:numPr>
        <w:spacing w:after="0" w:line="360" w:lineRule="auto"/>
        <w:ind w:right="51"/>
        <w:rPr>
          <w:rFonts w:eastAsia="Times New Roman" w:cs="Times New Roman"/>
          <w:szCs w:val="24"/>
        </w:rPr>
      </w:pPr>
      <w:r w:rsidRPr="00723743">
        <w:rPr>
          <w:rFonts w:eastAsia="Times New Roman" w:cs="Times New Roman"/>
          <w:szCs w:val="24"/>
        </w:rPr>
        <w:t xml:space="preserve">Fabric with the ISO certificate and the </w:t>
      </w:r>
      <w:proofErr w:type="spellStart"/>
      <w:r w:rsidRPr="00723743">
        <w:rPr>
          <w:rFonts w:eastAsia="Times New Roman" w:cs="Times New Roman"/>
          <w:szCs w:val="24"/>
        </w:rPr>
        <w:t>Oeko-Tex</w:t>
      </w:r>
      <w:proofErr w:type="spellEnd"/>
      <w:r w:rsidRPr="00723743">
        <w:rPr>
          <w:rFonts w:eastAsia="Times New Roman" w:cs="Times New Roman"/>
          <w:szCs w:val="24"/>
        </w:rPr>
        <w:t xml:space="preserve"> Standard for June. </w:t>
      </w:r>
    </w:p>
    <w:p w:rsidR="00DB057B" w:rsidRDefault="00DB057B" w:rsidP="007D003E">
      <w:pPr>
        <w:pStyle w:val="ListParagraph"/>
        <w:numPr>
          <w:ilvl w:val="0"/>
          <w:numId w:val="17"/>
        </w:numPr>
        <w:spacing w:after="0" w:line="360" w:lineRule="auto"/>
        <w:ind w:right="51"/>
        <w:rPr>
          <w:rFonts w:eastAsia="Times New Roman" w:cs="Times New Roman"/>
          <w:szCs w:val="24"/>
        </w:rPr>
      </w:pPr>
      <w:r w:rsidRPr="00723743">
        <w:rPr>
          <w:rFonts w:eastAsia="Times New Roman" w:cs="Times New Roman"/>
          <w:szCs w:val="24"/>
        </w:rPr>
        <w:t>First Rayon Yarn Processing unit</w:t>
      </w:r>
    </w:p>
    <w:p w:rsidR="00281859" w:rsidRPr="00723743" w:rsidRDefault="00281859" w:rsidP="007D003E">
      <w:pPr>
        <w:pStyle w:val="ListParagraph"/>
        <w:numPr>
          <w:ilvl w:val="0"/>
          <w:numId w:val="17"/>
        </w:numPr>
        <w:spacing w:after="0" w:line="360" w:lineRule="auto"/>
        <w:ind w:right="51"/>
        <w:rPr>
          <w:rFonts w:eastAsia="Times New Roman" w:cs="Times New Roman"/>
          <w:szCs w:val="24"/>
        </w:rPr>
      </w:pPr>
      <w:r>
        <w:rPr>
          <w:rFonts w:eastAsia="Times New Roman" w:cs="Times New Roman"/>
          <w:szCs w:val="24"/>
        </w:rPr>
        <w:t>Awards &amp; honors for their extraordinary performance in services</w:t>
      </w:r>
    </w:p>
    <w:p w:rsidR="00E65D95" w:rsidRPr="00723743" w:rsidRDefault="00DB057B" w:rsidP="007D003E">
      <w:pPr>
        <w:pStyle w:val="ListParagraph"/>
        <w:numPr>
          <w:ilvl w:val="0"/>
          <w:numId w:val="17"/>
        </w:numPr>
        <w:spacing w:after="0" w:line="360" w:lineRule="auto"/>
        <w:ind w:right="51"/>
        <w:rPr>
          <w:rFonts w:eastAsia="Times New Roman" w:cs="Times New Roman"/>
          <w:szCs w:val="24"/>
        </w:rPr>
      </w:pPr>
      <w:r w:rsidRPr="00723743">
        <w:rPr>
          <w:rFonts w:eastAsia="Times New Roman" w:cs="Times New Roman"/>
          <w:szCs w:val="24"/>
        </w:rPr>
        <w:t>Jute ISO certificate.</w:t>
      </w:r>
    </w:p>
    <w:p w:rsidR="00DB057B" w:rsidRPr="00723743" w:rsidRDefault="00A64527" w:rsidP="00093C6A">
      <w:pPr>
        <w:pStyle w:val="Heading2"/>
        <w:rPr>
          <w:rFonts w:ascii="Times New Roman" w:eastAsia="Times New Roman" w:hAnsi="Times New Roman" w:cs="Times New Roman"/>
          <w:b/>
          <w:color w:val="002060"/>
          <w:sz w:val="28"/>
        </w:rPr>
      </w:pPr>
      <w:bookmarkStart w:id="33" w:name="_Toc122688570"/>
      <w:r w:rsidRPr="00723743">
        <w:rPr>
          <w:rFonts w:ascii="Times New Roman" w:eastAsia="Times New Roman" w:hAnsi="Times New Roman" w:cs="Times New Roman"/>
          <w:b/>
          <w:color w:val="002060"/>
          <w:sz w:val="28"/>
        </w:rPr>
        <w:t xml:space="preserve">3.5 </w:t>
      </w:r>
      <w:r w:rsidR="00DB057B" w:rsidRPr="00723743">
        <w:rPr>
          <w:rFonts w:ascii="Times New Roman" w:eastAsia="Times New Roman" w:hAnsi="Times New Roman" w:cs="Times New Roman"/>
          <w:b/>
          <w:color w:val="002060"/>
          <w:sz w:val="28"/>
        </w:rPr>
        <w:t>Values of Anwar Group of Industries</w:t>
      </w:r>
      <w:bookmarkEnd w:id="33"/>
    </w:p>
    <w:p w:rsidR="00FE5316" w:rsidRPr="00723743" w:rsidRDefault="00FE5316" w:rsidP="007D003E">
      <w:pPr>
        <w:pStyle w:val="ListParagraph"/>
        <w:numPr>
          <w:ilvl w:val="0"/>
          <w:numId w:val="10"/>
        </w:numPr>
        <w:spacing w:after="0" w:line="360" w:lineRule="auto"/>
        <w:ind w:right="51"/>
        <w:rPr>
          <w:rFonts w:eastAsia="Times New Roman" w:cs="Times New Roman"/>
          <w:szCs w:val="24"/>
        </w:rPr>
      </w:pPr>
      <w:r w:rsidRPr="00723743">
        <w:rPr>
          <w:rFonts w:eastAsia="Times New Roman" w:cs="Times New Roman"/>
          <w:szCs w:val="24"/>
        </w:rPr>
        <w:t>Trust in Allah.</w:t>
      </w:r>
    </w:p>
    <w:p w:rsidR="00FE5316" w:rsidRPr="00723743" w:rsidRDefault="00FE5316" w:rsidP="007D003E">
      <w:pPr>
        <w:pStyle w:val="ListParagraph"/>
        <w:numPr>
          <w:ilvl w:val="0"/>
          <w:numId w:val="10"/>
        </w:numPr>
        <w:spacing w:after="0" w:line="360" w:lineRule="auto"/>
        <w:ind w:right="51"/>
        <w:rPr>
          <w:rFonts w:eastAsia="Times New Roman" w:cs="Times New Roman"/>
          <w:szCs w:val="24"/>
        </w:rPr>
      </w:pPr>
      <w:r w:rsidRPr="00723743">
        <w:rPr>
          <w:rFonts w:eastAsia="Times New Roman" w:cs="Times New Roman"/>
          <w:szCs w:val="24"/>
        </w:rPr>
        <w:t>Honor one’s parents, elders and the fellow citizens.</w:t>
      </w:r>
    </w:p>
    <w:p w:rsidR="00FE5316" w:rsidRPr="00723743" w:rsidRDefault="00FE5316" w:rsidP="007D003E">
      <w:pPr>
        <w:pStyle w:val="ListParagraph"/>
        <w:numPr>
          <w:ilvl w:val="0"/>
          <w:numId w:val="10"/>
        </w:numPr>
        <w:spacing w:after="0" w:line="360" w:lineRule="auto"/>
        <w:ind w:right="51"/>
        <w:rPr>
          <w:rFonts w:eastAsia="Times New Roman" w:cs="Times New Roman"/>
          <w:szCs w:val="24"/>
        </w:rPr>
      </w:pPr>
      <w:r w:rsidRPr="00723743">
        <w:rPr>
          <w:rFonts w:eastAsia="Times New Roman" w:cs="Times New Roman"/>
          <w:szCs w:val="24"/>
        </w:rPr>
        <w:t>Maintain and believe Ethics and Morality of the highest order.</w:t>
      </w:r>
    </w:p>
    <w:p w:rsidR="00FE5316" w:rsidRPr="00723743" w:rsidRDefault="00FE5316" w:rsidP="007D003E">
      <w:pPr>
        <w:pStyle w:val="ListParagraph"/>
        <w:numPr>
          <w:ilvl w:val="0"/>
          <w:numId w:val="10"/>
        </w:numPr>
        <w:spacing w:after="0" w:line="360" w:lineRule="auto"/>
        <w:ind w:right="51"/>
        <w:rPr>
          <w:rFonts w:eastAsia="Times New Roman" w:cs="Times New Roman"/>
          <w:szCs w:val="24"/>
        </w:rPr>
      </w:pPr>
      <w:r w:rsidRPr="00723743">
        <w:rPr>
          <w:rFonts w:eastAsia="Times New Roman" w:cs="Times New Roman"/>
          <w:szCs w:val="24"/>
        </w:rPr>
        <w:t>Employee confidence.</w:t>
      </w:r>
    </w:p>
    <w:p w:rsidR="00FE5316" w:rsidRPr="00723743" w:rsidRDefault="00FE5316" w:rsidP="007D003E">
      <w:pPr>
        <w:pStyle w:val="ListParagraph"/>
        <w:numPr>
          <w:ilvl w:val="0"/>
          <w:numId w:val="10"/>
        </w:numPr>
        <w:spacing w:after="0" w:line="360" w:lineRule="auto"/>
        <w:ind w:right="51"/>
        <w:rPr>
          <w:rFonts w:eastAsia="Times New Roman" w:cs="Times New Roman"/>
          <w:szCs w:val="24"/>
        </w:rPr>
      </w:pPr>
      <w:r w:rsidRPr="00723743">
        <w:rPr>
          <w:rFonts w:eastAsia="Times New Roman" w:cs="Times New Roman"/>
          <w:szCs w:val="24"/>
        </w:rPr>
        <w:t>Respect for each and every people and devotion to one’s family.</w:t>
      </w:r>
    </w:p>
    <w:p w:rsidR="005A4752" w:rsidRPr="00723743" w:rsidRDefault="005A4752" w:rsidP="004C3753">
      <w:pPr>
        <w:spacing w:after="0" w:line="276" w:lineRule="auto"/>
        <w:ind w:left="360" w:right="51"/>
        <w:rPr>
          <w:rFonts w:ascii="Times New Roman" w:eastAsia="Times New Roman" w:hAnsi="Times New Roman" w:cs="Times New Roman"/>
          <w:szCs w:val="24"/>
        </w:rPr>
      </w:pPr>
      <w:r w:rsidRPr="00723743">
        <w:rPr>
          <w:rFonts w:ascii="Times New Roman" w:eastAsia="Times New Roman" w:hAnsi="Times New Roman" w:cs="Times New Roman"/>
          <w:noProof/>
          <w:szCs w:val="24"/>
        </w:rPr>
        <w:lastRenderedPageBreak/>
        <w:drawing>
          <wp:anchor distT="0" distB="0" distL="114300" distR="114300" simplePos="0" relativeHeight="251672576" behindDoc="1" locked="0" layoutInCell="1" allowOverlap="1">
            <wp:simplePos x="0" y="0"/>
            <wp:positionH relativeFrom="margin">
              <wp:posOffset>62865</wp:posOffset>
            </wp:positionH>
            <wp:positionV relativeFrom="paragraph">
              <wp:posOffset>0</wp:posOffset>
            </wp:positionV>
            <wp:extent cx="5674995" cy="3240405"/>
            <wp:effectExtent l="0" t="0" r="1905" b="0"/>
            <wp:wrapTight wrapText="bothSides">
              <wp:wrapPolygon edited="0">
                <wp:start x="0" y="0"/>
                <wp:lineTo x="0" y="21460"/>
                <wp:lineTo x="21535" y="21460"/>
                <wp:lineTo x="2153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74995" cy="3240405"/>
                    </a:xfrm>
                    <a:prstGeom prst="rect">
                      <a:avLst/>
                    </a:prstGeom>
                    <a:noFill/>
                  </pic:spPr>
                </pic:pic>
              </a:graphicData>
            </a:graphic>
            <wp14:sizeRelH relativeFrom="page">
              <wp14:pctWidth>0</wp14:pctWidth>
            </wp14:sizeRelH>
            <wp14:sizeRelV relativeFrom="page">
              <wp14:pctHeight>0</wp14:pctHeight>
            </wp14:sizeRelV>
          </wp:anchor>
        </w:drawing>
      </w:r>
    </w:p>
    <w:p w:rsidR="00281859" w:rsidRDefault="00FF278B" w:rsidP="005A4752">
      <w:pPr>
        <w:spacing w:after="0" w:line="276" w:lineRule="auto"/>
        <w:ind w:right="51"/>
        <w:jc w:val="center"/>
        <w:rPr>
          <w:rFonts w:ascii="Times New Roman" w:eastAsia="Times New Roman" w:hAnsi="Times New Roman" w:cs="Times New Roman"/>
          <w:b/>
          <w:bCs/>
          <w:sz w:val="24"/>
          <w:szCs w:val="24"/>
        </w:rPr>
      </w:pPr>
      <w:r w:rsidRPr="00723743">
        <w:rPr>
          <w:rFonts w:ascii="Times New Roman" w:eastAsia="Times New Roman" w:hAnsi="Times New Roman" w:cs="Times New Roman"/>
          <w:b/>
          <w:bCs/>
          <w:sz w:val="24"/>
          <w:szCs w:val="24"/>
        </w:rPr>
        <w:t>Figure 3</w:t>
      </w:r>
      <w:r w:rsidR="00281859">
        <w:rPr>
          <w:rFonts w:ascii="Times New Roman" w:eastAsia="Times New Roman" w:hAnsi="Times New Roman" w:cs="Times New Roman"/>
          <w:b/>
          <w:bCs/>
          <w:sz w:val="24"/>
          <w:szCs w:val="24"/>
        </w:rPr>
        <w:t>: Business Division of Anwar Group of Industries</w:t>
      </w:r>
    </w:p>
    <w:p w:rsidR="005A4752" w:rsidRPr="00723743" w:rsidRDefault="005A4752" w:rsidP="005A4752">
      <w:pPr>
        <w:spacing w:after="0" w:line="276" w:lineRule="auto"/>
        <w:ind w:right="51"/>
        <w:jc w:val="center"/>
        <w:rPr>
          <w:rFonts w:ascii="Times New Roman" w:eastAsia="Times New Roman" w:hAnsi="Times New Roman" w:cs="Times New Roman"/>
          <w:b/>
          <w:bCs/>
          <w:color w:val="1C6194" w:themeColor="accent2" w:themeShade="BF"/>
          <w:sz w:val="24"/>
          <w:szCs w:val="24"/>
        </w:rPr>
      </w:pPr>
    </w:p>
    <w:p w:rsidR="005C5B4E" w:rsidRPr="00723743" w:rsidRDefault="00A64527" w:rsidP="00093C6A">
      <w:pPr>
        <w:pStyle w:val="Heading2"/>
        <w:rPr>
          <w:rFonts w:ascii="Times New Roman" w:eastAsia="Times New Roman" w:hAnsi="Times New Roman" w:cs="Times New Roman"/>
          <w:b/>
          <w:color w:val="002060"/>
          <w:sz w:val="28"/>
        </w:rPr>
      </w:pPr>
      <w:bookmarkStart w:id="34" w:name="_Toc122688571"/>
      <w:r w:rsidRPr="00723743">
        <w:rPr>
          <w:rFonts w:ascii="Times New Roman" w:eastAsia="Times New Roman" w:hAnsi="Times New Roman" w:cs="Times New Roman"/>
          <w:b/>
          <w:color w:val="002060"/>
          <w:sz w:val="28"/>
        </w:rPr>
        <w:t xml:space="preserve">3.6 </w:t>
      </w:r>
      <w:r w:rsidR="005C5B4E" w:rsidRPr="00723743">
        <w:rPr>
          <w:rFonts w:ascii="Times New Roman" w:eastAsia="Times New Roman" w:hAnsi="Times New Roman" w:cs="Times New Roman"/>
          <w:b/>
          <w:color w:val="002060"/>
          <w:sz w:val="28"/>
        </w:rPr>
        <w:t xml:space="preserve">Department of </w:t>
      </w:r>
      <w:r w:rsidR="00281859">
        <w:rPr>
          <w:rFonts w:ascii="Times New Roman" w:eastAsia="Times New Roman" w:hAnsi="Times New Roman" w:cs="Times New Roman"/>
          <w:b/>
          <w:color w:val="002060"/>
          <w:sz w:val="28"/>
        </w:rPr>
        <w:t>AGI</w:t>
      </w:r>
      <w:bookmarkEnd w:id="34"/>
    </w:p>
    <w:p w:rsidR="005C5B4E" w:rsidRPr="00723743" w:rsidRDefault="005C5B4E"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Division of Human Resources Management (Group HR)</w:t>
      </w:r>
    </w:p>
    <w:p w:rsidR="005C5B4E" w:rsidRPr="00723743" w:rsidRDefault="005C5B4E"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Engineering/Commercials</w:t>
      </w:r>
    </w:p>
    <w:p w:rsidR="005C5B4E" w:rsidRPr="00723743" w:rsidRDefault="005C5B4E"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 xml:space="preserve">Conceptualization Manufacturing &amp; Quality Assurance </w:t>
      </w:r>
    </w:p>
    <w:p w:rsidR="005C5B4E" w:rsidRPr="00723743" w:rsidRDefault="005C5B4E"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Marketing and Sales (Public Relation)</w:t>
      </w:r>
    </w:p>
    <w:p w:rsidR="005C5B4E" w:rsidRPr="00723743" w:rsidRDefault="005C5B4E"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 xml:space="preserve">Land Acquisition </w:t>
      </w:r>
    </w:p>
    <w:p w:rsidR="00615599" w:rsidRPr="00723743" w:rsidRDefault="00615599"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 xml:space="preserve">Contract Management </w:t>
      </w:r>
    </w:p>
    <w:p w:rsidR="00615599" w:rsidRPr="00723743" w:rsidRDefault="00615599"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Credit Realization</w:t>
      </w:r>
    </w:p>
    <w:p w:rsidR="005C5B4E" w:rsidRPr="00723743" w:rsidRDefault="005C5B4E"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Maintenance and Repairs</w:t>
      </w:r>
      <w:r w:rsidR="00615599" w:rsidRPr="00723743">
        <w:rPr>
          <w:rFonts w:eastAsia="Times New Roman" w:cs="Times New Roman"/>
          <w:szCs w:val="24"/>
        </w:rPr>
        <w:t xml:space="preserve"> (Logistics)</w:t>
      </w:r>
    </w:p>
    <w:p w:rsidR="00615599" w:rsidRPr="00723743" w:rsidRDefault="00615599"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Supply Chain Management</w:t>
      </w:r>
    </w:p>
    <w:p w:rsidR="00615599" w:rsidRPr="00723743" w:rsidRDefault="00615599"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Inventory</w:t>
      </w:r>
    </w:p>
    <w:p w:rsidR="00615599" w:rsidRPr="00723743" w:rsidRDefault="00615599"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Internal Audit</w:t>
      </w:r>
    </w:p>
    <w:p w:rsidR="005C5B4E" w:rsidRPr="00723743" w:rsidRDefault="005C5B4E"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The Financial and Acc</w:t>
      </w:r>
      <w:r w:rsidR="00615599" w:rsidRPr="00723743">
        <w:rPr>
          <w:rFonts w:eastAsia="Times New Roman" w:cs="Times New Roman"/>
          <w:szCs w:val="24"/>
        </w:rPr>
        <w:t xml:space="preserve">ounting Department </w:t>
      </w:r>
    </w:p>
    <w:p w:rsidR="005C5B4E" w:rsidRPr="00723743" w:rsidRDefault="005C5B4E"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 xml:space="preserve">Managing Stock and Production </w:t>
      </w:r>
    </w:p>
    <w:p w:rsidR="00615599" w:rsidRPr="00723743" w:rsidRDefault="00615599"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Billing</w:t>
      </w:r>
    </w:p>
    <w:p w:rsidR="00615599" w:rsidRPr="00723743" w:rsidRDefault="00615599"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Construction</w:t>
      </w:r>
    </w:p>
    <w:p w:rsidR="00BE75AD" w:rsidRPr="00723743" w:rsidRDefault="00615599"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lastRenderedPageBreak/>
        <w:t>Information &amp; Technology (Group IT)</w:t>
      </w:r>
      <w:r w:rsidR="00BE75AD" w:rsidRPr="00723743">
        <w:rPr>
          <w:rFonts w:eastAsia="Times New Roman" w:cs="Times New Roman"/>
          <w:szCs w:val="24"/>
        </w:rPr>
        <w:t xml:space="preserve"> </w:t>
      </w:r>
    </w:p>
    <w:p w:rsidR="004C3753" w:rsidRPr="00723743" w:rsidRDefault="005C5B4E" w:rsidP="007D003E">
      <w:pPr>
        <w:pStyle w:val="ListParagraph"/>
        <w:numPr>
          <w:ilvl w:val="0"/>
          <w:numId w:val="16"/>
        </w:numPr>
        <w:spacing w:after="0" w:line="360" w:lineRule="auto"/>
        <w:ind w:right="51"/>
        <w:rPr>
          <w:rFonts w:eastAsia="Times New Roman" w:cs="Times New Roman"/>
          <w:szCs w:val="24"/>
        </w:rPr>
      </w:pPr>
      <w:r w:rsidRPr="00723743">
        <w:rPr>
          <w:rFonts w:eastAsia="Times New Roman" w:cs="Times New Roman"/>
          <w:szCs w:val="24"/>
        </w:rPr>
        <w:t>Customer Service in Business Operations</w:t>
      </w:r>
    </w:p>
    <w:p w:rsidR="00E65D95" w:rsidRPr="00723743" w:rsidRDefault="00A64527" w:rsidP="00093C6A">
      <w:pPr>
        <w:pStyle w:val="Heading2"/>
        <w:rPr>
          <w:rFonts w:ascii="Times New Roman" w:eastAsia="Times New Roman" w:hAnsi="Times New Roman" w:cs="Times New Roman"/>
          <w:b/>
          <w:color w:val="002060"/>
          <w:sz w:val="28"/>
        </w:rPr>
      </w:pPr>
      <w:bookmarkStart w:id="35" w:name="_Toc122688572"/>
      <w:r w:rsidRPr="00723743">
        <w:rPr>
          <w:rFonts w:ascii="Times New Roman" w:eastAsia="Times New Roman" w:hAnsi="Times New Roman" w:cs="Times New Roman"/>
          <w:b/>
          <w:color w:val="002060"/>
          <w:sz w:val="28"/>
        </w:rPr>
        <w:t xml:space="preserve">3.7 </w:t>
      </w:r>
      <w:r w:rsidR="00BE75AD" w:rsidRPr="00723743">
        <w:rPr>
          <w:rFonts w:ascii="Times New Roman" w:eastAsia="Times New Roman" w:hAnsi="Times New Roman" w:cs="Times New Roman"/>
          <w:b/>
          <w:color w:val="002060"/>
          <w:sz w:val="28"/>
        </w:rPr>
        <w:t>Product of Anwar Group of Industries</w:t>
      </w:r>
      <w:bookmarkEnd w:id="35"/>
    </w:p>
    <w:p w:rsidR="00E65D95" w:rsidRPr="00723743" w:rsidRDefault="00E65D95" w:rsidP="00E65D95">
      <w:pPr>
        <w:spacing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Building Material Division: </w:t>
      </w:r>
    </w:p>
    <w:p w:rsidR="00E65D95" w:rsidRPr="00723743" w:rsidRDefault="00E65D95" w:rsidP="004A0A44">
      <w:pPr>
        <w:pStyle w:val="ListParagraph"/>
        <w:numPr>
          <w:ilvl w:val="0"/>
          <w:numId w:val="11"/>
        </w:numPr>
        <w:spacing w:line="276" w:lineRule="auto"/>
        <w:ind w:right="51"/>
        <w:rPr>
          <w:rFonts w:eastAsia="Times New Roman" w:cs="Times New Roman"/>
          <w:szCs w:val="24"/>
        </w:rPr>
      </w:pPr>
      <w:r w:rsidRPr="00723743">
        <w:rPr>
          <w:rFonts w:eastAsia="Times New Roman" w:cs="Times New Roman"/>
          <w:szCs w:val="24"/>
        </w:rPr>
        <w:t>Anwar Cement Ltd.</w:t>
      </w:r>
    </w:p>
    <w:p w:rsidR="00E65D95" w:rsidRPr="00723743" w:rsidRDefault="00E65D95" w:rsidP="004A0A44">
      <w:pPr>
        <w:pStyle w:val="ListParagraph"/>
        <w:numPr>
          <w:ilvl w:val="0"/>
          <w:numId w:val="11"/>
        </w:numPr>
        <w:spacing w:line="276" w:lineRule="auto"/>
        <w:ind w:right="51"/>
        <w:rPr>
          <w:rFonts w:eastAsia="Times New Roman" w:cs="Times New Roman"/>
          <w:szCs w:val="24"/>
        </w:rPr>
      </w:pPr>
      <w:r w:rsidRPr="00723743">
        <w:rPr>
          <w:rFonts w:eastAsia="Times New Roman" w:cs="Times New Roman"/>
          <w:szCs w:val="24"/>
        </w:rPr>
        <w:t>Anwar Cement Sheet Ltd.</w:t>
      </w:r>
    </w:p>
    <w:p w:rsidR="00E65D95" w:rsidRPr="00723743" w:rsidRDefault="00E65D95" w:rsidP="004A0A44">
      <w:pPr>
        <w:pStyle w:val="ListParagraph"/>
        <w:numPr>
          <w:ilvl w:val="0"/>
          <w:numId w:val="11"/>
        </w:numPr>
        <w:spacing w:line="276" w:lineRule="auto"/>
        <w:ind w:right="51"/>
        <w:rPr>
          <w:rFonts w:eastAsia="Times New Roman" w:cs="Times New Roman"/>
          <w:szCs w:val="24"/>
        </w:rPr>
      </w:pPr>
      <w:r w:rsidRPr="00723743">
        <w:rPr>
          <w:rFonts w:eastAsia="Times New Roman" w:cs="Times New Roman"/>
          <w:szCs w:val="24"/>
        </w:rPr>
        <w:t xml:space="preserve">Anwar </w:t>
      </w:r>
      <w:proofErr w:type="spellStart"/>
      <w:r w:rsidRPr="00723743">
        <w:rPr>
          <w:rFonts w:eastAsia="Times New Roman" w:cs="Times New Roman"/>
          <w:szCs w:val="24"/>
        </w:rPr>
        <w:t>Ispat</w:t>
      </w:r>
      <w:proofErr w:type="spellEnd"/>
      <w:r w:rsidRPr="00723743">
        <w:rPr>
          <w:rFonts w:eastAsia="Times New Roman" w:cs="Times New Roman"/>
          <w:szCs w:val="24"/>
        </w:rPr>
        <w:t xml:space="preserve"> Ltd.</w:t>
      </w:r>
    </w:p>
    <w:p w:rsidR="00E65D95" w:rsidRPr="00723743" w:rsidRDefault="00E65D95" w:rsidP="004A0A44">
      <w:pPr>
        <w:pStyle w:val="ListParagraph"/>
        <w:numPr>
          <w:ilvl w:val="0"/>
          <w:numId w:val="11"/>
        </w:numPr>
        <w:spacing w:line="276" w:lineRule="auto"/>
        <w:ind w:right="51"/>
        <w:rPr>
          <w:rFonts w:eastAsia="Times New Roman" w:cs="Times New Roman"/>
          <w:szCs w:val="24"/>
        </w:rPr>
      </w:pPr>
      <w:r w:rsidRPr="00723743">
        <w:rPr>
          <w:rFonts w:eastAsia="Times New Roman" w:cs="Times New Roman"/>
          <w:szCs w:val="24"/>
        </w:rPr>
        <w:t>Anwar Galvanizing Ltd</w:t>
      </w:r>
    </w:p>
    <w:p w:rsidR="00E65D95" w:rsidRPr="00723743" w:rsidRDefault="00E65D95" w:rsidP="004A0A44">
      <w:pPr>
        <w:pStyle w:val="ListParagraph"/>
        <w:numPr>
          <w:ilvl w:val="0"/>
          <w:numId w:val="11"/>
        </w:numPr>
        <w:spacing w:line="276" w:lineRule="auto"/>
        <w:ind w:right="51"/>
        <w:rPr>
          <w:rFonts w:eastAsia="Times New Roman" w:cs="Times New Roman"/>
          <w:szCs w:val="24"/>
        </w:rPr>
      </w:pPr>
      <w:r w:rsidRPr="00723743">
        <w:rPr>
          <w:rFonts w:eastAsia="Times New Roman" w:cs="Times New Roman"/>
          <w:szCs w:val="24"/>
        </w:rPr>
        <w:t>A-One Polymer Ltd.</w:t>
      </w:r>
    </w:p>
    <w:p w:rsidR="00E65D95" w:rsidRPr="00723743" w:rsidRDefault="00E65D95" w:rsidP="00E65D95">
      <w:pPr>
        <w:spacing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Textile Division:</w:t>
      </w:r>
    </w:p>
    <w:p w:rsidR="00E65D95" w:rsidRPr="00723743" w:rsidRDefault="00E65D95" w:rsidP="004A0A44">
      <w:pPr>
        <w:pStyle w:val="ListParagraph"/>
        <w:numPr>
          <w:ilvl w:val="0"/>
          <w:numId w:val="12"/>
        </w:numPr>
        <w:spacing w:line="276" w:lineRule="auto"/>
        <w:ind w:right="51"/>
        <w:rPr>
          <w:rFonts w:eastAsia="Times New Roman" w:cs="Times New Roman"/>
          <w:szCs w:val="24"/>
        </w:rPr>
      </w:pPr>
      <w:r w:rsidRPr="00723743">
        <w:rPr>
          <w:rFonts w:eastAsia="Times New Roman" w:cs="Times New Roman"/>
          <w:szCs w:val="24"/>
        </w:rPr>
        <w:t>Anwar Silk Mils Ltd.</w:t>
      </w:r>
    </w:p>
    <w:p w:rsidR="00E65D95" w:rsidRPr="00723743" w:rsidRDefault="00E65D95" w:rsidP="004A0A44">
      <w:pPr>
        <w:pStyle w:val="ListParagraph"/>
        <w:numPr>
          <w:ilvl w:val="0"/>
          <w:numId w:val="12"/>
        </w:numPr>
        <w:spacing w:line="276" w:lineRule="auto"/>
        <w:ind w:right="51"/>
        <w:rPr>
          <w:rFonts w:eastAsia="Times New Roman" w:cs="Times New Roman"/>
          <w:szCs w:val="24"/>
        </w:rPr>
      </w:pPr>
      <w:r w:rsidRPr="00723743">
        <w:rPr>
          <w:rFonts w:eastAsia="Times New Roman" w:cs="Times New Roman"/>
          <w:szCs w:val="24"/>
        </w:rPr>
        <w:t>Anwar Yarn Dyeing Ltd.</w:t>
      </w:r>
    </w:p>
    <w:p w:rsidR="00E65D95" w:rsidRPr="00723743" w:rsidRDefault="00E65D95" w:rsidP="004A0A44">
      <w:pPr>
        <w:pStyle w:val="ListParagraph"/>
        <w:numPr>
          <w:ilvl w:val="0"/>
          <w:numId w:val="12"/>
        </w:numPr>
        <w:spacing w:line="276" w:lineRule="auto"/>
        <w:ind w:right="51"/>
        <w:rPr>
          <w:rFonts w:eastAsia="Times New Roman" w:cs="Times New Roman"/>
          <w:szCs w:val="24"/>
        </w:rPr>
      </w:pPr>
      <w:proofErr w:type="spellStart"/>
      <w:r w:rsidRPr="00723743">
        <w:rPr>
          <w:rFonts w:eastAsia="Times New Roman" w:cs="Times New Roman"/>
          <w:szCs w:val="24"/>
        </w:rPr>
        <w:t>Mehmud</w:t>
      </w:r>
      <w:proofErr w:type="spellEnd"/>
      <w:r w:rsidRPr="00723743">
        <w:rPr>
          <w:rFonts w:eastAsia="Times New Roman" w:cs="Times New Roman"/>
          <w:szCs w:val="24"/>
        </w:rPr>
        <w:t xml:space="preserve"> Industries Private Ltd.</w:t>
      </w:r>
    </w:p>
    <w:p w:rsidR="00E65D95" w:rsidRPr="00723743" w:rsidRDefault="00E65D95" w:rsidP="004A0A44">
      <w:pPr>
        <w:pStyle w:val="ListParagraph"/>
        <w:numPr>
          <w:ilvl w:val="0"/>
          <w:numId w:val="12"/>
        </w:numPr>
        <w:spacing w:line="276" w:lineRule="auto"/>
        <w:ind w:right="51"/>
        <w:rPr>
          <w:rFonts w:eastAsia="Times New Roman" w:cs="Times New Roman"/>
          <w:szCs w:val="24"/>
        </w:rPr>
      </w:pPr>
      <w:r w:rsidRPr="00723743">
        <w:rPr>
          <w:rFonts w:eastAsia="Times New Roman" w:cs="Times New Roman"/>
          <w:szCs w:val="24"/>
        </w:rPr>
        <w:t>Hossain Dyeing and Printing Ltd.</w:t>
      </w:r>
    </w:p>
    <w:p w:rsidR="00E65D95" w:rsidRPr="00723743" w:rsidRDefault="00E65D95" w:rsidP="00E65D95">
      <w:pPr>
        <w:spacing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Finance Division: </w:t>
      </w:r>
    </w:p>
    <w:p w:rsidR="00E65D95" w:rsidRPr="00723743" w:rsidRDefault="00E65D95" w:rsidP="004A0A44">
      <w:pPr>
        <w:pStyle w:val="ListParagraph"/>
        <w:numPr>
          <w:ilvl w:val="0"/>
          <w:numId w:val="13"/>
        </w:numPr>
        <w:spacing w:line="276" w:lineRule="auto"/>
        <w:ind w:right="51"/>
        <w:rPr>
          <w:rFonts w:eastAsia="Times New Roman" w:cs="Times New Roman"/>
          <w:szCs w:val="24"/>
        </w:rPr>
      </w:pPr>
      <w:r w:rsidRPr="00723743">
        <w:rPr>
          <w:rFonts w:eastAsia="Times New Roman" w:cs="Times New Roman"/>
          <w:szCs w:val="24"/>
        </w:rPr>
        <w:t>The City Bank Ltd.</w:t>
      </w:r>
    </w:p>
    <w:p w:rsidR="00E65D95" w:rsidRPr="00723743" w:rsidRDefault="00E65D95" w:rsidP="004A0A44">
      <w:pPr>
        <w:pStyle w:val="ListParagraph"/>
        <w:numPr>
          <w:ilvl w:val="0"/>
          <w:numId w:val="13"/>
        </w:numPr>
        <w:spacing w:line="276" w:lineRule="auto"/>
        <w:ind w:right="51"/>
        <w:rPr>
          <w:rFonts w:eastAsia="Times New Roman" w:cs="Times New Roman"/>
          <w:szCs w:val="24"/>
        </w:rPr>
      </w:pPr>
      <w:r w:rsidRPr="00723743">
        <w:rPr>
          <w:rFonts w:eastAsia="Times New Roman" w:cs="Times New Roman"/>
          <w:szCs w:val="24"/>
        </w:rPr>
        <w:t>The City General Insurance Company Ltd.</w:t>
      </w:r>
    </w:p>
    <w:p w:rsidR="00E65D95" w:rsidRPr="00723743" w:rsidRDefault="00E65D95" w:rsidP="004A0A44">
      <w:pPr>
        <w:pStyle w:val="ListParagraph"/>
        <w:numPr>
          <w:ilvl w:val="0"/>
          <w:numId w:val="13"/>
        </w:numPr>
        <w:spacing w:line="276" w:lineRule="auto"/>
        <w:ind w:right="51"/>
        <w:rPr>
          <w:rFonts w:eastAsia="Times New Roman" w:cs="Times New Roman"/>
          <w:szCs w:val="24"/>
        </w:rPr>
      </w:pPr>
      <w:r w:rsidRPr="00723743">
        <w:rPr>
          <w:rFonts w:eastAsia="Times New Roman" w:cs="Times New Roman"/>
          <w:szCs w:val="24"/>
        </w:rPr>
        <w:t>Bangladesh Finance &amp; Investment Company Ltd</w:t>
      </w:r>
    </w:p>
    <w:p w:rsidR="00E65D95" w:rsidRPr="00723743" w:rsidRDefault="00E65D95" w:rsidP="004A0A44">
      <w:pPr>
        <w:pStyle w:val="ListParagraph"/>
        <w:numPr>
          <w:ilvl w:val="0"/>
          <w:numId w:val="13"/>
        </w:numPr>
        <w:spacing w:line="276" w:lineRule="auto"/>
        <w:ind w:right="51"/>
        <w:rPr>
          <w:rFonts w:eastAsia="Times New Roman" w:cs="Times New Roman"/>
          <w:szCs w:val="24"/>
        </w:rPr>
      </w:pPr>
      <w:r w:rsidRPr="00723743">
        <w:rPr>
          <w:rFonts w:eastAsia="Times New Roman" w:cs="Times New Roman"/>
          <w:szCs w:val="24"/>
        </w:rPr>
        <w:t>Bangladesh Commerce Bank Ltd</w:t>
      </w:r>
    </w:p>
    <w:p w:rsidR="00E65D95" w:rsidRPr="00723743" w:rsidRDefault="00E65D95" w:rsidP="00E65D95">
      <w:pPr>
        <w:spacing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Jute Division: </w:t>
      </w:r>
    </w:p>
    <w:p w:rsidR="00E65D95" w:rsidRPr="00723743" w:rsidRDefault="00E65D95" w:rsidP="004A0A44">
      <w:pPr>
        <w:pStyle w:val="ListParagraph"/>
        <w:numPr>
          <w:ilvl w:val="0"/>
          <w:numId w:val="14"/>
        </w:numPr>
        <w:spacing w:line="276" w:lineRule="auto"/>
        <w:ind w:right="51"/>
        <w:rPr>
          <w:rFonts w:eastAsia="Times New Roman" w:cs="Times New Roman"/>
          <w:szCs w:val="24"/>
        </w:rPr>
      </w:pPr>
      <w:r w:rsidRPr="00723743">
        <w:rPr>
          <w:rFonts w:eastAsia="Times New Roman" w:cs="Times New Roman"/>
          <w:szCs w:val="24"/>
        </w:rPr>
        <w:t>Anwar Jute Spinning Mills Ltd.</w:t>
      </w:r>
    </w:p>
    <w:p w:rsidR="00E65D95" w:rsidRPr="00723743" w:rsidRDefault="00E65D95" w:rsidP="004A0A44">
      <w:pPr>
        <w:pStyle w:val="ListParagraph"/>
        <w:numPr>
          <w:ilvl w:val="0"/>
          <w:numId w:val="14"/>
        </w:numPr>
        <w:spacing w:line="276" w:lineRule="auto"/>
        <w:ind w:right="51"/>
        <w:rPr>
          <w:rFonts w:eastAsia="Times New Roman" w:cs="Times New Roman"/>
          <w:szCs w:val="24"/>
        </w:rPr>
      </w:pPr>
      <w:r w:rsidRPr="00723743">
        <w:rPr>
          <w:rFonts w:eastAsia="Times New Roman" w:cs="Times New Roman"/>
          <w:szCs w:val="24"/>
        </w:rPr>
        <w:t>Anwar Specialized Jute Goods Ltd.</w:t>
      </w:r>
    </w:p>
    <w:p w:rsidR="00E65D95" w:rsidRPr="00723743" w:rsidRDefault="00E65D95" w:rsidP="00E65D95">
      <w:pPr>
        <w:spacing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Real Estate Division: </w:t>
      </w:r>
    </w:p>
    <w:p w:rsidR="00E65D95" w:rsidRPr="00723743" w:rsidRDefault="00E65D95" w:rsidP="00E65D95">
      <w:pPr>
        <w:pStyle w:val="ListParagraph"/>
        <w:numPr>
          <w:ilvl w:val="0"/>
          <w:numId w:val="15"/>
        </w:numPr>
        <w:spacing w:line="276" w:lineRule="auto"/>
        <w:ind w:right="51"/>
        <w:rPr>
          <w:rFonts w:eastAsia="Times New Roman" w:cs="Times New Roman"/>
          <w:szCs w:val="24"/>
        </w:rPr>
      </w:pPr>
      <w:r w:rsidRPr="00723743">
        <w:rPr>
          <w:rFonts w:eastAsia="Times New Roman" w:cs="Times New Roman"/>
          <w:szCs w:val="24"/>
        </w:rPr>
        <w:t>Anwar Landmark Ltd.</w:t>
      </w:r>
    </w:p>
    <w:p w:rsidR="00E65D95" w:rsidRPr="00723743" w:rsidRDefault="00E65D95" w:rsidP="00E65D95">
      <w:pPr>
        <w:spacing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Automobiles Division: </w:t>
      </w:r>
    </w:p>
    <w:p w:rsidR="00E65D95" w:rsidRPr="00723743" w:rsidRDefault="00E65D95" w:rsidP="004A0A44">
      <w:pPr>
        <w:pStyle w:val="ListParagraph"/>
        <w:numPr>
          <w:ilvl w:val="0"/>
          <w:numId w:val="15"/>
        </w:numPr>
        <w:spacing w:line="276" w:lineRule="auto"/>
        <w:ind w:right="51"/>
        <w:rPr>
          <w:rFonts w:eastAsia="Times New Roman" w:cs="Times New Roman"/>
          <w:szCs w:val="24"/>
        </w:rPr>
      </w:pPr>
      <w:r w:rsidRPr="00723743">
        <w:rPr>
          <w:rFonts w:eastAsia="Times New Roman" w:cs="Times New Roman"/>
          <w:szCs w:val="24"/>
        </w:rPr>
        <w:t>AG Automobiles Ltd.</w:t>
      </w:r>
    </w:p>
    <w:p w:rsidR="00E65D95" w:rsidRPr="00723743" w:rsidRDefault="00E65D95" w:rsidP="00E65D95">
      <w:pPr>
        <w:spacing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Furniture &amp; Home decor Division: </w:t>
      </w:r>
    </w:p>
    <w:p w:rsidR="00E65D95" w:rsidRPr="00723743" w:rsidRDefault="00E65D95" w:rsidP="004A0A44">
      <w:pPr>
        <w:pStyle w:val="ListParagraph"/>
        <w:numPr>
          <w:ilvl w:val="0"/>
          <w:numId w:val="15"/>
        </w:numPr>
        <w:spacing w:line="276" w:lineRule="auto"/>
        <w:ind w:right="51"/>
        <w:rPr>
          <w:rFonts w:eastAsia="Times New Roman" w:cs="Times New Roman"/>
          <w:szCs w:val="24"/>
        </w:rPr>
      </w:pPr>
      <w:r w:rsidRPr="00723743">
        <w:rPr>
          <w:rFonts w:eastAsia="Times New Roman" w:cs="Times New Roman"/>
          <w:szCs w:val="24"/>
        </w:rPr>
        <w:t>Athena’s Furniture &amp; Home Decor</w:t>
      </w:r>
    </w:p>
    <w:p w:rsidR="00E65D95" w:rsidRPr="00723743" w:rsidRDefault="00E65D95" w:rsidP="00E65D95">
      <w:pPr>
        <w:spacing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Software Division: </w:t>
      </w:r>
    </w:p>
    <w:p w:rsidR="007D003E" w:rsidRPr="00723743" w:rsidRDefault="00E65D95" w:rsidP="007D003E">
      <w:pPr>
        <w:pStyle w:val="ListParagraph"/>
        <w:numPr>
          <w:ilvl w:val="0"/>
          <w:numId w:val="15"/>
        </w:numPr>
        <w:spacing w:line="276" w:lineRule="auto"/>
        <w:ind w:right="51"/>
        <w:rPr>
          <w:rFonts w:eastAsia="Times New Roman" w:cs="Times New Roman"/>
          <w:szCs w:val="24"/>
        </w:rPr>
      </w:pPr>
      <w:r w:rsidRPr="00723743">
        <w:rPr>
          <w:rFonts w:eastAsia="Times New Roman" w:cs="Times New Roman"/>
          <w:szCs w:val="24"/>
        </w:rPr>
        <w:t>Anwar Enterprise System Ltd.</w:t>
      </w:r>
    </w:p>
    <w:p w:rsidR="00093C6A" w:rsidRPr="00723743" w:rsidRDefault="00093C6A" w:rsidP="00093C6A">
      <w:pPr>
        <w:spacing w:line="276" w:lineRule="auto"/>
        <w:ind w:right="51"/>
        <w:rPr>
          <w:rFonts w:ascii="Times New Roman" w:eastAsia="Times New Roman" w:hAnsi="Times New Roman" w:cs="Times New Roman"/>
          <w:szCs w:val="24"/>
        </w:rPr>
      </w:pPr>
    </w:p>
    <w:p w:rsidR="00A95122" w:rsidRPr="00723743" w:rsidRDefault="00A64527" w:rsidP="00093C6A">
      <w:pPr>
        <w:pStyle w:val="Heading2"/>
        <w:rPr>
          <w:rFonts w:ascii="Times New Roman" w:eastAsia="Times New Roman" w:hAnsi="Times New Roman" w:cs="Times New Roman"/>
          <w:b/>
          <w:color w:val="002060"/>
          <w:sz w:val="28"/>
          <w:szCs w:val="24"/>
        </w:rPr>
      </w:pPr>
      <w:bookmarkStart w:id="36" w:name="_Toc122688573"/>
      <w:r w:rsidRPr="00723743">
        <w:rPr>
          <w:rFonts w:ascii="Times New Roman" w:eastAsia="Times New Roman" w:hAnsi="Times New Roman" w:cs="Times New Roman"/>
          <w:b/>
          <w:color w:val="002060"/>
          <w:sz w:val="28"/>
        </w:rPr>
        <w:lastRenderedPageBreak/>
        <w:t xml:space="preserve">3.8 </w:t>
      </w:r>
      <w:r w:rsidR="002814FF" w:rsidRPr="00723743">
        <w:rPr>
          <w:rFonts w:ascii="Times New Roman" w:eastAsia="Times New Roman" w:hAnsi="Times New Roman" w:cs="Times New Roman"/>
          <w:b/>
          <w:color w:val="002060"/>
          <w:sz w:val="28"/>
        </w:rPr>
        <w:t xml:space="preserve">AGI </w:t>
      </w:r>
      <w:r w:rsidR="00D13927" w:rsidRPr="00723743">
        <w:rPr>
          <w:rFonts w:ascii="Times New Roman" w:eastAsia="Times New Roman" w:hAnsi="Times New Roman" w:cs="Times New Roman"/>
          <w:b/>
          <w:color w:val="002060"/>
          <w:sz w:val="28"/>
        </w:rPr>
        <w:t>Management P</w:t>
      </w:r>
      <w:r w:rsidR="00CD5EF5" w:rsidRPr="00723743">
        <w:rPr>
          <w:rFonts w:ascii="Times New Roman" w:eastAsia="Times New Roman" w:hAnsi="Times New Roman" w:cs="Times New Roman"/>
          <w:b/>
          <w:color w:val="002060"/>
          <w:sz w:val="28"/>
        </w:rPr>
        <w:t>ractices</w:t>
      </w:r>
      <w:bookmarkEnd w:id="36"/>
      <w:r w:rsidR="00CD5EF5" w:rsidRPr="00723743">
        <w:rPr>
          <w:rFonts w:ascii="Times New Roman" w:eastAsia="Times New Roman" w:hAnsi="Times New Roman" w:cs="Times New Roman"/>
          <w:b/>
          <w:color w:val="002060"/>
          <w:sz w:val="28"/>
        </w:rPr>
        <w:t xml:space="preserve"> </w:t>
      </w:r>
    </w:p>
    <w:p w:rsidR="00B55145" w:rsidRPr="00723743" w:rsidRDefault="00281859" w:rsidP="007D003E">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Anwar Group of Industries has extraordinary &amp; beneficial leadership style</w:t>
      </w:r>
      <w:r w:rsidR="00CD5EF5" w:rsidRPr="00723743">
        <w:rPr>
          <w:rFonts w:ascii="Times New Roman" w:eastAsia="Times New Roman" w:hAnsi="Times New Roman" w:cs="Times New Roman"/>
          <w:sz w:val="24"/>
          <w:szCs w:val="24"/>
        </w:rPr>
        <w:t>, with a strong emphasis on a democratic f</w:t>
      </w:r>
      <w:r w:rsidR="00D64F11" w:rsidRPr="00723743">
        <w:rPr>
          <w:rFonts w:ascii="Times New Roman" w:eastAsia="Times New Roman" w:hAnsi="Times New Roman" w:cs="Times New Roman"/>
          <w:sz w:val="24"/>
          <w:szCs w:val="24"/>
        </w:rPr>
        <w:t>rom of management in which the General M</w:t>
      </w:r>
      <w:r w:rsidR="00CD5EF5" w:rsidRPr="00723743">
        <w:rPr>
          <w:rFonts w:ascii="Times New Roman" w:eastAsia="Times New Roman" w:hAnsi="Times New Roman" w:cs="Times New Roman"/>
          <w:sz w:val="24"/>
          <w:szCs w:val="24"/>
        </w:rPr>
        <w:t xml:space="preserve">anager takes the </w:t>
      </w:r>
      <w:r w:rsidR="00992748">
        <w:rPr>
          <w:rFonts w:ascii="Times New Roman" w:eastAsia="Times New Roman" w:hAnsi="Times New Roman" w:cs="Times New Roman"/>
          <w:sz w:val="24"/>
          <w:szCs w:val="24"/>
        </w:rPr>
        <w:t>time to hear employee</w:t>
      </w:r>
      <w:r w:rsidR="00D64F11" w:rsidRPr="00723743">
        <w:rPr>
          <w:rFonts w:ascii="Times New Roman" w:eastAsia="Times New Roman" w:hAnsi="Times New Roman" w:cs="Times New Roman"/>
          <w:sz w:val="24"/>
          <w:szCs w:val="24"/>
        </w:rPr>
        <w:t xml:space="preserve"> perception before making decisions. The newly elected chairman, a former group managing director, called each HOD also listed their opinion before taking decision not only that he also provide feedbacks and make sure all problems </w:t>
      </w:r>
      <w:r w:rsidR="00D13927" w:rsidRPr="00723743">
        <w:rPr>
          <w:rFonts w:ascii="Times New Roman" w:eastAsia="Times New Roman" w:hAnsi="Times New Roman" w:cs="Times New Roman"/>
          <w:sz w:val="24"/>
          <w:szCs w:val="24"/>
        </w:rPr>
        <w:t>are solved technically as well as in cost effective way and it makes employees feel valuable and motivated because it boosted morale, improved productivity and ultimately allows to achieve to the organization goal.</w:t>
      </w:r>
    </w:p>
    <w:p w:rsidR="00040D34" w:rsidRPr="00723743" w:rsidRDefault="001F5C4C" w:rsidP="007D003E">
      <w:pPr>
        <w:pStyle w:val="ListParagraph"/>
        <w:numPr>
          <w:ilvl w:val="0"/>
          <w:numId w:val="30"/>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 xml:space="preserve">Marketing strategy </w:t>
      </w:r>
    </w:p>
    <w:p w:rsidR="001F5C4C" w:rsidRPr="00723743" w:rsidRDefault="00992748" w:rsidP="007D003E">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AGI is mainly </w:t>
      </w:r>
      <w:r w:rsidR="001F5C4C" w:rsidRPr="00723743">
        <w:rPr>
          <w:rFonts w:ascii="Times New Roman" w:eastAsia="Times New Roman" w:hAnsi="Times New Roman" w:cs="Times New Roman"/>
          <w:sz w:val="24"/>
          <w:szCs w:val="24"/>
        </w:rPr>
        <w:t>focused on their marketing strategy to reach the top position in the international market. They try to send gifts regularly to their dealers give discounts them on</w:t>
      </w:r>
      <w:r w:rsidR="00B12CF0" w:rsidRPr="00723743">
        <w:rPr>
          <w:rFonts w:ascii="Times New Roman" w:eastAsia="Times New Roman" w:hAnsi="Times New Roman" w:cs="Times New Roman"/>
          <w:sz w:val="24"/>
          <w:szCs w:val="24"/>
        </w:rPr>
        <w:t xml:space="preserve"> time market when their demand are increased so that they can be their loyal customers. </w:t>
      </w:r>
    </w:p>
    <w:p w:rsidR="00040D34" w:rsidRPr="00723743" w:rsidRDefault="00B12CF0"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They also receive customer’s feedbacks very gently and actively, if any problem arise they actively try to solve those issues accordingly. They make sure that all their products delivery on time with maintaining the product quality.</w:t>
      </w:r>
    </w:p>
    <w:p w:rsidR="00B12CF0" w:rsidRPr="00723743" w:rsidRDefault="00B12CF0" w:rsidP="007D003E">
      <w:pPr>
        <w:pStyle w:val="ListParagraph"/>
        <w:numPr>
          <w:ilvl w:val="0"/>
          <w:numId w:val="31"/>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 xml:space="preserve">Target Customer </w:t>
      </w:r>
    </w:p>
    <w:p w:rsidR="00992748" w:rsidRDefault="00992748" w:rsidP="007D003E">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various sectors has different target customers. And only one specific target customer for government handle projects also the others are for Infrastructural Company. Some of them as carpenters, dealers are primary sectors. </w:t>
      </w:r>
    </w:p>
    <w:p w:rsidR="00D415CC" w:rsidRPr="00723743" w:rsidRDefault="00D415CC" w:rsidP="007D003E">
      <w:pPr>
        <w:pStyle w:val="ListParagraph"/>
        <w:numPr>
          <w:ilvl w:val="0"/>
          <w:numId w:val="31"/>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Branding and Advertising</w:t>
      </w:r>
    </w:p>
    <w:p w:rsidR="005777D9" w:rsidRDefault="00992748" w:rsidP="00D50A57">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AGI most important team that is branding team always post regularly on social media with their attractive content to reach the target customers. </w:t>
      </w:r>
      <w:r w:rsidR="001E2136" w:rsidRPr="00723743">
        <w:rPr>
          <w:rFonts w:ascii="Times New Roman" w:eastAsia="Times New Roman" w:hAnsi="Times New Roman" w:cs="Times New Roman"/>
          <w:sz w:val="24"/>
          <w:szCs w:val="24"/>
        </w:rPr>
        <w:t xml:space="preserve">Not only </w:t>
      </w:r>
      <w:r w:rsidR="00B17A12" w:rsidRPr="00723743">
        <w:rPr>
          <w:rFonts w:ascii="Times New Roman" w:eastAsia="Times New Roman" w:hAnsi="Times New Roman" w:cs="Times New Roman"/>
          <w:sz w:val="24"/>
          <w:szCs w:val="24"/>
        </w:rPr>
        <w:t xml:space="preserve">have that, for the urban areas or village areas they regularly give posters and billboards attracted potential customers. </w:t>
      </w:r>
      <w:r w:rsidR="006B5FAC" w:rsidRPr="00723743">
        <w:rPr>
          <w:rFonts w:ascii="Times New Roman" w:eastAsia="Times New Roman" w:hAnsi="Times New Roman" w:cs="Times New Roman"/>
          <w:sz w:val="24"/>
          <w:szCs w:val="24"/>
        </w:rPr>
        <w:t>Moreover they provide monthly based seminar to every district to educate clients and provide them with information ab</w:t>
      </w:r>
      <w:r>
        <w:rPr>
          <w:rFonts w:ascii="Times New Roman" w:eastAsia="Times New Roman" w:hAnsi="Times New Roman" w:cs="Times New Roman"/>
          <w:sz w:val="24"/>
          <w:szCs w:val="24"/>
        </w:rPr>
        <w:t xml:space="preserve">out their goods, and they </w:t>
      </w:r>
      <w:r w:rsidR="006B5FAC" w:rsidRPr="00723743">
        <w:rPr>
          <w:rFonts w:ascii="Times New Roman" w:eastAsia="Times New Roman" w:hAnsi="Times New Roman" w:cs="Times New Roman"/>
          <w:sz w:val="24"/>
          <w:szCs w:val="24"/>
        </w:rPr>
        <w:t>discounts</w:t>
      </w:r>
      <w:r>
        <w:rPr>
          <w:rFonts w:ascii="Times New Roman" w:eastAsia="Times New Roman" w:hAnsi="Times New Roman" w:cs="Times New Roman"/>
          <w:sz w:val="24"/>
          <w:szCs w:val="24"/>
        </w:rPr>
        <w:t xml:space="preserve"> offers</w:t>
      </w:r>
      <w:r w:rsidR="006B5FAC" w:rsidRPr="00723743">
        <w:rPr>
          <w:rFonts w:ascii="Times New Roman" w:eastAsia="Times New Roman" w:hAnsi="Times New Roman" w:cs="Times New Roman"/>
          <w:sz w:val="24"/>
          <w:szCs w:val="24"/>
        </w:rPr>
        <w:t xml:space="preserve"> and freebies to their dealers and carpenters. </w:t>
      </w:r>
      <w:r w:rsidR="0095134A" w:rsidRPr="00723743">
        <w:rPr>
          <w:rFonts w:ascii="Times New Roman" w:eastAsia="Times New Roman" w:hAnsi="Times New Roman" w:cs="Times New Roman"/>
          <w:sz w:val="24"/>
          <w:szCs w:val="24"/>
        </w:rPr>
        <w:t xml:space="preserve">They also provide TV commercial with creative concept </w:t>
      </w:r>
      <w:r w:rsidR="00AA1228" w:rsidRPr="00723743">
        <w:rPr>
          <w:rFonts w:ascii="Times New Roman" w:eastAsia="Times New Roman" w:hAnsi="Times New Roman" w:cs="Times New Roman"/>
          <w:sz w:val="24"/>
          <w:szCs w:val="24"/>
        </w:rPr>
        <w:t>with an original angle. In addition, customers may visit their website and to make an order and use that.</w:t>
      </w:r>
    </w:p>
    <w:p w:rsidR="00D50A57" w:rsidRDefault="00D50A57" w:rsidP="00D50A57">
      <w:pPr>
        <w:spacing w:after="0" w:line="360" w:lineRule="auto"/>
        <w:ind w:right="51"/>
        <w:jc w:val="both"/>
        <w:rPr>
          <w:rFonts w:ascii="Times New Roman" w:eastAsia="Times New Roman" w:hAnsi="Times New Roman" w:cs="Times New Roman"/>
          <w:sz w:val="24"/>
          <w:szCs w:val="24"/>
        </w:rPr>
      </w:pPr>
    </w:p>
    <w:p w:rsidR="00D50A57" w:rsidRDefault="00D50A57" w:rsidP="00D50A57">
      <w:pPr>
        <w:spacing w:after="0" w:line="360" w:lineRule="auto"/>
        <w:ind w:right="51"/>
        <w:jc w:val="both"/>
        <w:rPr>
          <w:rFonts w:ascii="Times New Roman" w:eastAsia="Times New Roman" w:hAnsi="Times New Roman" w:cs="Times New Roman"/>
          <w:sz w:val="24"/>
          <w:szCs w:val="24"/>
        </w:rPr>
      </w:pPr>
    </w:p>
    <w:p w:rsidR="00D50A57" w:rsidRDefault="00D50A57" w:rsidP="00D50A57">
      <w:pPr>
        <w:spacing w:after="0" w:line="360" w:lineRule="auto"/>
        <w:ind w:right="51"/>
        <w:jc w:val="both"/>
        <w:rPr>
          <w:rFonts w:ascii="Times New Roman" w:eastAsia="Times New Roman" w:hAnsi="Times New Roman" w:cs="Times New Roman"/>
          <w:sz w:val="24"/>
          <w:szCs w:val="24"/>
        </w:rPr>
      </w:pPr>
    </w:p>
    <w:p w:rsidR="00D50A57" w:rsidRPr="00D50A57" w:rsidRDefault="00D50A57" w:rsidP="00D50A57">
      <w:pPr>
        <w:spacing w:after="0" w:line="360" w:lineRule="auto"/>
        <w:ind w:right="51"/>
        <w:jc w:val="both"/>
        <w:rPr>
          <w:rFonts w:ascii="Times New Roman" w:eastAsia="Times New Roman" w:hAnsi="Times New Roman" w:cs="Times New Roman"/>
          <w:sz w:val="24"/>
          <w:szCs w:val="24"/>
        </w:rPr>
      </w:pPr>
    </w:p>
    <w:p w:rsidR="00047B7F" w:rsidRPr="00723743" w:rsidRDefault="00A64527" w:rsidP="00093C6A">
      <w:pPr>
        <w:pStyle w:val="Heading2"/>
        <w:rPr>
          <w:rFonts w:ascii="Times New Roman" w:eastAsia="Times New Roman" w:hAnsi="Times New Roman" w:cs="Times New Roman"/>
          <w:b/>
          <w:color w:val="002060"/>
          <w:sz w:val="28"/>
        </w:rPr>
      </w:pPr>
      <w:bookmarkStart w:id="37" w:name="_Toc122688574"/>
      <w:r w:rsidRPr="00723743">
        <w:rPr>
          <w:rFonts w:ascii="Times New Roman" w:eastAsia="Times New Roman" w:hAnsi="Times New Roman" w:cs="Times New Roman"/>
          <w:b/>
          <w:color w:val="002060"/>
          <w:sz w:val="28"/>
        </w:rPr>
        <w:lastRenderedPageBreak/>
        <w:t xml:space="preserve">3.9 </w:t>
      </w:r>
      <w:r w:rsidR="00A23AFB" w:rsidRPr="00723743">
        <w:rPr>
          <w:rFonts w:ascii="Times New Roman" w:eastAsia="Times New Roman" w:hAnsi="Times New Roman" w:cs="Times New Roman"/>
          <w:b/>
          <w:color w:val="002060"/>
          <w:sz w:val="28"/>
        </w:rPr>
        <w:t>Porters 5 Forces Model</w:t>
      </w:r>
      <w:bookmarkEnd w:id="37"/>
      <w:r w:rsidR="00A23AFB" w:rsidRPr="00723743">
        <w:rPr>
          <w:rFonts w:ascii="Times New Roman" w:eastAsia="Times New Roman" w:hAnsi="Times New Roman" w:cs="Times New Roman"/>
          <w:b/>
          <w:color w:val="002060"/>
          <w:sz w:val="28"/>
        </w:rPr>
        <w:t xml:space="preserve"> </w:t>
      </w:r>
    </w:p>
    <w:p w:rsidR="00047B7F" w:rsidRPr="00723743" w:rsidRDefault="008C1D38" w:rsidP="00047B7F">
      <w:pPr>
        <w:spacing w:after="0" w:line="276"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noProof/>
          <w:sz w:val="24"/>
          <w:szCs w:val="24"/>
        </w:rPr>
        <w:drawing>
          <wp:anchor distT="0" distB="0" distL="114300" distR="114300" simplePos="0" relativeHeight="251662336" behindDoc="1" locked="0" layoutInCell="1" allowOverlap="1">
            <wp:simplePos x="0" y="0"/>
            <wp:positionH relativeFrom="margin">
              <wp:align>center</wp:align>
            </wp:positionH>
            <wp:positionV relativeFrom="paragraph">
              <wp:posOffset>20172</wp:posOffset>
            </wp:positionV>
            <wp:extent cx="3795395" cy="3573145"/>
            <wp:effectExtent l="0" t="0" r="0" b="8255"/>
            <wp:wrapTight wrapText="bothSides">
              <wp:wrapPolygon edited="0">
                <wp:start x="0" y="0"/>
                <wp:lineTo x="0" y="21535"/>
                <wp:lineTo x="21466" y="21535"/>
                <wp:lineTo x="21466" y="0"/>
                <wp:lineTo x="0" y="0"/>
              </wp:wrapPolygon>
            </wp:wrapTight>
            <wp:docPr id="13" name="Picture 13" descr="C:\Users\Ummay Umama Peya\Downloads\11346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mmay Umama Peya\Downloads\113462_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5395" cy="3573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7B7F" w:rsidRPr="00723743" w:rsidRDefault="00047B7F" w:rsidP="00047B7F">
      <w:pPr>
        <w:spacing w:after="0" w:line="276" w:lineRule="auto"/>
        <w:ind w:right="51"/>
        <w:jc w:val="both"/>
        <w:rPr>
          <w:rFonts w:ascii="Times New Roman" w:eastAsia="Times New Roman" w:hAnsi="Times New Roman" w:cs="Times New Roman"/>
          <w:sz w:val="24"/>
          <w:szCs w:val="24"/>
        </w:rPr>
      </w:pPr>
    </w:p>
    <w:p w:rsidR="00047B7F" w:rsidRPr="00723743" w:rsidRDefault="00047B7F" w:rsidP="00047B7F">
      <w:pPr>
        <w:spacing w:after="0" w:line="276" w:lineRule="auto"/>
        <w:ind w:right="51"/>
        <w:jc w:val="both"/>
        <w:rPr>
          <w:rFonts w:ascii="Times New Roman" w:eastAsia="Times New Roman" w:hAnsi="Times New Roman" w:cs="Times New Roman"/>
          <w:sz w:val="24"/>
          <w:szCs w:val="24"/>
        </w:rPr>
      </w:pPr>
    </w:p>
    <w:p w:rsidR="00047B7F" w:rsidRPr="00723743" w:rsidRDefault="00047B7F" w:rsidP="00047B7F">
      <w:pPr>
        <w:spacing w:after="0" w:line="276" w:lineRule="auto"/>
        <w:ind w:right="51"/>
        <w:jc w:val="both"/>
        <w:rPr>
          <w:rFonts w:ascii="Times New Roman" w:eastAsia="Times New Roman" w:hAnsi="Times New Roman" w:cs="Times New Roman"/>
          <w:sz w:val="24"/>
          <w:szCs w:val="24"/>
        </w:rPr>
      </w:pPr>
    </w:p>
    <w:p w:rsidR="00047B7F" w:rsidRPr="00723743" w:rsidRDefault="00047B7F" w:rsidP="00047B7F">
      <w:pPr>
        <w:spacing w:after="0" w:line="276" w:lineRule="auto"/>
        <w:ind w:right="51"/>
        <w:jc w:val="both"/>
        <w:rPr>
          <w:rFonts w:ascii="Times New Roman" w:eastAsia="Times New Roman" w:hAnsi="Times New Roman" w:cs="Times New Roman"/>
          <w:sz w:val="24"/>
          <w:szCs w:val="24"/>
        </w:rPr>
      </w:pPr>
    </w:p>
    <w:p w:rsidR="00047B7F" w:rsidRPr="00723743" w:rsidRDefault="00047B7F" w:rsidP="00047B7F">
      <w:pPr>
        <w:spacing w:after="0" w:line="276" w:lineRule="auto"/>
        <w:ind w:right="51"/>
        <w:jc w:val="both"/>
        <w:rPr>
          <w:rFonts w:ascii="Times New Roman" w:eastAsia="Times New Roman" w:hAnsi="Times New Roman" w:cs="Times New Roman"/>
          <w:sz w:val="24"/>
          <w:szCs w:val="24"/>
        </w:rPr>
      </w:pPr>
    </w:p>
    <w:p w:rsidR="00047B7F" w:rsidRPr="00723743" w:rsidRDefault="00047B7F" w:rsidP="00047B7F">
      <w:pPr>
        <w:spacing w:after="0" w:line="276" w:lineRule="auto"/>
        <w:ind w:right="51"/>
        <w:jc w:val="both"/>
        <w:rPr>
          <w:rFonts w:ascii="Times New Roman" w:eastAsia="Times New Roman" w:hAnsi="Times New Roman" w:cs="Times New Roman"/>
          <w:sz w:val="24"/>
          <w:szCs w:val="24"/>
        </w:rPr>
      </w:pPr>
    </w:p>
    <w:p w:rsidR="00047B7F" w:rsidRPr="00723743" w:rsidRDefault="00047B7F" w:rsidP="00047B7F">
      <w:pPr>
        <w:spacing w:after="0" w:line="276" w:lineRule="auto"/>
        <w:ind w:right="51"/>
        <w:jc w:val="both"/>
        <w:rPr>
          <w:rFonts w:ascii="Times New Roman" w:eastAsia="Times New Roman" w:hAnsi="Times New Roman" w:cs="Times New Roman"/>
          <w:sz w:val="24"/>
          <w:szCs w:val="24"/>
        </w:rPr>
      </w:pPr>
    </w:p>
    <w:p w:rsidR="00047B7F" w:rsidRPr="00723743" w:rsidRDefault="00047B7F" w:rsidP="00047B7F">
      <w:pPr>
        <w:spacing w:after="0" w:line="276" w:lineRule="auto"/>
        <w:ind w:right="51"/>
        <w:jc w:val="both"/>
        <w:rPr>
          <w:rFonts w:ascii="Times New Roman" w:eastAsia="Times New Roman" w:hAnsi="Times New Roman" w:cs="Times New Roman"/>
          <w:sz w:val="24"/>
          <w:szCs w:val="24"/>
        </w:rPr>
      </w:pPr>
    </w:p>
    <w:p w:rsidR="00047B7F" w:rsidRPr="00723743" w:rsidRDefault="00047B7F" w:rsidP="00047B7F">
      <w:pPr>
        <w:spacing w:after="0" w:line="276" w:lineRule="auto"/>
        <w:ind w:right="51"/>
        <w:jc w:val="both"/>
        <w:rPr>
          <w:rFonts w:ascii="Times New Roman" w:eastAsia="Times New Roman" w:hAnsi="Times New Roman" w:cs="Times New Roman"/>
          <w:sz w:val="24"/>
          <w:szCs w:val="24"/>
        </w:rPr>
      </w:pPr>
    </w:p>
    <w:p w:rsidR="008C1D38" w:rsidRPr="00723743" w:rsidRDefault="008C1D38" w:rsidP="00047B7F">
      <w:pPr>
        <w:spacing w:after="0" w:line="276" w:lineRule="auto"/>
        <w:ind w:right="51"/>
        <w:jc w:val="both"/>
        <w:rPr>
          <w:rFonts w:ascii="Times New Roman" w:eastAsia="Times New Roman" w:hAnsi="Times New Roman" w:cs="Times New Roman"/>
          <w:sz w:val="24"/>
          <w:szCs w:val="24"/>
        </w:rPr>
      </w:pPr>
    </w:p>
    <w:p w:rsidR="008C1D38" w:rsidRPr="00723743" w:rsidRDefault="008C1D38" w:rsidP="00047B7F">
      <w:pPr>
        <w:spacing w:after="0" w:line="276" w:lineRule="auto"/>
        <w:ind w:right="51"/>
        <w:jc w:val="both"/>
        <w:rPr>
          <w:rFonts w:ascii="Times New Roman" w:eastAsia="Times New Roman" w:hAnsi="Times New Roman" w:cs="Times New Roman"/>
          <w:sz w:val="24"/>
          <w:szCs w:val="24"/>
        </w:rPr>
      </w:pPr>
    </w:p>
    <w:p w:rsidR="008C1D38" w:rsidRPr="00723743" w:rsidRDefault="008C1D38" w:rsidP="00047B7F">
      <w:pPr>
        <w:spacing w:after="0" w:line="276" w:lineRule="auto"/>
        <w:ind w:right="51"/>
        <w:jc w:val="both"/>
        <w:rPr>
          <w:rFonts w:ascii="Times New Roman" w:eastAsia="Times New Roman" w:hAnsi="Times New Roman" w:cs="Times New Roman"/>
          <w:sz w:val="24"/>
          <w:szCs w:val="24"/>
        </w:rPr>
      </w:pPr>
    </w:p>
    <w:p w:rsidR="008C1D38" w:rsidRPr="00723743" w:rsidRDefault="008C1D38" w:rsidP="00047B7F">
      <w:pPr>
        <w:spacing w:after="0" w:line="276" w:lineRule="auto"/>
        <w:ind w:right="51"/>
        <w:jc w:val="both"/>
        <w:rPr>
          <w:rFonts w:ascii="Times New Roman" w:eastAsia="Times New Roman" w:hAnsi="Times New Roman" w:cs="Times New Roman"/>
          <w:sz w:val="24"/>
          <w:szCs w:val="24"/>
        </w:rPr>
      </w:pPr>
    </w:p>
    <w:p w:rsidR="008C1D38" w:rsidRPr="00723743" w:rsidRDefault="008C1D38" w:rsidP="00047B7F">
      <w:pPr>
        <w:spacing w:after="0" w:line="276" w:lineRule="auto"/>
        <w:ind w:right="51"/>
        <w:jc w:val="both"/>
        <w:rPr>
          <w:rFonts w:ascii="Times New Roman" w:eastAsia="Times New Roman" w:hAnsi="Times New Roman" w:cs="Times New Roman"/>
          <w:sz w:val="24"/>
          <w:szCs w:val="24"/>
        </w:rPr>
      </w:pPr>
    </w:p>
    <w:p w:rsidR="008C1D38" w:rsidRPr="00723743" w:rsidRDefault="008C1D38" w:rsidP="00047B7F">
      <w:pPr>
        <w:spacing w:after="0" w:line="276" w:lineRule="auto"/>
        <w:ind w:right="51"/>
        <w:jc w:val="both"/>
        <w:rPr>
          <w:rFonts w:ascii="Times New Roman" w:eastAsia="Times New Roman" w:hAnsi="Times New Roman" w:cs="Times New Roman"/>
          <w:sz w:val="24"/>
          <w:szCs w:val="24"/>
        </w:rPr>
      </w:pPr>
    </w:p>
    <w:p w:rsidR="008C1D38" w:rsidRPr="00723743" w:rsidRDefault="008C1D38" w:rsidP="00047B7F">
      <w:pPr>
        <w:spacing w:after="0" w:line="276" w:lineRule="auto"/>
        <w:ind w:right="51"/>
        <w:jc w:val="both"/>
        <w:rPr>
          <w:rFonts w:ascii="Times New Roman" w:eastAsia="Times New Roman" w:hAnsi="Times New Roman" w:cs="Times New Roman"/>
          <w:sz w:val="24"/>
          <w:szCs w:val="24"/>
        </w:rPr>
      </w:pPr>
    </w:p>
    <w:p w:rsidR="008C1D38" w:rsidRPr="00723743" w:rsidRDefault="008C1D38" w:rsidP="00047B7F">
      <w:pPr>
        <w:spacing w:after="0" w:line="276" w:lineRule="auto"/>
        <w:ind w:right="51"/>
        <w:jc w:val="both"/>
        <w:rPr>
          <w:rFonts w:ascii="Times New Roman" w:eastAsia="Times New Roman" w:hAnsi="Times New Roman" w:cs="Times New Roman"/>
          <w:b/>
          <w:sz w:val="28"/>
          <w:szCs w:val="24"/>
        </w:rPr>
      </w:pPr>
    </w:p>
    <w:p w:rsidR="00B50C9E" w:rsidRPr="00723743" w:rsidRDefault="00FF278B" w:rsidP="00FF278B">
      <w:pPr>
        <w:spacing w:after="0" w:line="276" w:lineRule="auto"/>
        <w:ind w:right="51"/>
        <w:jc w:val="center"/>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Figure 4: Porter’s five forces model</w:t>
      </w:r>
    </w:p>
    <w:p w:rsidR="001F31B8" w:rsidRPr="00723743" w:rsidRDefault="001F31B8" w:rsidP="007D003E">
      <w:pPr>
        <w:pStyle w:val="ListParagraph"/>
        <w:numPr>
          <w:ilvl w:val="0"/>
          <w:numId w:val="32"/>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Rivalry in the I</w:t>
      </w:r>
      <w:r w:rsidR="00342ECB" w:rsidRPr="00723743">
        <w:rPr>
          <w:rFonts w:eastAsia="Times New Roman" w:cs="Times New Roman"/>
          <w:b/>
          <w:color w:val="1C6194" w:themeColor="accent2" w:themeShade="BF"/>
          <w:szCs w:val="24"/>
        </w:rPr>
        <w:t>ndustry</w:t>
      </w:r>
    </w:p>
    <w:p w:rsidR="00B50C9E" w:rsidRPr="00723743" w:rsidRDefault="004D33C3"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Anwar Group of Industry is one of the largest group of</w:t>
      </w:r>
      <w:r w:rsidR="00893915">
        <w:rPr>
          <w:rFonts w:ascii="Times New Roman" w:eastAsia="Times New Roman" w:hAnsi="Times New Roman" w:cs="Times New Roman"/>
          <w:sz w:val="24"/>
          <w:szCs w:val="24"/>
        </w:rPr>
        <w:t xml:space="preserve"> companies of Bangladesh. There are many competitors as AKIJ, </w:t>
      </w:r>
      <w:proofErr w:type="spellStart"/>
      <w:r w:rsidR="00893915">
        <w:rPr>
          <w:rFonts w:ascii="Times New Roman" w:eastAsia="Times New Roman" w:hAnsi="Times New Roman" w:cs="Times New Roman"/>
          <w:sz w:val="24"/>
          <w:szCs w:val="24"/>
        </w:rPr>
        <w:t>Basundhara</w:t>
      </w:r>
      <w:proofErr w:type="gramStart"/>
      <w:r w:rsidR="00893915">
        <w:rPr>
          <w:rFonts w:ascii="Times New Roman" w:eastAsia="Times New Roman" w:hAnsi="Times New Roman" w:cs="Times New Roman"/>
          <w:sz w:val="24"/>
          <w:szCs w:val="24"/>
        </w:rPr>
        <w:t>,PRAN</w:t>
      </w:r>
      <w:proofErr w:type="spellEnd"/>
      <w:proofErr w:type="gramEnd"/>
      <w:r w:rsidR="00893915">
        <w:rPr>
          <w:rFonts w:ascii="Times New Roman" w:eastAsia="Times New Roman" w:hAnsi="Times New Roman" w:cs="Times New Roman"/>
          <w:sz w:val="24"/>
          <w:szCs w:val="24"/>
        </w:rPr>
        <w:t xml:space="preserve">, </w:t>
      </w:r>
      <w:proofErr w:type="spellStart"/>
      <w:r w:rsidR="00893915">
        <w:rPr>
          <w:rFonts w:ascii="Times New Roman" w:eastAsia="Times New Roman" w:hAnsi="Times New Roman" w:cs="Times New Roman"/>
          <w:sz w:val="24"/>
          <w:szCs w:val="24"/>
        </w:rPr>
        <w:t>Abul</w:t>
      </w:r>
      <w:proofErr w:type="spellEnd"/>
      <w:r w:rsidR="00893915">
        <w:rPr>
          <w:rFonts w:ascii="Times New Roman" w:eastAsia="Times New Roman" w:hAnsi="Times New Roman" w:cs="Times New Roman"/>
          <w:sz w:val="24"/>
          <w:szCs w:val="24"/>
        </w:rPr>
        <w:t xml:space="preserve"> </w:t>
      </w:r>
      <w:proofErr w:type="spellStart"/>
      <w:r w:rsidR="00893915">
        <w:rPr>
          <w:rFonts w:ascii="Times New Roman" w:eastAsia="Times New Roman" w:hAnsi="Times New Roman" w:cs="Times New Roman"/>
          <w:sz w:val="24"/>
          <w:szCs w:val="24"/>
        </w:rPr>
        <w:t>Khayer</w:t>
      </w:r>
      <w:proofErr w:type="spellEnd"/>
      <w:r w:rsidR="00893915">
        <w:rPr>
          <w:rFonts w:ascii="Times New Roman" w:eastAsia="Times New Roman" w:hAnsi="Times New Roman" w:cs="Times New Roman"/>
          <w:sz w:val="24"/>
          <w:szCs w:val="24"/>
        </w:rPr>
        <w:t xml:space="preserve"> Group, </w:t>
      </w:r>
      <w:proofErr w:type="spellStart"/>
      <w:r w:rsidR="00893915">
        <w:rPr>
          <w:rFonts w:ascii="Times New Roman" w:eastAsia="Times New Roman" w:hAnsi="Times New Roman" w:cs="Times New Roman"/>
          <w:sz w:val="24"/>
          <w:szCs w:val="24"/>
        </w:rPr>
        <w:t>Meghna</w:t>
      </w:r>
      <w:proofErr w:type="spellEnd"/>
      <w:r w:rsidR="00893915">
        <w:rPr>
          <w:rFonts w:ascii="Times New Roman" w:eastAsia="Times New Roman" w:hAnsi="Times New Roman" w:cs="Times New Roman"/>
          <w:sz w:val="24"/>
          <w:szCs w:val="24"/>
        </w:rPr>
        <w:t xml:space="preserve"> Group, Premium Cement also many others. Anwar Cement Sheet is leading in the cement industry and grab the market share, according to Bongo note, </w:t>
      </w:r>
      <w:r w:rsidR="00016C42" w:rsidRPr="00723743">
        <w:rPr>
          <w:rFonts w:ascii="Times New Roman" w:eastAsia="Times New Roman" w:hAnsi="Times New Roman" w:cs="Times New Roman"/>
          <w:sz w:val="24"/>
          <w:szCs w:val="24"/>
        </w:rPr>
        <w:t xml:space="preserve">so while competitors may try to steal market share, and also they are always processing hiring sales force and arranging training sessions for cement sheet to maintain their dominant position in the market. Further one thing add that everyone else is scrambling to overtake you as the industry standard bearer. In the market competition </w:t>
      </w:r>
      <w:r w:rsidR="00711ED5" w:rsidRPr="00723743">
        <w:rPr>
          <w:rFonts w:ascii="Times New Roman" w:eastAsia="Times New Roman" w:hAnsi="Times New Roman" w:cs="Times New Roman"/>
          <w:sz w:val="24"/>
          <w:szCs w:val="24"/>
        </w:rPr>
        <w:t xml:space="preserve">is fierce. </w:t>
      </w:r>
    </w:p>
    <w:p w:rsidR="00390FC9" w:rsidRPr="00723743" w:rsidRDefault="00390FC9" w:rsidP="007D003E">
      <w:pPr>
        <w:pStyle w:val="ListParagraph"/>
        <w:numPr>
          <w:ilvl w:val="0"/>
          <w:numId w:val="32"/>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Power of suppliers</w:t>
      </w:r>
    </w:p>
    <w:p w:rsidR="00893915" w:rsidRDefault="00390FC9"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Anwar Group of industry have various types of suppliers is well regarded in the industry. </w:t>
      </w:r>
      <w:r w:rsidR="00893915">
        <w:rPr>
          <w:rFonts w:ascii="Times New Roman" w:eastAsia="Times New Roman" w:hAnsi="Times New Roman" w:cs="Times New Roman"/>
          <w:sz w:val="24"/>
          <w:szCs w:val="24"/>
        </w:rPr>
        <w:t xml:space="preserve">AGI have their own create supplier to distribute their services and product in the as they export high and quality full raw materials </w:t>
      </w:r>
      <w:r w:rsidR="005B527F" w:rsidRPr="00723743">
        <w:rPr>
          <w:rFonts w:ascii="Times New Roman" w:eastAsia="Times New Roman" w:hAnsi="Times New Roman" w:cs="Times New Roman"/>
          <w:sz w:val="24"/>
          <w:szCs w:val="24"/>
        </w:rPr>
        <w:t xml:space="preserve">from the suppliers in that case </w:t>
      </w:r>
      <w:r w:rsidR="00893915">
        <w:rPr>
          <w:rFonts w:ascii="Times New Roman" w:eastAsia="Times New Roman" w:hAnsi="Times New Roman" w:cs="Times New Roman"/>
          <w:sz w:val="24"/>
          <w:szCs w:val="24"/>
        </w:rPr>
        <w:t xml:space="preserve">in recent time market power of </w:t>
      </w:r>
      <w:r w:rsidR="00D50A57">
        <w:rPr>
          <w:rFonts w:ascii="Times New Roman" w:eastAsia="Times New Roman" w:hAnsi="Times New Roman" w:cs="Times New Roman"/>
          <w:sz w:val="24"/>
          <w:szCs w:val="24"/>
        </w:rPr>
        <w:t xml:space="preserve">suppliers is excessive amount. </w:t>
      </w:r>
    </w:p>
    <w:p w:rsidR="005B527F" w:rsidRPr="00723743" w:rsidRDefault="005B527F" w:rsidP="007D003E">
      <w:pPr>
        <w:pStyle w:val="ListParagraph"/>
        <w:numPr>
          <w:ilvl w:val="0"/>
          <w:numId w:val="32"/>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Power of customers</w:t>
      </w:r>
    </w:p>
    <w:p w:rsidR="00047B7F" w:rsidRPr="00723743" w:rsidRDefault="00B97086"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It’s clear that Anwar Group of industries has staff competition of many leading companies. So the price war is to be seen the industry therefore, </w:t>
      </w:r>
      <w:r w:rsidR="00895BA8" w:rsidRPr="00723743">
        <w:rPr>
          <w:rFonts w:ascii="Times New Roman" w:eastAsia="Times New Roman" w:hAnsi="Times New Roman" w:cs="Times New Roman"/>
          <w:sz w:val="24"/>
          <w:szCs w:val="24"/>
        </w:rPr>
        <w:t xml:space="preserve">we can say that power of customers is high reason, </w:t>
      </w:r>
      <w:r w:rsidR="00895BA8" w:rsidRPr="00723743">
        <w:rPr>
          <w:rFonts w:ascii="Times New Roman" w:eastAsia="Times New Roman" w:hAnsi="Times New Roman" w:cs="Times New Roman"/>
          <w:sz w:val="24"/>
          <w:szCs w:val="24"/>
        </w:rPr>
        <w:lastRenderedPageBreak/>
        <w:t>since buyers have the ability to switch brands if prices are not to their liking, it’s safe to state that price competition is common in this market.</w:t>
      </w:r>
    </w:p>
    <w:p w:rsidR="00AC0049" w:rsidRPr="00723743" w:rsidRDefault="00AC0049" w:rsidP="007D003E">
      <w:pPr>
        <w:pStyle w:val="ListParagraph"/>
        <w:numPr>
          <w:ilvl w:val="0"/>
          <w:numId w:val="32"/>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 xml:space="preserve">Threat of new entrants </w:t>
      </w:r>
    </w:p>
    <w:p w:rsidR="00047B7F" w:rsidRPr="00723743" w:rsidRDefault="00AC0049"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Anwar Group of industry is the group of company for a new entrant it need quite big amount of capital to enter in the industry and managing supply chain and other organization unit will not be </w:t>
      </w:r>
      <w:r w:rsidR="00476C94" w:rsidRPr="00723743">
        <w:rPr>
          <w:rFonts w:ascii="Times New Roman" w:eastAsia="Times New Roman" w:hAnsi="Times New Roman" w:cs="Times New Roman"/>
          <w:sz w:val="24"/>
          <w:szCs w:val="24"/>
        </w:rPr>
        <w:t>easy for a new arrivals unit and the difficulty of turning a profit.</w:t>
      </w:r>
    </w:p>
    <w:p w:rsidR="00C674C6" w:rsidRPr="00723743" w:rsidRDefault="00C674C6" w:rsidP="007C2319">
      <w:pPr>
        <w:pStyle w:val="ListParagraph"/>
        <w:numPr>
          <w:ilvl w:val="0"/>
          <w:numId w:val="42"/>
        </w:numPr>
        <w:spacing w:after="0" w:line="360" w:lineRule="auto"/>
        <w:ind w:right="51"/>
        <w:rPr>
          <w:rFonts w:eastAsia="Times New Roman" w:cs="Times New Roman"/>
          <w:b/>
          <w:color w:val="1C6194" w:themeColor="accent2" w:themeShade="BF"/>
          <w:szCs w:val="24"/>
        </w:rPr>
      </w:pPr>
      <w:r w:rsidRPr="00723743">
        <w:rPr>
          <w:rFonts w:eastAsia="Times New Roman" w:cs="Times New Roman"/>
          <w:b/>
          <w:color w:val="1C6194" w:themeColor="accent2" w:themeShade="BF"/>
          <w:szCs w:val="24"/>
        </w:rPr>
        <w:t xml:space="preserve">Threat of substitute goods </w:t>
      </w:r>
    </w:p>
    <w:p w:rsidR="00C16B6D" w:rsidRPr="00723743" w:rsidRDefault="00C674C6" w:rsidP="005777D9">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Finding comparative and alternative to the </w:t>
      </w:r>
      <w:r w:rsidR="00D14188" w:rsidRPr="00723743">
        <w:rPr>
          <w:rFonts w:ascii="Times New Roman" w:eastAsia="Times New Roman" w:hAnsi="Times New Roman" w:cs="Times New Roman"/>
          <w:sz w:val="24"/>
          <w:szCs w:val="24"/>
        </w:rPr>
        <w:t>manufacturing products is challenging. For making infrastructure it is hard to use substitute pro</w:t>
      </w:r>
      <w:r w:rsidR="00B56E02" w:rsidRPr="00723743">
        <w:rPr>
          <w:rFonts w:ascii="Times New Roman" w:eastAsia="Times New Roman" w:hAnsi="Times New Roman" w:cs="Times New Roman"/>
          <w:sz w:val="24"/>
          <w:szCs w:val="24"/>
        </w:rPr>
        <w:t xml:space="preserve">ducts rather than cement </w:t>
      </w:r>
      <w:r w:rsidR="00D14188" w:rsidRPr="00723743">
        <w:rPr>
          <w:rFonts w:ascii="Times New Roman" w:eastAsia="Times New Roman" w:hAnsi="Times New Roman" w:cs="Times New Roman"/>
          <w:sz w:val="24"/>
          <w:szCs w:val="24"/>
        </w:rPr>
        <w:t>and others</w:t>
      </w:r>
      <w:r w:rsidR="00B56E02" w:rsidRPr="00723743">
        <w:rPr>
          <w:rFonts w:ascii="Times New Roman" w:eastAsia="Times New Roman" w:hAnsi="Times New Roman" w:cs="Times New Roman"/>
          <w:sz w:val="24"/>
          <w:szCs w:val="24"/>
        </w:rPr>
        <w:t xml:space="preserve"> goods f</w:t>
      </w:r>
      <w:r w:rsidR="00B50C9E" w:rsidRPr="00723743">
        <w:rPr>
          <w:rFonts w:ascii="Times New Roman" w:eastAsia="Times New Roman" w:hAnsi="Times New Roman" w:cs="Times New Roman"/>
          <w:sz w:val="24"/>
          <w:szCs w:val="24"/>
        </w:rPr>
        <w:t>or use in infrastructure construction</w:t>
      </w:r>
      <w:r w:rsidR="00D14188" w:rsidRPr="00723743">
        <w:rPr>
          <w:rFonts w:ascii="Times New Roman" w:eastAsia="Times New Roman" w:hAnsi="Times New Roman" w:cs="Times New Roman"/>
          <w:sz w:val="24"/>
          <w:szCs w:val="24"/>
        </w:rPr>
        <w:t xml:space="preserve">. </w:t>
      </w:r>
      <w:r w:rsidR="00B50C9E" w:rsidRPr="00723743">
        <w:rPr>
          <w:rFonts w:ascii="Times New Roman" w:eastAsia="Times New Roman" w:hAnsi="Times New Roman" w:cs="Times New Roman"/>
          <w:sz w:val="24"/>
          <w:szCs w:val="24"/>
        </w:rPr>
        <w:t>Textile division customers can substitute it with different product so that threat of alternative product is low moderate.</w:t>
      </w:r>
    </w:p>
    <w:p w:rsidR="00C16B6D" w:rsidRPr="00723743" w:rsidRDefault="00A64527" w:rsidP="00093C6A">
      <w:pPr>
        <w:pStyle w:val="Heading2"/>
        <w:rPr>
          <w:rFonts w:ascii="Times New Roman" w:eastAsia="Times New Roman" w:hAnsi="Times New Roman" w:cs="Times New Roman"/>
          <w:b/>
          <w:color w:val="002060"/>
          <w:sz w:val="28"/>
        </w:rPr>
      </w:pPr>
      <w:bookmarkStart w:id="38" w:name="_Toc122688575"/>
      <w:r w:rsidRPr="00723743">
        <w:rPr>
          <w:rFonts w:ascii="Times New Roman" w:eastAsia="Times New Roman" w:hAnsi="Times New Roman" w:cs="Times New Roman"/>
          <w:b/>
          <w:color w:val="002060"/>
          <w:sz w:val="28"/>
        </w:rPr>
        <w:t xml:space="preserve">3.10 </w:t>
      </w:r>
      <w:r w:rsidR="00C16B6D" w:rsidRPr="00723743">
        <w:rPr>
          <w:rFonts w:ascii="Times New Roman" w:eastAsia="Times New Roman" w:hAnsi="Times New Roman" w:cs="Times New Roman"/>
          <w:b/>
          <w:color w:val="002060"/>
          <w:sz w:val="28"/>
        </w:rPr>
        <w:t>SWOT Analysis</w:t>
      </w:r>
      <w:bookmarkEnd w:id="38"/>
      <w:r w:rsidR="00C16B6D" w:rsidRPr="00723743">
        <w:rPr>
          <w:rFonts w:ascii="Times New Roman" w:eastAsia="Times New Roman" w:hAnsi="Times New Roman" w:cs="Times New Roman"/>
          <w:b/>
          <w:color w:val="002060"/>
          <w:sz w:val="28"/>
        </w:rPr>
        <w:t xml:space="preserve"> </w:t>
      </w:r>
    </w:p>
    <w:p w:rsidR="008202FD" w:rsidRPr="00723743" w:rsidRDefault="00EE5C48" w:rsidP="008202FD">
      <w:pPr>
        <w:spacing w:after="0" w:line="276" w:lineRule="auto"/>
        <w:ind w:right="51"/>
        <w:jc w:val="center"/>
        <w:rPr>
          <w:rFonts w:ascii="Times New Roman" w:eastAsia="Times New Roman" w:hAnsi="Times New Roman" w:cs="Times New Roman"/>
          <w:color w:val="002060"/>
          <w:sz w:val="96"/>
          <w:szCs w:val="96"/>
        </w:rPr>
      </w:pPr>
      <w:bookmarkStart w:id="39" w:name="_Toc84236207"/>
      <w:r w:rsidRPr="00723743">
        <w:rPr>
          <w:rFonts w:ascii="Times New Roman" w:eastAsia="Times New Roman" w:hAnsi="Times New Roman" w:cs="Times New Roman"/>
          <w:bCs/>
          <w:noProof/>
          <w:sz w:val="24"/>
          <w:szCs w:val="24"/>
        </w:rPr>
        <w:drawing>
          <wp:inline distT="0" distB="0" distL="0" distR="0" wp14:anchorId="674D4946" wp14:editId="1B00E88F">
            <wp:extent cx="4001985" cy="2933205"/>
            <wp:effectExtent l="0" t="38100" r="0" b="7683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bookmarkEnd w:id="39"/>
    </w:p>
    <w:p w:rsidR="00FF278B" w:rsidRPr="00723743" w:rsidRDefault="00FF278B" w:rsidP="00FF278B">
      <w:pPr>
        <w:spacing w:after="0" w:line="360" w:lineRule="auto"/>
        <w:ind w:right="51"/>
        <w:jc w:val="center"/>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Figure 5: SWOT Analysis</w:t>
      </w:r>
    </w:p>
    <w:p w:rsidR="006D1A9A" w:rsidRPr="00723743" w:rsidRDefault="006D1A9A" w:rsidP="007D003E">
      <w:pPr>
        <w:spacing w:after="0" w:line="360" w:lineRule="auto"/>
        <w:ind w:right="51"/>
        <w:rPr>
          <w:rFonts w:ascii="Times New Roman" w:eastAsia="Times New Roman" w:hAnsi="Times New Roman" w:cs="Times New Roman"/>
          <w:color w:val="1C6194" w:themeColor="accent2" w:themeShade="BF"/>
          <w:sz w:val="96"/>
          <w:szCs w:val="96"/>
        </w:rPr>
      </w:pPr>
      <w:r w:rsidRPr="00723743">
        <w:rPr>
          <w:rFonts w:ascii="Times New Roman" w:eastAsia="Times New Roman" w:hAnsi="Times New Roman" w:cs="Times New Roman"/>
          <w:b/>
          <w:color w:val="1C6194" w:themeColor="accent2" w:themeShade="BF"/>
          <w:sz w:val="28"/>
          <w:szCs w:val="24"/>
        </w:rPr>
        <w:t>Strength</w:t>
      </w:r>
    </w:p>
    <w:p w:rsidR="006D1A9A" w:rsidRPr="00723743" w:rsidRDefault="006D1A9A" w:rsidP="007D003E">
      <w:pPr>
        <w:pStyle w:val="ListParagraph"/>
        <w:numPr>
          <w:ilvl w:val="0"/>
          <w:numId w:val="15"/>
        </w:numPr>
        <w:spacing w:after="0" w:line="360" w:lineRule="auto"/>
        <w:ind w:right="51"/>
        <w:rPr>
          <w:rFonts w:eastAsia="Times New Roman" w:cs="Times New Roman"/>
          <w:szCs w:val="24"/>
        </w:rPr>
      </w:pPr>
      <w:r w:rsidRPr="00723743">
        <w:rPr>
          <w:rFonts w:eastAsia="Times New Roman" w:cs="Times New Roman"/>
          <w:szCs w:val="24"/>
        </w:rPr>
        <w:t>One of the largest group of company</w:t>
      </w:r>
    </w:p>
    <w:p w:rsidR="006D1A9A" w:rsidRPr="00723743" w:rsidRDefault="006D1A9A" w:rsidP="007D003E">
      <w:pPr>
        <w:pStyle w:val="ListParagraph"/>
        <w:numPr>
          <w:ilvl w:val="0"/>
          <w:numId w:val="15"/>
        </w:numPr>
        <w:spacing w:after="0" w:line="360" w:lineRule="auto"/>
        <w:ind w:right="51"/>
        <w:rPr>
          <w:rFonts w:eastAsia="Times New Roman" w:cs="Times New Roman"/>
          <w:szCs w:val="24"/>
        </w:rPr>
      </w:pPr>
      <w:r w:rsidRPr="00723743">
        <w:rPr>
          <w:rFonts w:eastAsia="Times New Roman" w:cs="Times New Roman"/>
          <w:szCs w:val="24"/>
        </w:rPr>
        <w:t>Cement Sheet’s most dominant market share holder</w:t>
      </w:r>
    </w:p>
    <w:p w:rsidR="006D1A9A" w:rsidRPr="00723743" w:rsidRDefault="006D1A9A" w:rsidP="007D003E">
      <w:pPr>
        <w:pStyle w:val="ListParagraph"/>
        <w:numPr>
          <w:ilvl w:val="0"/>
          <w:numId w:val="15"/>
        </w:numPr>
        <w:spacing w:after="0" w:line="360" w:lineRule="auto"/>
        <w:ind w:right="51"/>
        <w:rPr>
          <w:rFonts w:eastAsia="Times New Roman" w:cs="Times New Roman"/>
          <w:szCs w:val="24"/>
        </w:rPr>
      </w:pPr>
      <w:r w:rsidRPr="00723743">
        <w:rPr>
          <w:rFonts w:eastAsia="Times New Roman" w:cs="Times New Roman"/>
          <w:szCs w:val="24"/>
        </w:rPr>
        <w:t>Good &amp; strong percentage of the market</w:t>
      </w:r>
    </w:p>
    <w:p w:rsidR="006D1A9A" w:rsidRPr="00723743" w:rsidRDefault="006D1A9A" w:rsidP="007D003E">
      <w:pPr>
        <w:pStyle w:val="ListParagraph"/>
        <w:numPr>
          <w:ilvl w:val="0"/>
          <w:numId w:val="15"/>
        </w:numPr>
        <w:spacing w:after="0" w:line="360" w:lineRule="auto"/>
        <w:ind w:right="51"/>
        <w:rPr>
          <w:rFonts w:eastAsia="Times New Roman" w:cs="Times New Roman"/>
          <w:szCs w:val="24"/>
        </w:rPr>
      </w:pPr>
      <w:r w:rsidRPr="00723743">
        <w:rPr>
          <w:rFonts w:eastAsia="Times New Roman" w:cs="Times New Roman"/>
          <w:szCs w:val="24"/>
        </w:rPr>
        <w:t>Integrity of the Brand</w:t>
      </w:r>
    </w:p>
    <w:p w:rsidR="006D1A9A" w:rsidRPr="00723743" w:rsidRDefault="006D1A9A" w:rsidP="007D003E">
      <w:pPr>
        <w:pStyle w:val="ListParagraph"/>
        <w:numPr>
          <w:ilvl w:val="0"/>
          <w:numId w:val="15"/>
        </w:numPr>
        <w:spacing w:after="0" w:line="360" w:lineRule="auto"/>
        <w:ind w:right="51"/>
        <w:rPr>
          <w:rFonts w:eastAsia="Times New Roman" w:cs="Times New Roman"/>
          <w:szCs w:val="24"/>
        </w:rPr>
      </w:pPr>
      <w:r w:rsidRPr="00723743">
        <w:rPr>
          <w:rFonts w:eastAsia="Times New Roman" w:cs="Times New Roman"/>
          <w:szCs w:val="24"/>
        </w:rPr>
        <w:t>The employees are very dedicated and committed</w:t>
      </w:r>
    </w:p>
    <w:p w:rsidR="006D1A9A" w:rsidRPr="00723743" w:rsidRDefault="006D1A9A" w:rsidP="007D003E">
      <w:pPr>
        <w:pStyle w:val="ListParagraph"/>
        <w:numPr>
          <w:ilvl w:val="0"/>
          <w:numId w:val="15"/>
        </w:numPr>
        <w:spacing w:after="0" w:line="360" w:lineRule="auto"/>
        <w:ind w:right="51"/>
        <w:rPr>
          <w:rFonts w:eastAsia="Times New Roman" w:cs="Times New Roman"/>
          <w:szCs w:val="24"/>
        </w:rPr>
      </w:pPr>
      <w:r w:rsidRPr="00723743">
        <w:rPr>
          <w:rFonts w:eastAsia="Times New Roman" w:cs="Times New Roman"/>
          <w:szCs w:val="24"/>
        </w:rPr>
        <w:lastRenderedPageBreak/>
        <w:t>The best of intentions</w:t>
      </w:r>
      <w:r w:rsidR="00B265A8" w:rsidRPr="00723743">
        <w:rPr>
          <w:rFonts w:eastAsia="Times New Roman" w:cs="Times New Roman"/>
          <w:szCs w:val="24"/>
        </w:rPr>
        <w:t xml:space="preserve"> </w:t>
      </w:r>
    </w:p>
    <w:p w:rsidR="004438FA" w:rsidRPr="00723743" w:rsidRDefault="006D1A9A" w:rsidP="007D003E">
      <w:pPr>
        <w:pStyle w:val="ListParagraph"/>
        <w:numPr>
          <w:ilvl w:val="0"/>
          <w:numId w:val="15"/>
        </w:numPr>
        <w:spacing w:after="0" w:line="360" w:lineRule="auto"/>
        <w:ind w:right="51"/>
        <w:rPr>
          <w:rFonts w:eastAsia="Times New Roman" w:cs="Times New Roman"/>
          <w:szCs w:val="24"/>
        </w:rPr>
      </w:pPr>
      <w:r w:rsidRPr="00723743">
        <w:rPr>
          <w:rFonts w:eastAsia="Times New Roman" w:cs="Times New Roman"/>
          <w:szCs w:val="24"/>
        </w:rPr>
        <w:t>The use of high quality raw materials.</w:t>
      </w:r>
    </w:p>
    <w:p w:rsidR="004438FA" w:rsidRPr="00723743" w:rsidRDefault="004438FA" w:rsidP="007D003E">
      <w:pPr>
        <w:spacing w:after="0" w:line="360" w:lineRule="auto"/>
        <w:ind w:right="51"/>
        <w:rPr>
          <w:rFonts w:ascii="Times New Roman" w:eastAsia="Times New Roman" w:hAnsi="Times New Roman" w:cs="Times New Roman"/>
          <w:b/>
          <w:color w:val="1C6194" w:themeColor="accent2" w:themeShade="BF"/>
          <w:sz w:val="28"/>
          <w:szCs w:val="24"/>
        </w:rPr>
      </w:pPr>
      <w:r w:rsidRPr="00723743">
        <w:rPr>
          <w:rFonts w:ascii="Times New Roman" w:eastAsia="Times New Roman" w:hAnsi="Times New Roman" w:cs="Times New Roman"/>
          <w:b/>
          <w:color w:val="1C6194" w:themeColor="accent2" w:themeShade="BF"/>
          <w:sz w:val="28"/>
          <w:szCs w:val="24"/>
        </w:rPr>
        <w:t>Weaknesses</w:t>
      </w:r>
    </w:p>
    <w:p w:rsidR="00893915" w:rsidRDefault="00893915" w:rsidP="007D003E">
      <w:pPr>
        <w:pStyle w:val="ListParagraph"/>
        <w:numPr>
          <w:ilvl w:val="0"/>
          <w:numId w:val="18"/>
        </w:numPr>
        <w:spacing w:after="0" w:line="360" w:lineRule="auto"/>
        <w:ind w:right="51"/>
        <w:rPr>
          <w:rFonts w:eastAsia="Times New Roman" w:cs="Times New Roman"/>
          <w:szCs w:val="24"/>
        </w:rPr>
      </w:pPr>
      <w:r>
        <w:rPr>
          <w:rFonts w:eastAsia="Times New Roman" w:cs="Times New Roman"/>
          <w:szCs w:val="24"/>
        </w:rPr>
        <w:t>Product price is very high than the others</w:t>
      </w:r>
    </w:p>
    <w:p w:rsidR="00893915" w:rsidRDefault="00893915" w:rsidP="007D003E">
      <w:pPr>
        <w:pStyle w:val="ListParagraph"/>
        <w:numPr>
          <w:ilvl w:val="0"/>
          <w:numId w:val="18"/>
        </w:numPr>
        <w:spacing w:after="0" w:line="360" w:lineRule="auto"/>
        <w:ind w:right="51"/>
        <w:rPr>
          <w:rFonts w:eastAsia="Times New Roman" w:cs="Times New Roman"/>
          <w:szCs w:val="24"/>
        </w:rPr>
      </w:pPr>
      <w:r>
        <w:rPr>
          <w:rFonts w:eastAsia="Times New Roman" w:cs="Times New Roman"/>
          <w:szCs w:val="24"/>
        </w:rPr>
        <w:t xml:space="preserve">Promotional Activities lacking </w:t>
      </w:r>
    </w:p>
    <w:p w:rsidR="004438FA" w:rsidRPr="00723743" w:rsidRDefault="004438FA" w:rsidP="007D003E">
      <w:pPr>
        <w:pStyle w:val="ListParagraph"/>
        <w:numPr>
          <w:ilvl w:val="0"/>
          <w:numId w:val="18"/>
        </w:numPr>
        <w:spacing w:after="0" w:line="360" w:lineRule="auto"/>
        <w:ind w:right="51"/>
        <w:rPr>
          <w:rFonts w:eastAsia="Times New Roman" w:cs="Times New Roman"/>
          <w:szCs w:val="24"/>
        </w:rPr>
      </w:pPr>
      <w:r w:rsidRPr="00723743">
        <w:rPr>
          <w:rFonts w:eastAsia="Times New Roman" w:cs="Times New Roman"/>
          <w:szCs w:val="24"/>
        </w:rPr>
        <w:t>Delay in delivery lead time</w:t>
      </w:r>
    </w:p>
    <w:p w:rsidR="004438FA" w:rsidRPr="00723743" w:rsidRDefault="004438FA" w:rsidP="007D003E">
      <w:pPr>
        <w:pStyle w:val="ListParagraph"/>
        <w:numPr>
          <w:ilvl w:val="0"/>
          <w:numId w:val="18"/>
        </w:numPr>
        <w:spacing w:after="0" w:line="360" w:lineRule="auto"/>
        <w:ind w:right="51"/>
        <w:rPr>
          <w:rFonts w:eastAsia="Times New Roman" w:cs="Times New Roman"/>
          <w:szCs w:val="24"/>
        </w:rPr>
      </w:pPr>
      <w:r w:rsidRPr="00723743">
        <w:rPr>
          <w:rFonts w:eastAsia="Times New Roman" w:cs="Times New Roman"/>
          <w:szCs w:val="24"/>
        </w:rPr>
        <w:t>Poor sales network in rural areas</w:t>
      </w:r>
    </w:p>
    <w:p w:rsidR="004438FA" w:rsidRPr="00723743" w:rsidRDefault="004438FA" w:rsidP="007D003E">
      <w:pPr>
        <w:pStyle w:val="ListParagraph"/>
        <w:numPr>
          <w:ilvl w:val="0"/>
          <w:numId w:val="18"/>
        </w:numPr>
        <w:spacing w:after="0" w:line="360" w:lineRule="auto"/>
        <w:ind w:right="51"/>
        <w:rPr>
          <w:rFonts w:eastAsia="Times New Roman" w:cs="Times New Roman"/>
          <w:szCs w:val="24"/>
        </w:rPr>
      </w:pPr>
      <w:r w:rsidRPr="00723743">
        <w:rPr>
          <w:rFonts w:eastAsia="Times New Roman" w:cs="Times New Roman"/>
          <w:szCs w:val="24"/>
        </w:rPr>
        <w:t>Less marketing for the goods than rivals</w:t>
      </w:r>
    </w:p>
    <w:p w:rsidR="006D1A9A" w:rsidRPr="00723743" w:rsidRDefault="004438FA" w:rsidP="007D003E">
      <w:pPr>
        <w:pStyle w:val="ListParagraph"/>
        <w:numPr>
          <w:ilvl w:val="0"/>
          <w:numId w:val="18"/>
        </w:numPr>
        <w:spacing w:after="0" w:line="360" w:lineRule="auto"/>
        <w:ind w:right="51"/>
        <w:rPr>
          <w:rFonts w:eastAsia="Times New Roman" w:cs="Times New Roman"/>
          <w:szCs w:val="24"/>
        </w:rPr>
      </w:pPr>
      <w:r w:rsidRPr="00723743">
        <w:rPr>
          <w:rFonts w:eastAsia="Times New Roman" w:cs="Times New Roman"/>
          <w:szCs w:val="24"/>
        </w:rPr>
        <w:t xml:space="preserve">Dependency on import scraps </w:t>
      </w:r>
    </w:p>
    <w:p w:rsidR="006D6C09" w:rsidRPr="00723743" w:rsidRDefault="006D6C09" w:rsidP="007D003E">
      <w:pPr>
        <w:spacing w:after="0" w:line="360" w:lineRule="auto"/>
        <w:ind w:right="51"/>
        <w:rPr>
          <w:rFonts w:ascii="Times New Roman" w:eastAsia="Times New Roman" w:hAnsi="Times New Roman" w:cs="Times New Roman"/>
          <w:b/>
          <w:color w:val="1C6194" w:themeColor="accent2" w:themeShade="BF"/>
          <w:sz w:val="28"/>
          <w:szCs w:val="28"/>
        </w:rPr>
      </w:pPr>
      <w:r w:rsidRPr="00723743">
        <w:rPr>
          <w:rFonts w:ascii="Times New Roman" w:eastAsia="Times New Roman" w:hAnsi="Times New Roman" w:cs="Times New Roman"/>
          <w:b/>
          <w:color w:val="1C6194" w:themeColor="accent2" w:themeShade="BF"/>
          <w:sz w:val="28"/>
          <w:szCs w:val="28"/>
        </w:rPr>
        <w:t xml:space="preserve">Opportunity </w:t>
      </w:r>
    </w:p>
    <w:p w:rsidR="00047B7F" w:rsidRDefault="00426B41" w:rsidP="007D003E">
      <w:pPr>
        <w:pStyle w:val="ListParagraph"/>
        <w:numPr>
          <w:ilvl w:val="0"/>
          <w:numId w:val="19"/>
        </w:numPr>
        <w:spacing w:after="0" w:line="360" w:lineRule="auto"/>
        <w:ind w:right="51"/>
        <w:rPr>
          <w:rFonts w:eastAsia="Times New Roman" w:cs="Times New Roman"/>
          <w:szCs w:val="24"/>
        </w:rPr>
      </w:pPr>
      <w:r>
        <w:rPr>
          <w:rFonts w:eastAsia="Times New Roman" w:cs="Times New Roman"/>
          <w:szCs w:val="24"/>
        </w:rPr>
        <w:t xml:space="preserve">Company’s own </w:t>
      </w:r>
      <w:r w:rsidR="006D6C09" w:rsidRPr="00723743">
        <w:rPr>
          <w:rFonts w:eastAsia="Times New Roman" w:cs="Times New Roman"/>
          <w:szCs w:val="24"/>
        </w:rPr>
        <w:t>ERP software which is newly customize and can do work more officially</w:t>
      </w:r>
    </w:p>
    <w:p w:rsidR="00426B41" w:rsidRPr="00723743" w:rsidRDefault="00426B41" w:rsidP="007D003E">
      <w:pPr>
        <w:pStyle w:val="ListParagraph"/>
        <w:numPr>
          <w:ilvl w:val="0"/>
          <w:numId w:val="19"/>
        </w:numPr>
        <w:spacing w:after="0" w:line="360" w:lineRule="auto"/>
        <w:ind w:right="51"/>
        <w:rPr>
          <w:rFonts w:eastAsia="Times New Roman" w:cs="Times New Roman"/>
          <w:szCs w:val="24"/>
        </w:rPr>
      </w:pPr>
      <w:r>
        <w:rPr>
          <w:rFonts w:eastAsia="Times New Roman" w:cs="Times New Roman"/>
          <w:szCs w:val="24"/>
        </w:rPr>
        <w:t>For boost up productivity organization establish advance machine for good amount of output and reducing the cost of production</w:t>
      </w:r>
    </w:p>
    <w:p w:rsidR="006D6C09" w:rsidRPr="00723743" w:rsidRDefault="006D6C09" w:rsidP="007D003E">
      <w:pPr>
        <w:pStyle w:val="ListParagraph"/>
        <w:numPr>
          <w:ilvl w:val="0"/>
          <w:numId w:val="19"/>
        </w:numPr>
        <w:spacing w:after="0" w:line="360" w:lineRule="auto"/>
        <w:ind w:right="51"/>
        <w:rPr>
          <w:rFonts w:eastAsia="Times New Roman" w:cs="Times New Roman"/>
          <w:szCs w:val="24"/>
        </w:rPr>
      </w:pPr>
      <w:r w:rsidRPr="00723743">
        <w:rPr>
          <w:rFonts w:eastAsia="Times New Roman" w:cs="Times New Roman"/>
          <w:szCs w:val="24"/>
        </w:rPr>
        <w:t>Large market and increasing the demand vastly</w:t>
      </w:r>
    </w:p>
    <w:p w:rsidR="00047B7F" w:rsidRPr="00723743" w:rsidRDefault="006D6C09" w:rsidP="007D003E">
      <w:pPr>
        <w:pStyle w:val="ListParagraph"/>
        <w:numPr>
          <w:ilvl w:val="0"/>
          <w:numId w:val="19"/>
        </w:numPr>
        <w:spacing w:after="0" w:line="360" w:lineRule="auto"/>
        <w:ind w:right="51"/>
        <w:rPr>
          <w:rFonts w:eastAsia="Times New Roman" w:cs="Times New Roman"/>
          <w:szCs w:val="24"/>
        </w:rPr>
      </w:pPr>
      <w:r w:rsidRPr="00723743">
        <w:rPr>
          <w:rFonts w:eastAsia="Times New Roman" w:cs="Times New Roman"/>
          <w:szCs w:val="24"/>
        </w:rPr>
        <w:t>Market reputation for financial support</w:t>
      </w:r>
    </w:p>
    <w:p w:rsidR="006D6C09" w:rsidRPr="00723743" w:rsidRDefault="006D6C09" w:rsidP="007D003E">
      <w:pPr>
        <w:spacing w:after="0" w:line="360" w:lineRule="auto"/>
        <w:ind w:right="51"/>
        <w:rPr>
          <w:rFonts w:ascii="Times New Roman" w:eastAsia="Times New Roman" w:hAnsi="Times New Roman" w:cs="Times New Roman"/>
          <w:b/>
          <w:color w:val="1C6194" w:themeColor="accent2" w:themeShade="BF"/>
          <w:sz w:val="28"/>
          <w:szCs w:val="24"/>
        </w:rPr>
      </w:pPr>
      <w:r w:rsidRPr="00723743">
        <w:rPr>
          <w:rFonts w:ascii="Times New Roman" w:eastAsia="Times New Roman" w:hAnsi="Times New Roman" w:cs="Times New Roman"/>
          <w:b/>
          <w:color w:val="1C6194" w:themeColor="accent2" w:themeShade="BF"/>
          <w:sz w:val="28"/>
          <w:szCs w:val="24"/>
        </w:rPr>
        <w:t xml:space="preserve">Threats </w:t>
      </w:r>
    </w:p>
    <w:p w:rsidR="006D6C09" w:rsidRPr="00723743" w:rsidRDefault="008E77C2" w:rsidP="007D003E">
      <w:pPr>
        <w:pStyle w:val="ListParagraph"/>
        <w:numPr>
          <w:ilvl w:val="0"/>
          <w:numId w:val="20"/>
        </w:numPr>
        <w:spacing w:after="0" w:line="360" w:lineRule="auto"/>
        <w:ind w:right="51"/>
        <w:rPr>
          <w:rFonts w:eastAsia="Times New Roman" w:cs="Times New Roman"/>
          <w:szCs w:val="24"/>
        </w:rPr>
      </w:pPr>
      <w:r w:rsidRPr="00723743">
        <w:rPr>
          <w:rFonts w:eastAsia="Times New Roman" w:cs="Times New Roman"/>
          <w:szCs w:val="24"/>
        </w:rPr>
        <w:t>Rivalry among the competitors regarding price</w:t>
      </w:r>
    </w:p>
    <w:p w:rsidR="008E77C2" w:rsidRPr="00723743" w:rsidRDefault="008E77C2" w:rsidP="007D003E">
      <w:pPr>
        <w:pStyle w:val="ListParagraph"/>
        <w:numPr>
          <w:ilvl w:val="0"/>
          <w:numId w:val="20"/>
        </w:numPr>
        <w:spacing w:after="0" w:line="360" w:lineRule="auto"/>
        <w:ind w:right="51"/>
        <w:rPr>
          <w:rFonts w:eastAsia="Times New Roman" w:cs="Times New Roman"/>
          <w:szCs w:val="24"/>
        </w:rPr>
      </w:pPr>
      <w:r w:rsidRPr="00723743">
        <w:rPr>
          <w:rFonts w:eastAsia="Times New Roman" w:cs="Times New Roman"/>
          <w:szCs w:val="24"/>
        </w:rPr>
        <w:t xml:space="preserve">Differentiating themselves from the competition, many businesses offer sales prices to retailer’s distributors and customers. </w:t>
      </w:r>
    </w:p>
    <w:p w:rsidR="008E77C2" w:rsidRDefault="008E77C2" w:rsidP="007D003E">
      <w:pPr>
        <w:pStyle w:val="ListParagraph"/>
        <w:numPr>
          <w:ilvl w:val="0"/>
          <w:numId w:val="20"/>
        </w:numPr>
        <w:spacing w:after="0" w:line="360" w:lineRule="auto"/>
        <w:ind w:right="51"/>
        <w:rPr>
          <w:rFonts w:eastAsia="Times New Roman" w:cs="Times New Roman"/>
          <w:szCs w:val="24"/>
        </w:rPr>
      </w:pPr>
      <w:r w:rsidRPr="00723743">
        <w:rPr>
          <w:rFonts w:eastAsia="Times New Roman" w:cs="Times New Roman"/>
          <w:szCs w:val="24"/>
        </w:rPr>
        <w:t>Ensuring quality standards</w:t>
      </w:r>
    </w:p>
    <w:p w:rsidR="00FC6D2E" w:rsidRPr="00426B41" w:rsidRDefault="00426B41" w:rsidP="00426B41">
      <w:pPr>
        <w:pStyle w:val="ListParagraph"/>
        <w:numPr>
          <w:ilvl w:val="0"/>
          <w:numId w:val="20"/>
        </w:numPr>
        <w:spacing w:after="0" w:line="360" w:lineRule="auto"/>
        <w:ind w:right="51"/>
        <w:rPr>
          <w:rFonts w:eastAsia="Times New Roman" w:cs="Times New Roman"/>
          <w:szCs w:val="24"/>
        </w:rPr>
      </w:pPr>
      <w:r>
        <w:rPr>
          <w:rFonts w:eastAsia="Times New Roman" w:cs="Times New Roman"/>
          <w:szCs w:val="24"/>
        </w:rPr>
        <w:t xml:space="preserve">Other company attract the customer by giving discount offers, call for better service.  </w:t>
      </w:r>
    </w:p>
    <w:p w:rsidR="003F5736" w:rsidRPr="00723743" w:rsidRDefault="00A64527" w:rsidP="00093C6A">
      <w:pPr>
        <w:pStyle w:val="Heading2"/>
        <w:rPr>
          <w:rFonts w:ascii="Times New Roman" w:eastAsia="Times New Roman" w:hAnsi="Times New Roman" w:cs="Times New Roman"/>
          <w:b/>
          <w:color w:val="002060"/>
          <w:sz w:val="28"/>
        </w:rPr>
      </w:pPr>
      <w:bookmarkStart w:id="40" w:name="_Toc122688576"/>
      <w:r w:rsidRPr="00723743">
        <w:rPr>
          <w:rFonts w:ascii="Times New Roman" w:eastAsia="Times New Roman" w:hAnsi="Times New Roman" w:cs="Times New Roman"/>
          <w:b/>
          <w:color w:val="002060"/>
          <w:sz w:val="28"/>
        </w:rPr>
        <w:t xml:space="preserve">3.11 </w:t>
      </w:r>
      <w:r w:rsidR="00FC6D2E" w:rsidRPr="00723743">
        <w:rPr>
          <w:rFonts w:ascii="Times New Roman" w:eastAsia="Times New Roman" w:hAnsi="Times New Roman" w:cs="Times New Roman"/>
          <w:b/>
          <w:color w:val="002060"/>
          <w:sz w:val="28"/>
        </w:rPr>
        <w:t>H</w:t>
      </w:r>
      <w:r w:rsidR="003F5736" w:rsidRPr="00723743">
        <w:rPr>
          <w:rFonts w:ascii="Times New Roman" w:eastAsia="Times New Roman" w:hAnsi="Times New Roman" w:cs="Times New Roman"/>
          <w:b/>
          <w:color w:val="002060"/>
          <w:sz w:val="28"/>
        </w:rPr>
        <w:t>UMAN RESOURCE DEPARTMENT OF ANWAR GROUP OF INDUSTRIES</w:t>
      </w:r>
      <w:bookmarkEnd w:id="40"/>
    </w:p>
    <w:p w:rsidR="00FC6D2E" w:rsidRPr="00723743" w:rsidRDefault="00FC6D2E" w:rsidP="00426B41">
      <w:pPr>
        <w:spacing w:after="0" w:line="360" w:lineRule="auto"/>
        <w:ind w:right="51"/>
        <w:jc w:val="both"/>
        <w:rPr>
          <w:rFonts w:ascii="Times New Roman" w:eastAsia="Times New Roman" w:hAnsi="Times New Roman" w:cs="Times New Roman"/>
          <w:sz w:val="24"/>
          <w:szCs w:val="24"/>
        </w:rPr>
      </w:pPr>
      <w:r w:rsidRPr="00D962A1">
        <w:rPr>
          <w:rFonts w:ascii="Times New Roman" w:eastAsia="Times New Roman" w:hAnsi="Times New Roman" w:cs="Times New Roman"/>
          <w:sz w:val="24"/>
          <w:szCs w:val="24"/>
        </w:rPr>
        <w:t>An Industry success are mainly seen as a team effort by all employees</w:t>
      </w:r>
      <w:r w:rsidRPr="00723743">
        <w:rPr>
          <w:rFonts w:ascii="Times New Roman" w:eastAsia="Times New Roman" w:hAnsi="Times New Roman" w:cs="Times New Roman"/>
          <w:sz w:val="24"/>
          <w:szCs w:val="24"/>
        </w:rPr>
        <w:t>. The Anwar group of industries Human Resources Department follows best approaches &amp; strict policies and procedures that are both legally and ethically maintained.</w:t>
      </w:r>
      <w:r w:rsidR="00426B41">
        <w:rPr>
          <w:rFonts w:ascii="Times New Roman" w:eastAsia="Times New Roman" w:hAnsi="Times New Roman" w:cs="Times New Roman"/>
          <w:sz w:val="24"/>
          <w:szCs w:val="24"/>
        </w:rPr>
        <w:t xml:space="preserve"> The department of HR introduce many organizational policy that stick to the AGI. Human resources department applying the policy with the proper guideline to operate with the management mission and vision to reach the expectation of organizational </w:t>
      </w:r>
      <w:r w:rsidR="00D962A1">
        <w:rPr>
          <w:rFonts w:ascii="Times New Roman" w:eastAsia="Times New Roman" w:hAnsi="Times New Roman" w:cs="Times New Roman"/>
          <w:sz w:val="24"/>
          <w:szCs w:val="24"/>
        </w:rPr>
        <w:t>goal.</w:t>
      </w:r>
      <w:r w:rsidR="00D962A1" w:rsidRPr="00723743">
        <w:rPr>
          <w:rFonts w:ascii="Times New Roman" w:eastAsia="Times New Roman" w:hAnsi="Times New Roman" w:cs="Times New Roman"/>
          <w:sz w:val="24"/>
          <w:szCs w:val="24"/>
        </w:rPr>
        <w:t xml:space="preserve"> The</w:t>
      </w:r>
      <w:r w:rsidRPr="00723743">
        <w:rPr>
          <w:rFonts w:ascii="Times New Roman" w:eastAsia="Times New Roman" w:hAnsi="Times New Roman" w:cs="Times New Roman"/>
          <w:sz w:val="24"/>
          <w:szCs w:val="24"/>
        </w:rPr>
        <w:t xml:space="preserve"> HR department of AGI also work for the detail of the organization’s expectations for how its personnel should be evaluated, how they should be compensated and how </w:t>
      </w:r>
      <w:r w:rsidRPr="00723743">
        <w:rPr>
          <w:rFonts w:ascii="Times New Roman" w:eastAsia="Times New Roman" w:hAnsi="Times New Roman" w:cs="Times New Roman"/>
          <w:sz w:val="24"/>
          <w:szCs w:val="24"/>
        </w:rPr>
        <w:lastRenderedPageBreak/>
        <w:t xml:space="preserve">they should rewarded over time, Employees get insight on where they stand in the organization, where they may improve and how they contribute to the company’s success. </w:t>
      </w:r>
    </w:p>
    <w:p w:rsidR="00FC6D2E" w:rsidRPr="00723743" w:rsidRDefault="00FC6D2E"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The Human resource department is a central </w:t>
      </w:r>
      <w:r w:rsidR="00D962A1">
        <w:rPr>
          <w:rFonts w:ascii="Times New Roman" w:eastAsia="Times New Roman" w:hAnsi="Times New Roman" w:cs="Times New Roman"/>
          <w:sz w:val="24"/>
          <w:szCs w:val="24"/>
        </w:rPr>
        <w:t>position</w:t>
      </w:r>
      <w:r w:rsidR="00285DF1">
        <w:rPr>
          <w:rFonts w:ascii="Times New Roman" w:eastAsia="Times New Roman" w:hAnsi="Times New Roman" w:cs="Times New Roman"/>
          <w:sz w:val="24"/>
          <w:szCs w:val="24"/>
        </w:rPr>
        <w:t xml:space="preserve"> to holding</w:t>
      </w:r>
      <w:r w:rsidR="00D962A1">
        <w:rPr>
          <w:rFonts w:ascii="Times New Roman" w:eastAsia="Times New Roman" w:hAnsi="Times New Roman" w:cs="Times New Roman"/>
          <w:sz w:val="24"/>
          <w:szCs w:val="24"/>
        </w:rPr>
        <w:t>, empowerment, profitability and policies of the company</w:t>
      </w:r>
      <w:r w:rsidRPr="00723743">
        <w:rPr>
          <w:rFonts w:ascii="Times New Roman" w:eastAsia="Times New Roman" w:hAnsi="Times New Roman" w:cs="Times New Roman"/>
          <w:sz w:val="24"/>
          <w:szCs w:val="24"/>
        </w:rPr>
        <w:t xml:space="preserve">. Each procedure is guideline to use with discretion, understanding and management in the policy is written by detailed descriptions of these activities follow.  </w:t>
      </w:r>
    </w:p>
    <w:p w:rsidR="00FC6D2E" w:rsidRPr="00723743" w:rsidRDefault="00FC6D2E" w:rsidP="007D003E">
      <w:pPr>
        <w:pStyle w:val="ListParagraph"/>
        <w:numPr>
          <w:ilvl w:val="0"/>
          <w:numId w:val="29"/>
        </w:numPr>
        <w:spacing w:after="0" w:line="360" w:lineRule="auto"/>
        <w:ind w:right="51"/>
        <w:rPr>
          <w:rFonts w:eastAsia="Times New Roman" w:cs="Times New Roman"/>
          <w:b/>
          <w:color w:val="1C6194" w:themeColor="accent2" w:themeShade="BF"/>
          <w:sz w:val="28"/>
          <w:szCs w:val="24"/>
        </w:rPr>
      </w:pPr>
      <w:r w:rsidRPr="00723743">
        <w:rPr>
          <w:rFonts w:eastAsia="Times New Roman" w:cs="Times New Roman"/>
          <w:b/>
          <w:color w:val="1C6194" w:themeColor="accent2" w:themeShade="BF"/>
          <w:sz w:val="28"/>
          <w:szCs w:val="24"/>
        </w:rPr>
        <w:t xml:space="preserve">Recruitment </w:t>
      </w:r>
    </w:p>
    <w:p w:rsidR="00FC6D2E" w:rsidRPr="00723743" w:rsidRDefault="00FC6D2E"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The term Recruitment encompasses all the steps of attracting, evaluating and hiring the potential employees for the company. The success of recruiters and employment specialist generally is measured by the number of positions they fill and the time it takes to fill those positions. HR division of AGI who work in house as opposed to companies that provide recruiting and staffing services, play as a key role of developing the employer’s workforce. There are many criteria that is practices by the company which is job postings, source various eligible candidates, screening procedure should follow for them, conduct preliminary interviews and after that coordinate hiring the employees and with manager and board of directors for making the final selection. </w:t>
      </w:r>
    </w:p>
    <w:p w:rsidR="00FC6D2E" w:rsidRPr="00723743" w:rsidRDefault="00FC6D2E" w:rsidP="007D003E">
      <w:pPr>
        <w:pStyle w:val="ListParagraph"/>
        <w:numPr>
          <w:ilvl w:val="0"/>
          <w:numId w:val="29"/>
        </w:numPr>
        <w:spacing w:after="0" w:line="360" w:lineRule="auto"/>
        <w:ind w:right="51"/>
        <w:rPr>
          <w:rFonts w:eastAsia="Times New Roman" w:cs="Times New Roman"/>
          <w:b/>
          <w:color w:val="1C6194" w:themeColor="accent2" w:themeShade="BF"/>
          <w:sz w:val="28"/>
          <w:szCs w:val="24"/>
        </w:rPr>
      </w:pPr>
      <w:r w:rsidRPr="00723743">
        <w:rPr>
          <w:rFonts w:eastAsia="Times New Roman" w:cs="Times New Roman"/>
          <w:b/>
          <w:color w:val="1C6194" w:themeColor="accent2" w:themeShade="BF"/>
          <w:sz w:val="28"/>
          <w:szCs w:val="24"/>
        </w:rPr>
        <w:t xml:space="preserve">Compensation &amp; Benefits </w:t>
      </w:r>
    </w:p>
    <w:p w:rsidR="00427A64" w:rsidRDefault="00FC6D2E"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This is the important functions of HR professional handling with competence in both employee and labor relations. HR specialist with dual expertise. On the compensation and benefits side, the HR functions include setting compensation structures and evaluating competitive pay practices. When it comes to salary, HR duties entitle both structure creation and market analysis.</w:t>
      </w:r>
      <w:r w:rsidR="00426B41">
        <w:rPr>
          <w:rFonts w:ascii="Times New Roman" w:eastAsia="Times New Roman" w:hAnsi="Times New Roman" w:cs="Times New Roman"/>
          <w:sz w:val="24"/>
          <w:szCs w:val="24"/>
        </w:rPr>
        <w:t xml:space="preserve"> The specialist of Human resources department always try to make a healthy </w:t>
      </w:r>
      <w:r w:rsidR="00427A64">
        <w:rPr>
          <w:rFonts w:ascii="Times New Roman" w:eastAsia="Times New Roman" w:hAnsi="Times New Roman" w:cs="Times New Roman"/>
          <w:sz w:val="24"/>
          <w:szCs w:val="24"/>
        </w:rPr>
        <w:t>coordination</w:t>
      </w:r>
      <w:r w:rsidR="00426B41">
        <w:rPr>
          <w:rFonts w:ascii="Times New Roman" w:eastAsia="Times New Roman" w:hAnsi="Times New Roman" w:cs="Times New Roman"/>
          <w:sz w:val="24"/>
          <w:szCs w:val="24"/>
        </w:rPr>
        <w:t xml:space="preserve"> with the employee and their activities and give the savage savings funds</w:t>
      </w:r>
      <w:r w:rsidR="00427A64">
        <w:rPr>
          <w:rFonts w:ascii="Times New Roman" w:eastAsia="Times New Roman" w:hAnsi="Times New Roman" w:cs="Times New Roman"/>
          <w:sz w:val="24"/>
          <w:szCs w:val="24"/>
        </w:rPr>
        <w:t xml:space="preserve">. Sometimes the major role or responsible the team for compensation and benefit is payroll. </w:t>
      </w:r>
    </w:p>
    <w:p w:rsidR="00FC6D2E" w:rsidRPr="00723743" w:rsidRDefault="00FC6D2E" w:rsidP="007D003E">
      <w:pPr>
        <w:pStyle w:val="ListParagraph"/>
        <w:numPr>
          <w:ilvl w:val="0"/>
          <w:numId w:val="29"/>
        </w:numPr>
        <w:spacing w:after="0" w:line="360" w:lineRule="auto"/>
        <w:ind w:right="51"/>
        <w:rPr>
          <w:rFonts w:eastAsia="Times New Roman" w:cs="Times New Roman"/>
          <w:b/>
          <w:color w:val="1C6194" w:themeColor="accent2" w:themeShade="BF"/>
          <w:sz w:val="28"/>
          <w:szCs w:val="24"/>
        </w:rPr>
      </w:pPr>
      <w:r w:rsidRPr="00723743">
        <w:rPr>
          <w:rFonts w:eastAsia="Times New Roman" w:cs="Times New Roman"/>
          <w:b/>
          <w:color w:val="1C6194" w:themeColor="accent2" w:themeShade="BF"/>
          <w:sz w:val="28"/>
          <w:szCs w:val="24"/>
        </w:rPr>
        <w:t xml:space="preserve">Training and Development </w:t>
      </w:r>
    </w:p>
    <w:p w:rsidR="00FC6D2E" w:rsidRDefault="00FC6D2E"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Human resource department of Anwar group of Industries ensures that all employees have access to resources they need to do the job properly so that often includes intensive orientation training for new joiner. This training to help them transition into the organizational culture. AGI, HR division take great care in training all newly hiring employees especially the sales executives are trained with very much care.</w:t>
      </w:r>
    </w:p>
    <w:p w:rsidR="00D50A57" w:rsidRDefault="00D50A57" w:rsidP="007D003E">
      <w:pPr>
        <w:spacing w:after="0" w:line="360" w:lineRule="auto"/>
        <w:ind w:right="51"/>
        <w:jc w:val="both"/>
        <w:rPr>
          <w:rFonts w:ascii="Times New Roman" w:eastAsia="Times New Roman" w:hAnsi="Times New Roman" w:cs="Times New Roman"/>
          <w:sz w:val="24"/>
          <w:szCs w:val="24"/>
        </w:rPr>
      </w:pPr>
    </w:p>
    <w:p w:rsidR="00D50A57" w:rsidRDefault="00D50A57" w:rsidP="007D003E">
      <w:pPr>
        <w:spacing w:after="0" w:line="360" w:lineRule="auto"/>
        <w:ind w:right="51"/>
        <w:jc w:val="both"/>
        <w:rPr>
          <w:rFonts w:ascii="Times New Roman" w:eastAsia="Times New Roman" w:hAnsi="Times New Roman" w:cs="Times New Roman"/>
          <w:sz w:val="24"/>
          <w:szCs w:val="24"/>
        </w:rPr>
      </w:pPr>
    </w:p>
    <w:p w:rsidR="00D50A57" w:rsidRPr="00723743" w:rsidRDefault="00D50A57" w:rsidP="007D003E">
      <w:pPr>
        <w:spacing w:after="0" w:line="360" w:lineRule="auto"/>
        <w:ind w:right="51"/>
        <w:jc w:val="both"/>
        <w:rPr>
          <w:rFonts w:ascii="Times New Roman" w:eastAsia="Times New Roman" w:hAnsi="Times New Roman" w:cs="Times New Roman"/>
          <w:sz w:val="24"/>
          <w:szCs w:val="24"/>
        </w:rPr>
      </w:pPr>
    </w:p>
    <w:p w:rsidR="00FC6D2E" w:rsidRPr="00723743" w:rsidRDefault="00FC6D2E" w:rsidP="007D003E">
      <w:pPr>
        <w:pStyle w:val="ListParagraph"/>
        <w:numPr>
          <w:ilvl w:val="0"/>
          <w:numId w:val="29"/>
        </w:numPr>
        <w:spacing w:after="0" w:line="360" w:lineRule="auto"/>
        <w:ind w:right="51"/>
        <w:rPr>
          <w:rFonts w:eastAsia="Times New Roman" w:cs="Times New Roman"/>
          <w:b/>
          <w:color w:val="1C6194" w:themeColor="accent2" w:themeShade="BF"/>
          <w:sz w:val="28"/>
          <w:szCs w:val="24"/>
        </w:rPr>
      </w:pPr>
      <w:r w:rsidRPr="00723743">
        <w:rPr>
          <w:rFonts w:eastAsia="Times New Roman" w:cs="Times New Roman"/>
          <w:b/>
          <w:color w:val="1C6194" w:themeColor="accent2" w:themeShade="BF"/>
          <w:sz w:val="28"/>
          <w:szCs w:val="24"/>
        </w:rPr>
        <w:lastRenderedPageBreak/>
        <w:t xml:space="preserve">Employee Relation </w:t>
      </w:r>
    </w:p>
    <w:p w:rsidR="00FC6D2E" w:rsidRPr="00723743" w:rsidRDefault="00FC6D2E"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In a unionized work environment, the number of employee and labor relation functions of HR could have combined and handled by a line manager and also single in charge of both. The Human Resources known as Employee engagement &amp; relationship  that focus on mending ties between employers and employee by tracing factors like morale and productivity</w:t>
      </w:r>
      <w:r w:rsidR="00427A64">
        <w:rPr>
          <w:rFonts w:ascii="Times New Roman" w:eastAsia="Times New Roman" w:hAnsi="Times New Roman" w:cs="Times New Roman"/>
          <w:sz w:val="24"/>
          <w:szCs w:val="24"/>
        </w:rPr>
        <w:t xml:space="preserve"> by giving job satisfaction, solving the conflict of workplace and rebuilt the employee engagement.</w:t>
      </w:r>
      <w:r w:rsidR="00427A64" w:rsidRPr="00723743">
        <w:rPr>
          <w:rFonts w:ascii="Times New Roman" w:eastAsia="Times New Roman" w:hAnsi="Times New Roman" w:cs="Times New Roman"/>
          <w:sz w:val="24"/>
          <w:szCs w:val="24"/>
        </w:rPr>
        <w:t xml:space="preserve"> Human</w:t>
      </w:r>
      <w:r w:rsidRPr="00723743">
        <w:rPr>
          <w:rFonts w:ascii="Times New Roman" w:eastAsia="Times New Roman" w:hAnsi="Times New Roman" w:cs="Times New Roman"/>
          <w:sz w:val="24"/>
          <w:szCs w:val="24"/>
        </w:rPr>
        <w:t xml:space="preserve"> resources department </w:t>
      </w:r>
      <w:r w:rsidR="00D962A1">
        <w:rPr>
          <w:rFonts w:ascii="Times New Roman" w:eastAsia="Times New Roman" w:hAnsi="Times New Roman" w:cs="Times New Roman"/>
          <w:sz w:val="24"/>
          <w:szCs w:val="24"/>
        </w:rPr>
        <w:t xml:space="preserve">is the core department have to buildup good relationship with the every single employees to closely monitors by the internal </w:t>
      </w:r>
      <w:r w:rsidR="00D50A57">
        <w:rPr>
          <w:rFonts w:ascii="Times New Roman" w:eastAsia="Times New Roman" w:hAnsi="Times New Roman" w:cs="Times New Roman"/>
          <w:sz w:val="24"/>
          <w:szCs w:val="24"/>
        </w:rPr>
        <w:t>interactions.</w:t>
      </w:r>
      <w:r w:rsidR="00D50A57" w:rsidRPr="00723743">
        <w:rPr>
          <w:rFonts w:ascii="Times New Roman" w:eastAsia="Times New Roman" w:hAnsi="Times New Roman" w:cs="Times New Roman"/>
          <w:sz w:val="24"/>
          <w:szCs w:val="24"/>
        </w:rPr>
        <w:t xml:space="preserve"> If</w:t>
      </w:r>
      <w:r w:rsidRPr="00723743">
        <w:rPr>
          <w:rFonts w:ascii="Times New Roman" w:eastAsia="Times New Roman" w:hAnsi="Times New Roman" w:cs="Times New Roman"/>
          <w:sz w:val="24"/>
          <w:szCs w:val="24"/>
        </w:rPr>
        <w:t xml:space="preserve"> any employee of the company break the delegate rules regulations so that in this area get warning which is called show cause and after that punish or termination for regarding the reason of violate company rules. </w:t>
      </w:r>
    </w:p>
    <w:p w:rsidR="00FC6D2E" w:rsidRPr="00723743" w:rsidRDefault="00FC6D2E" w:rsidP="007D003E">
      <w:pPr>
        <w:pStyle w:val="ListParagraph"/>
        <w:numPr>
          <w:ilvl w:val="0"/>
          <w:numId w:val="29"/>
        </w:numPr>
        <w:spacing w:after="0" w:line="360" w:lineRule="auto"/>
        <w:ind w:right="51"/>
        <w:rPr>
          <w:rFonts w:eastAsia="Times New Roman" w:cs="Times New Roman"/>
          <w:b/>
          <w:color w:val="1C6194" w:themeColor="accent2" w:themeShade="BF"/>
          <w:sz w:val="28"/>
          <w:szCs w:val="24"/>
        </w:rPr>
      </w:pPr>
      <w:r w:rsidRPr="00723743">
        <w:rPr>
          <w:rFonts w:eastAsia="Times New Roman" w:cs="Times New Roman"/>
          <w:b/>
          <w:color w:val="1C6194" w:themeColor="accent2" w:themeShade="BF"/>
          <w:sz w:val="28"/>
          <w:szCs w:val="24"/>
        </w:rPr>
        <w:t xml:space="preserve">Safety </w:t>
      </w:r>
    </w:p>
    <w:p w:rsidR="008202FD" w:rsidRPr="00723743" w:rsidRDefault="00FC6D2E" w:rsidP="00FF278B">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Safety and security must always c</w:t>
      </w:r>
      <w:r w:rsidR="00702A0D">
        <w:rPr>
          <w:rFonts w:ascii="Times New Roman" w:eastAsia="Times New Roman" w:hAnsi="Times New Roman" w:cs="Times New Roman"/>
          <w:sz w:val="24"/>
          <w:szCs w:val="24"/>
        </w:rPr>
        <w:t>ome first. Organization management take</w:t>
      </w:r>
      <w:r w:rsidRPr="00723743">
        <w:rPr>
          <w:rFonts w:ascii="Times New Roman" w:eastAsia="Times New Roman" w:hAnsi="Times New Roman" w:cs="Times New Roman"/>
          <w:sz w:val="24"/>
          <w:szCs w:val="24"/>
        </w:rPr>
        <w:t xml:space="preserve"> responsibility to provide a safety in workplace for their employees, according to the Occupational Safety and Health Act of 1970. Human resources depar</w:t>
      </w:r>
      <w:r w:rsidR="00702A0D">
        <w:rPr>
          <w:rFonts w:ascii="Times New Roman" w:eastAsia="Times New Roman" w:hAnsi="Times New Roman" w:cs="Times New Roman"/>
          <w:sz w:val="24"/>
          <w:szCs w:val="24"/>
        </w:rPr>
        <w:t>tment support and play a systematically important</w:t>
      </w:r>
      <w:r w:rsidRPr="00723743">
        <w:rPr>
          <w:rFonts w:ascii="Times New Roman" w:eastAsia="Times New Roman" w:hAnsi="Times New Roman" w:cs="Times New Roman"/>
          <w:sz w:val="24"/>
          <w:szCs w:val="24"/>
        </w:rPr>
        <w:t xml:space="preserve"> role in faci</w:t>
      </w:r>
      <w:r w:rsidR="00702A0D">
        <w:rPr>
          <w:rFonts w:ascii="Times New Roman" w:eastAsia="Times New Roman" w:hAnsi="Times New Roman" w:cs="Times New Roman"/>
          <w:sz w:val="24"/>
          <w:szCs w:val="24"/>
        </w:rPr>
        <w:t xml:space="preserve">litating workplace with precocious safety and keeping if any employee happen </w:t>
      </w:r>
      <w:r w:rsidRPr="00723743">
        <w:rPr>
          <w:rFonts w:ascii="Times New Roman" w:eastAsia="Times New Roman" w:hAnsi="Times New Roman" w:cs="Times New Roman"/>
          <w:sz w:val="24"/>
          <w:szCs w:val="24"/>
        </w:rPr>
        <w:t>injury problem and death records. Another thing is</w:t>
      </w:r>
      <w:r w:rsidR="00D962A1">
        <w:rPr>
          <w:rFonts w:ascii="Times New Roman" w:eastAsia="Times New Roman" w:hAnsi="Times New Roman" w:cs="Times New Roman"/>
          <w:sz w:val="24"/>
          <w:szCs w:val="24"/>
        </w:rPr>
        <w:t xml:space="preserve"> the departmental safely and risk by professionals as HR benefits given by the company’s policy maintain by the management. It is about compensation which is also the </w:t>
      </w:r>
      <w:r w:rsidRPr="00723743">
        <w:rPr>
          <w:rFonts w:ascii="Times New Roman" w:eastAsia="Times New Roman" w:hAnsi="Times New Roman" w:cs="Times New Roman"/>
          <w:sz w:val="24"/>
          <w:szCs w:val="24"/>
        </w:rPr>
        <w:t>Human resources functions. Human resources of company personally delivers all kinds of first aid kits and initial problem medication or medi</w:t>
      </w:r>
      <w:r w:rsidR="008D2A24" w:rsidRPr="00723743">
        <w:rPr>
          <w:rFonts w:ascii="Times New Roman" w:eastAsia="Times New Roman" w:hAnsi="Times New Roman" w:cs="Times New Roman"/>
          <w:sz w:val="24"/>
          <w:szCs w:val="24"/>
        </w:rPr>
        <w:t xml:space="preserve">cine to the affected employee. </w:t>
      </w:r>
    </w:p>
    <w:p w:rsidR="00FC6D2E" w:rsidRPr="00723743" w:rsidRDefault="00FC6D2E" w:rsidP="007D003E">
      <w:pPr>
        <w:pStyle w:val="ListParagraph"/>
        <w:numPr>
          <w:ilvl w:val="0"/>
          <w:numId w:val="29"/>
        </w:numPr>
        <w:spacing w:after="0" w:line="360" w:lineRule="auto"/>
        <w:ind w:right="51"/>
        <w:rPr>
          <w:rFonts w:eastAsia="Times New Roman" w:cs="Times New Roman"/>
          <w:b/>
          <w:color w:val="1C6194" w:themeColor="accent2" w:themeShade="BF"/>
          <w:sz w:val="28"/>
          <w:szCs w:val="28"/>
        </w:rPr>
      </w:pPr>
      <w:r w:rsidRPr="00723743">
        <w:rPr>
          <w:rFonts w:eastAsia="Times New Roman" w:cs="Times New Roman"/>
          <w:b/>
          <w:color w:val="1C6194" w:themeColor="accent2" w:themeShade="BF"/>
          <w:sz w:val="28"/>
          <w:szCs w:val="28"/>
        </w:rPr>
        <w:t xml:space="preserve">Compliance </w:t>
      </w:r>
    </w:p>
    <w:p w:rsidR="00D50A57" w:rsidRDefault="00FC6D2E"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Human resources department should prioritize compliance with labor and employment laws because that is a critical HR function. There is a lot of things, Complaints about unfair employee practices, dangerous working conditions, unsafe workplace, and dissatisfaction from noncompliance which is affected productivity and profitability. Human resource </w:t>
      </w:r>
      <w:r w:rsidR="00D962A1">
        <w:rPr>
          <w:rFonts w:ascii="Times New Roman" w:eastAsia="Times New Roman" w:hAnsi="Times New Roman" w:cs="Times New Roman"/>
          <w:sz w:val="24"/>
          <w:szCs w:val="24"/>
        </w:rPr>
        <w:t>department of companies is known</w:t>
      </w:r>
      <w:r w:rsidRPr="00723743">
        <w:rPr>
          <w:rFonts w:ascii="Times New Roman" w:eastAsia="Times New Roman" w:hAnsi="Times New Roman" w:cs="Times New Roman"/>
          <w:sz w:val="24"/>
          <w:szCs w:val="24"/>
        </w:rPr>
        <w:t xml:space="preserve"> of federal and state employment legislation such as civil rights. Act The Fair Labor Standards Acts, The National Labor Relations Act and many other rules and regulations. Organization adhere and strictly follow the rules of Bangladesh’s Labor Law</w:t>
      </w:r>
      <w:r w:rsidR="00D50A57">
        <w:rPr>
          <w:rFonts w:ascii="Times New Roman" w:eastAsia="Times New Roman" w:hAnsi="Times New Roman" w:cs="Times New Roman"/>
          <w:sz w:val="24"/>
          <w:szCs w:val="24"/>
        </w:rPr>
        <w:t>s, if any needed circumstances.</w:t>
      </w:r>
    </w:p>
    <w:p w:rsidR="00D50A57" w:rsidRDefault="00D50A57" w:rsidP="007D003E">
      <w:pPr>
        <w:spacing w:after="0" w:line="360" w:lineRule="auto"/>
        <w:ind w:right="51"/>
        <w:jc w:val="both"/>
        <w:rPr>
          <w:rFonts w:ascii="Times New Roman" w:eastAsia="Times New Roman" w:hAnsi="Times New Roman" w:cs="Times New Roman"/>
          <w:sz w:val="24"/>
          <w:szCs w:val="24"/>
        </w:rPr>
      </w:pPr>
    </w:p>
    <w:p w:rsidR="00D50A57" w:rsidRDefault="00D50A57" w:rsidP="007D003E">
      <w:pPr>
        <w:spacing w:after="0" w:line="360" w:lineRule="auto"/>
        <w:ind w:right="51"/>
        <w:jc w:val="both"/>
        <w:rPr>
          <w:rFonts w:ascii="Times New Roman" w:eastAsia="Times New Roman" w:hAnsi="Times New Roman" w:cs="Times New Roman"/>
          <w:sz w:val="24"/>
          <w:szCs w:val="24"/>
        </w:rPr>
      </w:pPr>
    </w:p>
    <w:p w:rsidR="00D50A57" w:rsidRPr="00723743" w:rsidRDefault="00D50A57" w:rsidP="007D003E">
      <w:pPr>
        <w:spacing w:after="0" w:line="360" w:lineRule="auto"/>
        <w:ind w:right="51"/>
        <w:jc w:val="both"/>
        <w:rPr>
          <w:rFonts w:ascii="Times New Roman" w:eastAsia="Times New Roman" w:hAnsi="Times New Roman" w:cs="Times New Roman"/>
          <w:sz w:val="24"/>
          <w:szCs w:val="24"/>
        </w:rPr>
      </w:pPr>
    </w:p>
    <w:p w:rsidR="00FC6D2E" w:rsidRPr="00723743" w:rsidRDefault="00FC6D2E" w:rsidP="007D003E">
      <w:pPr>
        <w:pStyle w:val="ListParagraph"/>
        <w:numPr>
          <w:ilvl w:val="0"/>
          <w:numId w:val="29"/>
        </w:numPr>
        <w:spacing w:after="0" w:line="360" w:lineRule="auto"/>
        <w:ind w:right="51"/>
        <w:rPr>
          <w:rFonts w:eastAsia="Times New Roman" w:cs="Times New Roman"/>
          <w:b/>
          <w:color w:val="1C6194" w:themeColor="accent2" w:themeShade="BF"/>
          <w:sz w:val="28"/>
          <w:szCs w:val="24"/>
        </w:rPr>
      </w:pPr>
      <w:r w:rsidRPr="00723743">
        <w:rPr>
          <w:rFonts w:eastAsia="Times New Roman" w:cs="Times New Roman"/>
          <w:b/>
          <w:color w:val="1C6194" w:themeColor="accent2" w:themeShade="BF"/>
          <w:sz w:val="28"/>
          <w:szCs w:val="24"/>
        </w:rPr>
        <w:lastRenderedPageBreak/>
        <w:t>Performance Appraisal System</w:t>
      </w:r>
    </w:p>
    <w:p w:rsidR="00597DA5" w:rsidRPr="00723743" w:rsidRDefault="00FC6D2E" w:rsidP="007D003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An organization keeps track of performance and ensures that the employees are evaluated and appraised in right way.   The dedicated Human resource department gathers feedback from all department head (HOD) and Line managers with their standard. Employees have need to meet their key Performance Indicators (KPIs), and if they are unable to do so by the deadline set by management and evaluate properly KPI and those who not able to achieve their KPI on time necessary steps like job rotation, transfer or arraigning training for them to a different position so that they can be able</w:t>
      </w:r>
      <w:r w:rsidR="007D003E" w:rsidRPr="00723743">
        <w:rPr>
          <w:rFonts w:ascii="Times New Roman" w:eastAsia="Times New Roman" w:hAnsi="Times New Roman" w:cs="Times New Roman"/>
          <w:sz w:val="24"/>
          <w:szCs w:val="24"/>
        </w:rPr>
        <w:t xml:space="preserve"> to improve their performance. </w:t>
      </w:r>
    </w:p>
    <w:p w:rsidR="00FC6D2E" w:rsidRPr="00723743" w:rsidRDefault="00A64527" w:rsidP="00093C6A">
      <w:pPr>
        <w:pStyle w:val="Heading2"/>
        <w:rPr>
          <w:rFonts w:ascii="Times New Roman" w:eastAsia="Times New Roman" w:hAnsi="Times New Roman" w:cs="Times New Roman"/>
          <w:b/>
          <w:color w:val="002060"/>
          <w:sz w:val="28"/>
        </w:rPr>
      </w:pPr>
      <w:bookmarkStart w:id="41" w:name="_Toc122688577"/>
      <w:r w:rsidRPr="00723743">
        <w:rPr>
          <w:rFonts w:ascii="Times New Roman" w:eastAsia="Times New Roman" w:hAnsi="Times New Roman" w:cs="Times New Roman"/>
          <w:b/>
          <w:color w:val="002060"/>
          <w:sz w:val="28"/>
        </w:rPr>
        <w:t xml:space="preserve">3.12 </w:t>
      </w:r>
      <w:r w:rsidR="008D2A24" w:rsidRPr="00723743">
        <w:rPr>
          <w:rFonts w:ascii="Times New Roman" w:eastAsia="Times New Roman" w:hAnsi="Times New Roman" w:cs="Times New Roman"/>
          <w:b/>
          <w:color w:val="002060"/>
          <w:sz w:val="28"/>
        </w:rPr>
        <w:t xml:space="preserve">HR Audit Procedure </w:t>
      </w:r>
      <w:r w:rsidR="00C1400C">
        <w:rPr>
          <w:rFonts w:ascii="Times New Roman" w:eastAsia="Times New Roman" w:hAnsi="Times New Roman" w:cs="Times New Roman"/>
          <w:b/>
          <w:color w:val="002060"/>
          <w:sz w:val="28"/>
        </w:rPr>
        <w:t>of AGI</w:t>
      </w:r>
      <w:bookmarkEnd w:id="41"/>
    </w:p>
    <w:p w:rsidR="00C1400C" w:rsidRDefault="008D2A24" w:rsidP="008D2A24">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Anwar group of industries follow the best practices of Human Resource Audit procedure, the process is making standard of HR Department, and for that they using checklist for all the curriculum.</w:t>
      </w:r>
    </w:p>
    <w:p w:rsidR="00540AD0" w:rsidRPr="008074A0" w:rsidRDefault="008074A0" w:rsidP="008074A0">
      <w:pPr>
        <w:pStyle w:val="Heading3"/>
        <w:rPr>
          <w:rFonts w:ascii="Times New Roman" w:eastAsia="Times New Roman" w:hAnsi="Times New Roman" w:cs="Times New Roman"/>
          <w:b/>
          <w:sz w:val="28"/>
        </w:rPr>
      </w:pPr>
      <w:bookmarkStart w:id="42" w:name="_Toc122688578"/>
      <w:r w:rsidRPr="008074A0">
        <w:rPr>
          <w:rFonts w:ascii="Times New Roman" w:eastAsia="Times New Roman" w:hAnsi="Times New Roman" w:cs="Times New Roman"/>
          <w:b/>
          <w:sz w:val="28"/>
        </w:rPr>
        <w:t xml:space="preserve">3.12.1 </w:t>
      </w:r>
      <w:r w:rsidR="00540AD0" w:rsidRPr="008074A0">
        <w:rPr>
          <w:rFonts w:ascii="Times New Roman" w:eastAsia="Times New Roman" w:hAnsi="Times New Roman" w:cs="Times New Roman"/>
          <w:b/>
          <w:sz w:val="28"/>
        </w:rPr>
        <w:t>Manpower of conducting HR Audit</w:t>
      </w:r>
      <w:bookmarkEnd w:id="42"/>
    </w:p>
    <w:p w:rsidR="00540AD0" w:rsidRDefault="00540AD0" w:rsidP="00540AD0">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Anwar Group of Industry mainly conduct the Audit is totally by the management, but AGI all the audit start from each of the department by as represent a cross section of employees including line managers, middle managers and the upper management that all are responsible for HR functions. AGI also the important department they have their regular basis all the information are keeping record and do their immediate solvency.</w:t>
      </w:r>
    </w:p>
    <w:p w:rsidR="00540AD0" w:rsidRPr="00195BA6" w:rsidRDefault="00540AD0" w:rsidP="00540AD0">
      <w:pPr>
        <w:pStyle w:val="ListParagraph"/>
        <w:numPr>
          <w:ilvl w:val="0"/>
          <w:numId w:val="43"/>
        </w:numPr>
        <w:spacing w:after="0" w:line="360" w:lineRule="auto"/>
        <w:ind w:right="51"/>
        <w:rPr>
          <w:rFonts w:eastAsia="Times New Roman" w:cs="Times New Roman"/>
          <w:b/>
          <w:szCs w:val="24"/>
        </w:rPr>
      </w:pPr>
      <w:r w:rsidRPr="00195BA6">
        <w:rPr>
          <w:rFonts w:eastAsia="Times New Roman" w:cs="Times New Roman"/>
          <w:b/>
          <w:szCs w:val="24"/>
        </w:rPr>
        <w:t xml:space="preserve">Management of the department </w:t>
      </w:r>
    </w:p>
    <w:p w:rsidR="00540AD0" w:rsidRPr="00195BA6" w:rsidRDefault="00540AD0" w:rsidP="00540AD0">
      <w:pPr>
        <w:pStyle w:val="ListParagraph"/>
        <w:spacing w:after="0" w:line="360" w:lineRule="auto"/>
        <w:ind w:right="51"/>
        <w:rPr>
          <w:rFonts w:eastAsia="Times New Roman" w:cs="Times New Roman"/>
          <w:szCs w:val="24"/>
        </w:rPr>
      </w:pPr>
      <w:r w:rsidRPr="00195BA6">
        <w:rPr>
          <w:rFonts w:eastAsia="Times New Roman" w:cs="Times New Roman"/>
          <w:szCs w:val="24"/>
        </w:rPr>
        <w:t xml:space="preserve">Anwar group of Industry’s HR audit is conducted by the management of the organization they are directors, chairman, chief executive officer (CEO). They all are also report of the gap analysis to the Managing Director. </w:t>
      </w:r>
    </w:p>
    <w:p w:rsidR="00540AD0" w:rsidRPr="00195BA6" w:rsidRDefault="00540AD0" w:rsidP="00540AD0">
      <w:pPr>
        <w:pStyle w:val="ListParagraph"/>
        <w:numPr>
          <w:ilvl w:val="0"/>
          <w:numId w:val="43"/>
        </w:numPr>
        <w:spacing w:after="0" w:line="360" w:lineRule="auto"/>
        <w:ind w:right="51"/>
        <w:rPr>
          <w:rFonts w:eastAsia="Times New Roman" w:cs="Times New Roman"/>
          <w:b/>
          <w:szCs w:val="24"/>
        </w:rPr>
      </w:pPr>
      <w:r w:rsidRPr="00195BA6">
        <w:rPr>
          <w:rFonts w:eastAsia="Times New Roman" w:cs="Times New Roman"/>
          <w:b/>
          <w:szCs w:val="24"/>
        </w:rPr>
        <w:t>Managers</w:t>
      </w:r>
    </w:p>
    <w:p w:rsidR="00540AD0" w:rsidRPr="00195BA6" w:rsidRDefault="00540AD0" w:rsidP="00540AD0">
      <w:pPr>
        <w:pStyle w:val="ListParagraph"/>
        <w:spacing w:after="0" w:line="360" w:lineRule="auto"/>
        <w:ind w:right="51"/>
        <w:rPr>
          <w:rFonts w:eastAsia="Times New Roman" w:cs="Times New Roman"/>
          <w:szCs w:val="24"/>
        </w:rPr>
      </w:pPr>
      <w:r w:rsidRPr="00195BA6">
        <w:rPr>
          <w:rFonts w:eastAsia="Times New Roman" w:cs="Times New Roman"/>
          <w:szCs w:val="24"/>
        </w:rPr>
        <w:t xml:space="preserve">Anwar group of Industry’s all managers are the line managers of the department and departmental each of the work are audit by the manager initially. </w:t>
      </w:r>
    </w:p>
    <w:p w:rsidR="00540AD0" w:rsidRPr="00195BA6" w:rsidRDefault="00540AD0" w:rsidP="00540AD0">
      <w:pPr>
        <w:pStyle w:val="ListParagraph"/>
        <w:numPr>
          <w:ilvl w:val="0"/>
          <w:numId w:val="43"/>
        </w:numPr>
        <w:spacing w:after="0" w:line="360" w:lineRule="auto"/>
        <w:ind w:right="51"/>
        <w:rPr>
          <w:rFonts w:eastAsia="Times New Roman" w:cs="Times New Roman"/>
          <w:b/>
          <w:szCs w:val="24"/>
        </w:rPr>
      </w:pPr>
      <w:r w:rsidRPr="00195BA6">
        <w:rPr>
          <w:rFonts w:eastAsia="Times New Roman" w:cs="Times New Roman"/>
          <w:b/>
          <w:szCs w:val="24"/>
        </w:rPr>
        <w:t xml:space="preserve">Department of Internal Audit </w:t>
      </w:r>
    </w:p>
    <w:p w:rsidR="00540AD0" w:rsidRDefault="00540AD0" w:rsidP="00540AD0">
      <w:pPr>
        <w:pStyle w:val="ListParagraph"/>
        <w:spacing w:after="0" w:line="360" w:lineRule="auto"/>
        <w:ind w:right="51"/>
        <w:rPr>
          <w:rFonts w:eastAsia="Times New Roman" w:cs="Times New Roman"/>
          <w:szCs w:val="24"/>
        </w:rPr>
      </w:pPr>
      <w:r w:rsidRPr="00195BA6">
        <w:rPr>
          <w:rFonts w:eastAsia="Times New Roman" w:cs="Times New Roman"/>
          <w:szCs w:val="24"/>
        </w:rPr>
        <w:t xml:space="preserve">AGI have their specific department they totally audit the all internal works, policies and the confidential works. There are two special audit managers and their under work two executives. </w:t>
      </w:r>
    </w:p>
    <w:p w:rsidR="00540AD0" w:rsidRDefault="00540AD0" w:rsidP="005F78B7">
      <w:pPr>
        <w:spacing w:after="0" w:line="360" w:lineRule="auto"/>
        <w:ind w:right="51"/>
        <w:jc w:val="both"/>
        <w:rPr>
          <w:rFonts w:ascii="Times New Roman" w:eastAsia="Times New Roman" w:hAnsi="Times New Roman" w:cs="Times New Roman"/>
          <w:b/>
          <w:color w:val="1C6194" w:themeColor="accent2" w:themeShade="BF"/>
          <w:sz w:val="28"/>
          <w:szCs w:val="24"/>
        </w:rPr>
      </w:pPr>
    </w:p>
    <w:p w:rsidR="00540AD0" w:rsidRDefault="00540AD0" w:rsidP="005F78B7">
      <w:pPr>
        <w:spacing w:after="0" w:line="360" w:lineRule="auto"/>
        <w:ind w:right="51"/>
        <w:jc w:val="both"/>
        <w:rPr>
          <w:rFonts w:ascii="Times New Roman" w:eastAsia="Times New Roman" w:hAnsi="Times New Roman" w:cs="Times New Roman"/>
          <w:b/>
          <w:color w:val="1C6194" w:themeColor="accent2" w:themeShade="BF"/>
          <w:sz w:val="28"/>
          <w:szCs w:val="24"/>
        </w:rPr>
      </w:pPr>
    </w:p>
    <w:p w:rsidR="002A6C52" w:rsidRPr="008074A0" w:rsidRDefault="008074A0" w:rsidP="008074A0">
      <w:pPr>
        <w:pStyle w:val="Heading3"/>
        <w:rPr>
          <w:rFonts w:ascii="Times New Roman" w:eastAsia="Times New Roman" w:hAnsi="Times New Roman" w:cs="Times New Roman"/>
          <w:b/>
          <w:color w:val="1C6194" w:themeColor="accent2" w:themeShade="BF"/>
          <w:sz w:val="28"/>
        </w:rPr>
      </w:pPr>
      <w:bookmarkStart w:id="43" w:name="_Toc122688579"/>
      <w:r w:rsidRPr="008074A0">
        <w:rPr>
          <w:rFonts w:ascii="Times New Roman" w:eastAsia="Times New Roman" w:hAnsi="Times New Roman" w:cs="Times New Roman"/>
          <w:b/>
          <w:color w:val="1C6194" w:themeColor="accent2" w:themeShade="BF"/>
          <w:sz w:val="28"/>
        </w:rPr>
        <w:lastRenderedPageBreak/>
        <w:t xml:space="preserve">3.12.2 </w:t>
      </w:r>
      <w:r w:rsidR="002A6C52" w:rsidRPr="008074A0">
        <w:rPr>
          <w:rFonts w:ascii="Times New Roman" w:eastAsia="Times New Roman" w:hAnsi="Times New Roman" w:cs="Times New Roman"/>
          <w:b/>
          <w:color w:val="1C6194" w:themeColor="accent2" w:themeShade="BF"/>
          <w:sz w:val="28"/>
        </w:rPr>
        <w:t>Area of categories to conduct HR Audit</w:t>
      </w:r>
      <w:bookmarkEnd w:id="43"/>
    </w:p>
    <w:p w:rsidR="00CB4252" w:rsidRDefault="00EB3765" w:rsidP="005F78B7">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Anwar Group follow three categories of </w:t>
      </w:r>
      <w:r w:rsidR="005141FF">
        <w:rPr>
          <w:rFonts w:ascii="Times New Roman" w:eastAsia="Times New Roman" w:hAnsi="Times New Roman" w:cs="Times New Roman"/>
          <w:sz w:val="24"/>
          <w:szCs w:val="24"/>
        </w:rPr>
        <w:t>area</w:t>
      </w:r>
      <w:r>
        <w:rPr>
          <w:rFonts w:ascii="Times New Roman" w:eastAsia="Times New Roman" w:hAnsi="Times New Roman" w:cs="Times New Roman"/>
          <w:sz w:val="24"/>
          <w:szCs w:val="24"/>
        </w:rPr>
        <w:t xml:space="preserve"> to conduct HR </w:t>
      </w:r>
      <w:r w:rsidR="005141FF">
        <w:rPr>
          <w:rFonts w:ascii="Times New Roman" w:eastAsia="Times New Roman" w:hAnsi="Times New Roman" w:cs="Times New Roman"/>
          <w:sz w:val="24"/>
          <w:szCs w:val="24"/>
        </w:rPr>
        <w:t>Aud</w:t>
      </w:r>
      <w:r w:rsidR="00CB4252">
        <w:rPr>
          <w:rFonts w:ascii="Times New Roman" w:eastAsia="Times New Roman" w:hAnsi="Times New Roman" w:cs="Times New Roman"/>
          <w:sz w:val="24"/>
          <w:szCs w:val="24"/>
        </w:rPr>
        <w:t>it that are explain as follows.</w:t>
      </w:r>
    </w:p>
    <w:p w:rsidR="00CB4252" w:rsidRPr="00195BA6" w:rsidRDefault="00CB4252" w:rsidP="00195BA6">
      <w:pPr>
        <w:pStyle w:val="ListParagraph"/>
        <w:numPr>
          <w:ilvl w:val="0"/>
          <w:numId w:val="29"/>
        </w:numPr>
        <w:spacing w:after="0" w:line="360" w:lineRule="auto"/>
        <w:ind w:right="51"/>
        <w:rPr>
          <w:rFonts w:eastAsia="Times New Roman" w:cs="Times New Roman"/>
          <w:b/>
          <w:szCs w:val="24"/>
        </w:rPr>
      </w:pPr>
      <w:r w:rsidRPr="00195BA6">
        <w:rPr>
          <w:rFonts w:eastAsia="Times New Roman" w:cs="Times New Roman"/>
          <w:b/>
          <w:szCs w:val="24"/>
        </w:rPr>
        <w:t xml:space="preserve">Compliance Audit  </w:t>
      </w:r>
    </w:p>
    <w:p w:rsidR="00CB4252" w:rsidRDefault="00CB4252" w:rsidP="00540AD0">
      <w:pPr>
        <w:spacing w:after="0" w:line="360" w:lineRule="auto"/>
        <w:ind w:left="360" w:right="51"/>
        <w:jc w:val="both"/>
        <w:rPr>
          <w:rFonts w:ascii="Times New Roman" w:eastAsia="Times New Roman" w:hAnsi="Times New Roman" w:cs="Times New Roman"/>
          <w:sz w:val="24"/>
          <w:szCs w:val="24"/>
        </w:rPr>
      </w:pPr>
      <w:r w:rsidRPr="00195BA6">
        <w:rPr>
          <w:rFonts w:ascii="Times New Roman" w:eastAsia="Times New Roman" w:hAnsi="Times New Roman" w:cs="Times New Roman"/>
          <w:sz w:val="24"/>
          <w:szCs w:val="24"/>
        </w:rPr>
        <w:t xml:space="preserve">Anwar group HR department include the most important area that would be for making the organization legal policies and legal rules and regulations. By HR audit management evaluate that the employees and employers are maintain the policies, giving tax or not. It is totally internally management doing for each and every employees and employers. Also the department of HR giving the Tax salary certificate to each of the employees that is the size of receipt. HR audited all the things and compare with the laws. AGI all compliance are maintain simultaneously and for that AGI are reputable at ministry of legal department. </w:t>
      </w:r>
    </w:p>
    <w:p w:rsidR="00CB4252" w:rsidRDefault="00CB4252" w:rsidP="008D2A24">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3819D18" wp14:editId="3E745C03">
            <wp:extent cx="5943600" cy="2400300"/>
            <wp:effectExtent l="0" t="38100" r="0" b="3810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3E4A7C" w:rsidRPr="00AB05E4" w:rsidRDefault="003E4A7C" w:rsidP="003E4A7C">
      <w:pPr>
        <w:spacing w:after="0" w:line="360" w:lineRule="auto"/>
        <w:ind w:right="51"/>
        <w:jc w:val="center"/>
        <w:rPr>
          <w:rFonts w:ascii="Times New Roman" w:eastAsia="Times New Roman" w:hAnsi="Times New Roman" w:cs="Times New Roman"/>
          <w:b/>
          <w:sz w:val="24"/>
          <w:szCs w:val="24"/>
        </w:rPr>
      </w:pPr>
      <w:r w:rsidRPr="00AB05E4">
        <w:rPr>
          <w:rFonts w:ascii="Times New Roman" w:eastAsia="Times New Roman" w:hAnsi="Times New Roman" w:cs="Times New Roman"/>
          <w:b/>
          <w:sz w:val="24"/>
          <w:szCs w:val="24"/>
        </w:rPr>
        <w:t>Figure</w:t>
      </w:r>
      <w:r w:rsidR="00BE2F33" w:rsidRPr="00AB05E4">
        <w:rPr>
          <w:rFonts w:ascii="Times New Roman" w:eastAsia="Times New Roman" w:hAnsi="Times New Roman" w:cs="Times New Roman"/>
          <w:b/>
          <w:sz w:val="24"/>
          <w:szCs w:val="24"/>
        </w:rPr>
        <w:t xml:space="preserve"> 6: HR Audit</w:t>
      </w:r>
      <w:r w:rsidR="00AB05E4">
        <w:rPr>
          <w:rFonts w:ascii="Times New Roman" w:eastAsia="Times New Roman" w:hAnsi="Times New Roman" w:cs="Times New Roman"/>
          <w:b/>
          <w:sz w:val="24"/>
          <w:szCs w:val="24"/>
        </w:rPr>
        <w:t xml:space="preserve"> Process Area</w:t>
      </w:r>
    </w:p>
    <w:p w:rsidR="00C1400C" w:rsidRPr="00195BA6" w:rsidRDefault="008976A5" w:rsidP="00195BA6">
      <w:pPr>
        <w:pStyle w:val="ListParagraph"/>
        <w:numPr>
          <w:ilvl w:val="0"/>
          <w:numId w:val="29"/>
        </w:numPr>
        <w:spacing w:after="0" w:line="360" w:lineRule="auto"/>
        <w:ind w:right="51"/>
        <w:rPr>
          <w:rFonts w:eastAsia="Times New Roman" w:cs="Times New Roman"/>
          <w:b/>
          <w:szCs w:val="24"/>
        </w:rPr>
      </w:pPr>
      <w:r w:rsidRPr="00195BA6">
        <w:rPr>
          <w:rFonts w:eastAsia="Times New Roman" w:cs="Times New Roman"/>
          <w:b/>
          <w:szCs w:val="24"/>
        </w:rPr>
        <w:t xml:space="preserve">Operational Audit </w:t>
      </w:r>
    </w:p>
    <w:p w:rsidR="00597DA5" w:rsidRPr="00195BA6" w:rsidRDefault="008976A5" w:rsidP="00195BA6">
      <w:pPr>
        <w:spacing w:after="0" w:line="360" w:lineRule="auto"/>
        <w:ind w:left="360" w:right="51"/>
        <w:jc w:val="both"/>
        <w:rPr>
          <w:rFonts w:ascii="Times New Roman" w:eastAsia="Times New Roman" w:hAnsi="Times New Roman" w:cs="Times New Roman"/>
          <w:sz w:val="24"/>
          <w:szCs w:val="24"/>
        </w:rPr>
      </w:pPr>
      <w:r w:rsidRPr="00195BA6">
        <w:rPr>
          <w:rFonts w:ascii="Times New Roman" w:eastAsia="Times New Roman" w:hAnsi="Times New Roman" w:cs="Times New Roman"/>
          <w:sz w:val="24"/>
          <w:szCs w:val="24"/>
        </w:rPr>
        <w:t>Anwar group operational process is very s</w:t>
      </w:r>
      <w:r w:rsidR="00EB1831" w:rsidRPr="00195BA6">
        <w:rPr>
          <w:rFonts w:ascii="Times New Roman" w:eastAsia="Times New Roman" w:hAnsi="Times New Roman" w:cs="Times New Roman"/>
          <w:sz w:val="24"/>
          <w:szCs w:val="24"/>
        </w:rPr>
        <w:t xml:space="preserve">mooth, and HR try to conducting all the things by auditing in daily and effectively. AGI Audit process </w:t>
      </w:r>
      <w:r w:rsidR="00877563" w:rsidRPr="00195BA6">
        <w:rPr>
          <w:rFonts w:ascii="Times New Roman" w:eastAsia="Times New Roman" w:hAnsi="Times New Roman" w:cs="Times New Roman"/>
          <w:sz w:val="24"/>
          <w:szCs w:val="24"/>
        </w:rPr>
        <w:t>for area of operation is very important and the organization audit that by the department of HR as the employee and employers compensation, benefits, salary</w:t>
      </w:r>
      <w:r w:rsidR="00C21225" w:rsidRPr="00195BA6">
        <w:rPr>
          <w:rFonts w:ascii="Times New Roman" w:eastAsia="Times New Roman" w:hAnsi="Times New Roman" w:cs="Times New Roman"/>
          <w:sz w:val="24"/>
          <w:szCs w:val="24"/>
        </w:rPr>
        <w:t xml:space="preserve"> problems, attendance problems, job </w:t>
      </w:r>
      <w:r w:rsidR="002C5811" w:rsidRPr="00195BA6">
        <w:rPr>
          <w:rFonts w:ascii="Times New Roman" w:eastAsia="Times New Roman" w:hAnsi="Times New Roman" w:cs="Times New Roman"/>
          <w:sz w:val="24"/>
          <w:szCs w:val="24"/>
        </w:rPr>
        <w:t xml:space="preserve">security, safety practices, </w:t>
      </w:r>
      <w:r w:rsidR="00DE43CB" w:rsidRPr="00195BA6">
        <w:rPr>
          <w:rFonts w:ascii="Times New Roman" w:eastAsia="Times New Roman" w:hAnsi="Times New Roman" w:cs="Times New Roman"/>
          <w:sz w:val="24"/>
          <w:szCs w:val="24"/>
        </w:rPr>
        <w:t>performance management</w:t>
      </w:r>
      <w:r w:rsidR="00597DA5" w:rsidRPr="00195BA6">
        <w:rPr>
          <w:rFonts w:ascii="Times New Roman" w:eastAsia="Times New Roman" w:hAnsi="Times New Roman" w:cs="Times New Roman"/>
          <w:sz w:val="24"/>
          <w:szCs w:val="24"/>
        </w:rPr>
        <w:t xml:space="preserve"> etc. In audit process AGI whole operational works are audited, organization productivity is depend on the operational works.</w:t>
      </w:r>
    </w:p>
    <w:p w:rsidR="00CB4252" w:rsidRPr="00195BA6" w:rsidRDefault="00CB4252" w:rsidP="00195BA6">
      <w:pPr>
        <w:pStyle w:val="ListParagraph"/>
        <w:numPr>
          <w:ilvl w:val="0"/>
          <w:numId w:val="29"/>
        </w:numPr>
        <w:spacing w:after="0" w:line="360" w:lineRule="auto"/>
        <w:ind w:right="51"/>
        <w:rPr>
          <w:rFonts w:eastAsia="Times New Roman" w:cs="Times New Roman"/>
          <w:b/>
          <w:szCs w:val="24"/>
        </w:rPr>
      </w:pPr>
      <w:r w:rsidRPr="00195BA6">
        <w:rPr>
          <w:rFonts w:eastAsia="Times New Roman" w:cs="Times New Roman"/>
          <w:b/>
          <w:szCs w:val="24"/>
        </w:rPr>
        <w:t>Strategic Audit</w:t>
      </w:r>
    </w:p>
    <w:p w:rsidR="00221BA4" w:rsidRDefault="00F5288A" w:rsidP="00DE48EB">
      <w:pPr>
        <w:spacing w:after="0" w:line="360" w:lineRule="auto"/>
        <w:ind w:left="360" w:right="51"/>
        <w:jc w:val="both"/>
        <w:rPr>
          <w:rFonts w:ascii="Times New Roman" w:eastAsia="Times New Roman" w:hAnsi="Times New Roman" w:cs="Times New Roman"/>
          <w:sz w:val="24"/>
          <w:szCs w:val="24"/>
        </w:rPr>
      </w:pPr>
      <w:r w:rsidRPr="00195BA6">
        <w:rPr>
          <w:rFonts w:ascii="Times New Roman" w:eastAsia="Times New Roman" w:hAnsi="Times New Roman" w:cs="Times New Roman"/>
          <w:sz w:val="24"/>
          <w:szCs w:val="24"/>
        </w:rPr>
        <w:t xml:space="preserve">Anwar group </w:t>
      </w:r>
      <w:r w:rsidR="00C51858" w:rsidRPr="00195BA6">
        <w:rPr>
          <w:rFonts w:ascii="Times New Roman" w:eastAsia="Times New Roman" w:hAnsi="Times New Roman" w:cs="Times New Roman"/>
          <w:sz w:val="24"/>
          <w:szCs w:val="24"/>
        </w:rPr>
        <w:t xml:space="preserve">audit the process of all strategic approaches that they have to do. Management of AGI follow many practices, key positions, many hiring </w:t>
      </w:r>
      <w:r w:rsidR="00EC47D3" w:rsidRPr="00195BA6">
        <w:rPr>
          <w:rFonts w:ascii="Times New Roman" w:eastAsia="Times New Roman" w:hAnsi="Times New Roman" w:cs="Times New Roman"/>
          <w:sz w:val="24"/>
          <w:szCs w:val="24"/>
        </w:rPr>
        <w:t>process,</w:t>
      </w:r>
      <w:r w:rsidR="00C51858" w:rsidRPr="00195BA6">
        <w:rPr>
          <w:rFonts w:ascii="Times New Roman" w:eastAsia="Times New Roman" w:hAnsi="Times New Roman" w:cs="Times New Roman"/>
          <w:sz w:val="24"/>
          <w:szCs w:val="24"/>
        </w:rPr>
        <w:t xml:space="preserve"> employee developing </w:t>
      </w:r>
      <w:r w:rsidR="00EC47D3" w:rsidRPr="00195BA6">
        <w:rPr>
          <w:rFonts w:ascii="Times New Roman" w:eastAsia="Times New Roman" w:hAnsi="Times New Roman" w:cs="Times New Roman"/>
          <w:sz w:val="24"/>
          <w:szCs w:val="24"/>
        </w:rPr>
        <w:t>training, planning of department</w:t>
      </w:r>
      <w:r w:rsidR="00C8134D">
        <w:rPr>
          <w:rFonts w:ascii="Times New Roman" w:eastAsia="Times New Roman" w:hAnsi="Times New Roman" w:cs="Times New Roman"/>
          <w:sz w:val="24"/>
          <w:szCs w:val="24"/>
        </w:rPr>
        <w:t>al way</w:t>
      </w:r>
      <w:r w:rsidR="00EC47D3" w:rsidRPr="00195BA6">
        <w:rPr>
          <w:rFonts w:ascii="Times New Roman" w:eastAsia="Times New Roman" w:hAnsi="Times New Roman" w:cs="Times New Roman"/>
          <w:sz w:val="24"/>
          <w:szCs w:val="24"/>
        </w:rPr>
        <w:t xml:space="preserve"> to manage the systems etc. By auditing HR ensure all </w:t>
      </w:r>
      <w:r w:rsidR="00EC47D3" w:rsidRPr="00195BA6">
        <w:rPr>
          <w:rFonts w:ascii="Times New Roman" w:eastAsia="Times New Roman" w:hAnsi="Times New Roman" w:cs="Times New Roman"/>
          <w:sz w:val="24"/>
          <w:szCs w:val="24"/>
        </w:rPr>
        <w:lastRenderedPageBreak/>
        <w:t>the objective of above strategical process are conducted and practices and giving best employee and employer</w:t>
      </w:r>
      <w:r w:rsidR="005F78B7" w:rsidRPr="00195BA6">
        <w:rPr>
          <w:rFonts w:ascii="Times New Roman" w:eastAsia="Times New Roman" w:hAnsi="Times New Roman" w:cs="Times New Roman"/>
          <w:sz w:val="24"/>
          <w:szCs w:val="24"/>
        </w:rPr>
        <w:t xml:space="preserve"> workplace for the organization,</w:t>
      </w:r>
      <w:r w:rsidR="00EC47D3" w:rsidRPr="00195BA6">
        <w:rPr>
          <w:rFonts w:ascii="Times New Roman" w:eastAsia="Times New Roman" w:hAnsi="Times New Roman" w:cs="Times New Roman"/>
          <w:sz w:val="24"/>
          <w:szCs w:val="24"/>
        </w:rPr>
        <w:t xml:space="preserve"> </w:t>
      </w:r>
      <w:r w:rsidR="005F78B7" w:rsidRPr="00195BA6">
        <w:rPr>
          <w:rFonts w:ascii="Times New Roman" w:eastAsia="Times New Roman" w:hAnsi="Times New Roman" w:cs="Times New Roman"/>
          <w:sz w:val="24"/>
          <w:szCs w:val="24"/>
        </w:rPr>
        <w:t xml:space="preserve">also all the gap analysis and fill the way to fixed and create best professional workplace. </w:t>
      </w:r>
    </w:p>
    <w:p w:rsidR="00DE48EB" w:rsidRPr="008074A0" w:rsidRDefault="00DE48EB" w:rsidP="008074A0">
      <w:pPr>
        <w:pStyle w:val="Heading3"/>
        <w:rPr>
          <w:rFonts w:ascii="Times New Roman" w:eastAsia="Times New Roman" w:hAnsi="Times New Roman" w:cs="Times New Roman"/>
          <w:color w:val="1C6194" w:themeColor="accent2" w:themeShade="BF"/>
        </w:rPr>
      </w:pPr>
    </w:p>
    <w:p w:rsidR="00540AD0" w:rsidRPr="008074A0" w:rsidRDefault="008074A0" w:rsidP="008074A0">
      <w:pPr>
        <w:pStyle w:val="Heading3"/>
        <w:rPr>
          <w:rFonts w:ascii="Times New Roman" w:eastAsia="Times New Roman" w:hAnsi="Times New Roman" w:cs="Times New Roman"/>
          <w:b/>
          <w:color w:val="1C6194" w:themeColor="accent2" w:themeShade="BF"/>
          <w:sz w:val="28"/>
        </w:rPr>
      </w:pPr>
      <w:bookmarkStart w:id="44" w:name="_Toc122688580"/>
      <w:r w:rsidRPr="008074A0">
        <w:rPr>
          <w:rFonts w:ascii="Times New Roman" w:eastAsia="Times New Roman" w:hAnsi="Times New Roman" w:cs="Times New Roman"/>
          <w:b/>
          <w:color w:val="1C6194" w:themeColor="accent2" w:themeShade="BF"/>
          <w:sz w:val="28"/>
        </w:rPr>
        <w:t xml:space="preserve">3.12.3 </w:t>
      </w:r>
      <w:r w:rsidR="00540AD0" w:rsidRPr="008074A0">
        <w:rPr>
          <w:rFonts w:ascii="Times New Roman" w:eastAsia="Times New Roman" w:hAnsi="Times New Roman" w:cs="Times New Roman"/>
          <w:b/>
          <w:color w:val="1C6194" w:themeColor="accent2" w:themeShade="BF"/>
          <w:sz w:val="28"/>
        </w:rPr>
        <w:t>Effectiveness of HR Audit</w:t>
      </w:r>
      <w:bookmarkEnd w:id="44"/>
      <w:r w:rsidR="00540AD0" w:rsidRPr="008074A0">
        <w:rPr>
          <w:rFonts w:ascii="Times New Roman" w:eastAsia="Times New Roman" w:hAnsi="Times New Roman" w:cs="Times New Roman"/>
          <w:b/>
          <w:color w:val="1C6194" w:themeColor="accent2" w:themeShade="BF"/>
          <w:sz w:val="28"/>
        </w:rPr>
        <w:t xml:space="preserve"> </w:t>
      </w:r>
    </w:p>
    <w:p w:rsidR="00084382" w:rsidRDefault="00540AD0" w:rsidP="00540AD0">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AGI HR department conducting a best audit criteria in very systematic way and HR Audit is the most strategic practices to redefine all th</w:t>
      </w:r>
      <w:r w:rsidR="005D7DE9">
        <w:rPr>
          <w:rFonts w:ascii="Times New Roman" w:eastAsia="Times New Roman" w:hAnsi="Times New Roman" w:cs="Times New Roman"/>
          <w:sz w:val="24"/>
          <w:szCs w:val="24"/>
        </w:rPr>
        <w:t>e curriculum of their industry. Anwar</w:t>
      </w:r>
      <w:r>
        <w:rPr>
          <w:rFonts w:ascii="Times New Roman" w:eastAsia="Times New Roman" w:hAnsi="Times New Roman" w:cs="Times New Roman"/>
          <w:sz w:val="24"/>
          <w:szCs w:val="24"/>
        </w:rPr>
        <w:t xml:space="preserve"> group maintain audit also for reducing the size of gaps and ensure the professional quality productive workplace.</w:t>
      </w:r>
    </w:p>
    <w:p w:rsidR="00540AD0" w:rsidRPr="00084382" w:rsidRDefault="00084382" w:rsidP="00540AD0">
      <w:pPr>
        <w:spacing w:after="0" w:line="360" w:lineRule="auto"/>
        <w:ind w:right="51"/>
        <w:jc w:val="both"/>
        <w:rPr>
          <w:rFonts w:ascii="Times New Roman" w:eastAsia="Times New Roman" w:hAnsi="Times New Roman" w:cs="Times New Roman"/>
          <w:b/>
          <w:sz w:val="24"/>
          <w:szCs w:val="24"/>
        </w:rPr>
      </w:pPr>
      <w:r w:rsidRPr="00084382">
        <w:rPr>
          <w:rFonts w:ascii="Times New Roman" w:eastAsia="Times New Roman" w:hAnsi="Times New Roman" w:cs="Times New Roman"/>
          <w:b/>
          <w:sz w:val="24"/>
          <w:szCs w:val="24"/>
        </w:rPr>
        <w:t>There is many effectiveness to do HR Audit that are explain as follows.</w:t>
      </w:r>
    </w:p>
    <w:p w:rsidR="00540AD0" w:rsidRPr="00084382" w:rsidRDefault="00703895" w:rsidP="00084382">
      <w:pPr>
        <w:pStyle w:val="ListParagraph"/>
        <w:numPr>
          <w:ilvl w:val="0"/>
          <w:numId w:val="29"/>
        </w:numPr>
        <w:spacing w:after="0" w:line="360" w:lineRule="auto"/>
        <w:ind w:right="51"/>
        <w:rPr>
          <w:rFonts w:eastAsia="Times New Roman" w:cs="Times New Roman"/>
          <w:szCs w:val="24"/>
        </w:rPr>
      </w:pPr>
      <w:r w:rsidRPr="00084382">
        <w:rPr>
          <w:rFonts w:eastAsia="Times New Roman" w:cs="Times New Roman"/>
          <w:szCs w:val="24"/>
        </w:rPr>
        <w:t>AGI</w:t>
      </w:r>
      <w:r w:rsidR="00540AD0" w:rsidRPr="00084382">
        <w:rPr>
          <w:rFonts w:eastAsia="Times New Roman" w:cs="Times New Roman"/>
          <w:szCs w:val="24"/>
        </w:rPr>
        <w:t xml:space="preserve"> established the best legal rules regulation</w:t>
      </w:r>
      <w:r w:rsidR="00221BA4">
        <w:rPr>
          <w:rFonts w:eastAsia="Times New Roman" w:cs="Times New Roman"/>
          <w:szCs w:val="24"/>
        </w:rPr>
        <w:t xml:space="preserve"> and policies</w:t>
      </w:r>
      <w:r w:rsidR="00540AD0" w:rsidRPr="00084382">
        <w:rPr>
          <w:rFonts w:eastAsia="Times New Roman" w:cs="Times New Roman"/>
          <w:szCs w:val="24"/>
        </w:rPr>
        <w:t xml:space="preserve"> </w:t>
      </w:r>
      <w:r w:rsidRPr="00084382">
        <w:rPr>
          <w:rFonts w:eastAsia="Times New Roman" w:cs="Times New Roman"/>
          <w:szCs w:val="24"/>
        </w:rPr>
        <w:t xml:space="preserve">for employee and employers. </w:t>
      </w:r>
    </w:p>
    <w:p w:rsidR="00703895" w:rsidRPr="00084382" w:rsidRDefault="00703895" w:rsidP="00084382">
      <w:pPr>
        <w:pStyle w:val="ListParagraph"/>
        <w:numPr>
          <w:ilvl w:val="0"/>
          <w:numId w:val="29"/>
        </w:numPr>
        <w:spacing w:after="0" w:line="360" w:lineRule="auto"/>
        <w:ind w:right="51"/>
        <w:rPr>
          <w:rFonts w:eastAsia="Times New Roman" w:cs="Times New Roman"/>
          <w:szCs w:val="24"/>
        </w:rPr>
      </w:pPr>
      <w:r w:rsidRPr="00084382">
        <w:rPr>
          <w:rFonts w:eastAsia="Times New Roman" w:cs="Times New Roman"/>
          <w:szCs w:val="24"/>
        </w:rPr>
        <w:t>HR department used to streamline the work procedure to carry out the functional curriculum as hiring process, compensation, employee training and benefits etc.</w:t>
      </w:r>
    </w:p>
    <w:p w:rsidR="00703895" w:rsidRPr="00084382" w:rsidRDefault="00703895" w:rsidP="00084382">
      <w:pPr>
        <w:pStyle w:val="ListParagraph"/>
        <w:numPr>
          <w:ilvl w:val="0"/>
          <w:numId w:val="29"/>
        </w:numPr>
        <w:spacing w:after="0" w:line="360" w:lineRule="auto"/>
        <w:ind w:right="51"/>
        <w:rPr>
          <w:rFonts w:eastAsia="Times New Roman" w:cs="Times New Roman"/>
          <w:szCs w:val="24"/>
        </w:rPr>
      </w:pPr>
      <w:r w:rsidRPr="00084382">
        <w:rPr>
          <w:rFonts w:eastAsia="Times New Roman" w:cs="Times New Roman"/>
          <w:szCs w:val="24"/>
        </w:rPr>
        <w:t>All t</w:t>
      </w:r>
      <w:r w:rsidR="00084382" w:rsidRPr="00084382">
        <w:rPr>
          <w:rFonts w:eastAsia="Times New Roman" w:cs="Times New Roman"/>
          <w:szCs w:val="24"/>
        </w:rPr>
        <w:t xml:space="preserve">he gaps are easy to fill for about the operational work process. </w:t>
      </w:r>
    </w:p>
    <w:p w:rsidR="00084382" w:rsidRPr="00084382" w:rsidRDefault="00084382" w:rsidP="00084382">
      <w:pPr>
        <w:pStyle w:val="ListParagraph"/>
        <w:numPr>
          <w:ilvl w:val="0"/>
          <w:numId w:val="29"/>
        </w:numPr>
        <w:spacing w:after="0" w:line="360" w:lineRule="auto"/>
        <w:ind w:right="51"/>
        <w:rPr>
          <w:rFonts w:eastAsia="Times New Roman" w:cs="Times New Roman"/>
          <w:szCs w:val="24"/>
        </w:rPr>
      </w:pPr>
      <w:r w:rsidRPr="00084382">
        <w:rPr>
          <w:rFonts w:eastAsia="Times New Roman" w:cs="Times New Roman"/>
          <w:szCs w:val="24"/>
        </w:rPr>
        <w:t xml:space="preserve">AGI explore easily and know what the employees wants and they better serve to the needs and satisfy and the result would be productive work. </w:t>
      </w:r>
    </w:p>
    <w:p w:rsidR="00084382" w:rsidRPr="00084382" w:rsidRDefault="00084382" w:rsidP="00084382">
      <w:pPr>
        <w:pStyle w:val="ListParagraph"/>
        <w:numPr>
          <w:ilvl w:val="0"/>
          <w:numId w:val="29"/>
        </w:numPr>
        <w:spacing w:after="0" w:line="360" w:lineRule="auto"/>
        <w:ind w:right="51"/>
        <w:rPr>
          <w:rFonts w:eastAsia="Times New Roman" w:cs="Times New Roman"/>
          <w:szCs w:val="24"/>
        </w:rPr>
      </w:pPr>
      <w:r w:rsidRPr="00084382">
        <w:rPr>
          <w:rFonts w:eastAsia="Times New Roman" w:cs="Times New Roman"/>
          <w:szCs w:val="24"/>
        </w:rPr>
        <w:t xml:space="preserve">Measuring the improvements of organizational curriculum and identify where need to initiative to do better things. </w:t>
      </w:r>
    </w:p>
    <w:p w:rsidR="00084382" w:rsidRPr="00221BA4" w:rsidRDefault="00084382" w:rsidP="00084382">
      <w:pPr>
        <w:pStyle w:val="ListParagraph"/>
        <w:numPr>
          <w:ilvl w:val="0"/>
          <w:numId w:val="29"/>
        </w:numPr>
        <w:spacing w:after="0" w:line="360" w:lineRule="auto"/>
        <w:ind w:right="51"/>
        <w:rPr>
          <w:rFonts w:eastAsia="Times New Roman" w:cs="Times New Roman"/>
          <w:szCs w:val="24"/>
        </w:rPr>
      </w:pPr>
      <w:r w:rsidRPr="00084382">
        <w:rPr>
          <w:rFonts w:eastAsia="Times New Roman" w:cs="Times New Roman"/>
          <w:szCs w:val="24"/>
        </w:rPr>
        <w:t>The audit system are work as like the alarming system to identify problems before it will be happen.</w:t>
      </w:r>
    </w:p>
    <w:p w:rsidR="00221BA4" w:rsidRDefault="00221BA4" w:rsidP="00221BA4">
      <w:pPr>
        <w:spacing w:after="0" w:line="360" w:lineRule="auto"/>
        <w:ind w:right="51"/>
        <w:jc w:val="right"/>
        <w:rPr>
          <w:rFonts w:eastAsia="Times New Roman" w:cs="Times New Roman"/>
          <w:szCs w:val="24"/>
        </w:rPr>
      </w:pPr>
      <w:r w:rsidRPr="00221BA4">
        <w:rPr>
          <w:rFonts w:eastAsia="Times New Roman" w:cs="Times New Roman"/>
          <w:noProof/>
          <w:szCs w:val="24"/>
        </w:rPr>
        <w:drawing>
          <wp:inline distT="0" distB="0" distL="0" distR="0">
            <wp:extent cx="3572540" cy="1807845"/>
            <wp:effectExtent l="647700" t="114300" r="123190" b="173355"/>
            <wp:docPr id="24" name="Picture 24" descr="C:\Users\Ummay Umama Peya\Downloads\download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may Umama Peya\Downloads\download (6).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10697" cy="1827154"/>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221BA4" w:rsidRDefault="00221BA4" w:rsidP="008D2A24">
      <w:pPr>
        <w:spacing w:after="0" w:line="360" w:lineRule="auto"/>
        <w:ind w:right="51"/>
        <w:jc w:val="both"/>
        <w:rPr>
          <w:rFonts w:ascii="Times New Roman" w:eastAsia="Times New Roman" w:hAnsi="Times New Roman" w:cs="Times New Roman"/>
          <w:b/>
          <w:color w:val="1C6194" w:themeColor="accent2" w:themeShade="BF"/>
          <w:sz w:val="28"/>
          <w:szCs w:val="24"/>
        </w:rPr>
      </w:pPr>
    </w:p>
    <w:p w:rsidR="008074A0" w:rsidRDefault="008074A0" w:rsidP="008D2A24">
      <w:pPr>
        <w:spacing w:after="0" w:line="360" w:lineRule="auto"/>
        <w:ind w:right="51"/>
        <w:jc w:val="both"/>
        <w:rPr>
          <w:rFonts w:ascii="Times New Roman" w:eastAsia="Times New Roman" w:hAnsi="Times New Roman" w:cs="Times New Roman"/>
          <w:b/>
          <w:color w:val="1C6194" w:themeColor="accent2" w:themeShade="BF"/>
          <w:sz w:val="28"/>
          <w:szCs w:val="24"/>
        </w:rPr>
      </w:pPr>
    </w:p>
    <w:p w:rsidR="005D7DE9" w:rsidRDefault="005D7DE9" w:rsidP="008D2A24">
      <w:pPr>
        <w:spacing w:after="0" w:line="360" w:lineRule="auto"/>
        <w:ind w:right="51"/>
        <w:jc w:val="both"/>
        <w:rPr>
          <w:rFonts w:ascii="Times New Roman" w:eastAsia="Times New Roman" w:hAnsi="Times New Roman" w:cs="Times New Roman"/>
          <w:b/>
          <w:color w:val="1C6194" w:themeColor="accent2" w:themeShade="BF"/>
          <w:sz w:val="28"/>
          <w:szCs w:val="24"/>
        </w:rPr>
      </w:pPr>
    </w:p>
    <w:p w:rsidR="00751333" w:rsidRPr="008074A0" w:rsidRDefault="008074A0" w:rsidP="008074A0">
      <w:pPr>
        <w:pStyle w:val="Heading3"/>
        <w:rPr>
          <w:rFonts w:ascii="Times New Roman" w:hAnsi="Times New Roman" w:cs="Times New Roman"/>
          <w:b/>
          <w:color w:val="1C6194" w:themeColor="accent2" w:themeShade="BF"/>
          <w:sz w:val="28"/>
          <w:szCs w:val="28"/>
        </w:rPr>
      </w:pPr>
      <w:bookmarkStart w:id="45" w:name="_Toc122688581"/>
      <w:r w:rsidRPr="008074A0">
        <w:rPr>
          <w:rFonts w:ascii="Times New Roman" w:hAnsi="Times New Roman" w:cs="Times New Roman"/>
          <w:b/>
          <w:color w:val="1C6194" w:themeColor="accent2" w:themeShade="BF"/>
          <w:sz w:val="28"/>
          <w:szCs w:val="28"/>
        </w:rPr>
        <w:lastRenderedPageBreak/>
        <w:t xml:space="preserve">3.12.4 </w:t>
      </w:r>
      <w:r w:rsidR="00554531" w:rsidRPr="008074A0">
        <w:rPr>
          <w:rFonts w:ascii="Times New Roman" w:hAnsi="Times New Roman" w:cs="Times New Roman"/>
          <w:b/>
          <w:color w:val="1C6194" w:themeColor="accent2" w:themeShade="BF"/>
          <w:sz w:val="28"/>
          <w:szCs w:val="28"/>
        </w:rPr>
        <w:t>HR Audit Checklist</w:t>
      </w:r>
      <w:bookmarkEnd w:id="45"/>
    </w:p>
    <w:p w:rsidR="00540AD0" w:rsidRPr="004F4978" w:rsidRDefault="004F4978" w:rsidP="008D2A24">
      <w:pPr>
        <w:spacing w:after="0" w:line="36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Anwar Group of Industry’s Human Resources Department maintain for the Audit effectively they made the checklist of the all segments that is very easy to Audit.</w:t>
      </w:r>
    </w:p>
    <w:tbl>
      <w:tblPr>
        <w:tblStyle w:val="GridTable2-Accent4"/>
        <w:tblW w:w="9867" w:type="dxa"/>
        <w:tblLook w:val="04A0" w:firstRow="1" w:lastRow="0" w:firstColumn="1" w:lastColumn="0" w:noHBand="0" w:noVBand="1"/>
      </w:tblPr>
      <w:tblGrid>
        <w:gridCol w:w="1517"/>
        <w:gridCol w:w="3698"/>
        <w:gridCol w:w="1844"/>
        <w:gridCol w:w="2808"/>
      </w:tblGrid>
      <w:tr w:rsidR="008D2A24" w:rsidRPr="00723743" w:rsidTr="008D2A24">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67" w:type="dxa"/>
            <w:gridSpan w:val="4"/>
          </w:tcPr>
          <w:p w:rsidR="008D2A24" w:rsidRPr="00723743" w:rsidRDefault="008D2A24" w:rsidP="007D003E">
            <w:pPr>
              <w:spacing w:line="276" w:lineRule="auto"/>
              <w:ind w:right="51"/>
              <w:jc w:val="center"/>
              <w:rPr>
                <w:rFonts w:ascii="Times New Roman" w:eastAsia="Times New Roman" w:hAnsi="Times New Roman" w:cs="Times New Roman"/>
              </w:rPr>
            </w:pPr>
            <w:r w:rsidRPr="00723743">
              <w:rPr>
                <w:rFonts w:ascii="Times New Roman" w:eastAsia="Times New Roman" w:hAnsi="Times New Roman" w:cs="Times New Roman"/>
                <w:sz w:val="24"/>
              </w:rPr>
              <w:t>HR Audit Checklist Segments</w:t>
            </w:r>
          </w:p>
        </w:tc>
      </w:tr>
      <w:tr w:rsidR="008D2A24" w:rsidRPr="00723743" w:rsidTr="008D2A2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17" w:type="dxa"/>
          </w:tcPr>
          <w:p w:rsidR="008D2A24" w:rsidRPr="00723743" w:rsidRDefault="008D2A24" w:rsidP="007D003E">
            <w:pPr>
              <w:spacing w:line="276" w:lineRule="auto"/>
              <w:ind w:right="51"/>
              <w:jc w:val="center"/>
              <w:rPr>
                <w:rFonts w:ascii="Times New Roman" w:eastAsia="Times New Roman" w:hAnsi="Times New Roman" w:cs="Times New Roman"/>
              </w:rPr>
            </w:pPr>
            <w:r w:rsidRPr="00723743">
              <w:rPr>
                <w:rFonts w:ascii="Times New Roman" w:eastAsia="Times New Roman" w:hAnsi="Times New Roman" w:cs="Times New Roman"/>
              </w:rPr>
              <w:t>Issues</w:t>
            </w:r>
          </w:p>
        </w:tc>
        <w:tc>
          <w:tcPr>
            <w:tcW w:w="3698" w:type="dxa"/>
          </w:tcPr>
          <w:p w:rsidR="008D2A24" w:rsidRPr="00723743" w:rsidRDefault="008D2A24" w:rsidP="007D003E">
            <w:pPr>
              <w:spacing w:line="276" w:lineRule="auto"/>
              <w:ind w:right="5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Details</w:t>
            </w:r>
          </w:p>
        </w:tc>
        <w:tc>
          <w:tcPr>
            <w:tcW w:w="1844" w:type="dxa"/>
          </w:tcPr>
          <w:p w:rsidR="008D2A24" w:rsidRPr="00723743" w:rsidRDefault="008D2A24" w:rsidP="007D003E">
            <w:pPr>
              <w:spacing w:line="276" w:lineRule="auto"/>
              <w:ind w:right="5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Issues</w:t>
            </w:r>
          </w:p>
        </w:tc>
        <w:tc>
          <w:tcPr>
            <w:tcW w:w="2806" w:type="dxa"/>
          </w:tcPr>
          <w:p w:rsidR="008D2A24" w:rsidRPr="00723743" w:rsidRDefault="008D2A24" w:rsidP="007D003E">
            <w:pPr>
              <w:spacing w:line="276" w:lineRule="auto"/>
              <w:ind w:right="5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Details</w:t>
            </w:r>
          </w:p>
        </w:tc>
      </w:tr>
      <w:tr w:rsidR="008D2A24" w:rsidRPr="00723743" w:rsidTr="008D2A24">
        <w:trPr>
          <w:trHeight w:val="586"/>
        </w:trPr>
        <w:tc>
          <w:tcPr>
            <w:cnfStyle w:val="001000000000" w:firstRow="0" w:lastRow="0" w:firstColumn="1" w:lastColumn="0" w:oddVBand="0" w:evenVBand="0" w:oddHBand="0" w:evenHBand="0" w:firstRowFirstColumn="0" w:firstRowLastColumn="0" w:lastRowFirstColumn="0" w:lastRowLastColumn="0"/>
            <w:tcW w:w="1517" w:type="dxa"/>
          </w:tcPr>
          <w:p w:rsidR="008D2A24" w:rsidRPr="00723743" w:rsidRDefault="008D2A24" w:rsidP="007D003E">
            <w:pPr>
              <w:spacing w:line="276" w:lineRule="auto"/>
              <w:ind w:right="51"/>
              <w:rPr>
                <w:rFonts w:ascii="Times New Roman" w:eastAsia="Times New Roman" w:hAnsi="Times New Roman" w:cs="Times New Roman"/>
              </w:rPr>
            </w:pPr>
            <w:r w:rsidRPr="00723743">
              <w:rPr>
                <w:rFonts w:ascii="Times New Roman" w:eastAsia="Times New Roman" w:hAnsi="Times New Roman" w:cs="Times New Roman"/>
              </w:rPr>
              <w:t>HR Policy</w:t>
            </w:r>
          </w:p>
        </w:tc>
        <w:tc>
          <w:tcPr>
            <w:tcW w:w="3698" w:type="dxa"/>
          </w:tcPr>
          <w:p w:rsidR="008D2A24" w:rsidRPr="00723743" w:rsidRDefault="008D2A24" w:rsidP="007D003E">
            <w:pPr>
              <w:pStyle w:val="ListParagraph"/>
              <w:numPr>
                <w:ilvl w:val="0"/>
                <w:numId w:val="23"/>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 xml:space="preserve">All recorded Approved policy </w:t>
            </w:r>
          </w:p>
        </w:tc>
        <w:tc>
          <w:tcPr>
            <w:tcW w:w="1844" w:type="dxa"/>
          </w:tcPr>
          <w:p w:rsidR="008D2A24" w:rsidRPr="00723743" w:rsidRDefault="008D2A24" w:rsidP="007D003E">
            <w:pPr>
              <w:spacing w:line="276" w:lineRule="auto"/>
              <w:ind w:right="5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 xml:space="preserve">Service Rules </w:t>
            </w:r>
          </w:p>
        </w:tc>
        <w:tc>
          <w:tcPr>
            <w:tcW w:w="2806" w:type="dxa"/>
          </w:tcPr>
          <w:p w:rsidR="008D2A24" w:rsidRPr="00723743" w:rsidRDefault="008D2A24" w:rsidP="007D003E">
            <w:pPr>
              <w:pStyle w:val="ListParagraph"/>
              <w:numPr>
                <w:ilvl w:val="0"/>
                <w:numId w:val="23"/>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Detail Service Rule</w:t>
            </w:r>
          </w:p>
          <w:p w:rsidR="008D2A24" w:rsidRPr="00723743" w:rsidRDefault="008D2A24" w:rsidP="007D003E">
            <w:pPr>
              <w:pStyle w:val="ListParagraph"/>
              <w:numPr>
                <w:ilvl w:val="0"/>
                <w:numId w:val="23"/>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All Job Description with Specification</w:t>
            </w:r>
          </w:p>
        </w:tc>
      </w:tr>
      <w:tr w:rsidR="008D2A24" w:rsidRPr="00723743" w:rsidTr="008D2A24">
        <w:trPr>
          <w:cnfStyle w:val="000000100000" w:firstRow="0" w:lastRow="0" w:firstColumn="0" w:lastColumn="0" w:oddVBand="0" w:evenVBand="0" w:oddHBand="1" w:evenHBand="0" w:firstRowFirstColumn="0" w:firstRowLastColumn="0" w:lastRowFirstColumn="0" w:lastRowLastColumn="0"/>
          <w:trHeight w:val="1476"/>
        </w:trPr>
        <w:tc>
          <w:tcPr>
            <w:cnfStyle w:val="001000000000" w:firstRow="0" w:lastRow="0" w:firstColumn="1" w:lastColumn="0" w:oddVBand="0" w:evenVBand="0" w:oddHBand="0" w:evenHBand="0" w:firstRowFirstColumn="0" w:firstRowLastColumn="0" w:lastRowFirstColumn="0" w:lastRowLastColumn="0"/>
            <w:tcW w:w="1517" w:type="dxa"/>
          </w:tcPr>
          <w:p w:rsidR="008D2A24" w:rsidRPr="00723743" w:rsidRDefault="008D2A24" w:rsidP="007D003E">
            <w:pPr>
              <w:spacing w:line="276" w:lineRule="auto"/>
              <w:ind w:right="51"/>
              <w:rPr>
                <w:rFonts w:ascii="Times New Roman" w:eastAsia="Times New Roman" w:hAnsi="Times New Roman" w:cs="Times New Roman"/>
              </w:rPr>
            </w:pPr>
            <w:r w:rsidRPr="00723743">
              <w:rPr>
                <w:rFonts w:ascii="Times New Roman" w:eastAsia="Times New Roman" w:hAnsi="Times New Roman" w:cs="Times New Roman"/>
              </w:rPr>
              <w:t>HR Planning</w:t>
            </w:r>
          </w:p>
        </w:tc>
        <w:tc>
          <w:tcPr>
            <w:tcW w:w="3698" w:type="dxa"/>
          </w:tcPr>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 xml:space="preserve">HR Existing Strength </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 xml:space="preserve">Existing HR Requirement </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 xml:space="preserve">Future HR Requirement </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Turnover Rate</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Absenteeism Rate</w:t>
            </w:r>
          </w:p>
        </w:tc>
        <w:tc>
          <w:tcPr>
            <w:tcW w:w="1844" w:type="dxa"/>
          </w:tcPr>
          <w:p w:rsidR="008D2A24" w:rsidRPr="00723743" w:rsidRDefault="008D2A24" w:rsidP="007D003E">
            <w:pPr>
              <w:spacing w:line="276" w:lineRule="auto"/>
              <w:ind w:right="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Recruitment</w:t>
            </w:r>
          </w:p>
        </w:tc>
        <w:tc>
          <w:tcPr>
            <w:tcW w:w="2806" w:type="dxa"/>
          </w:tcPr>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Details of Recruitment Including Test, Selection Board, Result Etc.</w:t>
            </w:r>
          </w:p>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Induction Program</w:t>
            </w:r>
          </w:p>
        </w:tc>
      </w:tr>
      <w:tr w:rsidR="008D2A24" w:rsidRPr="00723743" w:rsidTr="008D2A24">
        <w:trPr>
          <w:trHeight w:val="1558"/>
        </w:trPr>
        <w:tc>
          <w:tcPr>
            <w:cnfStyle w:val="001000000000" w:firstRow="0" w:lastRow="0" w:firstColumn="1" w:lastColumn="0" w:oddVBand="0" w:evenVBand="0" w:oddHBand="0" w:evenHBand="0" w:firstRowFirstColumn="0" w:firstRowLastColumn="0" w:lastRowFirstColumn="0" w:lastRowLastColumn="0"/>
            <w:tcW w:w="1517" w:type="dxa"/>
          </w:tcPr>
          <w:p w:rsidR="008D2A24" w:rsidRPr="00723743" w:rsidRDefault="008D2A24" w:rsidP="007D003E">
            <w:pPr>
              <w:spacing w:line="276" w:lineRule="auto"/>
              <w:ind w:right="51"/>
              <w:rPr>
                <w:rFonts w:ascii="Times New Roman" w:eastAsia="Times New Roman" w:hAnsi="Times New Roman" w:cs="Times New Roman"/>
              </w:rPr>
            </w:pPr>
            <w:r w:rsidRPr="00723743">
              <w:rPr>
                <w:rFonts w:ascii="Times New Roman" w:eastAsia="Times New Roman" w:hAnsi="Times New Roman" w:cs="Times New Roman"/>
              </w:rPr>
              <w:t>Performance Management</w:t>
            </w:r>
          </w:p>
        </w:tc>
        <w:tc>
          <w:tcPr>
            <w:tcW w:w="3698" w:type="dxa"/>
          </w:tcPr>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Key Performance Indicators (KPI)</w:t>
            </w:r>
          </w:p>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 xml:space="preserve">Performance Appraisal Format </w:t>
            </w:r>
          </w:p>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Performance Interview</w:t>
            </w:r>
          </w:p>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Performance Feedback</w:t>
            </w:r>
          </w:p>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 xml:space="preserve">Pay for Performance Policy </w:t>
            </w:r>
          </w:p>
        </w:tc>
        <w:tc>
          <w:tcPr>
            <w:tcW w:w="1844" w:type="dxa"/>
          </w:tcPr>
          <w:p w:rsidR="008D2A24" w:rsidRPr="00723743" w:rsidRDefault="008D2A24" w:rsidP="007D003E">
            <w:pPr>
              <w:spacing w:line="276" w:lineRule="auto"/>
              <w:ind w:right="5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Training &amp; Management Development</w:t>
            </w:r>
          </w:p>
        </w:tc>
        <w:tc>
          <w:tcPr>
            <w:tcW w:w="2806" w:type="dxa"/>
          </w:tcPr>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Training Needs Analysis</w:t>
            </w:r>
          </w:p>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Arranging Training</w:t>
            </w:r>
          </w:p>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 xml:space="preserve">Program In-House/Outside the organization </w:t>
            </w:r>
          </w:p>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Officers Training</w:t>
            </w:r>
          </w:p>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 xml:space="preserve">Worker’s Training </w:t>
            </w:r>
          </w:p>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List of Relevant Training Institutions</w:t>
            </w:r>
          </w:p>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Nominated Personnel</w:t>
            </w:r>
          </w:p>
        </w:tc>
      </w:tr>
      <w:tr w:rsidR="008D2A24" w:rsidRPr="00723743" w:rsidTr="008D2A24">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1517" w:type="dxa"/>
          </w:tcPr>
          <w:p w:rsidR="008D2A24" w:rsidRPr="00723743" w:rsidRDefault="008D2A24" w:rsidP="007D003E">
            <w:pPr>
              <w:spacing w:line="276" w:lineRule="auto"/>
              <w:ind w:right="51"/>
              <w:rPr>
                <w:rFonts w:ascii="Times New Roman" w:eastAsia="Times New Roman" w:hAnsi="Times New Roman" w:cs="Times New Roman"/>
              </w:rPr>
            </w:pPr>
            <w:r w:rsidRPr="00723743">
              <w:rPr>
                <w:rFonts w:ascii="Times New Roman" w:eastAsia="Times New Roman" w:hAnsi="Times New Roman" w:cs="Times New Roman"/>
              </w:rPr>
              <w:t>Industrial Relations</w:t>
            </w:r>
          </w:p>
        </w:tc>
        <w:tc>
          <w:tcPr>
            <w:tcW w:w="3698" w:type="dxa"/>
          </w:tcPr>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Number of Members, Activities Etc.</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Negotiation result if any</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Grievance Policy</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Records related to Employee Grievances</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Types of grievances with Date and other detail Information</w:t>
            </w:r>
          </w:p>
        </w:tc>
        <w:tc>
          <w:tcPr>
            <w:tcW w:w="1844" w:type="dxa"/>
          </w:tcPr>
          <w:p w:rsidR="008D2A24" w:rsidRPr="00723743" w:rsidRDefault="008D2A24" w:rsidP="007D003E">
            <w:pPr>
              <w:spacing w:line="276" w:lineRule="auto"/>
              <w:ind w:right="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Leave Administration</w:t>
            </w:r>
          </w:p>
        </w:tc>
        <w:tc>
          <w:tcPr>
            <w:tcW w:w="2806" w:type="dxa"/>
          </w:tcPr>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Leave Policy</w:t>
            </w:r>
          </w:p>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Casual Leave, Annual Leave, Sick Leave Etc.</w:t>
            </w:r>
          </w:p>
        </w:tc>
      </w:tr>
      <w:tr w:rsidR="008D2A24" w:rsidRPr="00723743" w:rsidTr="008D2A24">
        <w:trPr>
          <w:trHeight w:val="806"/>
        </w:trPr>
        <w:tc>
          <w:tcPr>
            <w:cnfStyle w:val="001000000000" w:firstRow="0" w:lastRow="0" w:firstColumn="1" w:lastColumn="0" w:oddVBand="0" w:evenVBand="0" w:oddHBand="0" w:evenHBand="0" w:firstRowFirstColumn="0" w:firstRowLastColumn="0" w:lastRowFirstColumn="0" w:lastRowLastColumn="0"/>
            <w:tcW w:w="1517" w:type="dxa"/>
          </w:tcPr>
          <w:p w:rsidR="008D2A24" w:rsidRPr="00723743" w:rsidRDefault="008D2A24" w:rsidP="007D003E">
            <w:pPr>
              <w:spacing w:line="276" w:lineRule="auto"/>
              <w:ind w:right="51"/>
              <w:rPr>
                <w:rFonts w:ascii="Times New Roman" w:eastAsia="Times New Roman" w:hAnsi="Times New Roman" w:cs="Times New Roman"/>
              </w:rPr>
            </w:pPr>
            <w:r w:rsidRPr="00723743">
              <w:rPr>
                <w:rFonts w:ascii="Times New Roman" w:eastAsia="Times New Roman" w:hAnsi="Times New Roman" w:cs="Times New Roman"/>
              </w:rPr>
              <w:t>Disciplining</w:t>
            </w:r>
          </w:p>
          <w:p w:rsidR="008D2A24" w:rsidRPr="00723743" w:rsidRDefault="008D2A24" w:rsidP="007D003E">
            <w:pPr>
              <w:spacing w:line="276" w:lineRule="auto"/>
              <w:ind w:right="51"/>
              <w:rPr>
                <w:rFonts w:ascii="Times New Roman" w:eastAsia="Times New Roman" w:hAnsi="Times New Roman" w:cs="Times New Roman"/>
              </w:rPr>
            </w:pPr>
            <w:r w:rsidRPr="00723743">
              <w:rPr>
                <w:rFonts w:ascii="Times New Roman" w:eastAsia="Times New Roman" w:hAnsi="Times New Roman" w:cs="Times New Roman"/>
              </w:rPr>
              <w:t>Employees</w:t>
            </w:r>
          </w:p>
        </w:tc>
        <w:tc>
          <w:tcPr>
            <w:tcW w:w="3698" w:type="dxa"/>
          </w:tcPr>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Disciplinary</w:t>
            </w:r>
          </w:p>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Procedure</w:t>
            </w:r>
          </w:p>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Observance of Statutory Rules</w:t>
            </w:r>
          </w:p>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Disciplinary</w:t>
            </w:r>
          </w:p>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Action</w:t>
            </w:r>
          </w:p>
          <w:p w:rsidR="008D2A24" w:rsidRPr="00723743" w:rsidRDefault="008D2A24" w:rsidP="007D003E">
            <w:pPr>
              <w:pStyle w:val="ListParagraph"/>
              <w:numPr>
                <w:ilvl w:val="0"/>
                <w:numId w:val="22"/>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Statistics</w:t>
            </w:r>
          </w:p>
        </w:tc>
        <w:tc>
          <w:tcPr>
            <w:tcW w:w="1844" w:type="dxa"/>
          </w:tcPr>
          <w:p w:rsidR="008D2A24" w:rsidRPr="00723743" w:rsidRDefault="008D2A24" w:rsidP="007D003E">
            <w:pPr>
              <w:spacing w:line="276" w:lineRule="auto"/>
              <w:ind w:right="5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Health &amp; Safety</w:t>
            </w:r>
          </w:p>
        </w:tc>
        <w:tc>
          <w:tcPr>
            <w:tcW w:w="2806" w:type="dxa"/>
          </w:tcPr>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Personal Protective Equipment Inventory list</w:t>
            </w:r>
          </w:p>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Supply of PPE</w:t>
            </w:r>
          </w:p>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Safety rules &amp; regulation</w:t>
            </w:r>
          </w:p>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tc>
      </w:tr>
      <w:tr w:rsidR="008D2A24" w:rsidRPr="00723743" w:rsidTr="008D2A24">
        <w:trPr>
          <w:cnfStyle w:val="000000100000" w:firstRow="0" w:lastRow="0" w:firstColumn="0" w:lastColumn="0" w:oddVBand="0" w:evenVBand="0" w:oddHBand="1" w:evenHBand="0" w:firstRowFirstColumn="0" w:firstRowLastColumn="0" w:lastRowFirstColumn="0" w:lastRowLastColumn="0"/>
          <w:trHeight w:val="2846"/>
        </w:trPr>
        <w:tc>
          <w:tcPr>
            <w:cnfStyle w:val="001000000000" w:firstRow="0" w:lastRow="0" w:firstColumn="1" w:lastColumn="0" w:oddVBand="0" w:evenVBand="0" w:oddHBand="0" w:evenHBand="0" w:firstRowFirstColumn="0" w:firstRowLastColumn="0" w:lastRowFirstColumn="0" w:lastRowLastColumn="0"/>
            <w:tcW w:w="1517" w:type="dxa"/>
          </w:tcPr>
          <w:p w:rsidR="008D2A24" w:rsidRPr="00723743" w:rsidRDefault="008D2A24" w:rsidP="007D003E">
            <w:pPr>
              <w:spacing w:line="276" w:lineRule="auto"/>
              <w:ind w:right="51"/>
              <w:rPr>
                <w:rFonts w:ascii="Times New Roman" w:eastAsia="Times New Roman" w:hAnsi="Times New Roman" w:cs="Times New Roman"/>
              </w:rPr>
            </w:pPr>
            <w:r w:rsidRPr="00723743">
              <w:rPr>
                <w:rFonts w:ascii="Times New Roman" w:eastAsia="Times New Roman" w:hAnsi="Times New Roman" w:cs="Times New Roman"/>
              </w:rPr>
              <w:lastRenderedPageBreak/>
              <w:t>Employee Services</w:t>
            </w:r>
          </w:p>
        </w:tc>
        <w:tc>
          <w:tcPr>
            <w:tcW w:w="3698" w:type="dxa"/>
          </w:tcPr>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Canteen/Dinning related detail</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Employee counseling</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Welfare activities-ration shop, cooperatives</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Welfare committee</w:t>
            </w:r>
          </w:p>
          <w:p w:rsidR="008D2A24" w:rsidRPr="00723743" w:rsidRDefault="008D2A24" w:rsidP="007D003E">
            <w:pPr>
              <w:pStyle w:val="ListParagraph"/>
              <w:numPr>
                <w:ilvl w:val="0"/>
                <w:numId w:val="22"/>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Measure Taken</w:t>
            </w:r>
          </w:p>
        </w:tc>
        <w:tc>
          <w:tcPr>
            <w:tcW w:w="1844" w:type="dxa"/>
          </w:tcPr>
          <w:p w:rsidR="008D2A24" w:rsidRPr="00723743" w:rsidRDefault="008D2A24" w:rsidP="007D003E">
            <w:pPr>
              <w:spacing w:line="276" w:lineRule="auto"/>
              <w:ind w:right="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Salary &amp; Wages</w:t>
            </w:r>
          </w:p>
        </w:tc>
        <w:tc>
          <w:tcPr>
            <w:tcW w:w="2806" w:type="dxa"/>
          </w:tcPr>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 xml:space="preserve">Observance of statutory Regulations </w:t>
            </w:r>
          </w:p>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Maintenance of wage structure</w:t>
            </w:r>
          </w:p>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Wage schedule</w:t>
            </w:r>
          </w:p>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Salary bills</w:t>
            </w:r>
          </w:p>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Incentive Plans</w:t>
            </w:r>
          </w:p>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Benefit Plans</w:t>
            </w:r>
          </w:p>
          <w:p w:rsidR="008D2A24" w:rsidRPr="00723743" w:rsidRDefault="008D2A24" w:rsidP="007D003E">
            <w:pPr>
              <w:pStyle w:val="ListParagraph"/>
              <w:numPr>
                <w:ilvl w:val="0"/>
                <w:numId w:val="24"/>
              </w:numPr>
              <w:spacing w:line="276" w:lineRule="auto"/>
              <w:ind w:right="51"/>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723743">
              <w:rPr>
                <w:rFonts w:eastAsia="Times New Roman" w:cs="Times New Roman"/>
                <w:sz w:val="22"/>
              </w:rPr>
              <w:t>Provident Fund</w:t>
            </w:r>
          </w:p>
        </w:tc>
      </w:tr>
      <w:tr w:rsidR="008D2A24" w:rsidRPr="00723743" w:rsidTr="008D2A24">
        <w:trPr>
          <w:trHeight w:val="806"/>
        </w:trPr>
        <w:tc>
          <w:tcPr>
            <w:cnfStyle w:val="001000000000" w:firstRow="0" w:lastRow="0" w:firstColumn="1" w:lastColumn="0" w:oddVBand="0" w:evenVBand="0" w:oddHBand="0" w:evenHBand="0" w:firstRowFirstColumn="0" w:firstRowLastColumn="0" w:lastRowFirstColumn="0" w:lastRowLastColumn="0"/>
            <w:tcW w:w="1517" w:type="dxa"/>
          </w:tcPr>
          <w:p w:rsidR="008D2A24" w:rsidRPr="00723743" w:rsidRDefault="008D2A24" w:rsidP="007D003E">
            <w:pPr>
              <w:spacing w:line="276" w:lineRule="auto"/>
              <w:ind w:right="51"/>
              <w:rPr>
                <w:rFonts w:ascii="Times New Roman" w:eastAsia="Times New Roman" w:hAnsi="Times New Roman" w:cs="Times New Roman"/>
              </w:rPr>
            </w:pPr>
            <w:r w:rsidRPr="00723743">
              <w:rPr>
                <w:rFonts w:ascii="Times New Roman" w:eastAsia="Times New Roman" w:hAnsi="Times New Roman" w:cs="Times New Roman"/>
              </w:rPr>
              <w:t>Library</w:t>
            </w:r>
          </w:p>
        </w:tc>
        <w:tc>
          <w:tcPr>
            <w:tcW w:w="3698" w:type="dxa"/>
          </w:tcPr>
          <w:p w:rsidR="008D2A24" w:rsidRPr="00723743" w:rsidRDefault="008D2A24" w:rsidP="007D003E">
            <w:pPr>
              <w:pStyle w:val="ListParagraph"/>
              <w:numPr>
                <w:ilvl w:val="0"/>
                <w:numId w:val="25"/>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Books Or Documents Details</w:t>
            </w:r>
          </w:p>
        </w:tc>
        <w:tc>
          <w:tcPr>
            <w:tcW w:w="1844" w:type="dxa"/>
          </w:tcPr>
          <w:p w:rsidR="008D2A24" w:rsidRPr="00723743" w:rsidRDefault="008D2A24" w:rsidP="007D003E">
            <w:pPr>
              <w:spacing w:line="276" w:lineRule="auto"/>
              <w:ind w:right="5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723743">
              <w:rPr>
                <w:rFonts w:ascii="Times New Roman" w:eastAsia="Times New Roman" w:hAnsi="Times New Roman" w:cs="Times New Roman"/>
                <w:b/>
              </w:rPr>
              <w:t xml:space="preserve">HR Research </w:t>
            </w:r>
          </w:p>
        </w:tc>
        <w:tc>
          <w:tcPr>
            <w:tcW w:w="2806" w:type="dxa"/>
          </w:tcPr>
          <w:p w:rsidR="008D2A24" w:rsidRPr="00723743" w:rsidRDefault="008D2A24" w:rsidP="007D003E">
            <w:pPr>
              <w:pStyle w:val="ListParagraph"/>
              <w:numPr>
                <w:ilvl w:val="0"/>
                <w:numId w:val="24"/>
              </w:numPr>
              <w:spacing w:line="276" w:lineRule="auto"/>
              <w:ind w:right="51"/>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723743">
              <w:rPr>
                <w:rFonts w:eastAsia="Times New Roman" w:cs="Times New Roman"/>
                <w:sz w:val="22"/>
              </w:rPr>
              <w:t>Report</w:t>
            </w:r>
          </w:p>
        </w:tc>
      </w:tr>
    </w:tbl>
    <w:p w:rsidR="008D2A24" w:rsidRPr="00723743" w:rsidRDefault="00DA751F" w:rsidP="008D2A24">
      <w:pPr>
        <w:spacing w:after="0" w:line="360" w:lineRule="auto"/>
        <w:ind w:right="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7</w:t>
      </w:r>
      <w:r w:rsidR="008D2A24" w:rsidRPr="00723743">
        <w:rPr>
          <w:rFonts w:ascii="Times New Roman" w:eastAsia="Times New Roman" w:hAnsi="Times New Roman" w:cs="Times New Roman"/>
          <w:b/>
          <w:sz w:val="24"/>
          <w:szCs w:val="24"/>
        </w:rPr>
        <w:t>: HR Audit Checklist Segments of AGI</w:t>
      </w: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8D2A24" w:rsidP="00093C6A">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Anwar group of industries followed the above thing for HR Audit procedure, another things is there is the department that internal audit and Special Audit managers, they are always go and check all the curriculum that happen in the AGI and report to the CEO, Human resource audit is very much useful to achieve the organizational problem solvency. </w:t>
      </w:r>
    </w:p>
    <w:p w:rsidR="00084382" w:rsidRDefault="00350002" w:rsidP="00093C6A">
      <w:pPr>
        <w:spacing w:after="0" w:line="360" w:lineRule="auto"/>
        <w:ind w:right="51"/>
        <w:rPr>
          <w:rFonts w:ascii="Times New Roman" w:eastAsia="Times New Roman" w:hAnsi="Times New Roman" w:cs="Times New Roman"/>
          <w:sz w:val="24"/>
          <w:szCs w:val="24"/>
        </w:rPr>
      </w:pPr>
      <w:r w:rsidRPr="00350002">
        <w:rPr>
          <w:rFonts w:ascii="Times New Roman" w:eastAsia="Times New Roman" w:hAnsi="Times New Roman" w:cs="Times New Roman"/>
          <w:noProof/>
          <w:sz w:val="24"/>
          <w:szCs w:val="24"/>
        </w:rPr>
        <w:drawing>
          <wp:anchor distT="0" distB="0" distL="114300" distR="114300" simplePos="0" relativeHeight="251675648" behindDoc="1" locked="0" layoutInCell="1" allowOverlap="1">
            <wp:simplePos x="0" y="0"/>
            <wp:positionH relativeFrom="margin">
              <wp:posOffset>2445385</wp:posOffset>
            </wp:positionH>
            <wp:positionV relativeFrom="paragraph">
              <wp:posOffset>168910</wp:posOffset>
            </wp:positionV>
            <wp:extent cx="3412490" cy="2268855"/>
            <wp:effectExtent l="19050" t="0" r="16510" b="664845"/>
            <wp:wrapTight wrapText="bothSides">
              <wp:wrapPolygon edited="0">
                <wp:start x="482" y="0"/>
                <wp:lineTo x="-121" y="363"/>
                <wp:lineTo x="-121" y="27748"/>
                <wp:lineTo x="21584" y="27748"/>
                <wp:lineTo x="21584" y="1632"/>
                <wp:lineTo x="21463" y="907"/>
                <wp:lineTo x="20981" y="0"/>
                <wp:lineTo x="482" y="0"/>
              </wp:wrapPolygon>
            </wp:wrapTight>
            <wp:docPr id="26" name="Picture 26" descr="C:\Users\Ummay Umama Peya\Downloads\download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mmay Umama Peya\Downloads\download (7).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12490" cy="22688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84382" w:rsidRDefault="00084382" w:rsidP="00350002">
      <w:pPr>
        <w:spacing w:after="0" w:line="360" w:lineRule="auto"/>
        <w:ind w:right="51"/>
        <w:jc w:val="right"/>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093C6A">
      <w:pPr>
        <w:spacing w:after="0" w:line="360" w:lineRule="auto"/>
        <w:ind w:right="51"/>
        <w:rPr>
          <w:rFonts w:ascii="Times New Roman" w:eastAsia="Times New Roman" w:hAnsi="Times New Roman" w:cs="Times New Roman"/>
          <w:sz w:val="24"/>
          <w:szCs w:val="24"/>
        </w:rPr>
      </w:pPr>
    </w:p>
    <w:p w:rsidR="00084382" w:rsidRDefault="00084382" w:rsidP="00350002">
      <w:pPr>
        <w:spacing w:after="0" w:line="360" w:lineRule="auto"/>
        <w:ind w:right="51"/>
        <w:jc w:val="right"/>
        <w:rPr>
          <w:rFonts w:ascii="Times New Roman" w:eastAsia="Times New Roman" w:hAnsi="Times New Roman" w:cs="Times New Roman"/>
          <w:sz w:val="24"/>
          <w:szCs w:val="24"/>
        </w:rPr>
      </w:pPr>
    </w:p>
    <w:p w:rsidR="00084382" w:rsidRPr="00723743" w:rsidRDefault="00084382" w:rsidP="00093C6A">
      <w:pPr>
        <w:spacing w:after="0" w:line="360" w:lineRule="auto"/>
        <w:ind w:right="51"/>
        <w:rPr>
          <w:rFonts w:ascii="Times New Roman" w:eastAsia="Times New Roman" w:hAnsi="Times New Roman" w:cs="Times New Roman"/>
          <w:sz w:val="24"/>
          <w:szCs w:val="24"/>
        </w:rPr>
      </w:pPr>
    </w:p>
    <w:p w:rsidR="008D2A24" w:rsidRPr="00723743" w:rsidRDefault="00A64527" w:rsidP="00093C6A">
      <w:pPr>
        <w:pStyle w:val="Heading2"/>
        <w:rPr>
          <w:rFonts w:ascii="Times New Roman" w:eastAsia="Times New Roman" w:hAnsi="Times New Roman" w:cs="Times New Roman"/>
          <w:b/>
          <w:color w:val="002060"/>
          <w:sz w:val="28"/>
        </w:rPr>
      </w:pPr>
      <w:bookmarkStart w:id="46" w:name="_Toc122688582"/>
      <w:r w:rsidRPr="00723743">
        <w:rPr>
          <w:rFonts w:ascii="Times New Roman" w:eastAsia="Times New Roman" w:hAnsi="Times New Roman" w:cs="Times New Roman"/>
          <w:b/>
          <w:color w:val="002060"/>
          <w:sz w:val="28"/>
        </w:rPr>
        <w:lastRenderedPageBreak/>
        <w:t xml:space="preserve">3.13 </w:t>
      </w:r>
      <w:r w:rsidR="008D2A24" w:rsidRPr="00723743">
        <w:rPr>
          <w:rFonts w:ascii="Times New Roman" w:eastAsia="Times New Roman" w:hAnsi="Times New Roman" w:cs="Times New Roman"/>
          <w:b/>
          <w:color w:val="002060"/>
          <w:sz w:val="28"/>
        </w:rPr>
        <w:t>Recruitment &amp; Selection Process of AGI</w:t>
      </w:r>
      <w:bookmarkEnd w:id="46"/>
    </w:p>
    <w:p w:rsidR="00D50A57" w:rsidRPr="00723743" w:rsidRDefault="008D2A24" w:rsidP="008D2A24">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Anwar group of Industry follow the large process of Recruitment and Selection. And following needed steps for choose the best Human resource for maintain and ac</w:t>
      </w:r>
      <w:r w:rsidR="007D003E" w:rsidRPr="00723743">
        <w:rPr>
          <w:rFonts w:ascii="Times New Roman" w:eastAsia="Times New Roman" w:hAnsi="Times New Roman" w:cs="Times New Roman"/>
          <w:sz w:val="24"/>
          <w:szCs w:val="28"/>
        </w:rPr>
        <w:t>hieve the goal of organization.</w:t>
      </w:r>
    </w:p>
    <w:p w:rsidR="008D2A24" w:rsidRPr="00723743" w:rsidRDefault="008D2A24" w:rsidP="008D2A24">
      <w:pPr>
        <w:spacing w:after="0" w:line="360" w:lineRule="auto"/>
        <w:ind w:right="51"/>
        <w:jc w:val="both"/>
        <w:rPr>
          <w:rFonts w:ascii="Times New Roman" w:eastAsia="Times New Roman" w:hAnsi="Times New Roman" w:cs="Times New Roman"/>
          <w:sz w:val="24"/>
          <w:szCs w:val="28"/>
        </w:rPr>
      </w:pPr>
      <w:r w:rsidRPr="00723743">
        <w:rPr>
          <w:rFonts w:ascii="Times New Roman" w:eastAsia="Times New Roman" w:hAnsi="Times New Roman" w:cs="Times New Roman"/>
          <w:sz w:val="24"/>
          <w:szCs w:val="28"/>
        </w:rPr>
        <w:t xml:space="preserve">The process is given as follows. </w:t>
      </w:r>
    </w:p>
    <w:p w:rsidR="008D2A24" w:rsidRPr="00723743" w:rsidRDefault="008D2A24" w:rsidP="008D2A24">
      <w:pPr>
        <w:spacing w:after="0" w:line="276" w:lineRule="auto"/>
        <w:ind w:right="51"/>
        <w:rPr>
          <w:rFonts w:ascii="Times New Roman" w:eastAsia="Times New Roman" w:hAnsi="Times New Roman" w:cs="Times New Roman"/>
          <w:color w:val="002060"/>
          <w:sz w:val="24"/>
          <w:szCs w:val="24"/>
        </w:rPr>
      </w:pPr>
      <w:r w:rsidRPr="00723743">
        <w:rPr>
          <w:rFonts w:ascii="Times New Roman" w:eastAsia="Times New Roman" w:hAnsi="Times New Roman" w:cs="Times New Roman"/>
          <w:noProof/>
          <w:color w:val="002060"/>
          <w:sz w:val="24"/>
          <w:szCs w:val="24"/>
        </w:rPr>
        <w:drawing>
          <wp:inline distT="0" distB="0" distL="0" distR="0" wp14:anchorId="188FAA48" wp14:editId="5A844E2B">
            <wp:extent cx="6032665" cy="6365174"/>
            <wp:effectExtent l="38100" t="38100" r="44450" b="36195"/>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7D003E" w:rsidRPr="00723743" w:rsidRDefault="00DA751F" w:rsidP="00BE2F33">
      <w:pPr>
        <w:spacing w:after="0" w:line="276" w:lineRule="auto"/>
        <w:ind w:right="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8</w:t>
      </w:r>
      <w:r w:rsidR="008D2A24" w:rsidRPr="00723743">
        <w:rPr>
          <w:rFonts w:ascii="Times New Roman" w:eastAsia="Times New Roman" w:hAnsi="Times New Roman" w:cs="Times New Roman"/>
          <w:b/>
          <w:sz w:val="24"/>
          <w:szCs w:val="24"/>
        </w:rPr>
        <w:t>: Recruitment and Selection Process of AGI</w:t>
      </w:r>
    </w:p>
    <w:p w:rsidR="008D2A24" w:rsidRPr="00723743" w:rsidRDefault="00A64527" w:rsidP="00093C6A">
      <w:pPr>
        <w:pStyle w:val="Heading2"/>
        <w:rPr>
          <w:rFonts w:ascii="Times New Roman" w:eastAsia="Times New Roman" w:hAnsi="Times New Roman" w:cs="Times New Roman"/>
          <w:b/>
          <w:color w:val="002060"/>
          <w:sz w:val="28"/>
        </w:rPr>
      </w:pPr>
      <w:bookmarkStart w:id="47" w:name="_Toc122688583"/>
      <w:r w:rsidRPr="00723743">
        <w:rPr>
          <w:rFonts w:ascii="Times New Roman" w:eastAsia="Times New Roman" w:hAnsi="Times New Roman" w:cs="Times New Roman"/>
          <w:b/>
          <w:color w:val="002060"/>
          <w:sz w:val="28"/>
        </w:rPr>
        <w:lastRenderedPageBreak/>
        <w:t xml:space="preserve">3.14 </w:t>
      </w:r>
      <w:r w:rsidR="008D2A24" w:rsidRPr="00723743">
        <w:rPr>
          <w:rFonts w:ascii="Times New Roman" w:eastAsia="Times New Roman" w:hAnsi="Times New Roman" w:cs="Times New Roman"/>
          <w:b/>
          <w:color w:val="002060"/>
          <w:sz w:val="28"/>
        </w:rPr>
        <w:t>Contribution of AGI in Employee Development</w:t>
      </w:r>
      <w:bookmarkEnd w:id="47"/>
      <w:r w:rsidR="008D2A24" w:rsidRPr="00723743">
        <w:rPr>
          <w:rFonts w:ascii="Times New Roman" w:eastAsia="Times New Roman" w:hAnsi="Times New Roman" w:cs="Times New Roman"/>
          <w:b/>
          <w:color w:val="002060"/>
          <w:sz w:val="28"/>
        </w:rPr>
        <w:t xml:space="preserve"> </w:t>
      </w:r>
    </w:p>
    <w:p w:rsidR="008D2A24" w:rsidRPr="00723743" w:rsidRDefault="008D2A24" w:rsidP="007D003E">
      <w:pPr>
        <w:spacing w:after="0" w:line="360" w:lineRule="auto"/>
        <w:ind w:right="51"/>
        <w:rPr>
          <w:rFonts w:ascii="Times New Roman" w:eastAsia="Times New Roman" w:hAnsi="Times New Roman" w:cs="Times New Roman"/>
          <w:bCs/>
          <w:sz w:val="24"/>
          <w:szCs w:val="24"/>
        </w:rPr>
      </w:pPr>
      <w:r w:rsidRPr="00723743">
        <w:rPr>
          <w:rFonts w:ascii="Times New Roman" w:eastAsia="Times New Roman" w:hAnsi="Times New Roman" w:cs="Times New Roman"/>
          <w:bCs/>
          <w:sz w:val="24"/>
          <w:szCs w:val="24"/>
        </w:rPr>
        <w:t xml:space="preserve">Anwar group of industry contribute of recruiting the employee and immediate start their improvement their work efficiency. AGI (Group HR) conducted the training assessment program in every month and analysis employee needs and development area. </w:t>
      </w:r>
    </w:p>
    <w:p w:rsidR="008D2A24" w:rsidRPr="00723743" w:rsidRDefault="008D2A24" w:rsidP="008D2A24">
      <w:pPr>
        <w:spacing w:after="0" w:line="276" w:lineRule="auto"/>
        <w:ind w:right="51"/>
        <w:rPr>
          <w:rFonts w:ascii="Times New Roman" w:eastAsia="Times New Roman" w:hAnsi="Times New Roman" w:cs="Times New Roman"/>
          <w:bCs/>
          <w:sz w:val="24"/>
          <w:szCs w:val="24"/>
        </w:rPr>
      </w:pPr>
    </w:p>
    <w:p w:rsidR="008D2A24" w:rsidRPr="00723743" w:rsidRDefault="008D2A24" w:rsidP="008D2A24">
      <w:pPr>
        <w:spacing w:after="0" w:line="276" w:lineRule="auto"/>
        <w:ind w:right="51"/>
        <w:rPr>
          <w:rFonts w:ascii="Times New Roman" w:eastAsia="Times New Roman" w:hAnsi="Times New Roman" w:cs="Times New Roman"/>
          <w:bCs/>
          <w:sz w:val="24"/>
          <w:szCs w:val="24"/>
        </w:rPr>
      </w:pPr>
      <w:r w:rsidRPr="00723743">
        <w:rPr>
          <w:rFonts w:ascii="Times New Roman" w:eastAsia="Times New Roman" w:hAnsi="Times New Roman" w:cs="Times New Roman"/>
          <w:bCs/>
          <w:noProof/>
          <w:sz w:val="24"/>
          <w:szCs w:val="24"/>
        </w:rPr>
        <w:drawing>
          <wp:anchor distT="0" distB="0" distL="114300" distR="114300" simplePos="0" relativeHeight="251671552" behindDoc="1" locked="0" layoutInCell="1" allowOverlap="1" wp14:anchorId="4BFBBAA5" wp14:editId="133424A9">
            <wp:simplePos x="0" y="0"/>
            <wp:positionH relativeFrom="margin">
              <wp:posOffset>573892</wp:posOffset>
            </wp:positionH>
            <wp:positionV relativeFrom="paragraph">
              <wp:posOffset>24426</wp:posOffset>
            </wp:positionV>
            <wp:extent cx="4731385" cy="3545205"/>
            <wp:effectExtent l="0" t="0" r="0" b="0"/>
            <wp:wrapTight wrapText="bothSides">
              <wp:wrapPolygon edited="0">
                <wp:start x="0" y="0"/>
                <wp:lineTo x="0" y="21472"/>
                <wp:lineTo x="21481" y="21472"/>
                <wp:lineTo x="2148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31385" cy="3545205"/>
                    </a:xfrm>
                    <a:prstGeom prst="rect">
                      <a:avLst/>
                    </a:prstGeom>
                    <a:noFill/>
                  </pic:spPr>
                </pic:pic>
              </a:graphicData>
            </a:graphic>
            <wp14:sizeRelH relativeFrom="page">
              <wp14:pctWidth>0</wp14:pctWidth>
            </wp14:sizeRelH>
            <wp14:sizeRelV relativeFrom="page">
              <wp14:pctHeight>0</wp14:pctHeight>
            </wp14:sizeRelV>
          </wp:anchor>
        </w:drawing>
      </w:r>
    </w:p>
    <w:p w:rsidR="008D2A24" w:rsidRPr="00723743" w:rsidRDefault="008D2A24" w:rsidP="008D2A24">
      <w:pPr>
        <w:spacing w:after="0" w:line="276" w:lineRule="auto"/>
        <w:ind w:right="51"/>
        <w:rPr>
          <w:rFonts w:ascii="Times New Roman" w:eastAsia="Times New Roman" w:hAnsi="Times New Roman" w:cs="Times New Roman"/>
          <w:bCs/>
          <w:sz w:val="24"/>
          <w:szCs w:val="24"/>
        </w:rPr>
      </w:pPr>
    </w:p>
    <w:p w:rsidR="008D2A24" w:rsidRPr="00723743" w:rsidRDefault="008D2A24" w:rsidP="008D2A24">
      <w:pPr>
        <w:spacing w:after="0" w:line="276" w:lineRule="auto"/>
        <w:ind w:right="51"/>
        <w:rPr>
          <w:rFonts w:ascii="Times New Roman" w:eastAsia="Times New Roman" w:hAnsi="Times New Roman" w:cs="Times New Roman"/>
          <w:bCs/>
          <w:sz w:val="24"/>
          <w:szCs w:val="24"/>
        </w:rPr>
      </w:pPr>
    </w:p>
    <w:p w:rsidR="008D2A24" w:rsidRPr="00723743" w:rsidRDefault="008D2A24" w:rsidP="008D2A24">
      <w:pPr>
        <w:spacing w:after="0" w:line="276" w:lineRule="auto"/>
        <w:ind w:right="51"/>
        <w:rPr>
          <w:rFonts w:ascii="Times New Roman" w:eastAsia="Times New Roman" w:hAnsi="Times New Roman" w:cs="Times New Roman"/>
          <w:bCs/>
          <w:sz w:val="24"/>
          <w:szCs w:val="24"/>
        </w:rPr>
      </w:pPr>
    </w:p>
    <w:p w:rsidR="008D2A24" w:rsidRPr="00723743" w:rsidRDefault="008D2A24" w:rsidP="008D2A24">
      <w:pPr>
        <w:spacing w:after="0" w:line="276" w:lineRule="auto"/>
        <w:ind w:right="51"/>
        <w:rPr>
          <w:rFonts w:ascii="Times New Roman" w:eastAsia="Times New Roman" w:hAnsi="Times New Roman" w:cs="Times New Roman"/>
          <w:bCs/>
          <w:sz w:val="24"/>
          <w:szCs w:val="24"/>
        </w:rPr>
      </w:pPr>
    </w:p>
    <w:p w:rsidR="008D2A24" w:rsidRPr="00723743" w:rsidRDefault="008D2A24" w:rsidP="008D2A24">
      <w:pPr>
        <w:spacing w:after="0" w:line="276" w:lineRule="auto"/>
        <w:ind w:right="51"/>
        <w:rPr>
          <w:rFonts w:ascii="Times New Roman" w:eastAsia="Times New Roman" w:hAnsi="Times New Roman" w:cs="Times New Roman"/>
          <w:bCs/>
          <w:sz w:val="24"/>
          <w:szCs w:val="24"/>
        </w:rPr>
      </w:pPr>
    </w:p>
    <w:p w:rsidR="008D2A24" w:rsidRPr="00723743" w:rsidRDefault="008D2A24" w:rsidP="008D2A24">
      <w:pPr>
        <w:spacing w:after="0" w:line="276" w:lineRule="auto"/>
        <w:ind w:right="51"/>
        <w:rPr>
          <w:rFonts w:ascii="Times New Roman" w:eastAsia="Times New Roman" w:hAnsi="Times New Roman" w:cs="Times New Roman"/>
          <w:bCs/>
          <w:sz w:val="24"/>
          <w:szCs w:val="24"/>
        </w:rPr>
      </w:pPr>
    </w:p>
    <w:p w:rsidR="008D2A24" w:rsidRPr="00723743" w:rsidRDefault="008D2A24" w:rsidP="008D2A24">
      <w:pPr>
        <w:spacing w:after="0" w:line="276" w:lineRule="auto"/>
        <w:ind w:right="51"/>
        <w:rPr>
          <w:rFonts w:ascii="Times New Roman" w:eastAsia="Times New Roman" w:hAnsi="Times New Roman" w:cs="Times New Roman"/>
          <w:bCs/>
          <w:sz w:val="24"/>
          <w:szCs w:val="24"/>
        </w:rPr>
      </w:pPr>
    </w:p>
    <w:p w:rsidR="008D2A24" w:rsidRPr="00723743" w:rsidRDefault="008D2A24" w:rsidP="008D2A24">
      <w:pPr>
        <w:spacing w:after="0" w:line="276" w:lineRule="auto"/>
        <w:ind w:right="51"/>
        <w:rPr>
          <w:rFonts w:ascii="Times New Roman" w:eastAsia="Times New Roman" w:hAnsi="Times New Roman" w:cs="Times New Roman"/>
          <w:bCs/>
          <w:sz w:val="24"/>
          <w:szCs w:val="24"/>
        </w:rPr>
      </w:pPr>
    </w:p>
    <w:p w:rsidR="008D2A24" w:rsidRPr="00723743" w:rsidRDefault="008D2A24" w:rsidP="008D2A24">
      <w:pPr>
        <w:spacing w:after="0" w:line="276" w:lineRule="auto"/>
        <w:ind w:right="51"/>
        <w:jc w:val="both"/>
        <w:rPr>
          <w:rFonts w:ascii="Times New Roman" w:eastAsia="Times New Roman" w:hAnsi="Times New Roman" w:cs="Times New Roman"/>
          <w:bCs/>
          <w:sz w:val="24"/>
          <w:szCs w:val="24"/>
        </w:rPr>
      </w:pPr>
    </w:p>
    <w:p w:rsidR="008D2A24" w:rsidRPr="00723743" w:rsidRDefault="008D2A24" w:rsidP="008D2A24">
      <w:pPr>
        <w:spacing w:after="0" w:line="276" w:lineRule="auto"/>
        <w:ind w:right="51"/>
        <w:jc w:val="both"/>
        <w:rPr>
          <w:rFonts w:ascii="Times New Roman" w:eastAsia="Times New Roman" w:hAnsi="Times New Roman" w:cs="Times New Roman"/>
          <w:bCs/>
          <w:sz w:val="24"/>
          <w:szCs w:val="24"/>
        </w:rPr>
      </w:pPr>
    </w:p>
    <w:p w:rsidR="008D2A24" w:rsidRPr="00723743" w:rsidRDefault="008D2A24" w:rsidP="008D2A24">
      <w:pPr>
        <w:spacing w:after="0" w:line="276" w:lineRule="auto"/>
        <w:ind w:right="51"/>
        <w:jc w:val="both"/>
        <w:rPr>
          <w:rFonts w:ascii="Times New Roman" w:eastAsia="Times New Roman" w:hAnsi="Times New Roman" w:cs="Times New Roman"/>
          <w:bCs/>
          <w:sz w:val="24"/>
          <w:szCs w:val="24"/>
        </w:rPr>
      </w:pPr>
    </w:p>
    <w:p w:rsidR="008D2A24" w:rsidRPr="00723743" w:rsidRDefault="008D2A24" w:rsidP="008D2A24">
      <w:pPr>
        <w:spacing w:after="0" w:line="276" w:lineRule="auto"/>
        <w:ind w:right="51"/>
        <w:jc w:val="both"/>
        <w:rPr>
          <w:rFonts w:ascii="Times New Roman" w:eastAsia="Times New Roman" w:hAnsi="Times New Roman" w:cs="Times New Roman"/>
          <w:bCs/>
          <w:sz w:val="24"/>
          <w:szCs w:val="24"/>
        </w:rPr>
      </w:pPr>
    </w:p>
    <w:p w:rsidR="008D2A24" w:rsidRPr="00723743" w:rsidRDefault="008D2A24" w:rsidP="008D2A24">
      <w:pPr>
        <w:spacing w:after="0" w:line="276" w:lineRule="auto"/>
        <w:ind w:right="51"/>
        <w:jc w:val="both"/>
        <w:rPr>
          <w:rFonts w:ascii="Times New Roman" w:eastAsia="Times New Roman" w:hAnsi="Times New Roman" w:cs="Times New Roman"/>
          <w:bCs/>
          <w:sz w:val="24"/>
          <w:szCs w:val="24"/>
        </w:rPr>
      </w:pPr>
    </w:p>
    <w:p w:rsidR="008D2A24" w:rsidRPr="00723743" w:rsidRDefault="008D2A24" w:rsidP="008D2A24">
      <w:pPr>
        <w:spacing w:after="0" w:line="276" w:lineRule="auto"/>
        <w:ind w:right="51"/>
        <w:jc w:val="both"/>
        <w:rPr>
          <w:rFonts w:ascii="Times New Roman" w:eastAsia="Times New Roman" w:hAnsi="Times New Roman" w:cs="Times New Roman"/>
          <w:bCs/>
          <w:sz w:val="24"/>
          <w:szCs w:val="24"/>
        </w:rPr>
      </w:pPr>
    </w:p>
    <w:p w:rsidR="008D2A24" w:rsidRPr="00723743" w:rsidRDefault="008D2A24" w:rsidP="008D2A24">
      <w:pPr>
        <w:spacing w:after="0" w:line="276" w:lineRule="auto"/>
        <w:ind w:right="51"/>
        <w:jc w:val="both"/>
        <w:rPr>
          <w:rFonts w:ascii="Times New Roman" w:eastAsia="Times New Roman" w:hAnsi="Times New Roman" w:cs="Times New Roman"/>
          <w:bCs/>
          <w:sz w:val="24"/>
          <w:szCs w:val="24"/>
        </w:rPr>
      </w:pPr>
    </w:p>
    <w:p w:rsidR="008D2A24" w:rsidRPr="00723743" w:rsidRDefault="008D2A24" w:rsidP="008D2A24">
      <w:pPr>
        <w:spacing w:after="0" w:line="276" w:lineRule="auto"/>
        <w:ind w:right="51"/>
        <w:jc w:val="both"/>
        <w:rPr>
          <w:rFonts w:ascii="Times New Roman" w:eastAsia="Times New Roman" w:hAnsi="Times New Roman" w:cs="Times New Roman"/>
          <w:bCs/>
          <w:sz w:val="24"/>
          <w:szCs w:val="24"/>
        </w:rPr>
      </w:pPr>
    </w:p>
    <w:p w:rsidR="008D2A24" w:rsidRPr="00723743" w:rsidRDefault="008D2A24" w:rsidP="008D2A24">
      <w:pPr>
        <w:spacing w:after="0" w:line="276" w:lineRule="auto"/>
        <w:ind w:right="51"/>
        <w:jc w:val="both"/>
        <w:rPr>
          <w:rFonts w:ascii="Times New Roman" w:eastAsia="Times New Roman" w:hAnsi="Times New Roman" w:cs="Times New Roman"/>
          <w:bCs/>
          <w:sz w:val="24"/>
          <w:szCs w:val="24"/>
        </w:rPr>
      </w:pPr>
    </w:p>
    <w:p w:rsidR="008D2A24" w:rsidRPr="00BE2F33" w:rsidRDefault="00DA751F" w:rsidP="00BE2F33">
      <w:pPr>
        <w:spacing w:after="0" w:line="276" w:lineRule="auto"/>
        <w:ind w:right="5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9</w:t>
      </w:r>
      <w:r w:rsidR="008D2A24" w:rsidRPr="00723743">
        <w:rPr>
          <w:rFonts w:ascii="Times New Roman" w:eastAsia="Times New Roman" w:hAnsi="Times New Roman" w:cs="Times New Roman"/>
          <w:b/>
          <w:bCs/>
          <w:sz w:val="24"/>
          <w:szCs w:val="24"/>
        </w:rPr>
        <w:t>: Anwar G</w:t>
      </w:r>
      <w:r w:rsidR="00BE2F33">
        <w:rPr>
          <w:rFonts w:ascii="Times New Roman" w:eastAsia="Times New Roman" w:hAnsi="Times New Roman" w:cs="Times New Roman"/>
          <w:b/>
          <w:bCs/>
          <w:sz w:val="24"/>
          <w:szCs w:val="24"/>
        </w:rPr>
        <w:t>roup of Industries TNA Analysis</w:t>
      </w:r>
    </w:p>
    <w:p w:rsidR="008D2A24" w:rsidRPr="00723743" w:rsidRDefault="008D2A24" w:rsidP="007D003E">
      <w:pPr>
        <w:spacing w:after="0" w:line="360" w:lineRule="auto"/>
        <w:ind w:right="51"/>
        <w:jc w:val="both"/>
        <w:rPr>
          <w:rFonts w:ascii="Times New Roman" w:eastAsia="Times New Roman" w:hAnsi="Times New Roman" w:cs="Times New Roman"/>
          <w:b/>
          <w:bCs/>
          <w:sz w:val="24"/>
          <w:szCs w:val="24"/>
        </w:rPr>
      </w:pPr>
    </w:p>
    <w:p w:rsidR="008D2A24" w:rsidRPr="00723743" w:rsidRDefault="008D2A24" w:rsidP="007C2319">
      <w:pPr>
        <w:pStyle w:val="ListParagraph"/>
        <w:numPr>
          <w:ilvl w:val="0"/>
          <w:numId w:val="41"/>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 xml:space="preserve">Induction Program </w:t>
      </w:r>
    </w:p>
    <w:p w:rsidR="008D2A24" w:rsidRPr="00723743" w:rsidRDefault="008D2A24" w:rsidP="007D003E">
      <w:pPr>
        <w:pStyle w:val="ListParagraph"/>
        <w:spacing w:after="0" w:line="360" w:lineRule="auto"/>
        <w:ind w:right="51"/>
        <w:rPr>
          <w:rFonts w:eastAsia="Times New Roman" w:cs="Times New Roman"/>
          <w:bCs/>
          <w:szCs w:val="24"/>
        </w:rPr>
      </w:pPr>
      <w:r w:rsidRPr="00723743">
        <w:rPr>
          <w:rFonts w:eastAsia="Times New Roman" w:cs="Times New Roman"/>
          <w:bCs/>
          <w:szCs w:val="24"/>
        </w:rPr>
        <w:t xml:space="preserve">HR department announce the newly hired employee via email is one that is written introduce with summery of the information about employee. And give employee the form which is signed by the department welcome. The purpose is to familiarize new employees with AGI, the policies, their roles and duties in the company and rules regarding the attendance. It is the motivational session for employee icebreaking development to completing the joining formalities. </w:t>
      </w:r>
    </w:p>
    <w:p w:rsidR="008D2A24" w:rsidRPr="00723743" w:rsidRDefault="008D2A24" w:rsidP="007C2319">
      <w:pPr>
        <w:pStyle w:val="ListParagraph"/>
        <w:numPr>
          <w:ilvl w:val="0"/>
          <w:numId w:val="41"/>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 xml:space="preserve">In house Training </w:t>
      </w:r>
    </w:p>
    <w:p w:rsidR="008D2A24" w:rsidRPr="00723743" w:rsidRDefault="008D2A24" w:rsidP="007D003E">
      <w:pPr>
        <w:pStyle w:val="ListParagraph"/>
        <w:spacing w:after="0" w:line="360" w:lineRule="auto"/>
        <w:ind w:right="51"/>
        <w:rPr>
          <w:rFonts w:eastAsia="Times New Roman" w:cs="Times New Roman"/>
          <w:bCs/>
          <w:szCs w:val="24"/>
        </w:rPr>
      </w:pPr>
      <w:r w:rsidRPr="00723743">
        <w:rPr>
          <w:rFonts w:eastAsia="Times New Roman" w:cs="Times New Roman"/>
          <w:bCs/>
          <w:szCs w:val="24"/>
        </w:rPr>
        <w:t xml:space="preserve">The leader of the T&amp;D team conducts in house training for employers and employees. AGI senior executives have also participate in the program. Managers and staff members at higher levels are held accountable by Key performance indicators (KPI) for the </w:t>
      </w:r>
      <w:r w:rsidRPr="00723743">
        <w:rPr>
          <w:rFonts w:eastAsia="Times New Roman" w:cs="Times New Roman"/>
          <w:bCs/>
          <w:szCs w:val="24"/>
        </w:rPr>
        <w:lastRenderedPageBreak/>
        <w:t xml:space="preserve">development of their performance. Each training consists of minimum 40 workers and solution of problems by the industry’s top trainers to help its personnel perform at a higher level. </w:t>
      </w:r>
    </w:p>
    <w:p w:rsidR="00951794" w:rsidRPr="00723743" w:rsidRDefault="00951794" w:rsidP="008D2A24">
      <w:pPr>
        <w:spacing w:after="0" w:line="276" w:lineRule="auto"/>
        <w:ind w:right="51"/>
        <w:jc w:val="both"/>
        <w:rPr>
          <w:rFonts w:ascii="Times New Roman" w:eastAsia="Times New Roman" w:hAnsi="Times New Roman" w:cs="Times New Roman"/>
          <w:b/>
          <w:bCs/>
          <w:sz w:val="28"/>
          <w:szCs w:val="24"/>
        </w:rPr>
      </w:pPr>
      <w:r w:rsidRPr="00723743">
        <w:rPr>
          <w:rFonts w:ascii="Times New Roman" w:eastAsia="Times New Roman" w:hAnsi="Times New Roman" w:cs="Times New Roman"/>
          <w:b/>
          <w:bCs/>
          <w:noProof/>
          <w:sz w:val="24"/>
          <w:szCs w:val="24"/>
        </w:rPr>
        <w:drawing>
          <wp:inline distT="0" distB="0" distL="0" distR="0" wp14:anchorId="68C3B2C1" wp14:editId="36AD8755">
            <wp:extent cx="5771707" cy="1998921"/>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951794" w:rsidRPr="00723743" w:rsidRDefault="00DA751F" w:rsidP="00FF278B">
      <w:pPr>
        <w:spacing w:after="0" w:line="276" w:lineRule="auto"/>
        <w:ind w:right="51"/>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4"/>
          <w:szCs w:val="24"/>
        </w:rPr>
        <w:t>Figure 10</w:t>
      </w:r>
      <w:r w:rsidR="00FF278B" w:rsidRPr="00723743">
        <w:rPr>
          <w:rFonts w:ascii="Times New Roman" w:eastAsia="Times New Roman" w:hAnsi="Times New Roman" w:cs="Times New Roman"/>
          <w:b/>
          <w:bCs/>
          <w:sz w:val="24"/>
          <w:szCs w:val="24"/>
        </w:rPr>
        <w:t>: Employee development Programs</w:t>
      </w:r>
    </w:p>
    <w:p w:rsidR="008D2A24" w:rsidRPr="00723743" w:rsidRDefault="008D2A24" w:rsidP="007C2319">
      <w:pPr>
        <w:pStyle w:val="ListParagraph"/>
        <w:numPr>
          <w:ilvl w:val="0"/>
          <w:numId w:val="41"/>
        </w:numPr>
        <w:spacing w:after="0" w:line="360" w:lineRule="auto"/>
        <w:ind w:right="51"/>
        <w:rPr>
          <w:rFonts w:eastAsia="Times New Roman" w:cs="Times New Roman"/>
          <w:b/>
          <w:bCs/>
          <w:color w:val="1C6194" w:themeColor="accent2" w:themeShade="BF"/>
          <w:sz w:val="28"/>
          <w:szCs w:val="24"/>
        </w:rPr>
      </w:pPr>
      <w:r w:rsidRPr="00723743">
        <w:rPr>
          <w:rFonts w:eastAsia="Times New Roman" w:cs="Times New Roman"/>
          <w:b/>
          <w:bCs/>
          <w:color w:val="1C6194" w:themeColor="accent2" w:themeShade="BF"/>
          <w:sz w:val="28"/>
          <w:szCs w:val="24"/>
        </w:rPr>
        <w:t>Online Training</w:t>
      </w:r>
    </w:p>
    <w:p w:rsidR="008D2A24" w:rsidRPr="00723743" w:rsidRDefault="008D2A24" w:rsidP="007D003E">
      <w:pPr>
        <w:pStyle w:val="ListParagraph"/>
        <w:spacing w:after="0" w:line="360" w:lineRule="auto"/>
        <w:ind w:right="51"/>
        <w:rPr>
          <w:rFonts w:eastAsia="Times New Roman" w:cs="Times New Roman"/>
          <w:bCs/>
          <w:szCs w:val="24"/>
        </w:rPr>
      </w:pPr>
      <w:r w:rsidRPr="00723743">
        <w:rPr>
          <w:rFonts w:eastAsia="Times New Roman" w:cs="Times New Roman"/>
          <w:bCs/>
          <w:szCs w:val="24"/>
        </w:rPr>
        <w:t>It basically held on Zoom conference platform. AGI training sessions is the beneficial contribution for employee development program. The authority of Anwar group always give instruction by online meeting. And also maximum labor workers are not always present to head office so that the virtual training is necessary for them to develop their skills. AGI conducted 90 people participate in online session by inviting them also using arising questions by employees and solving that the top trainers.</w:t>
      </w:r>
    </w:p>
    <w:p w:rsidR="008D2A24" w:rsidRPr="00723743" w:rsidRDefault="008D2A24" w:rsidP="007C2319">
      <w:pPr>
        <w:pStyle w:val="ListParagraph"/>
        <w:numPr>
          <w:ilvl w:val="0"/>
          <w:numId w:val="41"/>
        </w:numPr>
        <w:spacing w:after="0" w:line="360" w:lineRule="auto"/>
        <w:ind w:right="51"/>
        <w:rPr>
          <w:rFonts w:eastAsia="Times New Roman" w:cs="Times New Roman"/>
          <w:b/>
          <w:bCs/>
          <w:color w:val="1C6194" w:themeColor="accent2" w:themeShade="BF"/>
          <w:szCs w:val="24"/>
        </w:rPr>
      </w:pPr>
      <w:r w:rsidRPr="00723743">
        <w:rPr>
          <w:rFonts w:eastAsia="Times New Roman" w:cs="Times New Roman"/>
          <w:b/>
          <w:bCs/>
          <w:color w:val="1C6194" w:themeColor="accent2" w:themeShade="BF"/>
          <w:szCs w:val="24"/>
        </w:rPr>
        <w:t xml:space="preserve">Monthly Presentation </w:t>
      </w:r>
    </w:p>
    <w:p w:rsidR="008D2A24" w:rsidRPr="00723743" w:rsidRDefault="008D2A24" w:rsidP="007D003E">
      <w:pPr>
        <w:pStyle w:val="ListParagraph"/>
        <w:spacing w:after="0" w:line="360" w:lineRule="auto"/>
        <w:ind w:right="51"/>
        <w:rPr>
          <w:rFonts w:eastAsia="Times New Roman" w:cs="Times New Roman"/>
          <w:bCs/>
          <w:szCs w:val="24"/>
        </w:rPr>
      </w:pPr>
      <w:r w:rsidRPr="00723743">
        <w:rPr>
          <w:rFonts w:eastAsia="Times New Roman" w:cs="Times New Roman"/>
          <w:bCs/>
          <w:szCs w:val="24"/>
        </w:rPr>
        <w:t xml:space="preserve">Anwar group of industry conducted the monthly one presentation for their whole month work and improvement their efficiency of work. The departments are prepare the power point slides and present their efficiency and also the future goal of working. By this employees not only develop their leadership skills also their organization skills, analytical skills &amp; operational skills. HR department conduct the program and assess them for development.   </w:t>
      </w:r>
    </w:p>
    <w:p w:rsidR="007D003E" w:rsidRPr="00723743" w:rsidRDefault="007D003E" w:rsidP="007D003E">
      <w:pPr>
        <w:spacing w:after="0" w:line="276" w:lineRule="auto"/>
        <w:ind w:right="51"/>
        <w:rPr>
          <w:rFonts w:ascii="Times New Roman" w:eastAsia="Times New Roman" w:hAnsi="Times New Roman" w:cs="Times New Roman"/>
          <w:color w:val="002060"/>
          <w:sz w:val="96"/>
          <w:szCs w:val="96"/>
        </w:rPr>
      </w:pPr>
    </w:p>
    <w:p w:rsidR="00FF278B" w:rsidRPr="00723743" w:rsidRDefault="00FF278B" w:rsidP="00CF5170">
      <w:pPr>
        <w:spacing w:after="0" w:line="276" w:lineRule="auto"/>
        <w:ind w:right="51"/>
        <w:jc w:val="center"/>
        <w:rPr>
          <w:rFonts w:ascii="Times New Roman" w:eastAsia="Times New Roman" w:hAnsi="Times New Roman" w:cs="Times New Roman"/>
          <w:color w:val="002060"/>
          <w:sz w:val="96"/>
          <w:szCs w:val="96"/>
        </w:rPr>
      </w:pPr>
    </w:p>
    <w:p w:rsidR="00093C6A" w:rsidRPr="00723743" w:rsidRDefault="00093C6A" w:rsidP="00CF1E13">
      <w:pPr>
        <w:pStyle w:val="Heading1"/>
        <w:rPr>
          <w:rFonts w:ascii="Times New Roman" w:eastAsia="Times New Roman" w:hAnsi="Times New Roman" w:cs="Times New Roman"/>
          <w:color w:val="002060"/>
          <w:sz w:val="96"/>
          <w:szCs w:val="96"/>
        </w:rPr>
      </w:pPr>
    </w:p>
    <w:p w:rsidR="00CF5170" w:rsidRPr="00723743" w:rsidRDefault="00CF5170" w:rsidP="00537F27">
      <w:pPr>
        <w:pStyle w:val="Heading1"/>
        <w:jc w:val="center"/>
        <w:rPr>
          <w:rFonts w:ascii="Times New Roman" w:eastAsia="Times New Roman" w:hAnsi="Times New Roman" w:cs="Times New Roman"/>
          <w:color w:val="002060"/>
          <w:sz w:val="96"/>
          <w:szCs w:val="96"/>
        </w:rPr>
      </w:pPr>
      <w:bookmarkStart w:id="48" w:name="_Toc122688584"/>
      <w:r w:rsidRPr="00723743">
        <w:rPr>
          <w:rFonts w:ascii="Times New Roman" w:eastAsia="Times New Roman" w:hAnsi="Times New Roman" w:cs="Times New Roman"/>
          <w:color w:val="002060"/>
          <w:sz w:val="96"/>
          <w:szCs w:val="96"/>
        </w:rPr>
        <w:t>Chapter: 4</w:t>
      </w:r>
      <w:bookmarkEnd w:id="48"/>
    </w:p>
    <w:p w:rsidR="00CF5170" w:rsidRPr="00723743" w:rsidRDefault="00CF5170" w:rsidP="00537F27">
      <w:pPr>
        <w:pStyle w:val="Heading1"/>
        <w:jc w:val="center"/>
        <w:rPr>
          <w:rFonts w:ascii="Times New Roman" w:eastAsia="Times New Roman" w:hAnsi="Times New Roman" w:cs="Times New Roman"/>
          <w:color w:val="002060"/>
          <w:sz w:val="96"/>
          <w:szCs w:val="96"/>
        </w:rPr>
      </w:pPr>
      <w:bookmarkStart w:id="49" w:name="_Toc122688585"/>
      <w:r w:rsidRPr="00723743">
        <w:rPr>
          <w:rFonts w:ascii="Times New Roman" w:eastAsia="Times New Roman" w:hAnsi="Times New Roman" w:cs="Times New Roman"/>
          <w:color w:val="002060"/>
          <w:sz w:val="96"/>
          <w:szCs w:val="96"/>
        </w:rPr>
        <w:t>Analysis</w:t>
      </w:r>
      <w:bookmarkEnd w:id="49"/>
    </w:p>
    <w:p w:rsidR="00CF5170" w:rsidRPr="00723743" w:rsidRDefault="00CF5170" w:rsidP="00CF5170">
      <w:pPr>
        <w:spacing w:after="0" w:line="276" w:lineRule="auto"/>
        <w:ind w:right="51"/>
        <w:jc w:val="center"/>
        <w:rPr>
          <w:rFonts w:ascii="Times New Roman" w:eastAsia="Times New Roman" w:hAnsi="Times New Roman" w:cs="Times New Roman"/>
          <w:color w:val="002060"/>
          <w:sz w:val="96"/>
          <w:szCs w:val="96"/>
        </w:rPr>
      </w:pPr>
    </w:p>
    <w:p w:rsidR="00D938AB" w:rsidRPr="00723743" w:rsidRDefault="00D938AB" w:rsidP="009D55E3">
      <w:pPr>
        <w:spacing w:after="0" w:line="360" w:lineRule="auto"/>
        <w:ind w:right="51"/>
        <w:rPr>
          <w:rFonts w:ascii="Times New Roman" w:eastAsia="Times New Roman" w:hAnsi="Times New Roman" w:cs="Times New Roman"/>
          <w:color w:val="002060"/>
          <w:sz w:val="96"/>
          <w:szCs w:val="96"/>
        </w:rPr>
      </w:pPr>
    </w:p>
    <w:p w:rsidR="00D938AB" w:rsidRPr="00723743" w:rsidRDefault="00D938AB" w:rsidP="009D55E3">
      <w:pPr>
        <w:spacing w:after="0" w:line="360" w:lineRule="auto"/>
        <w:ind w:right="51"/>
        <w:rPr>
          <w:rFonts w:ascii="Times New Roman" w:eastAsia="Times New Roman" w:hAnsi="Times New Roman" w:cs="Times New Roman"/>
          <w:b/>
          <w:color w:val="002060"/>
          <w:sz w:val="28"/>
          <w:szCs w:val="24"/>
        </w:rPr>
      </w:pPr>
    </w:p>
    <w:p w:rsidR="00D938AB" w:rsidRPr="00723743" w:rsidRDefault="00D938AB" w:rsidP="009D55E3">
      <w:pPr>
        <w:spacing w:after="0" w:line="360" w:lineRule="auto"/>
        <w:ind w:right="51"/>
        <w:rPr>
          <w:rFonts w:ascii="Times New Roman" w:eastAsia="Times New Roman" w:hAnsi="Times New Roman" w:cs="Times New Roman"/>
          <w:b/>
          <w:color w:val="002060"/>
          <w:sz w:val="28"/>
          <w:szCs w:val="24"/>
        </w:rPr>
      </w:pPr>
    </w:p>
    <w:p w:rsidR="00D938AB" w:rsidRPr="00723743" w:rsidRDefault="00D938AB" w:rsidP="009D55E3">
      <w:pPr>
        <w:spacing w:after="0" w:line="360" w:lineRule="auto"/>
        <w:ind w:right="51"/>
        <w:rPr>
          <w:rFonts w:ascii="Times New Roman" w:eastAsia="Times New Roman" w:hAnsi="Times New Roman" w:cs="Times New Roman"/>
          <w:b/>
          <w:color w:val="002060"/>
          <w:sz w:val="28"/>
          <w:szCs w:val="24"/>
        </w:rPr>
      </w:pPr>
    </w:p>
    <w:p w:rsidR="007D003E" w:rsidRPr="00723743" w:rsidRDefault="007D003E" w:rsidP="005777D9">
      <w:pPr>
        <w:pStyle w:val="Heading2"/>
        <w:rPr>
          <w:rFonts w:ascii="Times New Roman" w:eastAsia="Times New Roman" w:hAnsi="Times New Roman" w:cs="Times New Roman"/>
          <w:b/>
          <w:color w:val="002060"/>
          <w:sz w:val="28"/>
          <w:szCs w:val="24"/>
        </w:rPr>
      </w:pPr>
    </w:p>
    <w:p w:rsidR="005777D9" w:rsidRPr="00723743" w:rsidRDefault="005777D9" w:rsidP="005777D9">
      <w:pPr>
        <w:rPr>
          <w:rFonts w:ascii="Times New Roman" w:hAnsi="Times New Roman" w:cs="Times New Roman"/>
        </w:rPr>
      </w:pPr>
    </w:p>
    <w:p w:rsidR="005777D9" w:rsidRPr="00723743" w:rsidRDefault="005777D9" w:rsidP="005777D9">
      <w:pPr>
        <w:rPr>
          <w:rFonts w:ascii="Times New Roman" w:hAnsi="Times New Roman" w:cs="Times New Roman"/>
        </w:rPr>
      </w:pPr>
    </w:p>
    <w:p w:rsidR="005777D9" w:rsidRDefault="005777D9" w:rsidP="005777D9">
      <w:pPr>
        <w:rPr>
          <w:rFonts w:ascii="Times New Roman" w:hAnsi="Times New Roman" w:cs="Times New Roman"/>
        </w:rPr>
      </w:pPr>
    </w:p>
    <w:p w:rsidR="00CF1E13" w:rsidRDefault="00CF1E13" w:rsidP="005777D9">
      <w:pPr>
        <w:rPr>
          <w:rFonts w:ascii="Times New Roman" w:hAnsi="Times New Roman" w:cs="Times New Roman"/>
        </w:rPr>
      </w:pPr>
    </w:p>
    <w:p w:rsidR="00CF1E13" w:rsidRDefault="00CF1E13" w:rsidP="005777D9">
      <w:pPr>
        <w:rPr>
          <w:rFonts w:ascii="Times New Roman" w:hAnsi="Times New Roman" w:cs="Times New Roman"/>
        </w:rPr>
      </w:pPr>
    </w:p>
    <w:p w:rsidR="00190FE2" w:rsidRPr="00FD6A39" w:rsidRDefault="00880687" w:rsidP="00FD6A39">
      <w:pPr>
        <w:pStyle w:val="Heading2"/>
        <w:jc w:val="both"/>
        <w:rPr>
          <w:rFonts w:ascii="Times New Roman" w:hAnsi="Times New Roman" w:cs="Times New Roman"/>
          <w:b/>
          <w:color w:val="002060"/>
          <w:sz w:val="28"/>
          <w:szCs w:val="28"/>
          <w:u w:val="single"/>
        </w:rPr>
      </w:pPr>
      <w:bookmarkStart w:id="50" w:name="_Toc122688586"/>
      <w:r w:rsidRPr="00FD6A39">
        <w:rPr>
          <w:rFonts w:ascii="Times New Roman" w:hAnsi="Times New Roman" w:cs="Times New Roman"/>
          <w:b/>
          <w:color w:val="002060"/>
          <w:sz w:val="28"/>
          <w:szCs w:val="28"/>
          <w:u w:val="single"/>
        </w:rPr>
        <w:lastRenderedPageBreak/>
        <w:t>4.1 Procedure f</w:t>
      </w:r>
      <w:r w:rsidR="00190FE2" w:rsidRPr="00FD6A39">
        <w:rPr>
          <w:rFonts w:ascii="Times New Roman" w:hAnsi="Times New Roman" w:cs="Times New Roman"/>
          <w:b/>
          <w:color w:val="002060"/>
          <w:sz w:val="28"/>
          <w:szCs w:val="28"/>
          <w:u w:val="single"/>
        </w:rPr>
        <w:t>ollowed HR Audit of Anwar Group of Industries</w:t>
      </w:r>
      <w:bookmarkEnd w:id="50"/>
    </w:p>
    <w:p w:rsidR="00DC2D25" w:rsidRDefault="005D7DE9" w:rsidP="00DC2D25">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Anwar group of industry’s HR Audit firstly </w:t>
      </w:r>
      <w:r>
        <w:rPr>
          <w:rFonts w:ascii="Times New Roman" w:eastAsia="Times New Roman" w:hAnsi="Times New Roman" w:cs="Times New Roman"/>
          <w:sz w:val="24"/>
          <w:szCs w:val="24"/>
        </w:rPr>
        <w:t>they overlook the processes and practices and then try to fill the gap in organizational objectives, legal requirements, and industrial policy. They try to maintain all the process and objective for executing the audit process. The systematic comparison of HR practices with against the legal</w:t>
      </w:r>
      <w:r w:rsidR="00DC2D25">
        <w:rPr>
          <w:rFonts w:ascii="Times New Roman" w:eastAsia="Times New Roman" w:hAnsi="Times New Roman" w:cs="Times New Roman"/>
          <w:sz w:val="24"/>
          <w:szCs w:val="24"/>
        </w:rPr>
        <w:t xml:space="preserve"> rules regulations, by identifying the gaps between that what is requirements and what was done. </w:t>
      </w:r>
    </w:p>
    <w:p w:rsidR="00DC2D25" w:rsidRDefault="00DC2D25" w:rsidP="00FD6A39">
      <w:pPr>
        <w:spacing w:line="276" w:lineRule="auto"/>
        <w:jc w:val="both"/>
        <w:rPr>
          <w:rFonts w:ascii="Times New Roman" w:eastAsia="Times New Roman" w:hAnsi="Times New Roman" w:cs="Times New Roman"/>
          <w:b/>
          <w:color w:val="002060"/>
          <w:sz w:val="24"/>
          <w:szCs w:val="24"/>
        </w:rPr>
      </w:pPr>
      <w:r w:rsidRPr="00723743">
        <w:rPr>
          <w:rFonts w:ascii="Times New Roman" w:eastAsia="Times New Roman" w:hAnsi="Times New Roman" w:cs="Times New Roman"/>
          <w:b/>
          <w:color w:val="002060"/>
          <w:sz w:val="24"/>
          <w:szCs w:val="24"/>
        </w:rPr>
        <w:t>WORK ANALYSIS OF</w:t>
      </w:r>
      <w:r>
        <w:rPr>
          <w:rFonts w:ascii="Times New Roman" w:eastAsia="Times New Roman" w:hAnsi="Times New Roman" w:cs="Times New Roman"/>
          <w:b/>
          <w:color w:val="002060"/>
          <w:sz w:val="24"/>
          <w:szCs w:val="24"/>
        </w:rPr>
        <w:t xml:space="preserve"> ‘HR AUDIT’</w:t>
      </w:r>
    </w:p>
    <w:p w:rsidR="00DC2D25" w:rsidRPr="00C067E5" w:rsidRDefault="00DC2D25" w:rsidP="00FD6A39">
      <w:pPr>
        <w:spacing w:line="276" w:lineRule="auto"/>
        <w:jc w:val="both"/>
        <w:rPr>
          <w:rFonts w:ascii="Times New Roman" w:eastAsia="Times New Roman" w:hAnsi="Times New Roman" w:cs="Times New Roman"/>
          <w:sz w:val="24"/>
          <w:szCs w:val="24"/>
        </w:rPr>
      </w:pPr>
      <w:r w:rsidRPr="00C067E5">
        <w:rPr>
          <w:rFonts w:ascii="Times New Roman" w:eastAsia="Times New Roman" w:hAnsi="Times New Roman" w:cs="Times New Roman"/>
          <w:sz w:val="24"/>
          <w:szCs w:val="24"/>
        </w:rPr>
        <w:t xml:space="preserve">In this process I involve with the HR Department </w:t>
      </w:r>
    </w:p>
    <w:p w:rsidR="00DC2D25" w:rsidRPr="00C067E5" w:rsidRDefault="00DC2D25" w:rsidP="00C067E5">
      <w:pPr>
        <w:pStyle w:val="ListParagraph"/>
        <w:numPr>
          <w:ilvl w:val="0"/>
          <w:numId w:val="44"/>
        </w:numPr>
        <w:spacing w:line="360" w:lineRule="auto"/>
        <w:rPr>
          <w:rFonts w:eastAsia="Times New Roman" w:cs="Times New Roman"/>
          <w:szCs w:val="24"/>
        </w:rPr>
      </w:pPr>
      <w:r w:rsidRPr="00C067E5">
        <w:rPr>
          <w:rFonts w:eastAsia="Times New Roman" w:cs="Times New Roman"/>
          <w:szCs w:val="24"/>
        </w:rPr>
        <w:t xml:space="preserve">Firstly I get knowledge from my line manager and learn the functions of the HR Audit checklists. Because every segments of HR functions are audited and management work in the area of gap and develop for the betterment. </w:t>
      </w:r>
    </w:p>
    <w:p w:rsidR="00DC2D25" w:rsidRPr="00C067E5" w:rsidRDefault="00DC2D25" w:rsidP="00C067E5">
      <w:pPr>
        <w:pStyle w:val="ListParagraph"/>
        <w:numPr>
          <w:ilvl w:val="0"/>
          <w:numId w:val="44"/>
        </w:numPr>
        <w:spacing w:line="360" w:lineRule="auto"/>
        <w:rPr>
          <w:rFonts w:eastAsia="Times New Roman" w:cs="Times New Roman"/>
          <w:szCs w:val="24"/>
        </w:rPr>
      </w:pPr>
      <w:r w:rsidRPr="00C067E5">
        <w:rPr>
          <w:rFonts w:eastAsia="Times New Roman" w:cs="Times New Roman"/>
          <w:szCs w:val="24"/>
        </w:rPr>
        <w:t xml:space="preserve">I learn how to collect from the line mangers audit reports and submit to the management for final audit. Every department audit reports are audited by the HR department and I involve with these for my learning. </w:t>
      </w:r>
    </w:p>
    <w:p w:rsidR="00DC2D25" w:rsidRDefault="00DC2D25" w:rsidP="00C067E5">
      <w:pPr>
        <w:pStyle w:val="ListParagraph"/>
        <w:numPr>
          <w:ilvl w:val="0"/>
          <w:numId w:val="44"/>
        </w:numPr>
        <w:spacing w:line="360" w:lineRule="auto"/>
        <w:rPr>
          <w:rFonts w:eastAsia="Times New Roman" w:cs="Times New Roman"/>
          <w:szCs w:val="24"/>
        </w:rPr>
      </w:pPr>
      <w:r w:rsidRPr="00C067E5">
        <w:rPr>
          <w:rFonts w:eastAsia="Times New Roman" w:cs="Times New Roman"/>
          <w:szCs w:val="24"/>
        </w:rPr>
        <w:t>I used to maintain the</w:t>
      </w:r>
      <w:r w:rsidR="00C067E5" w:rsidRPr="00C067E5">
        <w:rPr>
          <w:rFonts w:eastAsia="Times New Roman" w:cs="Times New Roman"/>
          <w:szCs w:val="24"/>
        </w:rPr>
        <w:t xml:space="preserve"> recruitment tracker for all </w:t>
      </w:r>
      <w:r w:rsidRPr="00C067E5">
        <w:rPr>
          <w:rFonts w:eastAsia="Times New Roman" w:cs="Times New Roman"/>
          <w:szCs w:val="24"/>
        </w:rPr>
        <w:t>employee i</w:t>
      </w:r>
      <w:r w:rsidR="00C067E5" w:rsidRPr="00C067E5">
        <w:rPr>
          <w:rFonts w:eastAsia="Times New Roman" w:cs="Times New Roman"/>
          <w:szCs w:val="24"/>
        </w:rPr>
        <w:t xml:space="preserve">nformation because of </w:t>
      </w:r>
      <w:r w:rsidR="00C067E5">
        <w:rPr>
          <w:rFonts w:eastAsia="Times New Roman" w:cs="Times New Roman"/>
          <w:szCs w:val="24"/>
        </w:rPr>
        <w:t xml:space="preserve">when HR Audit happen all the information are easy to access. My line manager are giving me the instruction to do for future access. </w:t>
      </w:r>
    </w:p>
    <w:p w:rsidR="00C2672F" w:rsidRDefault="00C600FE" w:rsidP="00C2672F">
      <w:pPr>
        <w:pStyle w:val="ListParagraph"/>
        <w:numPr>
          <w:ilvl w:val="0"/>
          <w:numId w:val="44"/>
        </w:numPr>
        <w:spacing w:line="360" w:lineRule="auto"/>
        <w:rPr>
          <w:rFonts w:eastAsia="Times New Roman" w:cs="Times New Roman"/>
          <w:szCs w:val="24"/>
        </w:rPr>
      </w:pPr>
      <w:r>
        <w:rPr>
          <w:rFonts w:eastAsia="Times New Roman" w:cs="Times New Roman"/>
          <w:szCs w:val="24"/>
        </w:rPr>
        <w:t xml:space="preserve">I used to learn that how work on the result of HR Audit process to improvement of </w:t>
      </w:r>
      <w:r w:rsidR="00C2672F">
        <w:rPr>
          <w:rFonts w:eastAsia="Times New Roman" w:cs="Times New Roman"/>
          <w:szCs w:val="24"/>
        </w:rPr>
        <w:t xml:space="preserve">lacking the area of quality employees or employers. </w:t>
      </w:r>
    </w:p>
    <w:p w:rsidR="00BE6296" w:rsidRPr="00C2672F" w:rsidRDefault="00BE6296" w:rsidP="00BE6296">
      <w:pPr>
        <w:pStyle w:val="ListParagraph"/>
        <w:numPr>
          <w:ilvl w:val="0"/>
          <w:numId w:val="44"/>
        </w:numPr>
        <w:spacing w:line="360" w:lineRule="auto"/>
        <w:rPr>
          <w:rFonts w:eastAsia="Times New Roman" w:cs="Times New Roman"/>
          <w:szCs w:val="24"/>
        </w:rPr>
      </w:pPr>
      <w:r>
        <w:rPr>
          <w:rFonts w:eastAsia="Times New Roman" w:cs="Times New Roman"/>
          <w:szCs w:val="24"/>
        </w:rPr>
        <w:t>I learn that audited the employee lacking’s and list that what types of reward system are given to motivation. Also what kinds of training are giving for employee improvement and conduct that.</w:t>
      </w:r>
    </w:p>
    <w:p w:rsidR="00B55145" w:rsidRPr="00FD6A39" w:rsidRDefault="00190FE2" w:rsidP="00BE6296">
      <w:pPr>
        <w:pStyle w:val="Heading2"/>
        <w:spacing w:line="360" w:lineRule="auto"/>
        <w:jc w:val="both"/>
        <w:rPr>
          <w:rFonts w:ascii="Times New Roman" w:eastAsia="Times New Roman" w:hAnsi="Times New Roman" w:cs="Times New Roman"/>
          <w:b/>
          <w:color w:val="002060"/>
          <w:sz w:val="28"/>
          <w:u w:val="single"/>
        </w:rPr>
      </w:pPr>
      <w:bookmarkStart w:id="51" w:name="_Toc122688587"/>
      <w:r w:rsidRPr="00FD6A39">
        <w:rPr>
          <w:rFonts w:ascii="Times New Roman" w:eastAsia="Times New Roman" w:hAnsi="Times New Roman" w:cs="Times New Roman"/>
          <w:b/>
          <w:color w:val="002060"/>
          <w:sz w:val="28"/>
          <w:u w:val="single"/>
        </w:rPr>
        <w:t>4.2</w:t>
      </w:r>
      <w:r w:rsidR="00A64527" w:rsidRPr="00FD6A39">
        <w:rPr>
          <w:rFonts w:ascii="Times New Roman" w:eastAsia="Times New Roman" w:hAnsi="Times New Roman" w:cs="Times New Roman"/>
          <w:b/>
          <w:color w:val="002060"/>
          <w:sz w:val="28"/>
          <w:u w:val="single"/>
        </w:rPr>
        <w:t xml:space="preserve"> </w:t>
      </w:r>
      <w:r w:rsidR="00B55145" w:rsidRPr="00FD6A39">
        <w:rPr>
          <w:rFonts w:ascii="Times New Roman" w:eastAsia="Times New Roman" w:hAnsi="Times New Roman" w:cs="Times New Roman"/>
          <w:b/>
          <w:color w:val="002060"/>
          <w:sz w:val="28"/>
          <w:u w:val="single"/>
        </w:rPr>
        <w:t>Procedure followed recruitment and selection of Anwar Group of Industries</w:t>
      </w:r>
      <w:bookmarkEnd w:id="51"/>
    </w:p>
    <w:p w:rsidR="00F56BB9" w:rsidRPr="00723743" w:rsidRDefault="00F56BB9" w:rsidP="00BE6296">
      <w:pPr>
        <w:pStyle w:val="ListParagraph"/>
        <w:numPr>
          <w:ilvl w:val="0"/>
          <w:numId w:val="39"/>
        </w:numPr>
        <w:spacing w:after="0" w:line="360" w:lineRule="auto"/>
        <w:ind w:right="51"/>
        <w:rPr>
          <w:rFonts w:eastAsia="Times New Roman" w:cs="Times New Roman"/>
          <w:b/>
          <w:szCs w:val="24"/>
        </w:rPr>
      </w:pPr>
      <w:r w:rsidRPr="00723743">
        <w:rPr>
          <w:rFonts w:eastAsia="Times New Roman" w:cs="Times New Roman"/>
          <w:b/>
          <w:szCs w:val="24"/>
        </w:rPr>
        <w:t xml:space="preserve">Recruitment Stage </w:t>
      </w:r>
    </w:p>
    <w:p w:rsidR="00BE6296" w:rsidRPr="00BE6296" w:rsidRDefault="006C3468" w:rsidP="00BE6296">
      <w:pPr>
        <w:pStyle w:val="ListParagraph"/>
        <w:spacing w:after="0" w:line="360" w:lineRule="auto"/>
        <w:ind w:right="51"/>
        <w:rPr>
          <w:rFonts w:eastAsia="Times New Roman" w:cs="Times New Roman"/>
          <w:szCs w:val="24"/>
        </w:rPr>
      </w:pPr>
      <w:r w:rsidRPr="00723743">
        <w:rPr>
          <w:rFonts w:eastAsia="Times New Roman" w:cs="Times New Roman"/>
          <w:szCs w:val="24"/>
        </w:rPr>
        <w:t xml:space="preserve">AGI recruitment and selection process is raised by the department based on the requisition on position in organogram. And HR Manager identify the vacant and take approval of existing position.HR Executive posting the job at </w:t>
      </w:r>
      <w:proofErr w:type="spellStart"/>
      <w:r w:rsidRPr="00723743">
        <w:rPr>
          <w:rFonts w:eastAsia="Times New Roman" w:cs="Times New Roman"/>
          <w:szCs w:val="24"/>
        </w:rPr>
        <w:t>Bdjobs</w:t>
      </w:r>
      <w:proofErr w:type="spellEnd"/>
      <w:r w:rsidRPr="00723743">
        <w:rPr>
          <w:rFonts w:eastAsia="Times New Roman" w:cs="Times New Roman"/>
          <w:szCs w:val="24"/>
        </w:rPr>
        <w:t xml:space="preserve"> and also many other social platform. Then shortlisting CV and conduct interview panel. </w:t>
      </w:r>
      <w:r w:rsidR="00F56BB9" w:rsidRPr="00723743">
        <w:rPr>
          <w:rFonts w:eastAsia="Times New Roman" w:cs="Times New Roman"/>
          <w:szCs w:val="24"/>
        </w:rPr>
        <w:t>Fixing date and time with the interview board members, let know the candidates by calling and texting for the interview.</w:t>
      </w:r>
    </w:p>
    <w:p w:rsidR="00F56BB9" w:rsidRPr="00723743" w:rsidRDefault="00F56BB9" w:rsidP="00C067E5">
      <w:pPr>
        <w:pStyle w:val="ListParagraph"/>
        <w:numPr>
          <w:ilvl w:val="0"/>
          <w:numId w:val="39"/>
        </w:numPr>
        <w:spacing w:after="0" w:line="360" w:lineRule="auto"/>
        <w:ind w:right="51"/>
        <w:rPr>
          <w:rFonts w:eastAsia="Times New Roman" w:cs="Times New Roman"/>
          <w:b/>
          <w:szCs w:val="24"/>
        </w:rPr>
      </w:pPr>
      <w:r w:rsidRPr="00723743">
        <w:rPr>
          <w:rFonts w:eastAsia="Times New Roman" w:cs="Times New Roman"/>
          <w:b/>
          <w:szCs w:val="24"/>
        </w:rPr>
        <w:t>Selection Stage</w:t>
      </w:r>
    </w:p>
    <w:p w:rsidR="00C067E5" w:rsidRPr="00BE6296" w:rsidRDefault="00F56BB9" w:rsidP="00BE6296">
      <w:pPr>
        <w:pStyle w:val="ListParagraph"/>
        <w:spacing w:after="0" w:line="360" w:lineRule="auto"/>
        <w:ind w:right="51"/>
        <w:rPr>
          <w:rFonts w:eastAsia="Times New Roman" w:cs="Times New Roman"/>
          <w:szCs w:val="24"/>
        </w:rPr>
      </w:pPr>
      <w:r w:rsidRPr="00723743">
        <w:rPr>
          <w:rFonts w:eastAsia="Times New Roman" w:cs="Times New Roman"/>
          <w:szCs w:val="24"/>
        </w:rPr>
        <w:lastRenderedPageBreak/>
        <w:t xml:space="preserve">Taking written exam/viva at tentative dates and from them shortlisting candidates are asking for final interview phase with the Department Head and HR Manager. After that final negotiation with selected candidates. The organizations HR department proceed with the selected candidates a specific date of joining with offer letter. </w:t>
      </w:r>
    </w:p>
    <w:p w:rsidR="00D938AB" w:rsidRPr="00723743" w:rsidRDefault="00F56BB9" w:rsidP="00BE6296">
      <w:pPr>
        <w:spacing w:after="0" w:line="360" w:lineRule="auto"/>
        <w:ind w:right="51"/>
        <w:jc w:val="both"/>
        <w:rPr>
          <w:rFonts w:ascii="Times New Roman" w:eastAsia="Times New Roman" w:hAnsi="Times New Roman" w:cs="Times New Roman"/>
          <w:b/>
          <w:color w:val="002060"/>
          <w:sz w:val="24"/>
          <w:szCs w:val="24"/>
        </w:rPr>
      </w:pPr>
      <w:r w:rsidRPr="00723743">
        <w:rPr>
          <w:rFonts w:ascii="Times New Roman" w:eastAsia="Times New Roman" w:hAnsi="Times New Roman" w:cs="Times New Roman"/>
          <w:b/>
          <w:color w:val="002060"/>
          <w:sz w:val="24"/>
          <w:szCs w:val="24"/>
        </w:rPr>
        <w:t>W</w:t>
      </w:r>
      <w:r w:rsidR="00D938AB" w:rsidRPr="00723743">
        <w:rPr>
          <w:rFonts w:ascii="Times New Roman" w:eastAsia="Times New Roman" w:hAnsi="Times New Roman" w:cs="Times New Roman"/>
          <w:b/>
          <w:color w:val="002060"/>
          <w:sz w:val="24"/>
          <w:szCs w:val="24"/>
        </w:rPr>
        <w:t>ORK ANALYSIS OF ‘RECRUITMENT &amp; SELECTION PROCESS’</w:t>
      </w:r>
    </w:p>
    <w:p w:rsidR="00252597" w:rsidRPr="00723743" w:rsidRDefault="00F56BB9" w:rsidP="00C067E5">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In this process I involved of the whole </w:t>
      </w:r>
      <w:r w:rsidR="00504A3B" w:rsidRPr="00723743">
        <w:rPr>
          <w:rFonts w:ascii="Times New Roman" w:eastAsia="Times New Roman" w:hAnsi="Times New Roman" w:cs="Times New Roman"/>
          <w:sz w:val="24"/>
          <w:szCs w:val="24"/>
        </w:rPr>
        <w:t xml:space="preserve">system as an Intern. </w:t>
      </w:r>
    </w:p>
    <w:p w:rsidR="00504A3B" w:rsidRPr="00723743" w:rsidRDefault="00504A3B" w:rsidP="00C067E5">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 xml:space="preserve">First of all I have done to practices the organogram that is the key to Recruitment. Because I </w:t>
      </w:r>
      <w:r w:rsidR="00252597" w:rsidRPr="00723743">
        <w:rPr>
          <w:rFonts w:eastAsia="Times New Roman" w:cs="Times New Roman"/>
          <w:szCs w:val="24"/>
        </w:rPr>
        <w:t>need to know whose reporting line manager are</w:t>
      </w:r>
      <w:r w:rsidRPr="00723743">
        <w:rPr>
          <w:rFonts w:eastAsia="Times New Roman" w:cs="Times New Roman"/>
          <w:szCs w:val="24"/>
        </w:rPr>
        <w:t xml:space="preserve"> whom. </w:t>
      </w:r>
      <w:r w:rsidR="00252597" w:rsidRPr="00723743">
        <w:rPr>
          <w:rFonts w:eastAsia="Times New Roman" w:cs="Times New Roman"/>
          <w:szCs w:val="24"/>
        </w:rPr>
        <w:t xml:space="preserve">There are 23 departments and 152 working employees are in the Anwar Landmark. </w:t>
      </w:r>
    </w:p>
    <w:p w:rsidR="00252597" w:rsidRPr="00723743" w:rsidRDefault="00252597"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 xml:space="preserve">I </w:t>
      </w:r>
      <w:r w:rsidR="00A470D0" w:rsidRPr="00723743">
        <w:rPr>
          <w:rFonts w:eastAsia="Times New Roman" w:cs="Times New Roman"/>
          <w:szCs w:val="24"/>
        </w:rPr>
        <w:t>had practices to making the format of</w:t>
      </w:r>
      <w:r w:rsidRPr="00723743">
        <w:rPr>
          <w:rFonts w:eastAsia="Times New Roman" w:cs="Times New Roman"/>
          <w:szCs w:val="24"/>
        </w:rPr>
        <w:t xml:space="preserve"> th</w:t>
      </w:r>
      <w:r w:rsidR="00A470D0" w:rsidRPr="00723743">
        <w:rPr>
          <w:rFonts w:eastAsia="Times New Roman" w:cs="Times New Roman"/>
          <w:szCs w:val="24"/>
        </w:rPr>
        <w:t>e manpower requisition form, and also many types of letters that are; Offer letter, Appointment letter,</w:t>
      </w:r>
      <w:r w:rsidR="009D55E3" w:rsidRPr="00723743">
        <w:rPr>
          <w:rFonts w:eastAsia="Times New Roman" w:cs="Times New Roman"/>
          <w:szCs w:val="24"/>
        </w:rPr>
        <w:t xml:space="preserve"> Confirmation letter,</w:t>
      </w:r>
      <w:r w:rsidR="00A470D0" w:rsidRPr="00723743">
        <w:rPr>
          <w:rFonts w:eastAsia="Times New Roman" w:cs="Times New Roman"/>
          <w:szCs w:val="24"/>
        </w:rPr>
        <w:t xml:space="preserve"> show cause letter</w:t>
      </w:r>
      <w:r w:rsidR="005B22D9" w:rsidRPr="00723743">
        <w:rPr>
          <w:rFonts w:eastAsia="Times New Roman" w:cs="Times New Roman"/>
          <w:szCs w:val="24"/>
        </w:rPr>
        <w:t xml:space="preserve">, Increment letter/Promotion letter, No objection letter, Resignation letter. </w:t>
      </w:r>
    </w:p>
    <w:p w:rsidR="007A06E1" w:rsidRPr="00723743" w:rsidRDefault="005B22D9"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 xml:space="preserve">I used to practice post the vacancy at </w:t>
      </w:r>
      <w:proofErr w:type="spellStart"/>
      <w:r w:rsidRPr="00723743">
        <w:rPr>
          <w:rFonts w:eastAsia="Times New Roman" w:cs="Times New Roman"/>
          <w:szCs w:val="24"/>
        </w:rPr>
        <w:t>Bdjobs</w:t>
      </w:r>
      <w:proofErr w:type="spellEnd"/>
      <w:r w:rsidRPr="00723743">
        <w:rPr>
          <w:rFonts w:eastAsia="Times New Roman" w:cs="Times New Roman"/>
          <w:szCs w:val="24"/>
        </w:rPr>
        <w:t xml:space="preserve"> and shortlisting the candidates CV from </w:t>
      </w:r>
      <w:proofErr w:type="spellStart"/>
      <w:r w:rsidRPr="00723743">
        <w:rPr>
          <w:rFonts w:eastAsia="Times New Roman" w:cs="Times New Roman"/>
          <w:szCs w:val="24"/>
        </w:rPr>
        <w:t>Bdjobs</w:t>
      </w:r>
      <w:proofErr w:type="spellEnd"/>
      <w:r w:rsidRPr="00723743">
        <w:rPr>
          <w:rFonts w:eastAsia="Times New Roman" w:cs="Times New Roman"/>
          <w:szCs w:val="24"/>
        </w:rPr>
        <w:t xml:space="preserve"> and shown my line manager when he approve</w:t>
      </w:r>
      <w:r w:rsidR="00AB4C5E" w:rsidRPr="00723743">
        <w:rPr>
          <w:rFonts w:eastAsia="Times New Roman" w:cs="Times New Roman"/>
          <w:szCs w:val="24"/>
        </w:rPr>
        <w:t>d</w:t>
      </w:r>
      <w:r w:rsidRPr="00723743">
        <w:rPr>
          <w:rFonts w:eastAsia="Times New Roman" w:cs="Times New Roman"/>
          <w:szCs w:val="24"/>
        </w:rPr>
        <w:t xml:space="preserve"> the </w:t>
      </w:r>
      <w:r w:rsidR="00AB4C5E" w:rsidRPr="00723743">
        <w:rPr>
          <w:rFonts w:eastAsia="Times New Roman" w:cs="Times New Roman"/>
          <w:szCs w:val="24"/>
        </w:rPr>
        <w:t xml:space="preserve">CV for interview then I proceed to the next phase. </w:t>
      </w:r>
    </w:p>
    <w:p w:rsidR="00AB4C5E" w:rsidRPr="00723743" w:rsidRDefault="00AB4C5E"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For taking interview I had to take time from the interview board members by calling and also making interview schedule &amp; mailed them as a reminder date for interview.</w:t>
      </w:r>
    </w:p>
    <w:p w:rsidR="007A06E1" w:rsidRPr="00723743" w:rsidRDefault="007A06E1"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 xml:space="preserve">I used to maintain “Recruitment Tracker” in Excel sheet, so I had list down all the data for upcoming interviews dates, candidate summery, and interview board members name. </w:t>
      </w:r>
    </w:p>
    <w:p w:rsidR="005B22D9" w:rsidRPr="00723743" w:rsidRDefault="005B22D9"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 xml:space="preserve">I had called and giving massege for the candidates for interview. </w:t>
      </w:r>
    </w:p>
    <w:p w:rsidR="005B22D9" w:rsidRPr="00723743" w:rsidRDefault="007C54C8"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I used to prepare the “Interview Assessment Form” for the respective board members to asses and giving the numbers to the candidates.</w:t>
      </w:r>
    </w:p>
    <w:p w:rsidR="005B22D9" w:rsidRPr="00723743" w:rsidRDefault="007C54C8"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 xml:space="preserve">Also prepared “Interview Attendance Sheet” for the candidates. </w:t>
      </w:r>
    </w:p>
    <w:p w:rsidR="005B22D9" w:rsidRPr="00723743" w:rsidRDefault="007C54C8"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 xml:space="preserve">In interview day I used to coordinate the interview for serially. </w:t>
      </w:r>
    </w:p>
    <w:p w:rsidR="00504A3B" w:rsidRPr="00723743" w:rsidRDefault="007C54C8"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 xml:space="preserve">After the selection of first interview I used to </w:t>
      </w:r>
      <w:r w:rsidR="007A06E1" w:rsidRPr="00723743">
        <w:rPr>
          <w:rFonts w:eastAsia="Times New Roman" w:cs="Times New Roman"/>
          <w:szCs w:val="24"/>
        </w:rPr>
        <w:t>prepare the “Candidates S</w:t>
      </w:r>
      <w:r w:rsidRPr="00723743">
        <w:rPr>
          <w:rFonts w:eastAsia="Times New Roman" w:cs="Times New Roman"/>
          <w:szCs w:val="24"/>
        </w:rPr>
        <w:t>ummery</w:t>
      </w:r>
      <w:r w:rsidR="007A06E1" w:rsidRPr="00723743">
        <w:rPr>
          <w:rFonts w:eastAsia="Times New Roman" w:cs="Times New Roman"/>
          <w:szCs w:val="24"/>
        </w:rPr>
        <w:t>”</w:t>
      </w:r>
      <w:r w:rsidRPr="00723743">
        <w:rPr>
          <w:rFonts w:eastAsia="Times New Roman" w:cs="Times New Roman"/>
          <w:szCs w:val="24"/>
        </w:rPr>
        <w:t xml:space="preserve"> for the negotiation for HR </w:t>
      </w:r>
      <w:r w:rsidR="007A06E1" w:rsidRPr="00723743">
        <w:rPr>
          <w:rFonts w:eastAsia="Times New Roman" w:cs="Times New Roman"/>
          <w:szCs w:val="24"/>
        </w:rPr>
        <w:t xml:space="preserve">manager. </w:t>
      </w:r>
    </w:p>
    <w:p w:rsidR="006E08B5" w:rsidRPr="00723743" w:rsidRDefault="00B201E3" w:rsidP="004A0A44">
      <w:pPr>
        <w:pStyle w:val="ListParagraph"/>
        <w:numPr>
          <w:ilvl w:val="0"/>
          <w:numId w:val="33"/>
        </w:numPr>
        <w:spacing w:after="0" w:line="360" w:lineRule="auto"/>
        <w:ind w:right="51"/>
        <w:rPr>
          <w:rFonts w:eastAsia="Times New Roman" w:cs="Times New Roman"/>
          <w:szCs w:val="24"/>
        </w:rPr>
      </w:pPr>
      <w:r w:rsidRPr="00723743">
        <w:rPr>
          <w:rFonts w:eastAsia="Times New Roman" w:cs="Times New Roman"/>
          <w:szCs w:val="24"/>
        </w:rPr>
        <w:t xml:space="preserve">I used to call the selected candidates, and after Final negotiation I used to give the offer letter. </w:t>
      </w:r>
    </w:p>
    <w:p w:rsidR="00504A3B" w:rsidRPr="00723743" w:rsidRDefault="00B201E3" w:rsidP="009D55E3">
      <w:pPr>
        <w:spacing w:after="0" w:line="360" w:lineRule="auto"/>
        <w:ind w:right="51"/>
        <w:rPr>
          <w:rFonts w:ascii="Times New Roman" w:eastAsia="Times New Roman" w:hAnsi="Times New Roman" w:cs="Times New Roman"/>
          <w:b/>
          <w:color w:val="002060"/>
          <w:sz w:val="24"/>
          <w:szCs w:val="24"/>
        </w:rPr>
      </w:pPr>
      <w:r w:rsidRPr="00723743">
        <w:rPr>
          <w:rFonts w:ascii="Times New Roman" w:eastAsia="Times New Roman" w:hAnsi="Times New Roman" w:cs="Times New Roman"/>
          <w:b/>
          <w:color w:val="002060"/>
          <w:sz w:val="24"/>
          <w:szCs w:val="24"/>
        </w:rPr>
        <w:t>W</w:t>
      </w:r>
      <w:r w:rsidR="00D938AB" w:rsidRPr="00723743">
        <w:rPr>
          <w:rFonts w:ascii="Times New Roman" w:eastAsia="Times New Roman" w:hAnsi="Times New Roman" w:cs="Times New Roman"/>
          <w:b/>
          <w:color w:val="002060"/>
          <w:sz w:val="24"/>
          <w:szCs w:val="24"/>
        </w:rPr>
        <w:t>ORK ANALYSIS FOR ‘JOINING PROCESS’</w:t>
      </w:r>
    </w:p>
    <w:p w:rsidR="007D2B27" w:rsidRPr="00723743" w:rsidRDefault="007D2B27" w:rsidP="009D55E3">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As an intern I had practice the procedure of joining candidates. </w:t>
      </w:r>
      <w:r w:rsidR="006E08B5" w:rsidRPr="00723743">
        <w:rPr>
          <w:rFonts w:ascii="Times New Roman" w:eastAsia="Times New Roman" w:hAnsi="Times New Roman" w:cs="Times New Roman"/>
          <w:sz w:val="24"/>
          <w:szCs w:val="24"/>
        </w:rPr>
        <w:t xml:space="preserve">That is explain as follows. </w:t>
      </w:r>
    </w:p>
    <w:p w:rsidR="00141B71" w:rsidRPr="00723743" w:rsidRDefault="007D2B27" w:rsidP="004A0A44">
      <w:pPr>
        <w:pStyle w:val="ListParagraph"/>
        <w:numPr>
          <w:ilvl w:val="0"/>
          <w:numId w:val="34"/>
        </w:numPr>
        <w:spacing w:after="0" w:line="360" w:lineRule="auto"/>
        <w:ind w:right="51"/>
        <w:rPr>
          <w:rFonts w:eastAsia="Times New Roman" w:cs="Times New Roman"/>
          <w:szCs w:val="24"/>
        </w:rPr>
      </w:pPr>
      <w:r w:rsidRPr="00723743">
        <w:rPr>
          <w:rFonts w:eastAsia="Times New Roman" w:cs="Times New Roman"/>
          <w:szCs w:val="24"/>
        </w:rPr>
        <w:lastRenderedPageBreak/>
        <w:t xml:space="preserve">I used to give the documents to the candidates that were given by the organization for joining. </w:t>
      </w:r>
      <w:r w:rsidR="005B20C4" w:rsidRPr="00723743">
        <w:rPr>
          <w:rFonts w:eastAsia="Times New Roman" w:cs="Times New Roman"/>
          <w:szCs w:val="24"/>
        </w:rPr>
        <w:t xml:space="preserve">The candidates needed to fill all the documents and submit to the HR Department. </w:t>
      </w:r>
      <w:r w:rsidRPr="00723743">
        <w:rPr>
          <w:rFonts w:eastAsia="Times New Roman" w:cs="Times New Roman"/>
          <w:szCs w:val="24"/>
        </w:rPr>
        <w:t>The papers are: Joining letter; Annexure A</w:t>
      </w:r>
      <w:r w:rsidR="005B20C4" w:rsidRPr="00723743">
        <w:rPr>
          <w:rFonts w:eastAsia="Times New Roman" w:cs="Times New Roman"/>
          <w:szCs w:val="24"/>
        </w:rPr>
        <w:t>, B, C</w:t>
      </w:r>
      <w:r w:rsidRPr="00723743">
        <w:rPr>
          <w:rFonts w:eastAsia="Times New Roman" w:cs="Times New Roman"/>
          <w:szCs w:val="24"/>
        </w:rPr>
        <w:t>;</w:t>
      </w:r>
      <w:r w:rsidR="005B20C4" w:rsidRPr="00723743">
        <w:rPr>
          <w:rFonts w:eastAsia="Times New Roman" w:cs="Times New Roman"/>
          <w:szCs w:val="24"/>
        </w:rPr>
        <w:t xml:space="preserve"> Appointment letter; CV; Clearance from previous company; NID; Declaration form; Personal Information form; all educational certificates; </w:t>
      </w:r>
      <w:r w:rsidR="006E08B5" w:rsidRPr="00723743">
        <w:rPr>
          <w:rFonts w:eastAsia="Times New Roman" w:cs="Times New Roman"/>
          <w:szCs w:val="24"/>
        </w:rPr>
        <w:t>Id &amp; Visiting card Requisition form; Bank Account Opening form; Job</w:t>
      </w:r>
      <w:r w:rsidR="005B20C4" w:rsidRPr="00723743">
        <w:rPr>
          <w:rFonts w:eastAsia="Times New Roman" w:cs="Times New Roman"/>
          <w:szCs w:val="24"/>
        </w:rPr>
        <w:t xml:space="preserve"> description. </w:t>
      </w:r>
    </w:p>
    <w:p w:rsidR="00141B71" w:rsidRPr="00723743" w:rsidRDefault="00141B71" w:rsidP="004A0A44">
      <w:pPr>
        <w:pStyle w:val="ListParagraph"/>
        <w:numPr>
          <w:ilvl w:val="0"/>
          <w:numId w:val="34"/>
        </w:numPr>
        <w:spacing w:after="0" w:line="360" w:lineRule="auto"/>
        <w:ind w:right="51"/>
        <w:rPr>
          <w:rFonts w:eastAsia="Times New Roman" w:cs="Times New Roman"/>
          <w:szCs w:val="24"/>
        </w:rPr>
      </w:pPr>
      <w:r w:rsidRPr="00723743">
        <w:rPr>
          <w:rFonts w:eastAsia="Times New Roman" w:cs="Times New Roman"/>
          <w:szCs w:val="24"/>
        </w:rPr>
        <w:t xml:space="preserve"> Prepared joining kit and arrangement food for the new joiner. </w:t>
      </w:r>
    </w:p>
    <w:p w:rsidR="00141B71" w:rsidRPr="00723743" w:rsidRDefault="00141B71" w:rsidP="004A0A44">
      <w:pPr>
        <w:pStyle w:val="ListParagraph"/>
        <w:numPr>
          <w:ilvl w:val="0"/>
          <w:numId w:val="34"/>
        </w:numPr>
        <w:spacing w:after="0" w:line="360" w:lineRule="auto"/>
        <w:ind w:right="51"/>
        <w:rPr>
          <w:rFonts w:eastAsia="Times New Roman" w:cs="Times New Roman"/>
          <w:szCs w:val="24"/>
        </w:rPr>
      </w:pPr>
      <w:r w:rsidRPr="00723743">
        <w:rPr>
          <w:rFonts w:eastAsia="Times New Roman" w:cs="Times New Roman"/>
          <w:szCs w:val="24"/>
        </w:rPr>
        <w:t>I captured the joiner picture and mail to brand team for create joining flyer, I prepare the flyer content and mail to HR manager who posted the new joiner Announcement.</w:t>
      </w:r>
    </w:p>
    <w:p w:rsidR="00141B71" w:rsidRPr="00723743" w:rsidRDefault="00141B71" w:rsidP="004A0A44">
      <w:pPr>
        <w:pStyle w:val="ListParagraph"/>
        <w:numPr>
          <w:ilvl w:val="0"/>
          <w:numId w:val="34"/>
        </w:numPr>
        <w:spacing w:after="0" w:line="360" w:lineRule="auto"/>
        <w:ind w:right="51"/>
        <w:rPr>
          <w:rFonts w:eastAsia="Times New Roman" w:cs="Times New Roman"/>
          <w:szCs w:val="24"/>
        </w:rPr>
      </w:pPr>
      <w:r w:rsidRPr="00723743">
        <w:rPr>
          <w:rFonts w:eastAsia="Times New Roman" w:cs="Times New Roman"/>
          <w:szCs w:val="24"/>
        </w:rPr>
        <w:t xml:space="preserve">Also sending mail to IT for making the face reading and create the corporate ID. </w:t>
      </w:r>
    </w:p>
    <w:p w:rsidR="00DB7377" w:rsidRPr="00723743" w:rsidRDefault="00141B71" w:rsidP="004A0A44">
      <w:pPr>
        <w:pStyle w:val="ListParagraph"/>
        <w:numPr>
          <w:ilvl w:val="0"/>
          <w:numId w:val="34"/>
        </w:numPr>
        <w:spacing w:after="0" w:line="360" w:lineRule="auto"/>
        <w:ind w:right="51"/>
        <w:rPr>
          <w:rFonts w:eastAsia="Times New Roman" w:cs="Times New Roman"/>
          <w:szCs w:val="24"/>
        </w:rPr>
      </w:pPr>
      <w:r w:rsidRPr="00723743">
        <w:rPr>
          <w:rFonts w:eastAsia="Times New Roman" w:cs="Times New Roman"/>
          <w:szCs w:val="24"/>
        </w:rPr>
        <w:t xml:space="preserve">Another mail is sending to inventory for new joiner office stationary. </w:t>
      </w:r>
    </w:p>
    <w:p w:rsidR="009D55E3" w:rsidRPr="00723743" w:rsidRDefault="00141B71" w:rsidP="004A0A44">
      <w:pPr>
        <w:pStyle w:val="ListParagraph"/>
        <w:numPr>
          <w:ilvl w:val="0"/>
          <w:numId w:val="34"/>
        </w:numPr>
        <w:spacing w:line="360" w:lineRule="auto"/>
        <w:rPr>
          <w:rFonts w:eastAsia="Times New Roman" w:cs="Times New Roman"/>
          <w:szCs w:val="24"/>
        </w:rPr>
      </w:pPr>
      <w:r w:rsidRPr="00723743">
        <w:rPr>
          <w:rFonts w:eastAsia="Times New Roman" w:cs="Times New Roman"/>
          <w:szCs w:val="24"/>
        </w:rPr>
        <w:t xml:space="preserve"> </w:t>
      </w:r>
      <w:r w:rsidR="00DB7377" w:rsidRPr="00723743">
        <w:rPr>
          <w:rFonts w:eastAsia="Times New Roman" w:cs="Times New Roman"/>
          <w:szCs w:val="24"/>
        </w:rPr>
        <w:t>Create ‘Induction form’ and maintaining induction for new joiner with all the departments.</w:t>
      </w:r>
    </w:p>
    <w:p w:rsidR="00D938AB" w:rsidRPr="00723743" w:rsidRDefault="006E08B5" w:rsidP="009D55E3">
      <w:pPr>
        <w:spacing w:line="360" w:lineRule="auto"/>
        <w:rPr>
          <w:rFonts w:ascii="Times New Roman" w:eastAsia="Times New Roman" w:hAnsi="Times New Roman" w:cs="Times New Roman"/>
          <w:b/>
          <w:color w:val="002060"/>
          <w:sz w:val="24"/>
          <w:szCs w:val="24"/>
        </w:rPr>
      </w:pPr>
      <w:r w:rsidRPr="00723743">
        <w:rPr>
          <w:rFonts w:ascii="Times New Roman" w:eastAsia="Times New Roman" w:hAnsi="Times New Roman" w:cs="Times New Roman"/>
          <w:b/>
          <w:color w:val="002060"/>
          <w:sz w:val="24"/>
          <w:szCs w:val="24"/>
        </w:rPr>
        <w:t>W</w:t>
      </w:r>
      <w:r w:rsidR="00D938AB" w:rsidRPr="00723743">
        <w:rPr>
          <w:rFonts w:ascii="Times New Roman" w:eastAsia="Times New Roman" w:hAnsi="Times New Roman" w:cs="Times New Roman"/>
          <w:b/>
          <w:color w:val="002060"/>
          <w:sz w:val="24"/>
          <w:szCs w:val="24"/>
        </w:rPr>
        <w:t>ORK ANALYSIS FOR ‘FILE ARRENEGEMENTS’</w:t>
      </w:r>
    </w:p>
    <w:p w:rsidR="00504A3B" w:rsidRPr="00723743" w:rsidRDefault="00DB7377" w:rsidP="004A0A44">
      <w:pPr>
        <w:pStyle w:val="ListParagraph"/>
        <w:numPr>
          <w:ilvl w:val="0"/>
          <w:numId w:val="35"/>
        </w:numPr>
        <w:spacing w:after="0" w:line="360" w:lineRule="auto"/>
        <w:ind w:right="51"/>
        <w:rPr>
          <w:rFonts w:eastAsia="Times New Roman" w:cs="Times New Roman"/>
          <w:szCs w:val="24"/>
        </w:rPr>
      </w:pPr>
      <w:r w:rsidRPr="00723743">
        <w:rPr>
          <w:rFonts w:eastAsia="Times New Roman" w:cs="Times New Roman"/>
          <w:szCs w:val="24"/>
        </w:rPr>
        <w:t>I used to check all the papers and maintain the employee personal file according to the organization policy including the above documents.</w:t>
      </w:r>
    </w:p>
    <w:p w:rsidR="009D55E3" w:rsidRPr="00723743" w:rsidRDefault="00DB7377" w:rsidP="004A0A44">
      <w:pPr>
        <w:pStyle w:val="ListParagraph"/>
        <w:numPr>
          <w:ilvl w:val="0"/>
          <w:numId w:val="35"/>
        </w:numPr>
        <w:spacing w:after="0" w:line="360" w:lineRule="auto"/>
        <w:ind w:right="51"/>
        <w:rPr>
          <w:rFonts w:eastAsia="Times New Roman" w:cs="Times New Roman"/>
          <w:szCs w:val="24"/>
        </w:rPr>
      </w:pPr>
      <w:r w:rsidRPr="00723743">
        <w:rPr>
          <w:rFonts w:eastAsia="Times New Roman" w:cs="Times New Roman"/>
          <w:szCs w:val="24"/>
        </w:rPr>
        <w:t xml:space="preserve">Then I send the file </w:t>
      </w:r>
      <w:r w:rsidR="009D55E3" w:rsidRPr="00723743">
        <w:rPr>
          <w:rFonts w:eastAsia="Times New Roman" w:cs="Times New Roman"/>
          <w:szCs w:val="24"/>
        </w:rPr>
        <w:t>to payroll for create employee I</w:t>
      </w:r>
      <w:r w:rsidRPr="00723743">
        <w:rPr>
          <w:rFonts w:eastAsia="Times New Roman" w:cs="Times New Roman"/>
          <w:szCs w:val="24"/>
        </w:rPr>
        <w:t xml:space="preserve">d. </w:t>
      </w:r>
    </w:p>
    <w:p w:rsidR="00D938AB" w:rsidRPr="00723743" w:rsidRDefault="00DB7377" w:rsidP="009D55E3">
      <w:pPr>
        <w:spacing w:after="0" w:line="360" w:lineRule="auto"/>
        <w:ind w:right="51"/>
        <w:rPr>
          <w:rFonts w:ascii="Times New Roman" w:eastAsia="Times New Roman" w:hAnsi="Times New Roman" w:cs="Times New Roman"/>
          <w:b/>
          <w:color w:val="002060"/>
          <w:sz w:val="24"/>
          <w:szCs w:val="24"/>
        </w:rPr>
      </w:pPr>
      <w:r w:rsidRPr="00723743">
        <w:rPr>
          <w:rFonts w:ascii="Times New Roman" w:eastAsia="Times New Roman" w:hAnsi="Times New Roman" w:cs="Times New Roman"/>
          <w:b/>
          <w:color w:val="002060"/>
          <w:sz w:val="24"/>
          <w:szCs w:val="24"/>
        </w:rPr>
        <w:t>W</w:t>
      </w:r>
      <w:r w:rsidR="00D938AB" w:rsidRPr="00723743">
        <w:rPr>
          <w:rFonts w:ascii="Times New Roman" w:eastAsia="Times New Roman" w:hAnsi="Times New Roman" w:cs="Times New Roman"/>
          <w:b/>
          <w:color w:val="002060"/>
          <w:sz w:val="24"/>
          <w:szCs w:val="24"/>
        </w:rPr>
        <w:t xml:space="preserve">ORK ANALYSIS FOR ‘RECRUITMENT TRACKER’ </w:t>
      </w:r>
    </w:p>
    <w:p w:rsidR="00DB7377" w:rsidRPr="00723743" w:rsidRDefault="00DB7377" w:rsidP="009D55E3">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I used to maintain all the things in Recruitment tracker that is excel file consist of organizational HR department data list.  Including</w:t>
      </w:r>
      <w:r w:rsidR="009D55E3" w:rsidRPr="00723743">
        <w:rPr>
          <w:rFonts w:ascii="Times New Roman" w:eastAsia="Times New Roman" w:hAnsi="Times New Roman" w:cs="Times New Roman"/>
          <w:sz w:val="24"/>
          <w:szCs w:val="24"/>
        </w:rPr>
        <w:t xml:space="preserve"> as follows.</w:t>
      </w:r>
    </w:p>
    <w:p w:rsidR="00DB7377" w:rsidRPr="00723743" w:rsidRDefault="00DB7377" w:rsidP="004A0A44">
      <w:pPr>
        <w:pStyle w:val="ListParagraph"/>
        <w:numPr>
          <w:ilvl w:val="0"/>
          <w:numId w:val="36"/>
        </w:numPr>
        <w:spacing w:after="0" w:line="360" w:lineRule="auto"/>
        <w:ind w:right="51"/>
        <w:rPr>
          <w:rFonts w:eastAsia="Times New Roman" w:cs="Times New Roman"/>
          <w:szCs w:val="24"/>
        </w:rPr>
      </w:pPr>
      <w:r w:rsidRPr="00723743">
        <w:rPr>
          <w:rFonts w:eastAsia="Times New Roman" w:cs="Times New Roman"/>
          <w:szCs w:val="24"/>
        </w:rPr>
        <w:t xml:space="preserve">Interview </w:t>
      </w:r>
      <w:r w:rsidR="009D55E3" w:rsidRPr="00723743">
        <w:rPr>
          <w:rFonts w:eastAsia="Times New Roman" w:cs="Times New Roman"/>
          <w:szCs w:val="24"/>
        </w:rPr>
        <w:t>schedule,</w:t>
      </w:r>
    </w:p>
    <w:p w:rsidR="00DB7377" w:rsidRPr="00723743" w:rsidRDefault="009D55E3" w:rsidP="004A0A44">
      <w:pPr>
        <w:pStyle w:val="ListParagraph"/>
        <w:numPr>
          <w:ilvl w:val="0"/>
          <w:numId w:val="36"/>
        </w:numPr>
        <w:spacing w:after="0" w:line="360" w:lineRule="auto"/>
        <w:ind w:right="51"/>
        <w:rPr>
          <w:rFonts w:eastAsia="Times New Roman" w:cs="Times New Roman"/>
          <w:szCs w:val="24"/>
        </w:rPr>
      </w:pPr>
      <w:r w:rsidRPr="00723743">
        <w:rPr>
          <w:rFonts w:eastAsia="Times New Roman" w:cs="Times New Roman"/>
          <w:szCs w:val="24"/>
        </w:rPr>
        <w:t>Candidate summery,</w:t>
      </w:r>
    </w:p>
    <w:p w:rsidR="00DB7377" w:rsidRPr="00723743" w:rsidRDefault="00DB7377" w:rsidP="004A0A44">
      <w:pPr>
        <w:pStyle w:val="ListParagraph"/>
        <w:numPr>
          <w:ilvl w:val="0"/>
          <w:numId w:val="36"/>
        </w:numPr>
        <w:spacing w:after="0" w:line="360" w:lineRule="auto"/>
        <w:ind w:right="51"/>
        <w:rPr>
          <w:rFonts w:eastAsia="Times New Roman" w:cs="Times New Roman"/>
          <w:szCs w:val="24"/>
        </w:rPr>
      </w:pPr>
      <w:r w:rsidRPr="00723743">
        <w:rPr>
          <w:rFonts w:eastAsia="Times New Roman" w:cs="Times New Roman"/>
          <w:szCs w:val="24"/>
        </w:rPr>
        <w:t>Id &amp; Visiting card Requisition</w:t>
      </w:r>
      <w:r w:rsidR="009D55E3" w:rsidRPr="00723743">
        <w:rPr>
          <w:rFonts w:eastAsia="Times New Roman" w:cs="Times New Roman"/>
          <w:szCs w:val="24"/>
        </w:rPr>
        <w:t>,</w:t>
      </w:r>
    </w:p>
    <w:p w:rsidR="00EE4B76" w:rsidRPr="00723743" w:rsidRDefault="00DB7377" w:rsidP="004A0A44">
      <w:pPr>
        <w:pStyle w:val="ListParagraph"/>
        <w:numPr>
          <w:ilvl w:val="0"/>
          <w:numId w:val="36"/>
        </w:numPr>
        <w:spacing w:after="0" w:line="360" w:lineRule="auto"/>
        <w:ind w:right="51"/>
        <w:rPr>
          <w:rFonts w:eastAsia="Times New Roman" w:cs="Times New Roman"/>
          <w:szCs w:val="24"/>
        </w:rPr>
      </w:pPr>
      <w:r w:rsidRPr="00723743">
        <w:rPr>
          <w:rFonts w:eastAsia="Times New Roman" w:cs="Times New Roman"/>
          <w:szCs w:val="24"/>
        </w:rPr>
        <w:t>Live and closed employee</w:t>
      </w:r>
      <w:r w:rsidR="009D55E3" w:rsidRPr="00723743">
        <w:rPr>
          <w:rFonts w:eastAsia="Times New Roman" w:cs="Times New Roman"/>
          <w:szCs w:val="24"/>
        </w:rPr>
        <w:t xml:space="preserve"> file</w:t>
      </w:r>
      <w:r w:rsidRPr="00723743">
        <w:rPr>
          <w:rFonts w:eastAsia="Times New Roman" w:cs="Times New Roman"/>
          <w:szCs w:val="24"/>
        </w:rPr>
        <w:t xml:space="preserve"> information</w:t>
      </w:r>
      <w:r w:rsidR="009D55E3" w:rsidRPr="00723743">
        <w:rPr>
          <w:rFonts w:eastAsia="Times New Roman" w:cs="Times New Roman"/>
          <w:szCs w:val="24"/>
        </w:rPr>
        <w:t>.</w:t>
      </w:r>
    </w:p>
    <w:p w:rsidR="00EE4B76" w:rsidRPr="00723743" w:rsidRDefault="00D938AB" w:rsidP="00EE4B76">
      <w:pPr>
        <w:spacing w:after="0" w:line="360" w:lineRule="auto"/>
        <w:ind w:right="51"/>
        <w:rPr>
          <w:rFonts w:ascii="Times New Roman" w:eastAsia="Times New Roman" w:hAnsi="Times New Roman" w:cs="Times New Roman"/>
          <w:b/>
          <w:color w:val="002060"/>
          <w:sz w:val="24"/>
          <w:szCs w:val="24"/>
        </w:rPr>
      </w:pPr>
      <w:r w:rsidRPr="00723743">
        <w:rPr>
          <w:rFonts w:ascii="Times New Roman" w:eastAsia="Times New Roman" w:hAnsi="Times New Roman" w:cs="Times New Roman"/>
          <w:b/>
          <w:color w:val="002060"/>
          <w:sz w:val="24"/>
          <w:szCs w:val="24"/>
        </w:rPr>
        <w:t xml:space="preserve">WORK ANALYSIS OF ‘SALARY WORK’ </w:t>
      </w:r>
    </w:p>
    <w:p w:rsidR="00EE4B76" w:rsidRPr="00723743" w:rsidRDefault="00EE4B76" w:rsidP="007C2319">
      <w:pPr>
        <w:pStyle w:val="ListParagraph"/>
        <w:numPr>
          <w:ilvl w:val="0"/>
          <w:numId w:val="37"/>
        </w:numPr>
        <w:spacing w:after="0" w:line="360" w:lineRule="auto"/>
        <w:ind w:right="51"/>
        <w:rPr>
          <w:rFonts w:eastAsia="Times New Roman" w:cs="Times New Roman"/>
          <w:szCs w:val="24"/>
        </w:rPr>
      </w:pPr>
      <w:r w:rsidRPr="00723743">
        <w:rPr>
          <w:rFonts w:eastAsia="Times New Roman" w:cs="Times New Roman"/>
          <w:szCs w:val="24"/>
        </w:rPr>
        <w:t>I used to counting the attendance of labo</w:t>
      </w:r>
      <w:r w:rsidR="00932A7A" w:rsidRPr="00723743">
        <w:rPr>
          <w:rFonts w:eastAsia="Times New Roman" w:cs="Times New Roman"/>
          <w:szCs w:val="24"/>
        </w:rPr>
        <w:t xml:space="preserve">r worker at the end of month for salary and send to the audit. </w:t>
      </w:r>
    </w:p>
    <w:p w:rsidR="00932A7A" w:rsidRPr="00723743" w:rsidRDefault="00932A7A" w:rsidP="007C2319">
      <w:pPr>
        <w:pStyle w:val="ListParagraph"/>
        <w:numPr>
          <w:ilvl w:val="0"/>
          <w:numId w:val="37"/>
        </w:numPr>
        <w:spacing w:after="0" w:line="360" w:lineRule="auto"/>
        <w:ind w:right="51"/>
        <w:rPr>
          <w:rFonts w:eastAsia="Times New Roman" w:cs="Times New Roman"/>
          <w:szCs w:val="24"/>
        </w:rPr>
      </w:pPr>
      <w:r w:rsidRPr="00723743">
        <w:rPr>
          <w:rFonts w:eastAsia="Times New Roman" w:cs="Times New Roman"/>
          <w:szCs w:val="24"/>
        </w:rPr>
        <w:t xml:space="preserve">Also I had solve the problem of attendance apps for employees who are absent or late count. </w:t>
      </w:r>
    </w:p>
    <w:p w:rsidR="00E22D16" w:rsidRPr="00723743" w:rsidRDefault="00856E8E" w:rsidP="00856E8E">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lastRenderedPageBreak/>
        <w:t>As an Intern, I was involve in many works to learn the things as much as possible for my learning and career improvement. I have prepared some questionnaire to analysis the Anwar group of Indus</w:t>
      </w:r>
      <w:r w:rsidR="00B00F52" w:rsidRPr="00723743">
        <w:rPr>
          <w:rFonts w:ascii="Times New Roman" w:eastAsia="Times New Roman" w:hAnsi="Times New Roman" w:cs="Times New Roman"/>
          <w:sz w:val="24"/>
          <w:szCs w:val="24"/>
        </w:rPr>
        <w:t xml:space="preserve">try from colleagues, supervisor, people and friends. </w:t>
      </w:r>
    </w:p>
    <w:p w:rsidR="00E22D16" w:rsidRPr="00E22D16" w:rsidRDefault="00A42A39" w:rsidP="00E22D16">
      <w:pPr>
        <w:pStyle w:val="Heading2"/>
        <w:rPr>
          <w:rFonts w:ascii="Times New Roman" w:eastAsia="Times New Roman" w:hAnsi="Times New Roman" w:cs="Times New Roman"/>
          <w:b/>
          <w:color w:val="002060"/>
          <w:sz w:val="28"/>
        </w:rPr>
      </w:pPr>
      <w:bookmarkStart w:id="52" w:name="_Toc122688588"/>
      <w:r>
        <w:rPr>
          <w:rFonts w:ascii="Times New Roman" w:eastAsia="Times New Roman" w:hAnsi="Times New Roman" w:cs="Times New Roman"/>
          <w:b/>
          <w:color w:val="002060"/>
          <w:sz w:val="28"/>
        </w:rPr>
        <w:t>4.3</w:t>
      </w:r>
      <w:r w:rsidR="00A64527" w:rsidRPr="00723743">
        <w:rPr>
          <w:rFonts w:ascii="Times New Roman" w:eastAsia="Times New Roman" w:hAnsi="Times New Roman" w:cs="Times New Roman"/>
          <w:b/>
          <w:color w:val="002060"/>
          <w:sz w:val="28"/>
        </w:rPr>
        <w:t xml:space="preserve"> </w:t>
      </w:r>
      <w:r w:rsidR="00D938AB" w:rsidRPr="00723743">
        <w:rPr>
          <w:rFonts w:ascii="Times New Roman" w:eastAsia="Times New Roman" w:hAnsi="Times New Roman" w:cs="Times New Roman"/>
          <w:b/>
          <w:color w:val="002060"/>
          <w:sz w:val="28"/>
        </w:rPr>
        <w:t>ANALYSIS QUESTIONAIRE</w:t>
      </w:r>
      <w:bookmarkEnd w:id="52"/>
    </w:p>
    <w:p w:rsidR="007F612B" w:rsidRPr="00723743" w:rsidRDefault="007F612B" w:rsidP="007C2319">
      <w:pPr>
        <w:pStyle w:val="ListParagraph"/>
        <w:numPr>
          <w:ilvl w:val="0"/>
          <w:numId w:val="38"/>
        </w:numPr>
        <w:spacing w:after="0" w:line="360" w:lineRule="auto"/>
        <w:ind w:right="51"/>
        <w:rPr>
          <w:rFonts w:eastAsia="Times New Roman" w:cs="Times New Roman"/>
          <w:b/>
          <w:szCs w:val="24"/>
        </w:rPr>
      </w:pPr>
      <w:r w:rsidRPr="00723743">
        <w:rPr>
          <w:rFonts w:eastAsia="Times New Roman" w:cs="Times New Roman"/>
          <w:b/>
          <w:szCs w:val="24"/>
        </w:rPr>
        <w:t>Does Anwar Group of Industries’</w:t>
      </w:r>
      <w:r w:rsidR="00ED2B28" w:rsidRPr="00723743">
        <w:rPr>
          <w:rFonts w:eastAsia="Times New Roman" w:cs="Times New Roman"/>
          <w:b/>
          <w:szCs w:val="24"/>
        </w:rPr>
        <w:t xml:space="preserve"> in</w:t>
      </w:r>
      <w:r w:rsidRPr="00723743">
        <w:rPr>
          <w:rFonts w:eastAsia="Times New Roman" w:cs="Times New Roman"/>
          <w:b/>
          <w:szCs w:val="24"/>
        </w:rPr>
        <w:t xml:space="preserve"> recruitment</w:t>
      </w:r>
      <w:r w:rsidR="00ED2B28" w:rsidRPr="00723743">
        <w:rPr>
          <w:rFonts w:eastAsia="Times New Roman" w:cs="Times New Roman"/>
          <w:b/>
          <w:szCs w:val="24"/>
        </w:rPr>
        <w:t xml:space="preserve"> are</w:t>
      </w:r>
      <w:r w:rsidRPr="00723743">
        <w:rPr>
          <w:rFonts w:eastAsia="Times New Roman" w:cs="Times New Roman"/>
          <w:b/>
          <w:szCs w:val="24"/>
        </w:rPr>
        <w:t xml:space="preserve"> involving and handling by Third party?</w:t>
      </w:r>
    </w:p>
    <w:tbl>
      <w:tblPr>
        <w:tblStyle w:val="TableGrid0"/>
        <w:tblW w:w="0" w:type="auto"/>
        <w:jc w:val="center"/>
        <w:tblLook w:val="04A0" w:firstRow="1" w:lastRow="0" w:firstColumn="1" w:lastColumn="0" w:noHBand="0" w:noVBand="1"/>
      </w:tblPr>
      <w:tblGrid>
        <w:gridCol w:w="2507"/>
        <w:gridCol w:w="2161"/>
        <w:gridCol w:w="2675"/>
      </w:tblGrid>
      <w:tr w:rsidR="00895052" w:rsidRPr="00723743" w:rsidTr="00DC665F">
        <w:trPr>
          <w:trHeight w:val="542"/>
          <w:jc w:val="center"/>
        </w:trPr>
        <w:tc>
          <w:tcPr>
            <w:tcW w:w="2507" w:type="dxa"/>
            <w:vAlign w:val="center"/>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Particular</w:t>
            </w:r>
          </w:p>
        </w:tc>
        <w:tc>
          <w:tcPr>
            <w:tcW w:w="2161" w:type="dxa"/>
            <w:vAlign w:val="center"/>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Survey Respondents</w:t>
            </w:r>
          </w:p>
        </w:tc>
        <w:tc>
          <w:tcPr>
            <w:tcW w:w="2675" w:type="dxa"/>
            <w:vAlign w:val="center"/>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Percentage</w:t>
            </w:r>
          </w:p>
        </w:tc>
      </w:tr>
      <w:tr w:rsidR="00895052" w:rsidRPr="00723743" w:rsidTr="00DC665F">
        <w:trPr>
          <w:trHeight w:val="340"/>
          <w:jc w:val="center"/>
        </w:trPr>
        <w:tc>
          <w:tcPr>
            <w:tcW w:w="2507" w:type="dxa"/>
          </w:tcPr>
          <w:p w:rsidR="00895052" w:rsidRPr="00723743" w:rsidRDefault="009229BE" w:rsidP="00ED2B28">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Fully</w:t>
            </w:r>
            <w:r w:rsidR="00895052" w:rsidRPr="00723743">
              <w:rPr>
                <w:rFonts w:ascii="Times New Roman" w:eastAsia="Times New Roman" w:hAnsi="Times New Roman" w:cs="Times New Roman"/>
                <w:b/>
                <w:szCs w:val="24"/>
              </w:rPr>
              <w:t xml:space="preserve"> Agree</w:t>
            </w:r>
          </w:p>
        </w:tc>
        <w:tc>
          <w:tcPr>
            <w:tcW w:w="2161"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c>
          <w:tcPr>
            <w:tcW w:w="2675"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r>
      <w:tr w:rsidR="00895052" w:rsidRPr="00723743" w:rsidTr="00DC665F">
        <w:trPr>
          <w:trHeight w:val="355"/>
          <w:jc w:val="center"/>
        </w:trPr>
        <w:tc>
          <w:tcPr>
            <w:tcW w:w="2507"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Agree</w:t>
            </w:r>
          </w:p>
        </w:tc>
        <w:tc>
          <w:tcPr>
            <w:tcW w:w="2161"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c>
          <w:tcPr>
            <w:tcW w:w="2675"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r>
      <w:tr w:rsidR="00895052" w:rsidRPr="00723743" w:rsidTr="00DC665F">
        <w:trPr>
          <w:trHeight w:val="355"/>
          <w:jc w:val="center"/>
        </w:trPr>
        <w:tc>
          <w:tcPr>
            <w:tcW w:w="2507" w:type="dxa"/>
          </w:tcPr>
          <w:p w:rsidR="00895052" w:rsidRPr="00723743" w:rsidRDefault="009229BE" w:rsidP="00ED2B28">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Impartial</w:t>
            </w:r>
          </w:p>
        </w:tc>
        <w:tc>
          <w:tcPr>
            <w:tcW w:w="2161"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w:t>
            </w:r>
          </w:p>
        </w:tc>
        <w:tc>
          <w:tcPr>
            <w:tcW w:w="2675"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10%</w:t>
            </w:r>
          </w:p>
        </w:tc>
      </w:tr>
      <w:tr w:rsidR="00895052" w:rsidRPr="00723743" w:rsidTr="00DC665F">
        <w:trPr>
          <w:trHeight w:val="340"/>
          <w:jc w:val="center"/>
        </w:trPr>
        <w:tc>
          <w:tcPr>
            <w:tcW w:w="2507"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Disagree</w:t>
            </w:r>
          </w:p>
        </w:tc>
        <w:tc>
          <w:tcPr>
            <w:tcW w:w="2161"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2</w:t>
            </w:r>
          </w:p>
        </w:tc>
        <w:tc>
          <w:tcPr>
            <w:tcW w:w="2675"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20%</w:t>
            </w:r>
          </w:p>
        </w:tc>
      </w:tr>
      <w:tr w:rsidR="00895052" w:rsidRPr="00723743" w:rsidTr="00DC665F">
        <w:trPr>
          <w:trHeight w:val="67"/>
          <w:jc w:val="center"/>
        </w:trPr>
        <w:tc>
          <w:tcPr>
            <w:tcW w:w="2507" w:type="dxa"/>
          </w:tcPr>
          <w:p w:rsidR="00895052" w:rsidRPr="00723743" w:rsidRDefault="009229BE" w:rsidP="00ED2B28">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Fully </w:t>
            </w:r>
            <w:r w:rsidR="00895052" w:rsidRPr="00723743">
              <w:rPr>
                <w:rFonts w:ascii="Times New Roman" w:eastAsia="Times New Roman" w:hAnsi="Times New Roman" w:cs="Times New Roman"/>
                <w:b/>
                <w:szCs w:val="24"/>
              </w:rPr>
              <w:t>Disagree</w:t>
            </w:r>
          </w:p>
        </w:tc>
        <w:tc>
          <w:tcPr>
            <w:tcW w:w="2161"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7</w:t>
            </w:r>
          </w:p>
        </w:tc>
        <w:tc>
          <w:tcPr>
            <w:tcW w:w="2675" w:type="dxa"/>
          </w:tcPr>
          <w:p w:rsidR="00895052" w:rsidRPr="00723743" w:rsidRDefault="00895052" w:rsidP="00ED2B28">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70%</w:t>
            </w:r>
          </w:p>
        </w:tc>
      </w:tr>
    </w:tbl>
    <w:p w:rsidR="00895052" w:rsidRPr="00723743" w:rsidRDefault="0015580E" w:rsidP="00895052">
      <w:pPr>
        <w:spacing w:after="0" w:line="360" w:lineRule="auto"/>
        <w:ind w:right="51"/>
        <w:rPr>
          <w:rFonts w:ascii="Times New Roman" w:eastAsia="Times New Roman" w:hAnsi="Times New Roman" w:cs="Times New Roman"/>
          <w:b/>
          <w:szCs w:val="24"/>
        </w:rPr>
      </w:pPr>
      <w:r w:rsidRPr="00723743">
        <w:rPr>
          <w:rFonts w:ascii="Times New Roman" w:eastAsia="Times New Roman" w:hAnsi="Times New Roman" w:cs="Times New Roman"/>
          <w:b/>
          <w:noProof/>
          <w:szCs w:val="24"/>
        </w:rPr>
        <w:drawing>
          <wp:anchor distT="0" distB="0" distL="114300" distR="114300" simplePos="0" relativeHeight="251665408" behindDoc="1" locked="0" layoutInCell="1" allowOverlap="1">
            <wp:simplePos x="0" y="0"/>
            <wp:positionH relativeFrom="margin">
              <wp:posOffset>949960</wp:posOffset>
            </wp:positionH>
            <wp:positionV relativeFrom="paragraph">
              <wp:posOffset>111125</wp:posOffset>
            </wp:positionV>
            <wp:extent cx="4108450" cy="2113280"/>
            <wp:effectExtent l="0" t="0" r="6350" b="1270"/>
            <wp:wrapTight wrapText="bothSides">
              <wp:wrapPolygon edited="0">
                <wp:start x="0" y="0"/>
                <wp:lineTo x="0" y="21418"/>
                <wp:lineTo x="21533" y="21418"/>
                <wp:lineTo x="21533" y="0"/>
                <wp:lineTo x="0" y="0"/>
              </wp:wrapPolygon>
            </wp:wrapTight>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p>
    <w:p w:rsidR="00895052" w:rsidRPr="00723743" w:rsidRDefault="00895052" w:rsidP="00895052">
      <w:pPr>
        <w:spacing w:after="0" w:line="360" w:lineRule="auto"/>
        <w:ind w:right="51"/>
        <w:rPr>
          <w:rFonts w:ascii="Times New Roman" w:eastAsia="Times New Roman" w:hAnsi="Times New Roman" w:cs="Times New Roman"/>
          <w:b/>
          <w:szCs w:val="24"/>
        </w:rPr>
      </w:pPr>
    </w:p>
    <w:p w:rsidR="007F612B" w:rsidRPr="00723743" w:rsidRDefault="007F612B" w:rsidP="007F612B">
      <w:pPr>
        <w:spacing w:after="0" w:line="360" w:lineRule="auto"/>
        <w:ind w:right="51"/>
        <w:rPr>
          <w:rFonts w:ascii="Times New Roman" w:eastAsia="Times New Roman" w:hAnsi="Times New Roman" w:cs="Times New Roman"/>
          <w:b/>
          <w:szCs w:val="24"/>
        </w:rPr>
      </w:pPr>
    </w:p>
    <w:p w:rsidR="00504A3B" w:rsidRPr="00723743" w:rsidRDefault="00504A3B" w:rsidP="009D55E3">
      <w:pPr>
        <w:spacing w:after="0" w:line="360" w:lineRule="auto"/>
        <w:ind w:right="51"/>
        <w:rPr>
          <w:rFonts w:ascii="Times New Roman" w:eastAsia="Times New Roman" w:hAnsi="Times New Roman" w:cs="Times New Roman"/>
          <w:sz w:val="24"/>
          <w:szCs w:val="24"/>
        </w:rPr>
      </w:pPr>
    </w:p>
    <w:p w:rsidR="00B55145" w:rsidRPr="00723743" w:rsidRDefault="00ED2B28" w:rsidP="00B00F52">
      <w:pPr>
        <w:spacing w:after="0" w:line="276" w:lineRule="auto"/>
        <w:ind w:right="51"/>
        <w:jc w:val="both"/>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Interpretation</w:t>
      </w:r>
    </w:p>
    <w:p w:rsidR="00B00F52" w:rsidRPr="00723743" w:rsidRDefault="00ED2B28" w:rsidP="00B00F52">
      <w:pPr>
        <w:spacing w:after="0" w:line="276"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In this analysis</w:t>
      </w:r>
      <w:r w:rsidR="006360E5" w:rsidRPr="00723743">
        <w:rPr>
          <w:rFonts w:ascii="Times New Roman" w:eastAsia="Times New Roman" w:hAnsi="Times New Roman" w:cs="Times New Roman"/>
          <w:sz w:val="24"/>
          <w:szCs w:val="24"/>
        </w:rPr>
        <w:t xml:space="preserve"> respondents give feedback,</w:t>
      </w:r>
      <w:r w:rsidRPr="00723743">
        <w:rPr>
          <w:rFonts w:ascii="Times New Roman" w:eastAsia="Times New Roman" w:hAnsi="Times New Roman" w:cs="Times New Roman"/>
          <w:sz w:val="24"/>
          <w:szCs w:val="24"/>
        </w:rPr>
        <w:t xml:space="preserve"> 70% strongly disagree, 20% disagree, 10% Neutral, 0% Agree and strongly agree. </w:t>
      </w:r>
      <w:r w:rsidR="00B00F52" w:rsidRPr="00723743">
        <w:rPr>
          <w:rFonts w:ascii="Times New Roman" w:eastAsia="Times New Roman" w:hAnsi="Times New Roman" w:cs="Times New Roman"/>
          <w:sz w:val="24"/>
          <w:szCs w:val="24"/>
        </w:rPr>
        <w:t xml:space="preserve">Anwar group of industries are handling all the hiring employee that is called recruitment process and policies of their own. So that there is no third party to involve at all. </w:t>
      </w:r>
    </w:p>
    <w:p w:rsidR="005946B6" w:rsidRPr="00723743" w:rsidRDefault="005946B6" w:rsidP="00B00F52">
      <w:pPr>
        <w:spacing w:after="0" w:line="276" w:lineRule="auto"/>
        <w:ind w:right="51"/>
        <w:jc w:val="both"/>
        <w:rPr>
          <w:rFonts w:ascii="Times New Roman" w:eastAsia="Times New Roman" w:hAnsi="Times New Roman" w:cs="Times New Roman"/>
          <w:sz w:val="24"/>
          <w:szCs w:val="24"/>
        </w:rPr>
      </w:pPr>
    </w:p>
    <w:p w:rsidR="00B00F52" w:rsidRPr="00723743" w:rsidRDefault="00B00F52" w:rsidP="007C2319">
      <w:pPr>
        <w:pStyle w:val="ListParagraph"/>
        <w:numPr>
          <w:ilvl w:val="0"/>
          <w:numId w:val="38"/>
        </w:numPr>
        <w:spacing w:after="0" w:line="276" w:lineRule="auto"/>
        <w:ind w:right="51"/>
        <w:rPr>
          <w:rFonts w:eastAsia="Times New Roman" w:cs="Times New Roman"/>
          <w:b/>
          <w:szCs w:val="24"/>
        </w:rPr>
      </w:pPr>
      <w:r w:rsidRPr="00723743">
        <w:rPr>
          <w:rFonts w:eastAsia="Times New Roman" w:cs="Times New Roman"/>
          <w:b/>
          <w:szCs w:val="24"/>
        </w:rPr>
        <w:t xml:space="preserve">Does Anwar Group of Industries hiring employee </w:t>
      </w:r>
      <w:r w:rsidR="00331074" w:rsidRPr="00723743">
        <w:rPr>
          <w:rFonts w:eastAsia="Times New Roman" w:cs="Times New Roman"/>
          <w:b/>
          <w:szCs w:val="24"/>
        </w:rPr>
        <w:t>internally</w:t>
      </w:r>
      <w:r w:rsidR="005946B6" w:rsidRPr="00723743">
        <w:rPr>
          <w:rFonts w:eastAsia="Times New Roman" w:cs="Times New Roman"/>
          <w:b/>
          <w:szCs w:val="24"/>
        </w:rPr>
        <w:t xml:space="preserve"> from their own sources?</w:t>
      </w:r>
    </w:p>
    <w:tbl>
      <w:tblPr>
        <w:tblStyle w:val="TableGrid0"/>
        <w:tblW w:w="0" w:type="auto"/>
        <w:jc w:val="center"/>
        <w:tblLook w:val="04A0" w:firstRow="1" w:lastRow="0" w:firstColumn="1" w:lastColumn="0" w:noHBand="0" w:noVBand="1"/>
      </w:tblPr>
      <w:tblGrid>
        <w:gridCol w:w="2530"/>
        <w:gridCol w:w="2181"/>
        <w:gridCol w:w="2699"/>
      </w:tblGrid>
      <w:tr w:rsidR="00331074" w:rsidRPr="00723743" w:rsidTr="00DC665F">
        <w:trPr>
          <w:trHeight w:val="542"/>
          <w:jc w:val="center"/>
        </w:trPr>
        <w:tc>
          <w:tcPr>
            <w:tcW w:w="2530" w:type="dxa"/>
            <w:vAlign w:val="center"/>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Particular</w:t>
            </w:r>
          </w:p>
        </w:tc>
        <w:tc>
          <w:tcPr>
            <w:tcW w:w="2181" w:type="dxa"/>
            <w:vAlign w:val="center"/>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Survey Respondents</w:t>
            </w:r>
          </w:p>
        </w:tc>
        <w:tc>
          <w:tcPr>
            <w:tcW w:w="2699" w:type="dxa"/>
            <w:vAlign w:val="center"/>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Percentage</w:t>
            </w:r>
          </w:p>
        </w:tc>
      </w:tr>
      <w:tr w:rsidR="00331074" w:rsidRPr="00723743" w:rsidTr="00DC665F">
        <w:trPr>
          <w:trHeight w:val="340"/>
          <w:jc w:val="center"/>
        </w:trPr>
        <w:tc>
          <w:tcPr>
            <w:tcW w:w="2530" w:type="dxa"/>
          </w:tcPr>
          <w:p w:rsidR="00331074" w:rsidRPr="00723743" w:rsidRDefault="009229BE" w:rsidP="00CD54A2">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Fully </w:t>
            </w:r>
            <w:r w:rsidR="00331074" w:rsidRPr="00723743">
              <w:rPr>
                <w:rFonts w:ascii="Times New Roman" w:eastAsia="Times New Roman" w:hAnsi="Times New Roman" w:cs="Times New Roman"/>
                <w:b/>
                <w:szCs w:val="24"/>
              </w:rPr>
              <w:t>Agree</w:t>
            </w:r>
          </w:p>
        </w:tc>
        <w:tc>
          <w:tcPr>
            <w:tcW w:w="2181" w:type="dxa"/>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2</w:t>
            </w:r>
          </w:p>
        </w:tc>
        <w:tc>
          <w:tcPr>
            <w:tcW w:w="2699" w:type="dxa"/>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20%</w:t>
            </w:r>
          </w:p>
        </w:tc>
      </w:tr>
      <w:tr w:rsidR="00331074" w:rsidRPr="00723743" w:rsidTr="00DC665F">
        <w:trPr>
          <w:trHeight w:val="355"/>
          <w:jc w:val="center"/>
        </w:trPr>
        <w:tc>
          <w:tcPr>
            <w:tcW w:w="2530" w:type="dxa"/>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Agree</w:t>
            </w:r>
          </w:p>
        </w:tc>
        <w:tc>
          <w:tcPr>
            <w:tcW w:w="2181" w:type="dxa"/>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5</w:t>
            </w:r>
          </w:p>
        </w:tc>
        <w:tc>
          <w:tcPr>
            <w:tcW w:w="2699" w:type="dxa"/>
          </w:tcPr>
          <w:p w:rsidR="00331074" w:rsidRPr="00723743" w:rsidRDefault="006D3B07"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4</w:t>
            </w:r>
            <w:r w:rsidR="00331074" w:rsidRPr="00723743">
              <w:rPr>
                <w:rFonts w:ascii="Times New Roman" w:eastAsia="Times New Roman" w:hAnsi="Times New Roman" w:cs="Times New Roman"/>
                <w:b/>
                <w:szCs w:val="24"/>
              </w:rPr>
              <w:t>0%</w:t>
            </w:r>
          </w:p>
        </w:tc>
      </w:tr>
      <w:tr w:rsidR="00331074" w:rsidRPr="00723743" w:rsidTr="00DC665F">
        <w:trPr>
          <w:trHeight w:val="355"/>
          <w:jc w:val="center"/>
        </w:trPr>
        <w:tc>
          <w:tcPr>
            <w:tcW w:w="2530" w:type="dxa"/>
          </w:tcPr>
          <w:p w:rsidR="00331074" w:rsidRPr="00723743" w:rsidRDefault="009229BE" w:rsidP="00CD54A2">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Impartial</w:t>
            </w:r>
          </w:p>
        </w:tc>
        <w:tc>
          <w:tcPr>
            <w:tcW w:w="2181" w:type="dxa"/>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2</w:t>
            </w:r>
          </w:p>
        </w:tc>
        <w:tc>
          <w:tcPr>
            <w:tcW w:w="2699" w:type="dxa"/>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20%</w:t>
            </w:r>
          </w:p>
        </w:tc>
      </w:tr>
      <w:tr w:rsidR="00331074" w:rsidRPr="00723743" w:rsidTr="00DC665F">
        <w:trPr>
          <w:trHeight w:val="340"/>
          <w:jc w:val="center"/>
        </w:trPr>
        <w:tc>
          <w:tcPr>
            <w:tcW w:w="2530" w:type="dxa"/>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lastRenderedPageBreak/>
              <w:t>Disagree</w:t>
            </w:r>
          </w:p>
        </w:tc>
        <w:tc>
          <w:tcPr>
            <w:tcW w:w="2181" w:type="dxa"/>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w:t>
            </w:r>
          </w:p>
        </w:tc>
        <w:tc>
          <w:tcPr>
            <w:tcW w:w="2699" w:type="dxa"/>
          </w:tcPr>
          <w:p w:rsidR="00331074" w:rsidRPr="00723743" w:rsidRDefault="006D3B07"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2</w:t>
            </w:r>
            <w:r w:rsidR="00794D47" w:rsidRPr="00723743">
              <w:rPr>
                <w:rFonts w:ascii="Times New Roman" w:eastAsia="Times New Roman" w:hAnsi="Times New Roman" w:cs="Times New Roman"/>
                <w:b/>
                <w:szCs w:val="24"/>
              </w:rPr>
              <w:t>0</w:t>
            </w:r>
            <w:r w:rsidR="00331074" w:rsidRPr="00723743">
              <w:rPr>
                <w:rFonts w:ascii="Times New Roman" w:eastAsia="Times New Roman" w:hAnsi="Times New Roman" w:cs="Times New Roman"/>
                <w:b/>
                <w:szCs w:val="24"/>
              </w:rPr>
              <w:t>%</w:t>
            </w:r>
          </w:p>
        </w:tc>
      </w:tr>
      <w:tr w:rsidR="00331074" w:rsidRPr="00723743" w:rsidTr="00DC665F">
        <w:trPr>
          <w:trHeight w:val="77"/>
          <w:jc w:val="center"/>
        </w:trPr>
        <w:tc>
          <w:tcPr>
            <w:tcW w:w="2530" w:type="dxa"/>
          </w:tcPr>
          <w:p w:rsidR="00331074" w:rsidRPr="00723743" w:rsidRDefault="009229BE" w:rsidP="009229BE">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Fully</w:t>
            </w:r>
            <w:r w:rsidR="00331074" w:rsidRPr="00723743">
              <w:rPr>
                <w:rFonts w:ascii="Times New Roman" w:eastAsia="Times New Roman" w:hAnsi="Times New Roman" w:cs="Times New Roman"/>
                <w:b/>
                <w:szCs w:val="24"/>
              </w:rPr>
              <w:t xml:space="preserve"> Disagree</w:t>
            </w:r>
          </w:p>
        </w:tc>
        <w:tc>
          <w:tcPr>
            <w:tcW w:w="2181" w:type="dxa"/>
          </w:tcPr>
          <w:p w:rsidR="00331074" w:rsidRPr="00723743" w:rsidRDefault="00331074"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c>
          <w:tcPr>
            <w:tcW w:w="2699" w:type="dxa"/>
          </w:tcPr>
          <w:p w:rsidR="00331074" w:rsidRPr="00723743" w:rsidRDefault="00794D47" w:rsidP="00CD54A2">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r w:rsidR="00331074" w:rsidRPr="00723743">
              <w:rPr>
                <w:rFonts w:ascii="Times New Roman" w:eastAsia="Times New Roman" w:hAnsi="Times New Roman" w:cs="Times New Roman"/>
                <w:b/>
                <w:szCs w:val="24"/>
              </w:rPr>
              <w:t>%</w:t>
            </w:r>
          </w:p>
        </w:tc>
      </w:tr>
    </w:tbl>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r w:rsidRPr="00723743">
        <w:rPr>
          <w:rFonts w:ascii="Times New Roman" w:eastAsia="Times New Roman" w:hAnsi="Times New Roman" w:cs="Times New Roman"/>
          <w:noProof/>
          <w:sz w:val="24"/>
          <w:szCs w:val="24"/>
        </w:rPr>
        <w:drawing>
          <wp:anchor distT="0" distB="0" distL="114300" distR="114300" simplePos="0" relativeHeight="251666432" behindDoc="1" locked="0" layoutInCell="1" allowOverlap="1">
            <wp:simplePos x="0" y="0"/>
            <wp:positionH relativeFrom="column">
              <wp:posOffset>796925</wp:posOffset>
            </wp:positionH>
            <wp:positionV relativeFrom="paragraph">
              <wp:posOffset>11430</wp:posOffset>
            </wp:positionV>
            <wp:extent cx="3869690" cy="2296160"/>
            <wp:effectExtent l="38100" t="0" r="911860" b="85090"/>
            <wp:wrapTight wrapText="bothSides">
              <wp:wrapPolygon edited="0">
                <wp:start x="-213" y="0"/>
                <wp:lineTo x="-213" y="22221"/>
                <wp:lineTo x="22011" y="22221"/>
                <wp:lineTo x="26584" y="16845"/>
                <wp:lineTo x="25627" y="16128"/>
                <wp:lineTo x="21798" y="14336"/>
                <wp:lineTo x="21798" y="0"/>
                <wp:lineTo x="-213" y="0"/>
              </wp:wrapPolygon>
            </wp:wrapTight>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DC665F">
      <w:pPr>
        <w:spacing w:after="0" w:line="276" w:lineRule="auto"/>
        <w:ind w:right="51"/>
        <w:jc w:val="both"/>
        <w:rPr>
          <w:rFonts w:ascii="Times New Roman" w:eastAsia="Times New Roman" w:hAnsi="Times New Roman" w:cs="Times New Roman"/>
          <w:color w:val="002060"/>
          <w:sz w:val="24"/>
          <w:szCs w:val="24"/>
        </w:rPr>
      </w:pPr>
    </w:p>
    <w:p w:rsidR="00DC665F" w:rsidRPr="00723743" w:rsidRDefault="00DC665F" w:rsidP="005946B6">
      <w:pPr>
        <w:spacing w:after="0" w:line="360" w:lineRule="auto"/>
        <w:ind w:right="51"/>
        <w:jc w:val="both"/>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Interpretation </w:t>
      </w:r>
    </w:p>
    <w:p w:rsidR="00DC665F" w:rsidRPr="00723743" w:rsidRDefault="00DC665F" w:rsidP="005946B6">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In this analysis </w:t>
      </w:r>
      <w:r w:rsidR="006360E5" w:rsidRPr="00723743">
        <w:rPr>
          <w:rFonts w:ascii="Times New Roman" w:eastAsia="Times New Roman" w:hAnsi="Times New Roman" w:cs="Times New Roman"/>
          <w:sz w:val="24"/>
          <w:szCs w:val="24"/>
        </w:rPr>
        <w:t xml:space="preserve">respondents give marking as </w:t>
      </w:r>
      <w:r w:rsidRPr="00723743">
        <w:rPr>
          <w:rFonts w:ascii="Times New Roman" w:eastAsia="Times New Roman" w:hAnsi="Times New Roman" w:cs="Times New Roman"/>
          <w:sz w:val="24"/>
          <w:szCs w:val="24"/>
        </w:rPr>
        <w:t xml:space="preserve">50% </w:t>
      </w:r>
      <w:r w:rsidR="006360E5" w:rsidRPr="00723743">
        <w:rPr>
          <w:rFonts w:ascii="Times New Roman" w:eastAsia="Times New Roman" w:hAnsi="Times New Roman" w:cs="Times New Roman"/>
          <w:sz w:val="24"/>
          <w:szCs w:val="24"/>
        </w:rPr>
        <w:t>agree</w:t>
      </w:r>
      <w:r w:rsidRPr="00723743">
        <w:rPr>
          <w:rFonts w:ascii="Times New Roman" w:eastAsia="Times New Roman" w:hAnsi="Times New Roman" w:cs="Times New Roman"/>
          <w:sz w:val="24"/>
          <w:szCs w:val="24"/>
        </w:rPr>
        <w:t>, 20% strongly</w:t>
      </w:r>
      <w:r w:rsidR="006D3B07" w:rsidRPr="00723743">
        <w:rPr>
          <w:rFonts w:ascii="Times New Roman" w:eastAsia="Times New Roman" w:hAnsi="Times New Roman" w:cs="Times New Roman"/>
          <w:sz w:val="24"/>
          <w:szCs w:val="24"/>
        </w:rPr>
        <w:t xml:space="preserve"> agree, neutral &amp; </w:t>
      </w:r>
      <w:r w:rsidRPr="00723743">
        <w:rPr>
          <w:rFonts w:ascii="Times New Roman" w:eastAsia="Times New Roman" w:hAnsi="Times New Roman" w:cs="Times New Roman"/>
          <w:sz w:val="24"/>
          <w:szCs w:val="24"/>
        </w:rPr>
        <w:t xml:space="preserve">disagree, and 0% strongly disagree. Anwar group of industry used to recruit employee internally some sources that is specific departments. </w:t>
      </w:r>
    </w:p>
    <w:p w:rsidR="00EB07D3" w:rsidRPr="00723743" w:rsidRDefault="00EB07D3" w:rsidP="007C2319">
      <w:pPr>
        <w:pStyle w:val="ListParagraph"/>
        <w:numPr>
          <w:ilvl w:val="0"/>
          <w:numId w:val="38"/>
        </w:numPr>
        <w:spacing w:after="0" w:line="276" w:lineRule="auto"/>
        <w:ind w:right="51"/>
        <w:rPr>
          <w:rFonts w:eastAsia="Times New Roman" w:cs="Times New Roman"/>
          <w:b/>
          <w:szCs w:val="24"/>
        </w:rPr>
      </w:pPr>
      <w:r w:rsidRPr="00723743">
        <w:rPr>
          <w:rFonts w:eastAsia="Times New Roman" w:cs="Times New Roman"/>
          <w:b/>
          <w:szCs w:val="24"/>
        </w:rPr>
        <w:t xml:space="preserve">Do you think Anwar Group of Industries Recruitment and Selection Process is standard and systematic? </w:t>
      </w:r>
    </w:p>
    <w:p w:rsidR="00742DD7" w:rsidRPr="00723743" w:rsidRDefault="00742DD7" w:rsidP="00742DD7">
      <w:pPr>
        <w:pStyle w:val="ListParagraph"/>
        <w:spacing w:after="0" w:line="276" w:lineRule="auto"/>
        <w:ind w:right="51"/>
        <w:rPr>
          <w:rFonts w:eastAsia="Times New Roman" w:cs="Times New Roman"/>
          <w:b/>
          <w:szCs w:val="24"/>
        </w:rPr>
      </w:pPr>
    </w:p>
    <w:tbl>
      <w:tblPr>
        <w:tblStyle w:val="TableGrid0"/>
        <w:tblW w:w="0" w:type="auto"/>
        <w:jc w:val="center"/>
        <w:tblLook w:val="04A0" w:firstRow="1" w:lastRow="0" w:firstColumn="1" w:lastColumn="0" w:noHBand="0" w:noVBand="1"/>
      </w:tblPr>
      <w:tblGrid>
        <w:gridCol w:w="2478"/>
        <w:gridCol w:w="2467"/>
        <w:gridCol w:w="2313"/>
      </w:tblGrid>
      <w:tr w:rsidR="00EB07D3" w:rsidRPr="00723743" w:rsidTr="008202FD">
        <w:trPr>
          <w:trHeight w:val="468"/>
          <w:jc w:val="center"/>
        </w:trPr>
        <w:tc>
          <w:tcPr>
            <w:tcW w:w="2478" w:type="dxa"/>
            <w:vAlign w:val="center"/>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Particular</w:t>
            </w:r>
          </w:p>
        </w:tc>
        <w:tc>
          <w:tcPr>
            <w:tcW w:w="2467" w:type="dxa"/>
            <w:vAlign w:val="center"/>
          </w:tcPr>
          <w:p w:rsidR="00EB07D3" w:rsidRPr="00723743" w:rsidRDefault="00EB07D3" w:rsidP="00701CE7">
            <w:pPr>
              <w:spacing w:line="276"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Survey Respondents</w:t>
            </w:r>
          </w:p>
        </w:tc>
        <w:tc>
          <w:tcPr>
            <w:tcW w:w="2313" w:type="dxa"/>
            <w:vAlign w:val="center"/>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Percentage</w:t>
            </w:r>
          </w:p>
        </w:tc>
      </w:tr>
      <w:tr w:rsidR="00EB07D3" w:rsidRPr="00723743" w:rsidTr="008202FD">
        <w:trPr>
          <w:trHeight w:val="292"/>
          <w:jc w:val="center"/>
        </w:trPr>
        <w:tc>
          <w:tcPr>
            <w:tcW w:w="2478" w:type="dxa"/>
          </w:tcPr>
          <w:p w:rsidR="00EB07D3" w:rsidRPr="00723743" w:rsidRDefault="009229BE" w:rsidP="00D33A00">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Fully </w:t>
            </w:r>
            <w:r w:rsidR="00EB07D3" w:rsidRPr="00723743">
              <w:rPr>
                <w:rFonts w:ascii="Times New Roman" w:eastAsia="Times New Roman" w:hAnsi="Times New Roman" w:cs="Times New Roman"/>
                <w:b/>
                <w:szCs w:val="24"/>
              </w:rPr>
              <w:t>Agree</w:t>
            </w:r>
          </w:p>
        </w:tc>
        <w:tc>
          <w:tcPr>
            <w:tcW w:w="2467" w:type="dxa"/>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7.5</w:t>
            </w:r>
          </w:p>
        </w:tc>
        <w:tc>
          <w:tcPr>
            <w:tcW w:w="2313" w:type="dxa"/>
          </w:tcPr>
          <w:p w:rsidR="00EB07D3" w:rsidRPr="00723743" w:rsidRDefault="00742DD7"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75</w:t>
            </w:r>
            <w:r w:rsidR="00EB07D3" w:rsidRPr="00723743">
              <w:rPr>
                <w:rFonts w:ascii="Times New Roman" w:eastAsia="Times New Roman" w:hAnsi="Times New Roman" w:cs="Times New Roman"/>
                <w:b/>
                <w:szCs w:val="24"/>
              </w:rPr>
              <w:t>%</w:t>
            </w:r>
          </w:p>
        </w:tc>
      </w:tr>
      <w:tr w:rsidR="00EB07D3" w:rsidRPr="00723743" w:rsidTr="008202FD">
        <w:trPr>
          <w:trHeight w:val="306"/>
          <w:jc w:val="center"/>
        </w:trPr>
        <w:tc>
          <w:tcPr>
            <w:tcW w:w="2478" w:type="dxa"/>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Agree</w:t>
            </w:r>
          </w:p>
        </w:tc>
        <w:tc>
          <w:tcPr>
            <w:tcW w:w="2467" w:type="dxa"/>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w:t>
            </w:r>
          </w:p>
        </w:tc>
        <w:tc>
          <w:tcPr>
            <w:tcW w:w="2313" w:type="dxa"/>
          </w:tcPr>
          <w:p w:rsidR="00EB07D3" w:rsidRPr="00723743" w:rsidRDefault="00742DD7"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w:t>
            </w:r>
            <w:r w:rsidR="00EB07D3" w:rsidRPr="00723743">
              <w:rPr>
                <w:rFonts w:ascii="Times New Roman" w:eastAsia="Times New Roman" w:hAnsi="Times New Roman" w:cs="Times New Roman"/>
                <w:b/>
                <w:szCs w:val="24"/>
              </w:rPr>
              <w:t>0%</w:t>
            </w:r>
          </w:p>
        </w:tc>
      </w:tr>
      <w:tr w:rsidR="00EB07D3" w:rsidRPr="00723743" w:rsidTr="008202FD">
        <w:trPr>
          <w:trHeight w:val="306"/>
          <w:jc w:val="center"/>
        </w:trPr>
        <w:tc>
          <w:tcPr>
            <w:tcW w:w="2478" w:type="dxa"/>
          </w:tcPr>
          <w:p w:rsidR="00EB07D3" w:rsidRPr="00723743" w:rsidRDefault="009229BE" w:rsidP="00D33A00">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Impartial </w:t>
            </w:r>
          </w:p>
        </w:tc>
        <w:tc>
          <w:tcPr>
            <w:tcW w:w="2467" w:type="dxa"/>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1.5</w:t>
            </w:r>
          </w:p>
        </w:tc>
        <w:tc>
          <w:tcPr>
            <w:tcW w:w="2313" w:type="dxa"/>
          </w:tcPr>
          <w:p w:rsidR="00EB07D3" w:rsidRPr="00723743" w:rsidRDefault="00742DD7"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15</w:t>
            </w:r>
            <w:r w:rsidR="00EB07D3" w:rsidRPr="00723743">
              <w:rPr>
                <w:rFonts w:ascii="Times New Roman" w:eastAsia="Times New Roman" w:hAnsi="Times New Roman" w:cs="Times New Roman"/>
                <w:b/>
                <w:szCs w:val="24"/>
              </w:rPr>
              <w:t>%</w:t>
            </w:r>
          </w:p>
        </w:tc>
      </w:tr>
      <w:tr w:rsidR="00EB07D3" w:rsidRPr="00723743" w:rsidTr="008202FD">
        <w:trPr>
          <w:trHeight w:val="292"/>
          <w:jc w:val="center"/>
        </w:trPr>
        <w:tc>
          <w:tcPr>
            <w:tcW w:w="2478" w:type="dxa"/>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Disagree</w:t>
            </w:r>
          </w:p>
        </w:tc>
        <w:tc>
          <w:tcPr>
            <w:tcW w:w="2467" w:type="dxa"/>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c>
          <w:tcPr>
            <w:tcW w:w="2313" w:type="dxa"/>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r>
      <w:tr w:rsidR="00EB07D3" w:rsidRPr="00723743" w:rsidTr="008202FD">
        <w:trPr>
          <w:trHeight w:val="240"/>
          <w:jc w:val="center"/>
        </w:trPr>
        <w:tc>
          <w:tcPr>
            <w:tcW w:w="2478" w:type="dxa"/>
          </w:tcPr>
          <w:p w:rsidR="00EB07D3" w:rsidRPr="00723743" w:rsidRDefault="009229BE" w:rsidP="00D33A00">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Fully </w:t>
            </w:r>
            <w:r w:rsidR="00EB07D3" w:rsidRPr="00723743">
              <w:rPr>
                <w:rFonts w:ascii="Times New Roman" w:eastAsia="Times New Roman" w:hAnsi="Times New Roman" w:cs="Times New Roman"/>
                <w:b/>
                <w:szCs w:val="24"/>
              </w:rPr>
              <w:t>Disagree</w:t>
            </w:r>
          </w:p>
        </w:tc>
        <w:tc>
          <w:tcPr>
            <w:tcW w:w="2467" w:type="dxa"/>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c>
          <w:tcPr>
            <w:tcW w:w="2313" w:type="dxa"/>
          </w:tcPr>
          <w:p w:rsidR="00EB07D3" w:rsidRPr="00723743" w:rsidRDefault="00EB07D3" w:rsidP="00D33A00">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r>
    </w:tbl>
    <w:p w:rsidR="00B55145" w:rsidRPr="00723743" w:rsidRDefault="00B55145" w:rsidP="00EB07D3">
      <w:pPr>
        <w:tabs>
          <w:tab w:val="left" w:pos="854"/>
        </w:tabs>
        <w:spacing w:after="0" w:line="276" w:lineRule="auto"/>
        <w:ind w:right="51"/>
        <w:rPr>
          <w:rFonts w:ascii="Times New Roman" w:eastAsia="Times New Roman" w:hAnsi="Times New Roman" w:cs="Times New Roman"/>
          <w:color w:val="002060"/>
          <w:sz w:val="24"/>
          <w:szCs w:val="24"/>
        </w:rPr>
      </w:pPr>
    </w:p>
    <w:p w:rsidR="00B60501" w:rsidRPr="00723743" w:rsidRDefault="00B60501" w:rsidP="00895309">
      <w:pPr>
        <w:spacing w:after="0" w:line="276" w:lineRule="auto"/>
        <w:ind w:right="51"/>
        <w:rPr>
          <w:rFonts w:ascii="Times New Roman" w:eastAsia="Times New Roman" w:hAnsi="Times New Roman" w:cs="Times New Roman"/>
          <w:color w:val="002060"/>
          <w:sz w:val="96"/>
          <w:szCs w:val="96"/>
        </w:rPr>
      </w:pPr>
      <w:r w:rsidRPr="00723743">
        <w:rPr>
          <w:rFonts w:ascii="Times New Roman" w:eastAsia="Times New Roman" w:hAnsi="Times New Roman" w:cs="Times New Roman"/>
          <w:noProof/>
          <w:color w:val="002060"/>
          <w:sz w:val="24"/>
          <w:szCs w:val="24"/>
        </w:rPr>
        <w:lastRenderedPageBreak/>
        <w:drawing>
          <wp:anchor distT="0" distB="0" distL="114300" distR="114300" simplePos="0" relativeHeight="251667456" behindDoc="1" locked="0" layoutInCell="1" allowOverlap="1">
            <wp:simplePos x="0" y="0"/>
            <wp:positionH relativeFrom="column">
              <wp:posOffset>676275</wp:posOffset>
            </wp:positionH>
            <wp:positionV relativeFrom="paragraph">
              <wp:posOffset>12065</wp:posOffset>
            </wp:positionV>
            <wp:extent cx="4239260" cy="2683510"/>
            <wp:effectExtent l="0" t="0" r="8890" b="2540"/>
            <wp:wrapTight wrapText="bothSides">
              <wp:wrapPolygon edited="0">
                <wp:start x="0" y="0"/>
                <wp:lineTo x="0" y="21467"/>
                <wp:lineTo x="21548" y="21467"/>
                <wp:lineTo x="21548" y="0"/>
                <wp:lineTo x="0" y="0"/>
              </wp:wrapPolygon>
            </wp:wrapTight>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p>
    <w:p w:rsidR="00B60501" w:rsidRPr="00723743" w:rsidRDefault="00B60501" w:rsidP="00B60501">
      <w:pPr>
        <w:spacing w:after="0" w:line="276" w:lineRule="auto"/>
        <w:ind w:right="51"/>
        <w:jc w:val="center"/>
        <w:rPr>
          <w:rFonts w:ascii="Times New Roman" w:eastAsia="Times New Roman" w:hAnsi="Times New Roman" w:cs="Times New Roman"/>
          <w:color w:val="002060"/>
          <w:sz w:val="96"/>
          <w:szCs w:val="96"/>
        </w:rPr>
      </w:pPr>
    </w:p>
    <w:p w:rsidR="00B60501" w:rsidRPr="00723743" w:rsidRDefault="00B60501" w:rsidP="00B60501">
      <w:pPr>
        <w:spacing w:after="0" w:line="276" w:lineRule="auto"/>
        <w:ind w:right="51"/>
        <w:jc w:val="center"/>
        <w:rPr>
          <w:rFonts w:ascii="Times New Roman" w:eastAsia="Times New Roman" w:hAnsi="Times New Roman" w:cs="Times New Roman"/>
          <w:color w:val="002060"/>
          <w:sz w:val="96"/>
          <w:szCs w:val="96"/>
        </w:rPr>
      </w:pPr>
    </w:p>
    <w:p w:rsidR="00B60501" w:rsidRPr="00723743" w:rsidRDefault="00B60501" w:rsidP="00895309">
      <w:pPr>
        <w:spacing w:after="0" w:line="276" w:lineRule="auto"/>
        <w:ind w:right="51"/>
        <w:rPr>
          <w:rFonts w:ascii="Times New Roman" w:eastAsia="Times New Roman" w:hAnsi="Times New Roman" w:cs="Times New Roman"/>
          <w:color w:val="002060"/>
          <w:sz w:val="24"/>
          <w:szCs w:val="24"/>
        </w:rPr>
      </w:pPr>
    </w:p>
    <w:p w:rsidR="008202FD" w:rsidRPr="00723743" w:rsidRDefault="008202FD" w:rsidP="00895309">
      <w:pPr>
        <w:spacing w:after="0" w:line="276" w:lineRule="auto"/>
        <w:ind w:right="51"/>
        <w:rPr>
          <w:rFonts w:ascii="Times New Roman" w:eastAsia="Times New Roman" w:hAnsi="Times New Roman" w:cs="Times New Roman"/>
          <w:color w:val="002060"/>
          <w:sz w:val="24"/>
          <w:szCs w:val="24"/>
        </w:rPr>
      </w:pPr>
    </w:p>
    <w:p w:rsidR="00B60501" w:rsidRPr="00723743" w:rsidRDefault="00B60501" w:rsidP="00B60501">
      <w:pPr>
        <w:spacing w:after="0"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Interpretation </w:t>
      </w:r>
    </w:p>
    <w:p w:rsidR="00895309" w:rsidRPr="00723743" w:rsidRDefault="00B60501" w:rsidP="00AB38AD">
      <w:pPr>
        <w:spacing w:after="0" w:line="276"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In this analysis</w:t>
      </w:r>
      <w:r w:rsidR="006360E5" w:rsidRPr="00723743">
        <w:rPr>
          <w:rFonts w:ascii="Times New Roman" w:eastAsia="Times New Roman" w:hAnsi="Times New Roman" w:cs="Times New Roman"/>
          <w:sz w:val="24"/>
          <w:szCs w:val="24"/>
        </w:rPr>
        <w:t xml:space="preserve"> respondent’s response </w:t>
      </w:r>
      <w:r w:rsidRPr="00723743">
        <w:rPr>
          <w:rFonts w:ascii="Times New Roman" w:eastAsia="Times New Roman" w:hAnsi="Times New Roman" w:cs="Times New Roman"/>
          <w:sz w:val="24"/>
          <w:szCs w:val="24"/>
        </w:rPr>
        <w:t xml:space="preserve">75% </w:t>
      </w:r>
      <w:r w:rsidR="006360E5" w:rsidRPr="00723743">
        <w:rPr>
          <w:rFonts w:ascii="Times New Roman" w:eastAsia="Times New Roman" w:hAnsi="Times New Roman" w:cs="Times New Roman"/>
          <w:sz w:val="24"/>
          <w:szCs w:val="24"/>
        </w:rPr>
        <w:t>strongly agree, 10% agree, 15% neutral and 0% disagree &amp; strongly agree. It’s very clear picture that Anwar Group of Industry follow the standard and systematic hiring process</w:t>
      </w:r>
      <w:r w:rsidR="00AB38AD" w:rsidRPr="00723743">
        <w:rPr>
          <w:rFonts w:ascii="Times New Roman" w:eastAsia="Times New Roman" w:hAnsi="Times New Roman" w:cs="Times New Roman"/>
          <w:sz w:val="24"/>
          <w:szCs w:val="24"/>
        </w:rPr>
        <w:t xml:space="preserve"> of recruitment and selection process.</w:t>
      </w:r>
    </w:p>
    <w:p w:rsidR="00FD30D5" w:rsidRPr="00723743" w:rsidRDefault="00A97835" w:rsidP="007C2319">
      <w:pPr>
        <w:pStyle w:val="ListParagraph"/>
        <w:numPr>
          <w:ilvl w:val="0"/>
          <w:numId w:val="38"/>
        </w:numPr>
        <w:spacing w:after="0" w:line="276" w:lineRule="auto"/>
        <w:ind w:right="51"/>
        <w:rPr>
          <w:rFonts w:eastAsia="Times New Roman" w:cs="Times New Roman"/>
          <w:b/>
          <w:szCs w:val="24"/>
        </w:rPr>
      </w:pPr>
      <w:r w:rsidRPr="00723743">
        <w:rPr>
          <w:rFonts w:eastAsia="Times New Roman" w:cs="Times New Roman"/>
          <w:b/>
          <w:szCs w:val="24"/>
        </w:rPr>
        <w:t>Does Anwar Group of Industries conduct Training Session for employee Development monthly?</w:t>
      </w:r>
    </w:p>
    <w:tbl>
      <w:tblPr>
        <w:tblStyle w:val="TableGrid0"/>
        <w:tblW w:w="0" w:type="auto"/>
        <w:jc w:val="center"/>
        <w:tblLook w:val="04A0" w:firstRow="1" w:lastRow="0" w:firstColumn="1" w:lastColumn="0" w:noHBand="0" w:noVBand="1"/>
      </w:tblPr>
      <w:tblGrid>
        <w:gridCol w:w="2307"/>
        <w:gridCol w:w="1988"/>
        <w:gridCol w:w="2462"/>
      </w:tblGrid>
      <w:tr w:rsidR="00701CE7" w:rsidRPr="00723743" w:rsidTr="00FD30D5">
        <w:trPr>
          <w:trHeight w:val="489"/>
          <w:jc w:val="center"/>
        </w:trPr>
        <w:tc>
          <w:tcPr>
            <w:tcW w:w="2307" w:type="dxa"/>
            <w:vAlign w:val="center"/>
          </w:tcPr>
          <w:p w:rsidR="00701CE7" w:rsidRPr="00723743" w:rsidRDefault="00701CE7"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Particular</w:t>
            </w:r>
          </w:p>
        </w:tc>
        <w:tc>
          <w:tcPr>
            <w:tcW w:w="1988" w:type="dxa"/>
            <w:vAlign w:val="center"/>
          </w:tcPr>
          <w:p w:rsidR="00701CE7" w:rsidRPr="00723743" w:rsidRDefault="00701CE7" w:rsidP="00701CE7">
            <w:pPr>
              <w:spacing w:line="276"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Survey Respondents</w:t>
            </w:r>
          </w:p>
        </w:tc>
        <w:tc>
          <w:tcPr>
            <w:tcW w:w="2462" w:type="dxa"/>
            <w:vAlign w:val="center"/>
          </w:tcPr>
          <w:p w:rsidR="00701CE7" w:rsidRPr="00723743" w:rsidRDefault="00701CE7"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Percentage</w:t>
            </w:r>
          </w:p>
        </w:tc>
      </w:tr>
      <w:tr w:rsidR="00701CE7" w:rsidRPr="00723743" w:rsidTr="00FD30D5">
        <w:trPr>
          <w:trHeight w:val="306"/>
          <w:jc w:val="center"/>
        </w:trPr>
        <w:tc>
          <w:tcPr>
            <w:tcW w:w="2307" w:type="dxa"/>
          </w:tcPr>
          <w:p w:rsidR="00701CE7" w:rsidRPr="00723743" w:rsidRDefault="009229BE" w:rsidP="00701CE7">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Fully </w:t>
            </w:r>
            <w:r w:rsidR="00701CE7" w:rsidRPr="00723743">
              <w:rPr>
                <w:rFonts w:ascii="Times New Roman" w:eastAsia="Times New Roman" w:hAnsi="Times New Roman" w:cs="Times New Roman"/>
                <w:b/>
                <w:szCs w:val="24"/>
              </w:rPr>
              <w:t>Agree</w:t>
            </w:r>
          </w:p>
        </w:tc>
        <w:tc>
          <w:tcPr>
            <w:tcW w:w="1988" w:type="dxa"/>
          </w:tcPr>
          <w:p w:rsidR="00701CE7" w:rsidRPr="00723743" w:rsidRDefault="003201C0"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6.6</w:t>
            </w:r>
          </w:p>
        </w:tc>
        <w:tc>
          <w:tcPr>
            <w:tcW w:w="2462" w:type="dxa"/>
          </w:tcPr>
          <w:p w:rsidR="00701CE7" w:rsidRPr="00723743" w:rsidRDefault="003201C0"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66</w:t>
            </w:r>
            <w:r w:rsidR="00701CE7" w:rsidRPr="00723743">
              <w:rPr>
                <w:rFonts w:ascii="Times New Roman" w:eastAsia="Times New Roman" w:hAnsi="Times New Roman" w:cs="Times New Roman"/>
                <w:b/>
                <w:szCs w:val="24"/>
              </w:rPr>
              <w:t>%</w:t>
            </w:r>
          </w:p>
        </w:tc>
      </w:tr>
      <w:tr w:rsidR="00701CE7" w:rsidRPr="00723743" w:rsidTr="00FD30D5">
        <w:trPr>
          <w:trHeight w:val="320"/>
          <w:jc w:val="center"/>
        </w:trPr>
        <w:tc>
          <w:tcPr>
            <w:tcW w:w="2307" w:type="dxa"/>
          </w:tcPr>
          <w:p w:rsidR="00701CE7" w:rsidRPr="00723743" w:rsidRDefault="00701CE7"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Agree</w:t>
            </w:r>
          </w:p>
        </w:tc>
        <w:tc>
          <w:tcPr>
            <w:tcW w:w="1988" w:type="dxa"/>
          </w:tcPr>
          <w:p w:rsidR="00701CE7" w:rsidRPr="00723743" w:rsidRDefault="003A2E44"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1.4</w:t>
            </w:r>
          </w:p>
        </w:tc>
        <w:tc>
          <w:tcPr>
            <w:tcW w:w="2462" w:type="dxa"/>
          </w:tcPr>
          <w:p w:rsidR="00701CE7" w:rsidRPr="00723743" w:rsidRDefault="003A2E44"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14</w:t>
            </w:r>
            <w:r w:rsidR="00701CE7" w:rsidRPr="00723743">
              <w:rPr>
                <w:rFonts w:ascii="Times New Roman" w:eastAsia="Times New Roman" w:hAnsi="Times New Roman" w:cs="Times New Roman"/>
                <w:b/>
                <w:szCs w:val="24"/>
              </w:rPr>
              <w:t>%</w:t>
            </w:r>
          </w:p>
        </w:tc>
      </w:tr>
      <w:tr w:rsidR="00701CE7" w:rsidRPr="00723743" w:rsidTr="00FD30D5">
        <w:trPr>
          <w:trHeight w:val="320"/>
          <w:jc w:val="center"/>
        </w:trPr>
        <w:tc>
          <w:tcPr>
            <w:tcW w:w="2307" w:type="dxa"/>
          </w:tcPr>
          <w:p w:rsidR="00701CE7" w:rsidRPr="00723743" w:rsidRDefault="009229BE" w:rsidP="00701CE7">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Impartial </w:t>
            </w:r>
          </w:p>
        </w:tc>
        <w:tc>
          <w:tcPr>
            <w:tcW w:w="1988" w:type="dxa"/>
          </w:tcPr>
          <w:p w:rsidR="00701CE7" w:rsidRPr="00723743" w:rsidRDefault="003A2E44"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w:t>
            </w:r>
          </w:p>
        </w:tc>
        <w:tc>
          <w:tcPr>
            <w:tcW w:w="2462" w:type="dxa"/>
          </w:tcPr>
          <w:p w:rsidR="00701CE7" w:rsidRPr="00723743" w:rsidRDefault="003201C0"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w:t>
            </w:r>
            <w:r w:rsidR="003A2E44" w:rsidRPr="00723743">
              <w:rPr>
                <w:rFonts w:ascii="Times New Roman" w:eastAsia="Times New Roman" w:hAnsi="Times New Roman" w:cs="Times New Roman"/>
                <w:b/>
                <w:szCs w:val="24"/>
              </w:rPr>
              <w:t>0</w:t>
            </w:r>
            <w:r w:rsidR="00701CE7" w:rsidRPr="00723743">
              <w:rPr>
                <w:rFonts w:ascii="Times New Roman" w:eastAsia="Times New Roman" w:hAnsi="Times New Roman" w:cs="Times New Roman"/>
                <w:b/>
                <w:szCs w:val="24"/>
              </w:rPr>
              <w:t>%</w:t>
            </w:r>
          </w:p>
        </w:tc>
      </w:tr>
      <w:tr w:rsidR="00701CE7" w:rsidRPr="00723743" w:rsidTr="00FD30D5">
        <w:trPr>
          <w:trHeight w:val="306"/>
          <w:jc w:val="center"/>
        </w:trPr>
        <w:tc>
          <w:tcPr>
            <w:tcW w:w="2307" w:type="dxa"/>
          </w:tcPr>
          <w:p w:rsidR="00701CE7" w:rsidRPr="00723743" w:rsidRDefault="00701CE7"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Disagree</w:t>
            </w:r>
          </w:p>
        </w:tc>
        <w:tc>
          <w:tcPr>
            <w:tcW w:w="1988" w:type="dxa"/>
          </w:tcPr>
          <w:p w:rsidR="00701CE7" w:rsidRPr="00723743" w:rsidRDefault="003A2E44"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w:t>
            </w:r>
          </w:p>
        </w:tc>
        <w:tc>
          <w:tcPr>
            <w:tcW w:w="2462" w:type="dxa"/>
          </w:tcPr>
          <w:p w:rsidR="00701CE7" w:rsidRPr="00723743" w:rsidRDefault="003A2E44"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10</w:t>
            </w:r>
            <w:r w:rsidR="00701CE7" w:rsidRPr="00723743">
              <w:rPr>
                <w:rFonts w:ascii="Times New Roman" w:eastAsia="Times New Roman" w:hAnsi="Times New Roman" w:cs="Times New Roman"/>
                <w:b/>
                <w:szCs w:val="24"/>
              </w:rPr>
              <w:t>%</w:t>
            </w:r>
          </w:p>
        </w:tc>
      </w:tr>
      <w:tr w:rsidR="00701CE7" w:rsidRPr="00723743" w:rsidTr="00FD30D5">
        <w:trPr>
          <w:trHeight w:val="251"/>
          <w:jc w:val="center"/>
        </w:trPr>
        <w:tc>
          <w:tcPr>
            <w:tcW w:w="2307" w:type="dxa"/>
          </w:tcPr>
          <w:p w:rsidR="00701CE7" w:rsidRPr="00723743" w:rsidRDefault="009229BE" w:rsidP="00701CE7">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Fully</w:t>
            </w:r>
            <w:r w:rsidR="00701CE7" w:rsidRPr="00723743">
              <w:rPr>
                <w:rFonts w:ascii="Times New Roman" w:eastAsia="Times New Roman" w:hAnsi="Times New Roman" w:cs="Times New Roman"/>
                <w:b/>
                <w:szCs w:val="24"/>
              </w:rPr>
              <w:t xml:space="preserve"> Disagree</w:t>
            </w:r>
          </w:p>
        </w:tc>
        <w:tc>
          <w:tcPr>
            <w:tcW w:w="1988" w:type="dxa"/>
          </w:tcPr>
          <w:p w:rsidR="00701CE7" w:rsidRPr="00723743" w:rsidRDefault="003A2E44"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c>
          <w:tcPr>
            <w:tcW w:w="2462" w:type="dxa"/>
          </w:tcPr>
          <w:p w:rsidR="00701CE7" w:rsidRPr="00723743" w:rsidRDefault="00701CE7" w:rsidP="00701CE7">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r>
    </w:tbl>
    <w:p w:rsidR="00B60501" w:rsidRPr="00723743" w:rsidRDefault="005946B6" w:rsidP="00895309">
      <w:pPr>
        <w:spacing w:after="0" w:line="276" w:lineRule="auto"/>
        <w:ind w:right="51"/>
        <w:rPr>
          <w:rFonts w:ascii="Times New Roman" w:eastAsia="Times New Roman" w:hAnsi="Times New Roman" w:cs="Times New Roman"/>
          <w:color w:val="002060"/>
          <w:sz w:val="24"/>
          <w:szCs w:val="24"/>
        </w:rPr>
      </w:pPr>
      <w:r w:rsidRPr="00723743">
        <w:rPr>
          <w:rFonts w:ascii="Times New Roman" w:eastAsia="Times New Roman" w:hAnsi="Times New Roman" w:cs="Times New Roman"/>
          <w:noProof/>
          <w:color w:val="002060"/>
          <w:sz w:val="96"/>
          <w:szCs w:val="96"/>
        </w:rPr>
        <w:drawing>
          <wp:anchor distT="0" distB="0" distL="114300" distR="114300" simplePos="0" relativeHeight="251674624" behindDoc="1" locked="0" layoutInCell="1" allowOverlap="1">
            <wp:simplePos x="0" y="0"/>
            <wp:positionH relativeFrom="margin">
              <wp:posOffset>712470</wp:posOffset>
            </wp:positionH>
            <wp:positionV relativeFrom="paragraph">
              <wp:posOffset>50165</wp:posOffset>
            </wp:positionV>
            <wp:extent cx="4714240" cy="2445385"/>
            <wp:effectExtent l="0" t="0" r="10160" b="12065"/>
            <wp:wrapTight wrapText="bothSides">
              <wp:wrapPolygon edited="0">
                <wp:start x="0" y="0"/>
                <wp:lineTo x="0" y="21538"/>
                <wp:lineTo x="21559" y="21538"/>
                <wp:lineTo x="21559" y="0"/>
                <wp:lineTo x="0" y="0"/>
              </wp:wrapPolygon>
            </wp:wrapTight>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p>
    <w:p w:rsidR="00B60501" w:rsidRPr="00723743" w:rsidRDefault="00B60501" w:rsidP="00CF5170">
      <w:pPr>
        <w:spacing w:after="0" w:line="276" w:lineRule="auto"/>
        <w:ind w:right="51"/>
        <w:jc w:val="center"/>
        <w:rPr>
          <w:rFonts w:ascii="Times New Roman" w:eastAsia="Times New Roman" w:hAnsi="Times New Roman" w:cs="Times New Roman"/>
          <w:color w:val="002060"/>
          <w:sz w:val="96"/>
          <w:szCs w:val="96"/>
        </w:rPr>
      </w:pPr>
    </w:p>
    <w:p w:rsidR="00B60501" w:rsidRPr="00723743" w:rsidRDefault="00FD30D5" w:rsidP="00F0408D">
      <w:pPr>
        <w:spacing w:after="0" w:line="360" w:lineRule="auto"/>
        <w:ind w:right="51"/>
        <w:jc w:val="both"/>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lastRenderedPageBreak/>
        <w:t xml:space="preserve">Interpretation </w:t>
      </w:r>
    </w:p>
    <w:p w:rsidR="00FD30D5" w:rsidRPr="00723743" w:rsidRDefault="00FD30D5" w:rsidP="00F0408D">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In this analysis respondent’s response 66% strongly agree, 14% agree, 10% neutral, 10% disagree and 0% strongly disagree. Anwar Group of Industry conduct employee training session for employee development, AGI always assess all the employee performance and organize session monthly to update always.</w:t>
      </w:r>
    </w:p>
    <w:p w:rsidR="00B60501" w:rsidRPr="00723743" w:rsidRDefault="00C35538" w:rsidP="007C2319">
      <w:pPr>
        <w:pStyle w:val="ListParagraph"/>
        <w:numPr>
          <w:ilvl w:val="0"/>
          <w:numId w:val="38"/>
        </w:numPr>
        <w:spacing w:after="0" w:line="276" w:lineRule="auto"/>
        <w:ind w:right="51"/>
        <w:rPr>
          <w:rFonts w:eastAsia="Times New Roman" w:cs="Times New Roman"/>
          <w:b/>
          <w:szCs w:val="24"/>
        </w:rPr>
      </w:pPr>
      <w:r w:rsidRPr="00723743">
        <w:rPr>
          <w:rFonts w:eastAsia="Times New Roman" w:cs="Times New Roman"/>
          <w:b/>
          <w:szCs w:val="24"/>
        </w:rPr>
        <w:t xml:space="preserve">Do you think HR Audit happen that is the reason Anwar Group HR department is very stick to their </w:t>
      </w:r>
      <w:r w:rsidR="00895309" w:rsidRPr="00723743">
        <w:rPr>
          <w:rFonts w:eastAsia="Times New Roman" w:cs="Times New Roman"/>
          <w:b/>
          <w:szCs w:val="24"/>
        </w:rPr>
        <w:t>policy &amp; their employee</w:t>
      </w:r>
      <w:r w:rsidRPr="00723743">
        <w:rPr>
          <w:rFonts w:eastAsia="Times New Roman" w:cs="Times New Roman"/>
          <w:b/>
          <w:szCs w:val="24"/>
        </w:rPr>
        <w:t xml:space="preserve">? </w:t>
      </w:r>
    </w:p>
    <w:tbl>
      <w:tblPr>
        <w:tblStyle w:val="TableGrid0"/>
        <w:tblW w:w="0" w:type="auto"/>
        <w:jc w:val="center"/>
        <w:tblLook w:val="04A0" w:firstRow="1" w:lastRow="0" w:firstColumn="1" w:lastColumn="0" w:noHBand="0" w:noVBand="1"/>
      </w:tblPr>
      <w:tblGrid>
        <w:gridCol w:w="2255"/>
        <w:gridCol w:w="2510"/>
        <w:gridCol w:w="1840"/>
      </w:tblGrid>
      <w:tr w:rsidR="00C35538" w:rsidRPr="00723743" w:rsidTr="00895309">
        <w:trPr>
          <w:trHeight w:val="451"/>
          <w:jc w:val="center"/>
        </w:trPr>
        <w:tc>
          <w:tcPr>
            <w:tcW w:w="2255" w:type="dxa"/>
            <w:vAlign w:val="center"/>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Particular</w:t>
            </w:r>
          </w:p>
        </w:tc>
        <w:tc>
          <w:tcPr>
            <w:tcW w:w="2510" w:type="dxa"/>
            <w:vAlign w:val="center"/>
          </w:tcPr>
          <w:p w:rsidR="00C35538" w:rsidRPr="00723743" w:rsidRDefault="00C35538" w:rsidP="00D80093">
            <w:pPr>
              <w:spacing w:line="276"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Survey Respondents</w:t>
            </w:r>
          </w:p>
        </w:tc>
        <w:tc>
          <w:tcPr>
            <w:tcW w:w="1840" w:type="dxa"/>
            <w:vAlign w:val="center"/>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Percentage</w:t>
            </w:r>
          </w:p>
        </w:tc>
      </w:tr>
      <w:tr w:rsidR="00C35538" w:rsidRPr="00723743" w:rsidTr="00895309">
        <w:trPr>
          <w:trHeight w:val="282"/>
          <w:jc w:val="center"/>
        </w:trPr>
        <w:tc>
          <w:tcPr>
            <w:tcW w:w="2255" w:type="dxa"/>
          </w:tcPr>
          <w:p w:rsidR="00C35538" w:rsidRPr="00723743" w:rsidRDefault="009229BE" w:rsidP="009229BE">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Fully </w:t>
            </w:r>
            <w:r w:rsidR="00C35538" w:rsidRPr="00723743">
              <w:rPr>
                <w:rFonts w:ascii="Times New Roman" w:eastAsia="Times New Roman" w:hAnsi="Times New Roman" w:cs="Times New Roman"/>
                <w:b/>
                <w:szCs w:val="24"/>
              </w:rPr>
              <w:t>Agree</w:t>
            </w:r>
          </w:p>
        </w:tc>
        <w:tc>
          <w:tcPr>
            <w:tcW w:w="251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7.1</w:t>
            </w:r>
          </w:p>
        </w:tc>
        <w:tc>
          <w:tcPr>
            <w:tcW w:w="184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71%</w:t>
            </w:r>
          </w:p>
        </w:tc>
      </w:tr>
      <w:tr w:rsidR="00C35538" w:rsidRPr="00723743" w:rsidTr="00895309">
        <w:trPr>
          <w:trHeight w:val="295"/>
          <w:jc w:val="center"/>
        </w:trPr>
        <w:tc>
          <w:tcPr>
            <w:tcW w:w="2255"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Agree</w:t>
            </w:r>
          </w:p>
        </w:tc>
        <w:tc>
          <w:tcPr>
            <w:tcW w:w="251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w:t>
            </w:r>
          </w:p>
        </w:tc>
        <w:tc>
          <w:tcPr>
            <w:tcW w:w="184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10%</w:t>
            </w:r>
          </w:p>
        </w:tc>
      </w:tr>
      <w:tr w:rsidR="00C35538" w:rsidRPr="00723743" w:rsidTr="00895309">
        <w:trPr>
          <w:trHeight w:val="295"/>
          <w:jc w:val="center"/>
        </w:trPr>
        <w:tc>
          <w:tcPr>
            <w:tcW w:w="2255" w:type="dxa"/>
          </w:tcPr>
          <w:p w:rsidR="00C35538" w:rsidRPr="00723743" w:rsidRDefault="009229BE" w:rsidP="009229BE">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Impartial</w:t>
            </w:r>
          </w:p>
        </w:tc>
        <w:tc>
          <w:tcPr>
            <w:tcW w:w="251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0.9</w:t>
            </w:r>
          </w:p>
        </w:tc>
        <w:tc>
          <w:tcPr>
            <w:tcW w:w="184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9%</w:t>
            </w:r>
          </w:p>
        </w:tc>
      </w:tr>
      <w:tr w:rsidR="00C35538" w:rsidRPr="00723743" w:rsidTr="00895309">
        <w:trPr>
          <w:trHeight w:val="282"/>
          <w:jc w:val="center"/>
        </w:trPr>
        <w:tc>
          <w:tcPr>
            <w:tcW w:w="2255"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Disagree</w:t>
            </w:r>
          </w:p>
        </w:tc>
        <w:tc>
          <w:tcPr>
            <w:tcW w:w="251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w:t>
            </w:r>
          </w:p>
        </w:tc>
        <w:tc>
          <w:tcPr>
            <w:tcW w:w="184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10%</w:t>
            </w:r>
          </w:p>
        </w:tc>
      </w:tr>
      <w:tr w:rsidR="00C35538" w:rsidRPr="00723743" w:rsidTr="00895309">
        <w:trPr>
          <w:trHeight w:val="231"/>
          <w:jc w:val="center"/>
        </w:trPr>
        <w:tc>
          <w:tcPr>
            <w:tcW w:w="2255" w:type="dxa"/>
          </w:tcPr>
          <w:p w:rsidR="00C35538" w:rsidRPr="00723743" w:rsidRDefault="009229BE" w:rsidP="00D80093">
            <w:pPr>
              <w:spacing w:line="360" w:lineRule="auto"/>
              <w:ind w:right="51"/>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Fully </w:t>
            </w:r>
            <w:r w:rsidR="00C35538" w:rsidRPr="00723743">
              <w:rPr>
                <w:rFonts w:ascii="Times New Roman" w:eastAsia="Times New Roman" w:hAnsi="Times New Roman" w:cs="Times New Roman"/>
                <w:b/>
                <w:szCs w:val="24"/>
              </w:rPr>
              <w:t>Disagree</w:t>
            </w:r>
          </w:p>
        </w:tc>
        <w:tc>
          <w:tcPr>
            <w:tcW w:w="251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c>
          <w:tcPr>
            <w:tcW w:w="1840" w:type="dxa"/>
          </w:tcPr>
          <w:p w:rsidR="00C35538" w:rsidRPr="00723743" w:rsidRDefault="00C35538" w:rsidP="00D80093">
            <w:pPr>
              <w:spacing w:line="360" w:lineRule="auto"/>
              <w:ind w:right="51"/>
              <w:jc w:val="center"/>
              <w:rPr>
                <w:rFonts w:ascii="Times New Roman" w:eastAsia="Times New Roman" w:hAnsi="Times New Roman" w:cs="Times New Roman"/>
                <w:b/>
                <w:szCs w:val="24"/>
              </w:rPr>
            </w:pPr>
            <w:r w:rsidRPr="00723743">
              <w:rPr>
                <w:rFonts w:ascii="Times New Roman" w:eastAsia="Times New Roman" w:hAnsi="Times New Roman" w:cs="Times New Roman"/>
                <w:b/>
                <w:szCs w:val="24"/>
              </w:rPr>
              <w:t>0%</w:t>
            </w:r>
          </w:p>
        </w:tc>
      </w:tr>
    </w:tbl>
    <w:p w:rsidR="00B60501" w:rsidRPr="00723743" w:rsidRDefault="00964088" w:rsidP="00CF5170">
      <w:pPr>
        <w:spacing w:after="0" w:line="276" w:lineRule="auto"/>
        <w:ind w:right="51"/>
        <w:jc w:val="center"/>
        <w:rPr>
          <w:rFonts w:ascii="Times New Roman" w:eastAsia="Times New Roman" w:hAnsi="Times New Roman" w:cs="Times New Roman"/>
          <w:color w:val="002060"/>
          <w:sz w:val="96"/>
          <w:szCs w:val="96"/>
        </w:rPr>
      </w:pPr>
      <w:r w:rsidRPr="00723743">
        <w:rPr>
          <w:rFonts w:ascii="Times New Roman" w:eastAsia="Times New Roman" w:hAnsi="Times New Roman" w:cs="Times New Roman"/>
          <w:noProof/>
          <w:color w:val="002060"/>
          <w:sz w:val="96"/>
          <w:szCs w:val="96"/>
        </w:rPr>
        <w:drawing>
          <wp:anchor distT="0" distB="0" distL="114300" distR="114300" simplePos="0" relativeHeight="251669504" behindDoc="1" locked="0" layoutInCell="1" allowOverlap="1" wp14:anchorId="5CC5C16C" wp14:editId="299A2B9F">
            <wp:simplePos x="0" y="0"/>
            <wp:positionH relativeFrom="margin">
              <wp:align>center</wp:align>
            </wp:positionH>
            <wp:positionV relativeFrom="paragraph">
              <wp:posOffset>202527</wp:posOffset>
            </wp:positionV>
            <wp:extent cx="4939665" cy="2458085"/>
            <wp:effectExtent l="0" t="0" r="13335" b="18415"/>
            <wp:wrapTight wrapText="bothSides">
              <wp:wrapPolygon edited="0">
                <wp:start x="0" y="0"/>
                <wp:lineTo x="0" y="21594"/>
                <wp:lineTo x="21575" y="21594"/>
                <wp:lineTo x="21575" y="0"/>
                <wp:lineTo x="0" y="0"/>
              </wp:wrapPolygon>
            </wp:wrapTight>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p w:rsidR="00B60501" w:rsidRPr="00723743" w:rsidRDefault="00B60501" w:rsidP="00CF5170">
      <w:pPr>
        <w:spacing w:after="0" w:line="276" w:lineRule="auto"/>
        <w:ind w:right="51"/>
        <w:jc w:val="center"/>
        <w:rPr>
          <w:rFonts w:ascii="Times New Roman" w:eastAsia="Times New Roman" w:hAnsi="Times New Roman" w:cs="Times New Roman"/>
          <w:color w:val="002060"/>
          <w:sz w:val="96"/>
          <w:szCs w:val="96"/>
        </w:rPr>
      </w:pPr>
    </w:p>
    <w:p w:rsidR="00B60501" w:rsidRPr="00723743" w:rsidRDefault="00B60501" w:rsidP="00CF5170">
      <w:pPr>
        <w:spacing w:after="0" w:line="276" w:lineRule="auto"/>
        <w:ind w:right="51"/>
        <w:jc w:val="center"/>
        <w:rPr>
          <w:rFonts w:ascii="Times New Roman" w:eastAsia="Times New Roman" w:hAnsi="Times New Roman" w:cs="Times New Roman"/>
          <w:sz w:val="96"/>
          <w:szCs w:val="96"/>
          <w14:shadow w14:blurRad="50800" w14:dist="38100" w14:dir="2700000" w14:sx="100000" w14:sy="100000" w14:kx="0" w14:ky="0" w14:algn="tl">
            <w14:srgbClr w14:val="000000">
              <w14:alpha w14:val="60000"/>
            </w14:srgbClr>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noFill/>
          </w14:textFill>
        </w:rPr>
      </w:pPr>
    </w:p>
    <w:p w:rsidR="00B60501" w:rsidRPr="00723743" w:rsidRDefault="00B60501" w:rsidP="005946B6">
      <w:pPr>
        <w:spacing w:after="0" w:line="276" w:lineRule="auto"/>
        <w:ind w:right="51"/>
        <w:rPr>
          <w:rFonts w:ascii="Times New Roman" w:eastAsia="Times New Roman" w:hAnsi="Times New Roman" w:cs="Times New Roman"/>
          <w:sz w:val="24"/>
          <w:szCs w:val="24"/>
        </w:rPr>
      </w:pPr>
    </w:p>
    <w:p w:rsidR="005946B6" w:rsidRPr="00723743" w:rsidRDefault="005946B6" w:rsidP="005946B6">
      <w:pPr>
        <w:spacing w:after="0" w:line="276" w:lineRule="auto"/>
        <w:ind w:right="51"/>
        <w:rPr>
          <w:rFonts w:ascii="Times New Roman" w:eastAsia="Times New Roman" w:hAnsi="Times New Roman" w:cs="Times New Roman"/>
          <w:b/>
          <w:sz w:val="24"/>
          <w:szCs w:val="24"/>
        </w:rPr>
      </w:pPr>
      <w:r w:rsidRPr="00723743">
        <w:rPr>
          <w:rFonts w:ascii="Times New Roman" w:eastAsia="Times New Roman" w:hAnsi="Times New Roman" w:cs="Times New Roman"/>
          <w:b/>
          <w:sz w:val="24"/>
          <w:szCs w:val="24"/>
        </w:rPr>
        <w:t xml:space="preserve">Interpretation </w:t>
      </w:r>
    </w:p>
    <w:p w:rsidR="005946B6" w:rsidRPr="00723743" w:rsidRDefault="00F0408D" w:rsidP="00F0408D">
      <w:pPr>
        <w:spacing w:after="0" w:line="360" w:lineRule="auto"/>
        <w:ind w:right="51"/>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In this analysis respondents 71% strongly agree, 10% agree, 9% Neutral, 10% disagree and 0% strongly disagree.  Anwar group HR Audit process is very stick to their employee policy because it results is maintain all the curriculum. </w:t>
      </w:r>
    </w:p>
    <w:p w:rsidR="005946B6" w:rsidRPr="00723743" w:rsidRDefault="005946B6" w:rsidP="00F0408D">
      <w:pPr>
        <w:spacing w:after="0" w:line="276" w:lineRule="auto"/>
        <w:ind w:right="51"/>
        <w:rPr>
          <w:rFonts w:ascii="Times New Roman" w:eastAsia="Times New Roman" w:hAnsi="Times New Roman" w:cs="Times New Roman"/>
          <w:color w:val="002060"/>
          <w:sz w:val="96"/>
          <w:szCs w:val="96"/>
        </w:rPr>
      </w:pPr>
    </w:p>
    <w:p w:rsidR="005946B6" w:rsidRPr="00723743" w:rsidRDefault="005946B6" w:rsidP="00CF5170">
      <w:pPr>
        <w:spacing w:after="0" w:line="276" w:lineRule="auto"/>
        <w:ind w:right="51"/>
        <w:jc w:val="center"/>
        <w:rPr>
          <w:rFonts w:ascii="Times New Roman" w:eastAsia="Times New Roman" w:hAnsi="Times New Roman" w:cs="Times New Roman"/>
          <w:color w:val="002060"/>
          <w:sz w:val="96"/>
          <w:szCs w:val="96"/>
        </w:rPr>
      </w:pPr>
    </w:p>
    <w:p w:rsidR="00F0408D" w:rsidRPr="00723743" w:rsidRDefault="00F0408D" w:rsidP="00CF5170">
      <w:pPr>
        <w:spacing w:after="0" w:line="276" w:lineRule="auto"/>
        <w:ind w:right="51"/>
        <w:jc w:val="center"/>
        <w:rPr>
          <w:rFonts w:ascii="Times New Roman" w:eastAsia="Times New Roman" w:hAnsi="Times New Roman" w:cs="Times New Roman"/>
          <w:color w:val="002060"/>
          <w:sz w:val="96"/>
          <w:szCs w:val="96"/>
        </w:rPr>
      </w:pPr>
    </w:p>
    <w:p w:rsidR="00CF5170" w:rsidRPr="00723743" w:rsidRDefault="00CF5170" w:rsidP="00537F27">
      <w:pPr>
        <w:pStyle w:val="Heading1"/>
        <w:jc w:val="center"/>
        <w:rPr>
          <w:rFonts w:ascii="Times New Roman" w:eastAsia="Times New Roman" w:hAnsi="Times New Roman" w:cs="Times New Roman"/>
          <w:color w:val="002060"/>
          <w:sz w:val="96"/>
          <w:szCs w:val="96"/>
        </w:rPr>
      </w:pPr>
      <w:bookmarkStart w:id="53" w:name="_Toc122688589"/>
      <w:r w:rsidRPr="00723743">
        <w:rPr>
          <w:rFonts w:ascii="Times New Roman" w:eastAsia="Times New Roman" w:hAnsi="Times New Roman" w:cs="Times New Roman"/>
          <w:color w:val="002060"/>
          <w:sz w:val="96"/>
          <w:szCs w:val="96"/>
        </w:rPr>
        <w:t>Chapter: 5</w:t>
      </w:r>
      <w:bookmarkEnd w:id="53"/>
    </w:p>
    <w:p w:rsidR="001D23B6" w:rsidRPr="00723743" w:rsidRDefault="001D23B6" w:rsidP="00537F27">
      <w:pPr>
        <w:pStyle w:val="Heading1"/>
        <w:jc w:val="center"/>
        <w:rPr>
          <w:rFonts w:ascii="Times New Roman" w:eastAsia="Times New Roman" w:hAnsi="Times New Roman" w:cs="Times New Roman"/>
          <w:color w:val="002060"/>
          <w:sz w:val="96"/>
          <w:szCs w:val="96"/>
        </w:rPr>
      </w:pPr>
      <w:bookmarkStart w:id="54" w:name="_Toc122688590"/>
      <w:r w:rsidRPr="00723743">
        <w:rPr>
          <w:rFonts w:ascii="Times New Roman" w:eastAsia="Times New Roman" w:hAnsi="Times New Roman" w:cs="Times New Roman"/>
          <w:color w:val="002060"/>
          <w:sz w:val="96"/>
          <w:szCs w:val="96"/>
        </w:rPr>
        <w:t xml:space="preserve">Findings, </w:t>
      </w:r>
      <w:r w:rsidR="008202FD" w:rsidRPr="00723743">
        <w:rPr>
          <w:rFonts w:ascii="Times New Roman" w:eastAsia="Times New Roman" w:hAnsi="Times New Roman" w:cs="Times New Roman"/>
          <w:color w:val="002060"/>
          <w:sz w:val="96"/>
          <w:szCs w:val="96"/>
        </w:rPr>
        <w:t>Recommendations</w:t>
      </w:r>
      <w:r w:rsidRPr="00723743">
        <w:rPr>
          <w:rFonts w:ascii="Times New Roman" w:eastAsia="Times New Roman" w:hAnsi="Times New Roman" w:cs="Times New Roman"/>
          <w:color w:val="002060"/>
          <w:sz w:val="96"/>
          <w:szCs w:val="96"/>
        </w:rPr>
        <w:t xml:space="preserve"> &amp; Conclusion</w:t>
      </w:r>
      <w:bookmarkEnd w:id="54"/>
    </w:p>
    <w:p w:rsidR="00CF5170" w:rsidRPr="00723743" w:rsidRDefault="00CF5170" w:rsidP="001D23B6">
      <w:pPr>
        <w:spacing w:after="0" w:line="276" w:lineRule="auto"/>
        <w:ind w:right="51"/>
        <w:rPr>
          <w:rFonts w:ascii="Times New Roman" w:eastAsia="Times New Roman" w:hAnsi="Times New Roman" w:cs="Times New Roman"/>
          <w:color w:val="002060"/>
          <w:sz w:val="96"/>
          <w:szCs w:val="96"/>
        </w:rPr>
      </w:pPr>
    </w:p>
    <w:p w:rsidR="00537F27" w:rsidRPr="00723743" w:rsidRDefault="00537F27" w:rsidP="001D23B6">
      <w:pPr>
        <w:spacing w:after="0" w:line="276" w:lineRule="auto"/>
        <w:ind w:right="51"/>
        <w:rPr>
          <w:rFonts w:ascii="Times New Roman" w:eastAsia="Times New Roman" w:hAnsi="Times New Roman" w:cs="Times New Roman"/>
          <w:color w:val="002060"/>
          <w:sz w:val="96"/>
          <w:szCs w:val="96"/>
        </w:rPr>
      </w:pPr>
    </w:p>
    <w:p w:rsidR="00F23A82" w:rsidRDefault="00F23A82" w:rsidP="00640EE6">
      <w:pPr>
        <w:pStyle w:val="Heading1"/>
        <w:rPr>
          <w:rFonts w:ascii="Times New Roman" w:hAnsi="Times New Roman" w:cs="Times New Roman"/>
          <w:b/>
          <w:color w:val="002060"/>
          <w:sz w:val="28"/>
        </w:rPr>
      </w:pPr>
    </w:p>
    <w:p w:rsidR="00F23A82" w:rsidRDefault="00F23A82" w:rsidP="00F23A82"/>
    <w:p w:rsidR="00F23A82" w:rsidRPr="00F23A82" w:rsidRDefault="00F23A82" w:rsidP="00F23A82"/>
    <w:p w:rsidR="00CF5170" w:rsidRPr="00723743" w:rsidRDefault="00A64527" w:rsidP="00640EE6">
      <w:pPr>
        <w:pStyle w:val="Heading1"/>
        <w:rPr>
          <w:rFonts w:ascii="Times New Roman" w:hAnsi="Times New Roman" w:cs="Times New Roman"/>
          <w:b/>
          <w:color w:val="002060"/>
          <w:sz w:val="28"/>
        </w:rPr>
      </w:pPr>
      <w:bookmarkStart w:id="55" w:name="_Toc122688591"/>
      <w:r w:rsidRPr="00723743">
        <w:rPr>
          <w:rFonts w:ascii="Times New Roman" w:hAnsi="Times New Roman" w:cs="Times New Roman"/>
          <w:b/>
          <w:color w:val="002060"/>
          <w:sz w:val="28"/>
        </w:rPr>
        <w:lastRenderedPageBreak/>
        <w:t xml:space="preserve">5.1 </w:t>
      </w:r>
      <w:r w:rsidR="00D938AB" w:rsidRPr="00723743">
        <w:rPr>
          <w:rFonts w:ascii="Times New Roman" w:hAnsi="Times New Roman" w:cs="Times New Roman"/>
          <w:b/>
          <w:color w:val="002060"/>
          <w:sz w:val="28"/>
        </w:rPr>
        <w:t>FINDINGS</w:t>
      </w:r>
      <w:bookmarkEnd w:id="55"/>
    </w:p>
    <w:p w:rsidR="002824EC" w:rsidRPr="00723743" w:rsidRDefault="002824EC" w:rsidP="00D17B38">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As an Intern, </w:t>
      </w:r>
      <w:r w:rsidR="001D23B6" w:rsidRPr="00723743">
        <w:rPr>
          <w:rFonts w:ascii="Times New Roman" w:eastAsia="Times New Roman" w:hAnsi="Times New Roman" w:cs="Times New Roman"/>
          <w:sz w:val="24"/>
          <w:szCs w:val="24"/>
        </w:rPr>
        <w:t xml:space="preserve">Conducting the </w:t>
      </w:r>
      <w:r w:rsidRPr="00723743">
        <w:rPr>
          <w:rFonts w:ascii="Times New Roman" w:eastAsia="Times New Roman" w:hAnsi="Times New Roman" w:cs="Times New Roman"/>
          <w:sz w:val="24"/>
          <w:szCs w:val="24"/>
        </w:rPr>
        <w:t>recruitment and selection process and work for employee development with Anwar Group of Industry I have observed such major findings and also analysis those as follows.</w:t>
      </w:r>
    </w:p>
    <w:p w:rsidR="00DE48EB" w:rsidRDefault="002824EC" w:rsidP="00EB4EE0">
      <w:pPr>
        <w:pStyle w:val="ListParagraph"/>
        <w:numPr>
          <w:ilvl w:val="0"/>
          <w:numId w:val="29"/>
        </w:numPr>
        <w:spacing w:after="0" w:line="360" w:lineRule="auto"/>
        <w:ind w:right="51"/>
        <w:rPr>
          <w:rFonts w:eastAsia="Times New Roman" w:cs="Times New Roman"/>
          <w:szCs w:val="24"/>
        </w:rPr>
      </w:pPr>
      <w:r w:rsidRPr="00723743">
        <w:rPr>
          <w:rFonts w:eastAsia="Times New Roman" w:cs="Times New Roman"/>
          <w:szCs w:val="24"/>
        </w:rPr>
        <w:t>The</w:t>
      </w:r>
      <w:r w:rsidR="00114890" w:rsidRPr="00723743">
        <w:rPr>
          <w:rFonts w:eastAsia="Times New Roman" w:cs="Times New Roman"/>
          <w:szCs w:val="24"/>
        </w:rPr>
        <w:t xml:space="preserve"> reputable organization AGI management person give reference maximum time for the upper position, but Anwar g</w:t>
      </w:r>
      <w:r w:rsidR="0036018A" w:rsidRPr="00723743">
        <w:rPr>
          <w:rFonts w:eastAsia="Times New Roman" w:cs="Times New Roman"/>
          <w:szCs w:val="24"/>
        </w:rPr>
        <w:t>roup HR give their hard work hundred</w:t>
      </w:r>
      <w:r w:rsidR="00114890" w:rsidRPr="00723743">
        <w:rPr>
          <w:rFonts w:eastAsia="Times New Roman" w:cs="Times New Roman"/>
          <w:szCs w:val="24"/>
        </w:rPr>
        <w:t xml:space="preserve"> percent but if management refer someone and for this reference it makes problem for the hiring process. </w:t>
      </w:r>
    </w:p>
    <w:p w:rsidR="00EB4EE0" w:rsidRPr="00EB4EE0" w:rsidRDefault="00EB4EE0" w:rsidP="00EB4EE0">
      <w:pPr>
        <w:pStyle w:val="ListParagraph"/>
        <w:numPr>
          <w:ilvl w:val="0"/>
          <w:numId w:val="29"/>
        </w:numPr>
        <w:spacing w:after="0" w:line="360" w:lineRule="auto"/>
        <w:ind w:right="51"/>
        <w:rPr>
          <w:rFonts w:eastAsia="Times New Roman" w:cs="Times New Roman"/>
          <w:szCs w:val="24"/>
        </w:rPr>
      </w:pPr>
      <w:r>
        <w:rPr>
          <w:rFonts w:eastAsia="Times New Roman" w:cs="Times New Roman"/>
          <w:szCs w:val="24"/>
        </w:rPr>
        <w:t xml:space="preserve">Anwar Group HR Audit conducting by the Management of HR. There is lack of manpower to conduct the procedure. </w:t>
      </w:r>
    </w:p>
    <w:p w:rsidR="009A59D3" w:rsidRPr="00723743" w:rsidRDefault="009A59D3" w:rsidP="00D17B38">
      <w:pPr>
        <w:pStyle w:val="ListParagraph"/>
        <w:numPr>
          <w:ilvl w:val="0"/>
          <w:numId w:val="29"/>
        </w:numPr>
        <w:spacing w:after="0" w:line="360" w:lineRule="auto"/>
        <w:ind w:right="51"/>
        <w:rPr>
          <w:rFonts w:eastAsia="Times New Roman" w:cs="Times New Roman"/>
          <w:szCs w:val="24"/>
        </w:rPr>
      </w:pPr>
      <w:r w:rsidRPr="00723743">
        <w:rPr>
          <w:rFonts w:eastAsia="Times New Roman" w:cs="Times New Roman"/>
          <w:szCs w:val="24"/>
        </w:rPr>
        <w:t xml:space="preserve">Anwar Group Recruitment process is very lengthy that really, one on one interview time period is very long that is problem for the lasts candidates. </w:t>
      </w:r>
    </w:p>
    <w:p w:rsidR="009A59D3" w:rsidRPr="00723743" w:rsidRDefault="009A59D3" w:rsidP="00D17B38">
      <w:pPr>
        <w:pStyle w:val="ListParagraph"/>
        <w:numPr>
          <w:ilvl w:val="0"/>
          <w:numId w:val="29"/>
        </w:numPr>
        <w:spacing w:after="0" w:line="360" w:lineRule="auto"/>
        <w:ind w:right="51"/>
        <w:rPr>
          <w:rFonts w:eastAsia="Times New Roman" w:cs="Times New Roman"/>
          <w:szCs w:val="24"/>
        </w:rPr>
      </w:pPr>
      <w:r w:rsidRPr="00723743">
        <w:rPr>
          <w:rFonts w:eastAsia="Times New Roman" w:cs="Times New Roman"/>
          <w:szCs w:val="24"/>
        </w:rPr>
        <w:t>Human Resources Department follow the joining day one induction program which is for all the day</w:t>
      </w:r>
      <w:r w:rsidR="00107BF7" w:rsidRPr="00723743">
        <w:rPr>
          <w:rFonts w:eastAsia="Times New Roman" w:cs="Times New Roman"/>
          <w:szCs w:val="24"/>
        </w:rPr>
        <w:t xml:space="preserve"> long</w:t>
      </w:r>
      <w:r w:rsidRPr="00723743">
        <w:rPr>
          <w:rFonts w:eastAsia="Times New Roman" w:cs="Times New Roman"/>
          <w:szCs w:val="24"/>
        </w:rPr>
        <w:t xml:space="preserve"> and that is very disturbing for new employee. </w:t>
      </w:r>
    </w:p>
    <w:p w:rsidR="00107BF7" w:rsidRPr="00723743" w:rsidRDefault="00107BF7" w:rsidP="00D17B38">
      <w:pPr>
        <w:pStyle w:val="ListParagraph"/>
        <w:numPr>
          <w:ilvl w:val="0"/>
          <w:numId w:val="29"/>
        </w:numPr>
        <w:spacing w:after="0" w:line="360" w:lineRule="auto"/>
        <w:ind w:right="51"/>
        <w:rPr>
          <w:rFonts w:eastAsia="Times New Roman" w:cs="Times New Roman"/>
          <w:szCs w:val="24"/>
        </w:rPr>
      </w:pPr>
      <w:r w:rsidRPr="00723743">
        <w:rPr>
          <w:rFonts w:eastAsia="Times New Roman" w:cs="Times New Roman"/>
          <w:szCs w:val="24"/>
        </w:rPr>
        <w:t>Anwar group of industries hiring process they do not count on the fresher for chance to work. AGI always maintain and hire the experienced people. They think fresher are not able to work properly and organization will not depend for the important work. That is the reason I think the organization lost many talented people to work for AGI</w:t>
      </w:r>
      <w:r w:rsidR="0036018A" w:rsidRPr="00723743">
        <w:rPr>
          <w:rFonts w:eastAsia="Times New Roman" w:cs="Times New Roman"/>
          <w:szCs w:val="24"/>
        </w:rPr>
        <w:t>.</w:t>
      </w:r>
      <w:r w:rsidR="001E0B71" w:rsidRPr="00723743">
        <w:rPr>
          <w:rFonts w:eastAsia="Times New Roman" w:cs="Times New Roman"/>
          <w:szCs w:val="24"/>
        </w:rPr>
        <w:t xml:space="preserve"> </w:t>
      </w:r>
    </w:p>
    <w:p w:rsidR="005A4752" w:rsidRPr="00723743" w:rsidRDefault="005A4752" w:rsidP="00D17B38">
      <w:pPr>
        <w:pStyle w:val="ListParagraph"/>
        <w:numPr>
          <w:ilvl w:val="0"/>
          <w:numId w:val="29"/>
        </w:numPr>
        <w:spacing w:after="0" w:line="360" w:lineRule="auto"/>
        <w:ind w:right="51"/>
        <w:rPr>
          <w:rFonts w:eastAsia="Times New Roman" w:cs="Times New Roman"/>
          <w:szCs w:val="24"/>
        </w:rPr>
      </w:pPr>
      <w:r w:rsidRPr="00723743">
        <w:rPr>
          <w:rFonts w:eastAsia="Times New Roman" w:cs="Times New Roman"/>
          <w:szCs w:val="24"/>
        </w:rPr>
        <w:t xml:space="preserve">AGI employee development program is conducted for 2 days or 3 days, it is not enough to know all the things properly for any kinds of employee. </w:t>
      </w:r>
    </w:p>
    <w:p w:rsidR="002824EC" w:rsidRPr="00723743" w:rsidRDefault="002824EC" w:rsidP="00D17B38">
      <w:pPr>
        <w:spacing w:after="0" w:line="360" w:lineRule="auto"/>
        <w:ind w:right="51"/>
        <w:rPr>
          <w:rFonts w:ascii="Times New Roman" w:eastAsia="Times New Roman" w:hAnsi="Times New Roman" w:cs="Times New Roman"/>
          <w:sz w:val="24"/>
          <w:szCs w:val="24"/>
        </w:rPr>
      </w:pPr>
    </w:p>
    <w:p w:rsidR="008202FD" w:rsidRPr="00723743" w:rsidRDefault="008202FD" w:rsidP="00CF5170">
      <w:pPr>
        <w:spacing w:after="0" w:line="276" w:lineRule="auto"/>
        <w:ind w:right="51"/>
        <w:jc w:val="center"/>
        <w:rPr>
          <w:rFonts w:ascii="Times New Roman" w:eastAsia="Times New Roman" w:hAnsi="Times New Roman" w:cs="Times New Roman"/>
          <w:color w:val="002060"/>
          <w:sz w:val="96"/>
          <w:szCs w:val="96"/>
        </w:rPr>
      </w:pPr>
    </w:p>
    <w:p w:rsidR="004C3753" w:rsidRDefault="004C3753" w:rsidP="00D17B38">
      <w:pPr>
        <w:spacing w:after="0" w:line="276" w:lineRule="auto"/>
        <w:ind w:right="51"/>
        <w:rPr>
          <w:rFonts w:ascii="Times New Roman" w:eastAsia="Times New Roman" w:hAnsi="Times New Roman" w:cs="Times New Roman"/>
          <w:color w:val="002060"/>
          <w:sz w:val="96"/>
          <w:szCs w:val="96"/>
        </w:rPr>
      </w:pPr>
    </w:p>
    <w:p w:rsidR="00DE48EB" w:rsidRDefault="00DE48EB" w:rsidP="00D17B38">
      <w:pPr>
        <w:spacing w:after="0" w:line="276" w:lineRule="auto"/>
        <w:ind w:right="51"/>
        <w:rPr>
          <w:rFonts w:ascii="Times New Roman" w:eastAsia="Times New Roman" w:hAnsi="Times New Roman" w:cs="Times New Roman"/>
          <w:color w:val="002060"/>
          <w:sz w:val="96"/>
          <w:szCs w:val="96"/>
        </w:rPr>
      </w:pPr>
    </w:p>
    <w:p w:rsidR="00DE48EB" w:rsidRPr="00DE48EB" w:rsidRDefault="00DE48EB" w:rsidP="00D17B38">
      <w:pPr>
        <w:spacing w:after="0" w:line="276" w:lineRule="auto"/>
        <w:ind w:right="51"/>
        <w:rPr>
          <w:rFonts w:ascii="Times New Roman" w:eastAsia="Times New Roman" w:hAnsi="Times New Roman" w:cs="Times New Roman"/>
          <w:color w:val="002060"/>
          <w:sz w:val="24"/>
          <w:szCs w:val="24"/>
        </w:rPr>
      </w:pPr>
    </w:p>
    <w:p w:rsidR="00CF5170" w:rsidRPr="00723743" w:rsidRDefault="00A64527" w:rsidP="00640EE6">
      <w:pPr>
        <w:pStyle w:val="Heading1"/>
        <w:rPr>
          <w:rFonts w:ascii="Times New Roman" w:eastAsia="Times New Roman" w:hAnsi="Times New Roman" w:cs="Times New Roman"/>
          <w:b/>
          <w:color w:val="002060"/>
          <w:sz w:val="22"/>
        </w:rPr>
      </w:pPr>
      <w:bookmarkStart w:id="56" w:name="_Toc122688592"/>
      <w:r w:rsidRPr="00723743">
        <w:rPr>
          <w:rFonts w:ascii="Times New Roman" w:eastAsia="Times New Roman" w:hAnsi="Times New Roman" w:cs="Times New Roman"/>
          <w:b/>
          <w:color w:val="002060"/>
          <w:sz w:val="28"/>
        </w:rPr>
        <w:lastRenderedPageBreak/>
        <w:t xml:space="preserve">5.2 </w:t>
      </w:r>
      <w:r w:rsidR="00D938AB" w:rsidRPr="00723743">
        <w:rPr>
          <w:rFonts w:ascii="Times New Roman" w:eastAsia="Times New Roman" w:hAnsi="Times New Roman" w:cs="Times New Roman"/>
          <w:b/>
          <w:color w:val="002060"/>
          <w:sz w:val="28"/>
        </w:rPr>
        <w:t>RECOMMENDATIONS</w:t>
      </w:r>
      <w:bookmarkEnd w:id="56"/>
    </w:p>
    <w:p w:rsidR="00FF192A" w:rsidRPr="00723743" w:rsidRDefault="00FF192A" w:rsidP="0088146C">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Anwar group of industry have a strongest potential department, HR department is very efficient and as an intern I work with 4 month. </w:t>
      </w:r>
      <w:r w:rsidR="00921F20" w:rsidRPr="00723743">
        <w:rPr>
          <w:rFonts w:ascii="Times New Roman" w:eastAsia="Times New Roman" w:hAnsi="Times New Roman" w:cs="Times New Roman"/>
          <w:sz w:val="24"/>
          <w:szCs w:val="24"/>
        </w:rPr>
        <w:t>The</w:t>
      </w:r>
      <w:r w:rsidRPr="00723743">
        <w:rPr>
          <w:rFonts w:ascii="Times New Roman" w:eastAsia="Times New Roman" w:hAnsi="Times New Roman" w:cs="Times New Roman"/>
          <w:sz w:val="24"/>
          <w:szCs w:val="24"/>
        </w:rPr>
        <w:t xml:space="preserve"> department is well try to progressive all the lacking that effect the output of the organization and make sure that all the process which is recruitment and selection, employee development steps they try to recover for making their best. </w:t>
      </w:r>
    </w:p>
    <w:p w:rsidR="00921F20" w:rsidRPr="002B31C7" w:rsidRDefault="00921F20" w:rsidP="002B31C7">
      <w:pPr>
        <w:pStyle w:val="ListParagraph"/>
        <w:numPr>
          <w:ilvl w:val="0"/>
          <w:numId w:val="40"/>
        </w:numPr>
        <w:spacing w:after="0" w:line="360" w:lineRule="auto"/>
        <w:ind w:right="51"/>
        <w:rPr>
          <w:rFonts w:eastAsia="Times New Roman" w:cs="Times New Roman"/>
          <w:szCs w:val="24"/>
        </w:rPr>
      </w:pPr>
      <w:r w:rsidRPr="00723743">
        <w:rPr>
          <w:rFonts w:eastAsia="Times New Roman" w:cs="Times New Roman"/>
          <w:szCs w:val="24"/>
        </w:rPr>
        <w:t xml:space="preserve">AGI, HR department has to reducing the reference system and maintain the recruitment process by their own and it should try to add their policy system. Only for reference system </w:t>
      </w:r>
      <w:r w:rsidRPr="002B31C7">
        <w:rPr>
          <w:rFonts w:eastAsia="Times New Roman" w:cs="Times New Roman"/>
          <w:szCs w:val="24"/>
        </w:rPr>
        <w:t>HR department facing problem to select the best and capable candidates.</w:t>
      </w:r>
    </w:p>
    <w:p w:rsidR="002B31C7" w:rsidRPr="002B31C7" w:rsidRDefault="002B31C7" w:rsidP="002B31C7">
      <w:pPr>
        <w:pStyle w:val="ListParagraph"/>
        <w:numPr>
          <w:ilvl w:val="0"/>
          <w:numId w:val="40"/>
        </w:numPr>
        <w:spacing w:after="0" w:line="360" w:lineRule="auto"/>
        <w:ind w:right="51"/>
        <w:rPr>
          <w:rFonts w:eastAsia="Times New Roman" w:cs="Times New Roman"/>
          <w:szCs w:val="24"/>
        </w:rPr>
      </w:pPr>
      <w:r w:rsidRPr="002B31C7">
        <w:rPr>
          <w:rFonts w:eastAsia="Times New Roman" w:cs="Times New Roman"/>
          <w:szCs w:val="24"/>
        </w:rPr>
        <w:t>For conducting HR A</w:t>
      </w:r>
      <w:r>
        <w:rPr>
          <w:rFonts w:eastAsia="Times New Roman" w:cs="Times New Roman"/>
          <w:szCs w:val="24"/>
        </w:rPr>
        <w:t xml:space="preserve">udit, </w:t>
      </w:r>
      <w:r w:rsidRPr="002B31C7">
        <w:rPr>
          <w:rFonts w:eastAsia="Times New Roman" w:cs="Times New Roman"/>
          <w:szCs w:val="24"/>
        </w:rPr>
        <w:t xml:space="preserve">AGI should increase the manpower to maintain all the information and </w:t>
      </w:r>
      <w:r w:rsidR="00883554">
        <w:rPr>
          <w:rFonts w:eastAsia="Times New Roman" w:cs="Times New Roman"/>
          <w:szCs w:val="24"/>
        </w:rPr>
        <w:t>divide the area of keeping information to get in currently.</w:t>
      </w:r>
    </w:p>
    <w:p w:rsidR="00921F20" w:rsidRPr="00723743" w:rsidRDefault="00921F20" w:rsidP="007C2319">
      <w:pPr>
        <w:pStyle w:val="ListParagraph"/>
        <w:numPr>
          <w:ilvl w:val="0"/>
          <w:numId w:val="40"/>
        </w:numPr>
        <w:spacing w:after="0" w:line="360" w:lineRule="auto"/>
        <w:ind w:right="51"/>
        <w:rPr>
          <w:rFonts w:eastAsia="Times New Roman" w:cs="Times New Roman"/>
          <w:szCs w:val="24"/>
        </w:rPr>
      </w:pPr>
      <w:r w:rsidRPr="00723743">
        <w:rPr>
          <w:rFonts w:eastAsia="Times New Roman" w:cs="Times New Roman"/>
          <w:szCs w:val="24"/>
        </w:rPr>
        <w:t>The HR department call the candidates for set by the timing schedule because interview time period is lengthy, if the candidates calling at the different time and maintain properly the timing so that no one suffer.</w:t>
      </w:r>
    </w:p>
    <w:p w:rsidR="002E0A93" w:rsidRPr="00723743" w:rsidRDefault="00921F20" w:rsidP="007C2319">
      <w:pPr>
        <w:pStyle w:val="ListParagraph"/>
        <w:numPr>
          <w:ilvl w:val="0"/>
          <w:numId w:val="40"/>
        </w:numPr>
        <w:spacing w:after="0" w:line="360" w:lineRule="auto"/>
        <w:ind w:right="51"/>
        <w:rPr>
          <w:rFonts w:eastAsia="Times New Roman" w:cs="Times New Roman"/>
          <w:szCs w:val="24"/>
        </w:rPr>
      </w:pPr>
      <w:r w:rsidRPr="00723743">
        <w:rPr>
          <w:rFonts w:eastAsia="Times New Roman" w:cs="Times New Roman"/>
          <w:szCs w:val="24"/>
        </w:rPr>
        <w:t>The induction program is very problematic for the new employee, because it is whole day process, so that it should be maintain by calling the head of the department</w:t>
      </w:r>
      <w:r w:rsidR="002E0A93" w:rsidRPr="00723743">
        <w:rPr>
          <w:rFonts w:eastAsia="Times New Roman" w:cs="Times New Roman"/>
          <w:szCs w:val="24"/>
        </w:rPr>
        <w:t>s and</w:t>
      </w:r>
      <w:r w:rsidRPr="00723743">
        <w:rPr>
          <w:rFonts w:eastAsia="Times New Roman" w:cs="Times New Roman"/>
          <w:szCs w:val="24"/>
        </w:rPr>
        <w:t xml:space="preserve"> </w:t>
      </w:r>
      <w:r w:rsidR="002E0A93" w:rsidRPr="00723743">
        <w:rPr>
          <w:rFonts w:eastAsia="Times New Roman" w:cs="Times New Roman"/>
          <w:szCs w:val="24"/>
        </w:rPr>
        <w:t xml:space="preserve">specific department person to familiarize with the new employee and maintain with the timing. </w:t>
      </w:r>
    </w:p>
    <w:p w:rsidR="002E0A93" w:rsidRPr="00723743" w:rsidRDefault="002E0A93" w:rsidP="007C2319">
      <w:pPr>
        <w:pStyle w:val="ListParagraph"/>
        <w:numPr>
          <w:ilvl w:val="0"/>
          <w:numId w:val="40"/>
        </w:numPr>
        <w:spacing w:after="0" w:line="360" w:lineRule="auto"/>
        <w:ind w:right="51"/>
        <w:rPr>
          <w:rFonts w:eastAsia="Times New Roman" w:cs="Times New Roman"/>
          <w:szCs w:val="24"/>
        </w:rPr>
      </w:pPr>
      <w:r w:rsidRPr="00723743">
        <w:rPr>
          <w:rFonts w:eastAsia="Times New Roman" w:cs="Times New Roman"/>
          <w:szCs w:val="24"/>
        </w:rPr>
        <w:t xml:space="preserve">Nowadays many fresher are very intelligent and capable to work for upper position and they work with the proper dedication, fresher are very updated and they brand the things very proper way so that AGI should have to provide the opportunity to join their organization. </w:t>
      </w:r>
    </w:p>
    <w:p w:rsidR="00ED47D6" w:rsidRPr="00723743" w:rsidRDefault="00ED47D6" w:rsidP="007C2319">
      <w:pPr>
        <w:pStyle w:val="ListParagraph"/>
        <w:numPr>
          <w:ilvl w:val="0"/>
          <w:numId w:val="40"/>
        </w:numPr>
        <w:spacing w:after="0" w:line="360" w:lineRule="auto"/>
        <w:ind w:right="51"/>
        <w:rPr>
          <w:rFonts w:eastAsia="Times New Roman" w:cs="Times New Roman"/>
          <w:szCs w:val="24"/>
        </w:rPr>
      </w:pPr>
      <w:r w:rsidRPr="00723743">
        <w:rPr>
          <w:rFonts w:eastAsia="Times New Roman" w:cs="Times New Roman"/>
          <w:szCs w:val="24"/>
        </w:rPr>
        <w:t xml:space="preserve">Employee development program days should increase to get more knowledge about work and organization in practically. </w:t>
      </w:r>
    </w:p>
    <w:p w:rsidR="004C3753" w:rsidRPr="00723743" w:rsidRDefault="004C3753" w:rsidP="0088146C">
      <w:pPr>
        <w:spacing w:after="0" w:line="360" w:lineRule="auto"/>
        <w:ind w:right="51"/>
        <w:rPr>
          <w:rFonts w:ascii="Times New Roman" w:eastAsia="Times New Roman" w:hAnsi="Times New Roman" w:cs="Times New Roman"/>
          <w:color w:val="002060"/>
          <w:sz w:val="24"/>
          <w:szCs w:val="24"/>
        </w:rPr>
      </w:pPr>
    </w:p>
    <w:p w:rsidR="004C3753" w:rsidRPr="00723743" w:rsidRDefault="004C3753" w:rsidP="004C3753">
      <w:pPr>
        <w:spacing w:after="0" w:line="276" w:lineRule="auto"/>
        <w:ind w:right="51"/>
        <w:rPr>
          <w:rFonts w:ascii="Times New Roman" w:eastAsia="Times New Roman" w:hAnsi="Times New Roman" w:cs="Times New Roman"/>
          <w:color w:val="002060"/>
          <w:sz w:val="24"/>
          <w:szCs w:val="24"/>
        </w:rPr>
      </w:pPr>
    </w:p>
    <w:p w:rsidR="004C3753" w:rsidRPr="00723743" w:rsidRDefault="004C3753" w:rsidP="004C3753">
      <w:pPr>
        <w:spacing w:after="0" w:line="276" w:lineRule="auto"/>
        <w:ind w:right="51"/>
        <w:rPr>
          <w:rFonts w:ascii="Times New Roman" w:eastAsia="Times New Roman" w:hAnsi="Times New Roman" w:cs="Times New Roman"/>
          <w:color w:val="002060"/>
          <w:sz w:val="24"/>
          <w:szCs w:val="24"/>
        </w:rPr>
      </w:pPr>
    </w:p>
    <w:p w:rsidR="004C3753" w:rsidRDefault="004C3753" w:rsidP="004C3753">
      <w:pPr>
        <w:spacing w:after="0" w:line="276" w:lineRule="auto"/>
        <w:ind w:right="51"/>
        <w:rPr>
          <w:rFonts w:ascii="Times New Roman" w:eastAsia="Times New Roman" w:hAnsi="Times New Roman" w:cs="Times New Roman"/>
          <w:color w:val="002060"/>
          <w:sz w:val="24"/>
          <w:szCs w:val="24"/>
        </w:rPr>
      </w:pPr>
    </w:p>
    <w:p w:rsidR="00883554" w:rsidRDefault="00883554" w:rsidP="004C3753">
      <w:pPr>
        <w:spacing w:after="0" w:line="276" w:lineRule="auto"/>
        <w:ind w:right="51"/>
        <w:rPr>
          <w:rFonts w:ascii="Times New Roman" w:eastAsia="Times New Roman" w:hAnsi="Times New Roman" w:cs="Times New Roman"/>
          <w:color w:val="002060"/>
          <w:sz w:val="24"/>
          <w:szCs w:val="24"/>
        </w:rPr>
      </w:pPr>
    </w:p>
    <w:p w:rsidR="00883554" w:rsidRDefault="00883554" w:rsidP="004C3753">
      <w:pPr>
        <w:spacing w:after="0" w:line="276" w:lineRule="auto"/>
        <w:ind w:right="51"/>
        <w:rPr>
          <w:rFonts w:ascii="Times New Roman" w:eastAsia="Times New Roman" w:hAnsi="Times New Roman" w:cs="Times New Roman"/>
          <w:color w:val="002060"/>
          <w:sz w:val="24"/>
          <w:szCs w:val="24"/>
        </w:rPr>
      </w:pPr>
    </w:p>
    <w:p w:rsidR="00883554" w:rsidRPr="00723743" w:rsidRDefault="00883554" w:rsidP="004C3753">
      <w:pPr>
        <w:spacing w:after="0" w:line="276" w:lineRule="auto"/>
        <w:ind w:right="51"/>
        <w:rPr>
          <w:rFonts w:ascii="Times New Roman" w:eastAsia="Times New Roman" w:hAnsi="Times New Roman" w:cs="Times New Roman"/>
          <w:color w:val="002060"/>
          <w:sz w:val="24"/>
          <w:szCs w:val="24"/>
        </w:rPr>
      </w:pPr>
    </w:p>
    <w:p w:rsidR="00CF5170" w:rsidRPr="00723743" w:rsidRDefault="00CF5170" w:rsidP="0088146C">
      <w:pPr>
        <w:spacing w:after="0" w:line="276" w:lineRule="auto"/>
        <w:ind w:right="51"/>
        <w:rPr>
          <w:rFonts w:ascii="Times New Roman" w:eastAsia="Times New Roman" w:hAnsi="Times New Roman" w:cs="Times New Roman"/>
          <w:color w:val="002060"/>
          <w:sz w:val="24"/>
          <w:szCs w:val="24"/>
        </w:rPr>
      </w:pPr>
    </w:p>
    <w:p w:rsidR="0088146C" w:rsidRDefault="0088146C" w:rsidP="0088146C">
      <w:pPr>
        <w:spacing w:after="0" w:line="276" w:lineRule="auto"/>
        <w:ind w:right="51"/>
        <w:rPr>
          <w:rFonts w:ascii="Times New Roman" w:eastAsia="Times New Roman" w:hAnsi="Times New Roman" w:cs="Times New Roman"/>
          <w:color w:val="002060"/>
          <w:sz w:val="24"/>
          <w:szCs w:val="24"/>
        </w:rPr>
      </w:pPr>
    </w:p>
    <w:p w:rsidR="00883554" w:rsidRDefault="00883554" w:rsidP="0088146C">
      <w:pPr>
        <w:spacing w:after="0" w:line="276" w:lineRule="auto"/>
        <w:ind w:right="51"/>
        <w:rPr>
          <w:rFonts w:ascii="Times New Roman" w:eastAsia="Times New Roman" w:hAnsi="Times New Roman" w:cs="Times New Roman"/>
          <w:color w:val="002060"/>
          <w:sz w:val="24"/>
          <w:szCs w:val="24"/>
        </w:rPr>
      </w:pPr>
    </w:p>
    <w:p w:rsidR="00883554" w:rsidRDefault="00883554" w:rsidP="0088146C">
      <w:pPr>
        <w:spacing w:after="0" w:line="276" w:lineRule="auto"/>
        <w:ind w:right="51"/>
        <w:rPr>
          <w:rFonts w:ascii="Times New Roman" w:eastAsia="Times New Roman" w:hAnsi="Times New Roman" w:cs="Times New Roman"/>
          <w:color w:val="002060"/>
          <w:sz w:val="24"/>
          <w:szCs w:val="24"/>
        </w:rPr>
      </w:pPr>
    </w:p>
    <w:p w:rsidR="00883554" w:rsidRPr="00723743" w:rsidRDefault="00883554" w:rsidP="0088146C">
      <w:pPr>
        <w:spacing w:after="0" w:line="276" w:lineRule="auto"/>
        <w:ind w:right="51"/>
        <w:rPr>
          <w:rFonts w:ascii="Times New Roman" w:eastAsia="Times New Roman" w:hAnsi="Times New Roman" w:cs="Times New Roman"/>
          <w:color w:val="002060"/>
          <w:sz w:val="24"/>
          <w:szCs w:val="24"/>
        </w:rPr>
      </w:pPr>
    </w:p>
    <w:p w:rsidR="008D71CC" w:rsidRPr="00723743" w:rsidRDefault="00A64527" w:rsidP="00640EE6">
      <w:pPr>
        <w:pStyle w:val="Heading1"/>
        <w:rPr>
          <w:rFonts w:ascii="Times New Roman" w:eastAsia="Times New Roman" w:hAnsi="Times New Roman" w:cs="Times New Roman"/>
          <w:b/>
          <w:color w:val="002060"/>
          <w:sz w:val="28"/>
        </w:rPr>
      </w:pPr>
      <w:bookmarkStart w:id="57" w:name="_Toc122688593"/>
      <w:r w:rsidRPr="00723743">
        <w:rPr>
          <w:rFonts w:ascii="Times New Roman" w:eastAsia="Times New Roman" w:hAnsi="Times New Roman" w:cs="Times New Roman"/>
          <w:b/>
          <w:color w:val="002060"/>
          <w:sz w:val="28"/>
        </w:rPr>
        <w:lastRenderedPageBreak/>
        <w:t xml:space="preserve">5.3 </w:t>
      </w:r>
      <w:r w:rsidR="00D938AB" w:rsidRPr="00723743">
        <w:rPr>
          <w:rFonts w:ascii="Times New Roman" w:eastAsia="Times New Roman" w:hAnsi="Times New Roman" w:cs="Times New Roman"/>
          <w:b/>
          <w:color w:val="002060"/>
          <w:sz w:val="28"/>
        </w:rPr>
        <w:t>CONCLUSION</w:t>
      </w:r>
      <w:bookmarkEnd w:id="57"/>
    </w:p>
    <w:p w:rsidR="00121A09" w:rsidRDefault="008D71CC" w:rsidP="00884E7B">
      <w:pPr>
        <w:spacing w:after="0" w:line="360" w:lineRule="auto"/>
        <w:ind w:right="51"/>
        <w:jc w:val="both"/>
        <w:rPr>
          <w:rFonts w:ascii="Times New Roman" w:eastAsia="Times New Roman" w:hAnsi="Times New Roman" w:cs="Times New Roman"/>
          <w:sz w:val="24"/>
          <w:szCs w:val="24"/>
        </w:rPr>
      </w:pPr>
      <w:r w:rsidRPr="00723743">
        <w:rPr>
          <w:rFonts w:ascii="Times New Roman" w:eastAsia="Times New Roman" w:hAnsi="Times New Roman" w:cs="Times New Roman"/>
          <w:sz w:val="24"/>
          <w:szCs w:val="24"/>
        </w:rPr>
        <w:t xml:space="preserve">Every organizations success depends on their employee performance and their dedication of work and also the collaboration of all the things that helps to serve people. Anwar group of industry depends heavily on their ability to their employees so that their Department of Human resources maintain the major work that is recruitment and selection do properly to give best employee to work the one of the renowned </w:t>
      </w:r>
      <w:r w:rsidR="005250B4" w:rsidRPr="00723743">
        <w:rPr>
          <w:rFonts w:ascii="Times New Roman" w:eastAsia="Times New Roman" w:hAnsi="Times New Roman" w:cs="Times New Roman"/>
          <w:sz w:val="24"/>
          <w:szCs w:val="24"/>
        </w:rPr>
        <w:t xml:space="preserve">organization. The management of the organization need to invest more money in the organization run the process flexibly. </w:t>
      </w:r>
      <w:r w:rsidRPr="00723743">
        <w:rPr>
          <w:rFonts w:ascii="Times New Roman" w:eastAsia="Times New Roman" w:hAnsi="Times New Roman" w:cs="Times New Roman"/>
          <w:sz w:val="24"/>
          <w:szCs w:val="24"/>
        </w:rPr>
        <w:t xml:space="preserve">HR audit do regularly to find where improvement is needed and what is beneficial for the AGI employees. As an intern, </w:t>
      </w:r>
      <w:r w:rsidR="00951794" w:rsidRPr="00723743">
        <w:rPr>
          <w:rFonts w:ascii="Times New Roman" w:eastAsia="Times New Roman" w:hAnsi="Times New Roman" w:cs="Times New Roman"/>
          <w:sz w:val="24"/>
          <w:szCs w:val="24"/>
        </w:rPr>
        <w:t>I</w:t>
      </w:r>
      <w:r w:rsidRPr="00723743">
        <w:rPr>
          <w:rFonts w:ascii="Times New Roman" w:eastAsia="Times New Roman" w:hAnsi="Times New Roman" w:cs="Times New Roman"/>
          <w:sz w:val="24"/>
          <w:szCs w:val="24"/>
        </w:rPr>
        <w:t xml:space="preserve"> am learning many important lessons that will be beneficial my career. </w:t>
      </w:r>
      <w:r w:rsidR="00424A0B" w:rsidRPr="00723743">
        <w:rPr>
          <w:rFonts w:ascii="Times New Roman" w:eastAsia="Times New Roman" w:hAnsi="Times New Roman" w:cs="Times New Roman"/>
          <w:sz w:val="24"/>
          <w:szCs w:val="24"/>
        </w:rPr>
        <w:t>Anwar group of industry’s every unit Group HR work very efficiently to recruit very potential employee to work for the best output. They conduct employee development program that is inspire their employee to improve their productivity and quality of working.</w:t>
      </w:r>
      <w:r w:rsidR="005250B4" w:rsidRPr="00723743">
        <w:rPr>
          <w:rFonts w:ascii="Times New Roman" w:eastAsia="Times New Roman" w:hAnsi="Times New Roman" w:cs="Times New Roman"/>
          <w:sz w:val="24"/>
          <w:szCs w:val="24"/>
        </w:rPr>
        <w:t xml:space="preserve"> AGI needs to take various necessary path for the improvement of the organization which is given to the recommendation. I</w:t>
      </w:r>
      <w:r w:rsidR="00424A0B" w:rsidRPr="00723743">
        <w:rPr>
          <w:rFonts w:ascii="Times New Roman" w:eastAsia="Times New Roman" w:hAnsi="Times New Roman" w:cs="Times New Roman"/>
          <w:sz w:val="24"/>
          <w:szCs w:val="24"/>
        </w:rPr>
        <w:t xml:space="preserve"> have gained a greater hands on understanding and practical knowledge by involving in the process of the HR Audit, Recruitment and selection process also how to develop the employee skills. As an intern I have tried my level best to identify and analysis the information about the Human resource depart</w:t>
      </w:r>
      <w:r w:rsidR="00951794" w:rsidRPr="00723743">
        <w:rPr>
          <w:rFonts w:ascii="Times New Roman" w:eastAsia="Times New Roman" w:hAnsi="Times New Roman" w:cs="Times New Roman"/>
          <w:sz w:val="24"/>
          <w:szCs w:val="24"/>
        </w:rPr>
        <w:t>ment work and present the detailed</w:t>
      </w:r>
      <w:r w:rsidR="00424A0B" w:rsidRPr="00723743">
        <w:rPr>
          <w:rFonts w:ascii="Times New Roman" w:eastAsia="Times New Roman" w:hAnsi="Times New Roman" w:cs="Times New Roman"/>
          <w:sz w:val="24"/>
          <w:szCs w:val="24"/>
        </w:rPr>
        <w:t xml:space="preserve"> </w:t>
      </w:r>
      <w:r w:rsidR="00951794" w:rsidRPr="00723743">
        <w:rPr>
          <w:rFonts w:ascii="Times New Roman" w:eastAsia="Times New Roman" w:hAnsi="Times New Roman" w:cs="Times New Roman"/>
          <w:sz w:val="24"/>
          <w:szCs w:val="24"/>
        </w:rPr>
        <w:t>properly. I have used my efficiency, knowledge, Best effort to prepare the report to successfully carry out my profess</w:t>
      </w:r>
      <w:r w:rsidR="005250B4" w:rsidRPr="00723743">
        <w:rPr>
          <w:rFonts w:ascii="Times New Roman" w:eastAsia="Times New Roman" w:hAnsi="Times New Roman" w:cs="Times New Roman"/>
          <w:sz w:val="24"/>
          <w:szCs w:val="24"/>
        </w:rPr>
        <w:t>ional obligations in the future.</w:t>
      </w: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Default="00884E7B" w:rsidP="00640EE6">
      <w:pPr>
        <w:spacing w:after="0" w:line="360" w:lineRule="auto"/>
        <w:ind w:right="51"/>
        <w:jc w:val="both"/>
        <w:rPr>
          <w:rFonts w:ascii="Times New Roman" w:eastAsia="Times New Roman" w:hAnsi="Times New Roman" w:cs="Times New Roman"/>
          <w:sz w:val="24"/>
          <w:szCs w:val="24"/>
        </w:rPr>
      </w:pPr>
    </w:p>
    <w:p w:rsidR="00884E7B" w:rsidRPr="00723743" w:rsidRDefault="00884E7B" w:rsidP="00640EE6">
      <w:pPr>
        <w:spacing w:after="0" w:line="360" w:lineRule="auto"/>
        <w:ind w:right="51"/>
        <w:jc w:val="both"/>
        <w:rPr>
          <w:rFonts w:ascii="Times New Roman" w:eastAsia="Times New Roman" w:hAnsi="Times New Roman" w:cs="Times New Roman"/>
          <w:sz w:val="24"/>
          <w:szCs w:val="24"/>
        </w:rPr>
      </w:pPr>
    </w:p>
    <w:p w:rsidR="00D938AB" w:rsidRPr="00723743" w:rsidRDefault="00333E80" w:rsidP="00640EE6">
      <w:pPr>
        <w:pStyle w:val="Heading1"/>
        <w:rPr>
          <w:rFonts w:ascii="Times New Roman" w:eastAsia="Times New Roman" w:hAnsi="Times New Roman" w:cs="Times New Roman"/>
          <w:b/>
          <w:color w:val="002060"/>
          <w:sz w:val="28"/>
          <w:szCs w:val="28"/>
        </w:rPr>
      </w:pPr>
      <w:bookmarkStart w:id="58" w:name="_Toc122688594"/>
      <w:r>
        <w:rPr>
          <w:rFonts w:ascii="Times New Roman" w:eastAsia="Times New Roman" w:hAnsi="Times New Roman" w:cs="Times New Roman"/>
          <w:b/>
          <w:color w:val="002060"/>
          <w:sz w:val="28"/>
          <w:szCs w:val="28"/>
        </w:rPr>
        <w:lastRenderedPageBreak/>
        <w:t>5.4</w:t>
      </w:r>
      <w:r w:rsidR="00EC34E0" w:rsidRPr="00723743">
        <w:rPr>
          <w:rFonts w:ascii="Times New Roman" w:eastAsia="Times New Roman" w:hAnsi="Times New Roman" w:cs="Times New Roman"/>
          <w:b/>
          <w:color w:val="002060"/>
          <w:sz w:val="28"/>
          <w:szCs w:val="28"/>
        </w:rPr>
        <w:t xml:space="preserve"> </w:t>
      </w:r>
      <w:r w:rsidR="00661092" w:rsidRPr="00723743">
        <w:rPr>
          <w:rFonts w:ascii="Times New Roman" w:eastAsia="Times New Roman" w:hAnsi="Times New Roman" w:cs="Times New Roman"/>
          <w:b/>
          <w:color w:val="002060"/>
          <w:sz w:val="28"/>
          <w:szCs w:val="28"/>
        </w:rPr>
        <w:t>REFERENCES</w:t>
      </w:r>
      <w:bookmarkEnd w:id="58"/>
    </w:p>
    <w:p w:rsidR="00661092" w:rsidRPr="00723743" w:rsidRDefault="00661092" w:rsidP="00661092">
      <w:pPr>
        <w:spacing w:after="0" w:line="276" w:lineRule="auto"/>
        <w:ind w:right="51"/>
        <w:rPr>
          <w:rFonts w:ascii="Times New Roman" w:eastAsia="Times New Roman" w:hAnsi="Times New Roman" w:cs="Times New Roman"/>
          <w:sz w:val="28"/>
          <w:szCs w:val="24"/>
        </w:rPr>
      </w:pPr>
    </w:p>
    <w:p w:rsidR="005448A5" w:rsidRPr="00723743" w:rsidRDefault="00AA7D44" w:rsidP="00884E7B">
      <w:pPr>
        <w:spacing w:after="0" w:line="360" w:lineRule="auto"/>
        <w:ind w:right="51"/>
        <w:jc w:val="both"/>
        <w:rPr>
          <w:rFonts w:ascii="Times New Roman" w:eastAsia="Times New Roman" w:hAnsi="Times New Roman" w:cs="Times New Roman"/>
          <w:sz w:val="28"/>
          <w:szCs w:val="24"/>
        </w:rPr>
      </w:pPr>
      <w:r w:rsidRPr="00723743">
        <w:rPr>
          <w:rFonts w:ascii="Times New Roman" w:eastAsia="Times New Roman" w:hAnsi="Times New Roman" w:cs="Times New Roman"/>
          <w:sz w:val="28"/>
          <w:szCs w:val="24"/>
        </w:rPr>
        <w:t xml:space="preserve">Human Resource Investopedia. (2022). </w:t>
      </w:r>
      <w:r w:rsidRPr="00723743">
        <w:rPr>
          <w:rFonts w:ascii="Times New Roman" w:eastAsia="Times New Roman" w:hAnsi="Times New Roman" w:cs="Times New Roman"/>
          <w:i/>
          <w:sz w:val="28"/>
          <w:szCs w:val="24"/>
        </w:rPr>
        <w:t xml:space="preserve">Human Resource Investopedia. </w:t>
      </w:r>
      <w:r w:rsidRPr="00723743">
        <w:rPr>
          <w:rFonts w:ascii="Times New Roman" w:eastAsia="Times New Roman" w:hAnsi="Times New Roman" w:cs="Times New Roman"/>
          <w:sz w:val="28"/>
          <w:szCs w:val="24"/>
        </w:rPr>
        <w:t xml:space="preserve">Retrieved November 07, 2022, </w:t>
      </w:r>
      <w:r w:rsidRPr="00723743">
        <w:rPr>
          <w:rFonts w:ascii="Times New Roman" w:eastAsia="Times New Roman" w:hAnsi="Times New Roman" w:cs="Times New Roman"/>
          <w:sz w:val="28"/>
          <w:szCs w:val="24"/>
        </w:rPr>
        <w:tab/>
        <w:t xml:space="preserve">from </w:t>
      </w:r>
      <w:r w:rsidRPr="00723743">
        <w:rPr>
          <w:rFonts w:ascii="Times New Roman" w:eastAsia="Times New Roman" w:hAnsi="Times New Roman" w:cs="Times New Roman"/>
          <w:sz w:val="28"/>
          <w:szCs w:val="24"/>
        </w:rPr>
        <w:tab/>
        <w:t xml:space="preserve">Human </w:t>
      </w:r>
      <w:r w:rsidRPr="00723743">
        <w:rPr>
          <w:rFonts w:ascii="Times New Roman" w:eastAsia="Times New Roman" w:hAnsi="Times New Roman" w:cs="Times New Roman"/>
          <w:sz w:val="28"/>
          <w:szCs w:val="24"/>
        </w:rPr>
        <w:tab/>
        <w:t xml:space="preserve">Resource </w:t>
      </w:r>
      <w:r w:rsidRPr="00723743">
        <w:rPr>
          <w:rFonts w:ascii="Times New Roman" w:eastAsia="Times New Roman" w:hAnsi="Times New Roman" w:cs="Times New Roman"/>
          <w:sz w:val="28"/>
          <w:szCs w:val="24"/>
        </w:rPr>
        <w:tab/>
        <w:t xml:space="preserve">Investopedia </w:t>
      </w:r>
      <w:r w:rsidRPr="00723743">
        <w:rPr>
          <w:rFonts w:ascii="Times New Roman" w:eastAsia="Times New Roman" w:hAnsi="Times New Roman" w:cs="Times New Roman"/>
          <w:sz w:val="28"/>
          <w:szCs w:val="24"/>
        </w:rPr>
        <w:tab/>
        <w:t xml:space="preserve">Web </w:t>
      </w:r>
      <w:r w:rsidRPr="00723743">
        <w:rPr>
          <w:rFonts w:ascii="Times New Roman" w:eastAsia="Times New Roman" w:hAnsi="Times New Roman" w:cs="Times New Roman"/>
          <w:sz w:val="28"/>
          <w:szCs w:val="24"/>
        </w:rPr>
        <w:tab/>
        <w:t xml:space="preserve">site: </w:t>
      </w:r>
      <w:hyperlink r:id="rId53" w:history="1">
        <w:r w:rsidR="009C14E0" w:rsidRPr="00723743">
          <w:rPr>
            <w:rStyle w:val="Hyperlink"/>
            <w:rFonts w:ascii="Times New Roman" w:eastAsia="Times New Roman" w:hAnsi="Times New Roman" w:cs="Times New Roman"/>
            <w:color w:val="auto"/>
            <w:sz w:val="28"/>
            <w:szCs w:val="24"/>
            <w:u w:val="none"/>
          </w:rPr>
          <w:t>https://www.investopedia.com/terms/h/humanresources.asp</w:t>
        </w:r>
      </w:hyperlink>
    </w:p>
    <w:p w:rsidR="005448A5" w:rsidRPr="00723743" w:rsidRDefault="005448A5" w:rsidP="00884E7B">
      <w:pPr>
        <w:spacing w:after="0" w:line="360" w:lineRule="auto"/>
        <w:ind w:right="51"/>
        <w:jc w:val="both"/>
        <w:rPr>
          <w:rFonts w:ascii="Times New Roman" w:eastAsia="Times New Roman" w:hAnsi="Times New Roman" w:cs="Times New Roman"/>
          <w:sz w:val="28"/>
          <w:szCs w:val="24"/>
        </w:rPr>
      </w:pPr>
    </w:p>
    <w:p w:rsidR="00AA7D44" w:rsidRPr="00723743" w:rsidRDefault="00AA7D44" w:rsidP="00884E7B">
      <w:pPr>
        <w:spacing w:after="0" w:line="360" w:lineRule="auto"/>
        <w:ind w:right="51"/>
        <w:jc w:val="both"/>
        <w:rPr>
          <w:rFonts w:ascii="Times New Roman" w:eastAsia="Times New Roman" w:hAnsi="Times New Roman" w:cs="Times New Roman"/>
          <w:sz w:val="28"/>
          <w:szCs w:val="24"/>
        </w:rPr>
      </w:pPr>
      <w:r w:rsidRPr="00723743">
        <w:rPr>
          <w:rFonts w:ascii="Times New Roman" w:eastAsia="Times New Roman" w:hAnsi="Times New Roman" w:cs="Times New Roman"/>
          <w:sz w:val="28"/>
          <w:szCs w:val="24"/>
        </w:rPr>
        <w:t xml:space="preserve">Anwar Group Wikipedia (2021). </w:t>
      </w:r>
      <w:r w:rsidRPr="00723743">
        <w:rPr>
          <w:rFonts w:ascii="Times New Roman" w:eastAsia="Times New Roman" w:hAnsi="Times New Roman" w:cs="Times New Roman"/>
          <w:i/>
          <w:sz w:val="28"/>
          <w:szCs w:val="24"/>
        </w:rPr>
        <w:t>Anwar Group Wikipedia.</w:t>
      </w:r>
      <w:r w:rsidRPr="00723743">
        <w:rPr>
          <w:rFonts w:ascii="Times New Roman" w:eastAsia="Times New Roman" w:hAnsi="Times New Roman" w:cs="Times New Roman"/>
          <w:sz w:val="28"/>
          <w:szCs w:val="24"/>
        </w:rPr>
        <w:t xml:space="preserve"> Retrieved April</w:t>
      </w:r>
      <w:r w:rsidR="009C14E0" w:rsidRPr="00723743">
        <w:rPr>
          <w:rFonts w:ascii="Times New Roman" w:eastAsia="Times New Roman" w:hAnsi="Times New Roman" w:cs="Times New Roman"/>
          <w:sz w:val="28"/>
          <w:szCs w:val="24"/>
        </w:rPr>
        <w:t xml:space="preserve"> </w:t>
      </w:r>
      <w:r w:rsidRPr="00723743">
        <w:rPr>
          <w:rFonts w:ascii="Times New Roman" w:eastAsia="Times New Roman" w:hAnsi="Times New Roman" w:cs="Times New Roman"/>
          <w:sz w:val="28"/>
          <w:szCs w:val="24"/>
        </w:rPr>
        <w:t>11</w:t>
      </w:r>
      <w:r w:rsidR="009C14E0" w:rsidRPr="00723743">
        <w:rPr>
          <w:rFonts w:ascii="Times New Roman" w:eastAsia="Times New Roman" w:hAnsi="Times New Roman" w:cs="Times New Roman"/>
          <w:sz w:val="28"/>
          <w:szCs w:val="24"/>
        </w:rPr>
        <w:t xml:space="preserve">, 2021, from web site: </w:t>
      </w:r>
      <w:hyperlink r:id="rId54" w:history="1">
        <w:r w:rsidR="009C14E0" w:rsidRPr="00723743">
          <w:rPr>
            <w:rStyle w:val="Hyperlink"/>
            <w:rFonts w:ascii="Times New Roman" w:eastAsia="Times New Roman" w:hAnsi="Times New Roman" w:cs="Times New Roman"/>
            <w:color w:val="auto"/>
            <w:sz w:val="28"/>
            <w:szCs w:val="24"/>
            <w:u w:val="none"/>
          </w:rPr>
          <w:t>https://en.wikipedia.org/wiki/Anwar_Group_of_Industries</w:t>
        </w:r>
      </w:hyperlink>
    </w:p>
    <w:p w:rsidR="009C14E0" w:rsidRPr="00723743" w:rsidRDefault="009C14E0" w:rsidP="00884E7B">
      <w:pPr>
        <w:spacing w:after="0" w:line="360" w:lineRule="auto"/>
        <w:ind w:right="51"/>
        <w:jc w:val="both"/>
        <w:rPr>
          <w:rFonts w:ascii="Times New Roman" w:eastAsia="Times New Roman" w:hAnsi="Times New Roman" w:cs="Times New Roman"/>
          <w:sz w:val="28"/>
          <w:szCs w:val="24"/>
        </w:rPr>
      </w:pPr>
    </w:p>
    <w:p w:rsidR="009C14E0" w:rsidRPr="00723743" w:rsidRDefault="009C14E0" w:rsidP="00884E7B">
      <w:pPr>
        <w:spacing w:after="0" w:line="360" w:lineRule="auto"/>
        <w:ind w:right="51"/>
        <w:jc w:val="both"/>
        <w:rPr>
          <w:rFonts w:ascii="Times New Roman" w:eastAsia="Times New Roman" w:hAnsi="Times New Roman" w:cs="Times New Roman"/>
          <w:sz w:val="28"/>
          <w:szCs w:val="24"/>
        </w:rPr>
      </w:pPr>
      <w:r w:rsidRPr="00723743">
        <w:rPr>
          <w:rFonts w:ascii="Times New Roman" w:eastAsia="Times New Roman" w:hAnsi="Times New Roman" w:cs="Times New Roman"/>
          <w:sz w:val="28"/>
          <w:szCs w:val="24"/>
        </w:rPr>
        <w:t xml:space="preserve">Anwar Group of industries, </w:t>
      </w:r>
      <w:r w:rsidRPr="00723743">
        <w:rPr>
          <w:rFonts w:ascii="Times New Roman" w:eastAsia="Times New Roman" w:hAnsi="Times New Roman" w:cs="Times New Roman"/>
          <w:i/>
          <w:sz w:val="28"/>
          <w:szCs w:val="24"/>
        </w:rPr>
        <w:t>Anwar group of industries LinkedIn</w:t>
      </w:r>
      <w:r w:rsidRPr="00723743">
        <w:rPr>
          <w:rFonts w:ascii="Times New Roman" w:eastAsia="Times New Roman" w:hAnsi="Times New Roman" w:cs="Times New Roman"/>
          <w:sz w:val="28"/>
          <w:szCs w:val="24"/>
        </w:rPr>
        <w:t xml:space="preserve">, </w:t>
      </w:r>
    </w:p>
    <w:p w:rsidR="009C14E0" w:rsidRPr="00723743" w:rsidRDefault="009C14E0" w:rsidP="00884E7B">
      <w:pPr>
        <w:spacing w:after="0" w:line="360" w:lineRule="auto"/>
        <w:ind w:right="51"/>
        <w:jc w:val="both"/>
        <w:rPr>
          <w:rFonts w:ascii="Times New Roman" w:eastAsia="Times New Roman" w:hAnsi="Times New Roman" w:cs="Times New Roman"/>
          <w:sz w:val="28"/>
          <w:szCs w:val="24"/>
        </w:rPr>
      </w:pPr>
      <w:r w:rsidRPr="00723743">
        <w:rPr>
          <w:rFonts w:ascii="Times New Roman" w:eastAsia="Times New Roman" w:hAnsi="Times New Roman" w:cs="Times New Roman"/>
          <w:sz w:val="28"/>
          <w:szCs w:val="24"/>
        </w:rPr>
        <w:t xml:space="preserve">From Web site:  </w:t>
      </w:r>
      <w:hyperlink r:id="rId55" w:history="1">
        <w:r w:rsidRPr="00723743">
          <w:rPr>
            <w:rStyle w:val="Hyperlink"/>
            <w:rFonts w:ascii="Times New Roman" w:eastAsia="Times New Roman" w:hAnsi="Times New Roman" w:cs="Times New Roman"/>
            <w:color w:val="auto"/>
            <w:sz w:val="28"/>
            <w:szCs w:val="24"/>
            <w:u w:val="none"/>
          </w:rPr>
          <w:t>https://www.linkedin.com/company/anwar-group-of-industries</w:t>
        </w:r>
      </w:hyperlink>
      <w:r w:rsidRPr="00723743">
        <w:rPr>
          <w:rFonts w:ascii="Times New Roman" w:eastAsia="Times New Roman" w:hAnsi="Times New Roman" w:cs="Times New Roman"/>
          <w:sz w:val="28"/>
          <w:szCs w:val="24"/>
        </w:rPr>
        <w:t>.</w:t>
      </w:r>
    </w:p>
    <w:p w:rsidR="009C14E0" w:rsidRPr="00723743" w:rsidRDefault="009C14E0" w:rsidP="00884E7B">
      <w:pPr>
        <w:spacing w:after="0" w:line="360" w:lineRule="auto"/>
        <w:ind w:right="51"/>
        <w:rPr>
          <w:rFonts w:ascii="Times New Roman" w:eastAsia="Times New Roman" w:hAnsi="Times New Roman" w:cs="Times New Roman"/>
          <w:sz w:val="28"/>
          <w:szCs w:val="24"/>
        </w:rPr>
      </w:pPr>
    </w:p>
    <w:p w:rsidR="009C14E0" w:rsidRPr="00723743" w:rsidRDefault="009C14E0" w:rsidP="00884E7B">
      <w:pPr>
        <w:spacing w:after="0" w:line="360" w:lineRule="auto"/>
        <w:ind w:right="51"/>
        <w:jc w:val="both"/>
        <w:rPr>
          <w:rFonts w:ascii="Times New Roman" w:eastAsia="Times New Roman" w:hAnsi="Times New Roman" w:cs="Times New Roman"/>
          <w:sz w:val="28"/>
          <w:szCs w:val="24"/>
        </w:rPr>
      </w:pPr>
      <w:r w:rsidRPr="00723743">
        <w:rPr>
          <w:rFonts w:ascii="Times New Roman" w:eastAsia="Times New Roman" w:hAnsi="Times New Roman" w:cs="Times New Roman"/>
          <w:sz w:val="28"/>
          <w:szCs w:val="24"/>
        </w:rPr>
        <w:t>Human Res</w:t>
      </w:r>
      <w:r w:rsidR="00D963EF" w:rsidRPr="00723743">
        <w:rPr>
          <w:rFonts w:ascii="Times New Roman" w:eastAsia="Times New Roman" w:hAnsi="Times New Roman" w:cs="Times New Roman"/>
          <w:sz w:val="28"/>
          <w:szCs w:val="24"/>
        </w:rPr>
        <w:t xml:space="preserve">ource Audit, </w:t>
      </w:r>
      <w:r w:rsidR="006513D2" w:rsidRPr="00723743">
        <w:rPr>
          <w:rFonts w:ascii="Times New Roman" w:eastAsia="Times New Roman" w:hAnsi="Times New Roman" w:cs="Times New Roman"/>
          <w:i/>
          <w:sz w:val="28"/>
          <w:szCs w:val="24"/>
        </w:rPr>
        <w:t>Concept of Human Resource Audit</w:t>
      </w:r>
      <w:r w:rsidR="006513D2" w:rsidRPr="00723743">
        <w:rPr>
          <w:rFonts w:ascii="Times New Roman" w:eastAsia="Times New Roman" w:hAnsi="Times New Roman" w:cs="Times New Roman"/>
          <w:sz w:val="28"/>
          <w:szCs w:val="24"/>
        </w:rPr>
        <w:t xml:space="preserve">, From Web site: </w:t>
      </w:r>
      <w:hyperlink r:id="rId56" w:history="1">
        <w:r w:rsidR="006513D2" w:rsidRPr="00723743">
          <w:rPr>
            <w:rStyle w:val="Hyperlink"/>
            <w:rFonts w:ascii="Times New Roman" w:eastAsia="Times New Roman" w:hAnsi="Times New Roman" w:cs="Times New Roman"/>
            <w:color w:val="auto"/>
            <w:sz w:val="28"/>
            <w:szCs w:val="24"/>
            <w:u w:val="none"/>
          </w:rPr>
          <w:t>https://www.academia.edu/9906176/Concept_of_Human_Resource_Audit</w:t>
        </w:r>
      </w:hyperlink>
    </w:p>
    <w:p w:rsidR="006513D2" w:rsidRPr="00723743" w:rsidRDefault="006513D2" w:rsidP="00884E7B">
      <w:pPr>
        <w:spacing w:after="0" w:line="360" w:lineRule="auto"/>
        <w:ind w:right="51"/>
        <w:jc w:val="both"/>
        <w:rPr>
          <w:rFonts w:ascii="Times New Roman" w:eastAsia="Times New Roman" w:hAnsi="Times New Roman" w:cs="Times New Roman"/>
          <w:sz w:val="28"/>
          <w:szCs w:val="24"/>
        </w:rPr>
      </w:pPr>
    </w:p>
    <w:p w:rsidR="006513D2" w:rsidRPr="00723743" w:rsidRDefault="006513D2" w:rsidP="00884E7B">
      <w:pPr>
        <w:spacing w:after="0" w:line="360" w:lineRule="auto"/>
        <w:ind w:right="51"/>
        <w:jc w:val="both"/>
        <w:rPr>
          <w:rFonts w:ascii="Times New Roman" w:eastAsia="Times New Roman" w:hAnsi="Times New Roman" w:cs="Times New Roman"/>
          <w:sz w:val="28"/>
          <w:szCs w:val="24"/>
        </w:rPr>
      </w:pPr>
      <w:r w:rsidRPr="00723743">
        <w:rPr>
          <w:rFonts w:ascii="Times New Roman" w:eastAsia="Times New Roman" w:hAnsi="Times New Roman" w:cs="Times New Roman"/>
          <w:sz w:val="28"/>
          <w:szCs w:val="24"/>
        </w:rPr>
        <w:t xml:space="preserve">Employee Development Program, </w:t>
      </w:r>
      <w:r w:rsidRPr="00723743">
        <w:rPr>
          <w:rFonts w:ascii="Times New Roman" w:eastAsia="Times New Roman" w:hAnsi="Times New Roman" w:cs="Times New Roman"/>
          <w:i/>
          <w:sz w:val="28"/>
          <w:szCs w:val="24"/>
        </w:rPr>
        <w:t xml:space="preserve">Blog of Employee Development Program, </w:t>
      </w:r>
      <w:r w:rsidRPr="00723743">
        <w:rPr>
          <w:rFonts w:ascii="Times New Roman" w:eastAsia="Times New Roman" w:hAnsi="Times New Roman" w:cs="Times New Roman"/>
          <w:sz w:val="28"/>
          <w:szCs w:val="24"/>
        </w:rPr>
        <w:t xml:space="preserve">Retrieved November 16, 2021, From Web Site employee development program: </w:t>
      </w:r>
      <w:hyperlink r:id="rId57" w:history="1">
        <w:r w:rsidRPr="00723743">
          <w:rPr>
            <w:rStyle w:val="Hyperlink"/>
            <w:rFonts w:ascii="Times New Roman" w:eastAsia="Times New Roman" w:hAnsi="Times New Roman" w:cs="Times New Roman"/>
            <w:color w:val="auto"/>
            <w:sz w:val="28"/>
            <w:szCs w:val="24"/>
            <w:u w:val="none"/>
          </w:rPr>
          <w:t>https://matterapp.com/blog/employee-development-program</w:t>
        </w:r>
      </w:hyperlink>
    </w:p>
    <w:p w:rsidR="006513D2" w:rsidRPr="00723743" w:rsidRDefault="006513D2" w:rsidP="00884E7B">
      <w:pPr>
        <w:spacing w:after="0" w:line="360" w:lineRule="auto"/>
        <w:ind w:right="51"/>
        <w:jc w:val="both"/>
        <w:rPr>
          <w:rFonts w:ascii="Times New Roman" w:eastAsia="Times New Roman" w:hAnsi="Times New Roman" w:cs="Times New Roman"/>
          <w:sz w:val="28"/>
          <w:szCs w:val="24"/>
        </w:rPr>
      </w:pPr>
    </w:p>
    <w:p w:rsidR="00121A09" w:rsidRPr="00723743" w:rsidRDefault="005448A5" w:rsidP="00884E7B">
      <w:pPr>
        <w:spacing w:after="0" w:line="360" w:lineRule="auto"/>
        <w:ind w:right="51"/>
        <w:rPr>
          <w:rFonts w:ascii="Times New Roman" w:eastAsia="Times New Roman" w:hAnsi="Times New Roman" w:cs="Times New Roman"/>
          <w:sz w:val="28"/>
          <w:szCs w:val="24"/>
        </w:rPr>
      </w:pPr>
      <w:r w:rsidRPr="00723743">
        <w:rPr>
          <w:rFonts w:ascii="Times New Roman" w:eastAsia="Times New Roman" w:hAnsi="Times New Roman" w:cs="Times New Roman"/>
          <w:sz w:val="28"/>
          <w:szCs w:val="24"/>
        </w:rPr>
        <w:t>Achievements of AGI</w:t>
      </w:r>
      <w:r w:rsidRPr="00723743">
        <w:rPr>
          <w:rFonts w:ascii="Times New Roman" w:eastAsia="Times New Roman" w:hAnsi="Times New Roman" w:cs="Times New Roman"/>
          <w:i/>
          <w:sz w:val="28"/>
          <w:szCs w:val="24"/>
        </w:rPr>
        <w:t>, Anwar Group of Industries Achievements</w:t>
      </w:r>
      <w:r w:rsidRPr="00723743">
        <w:rPr>
          <w:rFonts w:ascii="Times New Roman" w:eastAsia="Times New Roman" w:hAnsi="Times New Roman" w:cs="Times New Roman"/>
          <w:sz w:val="28"/>
          <w:szCs w:val="24"/>
        </w:rPr>
        <w:t xml:space="preserve">, From Web site: </w:t>
      </w:r>
      <w:hyperlink r:id="rId58" w:history="1">
        <w:r w:rsidRPr="00723743">
          <w:rPr>
            <w:rStyle w:val="Hyperlink"/>
            <w:rFonts w:ascii="Times New Roman" w:eastAsia="Times New Roman" w:hAnsi="Times New Roman" w:cs="Times New Roman"/>
            <w:color w:val="auto"/>
            <w:sz w:val="28"/>
            <w:szCs w:val="24"/>
            <w:u w:val="none"/>
          </w:rPr>
          <w:t>https://www.anwargroup.com/achievements/</w:t>
        </w:r>
      </w:hyperlink>
    </w:p>
    <w:p w:rsidR="005448A5" w:rsidRDefault="005448A5" w:rsidP="00121A09">
      <w:pPr>
        <w:spacing w:after="0" w:line="276" w:lineRule="auto"/>
        <w:ind w:right="51"/>
        <w:jc w:val="center"/>
        <w:rPr>
          <w:rFonts w:ascii="Times New Roman" w:eastAsia="Times New Roman" w:hAnsi="Times New Roman" w:cs="Times New Roman"/>
          <w:b/>
          <w:sz w:val="32"/>
          <w:szCs w:val="24"/>
        </w:rPr>
      </w:pPr>
    </w:p>
    <w:p w:rsidR="009F3C95" w:rsidRDefault="009F3C95" w:rsidP="00121A09">
      <w:pPr>
        <w:spacing w:after="0" w:line="276" w:lineRule="auto"/>
        <w:ind w:right="51"/>
        <w:jc w:val="center"/>
        <w:rPr>
          <w:rFonts w:ascii="Times New Roman" w:eastAsia="Times New Roman" w:hAnsi="Times New Roman" w:cs="Times New Roman"/>
          <w:b/>
          <w:sz w:val="32"/>
          <w:szCs w:val="24"/>
        </w:rPr>
      </w:pPr>
    </w:p>
    <w:p w:rsidR="009F3C95" w:rsidRDefault="009F3C95" w:rsidP="00121A09">
      <w:pPr>
        <w:spacing w:after="0" w:line="276" w:lineRule="auto"/>
        <w:ind w:right="51"/>
        <w:jc w:val="center"/>
        <w:rPr>
          <w:rFonts w:ascii="Times New Roman" w:eastAsia="Times New Roman" w:hAnsi="Times New Roman" w:cs="Times New Roman"/>
          <w:b/>
          <w:sz w:val="32"/>
          <w:szCs w:val="24"/>
        </w:rPr>
      </w:pPr>
    </w:p>
    <w:p w:rsidR="009F3C95" w:rsidRDefault="009F3C95" w:rsidP="00121A09">
      <w:pPr>
        <w:spacing w:after="0" w:line="276" w:lineRule="auto"/>
        <w:ind w:right="51"/>
        <w:jc w:val="center"/>
        <w:rPr>
          <w:rFonts w:ascii="Times New Roman" w:eastAsia="Times New Roman" w:hAnsi="Times New Roman" w:cs="Times New Roman"/>
          <w:b/>
          <w:sz w:val="32"/>
          <w:szCs w:val="24"/>
        </w:rPr>
      </w:pPr>
    </w:p>
    <w:p w:rsidR="00333E80" w:rsidRDefault="00333E80" w:rsidP="00121A09">
      <w:pPr>
        <w:spacing w:after="0" w:line="276" w:lineRule="auto"/>
        <w:ind w:right="51"/>
        <w:jc w:val="center"/>
        <w:rPr>
          <w:rFonts w:ascii="Times New Roman" w:eastAsia="Times New Roman" w:hAnsi="Times New Roman" w:cs="Times New Roman"/>
          <w:b/>
          <w:sz w:val="32"/>
          <w:szCs w:val="24"/>
        </w:rPr>
      </w:pPr>
    </w:p>
    <w:p w:rsidR="00333E80" w:rsidRDefault="00333E80" w:rsidP="00121A09">
      <w:pPr>
        <w:spacing w:after="0" w:line="276" w:lineRule="auto"/>
        <w:ind w:right="51"/>
        <w:jc w:val="center"/>
        <w:rPr>
          <w:rFonts w:ascii="Times New Roman" w:eastAsia="Times New Roman" w:hAnsi="Times New Roman" w:cs="Times New Roman"/>
          <w:b/>
          <w:sz w:val="32"/>
          <w:szCs w:val="24"/>
        </w:rPr>
      </w:pPr>
    </w:p>
    <w:p w:rsidR="00333E80" w:rsidRDefault="00333E80" w:rsidP="00121A09">
      <w:pPr>
        <w:spacing w:after="0" w:line="276" w:lineRule="auto"/>
        <w:ind w:right="51"/>
        <w:jc w:val="center"/>
        <w:rPr>
          <w:rFonts w:ascii="Times New Roman" w:eastAsia="Times New Roman" w:hAnsi="Times New Roman" w:cs="Times New Roman"/>
          <w:b/>
          <w:sz w:val="32"/>
          <w:szCs w:val="24"/>
        </w:rPr>
      </w:pPr>
    </w:p>
    <w:p w:rsidR="00333E80" w:rsidRDefault="00333E80" w:rsidP="00333E80">
      <w:pPr>
        <w:pStyle w:val="Heading1"/>
        <w:jc w:val="center"/>
        <w:rPr>
          <w:rFonts w:ascii="Times New Roman" w:eastAsia="Times New Roman" w:hAnsi="Times New Roman" w:cs="Times New Roman"/>
          <w:color w:val="002060"/>
          <w:sz w:val="96"/>
          <w:szCs w:val="96"/>
        </w:rPr>
      </w:pPr>
    </w:p>
    <w:p w:rsidR="00333E80" w:rsidRDefault="00333E80" w:rsidP="00333E80">
      <w:pPr>
        <w:pStyle w:val="Heading1"/>
        <w:jc w:val="center"/>
        <w:rPr>
          <w:rFonts w:ascii="Times New Roman" w:eastAsia="Times New Roman" w:hAnsi="Times New Roman" w:cs="Times New Roman"/>
          <w:color w:val="002060"/>
          <w:sz w:val="96"/>
          <w:szCs w:val="96"/>
        </w:rPr>
      </w:pPr>
    </w:p>
    <w:p w:rsidR="00333E80" w:rsidRDefault="00333E80" w:rsidP="00333E80">
      <w:pPr>
        <w:pStyle w:val="Heading1"/>
        <w:jc w:val="center"/>
        <w:rPr>
          <w:rFonts w:ascii="Times New Roman" w:eastAsia="Times New Roman" w:hAnsi="Times New Roman" w:cs="Times New Roman"/>
          <w:color w:val="002060"/>
          <w:sz w:val="96"/>
          <w:szCs w:val="96"/>
        </w:rPr>
      </w:pPr>
    </w:p>
    <w:p w:rsidR="00333E80" w:rsidRPr="00333E80" w:rsidRDefault="00333E80" w:rsidP="00333E80">
      <w:pPr>
        <w:pStyle w:val="Heading1"/>
        <w:jc w:val="center"/>
        <w:rPr>
          <w:rFonts w:ascii="Times New Roman" w:hAnsi="Times New Roman" w:cs="Times New Roman"/>
          <w:color w:val="002060"/>
          <w:sz w:val="96"/>
          <w:szCs w:val="96"/>
        </w:rPr>
      </w:pPr>
      <w:bookmarkStart w:id="59" w:name="_Toc122688595"/>
      <w:r w:rsidRPr="00333E80">
        <w:rPr>
          <w:rFonts w:ascii="Times New Roman" w:hAnsi="Times New Roman" w:cs="Times New Roman"/>
          <w:color w:val="002060"/>
          <w:sz w:val="96"/>
          <w:szCs w:val="96"/>
        </w:rPr>
        <w:t>Chapter: 6</w:t>
      </w:r>
      <w:bookmarkEnd w:id="59"/>
    </w:p>
    <w:p w:rsidR="00333E80" w:rsidRPr="00333E80" w:rsidRDefault="00333E80" w:rsidP="00333E80">
      <w:pPr>
        <w:pStyle w:val="Heading1"/>
        <w:jc w:val="center"/>
        <w:rPr>
          <w:rFonts w:ascii="Times New Roman" w:hAnsi="Times New Roman" w:cs="Times New Roman"/>
          <w:color w:val="002060"/>
          <w:sz w:val="96"/>
          <w:szCs w:val="96"/>
        </w:rPr>
      </w:pPr>
      <w:bookmarkStart w:id="60" w:name="_Toc122688596"/>
      <w:r w:rsidRPr="00333E80">
        <w:rPr>
          <w:rFonts w:ascii="Times New Roman" w:hAnsi="Times New Roman" w:cs="Times New Roman"/>
          <w:color w:val="002060"/>
          <w:sz w:val="96"/>
          <w:szCs w:val="96"/>
        </w:rPr>
        <w:t>Survey Questionnaire</w:t>
      </w:r>
      <w:bookmarkEnd w:id="60"/>
    </w:p>
    <w:p w:rsidR="00333E80" w:rsidRPr="00333E80" w:rsidRDefault="00333E80" w:rsidP="00333E80"/>
    <w:p w:rsidR="00333E80" w:rsidRPr="00333E80" w:rsidRDefault="00333E80" w:rsidP="00333E80"/>
    <w:p w:rsidR="00333E80" w:rsidRDefault="00333E80" w:rsidP="00121A09">
      <w:pPr>
        <w:spacing w:after="0" w:line="276" w:lineRule="auto"/>
        <w:ind w:right="51"/>
        <w:jc w:val="center"/>
        <w:rPr>
          <w:rFonts w:ascii="Times New Roman" w:eastAsia="Times New Roman" w:hAnsi="Times New Roman" w:cs="Times New Roman"/>
          <w:b/>
          <w:sz w:val="32"/>
          <w:szCs w:val="24"/>
        </w:rPr>
      </w:pPr>
    </w:p>
    <w:p w:rsidR="009F3C95" w:rsidRDefault="009F3C95" w:rsidP="00121A09">
      <w:pPr>
        <w:spacing w:after="0" w:line="276" w:lineRule="auto"/>
        <w:ind w:right="51"/>
        <w:jc w:val="center"/>
        <w:rPr>
          <w:rFonts w:ascii="Times New Roman" w:eastAsia="Times New Roman" w:hAnsi="Times New Roman" w:cs="Times New Roman"/>
          <w:b/>
          <w:sz w:val="32"/>
          <w:szCs w:val="24"/>
        </w:rPr>
      </w:pPr>
    </w:p>
    <w:p w:rsidR="009F3C95" w:rsidRDefault="009F3C95" w:rsidP="00121A09">
      <w:pPr>
        <w:spacing w:after="0" w:line="276" w:lineRule="auto"/>
        <w:ind w:right="51"/>
        <w:jc w:val="center"/>
        <w:rPr>
          <w:rFonts w:ascii="Times New Roman" w:eastAsia="Times New Roman" w:hAnsi="Times New Roman" w:cs="Times New Roman"/>
          <w:b/>
          <w:sz w:val="32"/>
          <w:szCs w:val="24"/>
        </w:rPr>
      </w:pPr>
    </w:p>
    <w:p w:rsidR="00333E80" w:rsidRDefault="00333E80" w:rsidP="00121A09">
      <w:pPr>
        <w:spacing w:after="0" w:line="276" w:lineRule="auto"/>
        <w:ind w:right="51"/>
        <w:jc w:val="center"/>
        <w:rPr>
          <w:rFonts w:ascii="Times New Roman" w:eastAsia="Times New Roman" w:hAnsi="Times New Roman" w:cs="Times New Roman"/>
          <w:b/>
          <w:sz w:val="32"/>
          <w:szCs w:val="24"/>
        </w:rPr>
      </w:pPr>
    </w:p>
    <w:p w:rsidR="00333E80" w:rsidRDefault="00333E80" w:rsidP="00121A09">
      <w:pPr>
        <w:spacing w:after="0" w:line="276" w:lineRule="auto"/>
        <w:ind w:right="51"/>
        <w:jc w:val="center"/>
        <w:rPr>
          <w:rFonts w:ascii="Times New Roman" w:eastAsia="Times New Roman" w:hAnsi="Times New Roman" w:cs="Times New Roman"/>
          <w:b/>
          <w:sz w:val="32"/>
          <w:szCs w:val="24"/>
        </w:rPr>
      </w:pPr>
    </w:p>
    <w:p w:rsidR="00333E80" w:rsidRDefault="00333E80" w:rsidP="00121A09">
      <w:pPr>
        <w:spacing w:after="0" w:line="276" w:lineRule="auto"/>
        <w:ind w:right="51"/>
        <w:jc w:val="center"/>
        <w:rPr>
          <w:rFonts w:ascii="Times New Roman" w:eastAsia="Times New Roman" w:hAnsi="Times New Roman" w:cs="Times New Roman"/>
          <w:b/>
          <w:sz w:val="32"/>
          <w:szCs w:val="24"/>
        </w:rPr>
      </w:pPr>
    </w:p>
    <w:p w:rsidR="00333E80" w:rsidRDefault="00333E80" w:rsidP="00121A09">
      <w:pPr>
        <w:spacing w:after="0" w:line="276" w:lineRule="auto"/>
        <w:ind w:right="51"/>
        <w:jc w:val="center"/>
        <w:rPr>
          <w:rFonts w:ascii="Times New Roman" w:eastAsia="Times New Roman" w:hAnsi="Times New Roman" w:cs="Times New Roman"/>
          <w:b/>
          <w:sz w:val="32"/>
          <w:szCs w:val="24"/>
        </w:rPr>
      </w:pPr>
    </w:p>
    <w:p w:rsidR="00333E80" w:rsidRDefault="00333E80" w:rsidP="00333E80">
      <w:pPr>
        <w:pStyle w:val="Heading1"/>
        <w:spacing w:line="360" w:lineRule="auto"/>
        <w:rPr>
          <w:rFonts w:ascii="Times New Roman" w:eastAsia="Times New Roman" w:hAnsi="Times New Roman" w:cs="Times New Roman"/>
          <w:b/>
          <w:color w:val="auto"/>
          <w:szCs w:val="24"/>
        </w:rPr>
      </w:pPr>
    </w:p>
    <w:p w:rsidR="00333E80" w:rsidRDefault="00333E80" w:rsidP="00333E80"/>
    <w:p w:rsidR="00333E80" w:rsidRPr="00333E80" w:rsidRDefault="00333E80" w:rsidP="00333E80"/>
    <w:p w:rsidR="00333E80" w:rsidRPr="00E22D16" w:rsidRDefault="00333E80" w:rsidP="00333E80">
      <w:pPr>
        <w:pStyle w:val="Heading1"/>
        <w:numPr>
          <w:ilvl w:val="1"/>
          <w:numId w:val="50"/>
        </w:numPr>
        <w:spacing w:line="360" w:lineRule="auto"/>
        <w:rPr>
          <w:rFonts w:ascii="Times New Roman" w:eastAsia="Times New Roman" w:hAnsi="Times New Roman" w:cs="Times New Roman"/>
          <w:b/>
          <w:color w:val="002060"/>
        </w:rPr>
      </w:pPr>
      <w:bookmarkStart w:id="61" w:name="_Toc122688597"/>
      <w:r w:rsidRPr="00E22D16">
        <w:rPr>
          <w:rFonts w:ascii="Times New Roman" w:eastAsia="Times New Roman" w:hAnsi="Times New Roman" w:cs="Times New Roman"/>
          <w:b/>
          <w:color w:val="002060"/>
        </w:rPr>
        <w:lastRenderedPageBreak/>
        <w:t>Survey Questionnaire</w:t>
      </w:r>
      <w:bookmarkEnd w:id="61"/>
    </w:p>
    <w:p w:rsidR="00333E80" w:rsidRPr="00884E7B" w:rsidRDefault="00333E80" w:rsidP="00333E80">
      <w:pPr>
        <w:spacing w:after="0" w:line="360" w:lineRule="auto"/>
        <w:ind w:right="51"/>
        <w:rPr>
          <w:rFonts w:ascii="Times New Roman" w:eastAsia="Times New Roman" w:hAnsi="Times New Roman" w:cs="Times New Roman"/>
          <w:sz w:val="24"/>
          <w:szCs w:val="24"/>
        </w:rPr>
      </w:pPr>
      <w:r w:rsidRPr="00884E7B">
        <w:rPr>
          <w:rFonts w:ascii="Times New Roman" w:eastAsia="Times New Roman" w:hAnsi="Times New Roman" w:cs="Times New Roman"/>
          <w:b/>
          <w:sz w:val="24"/>
          <w:szCs w:val="24"/>
        </w:rPr>
        <w:t>Educational Institution:</w:t>
      </w:r>
      <w:r w:rsidRPr="00884E7B">
        <w:rPr>
          <w:rFonts w:ascii="Times New Roman" w:eastAsia="Times New Roman" w:hAnsi="Times New Roman" w:cs="Times New Roman"/>
          <w:sz w:val="24"/>
          <w:szCs w:val="24"/>
        </w:rPr>
        <w:t xml:space="preserve"> United International University</w:t>
      </w:r>
    </w:p>
    <w:p w:rsidR="00333E80" w:rsidRDefault="00333E80" w:rsidP="00333E80">
      <w:pPr>
        <w:spacing w:after="0" w:line="360" w:lineRule="auto"/>
        <w:ind w:right="51"/>
        <w:rPr>
          <w:rFonts w:ascii="Times New Roman" w:eastAsia="Times New Roman" w:hAnsi="Times New Roman" w:cs="Times New Roman"/>
          <w:sz w:val="24"/>
          <w:szCs w:val="24"/>
        </w:rPr>
      </w:pPr>
      <w:r w:rsidRPr="00884E7B">
        <w:rPr>
          <w:rFonts w:ascii="Times New Roman" w:eastAsia="Times New Roman" w:hAnsi="Times New Roman" w:cs="Times New Roman"/>
          <w:b/>
          <w:sz w:val="24"/>
          <w:szCs w:val="24"/>
        </w:rPr>
        <w:t>Internship Survey Topic:</w:t>
      </w:r>
      <w:r w:rsidRPr="00884E7B">
        <w:rPr>
          <w:rFonts w:ascii="Times New Roman" w:eastAsia="Times New Roman" w:hAnsi="Times New Roman" w:cs="Times New Roman"/>
          <w:sz w:val="24"/>
          <w:szCs w:val="24"/>
        </w:rPr>
        <w:t xml:space="preserve"> HR Audit &amp; Recruitment and Selection Process of AGI</w:t>
      </w:r>
    </w:p>
    <w:p w:rsidR="00333E80" w:rsidRPr="00884E7B" w:rsidRDefault="00333E80" w:rsidP="00333E80">
      <w:pPr>
        <w:spacing w:after="0" w:line="360" w:lineRule="auto"/>
        <w:ind w:right="51"/>
        <w:rPr>
          <w:rFonts w:ascii="Times New Roman" w:eastAsia="Times New Roman" w:hAnsi="Times New Roman" w:cs="Times New Roman"/>
          <w:sz w:val="24"/>
          <w:szCs w:val="24"/>
        </w:rPr>
      </w:pPr>
    </w:p>
    <w:p w:rsidR="00333E80" w:rsidRPr="00084753" w:rsidRDefault="00333E80" w:rsidP="00333E80">
      <w:pPr>
        <w:spacing w:line="360" w:lineRule="auto"/>
        <w:rPr>
          <w:rFonts w:ascii="Times New Roman" w:hAnsi="Times New Roman" w:cs="Times New Roman"/>
          <w:b/>
          <w:i/>
          <w:sz w:val="24"/>
          <w:szCs w:val="24"/>
        </w:rPr>
      </w:pPr>
      <w:r w:rsidRPr="00084753">
        <w:rPr>
          <w:rFonts w:ascii="Times New Roman" w:hAnsi="Times New Roman" w:cs="Times New Roman"/>
          <w:b/>
          <w:i/>
          <w:sz w:val="24"/>
          <w:szCs w:val="24"/>
        </w:rPr>
        <w:t>The respondents are fill the column by ticking their perspective, by various option as the respondents</w:t>
      </w:r>
      <w:r>
        <w:rPr>
          <w:rFonts w:ascii="Times New Roman" w:hAnsi="Times New Roman" w:cs="Times New Roman"/>
          <w:b/>
          <w:i/>
          <w:sz w:val="24"/>
          <w:szCs w:val="24"/>
        </w:rPr>
        <w:t xml:space="preserve"> mark one/two column and giving percentage of possibilities. </w:t>
      </w:r>
    </w:p>
    <w:tbl>
      <w:tblPr>
        <w:tblStyle w:val="TableGrid0"/>
        <w:tblW w:w="9663" w:type="dxa"/>
        <w:tblLayout w:type="fixed"/>
        <w:tblLook w:val="04A0" w:firstRow="1" w:lastRow="0" w:firstColumn="1" w:lastColumn="0" w:noHBand="0" w:noVBand="1"/>
      </w:tblPr>
      <w:tblGrid>
        <w:gridCol w:w="563"/>
        <w:gridCol w:w="3357"/>
        <w:gridCol w:w="1091"/>
        <w:gridCol w:w="1043"/>
        <w:gridCol w:w="1277"/>
        <w:gridCol w:w="1166"/>
        <w:gridCol w:w="1166"/>
      </w:tblGrid>
      <w:tr w:rsidR="00333E80" w:rsidRPr="00E11A8E" w:rsidTr="00333E80">
        <w:trPr>
          <w:trHeight w:val="593"/>
        </w:trPr>
        <w:tc>
          <w:tcPr>
            <w:tcW w:w="563" w:type="dxa"/>
            <w:shd w:val="clear" w:color="auto" w:fill="DFE3E5" w:themeFill="background2"/>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r w:rsidRPr="00E11A8E">
              <w:rPr>
                <w:rFonts w:ascii="Times New Roman" w:eastAsia="Times New Roman" w:hAnsi="Times New Roman" w:cs="Times New Roman"/>
                <w:b/>
                <w:sz w:val="24"/>
                <w:szCs w:val="24"/>
              </w:rPr>
              <w:t>SL</w:t>
            </w:r>
          </w:p>
        </w:tc>
        <w:tc>
          <w:tcPr>
            <w:tcW w:w="3357" w:type="dxa"/>
            <w:shd w:val="clear" w:color="auto" w:fill="DFE3E5" w:themeFill="background2"/>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r w:rsidRPr="00E11A8E">
              <w:rPr>
                <w:rFonts w:ascii="Times New Roman" w:eastAsia="Times New Roman" w:hAnsi="Times New Roman" w:cs="Times New Roman"/>
                <w:b/>
                <w:sz w:val="24"/>
                <w:szCs w:val="24"/>
              </w:rPr>
              <w:t>Questionnaire</w:t>
            </w:r>
          </w:p>
        </w:tc>
        <w:tc>
          <w:tcPr>
            <w:tcW w:w="1091" w:type="dxa"/>
            <w:shd w:val="clear" w:color="auto" w:fill="DFE3E5" w:themeFill="background2"/>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r w:rsidRPr="00E11A8E">
              <w:rPr>
                <w:rFonts w:ascii="Times New Roman" w:eastAsia="Times New Roman" w:hAnsi="Times New Roman" w:cs="Times New Roman"/>
                <w:b/>
                <w:sz w:val="24"/>
                <w:szCs w:val="24"/>
              </w:rPr>
              <w:t>Fully Agree</w:t>
            </w:r>
          </w:p>
        </w:tc>
        <w:tc>
          <w:tcPr>
            <w:tcW w:w="1043" w:type="dxa"/>
            <w:shd w:val="clear" w:color="auto" w:fill="DFE3E5" w:themeFill="background2"/>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c>
          <w:tcPr>
            <w:tcW w:w="1277" w:type="dxa"/>
            <w:shd w:val="clear" w:color="auto" w:fill="DFE3E5" w:themeFill="background2"/>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Impartial</w:t>
            </w:r>
          </w:p>
        </w:tc>
        <w:tc>
          <w:tcPr>
            <w:tcW w:w="1166" w:type="dxa"/>
            <w:shd w:val="clear" w:color="auto" w:fill="DFE3E5" w:themeFill="background2"/>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Disagree</w:t>
            </w:r>
          </w:p>
        </w:tc>
        <w:tc>
          <w:tcPr>
            <w:tcW w:w="1166" w:type="dxa"/>
            <w:shd w:val="clear" w:color="auto" w:fill="DFE3E5" w:themeFill="background2"/>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Fully Disagree</w:t>
            </w:r>
          </w:p>
        </w:tc>
      </w:tr>
      <w:tr w:rsidR="00333E80" w:rsidRPr="00E11A8E" w:rsidTr="00333E80">
        <w:trPr>
          <w:trHeight w:val="1155"/>
        </w:trPr>
        <w:tc>
          <w:tcPr>
            <w:tcW w:w="563" w:type="dxa"/>
            <w:vAlign w:val="center"/>
          </w:tcPr>
          <w:p w:rsidR="00333E80" w:rsidRPr="00E11A8E" w:rsidRDefault="00333E80" w:rsidP="00333E80">
            <w:pPr>
              <w:spacing w:line="360" w:lineRule="auto"/>
              <w:ind w:right="51"/>
              <w:jc w:val="center"/>
              <w:rPr>
                <w:rFonts w:ascii="Times New Roman" w:eastAsia="Times New Roman" w:hAnsi="Times New Roman" w:cs="Times New Roman"/>
                <w:sz w:val="24"/>
                <w:szCs w:val="24"/>
              </w:rPr>
            </w:pPr>
            <w:r w:rsidRPr="00E11A8E">
              <w:rPr>
                <w:rFonts w:ascii="Times New Roman" w:eastAsia="Times New Roman" w:hAnsi="Times New Roman" w:cs="Times New Roman"/>
                <w:sz w:val="24"/>
                <w:szCs w:val="24"/>
              </w:rPr>
              <w:t>1</w:t>
            </w:r>
          </w:p>
        </w:tc>
        <w:tc>
          <w:tcPr>
            <w:tcW w:w="3357" w:type="dxa"/>
            <w:vAlign w:val="center"/>
          </w:tcPr>
          <w:p w:rsidR="00333E80" w:rsidRPr="007D3B99" w:rsidRDefault="00333E80" w:rsidP="00333E80">
            <w:pPr>
              <w:spacing w:line="360" w:lineRule="auto"/>
              <w:ind w:right="51"/>
              <w:rPr>
                <w:rFonts w:ascii="Times New Roman" w:eastAsia="Times New Roman" w:hAnsi="Times New Roman" w:cs="Times New Roman"/>
                <w:b/>
                <w:i/>
                <w:sz w:val="24"/>
                <w:szCs w:val="24"/>
              </w:rPr>
            </w:pPr>
            <w:r w:rsidRPr="007D3B99">
              <w:rPr>
                <w:rFonts w:ascii="Times New Roman" w:eastAsia="Times New Roman" w:hAnsi="Times New Roman" w:cs="Times New Roman"/>
                <w:i/>
                <w:sz w:val="24"/>
                <w:szCs w:val="24"/>
              </w:rPr>
              <w:t>Does Anwar Group of Industries’ in recruitment are involving and handling by Third party?</w:t>
            </w:r>
          </w:p>
        </w:tc>
        <w:tc>
          <w:tcPr>
            <w:tcW w:w="1091" w:type="dxa"/>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p>
        </w:tc>
        <w:tc>
          <w:tcPr>
            <w:tcW w:w="1043"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277"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r>
      <w:tr w:rsidR="00333E80" w:rsidRPr="00E11A8E" w:rsidTr="00333E80">
        <w:trPr>
          <w:trHeight w:val="1538"/>
        </w:trPr>
        <w:tc>
          <w:tcPr>
            <w:tcW w:w="563" w:type="dxa"/>
            <w:vAlign w:val="center"/>
          </w:tcPr>
          <w:p w:rsidR="00333E80" w:rsidRPr="00E11A8E" w:rsidRDefault="00333E80" w:rsidP="00333E80">
            <w:pPr>
              <w:spacing w:line="360" w:lineRule="auto"/>
              <w:ind w:right="51"/>
              <w:jc w:val="center"/>
              <w:rPr>
                <w:rFonts w:ascii="Times New Roman" w:eastAsia="Times New Roman" w:hAnsi="Times New Roman" w:cs="Times New Roman"/>
                <w:sz w:val="24"/>
                <w:szCs w:val="24"/>
              </w:rPr>
            </w:pPr>
            <w:r w:rsidRPr="00E11A8E">
              <w:rPr>
                <w:rFonts w:ascii="Times New Roman" w:eastAsia="Times New Roman" w:hAnsi="Times New Roman" w:cs="Times New Roman"/>
                <w:sz w:val="24"/>
                <w:szCs w:val="24"/>
              </w:rPr>
              <w:t>2</w:t>
            </w:r>
          </w:p>
        </w:tc>
        <w:tc>
          <w:tcPr>
            <w:tcW w:w="3357" w:type="dxa"/>
            <w:vAlign w:val="center"/>
          </w:tcPr>
          <w:p w:rsidR="00333E80" w:rsidRPr="007D3B99" w:rsidRDefault="00333E80" w:rsidP="00333E80">
            <w:pPr>
              <w:spacing w:line="360" w:lineRule="auto"/>
              <w:ind w:right="51"/>
              <w:rPr>
                <w:rFonts w:ascii="Times New Roman" w:eastAsia="Times New Roman" w:hAnsi="Times New Roman" w:cs="Times New Roman"/>
                <w:i/>
                <w:sz w:val="24"/>
                <w:szCs w:val="24"/>
              </w:rPr>
            </w:pPr>
            <w:r w:rsidRPr="007D3B99">
              <w:rPr>
                <w:rFonts w:ascii="Times New Roman" w:eastAsia="Times New Roman" w:hAnsi="Times New Roman" w:cs="Times New Roman"/>
                <w:i/>
                <w:sz w:val="24"/>
                <w:szCs w:val="24"/>
              </w:rPr>
              <w:t>Does Anwar Group of Industries hiring employee internally from their own sources?</w:t>
            </w:r>
          </w:p>
        </w:tc>
        <w:tc>
          <w:tcPr>
            <w:tcW w:w="1091" w:type="dxa"/>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p>
        </w:tc>
        <w:tc>
          <w:tcPr>
            <w:tcW w:w="1043"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277"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r>
      <w:tr w:rsidR="00333E80" w:rsidRPr="00E11A8E" w:rsidTr="00333E80">
        <w:trPr>
          <w:trHeight w:val="1592"/>
        </w:trPr>
        <w:tc>
          <w:tcPr>
            <w:tcW w:w="563" w:type="dxa"/>
            <w:vAlign w:val="center"/>
          </w:tcPr>
          <w:p w:rsidR="00333E80" w:rsidRPr="00E11A8E" w:rsidRDefault="00333E80" w:rsidP="00333E80">
            <w:pPr>
              <w:spacing w:line="360" w:lineRule="auto"/>
              <w:ind w:right="51"/>
              <w:jc w:val="center"/>
              <w:rPr>
                <w:rFonts w:ascii="Times New Roman" w:eastAsia="Times New Roman" w:hAnsi="Times New Roman" w:cs="Times New Roman"/>
                <w:sz w:val="24"/>
                <w:szCs w:val="24"/>
              </w:rPr>
            </w:pPr>
            <w:r w:rsidRPr="00E11A8E">
              <w:rPr>
                <w:rFonts w:ascii="Times New Roman" w:eastAsia="Times New Roman" w:hAnsi="Times New Roman" w:cs="Times New Roman"/>
                <w:sz w:val="24"/>
                <w:szCs w:val="24"/>
              </w:rPr>
              <w:t>3</w:t>
            </w:r>
          </w:p>
        </w:tc>
        <w:tc>
          <w:tcPr>
            <w:tcW w:w="3357" w:type="dxa"/>
            <w:vAlign w:val="center"/>
          </w:tcPr>
          <w:p w:rsidR="00333E80" w:rsidRPr="007D3B99" w:rsidRDefault="00333E80" w:rsidP="00333E80">
            <w:pPr>
              <w:spacing w:line="360" w:lineRule="auto"/>
              <w:ind w:right="51"/>
              <w:rPr>
                <w:rFonts w:ascii="Times New Roman" w:eastAsia="Times New Roman" w:hAnsi="Times New Roman" w:cs="Times New Roman"/>
                <w:i/>
                <w:sz w:val="24"/>
                <w:szCs w:val="24"/>
              </w:rPr>
            </w:pPr>
            <w:r w:rsidRPr="007D3B99">
              <w:rPr>
                <w:rFonts w:ascii="Times New Roman" w:eastAsia="Times New Roman" w:hAnsi="Times New Roman" w:cs="Times New Roman"/>
                <w:i/>
                <w:sz w:val="24"/>
                <w:szCs w:val="24"/>
              </w:rPr>
              <w:t>Do you think Anwar Group of Industries Recruitment and Selection Process is standard and systematic?</w:t>
            </w:r>
          </w:p>
        </w:tc>
        <w:tc>
          <w:tcPr>
            <w:tcW w:w="1091" w:type="dxa"/>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p>
        </w:tc>
        <w:tc>
          <w:tcPr>
            <w:tcW w:w="1043"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277"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r>
      <w:tr w:rsidR="00333E80" w:rsidRPr="00E11A8E" w:rsidTr="00333E80">
        <w:trPr>
          <w:trHeight w:val="1155"/>
        </w:trPr>
        <w:tc>
          <w:tcPr>
            <w:tcW w:w="563" w:type="dxa"/>
            <w:vAlign w:val="center"/>
          </w:tcPr>
          <w:p w:rsidR="00333E80" w:rsidRPr="00E11A8E" w:rsidRDefault="00333E80" w:rsidP="00333E80">
            <w:pPr>
              <w:spacing w:line="360" w:lineRule="auto"/>
              <w:ind w:right="51"/>
              <w:jc w:val="center"/>
              <w:rPr>
                <w:rFonts w:ascii="Times New Roman" w:eastAsia="Times New Roman" w:hAnsi="Times New Roman" w:cs="Times New Roman"/>
                <w:sz w:val="24"/>
                <w:szCs w:val="24"/>
              </w:rPr>
            </w:pPr>
            <w:r w:rsidRPr="00E11A8E">
              <w:rPr>
                <w:rFonts w:ascii="Times New Roman" w:eastAsia="Times New Roman" w:hAnsi="Times New Roman" w:cs="Times New Roman"/>
                <w:sz w:val="24"/>
                <w:szCs w:val="24"/>
              </w:rPr>
              <w:t>4</w:t>
            </w:r>
          </w:p>
        </w:tc>
        <w:tc>
          <w:tcPr>
            <w:tcW w:w="3357" w:type="dxa"/>
            <w:vAlign w:val="center"/>
          </w:tcPr>
          <w:p w:rsidR="00333E80" w:rsidRPr="007D3B99" w:rsidRDefault="00333E80" w:rsidP="00333E80">
            <w:pPr>
              <w:spacing w:line="360" w:lineRule="auto"/>
              <w:ind w:right="51"/>
              <w:rPr>
                <w:rFonts w:ascii="Times New Roman" w:eastAsia="Times New Roman" w:hAnsi="Times New Roman" w:cs="Times New Roman"/>
                <w:i/>
                <w:sz w:val="24"/>
                <w:szCs w:val="24"/>
              </w:rPr>
            </w:pPr>
            <w:r w:rsidRPr="007D3B99">
              <w:rPr>
                <w:rFonts w:ascii="Times New Roman" w:eastAsia="Times New Roman" w:hAnsi="Times New Roman" w:cs="Times New Roman"/>
                <w:i/>
                <w:sz w:val="24"/>
                <w:szCs w:val="24"/>
              </w:rPr>
              <w:t>Does Anwar Group of Industries conduct Training Session for employee Development monthly?</w:t>
            </w:r>
          </w:p>
        </w:tc>
        <w:tc>
          <w:tcPr>
            <w:tcW w:w="1091" w:type="dxa"/>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p>
        </w:tc>
        <w:tc>
          <w:tcPr>
            <w:tcW w:w="1043"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277"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r>
      <w:tr w:rsidR="00333E80" w:rsidRPr="00E11A8E" w:rsidTr="00333E80">
        <w:trPr>
          <w:trHeight w:val="1412"/>
        </w:trPr>
        <w:tc>
          <w:tcPr>
            <w:tcW w:w="563" w:type="dxa"/>
            <w:vAlign w:val="center"/>
          </w:tcPr>
          <w:p w:rsidR="00333E80" w:rsidRPr="00E11A8E" w:rsidRDefault="00333E80" w:rsidP="00333E80">
            <w:pPr>
              <w:spacing w:line="360" w:lineRule="auto"/>
              <w:ind w:right="51"/>
              <w:jc w:val="center"/>
              <w:rPr>
                <w:rFonts w:ascii="Times New Roman" w:eastAsia="Times New Roman" w:hAnsi="Times New Roman" w:cs="Times New Roman"/>
                <w:sz w:val="24"/>
                <w:szCs w:val="24"/>
              </w:rPr>
            </w:pPr>
            <w:r w:rsidRPr="00E11A8E">
              <w:rPr>
                <w:rFonts w:ascii="Times New Roman" w:eastAsia="Times New Roman" w:hAnsi="Times New Roman" w:cs="Times New Roman"/>
                <w:sz w:val="24"/>
                <w:szCs w:val="24"/>
              </w:rPr>
              <w:t>5</w:t>
            </w:r>
          </w:p>
        </w:tc>
        <w:tc>
          <w:tcPr>
            <w:tcW w:w="3357" w:type="dxa"/>
            <w:vAlign w:val="center"/>
          </w:tcPr>
          <w:p w:rsidR="00333E80" w:rsidRPr="007D3B99" w:rsidRDefault="00333E80" w:rsidP="00333E80">
            <w:pPr>
              <w:spacing w:line="360" w:lineRule="auto"/>
              <w:ind w:right="51"/>
              <w:rPr>
                <w:rFonts w:ascii="Times New Roman" w:eastAsia="Times New Roman" w:hAnsi="Times New Roman" w:cs="Times New Roman"/>
                <w:i/>
                <w:sz w:val="24"/>
                <w:szCs w:val="24"/>
              </w:rPr>
            </w:pPr>
            <w:r w:rsidRPr="007D3B99">
              <w:rPr>
                <w:rFonts w:ascii="Times New Roman" w:eastAsia="Times New Roman" w:hAnsi="Times New Roman" w:cs="Times New Roman"/>
                <w:i/>
                <w:sz w:val="24"/>
                <w:szCs w:val="24"/>
              </w:rPr>
              <w:t>Do you think HR Audit happen that is the reason Anwar Group HR department is very stick to their policy &amp; their employee?</w:t>
            </w:r>
          </w:p>
        </w:tc>
        <w:tc>
          <w:tcPr>
            <w:tcW w:w="1091" w:type="dxa"/>
            <w:vAlign w:val="center"/>
          </w:tcPr>
          <w:p w:rsidR="00333E80" w:rsidRPr="00E11A8E" w:rsidRDefault="00333E80" w:rsidP="00333E80">
            <w:pPr>
              <w:spacing w:line="360" w:lineRule="auto"/>
              <w:ind w:right="51"/>
              <w:jc w:val="center"/>
              <w:rPr>
                <w:rFonts w:ascii="Times New Roman" w:eastAsia="Times New Roman" w:hAnsi="Times New Roman" w:cs="Times New Roman"/>
                <w:b/>
                <w:sz w:val="24"/>
                <w:szCs w:val="24"/>
              </w:rPr>
            </w:pPr>
          </w:p>
        </w:tc>
        <w:tc>
          <w:tcPr>
            <w:tcW w:w="1043"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277"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c>
          <w:tcPr>
            <w:tcW w:w="1166" w:type="dxa"/>
            <w:vAlign w:val="center"/>
          </w:tcPr>
          <w:p w:rsidR="00333E80" w:rsidRDefault="00333E80" w:rsidP="00333E80">
            <w:pPr>
              <w:spacing w:line="360" w:lineRule="auto"/>
              <w:ind w:right="51"/>
              <w:jc w:val="center"/>
              <w:rPr>
                <w:rFonts w:ascii="Times New Roman" w:eastAsia="Times New Roman" w:hAnsi="Times New Roman" w:cs="Times New Roman"/>
                <w:b/>
                <w:sz w:val="24"/>
                <w:szCs w:val="24"/>
              </w:rPr>
            </w:pPr>
          </w:p>
        </w:tc>
      </w:tr>
    </w:tbl>
    <w:p w:rsidR="00333E80" w:rsidRDefault="00333E80" w:rsidP="00333E80">
      <w:pPr>
        <w:spacing w:after="0" w:line="276" w:lineRule="auto"/>
        <w:ind w:right="51"/>
        <w:rPr>
          <w:rFonts w:ascii="Times New Roman" w:eastAsia="Times New Roman" w:hAnsi="Times New Roman" w:cs="Times New Roman"/>
          <w:sz w:val="24"/>
          <w:szCs w:val="24"/>
        </w:rPr>
      </w:pPr>
    </w:p>
    <w:p w:rsidR="00333E80" w:rsidRDefault="00333E80" w:rsidP="00333E80">
      <w:pPr>
        <w:spacing w:after="0" w:line="276" w:lineRule="auto"/>
        <w:ind w:right="51"/>
        <w:rPr>
          <w:rFonts w:ascii="Times New Roman" w:eastAsia="Times New Roman" w:hAnsi="Times New Roman" w:cs="Times New Roman"/>
          <w:sz w:val="24"/>
          <w:szCs w:val="24"/>
        </w:rPr>
      </w:pPr>
    </w:p>
    <w:p w:rsidR="00333E80" w:rsidRDefault="00333E80" w:rsidP="00333E80">
      <w:pPr>
        <w:rPr>
          <w:rFonts w:ascii="Times New Roman" w:eastAsia="Times New Roman" w:hAnsi="Times New Roman" w:cs="Times New Roman"/>
          <w:sz w:val="24"/>
          <w:szCs w:val="24"/>
        </w:rPr>
      </w:pPr>
    </w:p>
    <w:p w:rsidR="00333E80" w:rsidRPr="00436A08" w:rsidRDefault="00333E80" w:rsidP="00436A08">
      <w:pPr>
        <w:pStyle w:val="Heading1"/>
        <w:rPr>
          <w:rFonts w:ascii="Times New Roman" w:hAnsi="Times New Roman" w:cs="Times New Roman"/>
          <w:b/>
          <w:color w:val="002060"/>
        </w:rPr>
      </w:pPr>
      <w:bookmarkStart w:id="62" w:name="_Toc122688598"/>
      <w:r w:rsidRPr="00436A08">
        <w:rPr>
          <w:rFonts w:ascii="Times New Roman" w:eastAsia="Times New Roman" w:hAnsi="Times New Roman" w:cs="Times New Roman"/>
          <w:b/>
          <w:color w:val="002060"/>
        </w:rPr>
        <w:lastRenderedPageBreak/>
        <w:t>6.2 Appendix 1</w:t>
      </w:r>
      <w:bookmarkEnd w:id="62"/>
    </w:p>
    <w:p w:rsidR="009F3C95" w:rsidRDefault="009F3C95" w:rsidP="009F3C95">
      <w:pPr>
        <w:spacing w:after="0" w:line="276" w:lineRule="auto"/>
        <w:ind w:right="51"/>
        <w:jc w:val="center"/>
        <w:rPr>
          <w:rFonts w:ascii="Times New Roman" w:eastAsia="Times New Roman" w:hAnsi="Times New Roman" w:cs="Times New Roman"/>
          <w:b/>
          <w:sz w:val="32"/>
          <w:szCs w:val="24"/>
        </w:rPr>
      </w:pPr>
    </w:p>
    <w:p w:rsidR="009F3C95" w:rsidRDefault="009F3C95" w:rsidP="009F3C95">
      <w:pPr>
        <w:spacing w:after="0" w:line="276" w:lineRule="auto"/>
        <w:ind w:right="51"/>
        <w:rPr>
          <w:rFonts w:ascii="Times New Roman" w:eastAsia="Times New Roman" w:hAnsi="Times New Roman" w:cs="Times New Roman"/>
          <w:b/>
          <w:sz w:val="32"/>
          <w:szCs w:val="24"/>
        </w:rPr>
      </w:pPr>
      <w:r w:rsidRPr="009F3C95">
        <w:rPr>
          <w:rFonts w:ascii="Times New Roman" w:eastAsia="Times New Roman" w:hAnsi="Times New Roman" w:cs="Times New Roman"/>
          <w:b/>
          <w:noProof/>
          <w:sz w:val="32"/>
          <w:szCs w:val="24"/>
        </w:rPr>
        <w:drawing>
          <wp:inline distT="0" distB="0" distL="0" distR="0">
            <wp:extent cx="5953760" cy="6911163"/>
            <wp:effectExtent l="0" t="0" r="8890" b="4445"/>
            <wp:docPr id="27" name="Picture 27" descr="C:\Users\Ummay Umama Peya\Downloads\New Document(6)_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may Umama Peya\Downloads\New Document(6)_1 (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60529" cy="6919021"/>
                    </a:xfrm>
                    <a:prstGeom prst="rect">
                      <a:avLst/>
                    </a:prstGeom>
                    <a:noFill/>
                    <a:ln>
                      <a:noFill/>
                    </a:ln>
                  </pic:spPr>
                </pic:pic>
              </a:graphicData>
            </a:graphic>
          </wp:inline>
        </w:drawing>
      </w:r>
    </w:p>
    <w:p w:rsidR="009F3C95" w:rsidRDefault="009F3C95" w:rsidP="009F3C95">
      <w:pPr>
        <w:spacing w:after="0" w:line="276" w:lineRule="auto"/>
        <w:ind w:right="51"/>
        <w:rPr>
          <w:rFonts w:ascii="Times New Roman" w:eastAsia="Times New Roman" w:hAnsi="Times New Roman" w:cs="Times New Roman"/>
          <w:b/>
          <w:sz w:val="32"/>
          <w:szCs w:val="24"/>
        </w:rPr>
      </w:pPr>
    </w:p>
    <w:p w:rsidR="00436A08" w:rsidRDefault="00436A08" w:rsidP="009F3C95">
      <w:pPr>
        <w:spacing w:after="0" w:line="276" w:lineRule="auto"/>
        <w:ind w:right="51"/>
        <w:rPr>
          <w:rFonts w:ascii="Times New Roman" w:eastAsia="Times New Roman" w:hAnsi="Times New Roman" w:cs="Times New Roman"/>
          <w:b/>
          <w:sz w:val="32"/>
          <w:szCs w:val="24"/>
        </w:rPr>
      </w:pPr>
    </w:p>
    <w:p w:rsidR="00436A08" w:rsidRDefault="00436A08" w:rsidP="00436A08"/>
    <w:p w:rsidR="00436A08" w:rsidRPr="00436A08" w:rsidRDefault="00436A08" w:rsidP="00436A08">
      <w:pPr>
        <w:pStyle w:val="Heading1"/>
        <w:rPr>
          <w:rFonts w:ascii="Times New Roman" w:hAnsi="Times New Roman" w:cs="Times New Roman"/>
          <w:b/>
          <w:color w:val="002060"/>
        </w:rPr>
      </w:pPr>
      <w:bookmarkStart w:id="63" w:name="_Toc122688599"/>
      <w:r w:rsidRPr="00436A08">
        <w:rPr>
          <w:rFonts w:ascii="Times New Roman" w:hAnsi="Times New Roman" w:cs="Times New Roman"/>
          <w:b/>
          <w:color w:val="002060"/>
        </w:rPr>
        <w:lastRenderedPageBreak/>
        <w:t>6.3 Appendix 2</w:t>
      </w:r>
      <w:bookmarkEnd w:id="63"/>
    </w:p>
    <w:p w:rsidR="009F3C95" w:rsidRDefault="009F3C95" w:rsidP="009F3C95">
      <w:pPr>
        <w:spacing w:after="0" w:line="276" w:lineRule="auto"/>
        <w:ind w:right="51"/>
        <w:rPr>
          <w:rFonts w:ascii="Times New Roman" w:eastAsia="Times New Roman" w:hAnsi="Times New Roman" w:cs="Times New Roman"/>
          <w:b/>
          <w:sz w:val="32"/>
          <w:szCs w:val="24"/>
        </w:rPr>
      </w:pPr>
      <w:r w:rsidRPr="009F3C95">
        <w:rPr>
          <w:rFonts w:ascii="Times New Roman" w:eastAsia="Times New Roman" w:hAnsi="Times New Roman" w:cs="Times New Roman"/>
          <w:b/>
          <w:noProof/>
          <w:sz w:val="32"/>
          <w:szCs w:val="24"/>
        </w:rPr>
        <w:drawing>
          <wp:inline distT="0" distB="0" distL="0" distR="0">
            <wp:extent cx="5810885" cy="7347005"/>
            <wp:effectExtent l="0" t="0" r="0" b="6350"/>
            <wp:docPr id="28" name="Picture 28" descr="C:\Users\Ummay Umama Peya\Downloads\New Document(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mmay Umama Peya\Downloads\New Document(6)_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11906" cy="7348296"/>
                    </a:xfrm>
                    <a:prstGeom prst="rect">
                      <a:avLst/>
                    </a:prstGeom>
                    <a:noFill/>
                    <a:ln>
                      <a:noFill/>
                    </a:ln>
                  </pic:spPr>
                </pic:pic>
              </a:graphicData>
            </a:graphic>
          </wp:inline>
        </w:drawing>
      </w:r>
    </w:p>
    <w:p w:rsidR="009F3C95" w:rsidRDefault="009F3C95" w:rsidP="009F3C95">
      <w:pPr>
        <w:spacing w:after="0" w:line="276" w:lineRule="auto"/>
        <w:ind w:right="51"/>
        <w:rPr>
          <w:rFonts w:ascii="Times New Roman" w:eastAsia="Times New Roman" w:hAnsi="Times New Roman" w:cs="Times New Roman"/>
          <w:b/>
          <w:sz w:val="32"/>
          <w:szCs w:val="24"/>
        </w:rPr>
      </w:pPr>
    </w:p>
    <w:p w:rsidR="009F3C95" w:rsidRPr="00436A08" w:rsidRDefault="00436A08" w:rsidP="00436A08">
      <w:pPr>
        <w:pStyle w:val="Heading1"/>
        <w:rPr>
          <w:rFonts w:ascii="Times New Roman" w:hAnsi="Times New Roman" w:cs="Times New Roman"/>
          <w:b/>
          <w:color w:val="002060"/>
        </w:rPr>
      </w:pPr>
      <w:bookmarkStart w:id="64" w:name="_Toc122688600"/>
      <w:r w:rsidRPr="00436A08">
        <w:rPr>
          <w:rFonts w:ascii="Times New Roman" w:hAnsi="Times New Roman" w:cs="Times New Roman"/>
          <w:b/>
          <w:color w:val="002060"/>
        </w:rPr>
        <w:lastRenderedPageBreak/>
        <w:t>6.4 Appendix 3</w:t>
      </w:r>
      <w:bookmarkEnd w:id="64"/>
    </w:p>
    <w:p w:rsidR="009F3C95" w:rsidRPr="00723743" w:rsidRDefault="009F3C95" w:rsidP="009F3C95">
      <w:pPr>
        <w:spacing w:after="0" w:line="276" w:lineRule="auto"/>
        <w:ind w:right="51"/>
        <w:rPr>
          <w:rFonts w:ascii="Times New Roman" w:eastAsia="Times New Roman" w:hAnsi="Times New Roman" w:cs="Times New Roman"/>
          <w:b/>
          <w:sz w:val="32"/>
          <w:szCs w:val="24"/>
        </w:rPr>
      </w:pPr>
      <w:r w:rsidRPr="009F3C95">
        <w:rPr>
          <w:rFonts w:ascii="Times New Roman" w:eastAsia="Times New Roman" w:hAnsi="Times New Roman" w:cs="Times New Roman"/>
          <w:b/>
          <w:noProof/>
          <w:sz w:val="32"/>
          <w:szCs w:val="24"/>
        </w:rPr>
        <w:drawing>
          <wp:inline distT="0" distB="0" distL="0" distR="0">
            <wp:extent cx="5942108" cy="7615820"/>
            <wp:effectExtent l="0" t="0" r="1905" b="4445"/>
            <wp:docPr id="29" name="Picture 29" descr="C:\Users\Ummay Umama Peya\Downloads\New Document(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mmay Umama Peya\Downloads\New Document(5)_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6767" cy="7621792"/>
                    </a:xfrm>
                    <a:prstGeom prst="rect">
                      <a:avLst/>
                    </a:prstGeom>
                    <a:noFill/>
                    <a:ln>
                      <a:noFill/>
                    </a:ln>
                  </pic:spPr>
                </pic:pic>
              </a:graphicData>
            </a:graphic>
          </wp:inline>
        </w:drawing>
      </w:r>
    </w:p>
    <w:sectPr w:rsidR="009F3C95" w:rsidRPr="00723743" w:rsidSect="00F0408D">
      <w:footerReference w:type="default" r:id="rId6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F5A" w:rsidRDefault="007D7F5A" w:rsidP="00180F0B">
      <w:pPr>
        <w:spacing w:after="0" w:line="240" w:lineRule="auto"/>
      </w:pPr>
      <w:r>
        <w:separator/>
      </w:r>
    </w:p>
  </w:endnote>
  <w:endnote w:type="continuationSeparator" w:id="0">
    <w:p w:rsidR="007D7F5A" w:rsidRDefault="007D7F5A" w:rsidP="00180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4883093"/>
      <w:docPartObj>
        <w:docPartGallery w:val="Page Numbers (Bottom of Page)"/>
        <w:docPartUnique/>
      </w:docPartObj>
    </w:sdtPr>
    <w:sdtEndPr>
      <w:rPr>
        <w:noProof/>
      </w:rPr>
    </w:sdtEndPr>
    <w:sdtContent>
      <w:p w:rsidR="00180438" w:rsidRDefault="00180438">
        <w:pPr>
          <w:pStyle w:val="Footer"/>
          <w:jc w:val="right"/>
        </w:pPr>
        <w:r>
          <w:fldChar w:fldCharType="begin"/>
        </w:r>
        <w:r>
          <w:instrText xml:space="preserve"> PAGE   \* MERGEFORMAT </w:instrText>
        </w:r>
        <w:r>
          <w:fldChar w:fldCharType="separate"/>
        </w:r>
        <w:r w:rsidR="00AC1CDF">
          <w:rPr>
            <w:noProof/>
          </w:rPr>
          <w:t>vi</w:t>
        </w:r>
        <w:r>
          <w:rPr>
            <w:noProof/>
          </w:rPr>
          <w:fldChar w:fldCharType="end"/>
        </w:r>
      </w:p>
    </w:sdtContent>
  </w:sdt>
  <w:p w:rsidR="00180438" w:rsidRDefault="00180438" w:rsidP="00487F7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6128995"/>
      <w:docPartObj>
        <w:docPartGallery w:val="Page Numbers (Bottom of Page)"/>
        <w:docPartUnique/>
      </w:docPartObj>
    </w:sdtPr>
    <w:sdtEndPr>
      <w:rPr>
        <w:noProof/>
      </w:rPr>
    </w:sdtEndPr>
    <w:sdtContent>
      <w:p w:rsidR="00180438" w:rsidRDefault="00180438">
        <w:pPr>
          <w:pStyle w:val="Footer"/>
          <w:jc w:val="center"/>
        </w:pPr>
        <w:r>
          <w:fldChar w:fldCharType="begin"/>
        </w:r>
        <w:r>
          <w:instrText xml:space="preserve"> PAGE   \* MERGEFORMAT </w:instrText>
        </w:r>
        <w:r>
          <w:fldChar w:fldCharType="separate"/>
        </w:r>
        <w:r w:rsidR="00AC1CDF">
          <w:rPr>
            <w:noProof/>
          </w:rPr>
          <w:t>13</w:t>
        </w:r>
        <w:r>
          <w:rPr>
            <w:noProof/>
          </w:rPr>
          <w:fldChar w:fldCharType="end"/>
        </w:r>
      </w:p>
    </w:sdtContent>
  </w:sdt>
  <w:p w:rsidR="00180438" w:rsidRDefault="00180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F5A" w:rsidRDefault="007D7F5A" w:rsidP="00180F0B">
      <w:pPr>
        <w:spacing w:after="0" w:line="240" w:lineRule="auto"/>
      </w:pPr>
      <w:r>
        <w:separator/>
      </w:r>
    </w:p>
  </w:footnote>
  <w:footnote w:type="continuationSeparator" w:id="0">
    <w:p w:rsidR="007D7F5A" w:rsidRDefault="007D7F5A" w:rsidP="00180F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28D7"/>
    <w:multiLevelType w:val="hybridMultilevel"/>
    <w:tmpl w:val="FA2AA0FA"/>
    <w:lvl w:ilvl="0" w:tplc="84F40076">
      <w:start w:val="1"/>
      <w:numFmt w:val="bullet"/>
      <w:lvlText w:val="▪"/>
      <w:lvlJc w:val="left"/>
      <w:pPr>
        <w:ind w:left="72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37256"/>
    <w:multiLevelType w:val="hybridMultilevel"/>
    <w:tmpl w:val="4F386D4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B71D8"/>
    <w:multiLevelType w:val="hybridMultilevel"/>
    <w:tmpl w:val="70D402F4"/>
    <w:lvl w:ilvl="0" w:tplc="47F010E2">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7D757F"/>
    <w:multiLevelType w:val="hybridMultilevel"/>
    <w:tmpl w:val="9410B91E"/>
    <w:lvl w:ilvl="0" w:tplc="47F010E2">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C762FB"/>
    <w:multiLevelType w:val="hybridMultilevel"/>
    <w:tmpl w:val="FF306A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E1C66"/>
    <w:multiLevelType w:val="hybridMultilevel"/>
    <w:tmpl w:val="B308CD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92517"/>
    <w:multiLevelType w:val="multilevel"/>
    <w:tmpl w:val="331E51F6"/>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E79704A"/>
    <w:multiLevelType w:val="hybridMultilevel"/>
    <w:tmpl w:val="306297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B0074"/>
    <w:multiLevelType w:val="hybridMultilevel"/>
    <w:tmpl w:val="0E2CEB0C"/>
    <w:lvl w:ilvl="0" w:tplc="6840F8FE">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F23DEC"/>
    <w:multiLevelType w:val="hybridMultilevel"/>
    <w:tmpl w:val="9D2AD7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A31BA"/>
    <w:multiLevelType w:val="hybridMultilevel"/>
    <w:tmpl w:val="02560700"/>
    <w:lvl w:ilvl="0" w:tplc="4C3C07BA">
      <w:start w:val="1"/>
      <w:numFmt w:val="bullet"/>
      <w:lvlText w:val="✔"/>
      <w:lvlJc w:val="left"/>
      <w:pPr>
        <w:ind w:left="720" w:hanging="360"/>
      </w:pPr>
      <w:rPr>
        <w:rFonts w:ascii="Segoe UI Emoji" w:hAnsi="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E04355"/>
    <w:multiLevelType w:val="hybridMultilevel"/>
    <w:tmpl w:val="BC4E9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97441A"/>
    <w:multiLevelType w:val="hybridMultilevel"/>
    <w:tmpl w:val="DC402D54"/>
    <w:lvl w:ilvl="0" w:tplc="84F40076">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F14760"/>
    <w:multiLevelType w:val="hybridMultilevel"/>
    <w:tmpl w:val="D44E3B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33152B"/>
    <w:multiLevelType w:val="hybridMultilevel"/>
    <w:tmpl w:val="AF5CEF6E"/>
    <w:lvl w:ilvl="0" w:tplc="84F40076">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0B7B6E"/>
    <w:multiLevelType w:val="hybridMultilevel"/>
    <w:tmpl w:val="1DD866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5607EB"/>
    <w:multiLevelType w:val="hybridMultilevel"/>
    <w:tmpl w:val="B24E0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BE1A1D"/>
    <w:multiLevelType w:val="hybridMultilevel"/>
    <w:tmpl w:val="C2D29B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1C28B1"/>
    <w:multiLevelType w:val="multilevel"/>
    <w:tmpl w:val="B604325C"/>
    <w:lvl w:ilvl="0">
      <w:start w:val="6"/>
      <w:numFmt w:val="decimal"/>
      <w:lvlText w:val="%1"/>
      <w:lvlJc w:val="left"/>
      <w:pPr>
        <w:ind w:left="405" w:hanging="40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160" w:hanging="2160"/>
      </w:pPr>
      <w:rPr>
        <w:rFonts w:hint="default"/>
        <w:color w:val="auto"/>
      </w:rPr>
    </w:lvl>
  </w:abstractNum>
  <w:abstractNum w:abstractNumId="19" w15:restartNumberingAfterBreak="0">
    <w:nsid w:val="263B5B80"/>
    <w:multiLevelType w:val="hybridMultilevel"/>
    <w:tmpl w:val="09FC46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631F14"/>
    <w:multiLevelType w:val="hybridMultilevel"/>
    <w:tmpl w:val="D0B8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7D016C"/>
    <w:multiLevelType w:val="hybridMultilevel"/>
    <w:tmpl w:val="58B8F1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FD0D47"/>
    <w:multiLevelType w:val="hybridMultilevel"/>
    <w:tmpl w:val="1FE88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4F62D5"/>
    <w:multiLevelType w:val="hybridMultilevel"/>
    <w:tmpl w:val="80AE1898"/>
    <w:lvl w:ilvl="0" w:tplc="84F40076">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B70913"/>
    <w:multiLevelType w:val="hybridMultilevel"/>
    <w:tmpl w:val="7D28FD44"/>
    <w:lvl w:ilvl="0" w:tplc="84F40076">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E452FE"/>
    <w:multiLevelType w:val="hybridMultilevel"/>
    <w:tmpl w:val="458A5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032824"/>
    <w:multiLevelType w:val="hybridMultilevel"/>
    <w:tmpl w:val="49E0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153862"/>
    <w:multiLevelType w:val="hybridMultilevel"/>
    <w:tmpl w:val="468E0C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1B2F3C"/>
    <w:multiLevelType w:val="hybridMultilevel"/>
    <w:tmpl w:val="AF20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106B0B"/>
    <w:multiLevelType w:val="hybridMultilevel"/>
    <w:tmpl w:val="978E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A10F12"/>
    <w:multiLevelType w:val="hybridMultilevel"/>
    <w:tmpl w:val="C6065420"/>
    <w:lvl w:ilvl="0" w:tplc="84F40076">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E074A7"/>
    <w:multiLevelType w:val="hybridMultilevel"/>
    <w:tmpl w:val="F432A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6233E2"/>
    <w:multiLevelType w:val="hybridMultilevel"/>
    <w:tmpl w:val="5F02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31127B"/>
    <w:multiLevelType w:val="hybridMultilevel"/>
    <w:tmpl w:val="60AC2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EF2F85"/>
    <w:multiLevelType w:val="hybridMultilevel"/>
    <w:tmpl w:val="8444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0A697F"/>
    <w:multiLevelType w:val="hybridMultilevel"/>
    <w:tmpl w:val="DA86D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9D41CD"/>
    <w:multiLevelType w:val="hybridMultilevel"/>
    <w:tmpl w:val="4200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8C5A4B"/>
    <w:multiLevelType w:val="hybridMultilevel"/>
    <w:tmpl w:val="F7D0AA2C"/>
    <w:lvl w:ilvl="0" w:tplc="7C80B61C">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06B87"/>
    <w:multiLevelType w:val="hybridMultilevel"/>
    <w:tmpl w:val="B71E9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CE274D"/>
    <w:multiLevelType w:val="hybridMultilevel"/>
    <w:tmpl w:val="BCC0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5F4FAC"/>
    <w:multiLevelType w:val="hybridMultilevel"/>
    <w:tmpl w:val="A230A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6855EF"/>
    <w:multiLevelType w:val="hybridMultilevel"/>
    <w:tmpl w:val="00260F72"/>
    <w:lvl w:ilvl="0" w:tplc="4C3C07BA">
      <w:start w:val="1"/>
      <w:numFmt w:val="bullet"/>
      <w:lvlText w:val="✔"/>
      <w:lvlJc w:val="left"/>
      <w:pPr>
        <w:ind w:left="720" w:hanging="360"/>
      </w:pPr>
      <w:rPr>
        <w:rFonts w:ascii="Segoe UI Emoji" w:hAnsi="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3C795F"/>
    <w:multiLevelType w:val="hybridMultilevel"/>
    <w:tmpl w:val="F2FEC2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A70AC9"/>
    <w:multiLevelType w:val="hybridMultilevel"/>
    <w:tmpl w:val="D144A8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A74DED"/>
    <w:multiLevelType w:val="hybridMultilevel"/>
    <w:tmpl w:val="8E586D6C"/>
    <w:lvl w:ilvl="0" w:tplc="47F010E2">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06741A"/>
    <w:multiLevelType w:val="hybridMultilevel"/>
    <w:tmpl w:val="AB765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FB7BA7"/>
    <w:multiLevelType w:val="hybridMultilevel"/>
    <w:tmpl w:val="F64449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A60C9"/>
    <w:multiLevelType w:val="hybridMultilevel"/>
    <w:tmpl w:val="8B70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9E236B"/>
    <w:multiLevelType w:val="hybridMultilevel"/>
    <w:tmpl w:val="FD6E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4B63D4"/>
    <w:multiLevelType w:val="hybridMultilevel"/>
    <w:tmpl w:val="30FE0914"/>
    <w:lvl w:ilvl="0" w:tplc="47F010E2">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9"/>
  </w:num>
  <w:num w:numId="3">
    <w:abstractNumId w:val="25"/>
  </w:num>
  <w:num w:numId="4">
    <w:abstractNumId w:val="28"/>
  </w:num>
  <w:num w:numId="5">
    <w:abstractNumId w:val="45"/>
  </w:num>
  <w:num w:numId="6">
    <w:abstractNumId w:val="22"/>
  </w:num>
  <w:num w:numId="7">
    <w:abstractNumId w:val="38"/>
  </w:num>
  <w:num w:numId="8">
    <w:abstractNumId w:val="35"/>
  </w:num>
  <w:num w:numId="9">
    <w:abstractNumId w:val="34"/>
  </w:num>
  <w:num w:numId="10">
    <w:abstractNumId w:val="20"/>
  </w:num>
  <w:num w:numId="11">
    <w:abstractNumId w:val="26"/>
  </w:num>
  <w:num w:numId="12">
    <w:abstractNumId w:val="11"/>
  </w:num>
  <w:num w:numId="13">
    <w:abstractNumId w:val="32"/>
  </w:num>
  <w:num w:numId="14">
    <w:abstractNumId w:val="40"/>
  </w:num>
  <w:num w:numId="15">
    <w:abstractNumId w:val="16"/>
  </w:num>
  <w:num w:numId="16">
    <w:abstractNumId w:val="21"/>
  </w:num>
  <w:num w:numId="17">
    <w:abstractNumId w:val="7"/>
  </w:num>
  <w:num w:numId="18">
    <w:abstractNumId w:val="33"/>
  </w:num>
  <w:num w:numId="19">
    <w:abstractNumId w:val="47"/>
  </w:num>
  <w:num w:numId="20">
    <w:abstractNumId w:val="31"/>
  </w:num>
  <w:num w:numId="21">
    <w:abstractNumId w:val="19"/>
  </w:num>
  <w:num w:numId="22">
    <w:abstractNumId w:val="49"/>
  </w:num>
  <w:num w:numId="23">
    <w:abstractNumId w:val="44"/>
  </w:num>
  <w:num w:numId="24">
    <w:abstractNumId w:val="3"/>
  </w:num>
  <w:num w:numId="25">
    <w:abstractNumId w:val="2"/>
  </w:num>
  <w:num w:numId="26">
    <w:abstractNumId w:val="46"/>
  </w:num>
  <w:num w:numId="27">
    <w:abstractNumId w:val="1"/>
  </w:num>
  <w:num w:numId="28">
    <w:abstractNumId w:val="17"/>
  </w:num>
  <w:num w:numId="29">
    <w:abstractNumId w:val="27"/>
  </w:num>
  <w:num w:numId="30">
    <w:abstractNumId w:val="41"/>
  </w:num>
  <w:num w:numId="31">
    <w:abstractNumId w:val="10"/>
  </w:num>
  <w:num w:numId="32">
    <w:abstractNumId w:val="5"/>
  </w:num>
  <w:num w:numId="33">
    <w:abstractNumId w:val="24"/>
  </w:num>
  <w:num w:numId="34">
    <w:abstractNumId w:val="14"/>
  </w:num>
  <w:num w:numId="35">
    <w:abstractNumId w:val="30"/>
  </w:num>
  <w:num w:numId="36">
    <w:abstractNumId w:val="23"/>
  </w:num>
  <w:num w:numId="37">
    <w:abstractNumId w:val="0"/>
  </w:num>
  <w:num w:numId="38">
    <w:abstractNumId w:val="6"/>
  </w:num>
  <w:num w:numId="39">
    <w:abstractNumId w:val="37"/>
  </w:num>
  <w:num w:numId="40">
    <w:abstractNumId w:val="15"/>
  </w:num>
  <w:num w:numId="41">
    <w:abstractNumId w:val="8"/>
  </w:num>
  <w:num w:numId="42">
    <w:abstractNumId w:val="9"/>
  </w:num>
  <w:num w:numId="43">
    <w:abstractNumId w:val="42"/>
  </w:num>
  <w:num w:numId="44">
    <w:abstractNumId w:val="12"/>
  </w:num>
  <w:num w:numId="45">
    <w:abstractNumId w:val="48"/>
  </w:num>
  <w:num w:numId="46">
    <w:abstractNumId w:val="43"/>
  </w:num>
  <w:num w:numId="47">
    <w:abstractNumId w:val="4"/>
  </w:num>
  <w:num w:numId="48">
    <w:abstractNumId w:val="13"/>
  </w:num>
  <w:num w:numId="49">
    <w:abstractNumId w:val="39"/>
  </w:num>
  <w:num w:numId="50">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34E"/>
    <w:rsid w:val="00000833"/>
    <w:rsid w:val="00011FBE"/>
    <w:rsid w:val="00016C42"/>
    <w:rsid w:val="000235F5"/>
    <w:rsid w:val="000240B3"/>
    <w:rsid w:val="00035B21"/>
    <w:rsid w:val="00040D34"/>
    <w:rsid w:val="00045B54"/>
    <w:rsid w:val="00047B7F"/>
    <w:rsid w:val="00054CF5"/>
    <w:rsid w:val="00060364"/>
    <w:rsid w:val="00071049"/>
    <w:rsid w:val="000738B8"/>
    <w:rsid w:val="00076048"/>
    <w:rsid w:val="00080D61"/>
    <w:rsid w:val="00084382"/>
    <w:rsid w:val="00084753"/>
    <w:rsid w:val="00084DBB"/>
    <w:rsid w:val="0008664A"/>
    <w:rsid w:val="00093C6A"/>
    <w:rsid w:val="0009466B"/>
    <w:rsid w:val="00095809"/>
    <w:rsid w:val="00095C70"/>
    <w:rsid w:val="000A124B"/>
    <w:rsid w:val="000A5004"/>
    <w:rsid w:val="000B701E"/>
    <w:rsid w:val="000C0C63"/>
    <w:rsid w:val="000C2E96"/>
    <w:rsid w:val="000D0E12"/>
    <w:rsid w:val="000D1CC9"/>
    <w:rsid w:val="000E25CC"/>
    <w:rsid w:val="000E470F"/>
    <w:rsid w:val="000E5E04"/>
    <w:rsid w:val="000E75FD"/>
    <w:rsid w:val="000F5196"/>
    <w:rsid w:val="000F7E55"/>
    <w:rsid w:val="00102667"/>
    <w:rsid w:val="00107BF7"/>
    <w:rsid w:val="00111380"/>
    <w:rsid w:val="00114890"/>
    <w:rsid w:val="00116C01"/>
    <w:rsid w:val="00121A09"/>
    <w:rsid w:val="00121D43"/>
    <w:rsid w:val="0013435B"/>
    <w:rsid w:val="001374AD"/>
    <w:rsid w:val="00141B71"/>
    <w:rsid w:val="00142D98"/>
    <w:rsid w:val="0015580E"/>
    <w:rsid w:val="001654E3"/>
    <w:rsid w:val="00180438"/>
    <w:rsid w:val="00180F0B"/>
    <w:rsid w:val="00185173"/>
    <w:rsid w:val="00187B3E"/>
    <w:rsid w:val="00187F3E"/>
    <w:rsid w:val="00190FE2"/>
    <w:rsid w:val="00195BA6"/>
    <w:rsid w:val="00195CDF"/>
    <w:rsid w:val="001A326C"/>
    <w:rsid w:val="001A469F"/>
    <w:rsid w:val="001A6B4E"/>
    <w:rsid w:val="001B720E"/>
    <w:rsid w:val="001B721A"/>
    <w:rsid w:val="001C1815"/>
    <w:rsid w:val="001C308A"/>
    <w:rsid w:val="001D23B6"/>
    <w:rsid w:val="001E04EF"/>
    <w:rsid w:val="001E0B71"/>
    <w:rsid w:val="001E2136"/>
    <w:rsid w:val="001E3C5A"/>
    <w:rsid w:val="001E6B1B"/>
    <w:rsid w:val="001F2C5C"/>
    <w:rsid w:val="001F31B8"/>
    <w:rsid w:val="001F3E22"/>
    <w:rsid w:val="001F5C4C"/>
    <w:rsid w:val="0020188D"/>
    <w:rsid w:val="0020208E"/>
    <w:rsid w:val="00202C29"/>
    <w:rsid w:val="002060FD"/>
    <w:rsid w:val="002215DE"/>
    <w:rsid w:val="00221BA4"/>
    <w:rsid w:val="00226CDD"/>
    <w:rsid w:val="002279AF"/>
    <w:rsid w:val="002332D3"/>
    <w:rsid w:val="00234818"/>
    <w:rsid w:val="00234E66"/>
    <w:rsid w:val="0023633C"/>
    <w:rsid w:val="002416DF"/>
    <w:rsid w:val="00245324"/>
    <w:rsid w:val="002457D0"/>
    <w:rsid w:val="002516D3"/>
    <w:rsid w:val="00252597"/>
    <w:rsid w:val="002527CE"/>
    <w:rsid w:val="002565A0"/>
    <w:rsid w:val="002604D7"/>
    <w:rsid w:val="002631E6"/>
    <w:rsid w:val="00263B19"/>
    <w:rsid w:val="00263F18"/>
    <w:rsid w:val="00264204"/>
    <w:rsid w:val="002652A6"/>
    <w:rsid w:val="00272437"/>
    <w:rsid w:val="002743AC"/>
    <w:rsid w:val="002814FF"/>
    <w:rsid w:val="00281859"/>
    <w:rsid w:val="002824EC"/>
    <w:rsid w:val="002831D5"/>
    <w:rsid w:val="0028572C"/>
    <w:rsid w:val="00285DF1"/>
    <w:rsid w:val="002902D5"/>
    <w:rsid w:val="00292E54"/>
    <w:rsid w:val="002967B0"/>
    <w:rsid w:val="0029740F"/>
    <w:rsid w:val="002A03D7"/>
    <w:rsid w:val="002A6C52"/>
    <w:rsid w:val="002A7E0D"/>
    <w:rsid w:val="002B0F2C"/>
    <w:rsid w:val="002B31C7"/>
    <w:rsid w:val="002C1FD0"/>
    <w:rsid w:val="002C5811"/>
    <w:rsid w:val="002C58B7"/>
    <w:rsid w:val="002C6DB9"/>
    <w:rsid w:val="002D0936"/>
    <w:rsid w:val="002D4F60"/>
    <w:rsid w:val="002E0A93"/>
    <w:rsid w:val="002E298D"/>
    <w:rsid w:val="002E52A1"/>
    <w:rsid w:val="002F63B7"/>
    <w:rsid w:val="00310220"/>
    <w:rsid w:val="003201C0"/>
    <w:rsid w:val="003210AB"/>
    <w:rsid w:val="00331074"/>
    <w:rsid w:val="00333E80"/>
    <w:rsid w:val="00337F1C"/>
    <w:rsid w:val="00341814"/>
    <w:rsid w:val="00342ECB"/>
    <w:rsid w:val="00343CA5"/>
    <w:rsid w:val="00350002"/>
    <w:rsid w:val="00356F31"/>
    <w:rsid w:val="0036018A"/>
    <w:rsid w:val="00363120"/>
    <w:rsid w:val="003701EA"/>
    <w:rsid w:val="0037060D"/>
    <w:rsid w:val="00370A27"/>
    <w:rsid w:val="003749EC"/>
    <w:rsid w:val="0038062D"/>
    <w:rsid w:val="00382465"/>
    <w:rsid w:val="00382493"/>
    <w:rsid w:val="003838C9"/>
    <w:rsid w:val="003875A0"/>
    <w:rsid w:val="00390FC9"/>
    <w:rsid w:val="00391E87"/>
    <w:rsid w:val="003A08BA"/>
    <w:rsid w:val="003A2475"/>
    <w:rsid w:val="003A29C3"/>
    <w:rsid w:val="003A2E44"/>
    <w:rsid w:val="003A3704"/>
    <w:rsid w:val="003B11A3"/>
    <w:rsid w:val="003B3D28"/>
    <w:rsid w:val="003B50A7"/>
    <w:rsid w:val="003B54D3"/>
    <w:rsid w:val="003C2EF9"/>
    <w:rsid w:val="003D20BB"/>
    <w:rsid w:val="003D7EB1"/>
    <w:rsid w:val="003E4A7C"/>
    <w:rsid w:val="003F5736"/>
    <w:rsid w:val="00423CF7"/>
    <w:rsid w:val="00424A0B"/>
    <w:rsid w:val="00426137"/>
    <w:rsid w:val="00426B41"/>
    <w:rsid w:val="00427A64"/>
    <w:rsid w:val="00433470"/>
    <w:rsid w:val="00435382"/>
    <w:rsid w:val="00436A08"/>
    <w:rsid w:val="004438FA"/>
    <w:rsid w:val="0044629B"/>
    <w:rsid w:val="00446BC0"/>
    <w:rsid w:val="00446E89"/>
    <w:rsid w:val="004501BD"/>
    <w:rsid w:val="004564C4"/>
    <w:rsid w:val="0047641A"/>
    <w:rsid w:val="00476C94"/>
    <w:rsid w:val="004847AE"/>
    <w:rsid w:val="0048687D"/>
    <w:rsid w:val="00486C21"/>
    <w:rsid w:val="00487F7C"/>
    <w:rsid w:val="004927D5"/>
    <w:rsid w:val="00492BF6"/>
    <w:rsid w:val="00493121"/>
    <w:rsid w:val="004934FC"/>
    <w:rsid w:val="00493B26"/>
    <w:rsid w:val="004946B5"/>
    <w:rsid w:val="004A0A44"/>
    <w:rsid w:val="004A6D8D"/>
    <w:rsid w:val="004C3753"/>
    <w:rsid w:val="004C482F"/>
    <w:rsid w:val="004C64E8"/>
    <w:rsid w:val="004D33C3"/>
    <w:rsid w:val="004D33E8"/>
    <w:rsid w:val="004E5305"/>
    <w:rsid w:val="004E7688"/>
    <w:rsid w:val="004F45D7"/>
    <w:rsid w:val="004F4978"/>
    <w:rsid w:val="00502771"/>
    <w:rsid w:val="00504A3B"/>
    <w:rsid w:val="0050734E"/>
    <w:rsid w:val="005141FF"/>
    <w:rsid w:val="00521256"/>
    <w:rsid w:val="00522146"/>
    <w:rsid w:val="005223DD"/>
    <w:rsid w:val="00522856"/>
    <w:rsid w:val="0052508C"/>
    <w:rsid w:val="005250B4"/>
    <w:rsid w:val="00525BA6"/>
    <w:rsid w:val="005317BF"/>
    <w:rsid w:val="00531CC7"/>
    <w:rsid w:val="0053354D"/>
    <w:rsid w:val="00535C1E"/>
    <w:rsid w:val="00536B4F"/>
    <w:rsid w:val="00537F27"/>
    <w:rsid w:val="00540AD0"/>
    <w:rsid w:val="00541916"/>
    <w:rsid w:val="005427AA"/>
    <w:rsid w:val="005448A5"/>
    <w:rsid w:val="005519BF"/>
    <w:rsid w:val="00554531"/>
    <w:rsid w:val="00560FBF"/>
    <w:rsid w:val="005672D6"/>
    <w:rsid w:val="00576B7B"/>
    <w:rsid w:val="005777D9"/>
    <w:rsid w:val="00581F32"/>
    <w:rsid w:val="005866E0"/>
    <w:rsid w:val="0058783F"/>
    <w:rsid w:val="005946B6"/>
    <w:rsid w:val="00597DA5"/>
    <w:rsid w:val="005A4752"/>
    <w:rsid w:val="005A5908"/>
    <w:rsid w:val="005B20C4"/>
    <w:rsid w:val="005B22D9"/>
    <w:rsid w:val="005B527F"/>
    <w:rsid w:val="005B63F1"/>
    <w:rsid w:val="005C3C2D"/>
    <w:rsid w:val="005C5B4E"/>
    <w:rsid w:val="005C6424"/>
    <w:rsid w:val="005D4837"/>
    <w:rsid w:val="005D7DE9"/>
    <w:rsid w:val="005E3450"/>
    <w:rsid w:val="005E4822"/>
    <w:rsid w:val="005F78B7"/>
    <w:rsid w:val="0060264C"/>
    <w:rsid w:val="00613C77"/>
    <w:rsid w:val="00615599"/>
    <w:rsid w:val="00623F81"/>
    <w:rsid w:val="00626B0F"/>
    <w:rsid w:val="00627185"/>
    <w:rsid w:val="00631A87"/>
    <w:rsid w:val="006360E5"/>
    <w:rsid w:val="00640EE6"/>
    <w:rsid w:val="006513D2"/>
    <w:rsid w:val="006534D9"/>
    <w:rsid w:val="00654E38"/>
    <w:rsid w:val="00656B9A"/>
    <w:rsid w:val="00661092"/>
    <w:rsid w:val="00676D5B"/>
    <w:rsid w:val="00676EA3"/>
    <w:rsid w:val="00677630"/>
    <w:rsid w:val="0068004B"/>
    <w:rsid w:val="006843EF"/>
    <w:rsid w:val="00687642"/>
    <w:rsid w:val="006906B7"/>
    <w:rsid w:val="00693BEA"/>
    <w:rsid w:val="006A12BD"/>
    <w:rsid w:val="006A7B15"/>
    <w:rsid w:val="006B5FAC"/>
    <w:rsid w:val="006C3468"/>
    <w:rsid w:val="006C6FB6"/>
    <w:rsid w:val="006D0507"/>
    <w:rsid w:val="006D1A9A"/>
    <w:rsid w:val="006D3B07"/>
    <w:rsid w:val="006D6C09"/>
    <w:rsid w:val="006E0400"/>
    <w:rsid w:val="006E08B5"/>
    <w:rsid w:val="006F0F2B"/>
    <w:rsid w:val="006F2090"/>
    <w:rsid w:val="006F52E4"/>
    <w:rsid w:val="007005E9"/>
    <w:rsid w:val="00701CE7"/>
    <w:rsid w:val="00702A0D"/>
    <w:rsid w:val="0070329D"/>
    <w:rsid w:val="00703895"/>
    <w:rsid w:val="00706BEA"/>
    <w:rsid w:val="00711ED5"/>
    <w:rsid w:val="00723743"/>
    <w:rsid w:val="00724B39"/>
    <w:rsid w:val="007259D4"/>
    <w:rsid w:val="00730514"/>
    <w:rsid w:val="0073677D"/>
    <w:rsid w:val="00742DD7"/>
    <w:rsid w:val="0074710E"/>
    <w:rsid w:val="0074715B"/>
    <w:rsid w:val="007505AF"/>
    <w:rsid w:val="007505EF"/>
    <w:rsid w:val="00751333"/>
    <w:rsid w:val="007541EB"/>
    <w:rsid w:val="007549C2"/>
    <w:rsid w:val="00754FEB"/>
    <w:rsid w:val="00760EA5"/>
    <w:rsid w:val="00770357"/>
    <w:rsid w:val="00772F11"/>
    <w:rsid w:val="007749A0"/>
    <w:rsid w:val="00776455"/>
    <w:rsid w:val="00777D73"/>
    <w:rsid w:val="0078111E"/>
    <w:rsid w:val="00781138"/>
    <w:rsid w:val="00782A1E"/>
    <w:rsid w:val="00787C09"/>
    <w:rsid w:val="00794D47"/>
    <w:rsid w:val="007A06E1"/>
    <w:rsid w:val="007A348B"/>
    <w:rsid w:val="007A3BBD"/>
    <w:rsid w:val="007A5180"/>
    <w:rsid w:val="007B03FD"/>
    <w:rsid w:val="007B1102"/>
    <w:rsid w:val="007B13B1"/>
    <w:rsid w:val="007B5148"/>
    <w:rsid w:val="007C0CD6"/>
    <w:rsid w:val="007C11E7"/>
    <w:rsid w:val="007C156B"/>
    <w:rsid w:val="007C2319"/>
    <w:rsid w:val="007C2906"/>
    <w:rsid w:val="007C54C8"/>
    <w:rsid w:val="007C55D3"/>
    <w:rsid w:val="007C57CD"/>
    <w:rsid w:val="007D003E"/>
    <w:rsid w:val="007D2B27"/>
    <w:rsid w:val="007D487C"/>
    <w:rsid w:val="007D7F5A"/>
    <w:rsid w:val="007E661C"/>
    <w:rsid w:val="007E6E50"/>
    <w:rsid w:val="007F3795"/>
    <w:rsid w:val="007F3DDF"/>
    <w:rsid w:val="007F4446"/>
    <w:rsid w:val="007F4B2A"/>
    <w:rsid w:val="007F4BC1"/>
    <w:rsid w:val="007F612B"/>
    <w:rsid w:val="0080353E"/>
    <w:rsid w:val="008074A0"/>
    <w:rsid w:val="008202FD"/>
    <w:rsid w:val="0082044E"/>
    <w:rsid w:val="00826099"/>
    <w:rsid w:val="00834F56"/>
    <w:rsid w:val="00842145"/>
    <w:rsid w:val="00842AB1"/>
    <w:rsid w:val="00845368"/>
    <w:rsid w:val="0085160B"/>
    <w:rsid w:val="00853A2B"/>
    <w:rsid w:val="00856E8E"/>
    <w:rsid w:val="008572FD"/>
    <w:rsid w:val="00857D85"/>
    <w:rsid w:val="00861D81"/>
    <w:rsid w:val="0086420F"/>
    <w:rsid w:val="00864688"/>
    <w:rsid w:val="00867097"/>
    <w:rsid w:val="00870F2C"/>
    <w:rsid w:val="008774ED"/>
    <w:rsid w:val="00877563"/>
    <w:rsid w:val="0088018D"/>
    <w:rsid w:val="00880687"/>
    <w:rsid w:val="0088146C"/>
    <w:rsid w:val="00883554"/>
    <w:rsid w:val="00884E7B"/>
    <w:rsid w:val="0088739A"/>
    <w:rsid w:val="00893915"/>
    <w:rsid w:val="00895052"/>
    <w:rsid w:val="00895309"/>
    <w:rsid w:val="00895394"/>
    <w:rsid w:val="008953C8"/>
    <w:rsid w:val="00895BA8"/>
    <w:rsid w:val="00895C8B"/>
    <w:rsid w:val="008976A5"/>
    <w:rsid w:val="00897CE6"/>
    <w:rsid w:val="008A615F"/>
    <w:rsid w:val="008A629A"/>
    <w:rsid w:val="008B5496"/>
    <w:rsid w:val="008C0C59"/>
    <w:rsid w:val="008C1D38"/>
    <w:rsid w:val="008D2A24"/>
    <w:rsid w:val="008D6DFD"/>
    <w:rsid w:val="008D71CC"/>
    <w:rsid w:val="008E2502"/>
    <w:rsid w:val="008E29C2"/>
    <w:rsid w:val="008E38AA"/>
    <w:rsid w:val="008E4A55"/>
    <w:rsid w:val="008E5DB1"/>
    <w:rsid w:val="008E77C2"/>
    <w:rsid w:val="008F018B"/>
    <w:rsid w:val="008F1442"/>
    <w:rsid w:val="00904195"/>
    <w:rsid w:val="009045FF"/>
    <w:rsid w:val="0090616D"/>
    <w:rsid w:val="00913426"/>
    <w:rsid w:val="0091731B"/>
    <w:rsid w:val="00921F20"/>
    <w:rsid w:val="009229BE"/>
    <w:rsid w:val="00930E0D"/>
    <w:rsid w:val="00932A7A"/>
    <w:rsid w:val="00942016"/>
    <w:rsid w:val="0094208E"/>
    <w:rsid w:val="0094262C"/>
    <w:rsid w:val="00944229"/>
    <w:rsid w:val="0094769A"/>
    <w:rsid w:val="0095134A"/>
    <w:rsid w:val="009515FC"/>
    <w:rsid w:val="00951794"/>
    <w:rsid w:val="0095220E"/>
    <w:rsid w:val="00964088"/>
    <w:rsid w:val="009647C2"/>
    <w:rsid w:val="00976E40"/>
    <w:rsid w:val="00992748"/>
    <w:rsid w:val="00992AF7"/>
    <w:rsid w:val="00994171"/>
    <w:rsid w:val="00995945"/>
    <w:rsid w:val="009A16DD"/>
    <w:rsid w:val="009A24B2"/>
    <w:rsid w:val="009A50CB"/>
    <w:rsid w:val="009A5523"/>
    <w:rsid w:val="009A59D3"/>
    <w:rsid w:val="009B1FC5"/>
    <w:rsid w:val="009B5B8F"/>
    <w:rsid w:val="009B7591"/>
    <w:rsid w:val="009C14E0"/>
    <w:rsid w:val="009C27B5"/>
    <w:rsid w:val="009C6AD2"/>
    <w:rsid w:val="009D42AA"/>
    <w:rsid w:val="009D55E3"/>
    <w:rsid w:val="009D5655"/>
    <w:rsid w:val="009D5F09"/>
    <w:rsid w:val="009D6E2E"/>
    <w:rsid w:val="009D6EF4"/>
    <w:rsid w:val="009D70BC"/>
    <w:rsid w:val="009E25FB"/>
    <w:rsid w:val="009E6B3E"/>
    <w:rsid w:val="009E7921"/>
    <w:rsid w:val="009F19D9"/>
    <w:rsid w:val="009F3C95"/>
    <w:rsid w:val="009F51E3"/>
    <w:rsid w:val="00A0770F"/>
    <w:rsid w:val="00A23AFB"/>
    <w:rsid w:val="00A26AC7"/>
    <w:rsid w:val="00A336C1"/>
    <w:rsid w:val="00A34616"/>
    <w:rsid w:val="00A37D3E"/>
    <w:rsid w:val="00A407E2"/>
    <w:rsid w:val="00A41429"/>
    <w:rsid w:val="00A42A39"/>
    <w:rsid w:val="00A470D0"/>
    <w:rsid w:val="00A50DB3"/>
    <w:rsid w:val="00A510F7"/>
    <w:rsid w:val="00A57331"/>
    <w:rsid w:val="00A6318D"/>
    <w:rsid w:val="00A63FF3"/>
    <w:rsid w:val="00A64527"/>
    <w:rsid w:val="00A64A7C"/>
    <w:rsid w:val="00A65569"/>
    <w:rsid w:val="00A70350"/>
    <w:rsid w:val="00A71BE4"/>
    <w:rsid w:val="00A73252"/>
    <w:rsid w:val="00A73369"/>
    <w:rsid w:val="00A83D7B"/>
    <w:rsid w:val="00A8570C"/>
    <w:rsid w:val="00A862A9"/>
    <w:rsid w:val="00A8793C"/>
    <w:rsid w:val="00A906D6"/>
    <w:rsid w:val="00A94B27"/>
    <w:rsid w:val="00A95122"/>
    <w:rsid w:val="00A97835"/>
    <w:rsid w:val="00AA0E6E"/>
    <w:rsid w:val="00AA104E"/>
    <w:rsid w:val="00AA1228"/>
    <w:rsid w:val="00AA72F6"/>
    <w:rsid w:val="00AA7D44"/>
    <w:rsid w:val="00AB05E4"/>
    <w:rsid w:val="00AB38AD"/>
    <w:rsid w:val="00AB406F"/>
    <w:rsid w:val="00AB4C5E"/>
    <w:rsid w:val="00AB53A3"/>
    <w:rsid w:val="00AC0049"/>
    <w:rsid w:val="00AC1CDF"/>
    <w:rsid w:val="00AC2B88"/>
    <w:rsid w:val="00AD545B"/>
    <w:rsid w:val="00AD59A7"/>
    <w:rsid w:val="00AD66BB"/>
    <w:rsid w:val="00AE18D3"/>
    <w:rsid w:val="00AE3B71"/>
    <w:rsid w:val="00AE4386"/>
    <w:rsid w:val="00AE7C97"/>
    <w:rsid w:val="00AF50E7"/>
    <w:rsid w:val="00B00F52"/>
    <w:rsid w:val="00B12529"/>
    <w:rsid w:val="00B12CF0"/>
    <w:rsid w:val="00B17A12"/>
    <w:rsid w:val="00B201E3"/>
    <w:rsid w:val="00B259D8"/>
    <w:rsid w:val="00B265A8"/>
    <w:rsid w:val="00B2690A"/>
    <w:rsid w:val="00B27287"/>
    <w:rsid w:val="00B36C34"/>
    <w:rsid w:val="00B37850"/>
    <w:rsid w:val="00B42E5A"/>
    <w:rsid w:val="00B50C9E"/>
    <w:rsid w:val="00B53EDC"/>
    <w:rsid w:val="00B55145"/>
    <w:rsid w:val="00B56615"/>
    <w:rsid w:val="00B56E02"/>
    <w:rsid w:val="00B5763C"/>
    <w:rsid w:val="00B60501"/>
    <w:rsid w:val="00B638B0"/>
    <w:rsid w:val="00B73021"/>
    <w:rsid w:val="00B744F9"/>
    <w:rsid w:val="00B778D2"/>
    <w:rsid w:val="00B779DF"/>
    <w:rsid w:val="00B9079F"/>
    <w:rsid w:val="00B91373"/>
    <w:rsid w:val="00B92F99"/>
    <w:rsid w:val="00B97086"/>
    <w:rsid w:val="00B97BE8"/>
    <w:rsid w:val="00BA062A"/>
    <w:rsid w:val="00BA394F"/>
    <w:rsid w:val="00BB261E"/>
    <w:rsid w:val="00BB2C71"/>
    <w:rsid w:val="00BB4631"/>
    <w:rsid w:val="00BC3A0F"/>
    <w:rsid w:val="00BC6730"/>
    <w:rsid w:val="00BD2484"/>
    <w:rsid w:val="00BE2A67"/>
    <w:rsid w:val="00BE2F33"/>
    <w:rsid w:val="00BE3F34"/>
    <w:rsid w:val="00BE6296"/>
    <w:rsid w:val="00BE75AD"/>
    <w:rsid w:val="00BF0841"/>
    <w:rsid w:val="00BF14A1"/>
    <w:rsid w:val="00BF41E4"/>
    <w:rsid w:val="00C005EB"/>
    <w:rsid w:val="00C007CA"/>
    <w:rsid w:val="00C01380"/>
    <w:rsid w:val="00C043FD"/>
    <w:rsid w:val="00C067E5"/>
    <w:rsid w:val="00C10230"/>
    <w:rsid w:val="00C1400C"/>
    <w:rsid w:val="00C16830"/>
    <w:rsid w:val="00C16B6D"/>
    <w:rsid w:val="00C21225"/>
    <w:rsid w:val="00C2165C"/>
    <w:rsid w:val="00C2672F"/>
    <w:rsid w:val="00C26F44"/>
    <w:rsid w:val="00C30468"/>
    <w:rsid w:val="00C31AC9"/>
    <w:rsid w:val="00C3324A"/>
    <w:rsid w:val="00C35538"/>
    <w:rsid w:val="00C3720D"/>
    <w:rsid w:val="00C41EA5"/>
    <w:rsid w:val="00C45D33"/>
    <w:rsid w:val="00C46B72"/>
    <w:rsid w:val="00C509AC"/>
    <w:rsid w:val="00C50BD0"/>
    <w:rsid w:val="00C51858"/>
    <w:rsid w:val="00C51DC3"/>
    <w:rsid w:val="00C51E60"/>
    <w:rsid w:val="00C600FE"/>
    <w:rsid w:val="00C63E4A"/>
    <w:rsid w:val="00C674C6"/>
    <w:rsid w:val="00C679DF"/>
    <w:rsid w:val="00C8134D"/>
    <w:rsid w:val="00C84B47"/>
    <w:rsid w:val="00C84F53"/>
    <w:rsid w:val="00C90CC3"/>
    <w:rsid w:val="00C910F9"/>
    <w:rsid w:val="00CA1410"/>
    <w:rsid w:val="00CA55AD"/>
    <w:rsid w:val="00CB08D2"/>
    <w:rsid w:val="00CB2210"/>
    <w:rsid w:val="00CB4252"/>
    <w:rsid w:val="00CB7EBC"/>
    <w:rsid w:val="00CC18B8"/>
    <w:rsid w:val="00CD3700"/>
    <w:rsid w:val="00CD54A2"/>
    <w:rsid w:val="00CD5EF5"/>
    <w:rsid w:val="00CE19EC"/>
    <w:rsid w:val="00CE3400"/>
    <w:rsid w:val="00CE3F95"/>
    <w:rsid w:val="00CE4657"/>
    <w:rsid w:val="00CE7E31"/>
    <w:rsid w:val="00CF1E13"/>
    <w:rsid w:val="00CF3E8A"/>
    <w:rsid w:val="00CF3EBB"/>
    <w:rsid w:val="00CF5170"/>
    <w:rsid w:val="00CF6761"/>
    <w:rsid w:val="00D00BDF"/>
    <w:rsid w:val="00D1235A"/>
    <w:rsid w:val="00D12C02"/>
    <w:rsid w:val="00D13927"/>
    <w:rsid w:val="00D14188"/>
    <w:rsid w:val="00D17731"/>
    <w:rsid w:val="00D17B38"/>
    <w:rsid w:val="00D22C76"/>
    <w:rsid w:val="00D22ED1"/>
    <w:rsid w:val="00D22F72"/>
    <w:rsid w:val="00D242CA"/>
    <w:rsid w:val="00D31DE5"/>
    <w:rsid w:val="00D33A00"/>
    <w:rsid w:val="00D352BE"/>
    <w:rsid w:val="00D353D7"/>
    <w:rsid w:val="00D415CC"/>
    <w:rsid w:val="00D43D56"/>
    <w:rsid w:val="00D50A57"/>
    <w:rsid w:val="00D52677"/>
    <w:rsid w:val="00D55BBC"/>
    <w:rsid w:val="00D64F11"/>
    <w:rsid w:val="00D66A3E"/>
    <w:rsid w:val="00D80093"/>
    <w:rsid w:val="00D827FC"/>
    <w:rsid w:val="00D8619F"/>
    <w:rsid w:val="00D90EC9"/>
    <w:rsid w:val="00D923FE"/>
    <w:rsid w:val="00D92441"/>
    <w:rsid w:val="00D938AB"/>
    <w:rsid w:val="00D962A1"/>
    <w:rsid w:val="00D963EF"/>
    <w:rsid w:val="00DA6294"/>
    <w:rsid w:val="00DA751F"/>
    <w:rsid w:val="00DB057B"/>
    <w:rsid w:val="00DB0C80"/>
    <w:rsid w:val="00DB1E30"/>
    <w:rsid w:val="00DB7377"/>
    <w:rsid w:val="00DC2D25"/>
    <w:rsid w:val="00DC3D74"/>
    <w:rsid w:val="00DC665F"/>
    <w:rsid w:val="00DD63A3"/>
    <w:rsid w:val="00DE43CB"/>
    <w:rsid w:val="00DE48EB"/>
    <w:rsid w:val="00DE7216"/>
    <w:rsid w:val="00DF0414"/>
    <w:rsid w:val="00E02812"/>
    <w:rsid w:val="00E111B9"/>
    <w:rsid w:val="00E132E5"/>
    <w:rsid w:val="00E17854"/>
    <w:rsid w:val="00E20061"/>
    <w:rsid w:val="00E202DE"/>
    <w:rsid w:val="00E22D16"/>
    <w:rsid w:val="00E24203"/>
    <w:rsid w:val="00E31140"/>
    <w:rsid w:val="00E35442"/>
    <w:rsid w:val="00E45988"/>
    <w:rsid w:val="00E52025"/>
    <w:rsid w:val="00E53877"/>
    <w:rsid w:val="00E575E3"/>
    <w:rsid w:val="00E629E4"/>
    <w:rsid w:val="00E65D95"/>
    <w:rsid w:val="00E71202"/>
    <w:rsid w:val="00E719C3"/>
    <w:rsid w:val="00E81AB0"/>
    <w:rsid w:val="00E85EA5"/>
    <w:rsid w:val="00E8633F"/>
    <w:rsid w:val="00E92C64"/>
    <w:rsid w:val="00E93ED0"/>
    <w:rsid w:val="00EA04B3"/>
    <w:rsid w:val="00EA1F69"/>
    <w:rsid w:val="00EA3778"/>
    <w:rsid w:val="00EB07D3"/>
    <w:rsid w:val="00EB1831"/>
    <w:rsid w:val="00EB3765"/>
    <w:rsid w:val="00EB4EE0"/>
    <w:rsid w:val="00EC340E"/>
    <w:rsid w:val="00EC34E0"/>
    <w:rsid w:val="00EC47D3"/>
    <w:rsid w:val="00EC5AD2"/>
    <w:rsid w:val="00EC66F1"/>
    <w:rsid w:val="00ED2B28"/>
    <w:rsid w:val="00ED324A"/>
    <w:rsid w:val="00ED47D6"/>
    <w:rsid w:val="00EE4B76"/>
    <w:rsid w:val="00EE5C48"/>
    <w:rsid w:val="00EF0413"/>
    <w:rsid w:val="00EF1761"/>
    <w:rsid w:val="00EF4B5C"/>
    <w:rsid w:val="00EF5FE0"/>
    <w:rsid w:val="00F00FDC"/>
    <w:rsid w:val="00F0408D"/>
    <w:rsid w:val="00F160B6"/>
    <w:rsid w:val="00F22F6F"/>
    <w:rsid w:val="00F23A82"/>
    <w:rsid w:val="00F24E2D"/>
    <w:rsid w:val="00F334DB"/>
    <w:rsid w:val="00F4044C"/>
    <w:rsid w:val="00F457CA"/>
    <w:rsid w:val="00F5288A"/>
    <w:rsid w:val="00F554D0"/>
    <w:rsid w:val="00F56BB9"/>
    <w:rsid w:val="00F60225"/>
    <w:rsid w:val="00F71C57"/>
    <w:rsid w:val="00F7297E"/>
    <w:rsid w:val="00F82604"/>
    <w:rsid w:val="00F82AB7"/>
    <w:rsid w:val="00F94E90"/>
    <w:rsid w:val="00FB1621"/>
    <w:rsid w:val="00FB2323"/>
    <w:rsid w:val="00FB55D5"/>
    <w:rsid w:val="00FB5CA9"/>
    <w:rsid w:val="00FB6360"/>
    <w:rsid w:val="00FC0F31"/>
    <w:rsid w:val="00FC6D2E"/>
    <w:rsid w:val="00FD30D5"/>
    <w:rsid w:val="00FD6A39"/>
    <w:rsid w:val="00FD779B"/>
    <w:rsid w:val="00FE5316"/>
    <w:rsid w:val="00FF192A"/>
    <w:rsid w:val="00FF2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3F73BB-59D0-4B13-B6FD-7C9492CB7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7D3"/>
  </w:style>
  <w:style w:type="paragraph" w:styleId="Heading1">
    <w:name w:val="heading 1"/>
    <w:basedOn w:val="Normal"/>
    <w:next w:val="Normal"/>
    <w:link w:val="Heading1Char"/>
    <w:uiPriority w:val="9"/>
    <w:qFormat/>
    <w:rsid w:val="007B13B1"/>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unhideWhenUsed/>
    <w:qFormat/>
    <w:rsid w:val="00A71BE4"/>
    <w:pPr>
      <w:keepNext/>
      <w:keepLines/>
      <w:spacing w:before="40" w:after="0"/>
      <w:outlineLvl w:val="1"/>
    </w:pPr>
    <w:rPr>
      <w:rFonts w:asciiTheme="majorHAnsi" w:eastAsiaTheme="majorEastAsia" w:hAnsiTheme="majorHAnsi" w:cstheme="majorBidi"/>
      <w:color w:val="1481AB" w:themeColor="accent1" w:themeShade="BF"/>
      <w:sz w:val="26"/>
      <w:szCs w:val="26"/>
    </w:rPr>
  </w:style>
  <w:style w:type="paragraph" w:styleId="Heading3">
    <w:name w:val="heading 3"/>
    <w:basedOn w:val="Normal"/>
    <w:next w:val="Normal"/>
    <w:link w:val="Heading3Char"/>
    <w:uiPriority w:val="9"/>
    <w:unhideWhenUsed/>
    <w:qFormat/>
    <w:rsid w:val="00084DBB"/>
    <w:pPr>
      <w:keepNext/>
      <w:keepLines/>
      <w:spacing w:before="40" w:after="0"/>
      <w:outlineLvl w:val="2"/>
    </w:pPr>
    <w:rPr>
      <w:rFonts w:asciiTheme="majorHAnsi" w:eastAsiaTheme="majorEastAsia" w:hAnsiTheme="majorHAnsi" w:cstheme="majorBidi"/>
      <w:color w:val="0D5571" w:themeColor="accent1" w:themeShade="7F"/>
      <w:sz w:val="24"/>
      <w:szCs w:val="24"/>
    </w:rPr>
  </w:style>
  <w:style w:type="paragraph" w:styleId="Heading4">
    <w:name w:val="heading 4"/>
    <w:basedOn w:val="Normal"/>
    <w:next w:val="Normal"/>
    <w:link w:val="Heading4Char"/>
    <w:uiPriority w:val="9"/>
    <w:unhideWhenUsed/>
    <w:qFormat/>
    <w:rsid w:val="00093C6A"/>
    <w:pPr>
      <w:keepNext/>
      <w:keepLines/>
      <w:spacing w:before="40" w:after="0"/>
      <w:outlineLvl w:val="3"/>
    </w:pPr>
    <w:rPr>
      <w:rFonts w:asciiTheme="majorHAnsi" w:eastAsiaTheme="majorEastAsia" w:hAnsiTheme="majorHAnsi" w:cstheme="majorBidi"/>
      <w:i/>
      <w:iCs/>
      <w:color w:val="1481A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73021"/>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180F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F0B"/>
  </w:style>
  <w:style w:type="paragraph" w:styleId="Footer">
    <w:name w:val="footer"/>
    <w:basedOn w:val="Normal"/>
    <w:link w:val="FooterChar"/>
    <w:uiPriority w:val="99"/>
    <w:unhideWhenUsed/>
    <w:qFormat/>
    <w:rsid w:val="00180F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F0B"/>
  </w:style>
  <w:style w:type="table" w:styleId="TableGrid0">
    <w:name w:val="Table Grid"/>
    <w:basedOn w:val="TableNormal"/>
    <w:uiPriority w:val="59"/>
    <w:rsid w:val="007B1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Heading">
    <w:name w:val="Chapter Heading"/>
    <w:basedOn w:val="Heading1"/>
    <w:link w:val="ChapterHeadingChar"/>
    <w:qFormat/>
    <w:rsid w:val="007B13B1"/>
    <w:pPr>
      <w:spacing w:line="480" w:lineRule="auto"/>
    </w:pPr>
    <w:rPr>
      <w:rFonts w:ascii="Times New Roman" w:hAnsi="Times New Roman"/>
      <w:b/>
      <w:color w:val="auto"/>
      <w:sz w:val="30"/>
    </w:rPr>
  </w:style>
  <w:style w:type="character" w:customStyle="1" w:styleId="ChapterHeadingChar">
    <w:name w:val="Chapter Heading Char"/>
    <w:basedOn w:val="DefaultParagraphFont"/>
    <w:link w:val="ChapterHeading"/>
    <w:rsid w:val="007B13B1"/>
    <w:rPr>
      <w:rFonts w:ascii="Times New Roman" w:eastAsiaTheme="majorEastAsia" w:hAnsi="Times New Roman" w:cstheme="majorBidi"/>
      <w:b/>
      <w:sz w:val="30"/>
      <w:szCs w:val="32"/>
    </w:rPr>
  </w:style>
  <w:style w:type="paragraph" w:styleId="ListParagraph">
    <w:name w:val="List Paragraph"/>
    <w:basedOn w:val="Normal"/>
    <w:uiPriority w:val="34"/>
    <w:qFormat/>
    <w:rsid w:val="007B13B1"/>
    <w:pPr>
      <w:spacing w:line="480" w:lineRule="auto"/>
      <w:ind w:left="720"/>
      <w:contextualSpacing/>
      <w:jc w:val="both"/>
    </w:pPr>
    <w:rPr>
      <w:rFonts w:ascii="Times New Roman" w:hAnsi="Times New Roman"/>
      <w:sz w:val="24"/>
    </w:rPr>
  </w:style>
  <w:style w:type="character" w:customStyle="1" w:styleId="Heading1Char">
    <w:name w:val="Heading 1 Char"/>
    <w:basedOn w:val="DefaultParagraphFont"/>
    <w:link w:val="Heading1"/>
    <w:uiPriority w:val="9"/>
    <w:rsid w:val="007B13B1"/>
    <w:rPr>
      <w:rFonts w:asciiTheme="majorHAnsi" w:eastAsiaTheme="majorEastAsia" w:hAnsiTheme="majorHAnsi" w:cstheme="majorBidi"/>
      <w:color w:val="1481AB" w:themeColor="accent1" w:themeShade="BF"/>
      <w:sz w:val="32"/>
      <w:szCs w:val="32"/>
    </w:rPr>
  </w:style>
  <w:style w:type="table" w:customStyle="1" w:styleId="TableGrid1">
    <w:name w:val="Table Grid1"/>
    <w:basedOn w:val="TableNormal"/>
    <w:next w:val="TableGrid0"/>
    <w:uiPriority w:val="39"/>
    <w:rsid w:val="00187B3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DD63A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A34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4">
    <w:name w:val="Grid Table 2 Accent 4"/>
    <w:basedOn w:val="TableNormal"/>
    <w:uiPriority w:val="47"/>
    <w:rsid w:val="007A348B"/>
    <w:pPr>
      <w:spacing w:after="0" w:line="240" w:lineRule="auto"/>
    </w:pPr>
    <w:tblPr>
      <w:tblStyleRowBandSize w:val="1"/>
      <w:tblStyleColBandSize w:val="1"/>
      <w:tblBorders>
        <w:top w:val="single" w:sz="2" w:space="0" w:color="8CD6C0" w:themeColor="accent4" w:themeTint="99"/>
        <w:bottom w:val="single" w:sz="2" w:space="0" w:color="8CD6C0" w:themeColor="accent4" w:themeTint="99"/>
        <w:insideH w:val="single" w:sz="2" w:space="0" w:color="8CD6C0" w:themeColor="accent4" w:themeTint="99"/>
        <w:insideV w:val="single" w:sz="2" w:space="0" w:color="8CD6C0" w:themeColor="accent4" w:themeTint="99"/>
      </w:tblBorders>
    </w:tblPr>
    <w:tblStylePr w:type="firstRow">
      <w:rPr>
        <w:b/>
        <w:bCs/>
      </w:rPr>
      <w:tblPr/>
      <w:tcPr>
        <w:tcBorders>
          <w:top w:val="nil"/>
          <w:bottom w:val="single" w:sz="12" w:space="0" w:color="8CD6C0" w:themeColor="accent4" w:themeTint="99"/>
          <w:insideH w:val="nil"/>
          <w:insideV w:val="nil"/>
        </w:tcBorders>
        <w:shd w:val="clear" w:color="auto" w:fill="FFFFFF" w:themeFill="background1"/>
      </w:tcPr>
    </w:tblStylePr>
    <w:tblStylePr w:type="lastRow">
      <w:rPr>
        <w:b/>
        <w:bCs/>
      </w:rPr>
      <w:tblPr/>
      <w:tcPr>
        <w:tcBorders>
          <w:top w:val="double" w:sz="2" w:space="0" w:color="8CD6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PlainTable4">
    <w:name w:val="Plain Table 4"/>
    <w:basedOn w:val="TableNormal"/>
    <w:uiPriority w:val="44"/>
    <w:rsid w:val="007A34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5">
    <w:name w:val="Grid Table 2 Accent 5"/>
    <w:basedOn w:val="TableNormal"/>
    <w:uiPriority w:val="47"/>
    <w:rsid w:val="007A348B"/>
    <w:pPr>
      <w:spacing w:after="0" w:line="240" w:lineRule="auto"/>
    </w:pPr>
    <w:tblPr>
      <w:tblStyleRowBandSize w:val="1"/>
      <w:tblStyleColBandSize w:val="1"/>
      <w:tblBorders>
        <w:top w:val="single" w:sz="2" w:space="0" w:color="7EC492" w:themeColor="accent5" w:themeTint="99"/>
        <w:bottom w:val="single" w:sz="2" w:space="0" w:color="7EC492" w:themeColor="accent5" w:themeTint="99"/>
        <w:insideH w:val="single" w:sz="2" w:space="0" w:color="7EC492" w:themeColor="accent5" w:themeTint="99"/>
        <w:insideV w:val="single" w:sz="2" w:space="0" w:color="7EC492" w:themeColor="accent5" w:themeTint="99"/>
      </w:tblBorders>
    </w:tblPr>
    <w:tblStylePr w:type="firstRow">
      <w:rPr>
        <w:b/>
        <w:bCs/>
      </w:rPr>
      <w:tblPr/>
      <w:tcPr>
        <w:tcBorders>
          <w:top w:val="nil"/>
          <w:bottom w:val="single" w:sz="12" w:space="0" w:color="7EC492" w:themeColor="accent5" w:themeTint="99"/>
          <w:insideH w:val="nil"/>
          <w:insideV w:val="nil"/>
        </w:tcBorders>
        <w:shd w:val="clear" w:color="auto" w:fill="FFFFFF" w:themeFill="background1"/>
      </w:tcPr>
    </w:tblStylePr>
    <w:tblStylePr w:type="lastRow">
      <w:rPr>
        <w:b/>
        <w:bCs/>
      </w:rPr>
      <w:tblPr/>
      <w:tcPr>
        <w:tcBorders>
          <w:top w:val="double" w:sz="2" w:space="0" w:color="7EC49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character" w:styleId="Hyperlink">
    <w:name w:val="Hyperlink"/>
    <w:basedOn w:val="DefaultParagraphFont"/>
    <w:uiPriority w:val="99"/>
    <w:unhideWhenUsed/>
    <w:rsid w:val="008E29C2"/>
    <w:rPr>
      <w:color w:val="6EAC1C" w:themeColor="hyperlink"/>
      <w:u w:val="single"/>
    </w:rPr>
  </w:style>
  <w:style w:type="table" w:customStyle="1" w:styleId="TableGrid10">
    <w:name w:val="TableGrid1"/>
    <w:rsid w:val="005448A5"/>
    <w:pPr>
      <w:spacing w:after="0" w:line="240" w:lineRule="auto"/>
    </w:pPr>
    <w:rPr>
      <w:rFonts w:eastAsia="Times New Roman"/>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F51E3"/>
    <w:pPr>
      <w:outlineLvl w:val="9"/>
    </w:pPr>
  </w:style>
  <w:style w:type="paragraph" w:styleId="TOC2">
    <w:name w:val="toc 2"/>
    <w:basedOn w:val="Normal"/>
    <w:next w:val="Normal"/>
    <w:autoRedefine/>
    <w:uiPriority w:val="39"/>
    <w:unhideWhenUsed/>
    <w:rsid w:val="00537F27"/>
    <w:pPr>
      <w:tabs>
        <w:tab w:val="right" w:leader="dot" w:pos="9350"/>
      </w:tabs>
      <w:spacing w:after="100"/>
      <w:ind w:left="220"/>
      <w:jc w:val="right"/>
    </w:pPr>
    <w:rPr>
      <w:rFonts w:eastAsiaTheme="minorEastAsia" w:cs="Times New Roman"/>
    </w:rPr>
  </w:style>
  <w:style w:type="paragraph" w:styleId="TOC1">
    <w:name w:val="toc 1"/>
    <w:basedOn w:val="Normal"/>
    <w:next w:val="Normal"/>
    <w:autoRedefine/>
    <w:uiPriority w:val="39"/>
    <w:unhideWhenUsed/>
    <w:rsid w:val="009F51E3"/>
    <w:pPr>
      <w:spacing w:after="100"/>
    </w:pPr>
    <w:rPr>
      <w:rFonts w:eastAsiaTheme="minorEastAsia" w:cs="Times New Roman"/>
    </w:rPr>
  </w:style>
  <w:style w:type="paragraph" w:styleId="TOC3">
    <w:name w:val="toc 3"/>
    <w:basedOn w:val="Normal"/>
    <w:next w:val="Normal"/>
    <w:autoRedefine/>
    <w:uiPriority w:val="39"/>
    <w:unhideWhenUsed/>
    <w:rsid w:val="009F51E3"/>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A71BE4"/>
    <w:rPr>
      <w:rFonts w:asciiTheme="majorHAnsi" w:eastAsiaTheme="majorEastAsia" w:hAnsiTheme="majorHAnsi" w:cstheme="majorBidi"/>
      <w:color w:val="1481AB" w:themeColor="accent1" w:themeShade="BF"/>
      <w:sz w:val="26"/>
      <w:szCs w:val="26"/>
    </w:rPr>
  </w:style>
  <w:style w:type="character" w:customStyle="1" w:styleId="Heading3Char">
    <w:name w:val="Heading 3 Char"/>
    <w:basedOn w:val="DefaultParagraphFont"/>
    <w:link w:val="Heading3"/>
    <w:uiPriority w:val="9"/>
    <w:rsid w:val="00084DBB"/>
    <w:rPr>
      <w:rFonts w:asciiTheme="majorHAnsi" w:eastAsiaTheme="majorEastAsia" w:hAnsiTheme="majorHAnsi" w:cstheme="majorBidi"/>
      <w:color w:val="0D5571" w:themeColor="accent1" w:themeShade="7F"/>
      <w:sz w:val="24"/>
      <w:szCs w:val="24"/>
    </w:rPr>
  </w:style>
  <w:style w:type="character" w:customStyle="1" w:styleId="Heading4Char">
    <w:name w:val="Heading 4 Char"/>
    <w:basedOn w:val="DefaultParagraphFont"/>
    <w:link w:val="Heading4"/>
    <w:uiPriority w:val="9"/>
    <w:rsid w:val="00093C6A"/>
    <w:rPr>
      <w:rFonts w:asciiTheme="majorHAnsi" w:eastAsiaTheme="majorEastAsia" w:hAnsiTheme="majorHAnsi" w:cstheme="majorBidi"/>
      <w:i/>
      <w:iCs/>
      <w:color w:val="1481AB"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460089">
      <w:bodyDiv w:val="1"/>
      <w:marLeft w:val="0"/>
      <w:marRight w:val="0"/>
      <w:marTop w:val="0"/>
      <w:marBottom w:val="0"/>
      <w:divBdr>
        <w:top w:val="none" w:sz="0" w:space="0" w:color="auto"/>
        <w:left w:val="none" w:sz="0" w:space="0" w:color="auto"/>
        <w:bottom w:val="none" w:sz="0" w:space="0" w:color="auto"/>
        <w:right w:val="none" w:sz="0" w:space="0" w:color="auto"/>
      </w:divBdr>
      <w:divsChild>
        <w:div w:id="2084721202">
          <w:marLeft w:val="547"/>
          <w:marRight w:val="0"/>
          <w:marTop w:val="0"/>
          <w:marBottom w:val="0"/>
          <w:divBdr>
            <w:top w:val="none" w:sz="0" w:space="0" w:color="auto"/>
            <w:left w:val="none" w:sz="0" w:space="0" w:color="auto"/>
            <w:bottom w:val="none" w:sz="0" w:space="0" w:color="auto"/>
            <w:right w:val="none" w:sz="0" w:space="0" w:color="auto"/>
          </w:divBdr>
        </w:div>
      </w:divsChild>
    </w:div>
    <w:div w:id="1945962455">
      <w:bodyDiv w:val="1"/>
      <w:marLeft w:val="0"/>
      <w:marRight w:val="0"/>
      <w:marTop w:val="0"/>
      <w:marBottom w:val="0"/>
      <w:divBdr>
        <w:top w:val="none" w:sz="0" w:space="0" w:color="auto"/>
        <w:left w:val="none" w:sz="0" w:space="0" w:color="auto"/>
        <w:bottom w:val="none" w:sz="0" w:space="0" w:color="auto"/>
        <w:right w:val="none" w:sz="0" w:space="0" w:color="auto"/>
      </w:divBdr>
      <w:divsChild>
        <w:div w:id="1160386473">
          <w:marLeft w:val="0"/>
          <w:marRight w:val="0"/>
          <w:marTop w:val="0"/>
          <w:marBottom w:val="0"/>
          <w:divBdr>
            <w:top w:val="none" w:sz="0" w:space="0" w:color="auto"/>
            <w:left w:val="none" w:sz="0" w:space="0" w:color="auto"/>
            <w:bottom w:val="none" w:sz="0" w:space="0" w:color="auto"/>
            <w:right w:val="none" w:sz="0" w:space="0" w:color="auto"/>
          </w:divBdr>
        </w:div>
        <w:div w:id="1248878006">
          <w:marLeft w:val="0"/>
          <w:marRight w:val="0"/>
          <w:marTop w:val="0"/>
          <w:marBottom w:val="0"/>
          <w:divBdr>
            <w:top w:val="none" w:sz="0" w:space="0" w:color="auto"/>
            <w:left w:val="none" w:sz="0" w:space="0" w:color="auto"/>
            <w:bottom w:val="none" w:sz="0" w:space="0" w:color="auto"/>
            <w:right w:val="none" w:sz="0" w:space="0" w:color="auto"/>
          </w:divBdr>
        </w:div>
        <w:div w:id="1033382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diagramLayout" Target="diagrams/layout3.xml"/><Relationship Id="rId39" Type="http://schemas.openxmlformats.org/officeDocument/2006/relationships/diagramQuickStyle" Target="diagrams/quickStyle5.xml"/><Relationship Id="rId21" Type="http://schemas.microsoft.com/office/2007/relationships/diagramDrawing" Target="diagrams/drawing2.xml"/><Relationship Id="rId34" Type="http://schemas.microsoft.com/office/2007/relationships/diagramDrawing" Target="diagrams/drawing4.xml"/><Relationship Id="rId42" Type="http://schemas.openxmlformats.org/officeDocument/2006/relationships/image" Target="media/image9.png"/><Relationship Id="rId47" Type="http://schemas.microsoft.com/office/2007/relationships/diagramDrawing" Target="diagrams/drawing6.xml"/><Relationship Id="rId50" Type="http://schemas.openxmlformats.org/officeDocument/2006/relationships/chart" Target="charts/chart3.xml"/><Relationship Id="rId55" Type="http://schemas.openxmlformats.org/officeDocument/2006/relationships/hyperlink" Target="https://www.linkedin.com/company/anwar-group-of-industrie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microsoft.com/office/2007/relationships/diagramDrawing" Target="diagrams/drawing3.xml"/><Relationship Id="rId11" Type="http://schemas.openxmlformats.org/officeDocument/2006/relationships/image" Target="media/image3.jpeg"/><Relationship Id="rId24" Type="http://schemas.openxmlformats.org/officeDocument/2006/relationships/image" Target="media/image6.jpeg"/><Relationship Id="rId32" Type="http://schemas.openxmlformats.org/officeDocument/2006/relationships/diagramQuickStyle" Target="diagrams/quickStyle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diagramQuickStyle" Target="diagrams/quickStyle6.xml"/><Relationship Id="rId53" Type="http://schemas.openxmlformats.org/officeDocument/2006/relationships/hyperlink" Target="https://www.investopedia.com/terms/h/humanresources.asp" TargetMode="External"/><Relationship Id="rId58" Type="http://schemas.openxmlformats.org/officeDocument/2006/relationships/hyperlink" Target="https://www.anwargroup.com/achievements/" TargetMode="External"/><Relationship Id="rId5" Type="http://schemas.openxmlformats.org/officeDocument/2006/relationships/webSettings" Target="webSettings.xml"/><Relationship Id="rId61" Type="http://schemas.openxmlformats.org/officeDocument/2006/relationships/image" Target="media/image12.jpeg"/><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image" Target="media/image4.jpeg"/><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image" Target="media/image7.png"/><Relationship Id="rId43" Type="http://schemas.openxmlformats.org/officeDocument/2006/relationships/diagramData" Target="diagrams/data6.xml"/><Relationship Id="rId48" Type="http://schemas.openxmlformats.org/officeDocument/2006/relationships/chart" Target="charts/chart1.xml"/><Relationship Id="rId56" Type="http://schemas.openxmlformats.org/officeDocument/2006/relationships/hyperlink" Target="https://www.academia.edu/9906176/Concept_of_Human_Resource_Audit"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4.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Layout" Target="diagrams/layout5.xml"/><Relationship Id="rId46" Type="http://schemas.openxmlformats.org/officeDocument/2006/relationships/diagramColors" Target="diagrams/colors6.xml"/><Relationship Id="rId59" Type="http://schemas.openxmlformats.org/officeDocument/2006/relationships/image" Target="media/image10.jpeg"/><Relationship Id="rId20" Type="http://schemas.openxmlformats.org/officeDocument/2006/relationships/diagramColors" Target="diagrams/colors2.xml"/><Relationship Id="rId41" Type="http://schemas.microsoft.com/office/2007/relationships/diagramDrawing" Target="diagrams/drawing5.xml"/><Relationship Id="rId54" Type="http://schemas.openxmlformats.org/officeDocument/2006/relationships/hyperlink" Target="https://en.wikipedia.org/wiki/Anwar_Group_of_Industries"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5.png"/><Relationship Id="rId28" Type="http://schemas.openxmlformats.org/officeDocument/2006/relationships/diagramColors" Target="diagrams/colors3.xml"/><Relationship Id="rId36" Type="http://schemas.openxmlformats.org/officeDocument/2006/relationships/image" Target="media/image8.png"/><Relationship Id="rId49" Type="http://schemas.openxmlformats.org/officeDocument/2006/relationships/chart" Target="charts/chart2.xml"/><Relationship Id="rId57" Type="http://schemas.openxmlformats.org/officeDocument/2006/relationships/hyperlink" Target="https://matterapp.com/blog/employee-development-program" TargetMode="External"/><Relationship Id="rId10" Type="http://schemas.openxmlformats.org/officeDocument/2006/relationships/footer" Target="footer1.xml"/><Relationship Id="rId31" Type="http://schemas.openxmlformats.org/officeDocument/2006/relationships/diagramLayout" Target="diagrams/layout4.xml"/><Relationship Id="rId44" Type="http://schemas.openxmlformats.org/officeDocument/2006/relationships/diagramLayout" Target="diagrams/layout6.xml"/><Relationship Id="rId52" Type="http://schemas.openxmlformats.org/officeDocument/2006/relationships/chart" Target="charts/chart5.xml"/><Relationship Id="rId60"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effectLst>
                <a:outerShdw blurRad="50800" dist="38100" algn="l"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Survey Respondents</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E54-419C-9DB3-30C742BC93E7}"/>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E54-419C-9DB3-30C742BC93E7}"/>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3E0F-4D5F-B4BB-7DA9A5A120DE}"/>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E54-419C-9DB3-30C742BC93E7}"/>
              </c:ext>
            </c:extLst>
          </c:dPt>
          <c:dPt>
            <c:idx val="4"/>
            <c:bubble3D val="0"/>
            <c:spPr>
              <a:solidFill>
                <a:schemeClr val="accent4">
                  <a:lumMod val="60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9-9E54-419C-9DB3-30C742BC93E7}"/>
              </c:ext>
            </c:extLst>
          </c:dPt>
          <c:dLbls>
            <c:dLbl>
              <c:idx val="2"/>
              <c:layout>
                <c:manualLayout>
                  <c:x val="-4.0647642160029383E-2"/>
                  <c:y val="0.149117024304287"/>
                </c:manualLayout>
              </c:layout>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ln>
                        <a:noFill/>
                      </a:ln>
                      <a:solidFill>
                        <a:schemeClr val="lt1"/>
                      </a:solidFill>
                      <a:effectLst>
                        <a:outerShdw blurRad="50800" dist="38100" algn="l" rotWithShape="0">
                          <a:prstClr val="black">
                            <a:alpha val="40000"/>
                          </a:prstClr>
                        </a:outerShdw>
                      </a:effectLst>
                      <a:latin typeface="+mn-lt"/>
                      <a:ea typeface="+mn-ea"/>
                      <a:cs typeface="+mn-cs"/>
                    </a:defRPr>
                  </a:pPr>
                  <a:endParaRPr lang="en-US"/>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E0F-4D5F-B4BB-7DA9A5A120D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effectLst>
                      <a:outerShdw blurRad="50800" dist="38100" algn="l" rotWithShape="0">
                        <a:prstClr val="black">
                          <a:alpha val="40000"/>
                        </a:prstClr>
                      </a:outerShdw>
                    </a:effectLst>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Fully Agree</c:v>
                </c:pt>
                <c:pt idx="1">
                  <c:v>Agree</c:v>
                </c:pt>
                <c:pt idx="2">
                  <c:v>Impartial</c:v>
                </c:pt>
                <c:pt idx="3">
                  <c:v>Disagree </c:v>
                </c:pt>
                <c:pt idx="4">
                  <c:v>Fully Disgree</c:v>
                </c:pt>
              </c:strCache>
            </c:strRef>
          </c:cat>
          <c:val>
            <c:numRef>
              <c:f>Sheet1!$B$2:$B$6</c:f>
              <c:numCache>
                <c:formatCode>General</c:formatCode>
                <c:ptCount val="5"/>
                <c:pt idx="0">
                  <c:v>0</c:v>
                </c:pt>
                <c:pt idx="1">
                  <c:v>0</c:v>
                </c:pt>
                <c:pt idx="2">
                  <c:v>1</c:v>
                </c:pt>
                <c:pt idx="3">
                  <c:v>2</c:v>
                </c:pt>
                <c:pt idx="4">
                  <c:v>7</c:v>
                </c:pt>
              </c:numCache>
            </c:numRef>
          </c:val>
          <c:extLst>
            <c:ext xmlns:c16="http://schemas.microsoft.com/office/drawing/2014/chart" uri="{C3380CC4-5D6E-409C-BE32-E72D297353CC}">
              <c16:uniqueId val="{00000000-3E0F-4D5F-B4BB-7DA9A5A120DE}"/>
            </c:ext>
          </c:extLst>
        </c:ser>
        <c:ser>
          <c:idx val="1"/>
          <c:order val="1"/>
          <c:tx>
            <c:strRef>
              <c:f>Sheet1!$C$1</c:f>
              <c:strCache>
                <c:ptCount val="1"/>
                <c:pt idx="0">
                  <c:v>Percentage</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9E54-419C-9DB3-30C742BC93E7}"/>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9E54-419C-9DB3-30C742BC93E7}"/>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9E54-419C-9DB3-30C742BC93E7}"/>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9E54-419C-9DB3-30C742BC93E7}"/>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9E54-419C-9DB3-30C742BC93E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effectLst>
                      <a:outerShdw blurRad="50800" dist="38100" algn="l" rotWithShape="0">
                        <a:prstClr val="black">
                          <a:alpha val="40000"/>
                        </a:prstClr>
                      </a:outerShdw>
                    </a:effectLst>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Fully Agree</c:v>
                </c:pt>
                <c:pt idx="1">
                  <c:v>Agree</c:v>
                </c:pt>
                <c:pt idx="2">
                  <c:v>Impartial</c:v>
                </c:pt>
                <c:pt idx="3">
                  <c:v>Disagree </c:v>
                </c:pt>
                <c:pt idx="4">
                  <c:v>Fully Disgree</c:v>
                </c:pt>
              </c:strCache>
            </c:strRef>
          </c:cat>
          <c:val>
            <c:numRef>
              <c:f>Sheet1!$C$2:$C$6</c:f>
              <c:numCache>
                <c:formatCode>0%</c:formatCode>
                <c:ptCount val="5"/>
                <c:pt idx="0">
                  <c:v>0</c:v>
                </c:pt>
                <c:pt idx="1">
                  <c:v>0</c:v>
                </c:pt>
                <c:pt idx="2">
                  <c:v>0.1</c:v>
                </c:pt>
                <c:pt idx="3">
                  <c:v>0.2</c:v>
                </c:pt>
                <c:pt idx="4">
                  <c:v>0.7</c:v>
                </c:pt>
              </c:numCache>
            </c:numRef>
          </c:val>
          <c:extLst>
            <c:ext xmlns:c16="http://schemas.microsoft.com/office/drawing/2014/chart" uri="{C3380CC4-5D6E-409C-BE32-E72D297353CC}">
              <c16:uniqueId val="{00000001-3E0F-4D5F-B4BB-7DA9A5A120D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effectLst>
            <a:outerShdw blurRad="50800" dist="38100" algn="l" rotWithShape="0">
              <a:prstClr val="black">
                <a:alpha val="40000"/>
              </a:prstClr>
            </a:outerShdw>
          </a:effectLs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tx>
            <c:strRef>
              <c:f>Sheet1!$B$1</c:f>
              <c:strCache>
                <c:ptCount val="1"/>
                <c:pt idx="0">
                  <c:v>Survey Respondents</c:v>
                </c:pt>
              </c:strCache>
            </c:strRef>
          </c:tx>
          <c:dPt>
            <c:idx val="0"/>
            <c:bubble3D val="0"/>
            <c:explosion val="1"/>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27EE-43FF-B832-C561BB73FFE0}"/>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FB4-469C-8166-89CD69677A4F}"/>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FB4-469C-8166-89CD69677A4F}"/>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FB4-469C-8166-89CD69677A4F}"/>
              </c:ext>
            </c:extLst>
          </c:dPt>
          <c:dPt>
            <c:idx val="4"/>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FB4-469C-8166-89CD69677A4F}"/>
              </c:ext>
            </c:extLst>
          </c:dPt>
          <c:dLbls>
            <c:delete val="1"/>
          </c:dLbls>
          <c:cat>
            <c:strRef>
              <c:f>Sheet1!$A$2:$A$6</c:f>
              <c:strCache>
                <c:ptCount val="5"/>
                <c:pt idx="0">
                  <c:v>Fully Agree</c:v>
                </c:pt>
                <c:pt idx="1">
                  <c:v>Agree</c:v>
                </c:pt>
                <c:pt idx="2">
                  <c:v>Impartial</c:v>
                </c:pt>
                <c:pt idx="3">
                  <c:v>Disagree</c:v>
                </c:pt>
                <c:pt idx="4">
                  <c:v>Fully Disagree</c:v>
                </c:pt>
              </c:strCache>
            </c:strRef>
          </c:cat>
          <c:val>
            <c:numRef>
              <c:f>Sheet1!$B$2:$B$6</c:f>
              <c:numCache>
                <c:formatCode>General</c:formatCode>
                <c:ptCount val="5"/>
                <c:pt idx="0">
                  <c:v>2</c:v>
                </c:pt>
                <c:pt idx="1">
                  <c:v>5</c:v>
                </c:pt>
                <c:pt idx="2">
                  <c:v>2</c:v>
                </c:pt>
                <c:pt idx="3">
                  <c:v>1</c:v>
                </c:pt>
                <c:pt idx="4">
                  <c:v>0</c:v>
                </c:pt>
              </c:numCache>
            </c:numRef>
          </c:val>
          <c:extLst>
            <c:ext xmlns:c16="http://schemas.microsoft.com/office/drawing/2014/chart" uri="{C3380CC4-5D6E-409C-BE32-E72D297353CC}">
              <c16:uniqueId val="{00000000-27EE-43FF-B832-C561BB73FFE0}"/>
            </c:ext>
          </c:extLst>
        </c:ser>
        <c:ser>
          <c:idx val="1"/>
          <c:order val="1"/>
          <c:tx>
            <c:strRef>
              <c:f>Sheet1!$C$1</c:f>
              <c:strCache>
                <c:ptCount val="1"/>
                <c:pt idx="0">
                  <c:v>Percentage</c:v>
                </c:pt>
              </c:strCache>
            </c:strRef>
          </c:tx>
          <c:spPr>
            <a:effectLst>
              <a:outerShdw blurRad="76200" dir="18900000" sy="23000" kx="-1200000" algn="bl" rotWithShape="0">
                <a:prstClr val="black">
                  <a:alpha val="20000"/>
                </a:prstClr>
              </a:outerShdw>
            </a:effectLst>
          </c:spPr>
          <c:dPt>
            <c:idx val="0"/>
            <c:bubble3D val="0"/>
            <c:spPr>
              <a:solidFill>
                <a:schemeClr val="accent6"/>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B-CFB4-469C-8166-89CD69677A4F}"/>
              </c:ext>
            </c:extLst>
          </c:dPt>
          <c:dPt>
            <c:idx val="1"/>
            <c:bubble3D val="0"/>
            <c:spPr>
              <a:solidFill>
                <a:schemeClr val="accent5"/>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D-CFB4-469C-8166-89CD69677A4F}"/>
              </c:ext>
            </c:extLst>
          </c:dPt>
          <c:dPt>
            <c:idx val="2"/>
            <c:bubble3D val="0"/>
            <c:spPr>
              <a:solidFill>
                <a:schemeClr val="accent4"/>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F-CFB4-469C-8166-89CD69677A4F}"/>
              </c:ext>
            </c:extLst>
          </c:dPt>
          <c:dPt>
            <c:idx val="3"/>
            <c:bubble3D val="0"/>
            <c:spPr>
              <a:solidFill>
                <a:schemeClr val="accent6">
                  <a:lumMod val="60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11-CFB4-469C-8166-89CD69677A4F}"/>
              </c:ext>
            </c:extLst>
          </c:dPt>
          <c:dPt>
            <c:idx val="4"/>
            <c:bubble3D val="0"/>
            <c:spPr>
              <a:solidFill>
                <a:schemeClr val="accent5">
                  <a:lumMod val="60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13-CFB4-469C-8166-89CD69677A4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effectLst/>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Fully Agree</c:v>
                </c:pt>
                <c:pt idx="1">
                  <c:v>Agree</c:v>
                </c:pt>
                <c:pt idx="2">
                  <c:v>Impartial</c:v>
                </c:pt>
                <c:pt idx="3">
                  <c:v>Disagree</c:v>
                </c:pt>
                <c:pt idx="4">
                  <c:v>Fully Disagree</c:v>
                </c:pt>
              </c:strCache>
            </c:strRef>
          </c:cat>
          <c:val>
            <c:numRef>
              <c:f>Sheet1!$C$2:$C$6</c:f>
              <c:numCache>
                <c:formatCode>0%</c:formatCode>
                <c:ptCount val="5"/>
                <c:pt idx="0">
                  <c:v>0.2</c:v>
                </c:pt>
                <c:pt idx="1">
                  <c:v>0.5</c:v>
                </c:pt>
                <c:pt idx="2">
                  <c:v>0.2</c:v>
                </c:pt>
                <c:pt idx="3">
                  <c:v>0.1</c:v>
                </c:pt>
                <c:pt idx="4">
                  <c:v>0</c:v>
                </c:pt>
              </c:numCache>
            </c:numRef>
          </c:val>
          <c:extLst>
            <c:ext xmlns:c16="http://schemas.microsoft.com/office/drawing/2014/chart" uri="{C3380CC4-5D6E-409C-BE32-E72D297353CC}">
              <c16:uniqueId val="{00000001-27EE-43FF-B832-C561BB73FFE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outerShdw blurRad="76200" dir="18900000" sy="23000" kx="-1200000" algn="bl" rotWithShape="0">
        <a:prstClr val="black">
          <a:alpha val="20000"/>
        </a:prstClr>
      </a:outerShdw>
    </a:effectLst>
  </c:spPr>
  <c:txPr>
    <a:bodyPr/>
    <a:lstStyle/>
    <a:p>
      <a:pPr>
        <a:defRPr>
          <a:effectLs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rgbClr val="002060"/>
                </a:solidFill>
                <a:latin typeface="+mn-lt"/>
                <a:ea typeface="+mn-ea"/>
                <a:cs typeface="+mn-cs"/>
              </a:defRPr>
            </a:pPr>
            <a:r>
              <a:rPr lang="en-US"/>
              <a:t>Percentage of Systemetic &amp; Standard Recruitment Process</a:t>
            </a:r>
          </a:p>
        </c:rich>
      </c:tx>
      <c:layout>
        <c:manualLayout>
          <c:xMode val="edge"/>
          <c:yMode val="edge"/>
          <c:x val="0.11783871843605755"/>
          <c:y val="3.0408340573414423E-2"/>
        </c:manualLayout>
      </c:layout>
      <c:overlay val="0"/>
      <c:spPr>
        <a:noFill/>
        <a:ln>
          <a:noFill/>
        </a:ln>
        <a:effectLst/>
      </c:spPr>
      <c:txPr>
        <a:bodyPr rot="0" spcFirstLastPara="1" vertOverflow="ellipsis" vert="horz" wrap="square" anchor="ctr" anchorCtr="1"/>
        <a:lstStyle/>
        <a:p>
          <a:pPr algn="ctr">
            <a:defRPr sz="1600" b="1" i="0" u="none" strike="noStrike" kern="1200" baseline="0">
              <a:solidFill>
                <a:srgbClr val="00206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Parcentage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Fully Agree</c:v>
                </c:pt>
                <c:pt idx="1">
                  <c:v>Agree</c:v>
                </c:pt>
                <c:pt idx="2">
                  <c:v>Impartial</c:v>
                </c:pt>
                <c:pt idx="3">
                  <c:v>Disagree</c:v>
                </c:pt>
                <c:pt idx="4">
                  <c:v>Fully Disagree</c:v>
                </c:pt>
              </c:strCache>
            </c:strRef>
          </c:cat>
          <c:val>
            <c:numRef>
              <c:f>Sheet1!$B$2:$B$6</c:f>
              <c:numCache>
                <c:formatCode>0%</c:formatCode>
                <c:ptCount val="5"/>
                <c:pt idx="0">
                  <c:v>0.75</c:v>
                </c:pt>
                <c:pt idx="1">
                  <c:v>0.1</c:v>
                </c:pt>
                <c:pt idx="2">
                  <c:v>0.15</c:v>
                </c:pt>
                <c:pt idx="3">
                  <c:v>0</c:v>
                </c:pt>
                <c:pt idx="4">
                  <c:v>0</c:v>
                </c:pt>
              </c:numCache>
            </c:numRef>
          </c:val>
          <c:extLst>
            <c:ext xmlns:c16="http://schemas.microsoft.com/office/drawing/2014/chart" uri="{C3380CC4-5D6E-409C-BE32-E72D297353CC}">
              <c16:uniqueId val="{00000000-F527-458C-B8DE-48C1FA30E476}"/>
            </c:ext>
          </c:extLst>
        </c:ser>
        <c:ser>
          <c:idx val="1"/>
          <c:order val="1"/>
          <c:tx>
            <c:strRef>
              <c:f>Sheet1!$C$1</c:f>
              <c:strCache>
                <c:ptCount val="1"/>
                <c:pt idx="0">
                  <c:v>Survey Respondents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Fully Agree</c:v>
                </c:pt>
                <c:pt idx="1">
                  <c:v>Agree</c:v>
                </c:pt>
                <c:pt idx="2">
                  <c:v>Impartial</c:v>
                </c:pt>
                <c:pt idx="3">
                  <c:v>Disagree</c:v>
                </c:pt>
                <c:pt idx="4">
                  <c:v>Fully Disagree</c:v>
                </c:pt>
              </c:strCache>
            </c:strRef>
          </c:cat>
          <c:val>
            <c:numRef>
              <c:f>Sheet1!$C$2:$C$6</c:f>
              <c:numCache>
                <c:formatCode>General</c:formatCode>
                <c:ptCount val="5"/>
                <c:pt idx="0">
                  <c:v>7.5</c:v>
                </c:pt>
                <c:pt idx="1">
                  <c:v>1</c:v>
                </c:pt>
                <c:pt idx="2">
                  <c:v>1.5</c:v>
                </c:pt>
                <c:pt idx="3">
                  <c:v>0</c:v>
                </c:pt>
                <c:pt idx="4">
                  <c:v>0</c:v>
                </c:pt>
              </c:numCache>
            </c:numRef>
          </c:val>
          <c:extLst>
            <c:ext xmlns:c16="http://schemas.microsoft.com/office/drawing/2014/chart" uri="{C3380CC4-5D6E-409C-BE32-E72D297353CC}">
              <c16:uniqueId val="{00000001-F527-458C-B8DE-48C1FA30E476}"/>
            </c:ext>
          </c:extLst>
        </c:ser>
        <c:ser>
          <c:idx val="2"/>
          <c:order val="2"/>
          <c:tx>
            <c:strRef>
              <c:f>Sheet1!$D$1</c:f>
              <c:strCache>
                <c:ptCount val="1"/>
                <c:pt idx="0">
                  <c:v>Column1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Fully Agree</c:v>
                </c:pt>
                <c:pt idx="1">
                  <c:v>Agree</c:v>
                </c:pt>
                <c:pt idx="2">
                  <c:v>Impartial</c:v>
                </c:pt>
                <c:pt idx="3">
                  <c:v>Disagree</c:v>
                </c:pt>
                <c:pt idx="4">
                  <c:v>Fully Disagree</c:v>
                </c:pt>
              </c:strCache>
            </c:strRef>
          </c:cat>
          <c:val>
            <c:numRef>
              <c:f>Sheet1!$D$2:$D$6</c:f>
              <c:numCache>
                <c:formatCode>General</c:formatCode>
                <c:ptCount val="5"/>
              </c:numCache>
            </c:numRef>
          </c:val>
          <c:extLst>
            <c:ext xmlns:c16="http://schemas.microsoft.com/office/drawing/2014/chart" uri="{C3380CC4-5D6E-409C-BE32-E72D297353CC}">
              <c16:uniqueId val="{00000002-F527-458C-B8DE-48C1FA30E476}"/>
            </c:ext>
          </c:extLst>
        </c:ser>
        <c:dLbls>
          <c:showLegendKey val="0"/>
          <c:showVal val="1"/>
          <c:showCatName val="0"/>
          <c:showSerName val="0"/>
          <c:showPercent val="0"/>
          <c:showBubbleSize val="0"/>
        </c:dLbls>
        <c:gapWidth val="150"/>
        <c:shape val="box"/>
        <c:axId val="1522355376"/>
        <c:axId val="1522369936"/>
        <c:axId val="0"/>
      </c:bar3DChart>
      <c:catAx>
        <c:axId val="15223553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522369936"/>
        <c:crosses val="autoZero"/>
        <c:auto val="1"/>
        <c:lblAlgn val="ctr"/>
        <c:lblOffset val="100"/>
        <c:noMultiLvlLbl val="0"/>
      </c:catAx>
      <c:valAx>
        <c:axId val="1522369936"/>
        <c:scaling>
          <c:orientation val="minMax"/>
        </c:scaling>
        <c:delete val="0"/>
        <c:axPos val="l"/>
        <c:majorGridlines>
          <c:spPr>
            <a:ln w="9525" cap="flat" cmpd="sng" algn="ctr">
              <a:solidFill>
                <a:schemeClr val="tx2">
                  <a:lumMod val="40000"/>
                  <a:lumOff val="6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52235537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40000"/>
          <a:lumOff val="60000"/>
          <a:alpha val="85000"/>
        </a:schemeClr>
      </a:solidFill>
      <a:round/>
    </a:ln>
    <a:effectLst/>
  </c:spPr>
  <c:txPr>
    <a:bodyPr/>
    <a:lstStyle/>
    <a:p>
      <a:pPr>
        <a:defRPr>
          <a:solidFill>
            <a:srgbClr val="00206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8.2099428877564176E-2"/>
          <c:y val="0.26312654355796872"/>
          <c:w val="0.81340159023591185"/>
          <c:h val="0.48342175585257341"/>
        </c:manualLayout>
      </c:layout>
      <c:ofPieChart>
        <c:ofPieType val="pie"/>
        <c:varyColors val="1"/>
        <c:ser>
          <c:idx val="0"/>
          <c:order val="0"/>
          <c:tx>
            <c:strRef>
              <c:f>Sheet1!$B$1</c:f>
              <c:strCache>
                <c:ptCount val="1"/>
                <c:pt idx="0">
                  <c:v>Survey Respondents</c:v>
                </c:pt>
              </c:strCache>
            </c:strRef>
          </c:tx>
          <c:dPt>
            <c:idx val="0"/>
            <c:bubble3D val="0"/>
            <c:spPr>
              <a:gradFill rotWithShape="1">
                <a:gsLst>
                  <a:gs pos="0">
                    <a:schemeClr val="accent4">
                      <a:shade val="53000"/>
                      <a:satMod val="103000"/>
                      <a:lumMod val="102000"/>
                      <a:tint val="94000"/>
                    </a:schemeClr>
                  </a:gs>
                  <a:gs pos="50000">
                    <a:schemeClr val="accent4">
                      <a:shade val="53000"/>
                      <a:satMod val="110000"/>
                      <a:lumMod val="100000"/>
                      <a:shade val="100000"/>
                    </a:schemeClr>
                  </a:gs>
                  <a:gs pos="100000">
                    <a:schemeClr val="accent4">
                      <a:shade val="53000"/>
                      <a:lumMod val="99000"/>
                      <a:satMod val="120000"/>
                      <a:shade val="78000"/>
                    </a:schemeClr>
                  </a:gs>
                </a:gsLst>
                <a:lin ang="5400000" scaled="0"/>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3-A557-494D-9752-AE97A80927D7}"/>
              </c:ext>
            </c:extLst>
          </c:dPt>
          <c:dPt>
            <c:idx val="1"/>
            <c:bubble3D val="0"/>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A557-494D-9752-AE97A80927D7}"/>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76CF-4CFD-8B81-AE1DC65ACA66}"/>
              </c:ext>
            </c:extLst>
          </c:dPt>
          <c:dPt>
            <c:idx val="3"/>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2-A557-494D-9752-AE97A80927D7}"/>
              </c:ext>
            </c:extLst>
          </c:dPt>
          <c:dPt>
            <c:idx val="4"/>
            <c:bubble3D val="0"/>
            <c:spPr>
              <a:gradFill rotWithShape="1">
                <a:gsLst>
                  <a:gs pos="0">
                    <a:schemeClr val="accent4">
                      <a:tint val="54000"/>
                      <a:satMod val="103000"/>
                      <a:lumMod val="102000"/>
                      <a:tint val="94000"/>
                    </a:schemeClr>
                  </a:gs>
                  <a:gs pos="50000">
                    <a:schemeClr val="accent4">
                      <a:tint val="54000"/>
                      <a:satMod val="110000"/>
                      <a:lumMod val="100000"/>
                      <a:shade val="100000"/>
                    </a:schemeClr>
                  </a:gs>
                  <a:gs pos="100000">
                    <a:schemeClr val="accent4">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76CF-4CFD-8B81-AE1DC65ACA66}"/>
              </c:ext>
            </c:extLst>
          </c:dPt>
          <c:dPt>
            <c:idx val="5"/>
            <c:bubble3D val="0"/>
            <c:spPr>
              <a:gradFill rotWithShape="1">
                <a:gsLst>
                  <a:gs pos="0">
                    <a:schemeClr val="accent4">
                      <a:tint val="30000"/>
                      <a:satMod val="103000"/>
                      <a:lumMod val="102000"/>
                      <a:tint val="94000"/>
                    </a:schemeClr>
                  </a:gs>
                  <a:gs pos="50000">
                    <a:schemeClr val="accent4">
                      <a:tint val="30000"/>
                      <a:satMod val="110000"/>
                      <a:lumMod val="100000"/>
                      <a:shade val="100000"/>
                    </a:schemeClr>
                  </a:gs>
                  <a:gs pos="100000">
                    <a:schemeClr val="accent4">
                      <a:tint val="3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76CF-4CFD-8B81-AE1DC65ACA66}"/>
              </c:ext>
            </c:extLst>
          </c:dPt>
          <c:dLbls>
            <c:dLbl>
              <c:idx val="1"/>
              <c:layout>
                <c:manualLayout>
                  <c:x val="-2.4439918533604887E-2"/>
                  <c:y val="4.15045395590142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557-494D-9752-AE97A80927D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Fully Agree</c:v>
                </c:pt>
                <c:pt idx="1">
                  <c:v>Agree</c:v>
                </c:pt>
                <c:pt idx="2">
                  <c:v>Impartial</c:v>
                </c:pt>
                <c:pt idx="3">
                  <c:v>Disagree</c:v>
                </c:pt>
                <c:pt idx="4">
                  <c:v>Fully Disagree</c:v>
                </c:pt>
              </c:strCache>
            </c:strRef>
          </c:cat>
          <c:val>
            <c:numRef>
              <c:f>Sheet1!$B$2:$B$6</c:f>
              <c:numCache>
                <c:formatCode>General</c:formatCode>
                <c:ptCount val="5"/>
                <c:pt idx="0">
                  <c:v>6.6</c:v>
                </c:pt>
                <c:pt idx="1">
                  <c:v>1.4</c:v>
                </c:pt>
                <c:pt idx="2">
                  <c:v>1</c:v>
                </c:pt>
                <c:pt idx="3">
                  <c:v>1</c:v>
                </c:pt>
                <c:pt idx="4">
                  <c:v>0</c:v>
                </c:pt>
              </c:numCache>
            </c:numRef>
          </c:val>
          <c:extLst>
            <c:ext xmlns:c16="http://schemas.microsoft.com/office/drawing/2014/chart" uri="{C3380CC4-5D6E-409C-BE32-E72D297353CC}">
              <c16:uniqueId val="{00000000-A557-494D-9752-AE97A80927D7}"/>
            </c:ext>
          </c:extLst>
        </c:ser>
        <c:ser>
          <c:idx val="1"/>
          <c:order val="1"/>
          <c:tx>
            <c:strRef>
              <c:f>Sheet1!$C$1</c:f>
              <c:strCache>
                <c:ptCount val="1"/>
                <c:pt idx="0">
                  <c:v>Percentage</c:v>
                </c:pt>
              </c:strCache>
            </c:strRef>
          </c:tx>
          <c:dPt>
            <c:idx val="0"/>
            <c:bubble3D val="0"/>
            <c:spPr>
              <a:gradFill rotWithShape="1">
                <a:gsLst>
                  <a:gs pos="0">
                    <a:schemeClr val="accent4">
                      <a:shade val="53000"/>
                      <a:satMod val="103000"/>
                      <a:lumMod val="102000"/>
                      <a:tint val="94000"/>
                    </a:schemeClr>
                  </a:gs>
                  <a:gs pos="50000">
                    <a:schemeClr val="accent4">
                      <a:shade val="53000"/>
                      <a:satMod val="110000"/>
                      <a:lumMod val="100000"/>
                      <a:shade val="100000"/>
                    </a:schemeClr>
                  </a:gs>
                  <a:gs pos="100000">
                    <a:schemeClr val="accent4">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76CF-4CFD-8B81-AE1DC65ACA66}"/>
              </c:ext>
            </c:extLst>
          </c:dPt>
          <c:dPt>
            <c:idx val="1"/>
            <c:bubble3D val="0"/>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76CF-4CFD-8B81-AE1DC65ACA66}"/>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76CF-4CFD-8B81-AE1DC65ACA66}"/>
              </c:ext>
            </c:extLst>
          </c:dPt>
          <c:dPt>
            <c:idx val="3"/>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76CF-4CFD-8B81-AE1DC65ACA66}"/>
              </c:ext>
            </c:extLst>
          </c:dPt>
          <c:dPt>
            <c:idx val="4"/>
            <c:bubble3D val="0"/>
            <c:spPr>
              <a:gradFill rotWithShape="1">
                <a:gsLst>
                  <a:gs pos="0">
                    <a:schemeClr val="accent4">
                      <a:tint val="54000"/>
                      <a:satMod val="103000"/>
                      <a:lumMod val="102000"/>
                      <a:tint val="94000"/>
                    </a:schemeClr>
                  </a:gs>
                  <a:gs pos="50000">
                    <a:schemeClr val="accent4">
                      <a:tint val="54000"/>
                      <a:satMod val="110000"/>
                      <a:lumMod val="100000"/>
                      <a:shade val="100000"/>
                    </a:schemeClr>
                  </a:gs>
                  <a:gs pos="100000">
                    <a:schemeClr val="accent4">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5-76CF-4CFD-8B81-AE1DC65ACA66}"/>
              </c:ext>
            </c:extLst>
          </c:dPt>
          <c:dPt>
            <c:idx val="5"/>
            <c:bubble3D val="0"/>
            <c:spPr>
              <a:gradFill rotWithShape="1">
                <a:gsLst>
                  <a:gs pos="0">
                    <a:schemeClr val="accent4">
                      <a:tint val="30000"/>
                      <a:satMod val="103000"/>
                      <a:lumMod val="102000"/>
                      <a:tint val="94000"/>
                    </a:schemeClr>
                  </a:gs>
                  <a:gs pos="50000">
                    <a:schemeClr val="accent4">
                      <a:tint val="30000"/>
                      <a:satMod val="110000"/>
                      <a:lumMod val="100000"/>
                      <a:shade val="100000"/>
                    </a:schemeClr>
                  </a:gs>
                  <a:gs pos="100000">
                    <a:schemeClr val="accent4">
                      <a:tint val="3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7-76CF-4CFD-8B81-AE1DC65ACA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Fully Agree</c:v>
                </c:pt>
                <c:pt idx="1">
                  <c:v>Agree</c:v>
                </c:pt>
                <c:pt idx="2">
                  <c:v>Impartial</c:v>
                </c:pt>
                <c:pt idx="3">
                  <c:v>Disagree</c:v>
                </c:pt>
                <c:pt idx="4">
                  <c:v>Fully Disagree</c:v>
                </c:pt>
              </c:strCache>
            </c:strRef>
          </c:cat>
          <c:val>
            <c:numRef>
              <c:f>Sheet1!$C$2:$C$6</c:f>
              <c:numCache>
                <c:formatCode>0%</c:formatCode>
                <c:ptCount val="5"/>
                <c:pt idx="0">
                  <c:v>0.66</c:v>
                </c:pt>
                <c:pt idx="1">
                  <c:v>0.14000000000000001</c:v>
                </c:pt>
                <c:pt idx="2">
                  <c:v>0.1</c:v>
                </c:pt>
                <c:pt idx="3">
                  <c:v>0.1</c:v>
                </c:pt>
                <c:pt idx="4">
                  <c:v>0</c:v>
                </c:pt>
              </c:numCache>
            </c:numRef>
          </c:val>
          <c:extLst>
            <c:ext xmlns:c16="http://schemas.microsoft.com/office/drawing/2014/chart" uri="{C3380CC4-5D6E-409C-BE32-E72D297353CC}">
              <c16:uniqueId val="{00000001-A557-494D-9752-AE97A80927D7}"/>
            </c:ext>
          </c:extLst>
        </c:ser>
        <c:dLbls>
          <c:dLblPos val="outEnd"/>
          <c:showLegendKey val="0"/>
          <c:showVal val="0"/>
          <c:showCatName val="0"/>
          <c:showSerName val="0"/>
          <c:showPercent val="1"/>
          <c:showBubbleSize val="0"/>
          <c:showLeaderLines val="1"/>
        </c:dLbls>
        <c:gapWidth val="15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0">
          <a:schemeClr val="accent1">
            <a:lumMod val="5000"/>
            <a:lumOff val="95000"/>
          </a:schemeClr>
        </a:gs>
        <a:gs pos="17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1.0236724248240563E-2"/>
          <c:y val="0.28618893568536496"/>
          <c:w val="0.97184900831733845"/>
          <c:h val="0.64191865551689753"/>
        </c:manualLayout>
      </c:layout>
      <c:ofPieChart>
        <c:ofPieType val="bar"/>
        <c:varyColors val="1"/>
        <c:ser>
          <c:idx val="0"/>
          <c:order val="0"/>
          <c:tx>
            <c:strRef>
              <c:f>Sheet1!$B$1</c:f>
              <c:strCache>
                <c:ptCount val="1"/>
                <c:pt idx="0">
                  <c:v>Survey Respondents</c:v>
                </c:pt>
              </c:strCache>
            </c:strRef>
          </c:tx>
          <c:dPt>
            <c:idx val="0"/>
            <c:bubble3D val="0"/>
            <c:spPr>
              <a:gradFill rotWithShape="1">
                <a:gsLst>
                  <a:gs pos="0">
                    <a:schemeClr val="accent1">
                      <a:shade val="53000"/>
                      <a:satMod val="103000"/>
                      <a:lumMod val="102000"/>
                      <a:tint val="94000"/>
                    </a:schemeClr>
                  </a:gs>
                  <a:gs pos="50000">
                    <a:schemeClr val="accent1">
                      <a:shade val="53000"/>
                      <a:satMod val="110000"/>
                      <a:lumMod val="100000"/>
                      <a:shade val="100000"/>
                    </a:schemeClr>
                  </a:gs>
                  <a:gs pos="100000">
                    <a:schemeClr val="accent1">
                      <a:shade val="53000"/>
                      <a:lumMod val="99000"/>
                      <a:satMod val="120000"/>
                      <a:shade val="78000"/>
                    </a:schemeClr>
                  </a:gs>
                </a:gsLst>
                <a:lin ang="5400000" scaled="0"/>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0798-4C79-89EE-2FFEE3EDAC48}"/>
              </c:ext>
            </c:extLst>
          </c:dPt>
          <c:dPt>
            <c:idx val="1"/>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extLst>
              <c:ext xmlns:c16="http://schemas.microsoft.com/office/drawing/2014/chart" uri="{C3380CC4-5D6E-409C-BE32-E72D297353CC}">
                <c16:uniqueId val="{00000003-0798-4C79-89EE-2FFEE3EDAC48}"/>
              </c:ext>
            </c:extLst>
          </c:dPt>
          <c:dPt>
            <c:idx val="2"/>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5-0798-4C79-89EE-2FFEE3EDAC48}"/>
              </c:ext>
            </c:extLst>
          </c:dPt>
          <c:dPt>
            <c:idx val="3"/>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7-0798-4C79-89EE-2FFEE3EDAC48}"/>
              </c:ext>
            </c:extLst>
          </c:dPt>
          <c:dPt>
            <c:idx val="4"/>
            <c:bubble3D val="0"/>
            <c:spPr>
              <a:gradFill rotWithShape="1">
                <a:gsLst>
                  <a:gs pos="0">
                    <a:schemeClr val="accent1">
                      <a:tint val="54000"/>
                      <a:satMod val="103000"/>
                      <a:lumMod val="102000"/>
                      <a:tint val="94000"/>
                    </a:schemeClr>
                  </a:gs>
                  <a:gs pos="50000">
                    <a:schemeClr val="accent1">
                      <a:tint val="54000"/>
                      <a:satMod val="110000"/>
                      <a:lumMod val="100000"/>
                      <a:shade val="100000"/>
                    </a:schemeClr>
                  </a:gs>
                  <a:gs pos="100000">
                    <a:schemeClr val="accent1">
                      <a:tint val="54000"/>
                      <a:lumMod val="99000"/>
                      <a:satMod val="120000"/>
                      <a:shade val="78000"/>
                    </a:schemeClr>
                  </a:gs>
                </a:gsLst>
                <a:lin ang="5400000" scaled="0"/>
              </a:gradFill>
              <a:ln>
                <a:noFill/>
              </a:ln>
              <a:effectLst/>
            </c:spPr>
            <c:extLst>
              <c:ext xmlns:c16="http://schemas.microsoft.com/office/drawing/2014/chart" uri="{C3380CC4-5D6E-409C-BE32-E72D297353CC}">
                <c16:uniqueId val="{00000009-0798-4C79-89EE-2FFEE3EDAC48}"/>
              </c:ext>
            </c:extLst>
          </c:dPt>
          <c:dPt>
            <c:idx val="5"/>
            <c:bubble3D val="0"/>
            <c:spPr>
              <a:gradFill rotWithShape="1">
                <a:gsLst>
                  <a:gs pos="0">
                    <a:schemeClr val="accent1">
                      <a:tint val="30000"/>
                      <a:satMod val="103000"/>
                      <a:lumMod val="102000"/>
                      <a:tint val="94000"/>
                    </a:schemeClr>
                  </a:gs>
                  <a:gs pos="50000">
                    <a:schemeClr val="accent1">
                      <a:tint val="30000"/>
                      <a:satMod val="110000"/>
                      <a:lumMod val="100000"/>
                      <a:shade val="100000"/>
                    </a:schemeClr>
                  </a:gs>
                  <a:gs pos="100000">
                    <a:schemeClr val="accent1">
                      <a:tint val="30000"/>
                      <a:lumMod val="99000"/>
                      <a:satMod val="120000"/>
                      <a:shade val="78000"/>
                    </a:schemeClr>
                  </a:gs>
                </a:gsLst>
                <a:lin ang="5400000" scaled="0"/>
              </a:gradFill>
              <a:ln>
                <a:noFill/>
              </a:ln>
              <a:effectLst/>
            </c:spPr>
            <c:extLst>
              <c:ext xmlns:c16="http://schemas.microsoft.com/office/drawing/2014/chart" uri="{C3380CC4-5D6E-409C-BE32-E72D297353CC}">
                <c16:uniqueId val="{0000000B-0798-4C79-89EE-2FFEE3EDAC48}"/>
              </c:ext>
            </c:extLst>
          </c:dPt>
          <c:dLbls>
            <c:dLbl>
              <c:idx val="1"/>
              <c:layout>
                <c:manualLayout>
                  <c:x val="-7.7202835250200302E-2"/>
                  <c:y val="0.15204215752100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798-4C79-89EE-2FFEE3EDAC48}"/>
                </c:ext>
              </c:extLst>
            </c:dLbl>
            <c:dLbl>
              <c:idx val="2"/>
              <c:layout>
                <c:manualLayout>
                  <c:x val="-7.7930892035808386E-2"/>
                  <c:y val="6.09338948910455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798-4C79-89EE-2FFEE3EDAC48}"/>
                </c:ext>
              </c:extLst>
            </c:dLbl>
            <c:dLbl>
              <c:idx val="4"/>
              <c:layout>
                <c:manualLayout>
                  <c:x val="-0.11777895325464365"/>
                  <c:y val="-1.55038759689922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798-4C79-89EE-2FFEE3EDAC48}"/>
                </c:ext>
              </c:extLst>
            </c:dLbl>
            <c:dLbl>
              <c:idx val="5"/>
              <c:layout>
                <c:manualLayout>
                  <c:x val="-9.0069269172447397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798-4C79-89EE-2FFEE3EDAC4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Sheet1!$A$2:$A$6</c:f>
              <c:strCache>
                <c:ptCount val="5"/>
                <c:pt idx="0">
                  <c:v>Fully Agree</c:v>
                </c:pt>
                <c:pt idx="1">
                  <c:v>Agree</c:v>
                </c:pt>
                <c:pt idx="2">
                  <c:v>Impartial</c:v>
                </c:pt>
                <c:pt idx="3">
                  <c:v>Disagree</c:v>
                </c:pt>
                <c:pt idx="4">
                  <c:v>Fully Disagree</c:v>
                </c:pt>
              </c:strCache>
            </c:strRef>
          </c:cat>
          <c:val>
            <c:numRef>
              <c:f>Sheet1!$B$2:$B$6</c:f>
              <c:numCache>
                <c:formatCode>General</c:formatCode>
                <c:ptCount val="5"/>
                <c:pt idx="0">
                  <c:v>7.1</c:v>
                </c:pt>
                <c:pt idx="1">
                  <c:v>1</c:v>
                </c:pt>
                <c:pt idx="2">
                  <c:v>0.9</c:v>
                </c:pt>
                <c:pt idx="3">
                  <c:v>1</c:v>
                </c:pt>
                <c:pt idx="4">
                  <c:v>0</c:v>
                </c:pt>
              </c:numCache>
            </c:numRef>
          </c:val>
          <c:extLst>
            <c:ext xmlns:c16="http://schemas.microsoft.com/office/drawing/2014/chart" uri="{C3380CC4-5D6E-409C-BE32-E72D297353CC}">
              <c16:uniqueId val="{0000000C-0798-4C79-89EE-2FFEE3EDAC48}"/>
            </c:ext>
          </c:extLst>
        </c:ser>
        <c:ser>
          <c:idx val="1"/>
          <c:order val="1"/>
          <c:tx>
            <c:strRef>
              <c:f>Sheet1!$C$1</c:f>
              <c:strCache>
                <c:ptCount val="1"/>
                <c:pt idx="0">
                  <c:v>Percentage</c:v>
                </c:pt>
              </c:strCache>
            </c:strRef>
          </c:tx>
          <c:dPt>
            <c:idx val="0"/>
            <c:bubble3D val="0"/>
            <c:spPr>
              <a:gradFill rotWithShape="1">
                <a:gsLst>
                  <a:gs pos="0">
                    <a:schemeClr val="accent1">
                      <a:shade val="53000"/>
                      <a:satMod val="103000"/>
                      <a:lumMod val="102000"/>
                      <a:tint val="94000"/>
                    </a:schemeClr>
                  </a:gs>
                  <a:gs pos="50000">
                    <a:schemeClr val="accent1">
                      <a:shade val="53000"/>
                      <a:satMod val="110000"/>
                      <a:lumMod val="100000"/>
                      <a:shade val="100000"/>
                    </a:schemeClr>
                  </a:gs>
                  <a:gs pos="100000">
                    <a:schemeClr val="accent1">
                      <a:shade val="53000"/>
                      <a:lumMod val="99000"/>
                      <a:satMod val="120000"/>
                      <a:shade val="78000"/>
                    </a:schemeClr>
                  </a:gs>
                </a:gsLst>
                <a:lin ang="5400000" scaled="0"/>
              </a:gradFill>
              <a:ln>
                <a:noFill/>
              </a:ln>
              <a:effectLst/>
            </c:spPr>
            <c:extLst>
              <c:ext xmlns:c16="http://schemas.microsoft.com/office/drawing/2014/chart" uri="{C3380CC4-5D6E-409C-BE32-E72D297353CC}">
                <c16:uniqueId val="{0000000E-0798-4C79-89EE-2FFEE3EDAC48}"/>
              </c:ext>
            </c:extLst>
          </c:dPt>
          <c:dPt>
            <c:idx val="1"/>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extLst>
              <c:ext xmlns:c16="http://schemas.microsoft.com/office/drawing/2014/chart" uri="{C3380CC4-5D6E-409C-BE32-E72D297353CC}">
                <c16:uniqueId val="{00000010-0798-4C79-89EE-2FFEE3EDAC48}"/>
              </c:ext>
            </c:extLst>
          </c:dPt>
          <c:dPt>
            <c:idx val="2"/>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12-0798-4C79-89EE-2FFEE3EDAC48}"/>
              </c:ext>
            </c:extLst>
          </c:dPt>
          <c:dPt>
            <c:idx val="3"/>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extLst>
              <c:ext xmlns:c16="http://schemas.microsoft.com/office/drawing/2014/chart" uri="{C3380CC4-5D6E-409C-BE32-E72D297353CC}">
                <c16:uniqueId val="{00000014-0798-4C79-89EE-2FFEE3EDAC48}"/>
              </c:ext>
            </c:extLst>
          </c:dPt>
          <c:dPt>
            <c:idx val="4"/>
            <c:bubble3D val="0"/>
            <c:spPr>
              <a:gradFill rotWithShape="1">
                <a:gsLst>
                  <a:gs pos="0">
                    <a:schemeClr val="accent1">
                      <a:tint val="54000"/>
                      <a:satMod val="103000"/>
                      <a:lumMod val="102000"/>
                      <a:tint val="94000"/>
                    </a:schemeClr>
                  </a:gs>
                  <a:gs pos="50000">
                    <a:schemeClr val="accent1">
                      <a:tint val="54000"/>
                      <a:satMod val="110000"/>
                      <a:lumMod val="100000"/>
                      <a:shade val="100000"/>
                    </a:schemeClr>
                  </a:gs>
                  <a:gs pos="100000">
                    <a:schemeClr val="accent1">
                      <a:tint val="54000"/>
                      <a:lumMod val="99000"/>
                      <a:satMod val="120000"/>
                      <a:shade val="78000"/>
                    </a:schemeClr>
                  </a:gs>
                </a:gsLst>
                <a:lin ang="5400000" scaled="0"/>
              </a:gradFill>
              <a:ln>
                <a:noFill/>
              </a:ln>
              <a:effectLst/>
            </c:spPr>
            <c:extLst>
              <c:ext xmlns:c16="http://schemas.microsoft.com/office/drawing/2014/chart" uri="{C3380CC4-5D6E-409C-BE32-E72D297353CC}">
                <c16:uniqueId val="{00000016-0798-4C79-89EE-2FFEE3EDAC48}"/>
              </c:ext>
            </c:extLst>
          </c:dPt>
          <c:dPt>
            <c:idx val="5"/>
            <c:bubble3D val="0"/>
            <c:spPr>
              <a:gradFill rotWithShape="1">
                <a:gsLst>
                  <a:gs pos="0">
                    <a:schemeClr val="accent1">
                      <a:tint val="30000"/>
                      <a:satMod val="103000"/>
                      <a:lumMod val="102000"/>
                      <a:tint val="94000"/>
                    </a:schemeClr>
                  </a:gs>
                  <a:gs pos="50000">
                    <a:schemeClr val="accent1">
                      <a:tint val="30000"/>
                      <a:satMod val="110000"/>
                      <a:lumMod val="100000"/>
                      <a:shade val="100000"/>
                    </a:schemeClr>
                  </a:gs>
                  <a:gs pos="100000">
                    <a:schemeClr val="accent1">
                      <a:tint val="30000"/>
                      <a:lumMod val="99000"/>
                      <a:satMod val="120000"/>
                      <a:shade val="78000"/>
                    </a:schemeClr>
                  </a:gs>
                </a:gsLst>
                <a:lin ang="5400000" scaled="0"/>
              </a:gradFill>
              <a:ln>
                <a:noFill/>
              </a:ln>
              <a:effectLst/>
            </c:spPr>
            <c:extLst>
              <c:ext xmlns:c16="http://schemas.microsoft.com/office/drawing/2014/chart" uri="{C3380CC4-5D6E-409C-BE32-E72D297353CC}">
                <c16:uniqueId val="{00000018-0798-4C79-89EE-2FFEE3EDAC4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Sheet1!$A$2:$A$6</c:f>
              <c:strCache>
                <c:ptCount val="5"/>
                <c:pt idx="0">
                  <c:v>Fully Agree</c:v>
                </c:pt>
                <c:pt idx="1">
                  <c:v>Agree</c:v>
                </c:pt>
                <c:pt idx="2">
                  <c:v>Impartial</c:v>
                </c:pt>
                <c:pt idx="3">
                  <c:v>Disagree</c:v>
                </c:pt>
                <c:pt idx="4">
                  <c:v>Fully Disagree</c:v>
                </c:pt>
              </c:strCache>
            </c:strRef>
          </c:cat>
          <c:val>
            <c:numRef>
              <c:f>Sheet1!$C$2:$C$6</c:f>
              <c:numCache>
                <c:formatCode>0%</c:formatCode>
                <c:ptCount val="5"/>
                <c:pt idx="0">
                  <c:v>0.71</c:v>
                </c:pt>
                <c:pt idx="1">
                  <c:v>0.1</c:v>
                </c:pt>
                <c:pt idx="2">
                  <c:v>0.09</c:v>
                </c:pt>
                <c:pt idx="3">
                  <c:v>0.1</c:v>
                </c:pt>
                <c:pt idx="4">
                  <c:v>0</c:v>
                </c:pt>
              </c:numCache>
            </c:numRef>
          </c:val>
          <c:extLst>
            <c:ext xmlns:c16="http://schemas.microsoft.com/office/drawing/2014/chart" uri="{C3380CC4-5D6E-409C-BE32-E72D297353CC}">
              <c16:uniqueId val="{00000019-0798-4C79-89EE-2FFEE3EDAC48}"/>
            </c:ext>
          </c:extLst>
        </c:ser>
        <c:dLbls>
          <c:dLblPos val="ctr"/>
          <c:showLegendKey val="0"/>
          <c:showVal val="0"/>
          <c:showCatName val="0"/>
          <c:showSerName val="0"/>
          <c:showPercent val="1"/>
          <c:showBubbleSize val="0"/>
          <c:showLeaderLines val="1"/>
        </c:dLbls>
        <c:gapWidth val="100"/>
        <c:secondPieSize val="75"/>
        <c:serLines>
          <c:spPr>
            <a:ln w="9525">
              <a:solidFill>
                <a:schemeClr val="tx2">
                  <a:lumMod val="60000"/>
                  <a:lumOff val="40000"/>
                </a:schemeClr>
              </a:solidFill>
              <a:prstDash val="dash"/>
            </a:ln>
            <a:effectLst/>
          </c:spPr>
        </c:serLines>
      </c:ofPieChart>
      <c:spPr>
        <a:noFill/>
        <a:ln>
          <a:noFill/>
        </a:ln>
        <a:effectLst/>
      </c:spPr>
    </c:plotArea>
    <c:legend>
      <c:legendPos val="b"/>
      <c:layout>
        <c:manualLayout>
          <c:xMode val="edge"/>
          <c:yMode val="edge"/>
          <c:x val="4.9999935193286021E-2"/>
          <c:y val="0.17475065616797897"/>
          <c:w val="0.89999987038657203"/>
          <c:h val="9.3906060249931478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3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1B99A5-BFEF-4FA9-BCAD-16FB2047BF91}" type="doc">
      <dgm:prSet loTypeId="urn:microsoft.com/office/officeart/2005/8/layout/hProcess4" loCatId="process" qsTypeId="urn:microsoft.com/office/officeart/2005/8/quickstyle/simple3" qsCatId="simple" csTypeId="urn:microsoft.com/office/officeart/2005/8/colors/colorful1" csCatId="colorful" phldr="1"/>
      <dgm:spPr/>
      <dgm:t>
        <a:bodyPr/>
        <a:lstStyle/>
        <a:p>
          <a:endParaRPr lang="en-US"/>
        </a:p>
      </dgm:t>
    </dgm:pt>
    <dgm:pt modelId="{F5477170-431E-4608-9532-8B3E9FD2385A}">
      <dgm:prSet phldrT="[Text]"/>
      <dgm:spPr/>
      <dgm:t>
        <a:bodyPr/>
        <a:lstStyle/>
        <a:p>
          <a:r>
            <a:rPr lang="en-US" b="1"/>
            <a:t>Recruitment Planning </a:t>
          </a:r>
        </a:p>
      </dgm:t>
    </dgm:pt>
    <dgm:pt modelId="{56F5B842-A15D-4B63-AFDF-5F40D68C6BCC}" type="parTrans" cxnId="{7B276E4A-EF61-4CD5-88A6-466B82238CDB}">
      <dgm:prSet/>
      <dgm:spPr/>
      <dgm:t>
        <a:bodyPr/>
        <a:lstStyle/>
        <a:p>
          <a:endParaRPr lang="en-US"/>
        </a:p>
      </dgm:t>
    </dgm:pt>
    <dgm:pt modelId="{70A51247-CA63-4217-9EAE-4286A9A58361}" type="sibTrans" cxnId="{7B276E4A-EF61-4CD5-88A6-466B82238CDB}">
      <dgm:prSet/>
      <dgm:spPr/>
      <dgm:t>
        <a:bodyPr/>
        <a:lstStyle/>
        <a:p>
          <a:endParaRPr lang="en-US"/>
        </a:p>
      </dgm:t>
    </dgm:pt>
    <dgm:pt modelId="{99512E7E-0F24-4401-8EA3-B22383D34490}">
      <dgm:prSet phldrT="[Text]"/>
      <dgm:spPr/>
      <dgm:t>
        <a:bodyPr/>
        <a:lstStyle/>
        <a:p>
          <a:pPr algn="ctr"/>
          <a:r>
            <a:rPr lang="en-US"/>
            <a:t>Vacancy created</a:t>
          </a:r>
        </a:p>
      </dgm:t>
    </dgm:pt>
    <dgm:pt modelId="{5EAF2B94-7986-4CBA-99AD-CCEC56A12D1B}" type="parTrans" cxnId="{7FEAE89F-1093-424D-994E-2685A95BF8C1}">
      <dgm:prSet/>
      <dgm:spPr/>
      <dgm:t>
        <a:bodyPr/>
        <a:lstStyle/>
        <a:p>
          <a:endParaRPr lang="en-US"/>
        </a:p>
      </dgm:t>
    </dgm:pt>
    <dgm:pt modelId="{88A04D7B-02B6-47F8-9A60-9D639440E84A}" type="sibTrans" cxnId="{7FEAE89F-1093-424D-994E-2685A95BF8C1}">
      <dgm:prSet/>
      <dgm:spPr/>
      <dgm:t>
        <a:bodyPr/>
        <a:lstStyle/>
        <a:p>
          <a:endParaRPr lang="en-US"/>
        </a:p>
      </dgm:t>
    </dgm:pt>
    <dgm:pt modelId="{B50AD4F6-786A-4558-AD62-24AF3EBB3A00}">
      <dgm:prSet phldrT="[Text]"/>
      <dgm:spPr/>
      <dgm:t>
        <a:bodyPr/>
        <a:lstStyle/>
        <a:p>
          <a:r>
            <a:rPr lang="en-US" b="1"/>
            <a:t>Strategy Development </a:t>
          </a:r>
        </a:p>
      </dgm:t>
    </dgm:pt>
    <dgm:pt modelId="{8605A650-D2C9-48AF-BBB0-210C64F3DB6B}" type="parTrans" cxnId="{35B419ED-1A41-445C-8B93-43B53DF85E1E}">
      <dgm:prSet/>
      <dgm:spPr/>
      <dgm:t>
        <a:bodyPr/>
        <a:lstStyle/>
        <a:p>
          <a:endParaRPr lang="en-US"/>
        </a:p>
      </dgm:t>
    </dgm:pt>
    <dgm:pt modelId="{0BE7A014-FFEE-476E-BEDB-5926D21D66C2}" type="sibTrans" cxnId="{35B419ED-1A41-445C-8B93-43B53DF85E1E}">
      <dgm:prSet/>
      <dgm:spPr/>
      <dgm:t>
        <a:bodyPr/>
        <a:lstStyle/>
        <a:p>
          <a:endParaRPr lang="en-US"/>
        </a:p>
      </dgm:t>
    </dgm:pt>
    <dgm:pt modelId="{22E23515-2B27-4E1E-AC22-151F6E4B4D10}">
      <dgm:prSet phldrT="[Text]"/>
      <dgm:spPr/>
      <dgm:t>
        <a:bodyPr/>
        <a:lstStyle/>
        <a:p>
          <a:pPr algn="ctr"/>
          <a:r>
            <a:rPr lang="en-US"/>
            <a:t>Sources of recruitment</a:t>
          </a:r>
        </a:p>
      </dgm:t>
    </dgm:pt>
    <dgm:pt modelId="{400FA866-C5D7-47E0-9AEE-7F41B44EDC50}" type="parTrans" cxnId="{ED51B84A-C364-4682-A3C5-0E259F671DA2}">
      <dgm:prSet/>
      <dgm:spPr/>
      <dgm:t>
        <a:bodyPr/>
        <a:lstStyle/>
        <a:p>
          <a:endParaRPr lang="en-US"/>
        </a:p>
      </dgm:t>
    </dgm:pt>
    <dgm:pt modelId="{9E60E462-C3CF-4840-BDB4-0F17D7F684E7}" type="sibTrans" cxnId="{ED51B84A-C364-4682-A3C5-0E259F671DA2}">
      <dgm:prSet/>
      <dgm:spPr/>
      <dgm:t>
        <a:bodyPr/>
        <a:lstStyle/>
        <a:p>
          <a:endParaRPr lang="en-US"/>
        </a:p>
      </dgm:t>
    </dgm:pt>
    <dgm:pt modelId="{425993FF-1CFC-430A-94F6-00007AD6DC8E}">
      <dgm:prSet phldrT="[Text]"/>
      <dgm:spPr/>
      <dgm:t>
        <a:bodyPr/>
        <a:lstStyle/>
        <a:p>
          <a:r>
            <a:rPr lang="en-US" b="1"/>
            <a:t>Searching</a:t>
          </a:r>
          <a:r>
            <a:rPr lang="en-US"/>
            <a:t> </a:t>
          </a:r>
        </a:p>
      </dgm:t>
    </dgm:pt>
    <dgm:pt modelId="{4270A064-B384-4D71-B3FD-55CE7265E2FF}" type="parTrans" cxnId="{4DDA7782-CECD-4E19-985A-073AAE9E22A9}">
      <dgm:prSet/>
      <dgm:spPr/>
      <dgm:t>
        <a:bodyPr/>
        <a:lstStyle/>
        <a:p>
          <a:endParaRPr lang="en-US"/>
        </a:p>
      </dgm:t>
    </dgm:pt>
    <dgm:pt modelId="{33207344-C1F4-4CE3-BD97-5647E1B09FF9}" type="sibTrans" cxnId="{4DDA7782-CECD-4E19-985A-073AAE9E22A9}">
      <dgm:prSet/>
      <dgm:spPr/>
      <dgm:t>
        <a:bodyPr/>
        <a:lstStyle/>
        <a:p>
          <a:endParaRPr lang="en-US"/>
        </a:p>
      </dgm:t>
    </dgm:pt>
    <dgm:pt modelId="{5F68D003-C363-40E2-B992-95EE5B76FF07}">
      <dgm:prSet phldrT="[Text]"/>
      <dgm:spPr/>
      <dgm:t>
        <a:bodyPr/>
        <a:lstStyle/>
        <a:p>
          <a:pPr algn="ctr"/>
          <a:r>
            <a:rPr lang="en-US"/>
            <a:t>CV sorting</a:t>
          </a:r>
        </a:p>
      </dgm:t>
    </dgm:pt>
    <dgm:pt modelId="{8F1FE8C8-C134-476A-8FA1-7EC24A775BA9}" type="parTrans" cxnId="{FABA5231-5218-4FE6-AEBF-0ACD450CD643}">
      <dgm:prSet/>
      <dgm:spPr/>
      <dgm:t>
        <a:bodyPr/>
        <a:lstStyle/>
        <a:p>
          <a:endParaRPr lang="en-US"/>
        </a:p>
      </dgm:t>
    </dgm:pt>
    <dgm:pt modelId="{B526C26B-8EAC-447E-92FB-70FD25AED63D}" type="sibTrans" cxnId="{FABA5231-5218-4FE6-AEBF-0ACD450CD643}">
      <dgm:prSet/>
      <dgm:spPr/>
      <dgm:t>
        <a:bodyPr/>
        <a:lstStyle/>
        <a:p>
          <a:endParaRPr lang="en-US"/>
        </a:p>
      </dgm:t>
    </dgm:pt>
    <dgm:pt modelId="{FA26100D-71E1-4116-ABCE-F2585BE1992A}">
      <dgm:prSet phldrT="[Text]" custT="1"/>
      <dgm:spPr/>
      <dgm:t>
        <a:bodyPr/>
        <a:lstStyle/>
        <a:p>
          <a:pPr algn="ctr"/>
          <a:r>
            <a:rPr lang="en-US" sz="1000" b="1"/>
            <a:t>Evaluation process and Control</a:t>
          </a:r>
        </a:p>
      </dgm:t>
    </dgm:pt>
    <dgm:pt modelId="{4546BA01-CC42-4975-983A-D387368FF619}" type="parTrans" cxnId="{3FD8ED73-8B0F-41B6-AB29-3636E2D9ED6D}">
      <dgm:prSet/>
      <dgm:spPr/>
      <dgm:t>
        <a:bodyPr/>
        <a:lstStyle/>
        <a:p>
          <a:endParaRPr lang="en-US"/>
        </a:p>
      </dgm:t>
    </dgm:pt>
    <dgm:pt modelId="{CE9609F5-3C92-4F49-B79D-958F93114D67}" type="sibTrans" cxnId="{3FD8ED73-8B0F-41B6-AB29-3636E2D9ED6D}">
      <dgm:prSet/>
      <dgm:spPr/>
      <dgm:t>
        <a:bodyPr/>
        <a:lstStyle/>
        <a:p>
          <a:endParaRPr lang="en-US"/>
        </a:p>
      </dgm:t>
    </dgm:pt>
    <dgm:pt modelId="{F6F7D1FE-67EB-41A8-8A26-EA378F6C1FC0}">
      <dgm:prSet phldrT="[Text]"/>
      <dgm:spPr/>
      <dgm:t>
        <a:bodyPr/>
        <a:lstStyle/>
        <a:p>
          <a:r>
            <a:rPr lang="en-US" b="1"/>
            <a:t>Screening</a:t>
          </a:r>
          <a:r>
            <a:rPr lang="en-US"/>
            <a:t> </a:t>
          </a:r>
        </a:p>
      </dgm:t>
    </dgm:pt>
    <dgm:pt modelId="{50696ABE-5924-4BF4-BF5D-5D5ACFF6335C}" type="parTrans" cxnId="{39B77F8F-2E34-4ED2-9A19-2342C6F1CDCB}">
      <dgm:prSet/>
      <dgm:spPr/>
      <dgm:t>
        <a:bodyPr/>
        <a:lstStyle/>
        <a:p>
          <a:endParaRPr lang="en-US"/>
        </a:p>
      </dgm:t>
    </dgm:pt>
    <dgm:pt modelId="{0CD6998F-3BDD-4748-ABB7-49B2714A9C5F}" type="sibTrans" cxnId="{39B77F8F-2E34-4ED2-9A19-2342C6F1CDCB}">
      <dgm:prSet/>
      <dgm:spPr/>
      <dgm:t>
        <a:bodyPr/>
        <a:lstStyle/>
        <a:p>
          <a:endParaRPr lang="en-US"/>
        </a:p>
      </dgm:t>
    </dgm:pt>
    <dgm:pt modelId="{8AA11873-8420-4C82-9560-3E7A6236AC82}">
      <dgm:prSet/>
      <dgm:spPr/>
      <dgm:t>
        <a:bodyPr/>
        <a:lstStyle/>
        <a:p>
          <a:pPr algn="ctr"/>
          <a:r>
            <a:rPr lang="en-US"/>
            <a:t>Taking written exam</a:t>
          </a:r>
        </a:p>
      </dgm:t>
    </dgm:pt>
    <dgm:pt modelId="{336ABF4A-96B7-428B-8339-A02815E11F59}" type="parTrans" cxnId="{8FBAC20D-A281-4754-A630-8DAD9927F47C}">
      <dgm:prSet/>
      <dgm:spPr/>
      <dgm:t>
        <a:bodyPr/>
        <a:lstStyle/>
        <a:p>
          <a:endParaRPr lang="en-US"/>
        </a:p>
      </dgm:t>
    </dgm:pt>
    <dgm:pt modelId="{7FC002E7-8514-4BEA-82A0-BFC77B2389ED}" type="sibTrans" cxnId="{8FBAC20D-A281-4754-A630-8DAD9927F47C}">
      <dgm:prSet/>
      <dgm:spPr/>
      <dgm:t>
        <a:bodyPr/>
        <a:lstStyle/>
        <a:p>
          <a:endParaRPr lang="en-US"/>
        </a:p>
      </dgm:t>
    </dgm:pt>
    <dgm:pt modelId="{D202DB85-4386-4681-AB76-3727AC348ACC}">
      <dgm:prSet/>
      <dgm:spPr/>
      <dgm:t>
        <a:bodyPr/>
        <a:lstStyle/>
        <a:p>
          <a:pPr algn="ctr"/>
          <a:r>
            <a:rPr lang="en-US"/>
            <a:t>Taking interview</a:t>
          </a:r>
        </a:p>
      </dgm:t>
    </dgm:pt>
    <dgm:pt modelId="{ECF01781-A3E1-415D-B5CB-6DF11C7E463B}" type="parTrans" cxnId="{CAA4DA63-CD6B-4AC5-B240-81FAFE62EBBA}">
      <dgm:prSet/>
      <dgm:spPr/>
      <dgm:t>
        <a:bodyPr/>
        <a:lstStyle/>
        <a:p>
          <a:endParaRPr lang="en-US"/>
        </a:p>
      </dgm:t>
    </dgm:pt>
    <dgm:pt modelId="{0E8805EF-6203-45FF-BD3B-7778BFDB3718}" type="sibTrans" cxnId="{CAA4DA63-CD6B-4AC5-B240-81FAFE62EBBA}">
      <dgm:prSet/>
      <dgm:spPr/>
      <dgm:t>
        <a:bodyPr/>
        <a:lstStyle/>
        <a:p>
          <a:endParaRPr lang="en-US"/>
        </a:p>
      </dgm:t>
    </dgm:pt>
    <dgm:pt modelId="{C01DC974-C3D7-4F60-9C4E-E6C74D21D285}">
      <dgm:prSet/>
      <dgm:spPr/>
      <dgm:t>
        <a:bodyPr/>
        <a:lstStyle/>
        <a:p>
          <a:pPr algn="ctr"/>
          <a:r>
            <a:rPr lang="en-US"/>
            <a:t> Reference check</a:t>
          </a:r>
        </a:p>
      </dgm:t>
    </dgm:pt>
    <dgm:pt modelId="{71F67309-8A42-48B5-B481-36DF6A1D0859}" type="parTrans" cxnId="{B1C2EF5E-8BDE-4363-A632-F63AC2BAB8C6}">
      <dgm:prSet/>
      <dgm:spPr/>
      <dgm:t>
        <a:bodyPr/>
        <a:lstStyle/>
        <a:p>
          <a:endParaRPr lang="en-US"/>
        </a:p>
      </dgm:t>
    </dgm:pt>
    <dgm:pt modelId="{FE818A8B-435B-457B-9F10-E63B6E84CB29}" type="sibTrans" cxnId="{B1C2EF5E-8BDE-4363-A632-F63AC2BAB8C6}">
      <dgm:prSet/>
      <dgm:spPr/>
      <dgm:t>
        <a:bodyPr/>
        <a:lstStyle/>
        <a:p>
          <a:endParaRPr lang="en-US"/>
        </a:p>
      </dgm:t>
    </dgm:pt>
    <dgm:pt modelId="{3AE1A6DA-791D-4CBC-8DD4-57CA72B2B656}">
      <dgm:prSet/>
      <dgm:spPr/>
      <dgm:t>
        <a:bodyPr/>
        <a:lstStyle/>
        <a:p>
          <a:pPr algn="ctr"/>
          <a:r>
            <a:rPr lang="en-US"/>
            <a:t> Finally selected</a:t>
          </a:r>
        </a:p>
      </dgm:t>
    </dgm:pt>
    <dgm:pt modelId="{DF1ABE96-AE79-4662-8AA2-A50E5F91BC61}" type="parTrans" cxnId="{27939E6A-BD76-44D4-9741-34C34D6BA140}">
      <dgm:prSet/>
      <dgm:spPr/>
      <dgm:t>
        <a:bodyPr/>
        <a:lstStyle/>
        <a:p>
          <a:endParaRPr lang="en-US"/>
        </a:p>
      </dgm:t>
    </dgm:pt>
    <dgm:pt modelId="{C16E8AA8-FC56-4746-9774-04875743B49F}" type="sibTrans" cxnId="{27939E6A-BD76-44D4-9741-34C34D6BA140}">
      <dgm:prSet/>
      <dgm:spPr/>
      <dgm:t>
        <a:bodyPr/>
        <a:lstStyle/>
        <a:p>
          <a:endParaRPr lang="en-US"/>
        </a:p>
      </dgm:t>
    </dgm:pt>
    <dgm:pt modelId="{FA64FE62-2E4D-4601-9BD8-BBF9AD85F03A}" type="pres">
      <dgm:prSet presAssocID="{DF1B99A5-BFEF-4FA9-BCAD-16FB2047BF91}" presName="Name0" presStyleCnt="0">
        <dgm:presLayoutVars>
          <dgm:dir/>
          <dgm:animLvl val="lvl"/>
          <dgm:resizeHandles val="exact"/>
        </dgm:presLayoutVars>
      </dgm:prSet>
      <dgm:spPr/>
      <dgm:t>
        <a:bodyPr/>
        <a:lstStyle/>
        <a:p>
          <a:endParaRPr lang="en-US"/>
        </a:p>
      </dgm:t>
    </dgm:pt>
    <dgm:pt modelId="{6DD7D468-1198-4B99-92D5-20B92D447125}" type="pres">
      <dgm:prSet presAssocID="{DF1B99A5-BFEF-4FA9-BCAD-16FB2047BF91}" presName="tSp" presStyleCnt="0"/>
      <dgm:spPr/>
    </dgm:pt>
    <dgm:pt modelId="{8D9387D6-064D-47ED-B1B1-EFC06D436E26}" type="pres">
      <dgm:prSet presAssocID="{DF1B99A5-BFEF-4FA9-BCAD-16FB2047BF91}" presName="bSp" presStyleCnt="0"/>
      <dgm:spPr/>
    </dgm:pt>
    <dgm:pt modelId="{669809A9-3674-4BB6-A1C0-CFF8254E4D11}" type="pres">
      <dgm:prSet presAssocID="{DF1B99A5-BFEF-4FA9-BCAD-16FB2047BF91}" presName="process" presStyleCnt="0"/>
      <dgm:spPr/>
    </dgm:pt>
    <dgm:pt modelId="{04D2C21F-BD6E-4B5C-BC75-4CF2FA7CAD7B}" type="pres">
      <dgm:prSet presAssocID="{F5477170-431E-4608-9532-8B3E9FD2385A}" presName="composite1" presStyleCnt="0"/>
      <dgm:spPr/>
    </dgm:pt>
    <dgm:pt modelId="{412CBE14-792A-4F77-AC6B-34EF2356E39B}" type="pres">
      <dgm:prSet presAssocID="{F5477170-431E-4608-9532-8B3E9FD2385A}" presName="dummyNode1" presStyleLbl="node1" presStyleIdx="0" presStyleCnt="5"/>
      <dgm:spPr/>
    </dgm:pt>
    <dgm:pt modelId="{491F1D66-6ED1-4DE0-82A9-8CE9CD2C1F85}" type="pres">
      <dgm:prSet presAssocID="{F5477170-431E-4608-9532-8B3E9FD2385A}" presName="childNode1" presStyleLbl="bgAcc1" presStyleIdx="0" presStyleCnt="5">
        <dgm:presLayoutVars>
          <dgm:bulletEnabled val="1"/>
        </dgm:presLayoutVars>
      </dgm:prSet>
      <dgm:spPr/>
      <dgm:t>
        <a:bodyPr/>
        <a:lstStyle/>
        <a:p>
          <a:endParaRPr lang="en-US"/>
        </a:p>
      </dgm:t>
    </dgm:pt>
    <dgm:pt modelId="{5C298D60-91FE-43F5-A74B-6A1A66A92CB9}" type="pres">
      <dgm:prSet presAssocID="{F5477170-431E-4608-9532-8B3E9FD2385A}" presName="childNode1tx" presStyleLbl="bgAcc1" presStyleIdx="0" presStyleCnt="5">
        <dgm:presLayoutVars>
          <dgm:bulletEnabled val="1"/>
        </dgm:presLayoutVars>
      </dgm:prSet>
      <dgm:spPr/>
      <dgm:t>
        <a:bodyPr/>
        <a:lstStyle/>
        <a:p>
          <a:endParaRPr lang="en-US"/>
        </a:p>
      </dgm:t>
    </dgm:pt>
    <dgm:pt modelId="{EF2A0323-D815-4CE0-8514-9E9C8DC1D299}" type="pres">
      <dgm:prSet presAssocID="{F5477170-431E-4608-9532-8B3E9FD2385A}" presName="parentNode1" presStyleLbl="node1" presStyleIdx="0" presStyleCnt="5">
        <dgm:presLayoutVars>
          <dgm:chMax val="1"/>
          <dgm:bulletEnabled val="1"/>
        </dgm:presLayoutVars>
      </dgm:prSet>
      <dgm:spPr/>
      <dgm:t>
        <a:bodyPr/>
        <a:lstStyle/>
        <a:p>
          <a:endParaRPr lang="en-US"/>
        </a:p>
      </dgm:t>
    </dgm:pt>
    <dgm:pt modelId="{DA3B8C19-5F99-4C41-9E8D-E77184792333}" type="pres">
      <dgm:prSet presAssocID="{F5477170-431E-4608-9532-8B3E9FD2385A}" presName="connSite1" presStyleCnt="0"/>
      <dgm:spPr/>
    </dgm:pt>
    <dgm:pt modelId="{1CEC8381-1C9D-41CC-8B9E-57C7D07AE645}" type="pres">
      <dgm:prSet presAssocID="{70A51247-CA63-4217-9EAE-4286A9A58361}" presName="Name9" presStyleLbl="sibTrans2D1" presStyleIdx="0" presStyleCnt="4"/>
      <dgm:spPr/>
      <dgm:t>
        <a:bodyPr/>
        <a:lstStyle/>
        <a:p>
          <a:endParaRPr lang="en-US"/>
        </a:p>
      </dgm:t>
    </dgm:pt>
    <dgm:pt modelId="{480AF26F-AEB3-4882-A5B8-CDB6B9BF2996}" type="pres">
      <dgm:prSet presAssocID="{B50AD4F6-786A-4558-AD62-24AF3EBB3A00}" presName="composite2" presStyleCnt="0"/>
      <dgm:spPr/>
    </dgm:pt>
    <dgm:pt modelId="{97C2A3EB-2B62-4E19-946B-A8399E94AA29}" type="pres">
      <dgm:prSet presAssocID="{B50AD4F6-786A-4558-AD62-24AF3EBB3A00}" presName="dummyNode2" presStyleLbl="node1" presStyleIdx="0" presStyleCnt="5"/>
      <dgm:spPr/>
    </dgm:pt>
    <dgm:pt modelId="{D30B31D3-8057-423E-9093-099A02417018}" type="pres">
      <dgm:prSet presAssocID="{B50AD4F6-786A-4558-AD62-24AF3EBB3A00}" presName="childNode2" presStyleLbl="bgAcc1" presStyleIdx="1" presStyleCnt="5">
        <dgm:presLayoutVars>
          <dgm:bulletEnabled val="1"/>
        </dgm:presLayoutVars>
      </dgm:prSet>
      <dgm:spPr/>
      <dgm:t>
        <a:bodyPr/>
        <a:lstStyle/>
        <a:p>
          <a:endParaRPr lang="en-US"/>
        </a:p>
      </dgm:t>
    </dgm:pt>
    <dgm:pt modelId="{FD0DEBA3-73CC-4E53-8313-0BC13B657F2B}" type="pres">
      <dgm:prSet presAssocID="{B50AD4F6-786A-4558-AD62-24AF3EBB3A00}" presName="childNode2tx" presStyleLbl="bgAcc1" presStyleIdx="1" presStyleCnt="5">
        <dgm:presLayoutVars>
          <dgm:bulletEnabled val="1"/>
        </dgm:presLayoutVars>
      </dgm:prSet>
      <dgm:spPr/>
      <dgm:t>
        <a:bodyPr/>
        <a:lstStyle/>
        <a:p>
          <a:endParaRPr lang="en-US"/>
        </a:p>
      </dgm:t>
    </dgm:pt>
    <dgm:pt modelId="{CB031119-B00B-4A9E-8216-3787F5281376}" type="pres">
      <dgm:prSet presAssocID="{B50AD4F6-786A-4558-AD62-24AF3EBB3A00}" presName="parentNode2" presStyleLbl="node1" presStyleIdx="1" presStyleCnt="5">
        <dgm:presLayoutVars>
          <dgm:chMax val="0"/>
          <dgm:bulletEnabled val="1"/>
        </dgm:presLayoutVars>
      </dgm:prSet>
      <dgm:spPr/>
      <dgm:t>
        <a:bodyPr/>
        <a:lstStyle/>
        <a:p>
          <a:endParaRPr lang="en-US"/>
        </a:p>
      </dgm:t>
    </dgm:pt>
    <dgm:pt modelId="{256862D9-7C59-4A65-B6D2-7F774B5CD57A}" type="pres">
      <dgm:prSet presAssocID="{B50AD4F6-786A-4558-AD62-24AF3EBB3A00}" presName="connSite2" presStyleCnt="0"/>
      <dgm:spPr/>
    </dgm:pt>
    <dgm:pt modelId="{1BEF9E4C-938F-44C6-8813-2EF92C78C127}" type="pres">
      <dgm:prSet presAssocID="{0BE7A014-FFEE-476E-BEDB-5926D21D66C2}" presName="Name18" presStyleLbl="sibTrans2D1" presStyleIdx="1" presStyleCnt="4"/>
      <dgm:spPr/>
      <dgm:t>
        <a:bodyPr/>
        <a:lstStyle/>
        <a:p>
          <a:endParaRPr lang="en-US"/>
        </a:p>
      </dgm:t>
    </dgm:pt>
    <dgm:pt modelId="{93627B99-3570-42E6-8FB1-B37DE45D85D1}" type="pres">
      <dgm:prSet presAssocID="{425993FF-1CFC-430A-94F6-00007AD6DC8E}" presName="composite1" presStyleCnt="0"/>
      <dgm:spPr/>
    </dgm:pt>
    <dgm:pt modelId="{20607C5D-37BA-4C93-9EC9-7889922EC7DE}" type="pres">
      <dgm:prSet presAssocID="{425993FF-1CFC-430A-94F6-00007AD6DC8E}" presName="dummyNode1" presStyleLbl="node1" presStyleIdx="1" presStyleCnt="5"/>
      <dgm:spPr/>
    </dgm:pt>
    <dgm:pt modelId="{792C3494-570A-4ED3-A988-B371CEFA4C90}" type="pres">
      <dgm:prSet presAssocID="{425993FF-1CFC-430A-94F6-00007AD6DC8E}" presName="childNode1" presStyleLbl="bgAcc1" presStyleIdx="2" presStyleCnt="5" custScaleY="68839">
        <dgm:presLayoutVars>
          <dgm:bulletEnabled val="1"/>
        </dgm:presLayoutVars>
      </dgm:prSet>
      <dgm:spPr/>
      <dgm:t>
        <a:bodyPr/>
        <a:lstStyle/>
        <a:p>
          <a:endParaRPr lang="en-US"/>
        </a:p>
      </dgm:t>
    </dgm:pt>
    <dgm:pt modelId="{75AE095B-62A7-4DEC-A7B8-B3591DD88A42}" type="pres">
      <dgm:prSet presAssocID="{425993FF-1CFC-430A-94F6-00007AD6DC8E}" presName="childNode1tx" presStyleLbl="bgAcc1" presStyleIdx="2" presStyleCnt="5">
        <dgm:presLayoutVars>
          <dgm:bulletEnabled val="1"/>
        </dgm:presLayoutVars>
      </dgm:prSet>
      <dgm:spPr/>
      <dgm:t>
        <a:bodyPr/>
        <a:lstStyle/>
        <a:p>
          <a:endParaRPr lang="en-US"/>
        </a:p>
      </dgm:t>
    </dgm:pt>
    <dgm:pt modelId="{745AD29F-41CF-40FD-85B7-B673CD7F1EA6}" type="pres">
      <dgm:prSet presAssocID="{425993FF-1CFC-430A-94F6-00007AD6DC8E}" presName="parentNode1" presStyleLbl="node1" presStyleIdx="2" presStyleCnt="5" custLinFactNeighborX="2241" custLinFactNeighborY="-25362">
        <dgm:presLayoutVars>
          <dgm:chMax val="1"/>
          <dgm:bulletEnabled val="1"/>
        </dgm:presLayoutVars>
      </dgm:prSet>
      <dgm:spPr/>
      <dgm:t>
        <a:bodyPr/>
        <a:lstStyle/>
        <a:p>
          <a:endParaRPr lang="en-US"/>
        </a:p>
      </dgm:t>
    </dgm:pt>
    <dgm:pt modelId="{F478042B-10C9-47F5-832A-613D24AE14AB}" type="pres">
      <dgm:prSet presAssocID="{425993FF-1CFC-430A-94F6-00007AD6DC8E}" presName="connSite1" presStyleCnt="0"/>
      <dgm:spPr/>
    </dgm:pt>
    <dgm:pt modelId="{CF6A243C-2DAD-4D81-B856-8AA74DB19C81}" type="pres">
      <dgm:prSet presAssocID="{33207344-C1F4-4CE3-BD97-5647E1B09FF9}" presName="Name9" presStyleLbl="sibTrans2D1" presStyleIdx="2" presStyleCnt="4"/>
      <dgm:spPr/>
      <dgm:t>
        <a:bodyPr/>
        <a:lstStyle/>
        <a:p>
          <a:endParaRPr lang="en-US"/>
        </a:p>
      </dgm:t>
    </dgm:pt>
    <dgm:pt modelId="{097D2F8A-D9AE-4032-88E4-AE9DC7CA9CA1}" type="pres">
      <dgm:prSet presAssocID="{F6F7D1FE-67EB-41A8-8A26-EA378F6C1FC0}" presName="composite2" presStyleCnt="0"/>
      <dgm:spPr/>
    </dgm:pt>
    <dgm:pt modelId="{78B3F4F9-B374-42CD-B6F4-1024B4469CF0}" type="pres">
      <dgm:prSet presAssocID="{F6F7D1FE-67EB-41A8-8A26-EA378F6C1FC0}" presName="dummyNode2" presStyleLbl="node1" presStyleIdx="2" presStyleCnt="5"/>
      <dgm:spPr/>
    </dgm:pt>
    <dgm:pt modelId="{A8E27AA2-A8E1-4368-AE05-B972B746C219}" type="pres">
      <dgm:prSet presAssocID="{F6F7D1FE-67EB-41A8-8A26-EA378F6C1FC0}" presName="childNode2" presStyleLbl="bgAcc1" presStyleIdx="3" presStyleCnt="5" custLinFactNeighborX="996" custLinFactNeighborY="3623">
        <dgm:presLayoutVars>
          <dgm:bulletEnabled val="1"/>
        </dgm:presLayoutVars>
      </dgm:prSet>
      <dgm:spPr/>
      <dgm:t>
        <a:bodyPr/>
        <a:lstStyle/>
        <a:p>
          <a:endParaRPr lang="en-US"/>
        </a:p>
      </dgm:t>
    </dgm:pt>
    <dgm:pt modelId="{DFF33DA1-0FC2-41AC-A32C-5B349854B8A6}" type="pres">
      <dgm:prSet presAssocID="{F6F7D1FE-67EB-41A8-8A26-EA378F6C1FC0}" presName="childNode2tx" presStyleLbl="bgAcc1" presStyleIdx="3" presStyleCnt="5">
        <dgm:presLayoutVars>
          <dgm:bulletEnabled val="1"/>
        </dgm:presLayoutVars>
      </dgm:prSet>
      <dgm:spPr/>
      <dgm:t>
        <a:bodyPr/>
        <a:lstStyle/>
        <a:p>
          <a:endParaRPr lang="en-US"/>
        </a:p>
      </dgm:t>
    </dgm:pt>
    <dgm:pt modelId="{9AF9FBFD-EDCC-4A5D-8B05-419A21AA7493}" type="pres">
      <dgm:prSet presAssocID="{F6F7D1FE-67EB-41A8-8A26-EA378F6C1FC0}" presName="parentNode2" presStyleLbl="node1" presStyleIdx="3" presStyleCnt="5">
        <dgm:presLayoutVars>
          <dgm:chMax val="0"/>
          <dgm:bulletEnabled val="1"/>
        </dgm:presLayoutVars>
      </dgm:prSet>
      <dgm:spPr/>
      <dgm:t>
        <a:bodyPr/>
        <a:lstStyle/>
        <a:p>
          <a:endParaRPr lang="en-US"/>
        </a:p>
      </dgm:t>
    </dgm:pt>
    <dgm:pt modelId="{41EE17A1-201D-459E-B464-42560FBBD447}" type="pres">
      <dgm:prSet presAssocID="{F6F7D1FE-67EB-41A8-8A26-EA378F6C1FC0}" presName="connSite2" presStyleCnt="0"/>
      <dgm:spPr/>
    </dgm:pt>
    <dgm:pt modelId="{88945A7B-CB84-49E2-89C1-8C1FFF769B17}" type="pres">
      <dgm:prSet presAssocID="{0CD6998F-3BDD-4748-ABB7-49B2714A9C5F}" presName="Name18" presStyleLbl="sibTrans2D1" presStyleIdx="3" presStyleCnt="4"/>
      <dgm:spPr/>
      <dgm:t>
        <a:bodyPr/>
        <a:lstStyle/>
        <a:p>
          <a:endParaRPr lang="en-US"/>
        </a:p>
      </dgm:t>
    </dgm:pt>
    <dgm:pt modelId="{02B6DF62-FBA9-4FB9-966B-989D41620CA7}" type="pres">
      <dgm:prSet presAssocID="{FA26100D-71E1-4116-ABCE-F2585BE1992A}" presName="composite1" presStyleCnt="0"/>
      <dgm:spPr/>
    </dgm:pt>
    <dgm:pt modelId="{2F3DF805-AE82-4121-B4B7-A9FCCCFCB0EE}" type="pres">
      <dgm:prSet presAssocID="{FA26100D-71E1-4116-ABCE-F2585BE1992A}" presName="dummyNode1" presStyleLbl="node1" presStyleIdx="3" presStyleCnt="5"/>
      <dgm:spPr/>
    </dgm:pt>
    <dgm:pt modelId="{F3582FA0-A5C2-4FB9-AB83-5212B1F81E2D}" type="pres">
      <dgm:prSet presAssocID="{FA26100D-71E1-4116-ABCE-F2585BE1992A}" presName="childNode1" presStyleLbl="bgAcc1" presStyleIdx="4" presStyleCnt="5" custScaleX="123861" custLinFactNeighborX="-10957" custLinFactNeighborY="-2415">
        <dgm:presLayoutVars>
          <dgm:bulletEnabled val="1"/>
        </dgm:presLayoutVars>
      </dgm:prSet>
      <dgm:spPr/>
      <dgm:t>
        <a:bodyPr/>
        <a:lstStyle/>
        <a:p>
          <a:endParaRPr lang="en-US"/>
        </a:p>
      </dgm:t>
    </dgm:pt>
    <dgm:pt modelId="{5320B1DB-7BE5-4EA4-857F-2BA7FF478FB5}" type="pres">
      <dgm:prSet presAssocID="{FA26100D-71E1-4116-ABCE-F2585BE1992A}" presName="childNode1tx" presStyleLbl="bgAcc1" presStyleIdx="4" presStyleCnt="5">
        <dgm:presLayoutVars>
          <dgm:bulletEnabled val="1"/>
        </dgm:presLayoutVars>
      </dgm:prSet>
      <dgm:spPr/>
      <dgm:t>
        <a:bodyPr/>
        <a:lstStyle/>
        <a:p>
          <a:endParaRPr lang="en-US"/>
        </a:p>
      </dgm:t>
    </dgm:pt>
    <dgm:pt modelId="{B0547A32-CA39-468A-B26D-64A7D1D02F28}" type="pres">
      <dgm:prSet presAssocID="{FA26100D-71E1-4116-ABCE-F2585BE1992A}" presName="parentNode1" presStyleLbl="node1" presStyleIdx="4" presStyleCnt="5" custScaleX="106487" custScaleY="131809" custLinFactNeighborX="-7844" custLinFactNeighborY="16908">
        <dgm:presLayoutVars>
          <dgm:chMax val="1"/>
          <dgm:bulletEnabled val="1"/>
        </dgm:presLayoutVars>
      </dgm:prSet>
      <dgm:spPr/>
      <dgm:t>
        <a:bodyPr/>
        <a:lstStyle/>
        <a:p>
          <a:endParaRPr lang="en-US"/>
        </a:p>
      </dgm:t>
    </dgm:pt>
    <dgm:pt modelId="{6B90C3D4-6759-4EED-99F2-C42BC81758C3}" type="pres">
      <dgm:prSet presAssocID="{FA26100D-71E1-4116-ABCE-F2585BE1992A}" presName="connSite1" presStyleCnt="0"/>
      <dgm:spPr/>
    </dgm:pt>
  </dgm:ptLst>
  <dgm:cxnLst>
    <dgm:cxn modelId="{AE8E23B9-EBFC-42B6-BC09-5C32803B25B9}" type="presOf" srcId="{70A51247-CA63-4217-9EAE-4286A9A58361}" destId="{1CEC8381-1C9D-41CC-8B9E-57C7D07AE645}" srcOrd="0" destOrd="0" presId="urn:microsoft.com/office/officeart/2005/8/layout/hProcess4"/>
    <dgm:cxn modelId="{D37174C3-6482-4B87-B06A-0679931BEA36}" type="presOf" srcId="{8AA11873-8420-4C82-9560-3E7A6236AC82}" destId="{DFF33DA1-0FC2-41AC-A32C-5B349854B8A6}" srcOrd="1" destOrd="0" presId="urn:microsoft.com/office/officeart/2005/8/layout/hProcess4"/>
    <dgm:cxn modelId="{F0A058DB-B4D2-4382-A5D6-1DEAC8B364D0}" type="presOf" srcId="{0BE7A014-FFEE-476E-BEDB-5926D21D66C2}" destId="{1BEF9E4C-938F-44C6-8813-2EF92C78C127}" srcOrd="0" destOrd="0" presId="urn:microsoft.com/office/officeart/2005/8/layout/hProcess4"/>
    <dgm:cxn modelId="{F5973800-BA16-424E-ADED-5BC7116D5ACD}" type="presOf" srcId="{F5477170-431E-4608-9532-8B3E9FD2385A}" destId="{EF2A0323-D815-4CE0-8514-9E9C8DC1D299}" srcOrd="0" destOrd="0" presId="urn:microsoft.com/office/officeart/2005/8/layout/hProcess4"/>
    <dgm:cxn modelId="{9180F28C-61AC-4B8A-9473-0D2B684D3AA6}" type="presOf" srcId="{99512E7E-0F24-4401-8EA3-B22383D34490}" destId="{491F1D66-6ED1-4DE0-82A9-8CE9CD2C1F85}" srcOrd="0" destOrd="0" presId="urn:microsoft.com/office/officeart/2005/8/layout/hProcess4"/>
    <dgm:cxn modelId="{3E2A90BC-2C03-47AB-9725-994C4EE1614B}" type="presOf" srcId="{3AE1A6DA-791D-4CBC-8DD4-57CA72B2B656}" destId="{5320B1DB-7BE5-4EA4-857F-2BA7FF478FB5}" srcOrd="1" destOrd="2" presId="urn:microsoft.com/office/officeart/2005/8/layout/hProcess4"/>
    <dgm:cxn modelId="{F0490361-0C3C-487E-9A4C-C5D5859F5A9F}" type="presOf" srcId="{425993FF-1CFC-430A-94F6-00007AD6DC8E}" destId="{745AD29F-41CF-40FD-85B7-B673CD7F1EA6}" srcOrd="0" destOrd="0" presId="urn:microsoft.com/office/officeart/2005/8/layout/hProcess4"/>
    <dgm:cxn modelId="{CAA4DA63-CD6B-4AC5-B240-81FAFE62EBBA}" srcId="{FA26100D-71E1-4116-ABCE-F2585BE1992A}" destId="{D202DB85-4386-4681-AB76-3727AC348ACC}" srcOrd="0" destOrd="0" parTransId="{ECF01781-A3E1-415D-B5CB-6DF11C7E463B}" sibTransId="{0E8805EF-6203-45FF-BD3B-7778BFDB3718}"/>
    <dgm:cxn modelId="{7571BDDD-A111-42D1-95C7-A88245A6C4AF}" type="presOf" srcId="{D202DB85-4386-4681-AB76-3727AC348ACC}" destId="{F3582FA0-A5C2-4FB9-AB83-5212B1F81E2D}" srcOrd="0" destOrd="0" presId="urn:microsoft.com/office/officeart/2005/8/layout/hProcess4"/>
    <dgm:cxn modelId="{35B419ED-1A41-445C-8B93-43B53DF85E1E}" srcId="{DF1B99A5-BFEF-4FA9-BCAD-16FB2047BF91}" destId="{B50AD4F6-786A-4558-AD62-24AF3EBB3A00}" srcOrd="1" destOrd="0" parTransId="{8605A650-D2C9-48AF-BBB0-210C64F3DB6B}" sibTransId="{0BE7A014-FFEE-476E-BEDB-5926D21D66C2}"/>
    <dgm:cxn modelId="{85406777-9E8B-4FBC-822E-180E0D50C57B}" type="presOf" srcId="{3AE1A6DA-791D-4CBC-8DD4-57CA72B2B656}" destId="{F3582FA0-A5C2-4FB9-AB83-5212B1F81E2D}" srcOrd="0" destOrd="2" presId="urn:microsoft.com/office/officeart/2005/8/layout/hProcess4"/>
    <dgm:cxn modelId="{56DCC911-4BE6-460E-9D1A-766EA5CA0886}" type="presOf" srcId="{D202DB85-4386-4681-AB76-3727AC348ACC}" destId="{5320B1DB-7BE5-4EA4-857F-2BA7FF478FB5}" srcOrd="1" destOrd="0" presId="urn:microsoft.com/office/officeart/2005/8/layout/hProcess4"/>
    <dgm:cxn modelId="{B9D58BEE-25FF-459A-ADF3-E2D6D88569F9}" type="presOf" srcId="{22E23515-2B27-4E1E-AC22-151F6E4B4D10}" destId="{D30B31D3-8057-423E-9093-099A02417018}" srcOrd="0" destOrd="0" presId="urn:microsoft.com/office/officeart/2005/8/layout/hProcess4"/>
    <dgm:cxn modelId="{7B276E4A-EF61-4CD5-88A6-466B82238CDB}" srcId="{DF1B99A5-BFEF-4FA9-BCAD-16FB2047BF91}" destId="{F5477170-431E-4608-9532-8B3E9FD2385A}" srcOrd="0" destOrd="0" parTransId="{56F5B842-A15D-4B63-AFDF-5F40D68C6BCC}" sibTransId="{70A51247-CA63-4217-9EAE-4286A9A58361}"/>
    <dgm:cxn modelId="{8FBAC20D-A281-4754-A630-8DAD9927F47C}" srcId="{F6F7D1FE-67EB-41A8-8A26-EA378F6C1FC0}" destId="{8AA11873-8420-4C82-9560-3E7A6236AC82}" srcOrd="0" destOrd="0" parTransId="{336ABF4A-96B7-428B-8339-A02815E11F59}" sibTransId="{7FC002E7-8514-4BEA-82A0-BFC77B2389ED}"/>
    <dgm:cxn modelId="{30E04B9A-5F7F-4D5F-8790-08BE1171BDF5}" type="presOf" srcId="{33207344-C1F4-4CE3-BD97-5647E1B09FF9}" destId="{CF6A243C-2DAD-4D81-B856-8AA74DB19C81}" srcOrd="0" destOrd="0" presId="urn:microsoft.com/office/officeart/2005/8/layout/hProcess4"/>
    <dgm:cxn modelId="{27939E6A-BD76-44D4-9741-34C34D6BA140}" srcId="{FA26100D-71E1-4116-ABCE-F2585BE1992A}" destId="{3AE1A6DA-791D-4CBC-8DD4-57CA72B2B656}" srcOrd="2" destOrd="0" parTransId="{DF1ABE96-AE79-4662-8AA2-A50E5F91BC61}" sibTransId="{C16E8AA8-FC56-4746-9774-04875743B49F}"/>
    <dgm:cxn modelId="{7FEAE89F-1093-424D-994E-2685A95BF8C1}" srcId="{F5477170-431E-4608-9532-8B3E9FD2385A}" destId="{99512E7E-0F24-4401-8EA3-B22383D34490}" srcOrd="0" destOrd="0" parTransId="{5EAF2B94-7986-4CBA-99AD-CCEC56A12D1B}" sibTransId="{88A04D7B-02B6-47F8-9A60-9D639440E84A}"/>
    <dgm:cxn modelId="{4DDA7782-CECD-4E19-985A-073AAE9E22A9}" srcId="{DF1B99A5-BFEF-4FA9-BCAD-16FB2047BF91}" destId="{425993FF-1CFC-430A-94F6-00007AD6DC8E}" srcOrd="2" destOrd="0" parTransId="{4270A064-B384-4D71-B3FD-55CE7265E2FF}" sibTransId="{33207344-C1F4-4CE3-BD97-5647E1B09FF9}"/>
    <dgm:cxn modelId="{39B77F8F-2E34-4ED2-9A19-2342C6F1CDCB}" srcId="{DF1B99A5-BFEF-4FA9-BCAD-16FB2047BF91}" destId="{F6F7D1FE-67EB-41A8-8A26-EA378F6C1FC0}" srcOrd="3" destOrd="0" parTransId="{50696ABE-5924-4BF4-BF5D-5D5ACFF6335C}" sibTransId="{0CD6998F-3BDD-4748-ABB7-49B2714A9C5F}"/>
    <dgm:cxn modelId="{66D0DE2D-185A-4601-95B8-2C9A04898F31}" type="presOf" srcId="{C01DC974-C3D7-4F60-9C4E-E6C74D21D285}" destId="{F3582FA0-A5C2-4FB9-AB83-5212B1F81E2D}" srcOrd="0" destOrd="1" presId="urn:microsoft.com/office/officeart/2005/8/layout/hProcess4"/>
    <dgm:cxn modelId="{348DFF40-9028-4122-BF49-D77050C7F556}" type="presOf" srcId="{C01DC974-C3D7-4F60-9C4E-E6C74D21D285}" destId="{5320B1DB-7BE5-4EA4-857F-2BA7FF478FB5}" srcOrd="1" destOrd="1" presId="urn:microsoft.com/office/officeart/2005/8/layout/hProcess4"/>
    <dgm:cxn modelId="{25BCBF0A-A9D9-48E2-BE35-5BDFA7547879}" type="presOf" srcId="{F6F7D1FE-67EB-41A8-8A26-EA378F6C1FC0}" destId="{9AF9FBFD-EDCC-4A5D-8B05-419A21AA7493}" srcOrd="0" destOrd="0" presId="urn:microsoft.com/office/officeart/2005/8/layout/hProcess4"/>
    <dgm:cxn modelId="{20520D3C-460D-4764-BF4C-0618D15B5C14}" type="presOf" srcId="{8AA11873-8420-4C82-9560-3E7A6236AC82}" destId="{A8E27AA2-A8E1-4368-AE05-B972B746C219}" srcOrd="0" destOrd="0" presId="urn:microsoft.com/office/officeart/2005/8/layout/hProcess4"/>
    <dgm:cxn modelId="{BB27C032-D480-44B7-8420-6451611F760D}" type="presOf" srcId="{5F68D003-C363-40E2-B992-95EE5B76FF07}" destId="{75AE095B-62A7-4DEC-A7B8-B3591DD88A42}" srcOrd="1" destOrd="0" presId="urn:microsoft.com/office/officeart/2005/8/layout/hProcess4"/>
    <dgm:cxn modelId="{D5A25E37-2DED-41CA-BB8E-DDABA8AAB87D}" type="presOf" srcId="{DF1B99A5-BFEF-4FA9-BCAD-16FB2047BF91}" destId="{FA64FE62-2E4D-4601-9BD8-BBF9AD85F03A}" srcOrd="0" destOrd="0" presId="urn:microsoft.com/office/officeart/2005/8/layout/hProcess4"/>
    <dgm:cxn modelId="{90CFE42E-0788-4E07-B496-2018E1420395}" type="presOf" srcId="{0CD6998F-3BDD-4748-ABB7-49B2714A9C5F}" destId="{88945A7B-CB84-49E2-89C1-8C1FFF769B17}" srcOrd="0" destOrd="0" presId="urn:microsoft.com/office/officeart/2005/8/layout/hProcess4"/>
    <dgm:cxn modelId="{ED51B84A-C364-4682-A3C5-0E259F671DA2}" srcId="{B50AD4F6-786A-4558-AD62-24AF3EBB3A00}" destId="{22E23515-2B27-4E1E-AC22-151F6E4B4D10}" srcOrd="0" destOrd="0" parTransId="{400FA866-C5D7-47E0-9AEE-7F41B44EDC50}" sibTransId="{9E60E462-C3CF-4840-BDB4-0F17D7F684E7}"/>
    <dgm:cxn modelId="{B1C2EF5E-8BDE-4363-A632-F63AC2BAB8C6}" srcId="{FA26100D-71E1-4116-ABCE-F2585BE1992A}" destId="{C01DC974-C3D7-4F60-9C4E-E6C74D21D285}" srcOrd="1" destOrd="0" parTransId="{71F67309-8A42-48B5-B481-36DF6A1D0859}" sibTransId="{FE818A8B-435B-457B-9F10-E63B6E84CB29}"/>
    <dgm:cxn modelId="{BCB239AB-25C6-4ACA-8E36-EFC3A2295C66}" type="presOf" srcId="{99512E7E-0F24-4401-8EA3-B22383D34490}" destId="{5C298D60-91FE-43F5-A74B-6A1A66A92CB9}" srcOrd="1" destOrd="0" presId="urn:microsoft.com/office/officeart/2005/8/layout/hProcess4"/>
    <dgm:cxn modelId="{17BE6F9B-4A45-4557-BDEC-32AE3A523916}" type="presOf" srcId="{FA26100D-71E1-4116-ABCE-F2585BE1992A}" destId="{B0547A32-CA39-468A-B26D-64A7D1D02F28}" srcOrd="0" destOrd="0" presId="urn:microsoft.com/office/officeart/2005/8/layout/hProcess4"/>
    <dgm:cxn modelId="{FABA5231-5218-4FE6-AEBF-0ACD450CD643}" srcId="{425993FF-1CFC-430A-94F6-00007AD6DC8E}" destId="{5F68D003-C363-40E2-B992-95EE5B76FF07}" srcOrd="0" destOrd="0" parTransId="{8F1FE8C8-C134-476A-8FA1-7EC24A775BA9}" sibTransId="{B526C26B-8EAC-447E-92FB-70FD25AED63D}"/>
    <dgm:cxn modelId="{7BFB6B8A-BB63-45D4-B307-06D26E7E7FEE}" type="presOf" srcId="{5F68D003-C363-40E2-B992-95EE5B76FF07}" destId="{792C3494-570A-4ED3-A988-B371CEFA4C90}" srcOrd="0" destOrd="0" presId="urn:microsoft.com/office/officeart/2005/8/layout/hProcess4"/>
    <dgm:cxn modelId="{25B1F02D-B6A1-4F49-A8EE-78FB87D4AE22}" type="presOf" srcId="{22E23515-2B27-4E1E-AC22-151F6E4B4D10}" destId="{FD0DEBA3-73CC-4E53-8313-0BC13B657F2B}" srcOrd="1" destOrd="0" presId="urn:microsoft.com/office/officeart/2005/8/layout/hProcess4"/>
    <dgm:cxn modelId="{37E0F377-481E-4769-BE23-2CE926DD6AF8}" type="presOf" srcId="{B50AD4F6-786A-4558-AD62-24AF3EBB3A00}" destId="{CB031119-B00B-4A9E-8216-3787F5281376}" srcOrd="0" destOrd="0" presId="urn:microsoft.com/office/officeart/2005/8/layout/hProcess4"/>
    <dgm:cxn modelId="{3FD8ED73-8B0F-41B6-AB29-3636E2D9ED6D}" srcId="{DF1B99A5-BFEF-4FA9-BCAD-16FB2047BF91}" destId="{FA26100D-71E1-4116-ABCE-F2585BE1992A}" srcOrd="4" destOrd="0" parTransId="{4546BA01-CC42-4975-983A-D387368FF619}" sibTransId="{CE9609F5-3C92-4F49-B79D-958F93114D67}"/>
    <dgm:cxn modelId="{067A483D-1DF3-42A2-B304-821AE1B11FA3}" type="presParOf" srcId="{FA64FE62-2E4D-4601-9BD8-BBF9AD85F03A}" destId="{6DD7D468-1198-4B99-92D5-20B92D447125}" srcOrd="0" destOrd="0" presId="urn:microsoft.com/office/officeart/2005/8/layout/hProcess4"/>
    <dgm:cxn modelId="{040BE278-9FD7-47C7-8BDF-ACE3901B5A98}" type="presParOf" srcId="{FA64FE62-2E4D-4601-9BD8-BBF9AD85F03A}" destId="{8D9387D6-064D-47ED-B1B1-EFC06D436E26}" srcOrd="1" destOrd="0" presId="urn:microsoft.com/office/officeart/2005/8/layout/hProcess4"/>
    <dgm:cxn modelId="{84CF18D1-C625-470D-A4A8-16E581F1AF98}" type="presParOf" srcId="{FA64FE62-2E4D-4601-9BD8-BBF9AD85F03A}" destId="{669809A9-3674-4BB6-A1C0-CFF8254E4D11}" srcOrd="2" destOrd="0" presId="urn:microsoft.com/office/officeart/2005/8/layout/hProcess4"/>
    <dgm:cxn modelId="{BAAEBAFA-2350-4885-8B2C-51CDE7585187}" type="presParOf" srcId="{669809A9-3674-4BB6-A1C0-CFF8254E4D11}" destId="{04D2C21F-BD6E-4B5C-BC75-4CF2FA7CAD7B}" srcOrd="0" destOrd="0" presId="urn:microsoft.com/office/officeart/2005/8/layout/hProcess4"/>
    <dgm:cxn modelId="{CACFF83E-36A7-4CBC-8619-F8FCA2AE654D}" type="presParOf" srcId="{04D2C21F-BD6E-4B5C-BC75-4CF2FA7CAD7B}" destId="{412CBE14-792A-4F77-AC6B-34EF2356E39B}" srcOrd="0" destOrd="0" presId="urn:microsoft.com/office/officeart/2005/8/layout/hProcess4"/>
    <dgm:cxn modelId="{58DB2C4A-7070-49CD-8DAD-973B931717EC}" type="presParOf" srcId="{04D2C21F-BD6E-4B5C-BC75-4CF2FA7CAD7B}" destId="{491F1D66-6ED1-4DE0-82A9-8CE9CD2C1F85}" srcOrd="1" destOrd="0" presId="urn:microsoft.com/office/officeart/2005/8/layout/hProcess4"/>
    <dgm:cxn modelId="{12F68A6C-1CF0-4405-85E9-A75606AD3A99}" type="presParOf" srcId="{04D2C21F-BD6E-4B5C-BC75-4CF2FA7CAD7B}" destId="{5C298D60-91FE-43F5-A74B-6A1A66A92CB9}" srcOrd="2" destOrd="0" presId="urn:microsoft.com/office/officeart/2005/8/layout/hProcess4"/>
    <dgm:cxn modelId="{7F0139EF-3FC9-42AD-AA86-C69B9B58A172}" type="presParOf" srcId="{04D2C21F-BD6E-4B5C-BC75-4CF2FA7CAD7B}" destId="{EF2A0323-D815-4CE0-8514-9E9C8DC1D299}" srcOrd="3" destOrd="0" presId="urn:microsoft.com/office/officeart/2005/8/layout/hProcess4"/>
    <dgm:cxn modelId="{3C599E8B-E808-419B-B805-7D2CED8F6964}" type="presParOf" srcId="{04D2C21F-BD6E-4B5C-BC75-4CF2FA7CAD7B}" destId="{DA3B8C19-5F99-4C41-9E8D-E77184792333}" srcOrd="4" destOrd="0" presId="urn:microsoft.com/office/officeart/2005/8/layout/hProcess4"/>
    <dgm:cxn modelId="{144DED7B-1654-47A7-8B6F-CF675DCDC604}" type="presParOf" srcId="{669809A9-3674-4BB6-A1C0-CFF8254E4D11}" destId="{1CEC8381-1C9D-41CC-8B9E-57C7D07AE645}" srcOrd="1" destOrd="0" presId="urn:microsoft.com/office/officeart/2005/8/layout/hProcess4"/>
    <dgm:cxn modelId="{8C93C814-FA57-44BD-8300-CDEFCA15C38F}" type="presParOf" srcId="{669809A9-3674-4BB6-A1C0-CFF8254E4D11}" destId="{480AF26F-AEB3-4882-A5B8-CDB6B9BF2996}" srcOrd="2" destOrd="0" presId="urn:microsoft.com/office/officeart/2005/8/layout/hProcess4"/>
    <dgm:cxn modelId="{8FBAE237-318D-4B94-92AE-ABE0ACB8E0B8}" type="presParOf" srcId="{480AF26F-AEB3-4882-A5B8-CDB6B9BF2996}" destId="{97C2A3EB-2B62-4E19-946B-A8399E94AA29}" srcOrd="0" destOrd="0" presId="urn:microsoft.com/office/officeart/2005/8/layout/hProcess4"/>
    <dgm:cxn modelId="{F3F7E8DC-CB74-4254-9412-4481DC41B18E}" type="presParOf" srcId="{480AF26F-AEB3-4882-A5B8-CDB6B9BF2996}" destId="{D30B31D3-8057-423E-9093-099A02417018}" srcOrd="1" destOrd="0" presId="urn:microsoft.com/office/officeart/2005/8/layout/hProcess4"/>
    <dgm:cxn modelId="{FA7B9652-9029-41AA-8DCC-DF0FD13A2AE3}" type="presParOf" srcId="{480AF26F-AEB3-4882-A5B8-CDB6B9BF2996}" destId="{FD0DEBA3-73CC-4E53-8313-0BC13B657F2B}" srcOrd="2" destOrd="0" presId="urn:microsoft.com/office/officeart/2005/8/layout/hProcess4"/>
    <dgm:cxn modelId="{D4089B45-2BC9-4BA5-9CFC-87642C121F8A}" type="presParOf" srcId="{480AF26F-AEB3-4882-A5B8-CDB6B9BF2996}" destId="{CB031119-B00B-4A9E-8216-3787F5281376}" srcOrd="3" destOrd="0" presId="urn:microsoft.com/office/officeart/2005/8/layout/hProcess4"/>
    <dgm:cxn modelId="{A61EE376-8E23-446A-A378-43E6B60772D2}" type="presParOf" srcId="{480AF26F-AEB3-4882-A5B8-CDB6B9BF2996}" destId="{256862D9-7C59-4A65-B6D2-7F774B5CD57A}" srcOrd="4" destOrd="0" presId="urn:microsoft.com/office/officeart/2005/8/layout/hProcess4"/>
    <dgm:cxn modelId="{3AA8B395-269B-4A52-9510-2BE2ED5C9C26}" type="presParOf" srcId="{669809A9-3674-4BB6-A1C0-CFF8254E4D11}" destId="{1BEF9E4C-938F-44C6-8813-2EF92C78C127}" srcOrd="3" destOrd="0" presId="urn:microsoft.com/office/officeart/2005/8/layout/hProcess4"/>
    <dgm:cxn modelId="{A4C20B27-5272-45BD-90A1-E4135F0DF0B7}" type="presParOf" srcId="{669809A9-3674-4BB6-A1C0-CFF8254E4D11}" destId="{93627B99-3570-42E6-8FB1-B37DE45D85D1}" srcOrd="4" destOrd="0" presId="urn:microsoft.com/office/officeart/2005/8/layout/hProcess4"/>
    <dgm:cxn modelId="{BF61B315-8875-4EF9-910E-8D2EBBF85BEA}" type="presParOf" srcId="{93627B99-3570-42E6-8FB1-B37DE45D85D1}" destId="{20607C5D-37BA-4C93-9EC9-7889922EC7DE}" srcOrd="0" destOrd="0" presId="urn:microsoft.com/office/officeart/2005/8/layout/hProcess4"/>
    <dgm:cxn modelId="{EDA1F861-96C0-4CB8-856D-E4A7E42F699C}" type="presParOf" srcId="{93627B99-3570-42E6-8FB1-B37DE45D85D1}" destId="{792C3494-570A-4ED3-A988-B371CEFA4C90}" srcOrd="1" destOrd="0" presId="urn:microsoft.com/office/officeart/2005/8/layout/hProcess4"/>
    <dgm:cxn modelId="{A2829C3D-1510-4BD2-B879-BD02B85CDED7}" type="presParOf" srcId="{93627B99-3570-42E6-8FB1-B37DE45D85D1}" destId="{75AE095B-62A7-4DEC-A7B8-B3591DD88A42}" srcOrd="2" destOrd="0" presId="urn:microsoft.com/office/officeart/2005/8/layout/hProcess4"/>
    <dgm:cxn modelId="{F904B11A-0D92-4BEF-A5BB-971013A93AE9}" type="presParOf" srcId="{93627B99-3570-42E6-8FB1-B37DE45D85D1}" destId="{745AD29F-41CF-40FD-85B7-B673CD7F1EA6}" srcOrd="3" destOrd="0" presId="urn:microsoft.com/office/officeart/2005/8/layout/hProcess4"/>
    <dgm:cxn modelId="{3E371165-A276-4621-9F1C-A9102961981E}" type="presParOf" srcId="{93627B99-3570-42E6-8FB1-B37DE45D85D1}" destId="{F478042B-10C9-47F5-832A-613D24AE14AB}" srcOrd="4" destOrd="0" presId="urn:microsoft.com/office/officeart/2005/8/layout/hProcess4"/>
    <dgm:cxn modelId="{966707C8-631B-4291-AB3E-A3A968E4BE0A}" type="presParOf" srcId="{669809A9-3674-4BB6-A1C0-CFF8254E4D11}" destId="{CF6A243C-2DAD-4D81-B856-8AA74DB19C81}" srcOrd="5" destOrd="0" presId="urn:microsoft.com/office/officeart/2005/8/layout/hProcess4"/>
    <dgm:cxn modelId="{87E24203-332D-4FD1-A6BE-F56C8BC5F041}" type="presParOf" srcId="{669809A9-3674-4BB6-A1C0-CFF8254E4D11}" destId="{097D2F8A-D9AE-4032-88E4-AE9DC7CA9CA1}" srcOrd="6" destOrd="0" presId="urn:microsoft.com/office/officeart/2005/8/layout/hProcess4"/>
    <dgm:cxn modelId="{A8B7764D-EBBB-45FF-A51B-EE06C46BF2BD}" type="presParOf" srcId="{097D2F8A-D9AE-4032-88E4-AE9DC7CA9CA1}" destId="{78B3F4F9-B374-42CD-B6F4-1024B4469CF0}" srcOrd="0" destOrd="0" presId="urn:microsoft.com/office/officeart/2005/8/layout/hProcess4"/>
    <dgm:cxn modelId="{C7FB3509-E4C9-4498-B30B-EAF4F28C05D1}" type="presParOf" srcId="{097D2F8A-D9AE-4032-88E4-AE9DC7CA9CA1}" destId="{A8E27AA2-A8E1-4368-AE05-B972B746C219}" srcOrd="1" destOrd="0" presId="urn:microsoft.com/office/officeart/2005/8/layout/hProcess4"/>
    <dgm:cxn modelId="{33ACC964-3DCD-409B-8C84-B20086D0006A}" type="presParOf" srcId="{097D2F8A-D9AE-4032-88E4-AE9DC7CA9CA1}" destId="{DFF33DA1-0FC2-41AC-A32C-5B349854B8A6}" srcOrd="2" destOrd="0" presId="urn:microsoft.com/office/officeart/2005/8/layout/hProcess4"/>
    <dgm:cxn modelId="{478ECCA6-82FB-4968-BEE1-49372AA06820}" type="presParOf" srcId="{097D2F8A-D9AE-4032-88E4-AE9DC7CA9CA1}" destId="{9AF9FBFD-EDCC-4A5D-8B05-419A21AA7493}" srcOrd="3" destOrd="0" presId="urn:microsoft.com/office/officeart/2005/8/layout/hProcess4"/>
    <dgm:cxn modelId="{37B0F93F-88B3-43F0-8A90-7C1A5B3A256C}" type="presParOf" srcId="{097D2F8A-D9AE-4032-88E4-AE9DC7CA9CA1}" destId="{41EE17A1-201D-459E-B464-42560FBBD447}" srcOrd="4" destOrd="0" presId="urn:microsoft.com/office/officeart/2005/8/layout/hProcess4"/>
    <dgm:cxn modelId="{8925B669-E734-4F37-88C8-75BBE7AACAC6}" type="presParOf" srcId="{669809A9-3674-4BB6-A1C0-CFF8254E4D11}" destId="{88945A7B-CB84-49E2-89C1-8C1FFF769B17}" srcOrd="7" destOrd="0" presId="urn:microsoft.com/office/officeart/2005/8/layout/hProcess4"/>
    <dgm:cxn modelId="{98962D70-555D-4187-9879-7835769E1F49}" type="presParOf" srcId="{669809A9-3674-4BB6-A1C0-CFF8254E4D11}" destId="{02B6DF62-FBA9-4FB9-966B-989D41620CA7}" srcOrd="8" destOrd="0" presId="urn:microsoft.com/office/officeart/2005/8/layout/hProcess4"/>
    <dgm:cxn modelId="{CB26DDE8-C271-4525-8A47-A9E31D6F4427}" type="presParOf" srcId="{02B6DF62-FBA9-4FB9-966B-989D41620CA7}" destId="{2F3DF805-AE82-4121-B4B7-A9FCCCFCB0EE}" srcOrd="0" destOrd="0" presId="urn:microsoft.com/office/officeart/2005/8/layout/hProcess4"/>
    <dgm:cxn modelId="{637C20D7-D50F-4B2A-8B98-29530B9F48B7}" type="presParOf" srcId="{02B6DF62-FBA9-4FB9-966B-989D41620CA7}" destId="{F3582FA0-A5C2-4FB9-AB83-5212B1F81E2D}" srcOrd="1" destOrd="0" presId="urn:microsoft.com/office/officeart/2005/8/layout/hProcess4"/>
    <dgm:cxn modelId="{98E11115-40BF-46A8-A474-ED29CBE9AF50}" type="presParOf" srcId="{02B6DF62-FBA9-4FB9-966B-989D41620CA7}" destId="{5320B1DB-7BE5-4EA4-857F-2BA7FF478FB5}" srcOrd="2" destOrd="0" presId="urn:microsoft.com/office/officeart/2005/8/layout/hProcess4"/>
    <dgm:cxn modelId="{AB5FB39C-899D-41A9-A3B3-2301B1D3513F}" type="presParOf" srcId="{02B6DF62-FBA9-4FB9-966B-989D41620CA7}" destId="{B0547A32-CA39-468A-B26D-64A7D1D02F28}" srcOrd="3" destOrd="0" presId="urn:microsoft.com/office/officeart/2005/8/layout/hProcess4"/>
    <dgm:cxn modelId="{9C8AE41E-78E2-4420-B310-D05FE1FAA60F}" type="presParOf" srcId="{02B6DF62-FBA9-4FB9-966B-989D41620CA7}" destId="{6B90C3D4-6759-4EED-99F2-C42BC81758C3}" srcOrd="4" destOrd="0" presId="urn:microsoft.com/office/officeart/2005/8/layout/h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73D2241-F3B4-4C49-99E4-49C10F58F439}" type="doc">
      <dgm:prSet loTypeId="urn:microsoft.com/office/officeart/2005/8/layout/arrow2" loCatId="process" qsTypeId="urn:microsoft.com/office/officeart/2005/8/quickstyle/simple5" qsCatId="simple" csTypeId="urn:microsoft.com/office/officeart/2005/8/colors/colorful4" csCatId="colorful" phldr="1"/>
      <dgm:spPr/>
      <dgm:t>
        <a:bodyPr/>
        <a:lstStyle/>
        <a:p>
          <a:endParaRPr lang="en-US"/>
        </a:p>
      </dgm:t>
    </dgm:pt>
    <dgm:pt modelId="{76D6B15E-7E24-4E55-873E-142677C26074}">
      <dgm:prSet phldrT="[Text]" custT="1"/>
      <dgm:spPr/>
      <dgm:t>
        <a:bodyPr/>
        <a:lstStyle/>
        <a:p>
          <a:r>
            <a:rPr lang="en-US" sz="1100" b="1"/>
            <a:t>Evaluate performance </a:t>
          </a:r>
        </a:p>
      </dgm:t>
    </dgm:pt>
    <dgm:pt modelId="{7634A46F-95E3-4773-B526-73E4A2F2BE1E}" type="parTrans" cxnId="{C86D3765-31FC-4E9E-AA92-EDFAD5CFE544}">
      <dgm:prSet/>
      <dgm:spPr/>
      <dgm:t>
        <a:bodyPr/>
        <a:lstStyle/>
        <a:p>
          <a:endParaRPr lang="en-US"/>
        </a:p>
      </dgm:t>
    </dgm:pt>
    <dgm:pt modelId="{5306F503-8B72-4FD4-A14C-48646F1DE026}" type="sibTrans" cxnId="{C86D3765-31FC-4E9E-AA92-EDFAD5CFE544}">
      <dgm:prSet/>
      <dgm:spPr/>
      <dgm:t>
        <a:bodyPr/>
        <a:lstStyle/>
        <a:p>
          <a:endParaRPr lang="en-US"/>
        </a:p>
      </dgm:t>
    </dgm:pt>
    <dgm:pt modelId="{5B5AB685-BEDB-44C9-865B-F96D175E27EF}">
      <dgm:prSet phldrT="[Text]" custT="1"/>
      <dgm:spPr/>
      <dgm:t>
        <a:bodyPr/>
        <a:lstStyle/>
        <a:p>
          <a:r>
            <a:rPr lang="en-US" sz="1100" b="1"/>
            <a:t>Identify Trainning Needs</a:t>
          </a:r>
        </a:p>
      </dgm:t>
    </dgm:pt>
    <dgm:pt modelId="{03ACA0BB-70F8-4ACD-AA75-C9778B24E429}" type="parTrans" cxnId="{D95441AF-0528-431D-8937-FC7DF55BFFF3}">
      <dgm:prSet/>
      <dgm:spPr/>
      <dgm:t>
        <a:bodyPr/>
        <a:lstStyle/>
        <a:p>
          <a:endParaRPr lang="en-US"/>
        </a:p>
      </dgm:t>
    </dgm:pt>
    <dgm:pt modelId="{AB8A6BA9-06FE-4CD6-BE14-9BE83A89DDD8}" type="sibTrans" cxnId="{D95441AF-0528-431D-8937-FC7DF55BFFF3}">
      <dgm:prSet/>
      <dgm:spPr/>
      <dgm:t>
        <a:bodyPr/>
        <a:lstStyle/>
        <a:p>
          <a:endParaRPr lang="en-US"/>
        </a:p>
      </dgm:t>
    </dgm:pt>
    <dgm:pt modelId="{7C319EF1-E7A3-43ED-BE38-7E4397BF369F}">
      <dgm:prSet phldrT="[Text]" custT="1"/>
      <dgm:spPr/>
      <dgm:t>
        <a:bodyPr/>
        <a:lstStyle/>
        <a:p>
          <a:r>
            <a:rPr lang="en-US" sz="1100" b="1"/>
            <a:t>Establish Objective</a:t>
          </a:r>
        </a:p>
      </dgm:t>
    </dgm:pt>
    <dgm:pt modelId="{74C68E28-5726-4D3A-8667-C82F5BE0E2A0}" type="parTrans" cxnId="{88225BFF-FCC7-48E5-BB38-32E0D881CB49}">
      <dgm:prSet/>
      <dgm:spPr/>
      <dgm:t>
        <a:bodyPr/>
        <a:lstStyle/>
        <a:p>
          <a:endParaRPr lang="en-US"/>
        </a:p>
      </dgm:t>
    </dgm:pt>
    <dgm:pt modelId="{9349B655-1AD3-4E20-B12F-3E12029FDD16}" type="sibTrans" cxnId="{88225BFF-FCC7-48E5-BB38-32E0D881CB49}">
      <dgm:prSet/>
      <dgm:spPr/>
      <dgm:t>
        <a:bodyPr/>
        <a:lstStyle/>
        <a:p>
          <a:endParaRPr lang="en-US"/>
        </a:p>
      </dgm:t>
    </dgm:pt>
    <dgm:pt modelId="{DC7D1074-44CD-402A-B40E-DB6AD382FE6E}">
      <dgm:prSet custT="1"/>
      <dgm:spPr/>
      <dgm:t>
        <a:bodyPr/>
        <a:lstStyle/>
        <a:p>
          <a:r>
            <a:rPr lang="en-US" sz="1100" b="1"/>
            <a:t>Select the trainning method</a:t>
          </a:r>
        </a:p>
      </dgm:t>
    </dgm:pt>
    <dgm:pt modelId="{AB5910CE-07A6-434D-A8C8-AFFD33000085}" type="parTrans" cxnId="{2DE7D4C8-A1B9-4841-8272-CFB6791CC961}">
      <dgm:prSet/>
      <dgm:spPr/>
      <dgm:t>
        <a:bodyPr/>
        <a:lstStyle/>
        <a:p>
          <a:endParaRPr lang="en-US"/>
        </a:p>
      </dgm:t>
    </dgm:pt>
    <dgm:pt modelId="{4DF5A318-404C-4589-9437-E4A5E8102935}" type="sibTrans" cxnId="{2DE7D4C8-A1B9-4841-8272-CFB6791CC961}">
      <dgm:prSet/>
      <dgm:spPr/>
      <dgm:t>
        <a:bodyPr/>
        <a:lstStyle/>
        <a:p>
          <a:endParaRPr lang="en-US"/>
        </a:p>
      </dgm:t>
    </dgm:pt>
    <dgm:pt modelId="{8EAFBDB1-BAF1-4E58-8D70-3F3F263D31AE}">
      <dgm:prSet custT="1"/>
      <dgm:spPr/>
      <dgm:t>
        <a:bodyPr/>
        <a:lstStyle/>
        <a:p>
          <a:r>
            <a:rPr lang="en-US" sz="1100" b="1"/>
            <a:t>Conduct</a:t>
          </a:r>
          <a:r>
            <a:rPr lang="en-US" sz="1100" b="1" baseline="0"/>
            <a:t> &amp; Deliver Trainning</a:t>
          </a:r>
          <a:endParaRPr lang="en-US" sz="1100" b="1"/>
        </a:p>
      </dgm:t>
    </dgm:pt>
    <dgm:pt modelId="{484D8656-E9EB-421F-BE51-B42F84142F3E}" type="parTrans" cxnId="{C3B77A6A-5F24-42BE-93D1-06916E71485D}">
      <dgm:prSet/>
      <dgm:spPr/>
      <dgm:t>
        <a:bodyPr/>
        <a:lstStyle/>
        <a:p>
          <a:endParaRPr lang="en-US"/>
        </a:p>
      </dgm:t>
    </dgm:pt>
    <dgm:pt modelId="{8D543FE1-EA51-407D-9A0E-3CA07A8007D7}" type="sibTrans" cxnId="{C3B77A6A-5F24-42BE-93D1-06916E71485D}">
      <dgm:prSet/>
      <dgm:spPr/>
      <dgm:t>
        <a:bodyPr/>
        <a:lstStyle/>
        <a:p>
          <a:endParaRPr lang="en-US"/>
        </a:p>
      </dgm:t>
    </dgm:pt>
    <dgm:pt modelId="{52B36D05-774E-4D08-A0B3-B85C15FCBA06}" type="pres">
      <dgm:prSet presAssocID="{473D2241-F3B4-4C49-99E4-49C10F58F439}" presName="arrowDiagram" presStyleCnt="0">
        <dgm:presLayoutVars>
          <dgm:chMax val="5"/>
          <dgm:dir/>
          <dgm:resizeHandles val="exact"/>
        </dgm:presLayoutVars>
      </dgm:prSet>
      <dgm:spPr/>
      <dgm:t>
        <a:bodyPr/>
        <a:lstStyle/>
        <a:p>
          <a:endParaRPr lang="en-US"/>
        </a:p>
      </dgm:t>
    </dgm:pt>
    <dgm:pt modelId="{3DC33671-85E2-4377-AFE3-EE4467985F87}" type="pres">
      <dgm:prSet presAssocID="{473D2241-F3B4-4C49-99E4-49C10F58F439}" presName="arrow" presStyleLbl="bgShp" presStyleIdx="0" presStyleCnt="1" custScaleX="151899"/>
      <dgm:spPr/>
    </dgm:pt>
    <dgm:pt modelId="{69037E66-3DC8-49DA-814E-8186D79C32F0}" type="pres">
      <dgm:prSet presAssocID="{473D2241-F3B4-4C49-99E4-49C10F58F439}" presName="arrowDiagram5" presStyleCnt="0"/>
      <dgm:spPr/>
    </dgm:pt>
    <dgm:pt modelId="{3DCBCF6E-3FC8-4A07-9EC3-39BF4B5C8716}" type="pres">
      <dgm:prSet presAssocID="{76D6B15E-7E24-4E55-873E-142677C26074}" presName="bullet5a" presStyleLbl="node1" presStyleIdx="0" presStyleCnt="5" custScaleX="156686" custScaleY="121614"/>
      <dgm:spPr/>
    </dgm:pt>
    <dgm:pt modelId="{5F6ED99C-1053-452A-92C6-ACE5C3825CED}" type="pres">
      <dgm:prSet presAssocID="{76D6B15E-7E24-4E55-873E-142677C26074}" presName="textBox5a" presStyleLbl="revTx" presStyleIdx="0" presStyleCnt="5" custScaleX="354098" custScaleY="83922">
        <dgm:presLayoutVars>
          <dgm:bulletEnabled val="1"/>
        </dgm:presLayoutVars>
      </dgm:prSet>
      <dgm:spPr/>
      <dgm:t>
        <a:bodyPr/>
        <a:lstStyle/>
        <a:p>
          <a:endParaRPr lang="en-US"/>
        </a:p>
      </dgm:t>
    </dgm:pt>
    <dgm:pt modelId="{9C1C5FB2-C620-4C92-ADC9-EE8069159929}" type="pres">
      <dgm:prSet presAssocID="{5B5AB685-BEDB-44C9-865B-F96D175E27EF}" presName="bullet5b" presStyleLbl="node1" presStyleIdx="1" presStyleCnt="5"/>
      <dgm:spPr/>
    </dgm:pt>
    <dgm:pt modelId="{51B58E4F-CDD1-42EE-8342-64B12B8D1B25}" type="pres">
      <dgm:prSet presAssocID="{5B5AB685-BEDB-44C9-865B-F96D175E27EF}" presName="textBox5b" presStyleLbl="revTx" presStyleIdx="1" presStyleCnt="5" custScaleX="326430" custScaleY="81263">
        <dgm:presLayoutVars>
          <dgm:bulletEnabled val="1"/>
        </dgm:presLayoutVars>
      </dgm:prSet>
      <dgm:spPr/>
      <dgm:t>
        <a:bodyPr/>
        <a:lstStyle/>
        <a:p>
          <a:endParaRPr lang="en-US"/>
        </a:p>
      </dgm:t>
    </dgm:pt>
    <dgm:pt modelId="{B13341DB-CB8B-4AF0-B3D7-FB4FD171981A}" type="pres">
      <dgm:prSet presAssocID="{7C319EF1-E7A3-43ED-BE38-7E4397BF369F}" presName="bullet5c" presStyleLbl="node1" presStyleIdx="2" presStyleCnt="5"/>
      <dgm:spPr/>
    </dgm:pt>
    <dgm:pt modelId="{BF5A6E1B-1BF7-401E-BF7F-84158052196A}" type="pres">
      <dgm:prSet presAssocID="{7C319EF1-E7A3-43ED-BE38-7E4397BF369F}" presName="textBox5c" presStyleLbl="revTx" presStyleIdx="2" presStyleCnt="5" custScaleX="235913" custScaleY="71893">
        <dgm:presLayoutVars>
          <dgm:bulletEnabled val="1"/>
        </dgm:presLayoutVars>
      </dgm:prSet>
      <dgm:spPr/>
      <dgm:t>
        <a:bodyPr/>
        <a:lstStyle/>
        <a:p>
          <a:endParaRPr lang="en-US"/>
        </a:p>
      </dgm:t>
    </dgm:pt>
    <dgm:pt modelId="{EEE1042B-3888-4F92-A5C0-DB69DA3927BA}" type="pres">
      <dgm:prSet presAssocID="{DC7D1074-44CD-402A-B40E-DB6AD382FE6E}" presName="bullet5d" presStyleLbl="node1" presStyleIdx="3" presStyleCnt="5"/>
      <dgm:spPr/>
    </dgm:pt>
    <dgm:pt modelId="{F94FC931-9F09-4881-96E0-4E5670E64FB0}" type="pres">
      <dgm:prSet presAssocID="{DC7D1074-44CD-402A-B40E-DB6AD382FE6E}" presName="textBox5d" presStyleLbl="revTx" presStyleIdx="3" presStyleCnt="5" custScaleX="274684" custScaleY="76851">
        <dgm:presLayoutVars>
          <dgm:bulletEnabled val="1"/>
        </dgm:presLayoutVars>
      </dgm:prSet>
      <dgm:spPr/>
      <dgm:t>
        <a:bodyPr/>
        <a:lstStyle/>
        <a:p>
          <a:endParaRPr lang="en-US"/>
        </a:p>
      </dgm:t>
    </dgm:pt>
    <dgm:pt modelId="{E3039BC8-417C-49A7-8943-3EC545C98CF3}" type="pres">
      <dgm:prSet presAssocID="{8EAFBDB1-BAF1-4E58-8D70-3F3F263D31AE}" presName="bullet5e" presStyleLbl="node1" presStyleIdx="4" presStyleCnt="5" custLinFactX="58228" custLinFactNeighborX="100000" custLinFactNeighborY="-20898"/>
      <dgm:spPr/>
    </dgm:pt>
    <dgm:pt modelId="{B140657D-45EE-4003-AF57-C32380D910D5}" type="pres">
      <dgm:prSet presAssocID="{8EAFBDB1-BAF1-4E58-8D70-3F3F263D31AE}" presName="textBox5e" presStyleLbl="revTx" presStyleIdx="4" presStyleCnt="5" custScaleX="256132" custScaleY="88679">
        <dgm:presLayoutVars>
          <dgm:bulletEnabled val="1"/>
        </dgm:presLayoutVars>
      </dgm:prSet>
      <dgm:spPr/>
      <dgm:t>
        <a:bodyPr/>
        <a:lstStyle/>
        <a:p>
          <a:endParaRPr lang="en-US"/>
        </a:p>
      </dgm:t>
    </dgm:pt>
  </dgm:ptLst>
  <dgm:cxnLst>
    <dgm:cxn modelId="{81C4C7C1-4176-4317-AAA7-52A5919E6E92}" type="presOf" srcId="{7C319EF1-E7A3-43ED-BE38-7E4397BF369F}" destId="{BF5A6E1B-1BF7-401E-BF7F-84158052196A}" srcOrd="0" destOrd="0" presId="urn:microsoft.com/office/officeart/2005/8/layout/arrow2"/>
    <dgm:cxn modelId="{F89DDA17-0E51-4C98-AEE2-E5676C8FDECB}" type="presOf" srcId="{5B5AB685-BEDB-44C9-865B-F96D175E27EF}" destId="{51B58E4F-CDD1-42EE-8342-64B12B8D1B25}" srcOrd="0" destOrd="0" presId="urn:microsoft.com/office/officeart/2005/8/layout/arrow2"/>
    <dgm:cxn modelId="{C86D3765-31FC-4E9E-AA92-EDFAD5CFE544}" srcId="{473D2241-F3B4-4C49-99E4-49C10F58F439}" destId="{76D6B15E-7E24-4E55-873E-142677C26074}" srcOrd="0" destOrd="0" parTransId="{7634A46F-95E3-4773-B526-73E4A2F2BE1E}" sibTransId="{5306F503-8B72-4FD4-A14C-48646F1DE026}"/>
    <dgm:cxn modelId="{AF9605CF-5FCF-4C97-9740-C6869FC3A811}" type="presOf" srcId="{473D2241-F3B4-4C49-99E4-49C10F58F439}" destId="{52B36D05-774E-4D08-A0B3-B85C15FCBA06}" srcOrd="0" destOrd="0" presId="urn:microsoft.com/office/officeart/2005/8/layout/arrow2"/>
    <dgm:cxn modelId="{C40644C6-84CF-4D8D-9AB7-9C29AD74ED78}" type="presOf" srcId="{76D6B15E-7E24-4E55-873E-142677C26074}" destId="{5F6ED99C-1053-452A-92C6-ACE5C3825CED}" srcOrd="0" destOrd="0" presId="urn:microsoft.com/office/officeart/2005/8/layout/arrow2"/>
    <dgm:cxn modelId="{8A1B4961-3C0B-479B-9D64-5FC4B18121C0}" type="presOf" srcId="{DC7D1074-44CD-402A-B40E-DB6AD382FE6E}" destId="{F94FC931-9F09-4881-96E0-4E5670E64FB0}" srcOrd="0" destOrd="0" presId="urn:microsoft.com/office/officeart/2005/8/layout/arrow2"/>
    <dgm:cxn modelId="{BD4302A9-2A31-4ECE-8390-5A7DE159E878}" type="presOf" srcId="{8EAFBDB1-BAF1-4E58-8D70-3F3F263D31AE}" destId="{B140657D-45EE-4003-AF57-C32380D910D5}" srcOrd="0" destOrd="0" presId="urn:microsoft.com/office/officeart/2005/8/layout/arrow2"/>
    <dgm:cxn modelId="{88225BFF-FCC7-48E5-BB38-32E0D881CB49}" srcId="{473D2241-F3B4-4C49-99E4-49C10F58F439}" destId="{7C319EF1-E7A3-43ED-BE38-7E4397BF369F}" srcOrd="2" destOrd="0" parTransId="{74C68E28-5726-4D3A-8667-C82F5BE0E2A0}" sibTransId="{9349B655-1AD3-4E20-B12F-3E12029FDD16}"/>
    <dgm:cxn modelId="{C3B77A6A-5F24-42BE-93D1-06916E71485D}" srcId="{473D2241-F3B4-4C49-99E4-49C10F58F439}" destId="{8EAFBDB1-BAF1-4E58-8D70-3F3F263D31AE}" srcOrd="4" destOrd="0" parTransId="{484D8656-E9EB-421F-BE51-B42F84142F3E}" sibTransId="{8D543FE1-EA51-407D-9A0E-3CA07A8007D7}"/>
    <dgm:cxn modelId="{2DE7D4C8-A1B9-4841-8272-CFB6791CC961}" srcId="{473D2241-F3B4-4C49-99E4-49C10F58F439}" destId="{DC7D1074-44CD-402A-B40E-DB6AD382FE6E}" srcOrd="3" destOrd="0" parTransId="{AB5910CE-07A6-434D-A8C8-AFFD33000085}" sibTransId="{4DF5A318-404C-4589-9437-E4A5E8102935}"/>
    <dgm:cxn modelId="{D95441AF-0528-431D-8937-FC7DF55BFFF3}" srcId="{473D2241-F3B4-4C49-99E4-49C10F58F439}" destId="{5B5AB685-BEDB-44C9-865B-F96D175E27EF}" srcOrd="1" destOrd="0" parTransId="{03ACA0BB-70F8-4ACD-AA75-C9778B24E429}" sibTransId="{AB8A6BA9-06FE-4CD6-BE14-9BE83A89DDD8}"/>
    <dgm:cxn modelId="{B02989ED-09E4-4827-A5CA-87140FCDA8A0}" type="presParOf" srcId="{52B36D05-774E-4D08-A0B3-B85C15FCBA06}" destId="{3DC33671-85E2-4377-AFE3-EE4467985F87}" srcOrd="0" destOrd="0" presId="urn:microsoft.com/office/officeart/2005/8/layout/arrow2"/>
    <dgm:cxn modelId="{6E2595F9-AA74-4B69-9462-AF1E6C5A7262}" type="presParOf" srcId="{52B36D05-774E-4D08-A0B3-B85C15FCBA06}" destId="{69037E66-3DC8-49DA-814E-8186D79C32F0}" srcOrd="1" destOrd="0" presId="urn:microsoft.com/office/officeart/2005/8/layout/arrow2"/>
    <dgm:cxn modelId="{459DF005-83DD-435F-A0FB-A1AE0E6C9241}" type="presParOf" srcId="{69037E66-3DC8-49DA-814E-8186D79C32F0}" destId="{3DCBCF6E-3FC8-4A07-9EC3-39BF4B5C8716}" srcOrd="0" destOrd="0" presId="urn:microsoft.com/office/officeart/2005/8/layout/arrow2"/>
    <dgm:cxn modelId="{B79ADE06-B96C-4F64-952F-CCE66C0DAD15}" type="presParOf" srcId="{69037E66-3DC8-49DA-814E-8186D79C32F0}" destId="{5F6ED99C-1053-452A-92C6-ACE5C3825CED}" srcOrd="1" destOrd="0" presId="urn:microsoft.com/office/officeart/2005/8/layout/arrow2"/>
    <dgm:cxn modelId="{9BB092E4-6502-430F-8228-D72973BA88DD}" type="presParOf" srcId="{69037E66-3DC8-49DA-814E-8186D79C32F0}" destId="{9C1C5FB2-C620-4C92-ADC9-EE8069159929}" srcOrd="2" destOrd="0" presId="urn:microsoft.com/office/officeart/2005/8/layout/arrow2"/>
    <dgm:cxn modelId="{33180CFC-F831-4AA6-80D5-1A831D54CD3D}" type="presParOf" srcId="{69037E66-3DC8-49DA-814E-8186D79C32F0}" destId="{51B58E4F-CDD1-42EE-8342-64B12B8D1B25}" srcOrd="3" destOrd="0" presId="urn:microsoft.com/office/officeart/2005/8/layout/arrow2"/>
    <dgm:cxn modelId="{02932929-159C-4AD2-B19C-B299A68E9021}" type="presParOf" srcId="{69037E66-3DC8-49DA-814E-8186D79C32F0}" destId="{B13341DB-CB8B-4AF0-B3D7-FB4FD171981A}" srcOrd="4" destOrd="0" presId="urn:microsoft.com/office/officeart/2005/8/layout/arrow2"/>
    <dgm:cxn modelId="{4485AAFD-5C2B-4AE4-8086-7CA985AD0109}" type="presParOf" srcId="{69037E66-3DC8-49DA-814E-8186D79C32F0}" destId="{BF5A6E1B-1BF7-401E-BF7F-84158052196A}" srcOrd="5" destOrd="0" presId="urn:microsoft.com/office/officeart/2005/8/layout/arrow2"/>
    <dgm:cxn modelId="{B343D949-9B4B-4F24-B575-75EE81E7CF63}" type="presParOf" srcId="{69037E66-3DC8-49DA-814E-8186D79C32F0}" destId="{EEE1042B-3888-4F92-A5C0-DB69DA3927BA}" srcOrd="6" destOrd="0" presId="urn:microsoft.com/office/officeart/2005/8/layout/arrow2"/>
    <dgm:cxn modelId="{4A47930F-2CD1-44DB-A1ED-65729D85F595}" type="presParOf" srcId="{69037E66-3DC8-49DA-814E-8186D79C32F0}" destId="{F94FC931-9F09-4881-96E0-4E5670E64FB0}" srcOrd="7" destOrd="0" presId="urn:microsoft.com/office/officeart/2005/8/layout/arrow2"/>
    <dgm:cxn modelId="{E1F7786B-BED8-44D7-A12A-8763F2E6CDB5}" type="presParOf" srcId="{69037E66-3DC8-49DA-814E-8186D79C32F0}" destId="{E3039BC8-417C-49A7-8943-3EC545C98CF3}" srcOrd="8" destOrd="0" presId="urn:microsoft.com/office/officeart/2005/8/layout/arrow2"/>
    <dgm:cxn modelId="{7EA98513-A4CB-4F7E-9487-BA7554426CF9}" type="presParOf" srcId="{69037E66-3DC8-49DA-814E-8186D79C32F0}" destId="{B140657D-45EE-4003-AF57-C32380D910D5}" srcOrd="9" destOrd="0" presId="urn:microsoft.com/office/officeart/2005/8/layout/arrow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917232B-22DD-42E6-AC9F-5656E09891D6}" type="doc">
      <dgm:prSet loTypeId="urn:microsoft.com/office/officeart/2005/8/layout/radial3" loCatId="cycle" qsTypeId="urn:microsoft.com/office/officeart/2005/8/quickstyle/simple5" qsCatId="simple" csTypeId="urn:microsoft.com/office/officeart/2005/8/colors/accent1_4" csCatId="accent1" phldr="1"/>
      <dgm:spPr/>
      <dgm:t>
        <a:bodyPr/>
        <a:lstStyle/>
        <a:p>
          <a:endParaRPr lang="en-US"/>
        </a:p>
      </dgm:t>
    </dgm:pt>
    <dgm:pt modelId="{13F03029-E4B3-4E6A-936B-A1EA689DC38F}">
      <dgm:prSet phldrT="[Text]"/>
      <dgm:spPr>
        <a:xfrm>
          <a:off x="1596847" y="1143068"/>
          <a:ext cx="1453059" cy="1256808"/>
        </a:xfrm>
      </dgm:spPr>
      <dgm:t>
        <a:bodyPr/>
        <a:lstStyle/>
        <a:p>
          <a:pPr>
            <a:buNone/>
          </a:pPr>
          <a:r>
            <a:rPr lang="en-US" b="1">
              <a:latin typeface="Calibri" panose="020F0502020204030204"/>
              <a:ea typeface="+mn-ea"/>
              <a:cs typeface="+mn-cs"/>
            </a:rPr>
            <a:t>SWOT Analysis </a:t>
          </a:r>
        </a:p>
      </dgm:t>
    </dgm:pt>
    <dgm:pt modelId="{70ABD7B0-9001-40DF-A182-AEE548919512}" type="parTrans" cxnId="{0EA81A4B-B659-4203-A116-D72DF1F95D8D}">
      <dgm:prSet/>
      <dgm:spPr/>
      <dgm:t>
        <a:bodyPr/>
        <a:lstStyle/>
        <a:p>
          <a:endParaRPr lang="en-US"/>
        </a:p>
      </dgm:t>
    </dgm:pt>
    <dgm:pt modelId="{2C32A945-54B5-4929-A91D-697369BFC215}" type="sibTrans" cxnId="{0EA81A4B-B659-4203-A116-D72DF1F95D8D}">
      <dgm:prSet/>
      <dgm:spPr/>
      <dgm:t>
        <a:bodyPr/>
        <a:lstStyle/>
        <a:p>
          <a:endParaRPr lang="en-US"/>
        </a:p>
      </dgm:t>
    </dgm:pt>
    <dgm:pt modelId="{EE86B6D2-1D41-46FA-A2B2-51ED451D85FE}">
      <dgm:prSet phldrT="[Text]" custT="1"/>
      <dgm:spPr>
        <a:xfrm>
          <a:off x="1730722" y="0"/>
          <a:ext cx="1190624" cy="1030037"/>
        </a:xfrm>
      </dgm:spPr>
      <dgm:t>
        <a:bodyPr/>
        <a:lstStyle/>
        <a:p>
          <a:pPr>
            <a:buNone/>
          </a:pPr>
          <a:r>
            <a:rPr lang="en-US" sz="1400" b="1">
              <a:latin typeface="Calibri" panose="020F0502020204030204"/>
              <a:ea typeface="+mn-ea"/>
              <a:cs typeface="+mn-cs"/>
            </a:rPr>
            <a:t>Strength</a:t>
          </a:r>
        </a:p>
      </dgm:t>
    </dgm:pt>
    <dgm:pt modelId="{515E6A96-51D7-475F-A115-31C0FA628C0C}" type="parTrans" cxnId="{430ABBEE-55D3-4361-939C-263F1A5D15D4}">
      <dgm:prSet/>
      <dgm:spPr/>
      <dgm:t>
        <a:bodyPr/>
        <a:lstStyle/>
        <a:p>
          <a:endParaRPr lang="en-US"/>
        </a:p>
      </dgm:t>
    </dgm:pt>
    <dgm:pt modelId="{93204FD5-8429-461C-82A9-536A01FE2961}" type="sibTrans" cxnId="{430ABBEE-55D3-4361-939C-263F1A5D15D4}">
      <dgm:prSet/>
      <dgm:spPr/>
      <dgm:t>
        <a:bodyPr/>
        <a:lstStyle/>
        <a:p>
          <a:endParaRPr lang="en-US"/>
        </a:p>
      </dgm:t>
    </dgm:pt>
    <dgm:pt modelId="{E0790AA3-9142-4414-B0F2-CD4BC4CEA774}">
      <dgm:prSet phldrT="[Text]" custT="1"/>
      <dgm:spPr>
        <a:xfrm>
          <a:off x="2822753" y="633542"/>
          <a:ext cx="1190624" cy="1030037"/>
        </a:xfrm>
      </dgm:spPr>
      <dgm:t>
        <a:bodyPr/>
        <a:lstStyle/>
        <a:p>
          <a:pPr>
            <a:buNone/>
          </a:pPr>
          <a:r>
            <a:rPr lang="en-US" sz="1200" b="1">
              <a:latin typeface="Calibri" panose="020F0502020204030204"/>
              <a:ea typeface="+mn-ea"/>
              <a:cs typeface="+mn-cs"/>
            </a:rPr>
            <a:t>Weakness</a:t>
          </a:r>
        </a:p>
      </dgm:t>
    </dgm:pt>
    <dgm:pt modelId="{33F20486-65B1-4F32-835A-D600180D9DDE}" type="parTrans" cxnId="{DA1D3FD3-943E-4DAB-BAF6-D7A517E457E2}">
      <dgm:prSet/>
      <dgm:spPr/>
      <dgm:t>
        <a:bodyPr/>
        <a:lstStyle/>
        <a:p>
          <a:endParaRPr lang="en-US"/>
        </a:p>
      </dgm:t>
    </dgm:pt>
    <dgm:pt modelId="{8BF702CD-8029-4E63-90A7-84E1010BF864}" type="sibTrans" cxnId="{DA1D3FD3-943E-4DAB-BAF6-D7A517E457E2}">
      <dgm:prSet/>
      <dgm:spPr/>
      <dgm:t>
        <a:bodyPr/>
        <a:lstStyle/>
        <a:p>
          <a:endParaRPr lang="en-US"/>
        </a:p>
      </dgm:t>
    </dgm:pt>
    <dgm:pt modelId="{93A8F191-709C-4D87-A484-6F55CC1AEBF3}">
      <dgm:prSet phldrT="[Text]" custT="1"/>
      <dgm:spPr>
        <a:xfrm>
          <a:off x="2822753" y="1879011"/>
          <a:ext cx="1190624" cy="1030037"/>
        </a:xfrm>
      </dgm:spPr>
      <dgm:t>
        <a:bodyPr/>
        <a:lstStyle/>
        <a:p>
          <a:pPr>
            <a:buNone/>
          </a:pPr>
          <a:r>
            <a:rPr lang="en-US" sz="1200" b="1">
              <a:latin typeface="Calibri" panose="020F0502020204030204"/>
              <a:ea typeface="+mn-ea"/>
              <a:cs typeface="+mn-cs"/>
            </a:rPr>
            <a:t>O</a:t>
          </a:r>
          <a:r>
            <a:rPr lang="en-US" sz="1000" b="1">
              <a:latin typeface="Calibri" panose="020F0502020204030204"/>
              <a:ea typeface="+mn-ea"/>
              <a:cs typeface="+mn-cs"/>
            </a:rPr>
            <a:t>pportunity</a:t>
          </a:r>
          <a:r>
            <a:rPr lang="en-US" sz="1200" b="1">
              <a:latin typeface="Calibri" panose="020F0502020204030204"/>
              <a:ea typeface="+mn-ea"/>
              <a:cs typeface="+mn-cs"/>
            </a:rPr>
            <a:t> </a:t>
          </a:r>
        </a:p>
      </dgm:t>
    </dgm:pt>
    <dgm:pt modelId="{C95DDD1F-A689-4FCD-94CE-5349B2B99AB2}" type="parTrans" cxnId="{E8F92E8C-CDF0-41C0-B944-8BE8EFBC1D0A}">
      <dgm:prSet/>
      <dgm:spPr/>
      <dgm:t>
        <a:bodyPr/>
        <a:lstStyle/>
        <a:p>
          <a:endParaRPr lang="en-US"/>
        </a:p>
      </dgm:t>
    </dgm:pt>
    <dgm:pt modelId="{C448125D-B7C4-4505-8DC7-1B1672486429}" type="sibTrans" cxnId="{E8F92E8C-CDF0-41C0-B944-8BE8EFBC1D0A}">
      <dgm:prSet/>
      <dgm:spPr/>
      <dgm:t>
        <a:bodyPr/>
        <a:lstStyle/>
        <a:p>
          <a:endParaRPr lang="en-US"/>
        </a:p>
      </dgm:t>
    </dgm:pt>
    <dgm:pt modelId="{DF5077B0-EF3C-4DA3-978B-A98E426AEBBE}">
      <dgm:prSet phldrT="[Text]" custT="1"/>
      <dgm:spPr>
        <a:xfrm>
          <a:off x="1730722" y="2513262"/>
          <a:ext cx="1190624" cy="1030037"/>
        </a:xfrm>
      </dgm:spPr>
      <dgm:t>
        <a:bodyPr/>
        <a:lstStyle/>
        <a:p>
          <a:pPr>
            <a:buNone/>
          </a:pPr>
          <a:r>
            <a:rPr lang="en-US" sz="1050" b="1">
              <a:latin typeface="Calibri" panose="020F0502020204030204"/>
              <a:ea typeface="+mn-ea"/>
              <a:cs typeface="+mn-cs"/>
            </a:rPr>
            <a:t>Threat</a:t>
          </a:r>
          <a:r>
            <a:rPr lang="en-US" sz="1200" b="1">
              <a:latin typeface="Calibri" panose="020F0502020204030204"/>
              <a:ea typeface="+mn-ea"/>
              <a:cs typeface="+mn-cs"/>
            </a:rPr>
            <a:t> </a:t>
          </a:r>
        </a:p>
      </dgm:t>
    </dgm:pt>
    <dgm:pt modelId="{171D98BB-2A81-4068-ADEB-48E3EAC612DF}" type="parTrans" cxnId="{FCC3310E-2421-4F03-AAB5-D09D32945115}">
      <dgm:prSet/>
      <dgm:spPr/>
      <dgm:t>
        <a:bodyPr/>
        <a:lstStyle/>
        <a:p>
          <a:endParaRPr lang="en-US"/>
        </a:p>
      </dgm:t>
    </dgm:pt>
    <dgm:pt modelId="{A37017F5-272E-4227-8750-AA58F677DD52}" type="sibTrans" cxnId="{FCC3310E-2421-4F03-AAB5-D09D32945115}">
      <dgm:prSet/>
      <dgm:spPr/>
      <dgm:t>
        <a:bodyPr/>
        <a:lstStyle/>
        <a:p>
          <a:endParaRPr lang="en-US"/>
        </a:p>
      </dgm:t>
    </dgm:pt>
    <dgm:pt modelId="{2D19967B-3B90-4C5F-9FAC-662804C37405}" type="pres">
      <dgm:prSet presAssocID="{9917232B-22DD-42E6-AC9F-5656E09891D6}" presName="composite" presStyleCnt="0">
        <dgm:presLayoutVars>
          <dgm:chMax val="1"/>
          <dgm:dir/>
          <dgm:resizeHandles val="exact"/>
        </dgm:presLayoutVars>
      </dgm:prSet>
      <dgm:spPr/>
      <dgm:t>
        <a:bodyPr/>
        <a:lstStyle/>
        <a:p>
          <a:endParaRPr lang="en-US"/>
        </a:p>
      </dgm:t>
    </dgm:pt>
    <dgm:pt modelId="{21AC1F6C-A224-4F22-BD0B-3936165D470C}" type="pres">
      <dgm:prSet presAssocID="{9917232B-22DD-42E6-AC9F-5656E09891D6}" presName="radial" presStyleCnt="0">
        <dgm:presLayoutVars>
          <dgm:animLvl val="ctr"/>
        </dgm:presLayoutVars>
      </dgm:prSet>
      <dgm:spPr/>
      <dgm:t>
        <a:bodyPr/>
        <a:lstStyle/>
        <a:p>
          <a:endParaRPr lang="en-US"/>
        </a:p>
      </dgm:t>
    </dgm:pt>
    <dgm:pt modelId="{5D1D6E08-9A33-4D12-84DC-240A6B8E6110}" type="pres">
      <dgm:prSet presAssocID="{13F03029-E4B3-4E6A-936B-A1EA689DC38F}" presName="centerShape" presStyleLbl="vennNode1" presStyleIdx="0" presStyleCnt="5" custScaleX="99067" custScaleY="90513"/>
      <dgm:spPr/>
      <dgm:t>
        <a:bodyPr/>
        <a:lstStyle/>
        <a:p>
          <a:endParaRPr lang="en-US"/>
        </a:p>
      </dgm:t>
    </dgm:pt>
    <dgm:pt modelId="{79698B54-69A4-4FE0-AD9D-20F2D47F23B3}" type="pres">
      <dgm:prSet presAssocID="{EE86B6D2-1D41-46FA-A2B2-51ED451D85FE}" presName="node" presStyleLbl="vennNode1" presStyleIdx="1" presStyleCnt="5">
        <dgm:presLayoutVars>
          <dgm:bulletEnabled val="1"/>
        </dgm:presLayoutVars>
      </dgm:prSet>
      <dgm:spPr/>
      <dgm:t>
        <a:bodyPr/>
        <a:lstStyle/>
        <a:p>
          <a:endParaRPr lang="en-US"/>
        </a:p>
      </dgm:t>
    </dgm:pt>
    <dgm:pt modelId="{37540406-01E2-4076-AE46-B9ECC67C0594}" type="pres">
      <dgm:prSet presAssocID="{E0790AA3-9142-4414-B0F2-CD4BC4CEA774}" presName="node" presStyleLbl="vennNode1" presStyleIdx="2" presStyleCnt="5">
        <dgm:presLayoutVars>
          <dgm:bulletEnabled val="1"/>
        </dgm:presLayoutVars>
      </dgm:prSet>
      <dgm:spPr/>
      <dgm:t>
        <a:bodyPr/>
        <a:lstStyle/>
        <a:p>
          <a:endParaRPr lang="en-US"/>
        </a:p>
      </dgm:t>
    </dgm:pt>
    <dgm:pt modelId="{5455EF22-FCB4-4D47-BF9F-5942FF0F9351}" type="pres">
      <dgm:prSet presAssocID="{93A8F191-709C-4D87-A484-6F55CC1AEBF3}" presName="node" presStyleLbl="vennNode1" presStyleIdx="3" presStyleCnt="5" custScaleY="102683">
        <dgm:presLayoutVars>
          <dgm:bulletEnabled val="1"/>
        </dgm:presLayoutVars>
      </dgm:prSet>
      <dgm:spPr/>
      <dgm:t>
        <a:bodyPr/>
        <a:lstStyle/>
        <a:p>
          <a:endParaRPr lang="en-US"/>
        </a:p>
      </dgm:t>
    </dgm:pt>
    <dgm:pt modelId="{64A72DBF-42F0-4F49-856E-C0B5D7C58F37}" type="pres">
      <dgm:prSet presAssocID="{DF5077B0-EF3C-4DA3-978B-A98E426AEBBE}" presName="node" presStyleLbl="vennNode1" presStyleIdx="4" presStyleCnt="5">
        <dgm:presLayoutVars>
          <dgm:bulletEnabled val="1"/>
        </dgm:presLayoutVars>
      </dgm:prSet>
      <dgm:spPr/>
      <dgm:t>
        <a:bodyPr/>
        <a:lstStyle/>
        <a:p>
          <a:endParaRPr lang="en-US"/>
        </a:p>
      </dgm:t>
    </dgm:pt>
  </dgm:ptLst>
  <dgm:cxnLst>
    <dgm:cxn modelId="{E8F92E8C-CDF0-41C0-B944-8BE8EFBC1D0A}" srcId="{13F03029-E4B3-4E6A-936B-A1EA689DC38F}" destId="{93A8F191-709C-4D87-A484-6F55CC1AEBF3}" srcOrd="2" destOrd="0" parTransId="{C95DDD1F-A689-4FCD-94CE-5349B2B99AB2}" sibTransId="{C448125D-B7C4-4505-8DC7-1B1672486429}"/>
    <dgm:cxn modelId="{DA1D3FD3-943E-4DAB-BAF6-D7A517E457E2}" srcId="{13F03029-E4B3-4E6A-936B-A1EA689DC38F}" destId="{E0790AA3-9142-4414-B0F2-CD4BC4CEA774}" srcOrd="1" destOrd="0" parTransId="{33F20486-65B1-4F32-835A-D600180D9DDE}" sibTransId="{8BF702CD-8029-4E63-90A7-84E1010BF864}"/>
    <dgm:cxn modelId="{BBD26DEF-4E44-4BE1-AC70-3EB5C7B09BB0}" type="presOf" srcId="{9917232B-22DD-42E6-AC9F-5656E09891D6}" destId="{2D19967B-3B90-4C5F-9FAC-662804C37405}" srcOrd="0" destOrd="0" presId="urn:microsoft.com/office/officeart/2005/8/layout/radial3"/>
    <dgm:cxn modelId="{7EE5382C-CE01-4AD5-8077-16F1BE3B00E1}" type="presOf" srcId="{13F03029-E4B3-4E6A-936B-A1EA689DC38F}" destId="{5D1D6E08-9A33-4D12-84DC-240A6B8E6110}" srcOrd="0" destOrd="0" presId="urn:microsoft.com/office/officeart/2005/8/layout/radial3"/>
    <dgm:cxn modelId="{430ABBEE-55D3-4361-939C-263F1A5D15D4}" srcId="{13F03029-E4B3-4E6A-936B-A1EA689DC38F}" destId="{EE86B6D2-1D41-46FA-A2B2-51ED451D85FE}" srcOrd="0" destOrd="0" parTransId="{515E6A96-51D7-475F-A115-31C0FA628C0C}" sibTransId="{93204FD5-8429-461C-82A9-536A01FE2961}"/>
    <dgm:cxn modelId="{FCC3310E-2421-4F03-AAB5-D09D32945115}" srcId="{13F03029-E4B3-4E6A-936B-A1EA689DC38F}" destId="{DF5077B0-EF3C-4DA3-978B-A98E426AEBBE}" srcOrd="3" destOrd="0" parTransId="{171D98BB-2A81-4068-ADEB-48E3EAC612DF}" sibTransId="{A37017F5-272E-4227-8750-AA58F677DD52}"/>
    <dgm:cxn modelId="{A8FF2013-61F2-475A-A685-31DCC4AAF0DF}" type="presOf" srcId="{DF5077B0-EF3C-4DA3-978B-A98E426AEBBE}" destId="{64A72DBF-42F0-4F49-856E-C0B5D7C58F37}" srcOrd="0" destOrd="0" presId="urn:microsoft.com/office/officeart/2005/8/layout/radial3"/>
    <dgm:cxn modelId="{54027510-CC49-4B90-8C76-418A6619667B}" type="presOf" srcId="{EE86B6D2-1D41-46FA-A2B2-51ED451D85FE}" destId="{79698B54-69A4-4FE0-AD9D-20F2D47F23B3}" srcOrd="0" destOrd="0" presId="urn:microsoft.com/office/officeart/2005/8/layout/radial3"/>
    <dgm:cxn modelId="{0EA81A4B-B659-4203-A116-D72DF1F95D8D}" srcId="{9917232B-22DD-42E6-AC9F-5656E09891D6}" destId="{13F03029-E4B3-4E6A-936B-A1EA689DC38F}" srcOrd="0" destOrd="0" parTransId="{70ABD7B0-9001-40DF-A182-AEE548919512}" sibTransId="{2C32A945-54B5-4929-A91D-697369BFC215}"/>
    <dgm:cxn modelId="{6747DDE9-472B-4E5D-B1D6-B7EAB49BB28B}" type="presOf" srcId="{E0790AA3-9142-4414-B0F2-CD4BC4CEA774}" destId="{37540406-01E2-4076-AE46-B9ECC67C0594}" srcOrd="0" destOrd="0" presId="urn:microsoft.com/office/officeart/2005/8/layout/radial3"/>
    <dgm:cxn modelId="{E3EAFFD8-2C50-4F84-99FA-2083703C4646}" type="presOf" srcId="{93A8F191-709C-4D87-A484-6F55CC1AEBF3}" destId="{5455EF22-FCB4-4D47-BF9F-5942FF0F9351}" srcOrd="0" destOrd="0" presId="urn:microsoft.com/office/officeart/2005/8/layout/radial3"/>
    <dgm:cxn modelId="{882C07CE-D1E1-4BC4-B375-19E0C515620B}" type="presParOf" srcId="{2D19967B-3B90-4C5F-9FAC-662804C37405}" destId="{21AC1F6C-A224-4F22-BD0B-3936165D470C}" srcOrd="0" destOrd="0" presId="urn:microsoft.com/office/officeart/2005/8/layout/radial3"/>
    <dgm:cxn modelId="{5255D1BB-D3BF-4EA6-B7C1-B675D03EA3F3}" type="presParOf" srcId="{21AC1F6C-A224-4F22-BD0B-3936165D470C}" destId="{5D1D6E08-9A33-4D12-84DC-240A6B8E6110}" srcOrd="0" destOrd="0" presId="urn:microsoft.com/office/officeart/2005/8/layout/radial3"/>
    <dgm:cxn modelId="{1A60F746-3C5E-4840-B1CA-6D400FFF1F80}" type="presParOf" srcId="{21AC1F6C-A224-4F22-BD0B-3936165D470C}" destId="{79698B54-69A4-4FE0-AD9D-20F2D47F23B3}" srcOrd="1" destOrd="0" presId="urn:microsoft.com/office/officeart/2005/8/layout/radial3"/>
    <dgm:cxn modelId="{5EC9B1D1-0DF0-4040-A0D4-D3F20B5A448E}" type="presParOf" srcId="{21AC1F6C-A224-4F22-BD0B-3936165D470C}" destId="{37540406-01E2-4076-AE46-B9ECC67C0594}" srcOrd="2" destOrd="0" presId="urn:microsoft.com/office/officeart/2005/8/layout/radial3"/>
    <dgm:cxn modelId="{34654B72-947F-4410-82A4-94A783E63B29}" type="presParOf" srcId="{21AC1F6C-A224-4F22-BD0B-3936165D470C}" destId="{5455EF22-FCB4-4D47-BF9F-5942FF0F9351}" srcOrd="3" destOrd="0" presId="urn:microsoft.com/office/officeart/2005/8/layout/radial3"/>
    <dgm:cxn modelId="{5A3A77AD-B73B-4113-ADD1-36A190037D28}" type="presParOf" srcId="{21AC1F6C-A224-4F22-BD0B-3936165D470C}" destId="{64A72DBF-42F0-4F49-856E-C0B5D7C58F37}" srcOrd="4" destOrd="0" presId="urn:microsoft.com/office/officeart/2005/8/layout/radial3"/>
  </dgm:cxnLst>
  <dgm:bg/>
  <dgm:whole/>
  <dgm:extLst>
    <a:ext uri="http://schemas.microsoft.com/office/drawing/2008/diagram">
      <dsp:dataModelExt xmlns:dsp="http://schemas.microsoft.com/office/drawing/2008/diagram" relId="rId29"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96AEB8A3-409D-4B03-9E9B-FBAEDBE3CD5B}" type="doc">
      <dgm:prSet loTypeId="urn:microsoft.com/office/officeart/2005/8/layout/radial4" loCatId="relationship" qsTypeId="urn:microsoft.com/office/officeart/2005/8/quickstyle/simple3" qsCatId="simple" csTypeId="urn:microsoft.com/office/officeart/2005/8/colors/colorful3" csCatId="colorful" phldr="1"/>
      <dgm:spPr/>
      <dgm:t>
        <a:bodyPr/>
        <a:lstStyle/>
        <a:p>
          <a:endParaRPr lang="en-US"/>
        </a:p>
      </dgm:t>
    </dgm:pt>
    <dgm:pt modelId="{6399A01F-1826-45CE-B1E8-985E26BE8871}">
      <dgm:prSet phldrT="[Text]" custT="1"/>
      <dgm:spPr>
        <a:xfrm>
          <a:off x="2424077" y="1304612"/>
          <a:ext cx="1095444" cy="1095444"/>
        </a:xfrm>
        <a:prstGeom prst="ellipse">
          <a:avLst/>
        </a:prstGeom>
        <a:gradFill rotWithShape="0">
          <a:gsLst>
            <a:gs pos="0">
              <a:srgbClr val="2683C6">
                <a:hueOff val="0"/>
                <a:satOff val="0"/>
                <a:lumOff val="0"/>
                <a:alphaOff val="0"/>
                <a:lumMod val="110000"/>
                <a:satMod val="105000"/>
                <a:tint val="67000"/>
              </a:srgbClr>
            </a:gs>
            <a:gs pos="50000">
              <a:srgbClr val="2683C6">
                <a:hueOff val="0"/>
                <a:satOff val="0"/>
                <a:lumOff val="0"/>
                <a:alphaOff val="0"/>
                <a:lumMod val="105000"/>
                <a:satMod val="103000"/>
                <a:tint val="73000"/>
              </a:srgbClr>
            </a:gs>
            <a:gs pos="100000">
              <a:srgbClr val="2683C6">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2400" b="1">
              <a:solidFill>
                <a:sysClr val="windowText" lastClr="000000"/>
              </a:solidFill>
              <a:latin typeface="Calibri" panose="020F0502020204030204"/>
              <a:ea typeface="+mn-ea"/>
              <a:cs typeface="+mn-cs"/>
            </a:rPr>
            <a:t>HR Audit</a:t>
          </a:r>
        </a:p>
      </dgm:t>
    </dgm:pt>
    <dgm:pt modelId="{58EFBBE5-6347-4EF4-904C-5F079D72099A}" type="parTrans" cxnId="{AE59B6A0-2883-42E8-BA24-951E021D7671}">
      <dgm:prSet/>
      <dgm:spPr/>
      <dgm:t>
        <a:bodyPr/>
        <a:lstStyle/>
        <a:p>
          <a:endParaRPr lang="en-US"/>
        </a:p>
      </dgm:t>
    </dgm:pt>
    <dgm:pt modelId="{C6D38536-222F-4BD1-9082-B6E7F61027C4}" type="sibTrans" cxnId="{AE59B6A0-2883-42E8-BA24-951E021D7671}">
      <dgm:prSet/>
      <dgm:spPr/>
      <dgm:t>
        <a:bodyPr/>
        <a:lstStyle/>
        <a:p>
          <a:endParaRPr lang="en-US"/>
        </a:p>
      </dgm:t>
    </dgm:pt>
    <dgm:pt modelId="{B90780AC-FBE5-408B-8D5B-61346190C22B}">
      <dgm:prSet phldrT="[Text]"/>
      <dgm:spPr>
        <a:xfrm>
          <a:off x="1275306" y="612511"/>
          <a:ext cx="1040672" cy="832538"/>
        </a:xfrm>
        <a:prstGeom prst="roundRect">
          <a:avLst>
            <a:gd name="adj" fmla="val 10000"/>
          </a:avLst>
        </a:prstGeom>
        <a:gradFill rotWithShape="0">
          <a:gsLst>
            <a:gs pos="0">
              <a:srgbClr val="27CED7">
                <a:hueOff val="0"/>
                <a:satOff val="0"/>
                <a:lumOff val="0"/>
                <a:alphaOff val="0"/>
                <a:lumMod val="110000"/>
                <a:satMod val="105000"/>
                <a:tint val="67000"/>
              </a:srgbClr>
            </a:gs>
            <a:gs pos="50000">
              <a:srgbClr val="27CED7">
                <a:hueOff val="0"/>
                <a:satOff val="0"/>
                <a:lumOff val="0"/>
                <a:alphaOff val="0"/>
                <a:lumMod val="105000"/>
                <a:satMod val="103000"/>
                <a:tint val="73000"/>
              </a:srgbClr>
            </a:gs>
            <a:gs pos="100000">
              <a:srgbClr val="27CED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b="1">
              <a:solidFill>
                <a:sysClr val="windowText" lastClr="000000"/>
              </a:solidFill>
              <a:latin typeface="Calibri" panose="020F0502020204030204"/>
              <a:ea typeface="+mn-ea"/>
              <a:cs typeface="+mn-cs"/>
            </a:rPr>
            <a:t>Operationa</a:t>
          </a:r>
          <a:r>
            <a:rPr lang="en-US">
              <a:solidFill>
                <a:sysClr val="windowText" lastClr="000000"/>
              </a:solidFill>
              <a:latin typeface="Calibri" panose="020F0502020204030204"/>
              <a:ea typeface="+mn-ea"/>
              <a:cs typeface="+mn-cs"/>
            </a:rPr>
            <a:t>l</a:t>
          </a:r>
        </a:p>
      </dgm:t>
    </dgm:pt>
    <dgm:pt modelId="{EAC765F2-CCC3-4800-843A-596FF925B50A}" type="parTrans" cxnId="{1228B314-4470-4AA1-9969-8E95D8DAA8B0}">
      <dgm:prSet/>
      <dgm:spPr>
        <a:xfrm rot="12900000">
          <a:off x="1719754" y="1113368"/>
          <a:ext cx="839254" cy="312201"/>
        </a:xfrm>
        <a:prstGeom prst="leftArrow">
          <a:avLst>
            <a:gd name="adj1" fmla="val 60000"/>
            <a:gd name="adj2" fmla="val 50000"/>
          </a:avLst>
        </a:prstGeom>
        <a:gradFill rotWithShape="0">
          <a:gsLst>
            <a:gs pos="0">
              <a:srgbClr val="27CED7">
                <a:hueOff val="0"/>
                <a:satOff val="0"/>
                <a:lumOff val="0"/>
                <a:alphaOff val="0"/>
                <a:lumMod val="110000"/>
                <a:satMod val="105000"/>
                <a:tint val="67000"/>
              </a:srgbClr>
            </a:gs>
            <a:gs pos="50000">
              <a:srgbClr val="27CED7">
                <a:hueOff val="0"/>
                <a:satOff val="0"/>
                <a:lumOff val="0"/>
                <a:alphaOff val="0"/>
                <a:lumMod val="105000"/>
                <a:satMod val="103000"/>
                <a:tint val="73000"/>
              </a:srgbClr>
            </a:gs>
            <a:gs pos="100000">
              <a:srgbClr val="27CED7">
                <a:hueOff val="0"/>
                <a:satOff val="0"/>
                <a:lumOff val="0"/>
                <a:alphaOff val="0"/>
                <a:lumMod val="105000"/>
                <a:satMod val="109000"/>
                <a:tint val="81000"/>
              </a:srgbClr>
            </a:gs>
          </a:gsLst>
          <a:lin ang="5400000" scaled="0"/>
        </a:gradFill>
        <a:ln>
          <a:noFill/>
        </a:ln>
        <a:effectLst/>
      </dgm:spPr>
      <dgm:t>
        <a:bodyPr/>
        <a:lstStyle/>
        <a:p>
          <a:endParaRPr lang="en-US"/>
        </a:p>
      </dgm:t>
    </dgm:pt>
    <dgm:pt modelId="{2584403D-15DC-44D7-BF35-40916DB7B3BC}" type="sibTrans" cxnId="{1228B314-4470-4AA1-9969-8E95D8DAA8B0}">
      <dgm:prSet/>
      <dgm:spPr/>
      <dgm:t>
        <a:bodyPr/>
        <a:lstStyle/>
        <a:p>
          <a:endParaRPr lang="en-US"/>
        </a:p>
      </dgm:t>
    </dgm:pt>
    <dgm:pt modelId="{56A16B5A-7D23-426D-A305-8EB955EEB2C9}">
      <dgm:prSet phldrT="[Text]"/>
      <dgm:spPr>
        <a:xfrm>
          <a:off x="2451463" y="242"/>
          <a:ext cx="1040672" cy="832538"/>
        </a:xfrm>
        <a:prstGeom prst="roundRect">
          <a:avLst>
            <a:gd name="adj" fmla="val 10000"/>
          </a:avLst>
        </a:prstGeom>
        <a:gradFill rotWithShape="0">
          <a:gsLst>
            <a:gs pos="0">
              <a:srgbClr val="27CED7">
                <a:hueOff val="-617032"/>
                <a:satOff val="-10836"/>
                <a:lumOff val="-196"/>
                <a:alphaOff val="0"/>
                <a:lumMod val="110000"/>
                <a:satMod val="105000"/>
                <a:tint val="67000"/>
              </a:srgbClr>
            </a:gs>
            <a:gs pos="50000">
              <a:srgbClr val="27CED7">
                <a:hueOff val="-617032"/>
                <a:satOff val="-10836"/>
                <a:lumOff val="-196"/>
                <a:alphaOff val="0"/>
                <a:lumMod val="105000"/>
                <a:satMod val="103000"/>
                <a:tint val="73000"/>
              </a:srgbClr>
            </a:gs>
            <a:gs pos="100000">
              <a:srgbClr val="27CED7">
                <a:hueOff val="-617032"/>
                <a:satOff val="-10836"/>
                <a:lumOff val="-196"/>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b="1">
              <a:solidFill>
                <a:sysClr val="windowText" lastClr="000000"/>
              </a:solidFill>
              <a:latin typeface="Calibri" panose="020F0502020204030204"/>
              <a:ea typeface="+mn-ea"/>
              <a:cs typeface="+mn-cs"/>
            </a:rPr>
            <a:t>Strategic</a:t>
          </a:r>
        </a:p>
      </dgm:t>
    </dgm:pt>
    <dgm:pt modelId="{FF6AB692-1A23-407B-8A65-162064E1D53E}" type="parTrans" cxnId="{04D0479E-6615-4806-A340-ACD8E17EADFA}">
      <dgm:prSet/>
      <dgm:spPr>
        <a:xfrm rot="16200000">
          <a:off x="2552172" y="680038"/>
          <a:ext cx="839254" cy="312201"/>
        </a:xfrm>
        <a:prstGeom prst="leftArrow">
          <a:avLst>
            <a:gd name="adj1" fmla="val 60000"/>
            <a:gd name="adj2" fmla="val 50000"/>
          </a:avLst>
        </a:prstGeom>
        <a:gradFill rotWithShape="0">
          <a:gsLst>
            <a:gs pos="0">
              <a:srgbClr val="27CED7">
                <a:hueOff val="-617032"/>
                <a:satOff val="-10836"/>
                <a:lumOff val="-196"/>
                <a:alphaOff val="0"/>
                <a:lumMod val="110000"/>
                <a:satMod val="105000"/>
                <a:tint val="67000"/>
              </a:srgbClr>
            </a:gs>
            <a:gs pos="50000">
              <a:srgbClr val="27CED7">
                <a:hueOff val="-617032"/>
                <a:satOff val="-10836"/>
                <a:lumOff val="-196"/>
                <a:alphaOff val="0"/>
                <a:lumMod val="105000"/>
                <a:satMod val="103000"/>
                <a:tint val="73000"/>
              </a:srgbClr>
            </a:gs>
            <a:gs pos="100000">
              <a:srgbClr val="27CED7">
                <a:hueOff val="-617032"/>
                <a:satOff val="-10836"/>
                <a:lumOff val="-196"/>
                <a:alphaOff val="0"/>
                <a:lumMod val="105000"/>
                <a:satMod val="109000"/>
                <a:tint val="81000"/>
              </a:srgbClr>
            </a:gs>
          </a:gsLst>
          <a:lin ang="5400000" scaled="0"/>
        </a:gradFill>
        <a:ln>
          <a:noFill/>
        </a:ln>
        <a:effectLst/>
      </dgm:spPr>
      <dgm:t>
        <a:bodyPr/>
        <a:lstStyle/>
        <a:p>
          <a:endParaRPr lang="en-US"/>
        </a:p>
      </dgm:t>
    </dgm:pt>
    <dgm:pt modelId="{6A3C6B52-9C4E-4637-8E1B-E6CB562EDB89}" type="sibTrans" cxnId="{04D0479E-6615-4806-A340-ACD8E17EADFA}">
      <dgm:prSet/>
      <dgm:spPr/>
      <dgm:t>
        <a:bodyPr/>
        <a:lstStyle/>
        <a:p>
          <a:endParaRPr lang="en-US"/>
        </a:p>
      </dgm:t>
    </dgm:pt>
    <dgm:pt modelId="{0E7D15ED-1B80-4066-A977-6186E330D3E2}">
      <dgm:prSet phldrT="[Text]"/>
      <dgm:spPr>
        <a:xfrm>
          <a:off x="3627620" y="612511"/>
          <a:ext cx="1040672" cy="832538"/>
        </a:xfrm>
        <a:prstGeom prst="roundRect">
          <a:avLst>
            <a:gd name="adj" fmla="val 10000"/>
          </a:avLst>
        </a:prstGeom>
        <a:gradFill rotWithShape="0">
          <a:gsLst>
            <a:gs pos="0">
              <a:srgbClr val="27CED7">
                <a:hueOff val="-1234063"/>
                <a:satOff val="-21671"/>
                <a:lumOff val="-392"/>
                <a:alphaOff val="0"/>
                <a:lumMod val="110000"/>
                <a:satMod val="105000"/>
                <a:tint val="67000"/>
              </a:srgbClr>
            </a:gs>
            <a:gs pos="50000">
              <a:srgbClr val="27CED7">
                <a:hueOff val="-1234063"/>
                <a:satOff val="-21671"/>
                <a:lumOff val="-392"/>
                <a:alphaOff val="0"/>
                <a:lumMod val="105000"/>
                <a:satMod val="103000"/>
                <a:tint val="73000"/>
              </a:srgbClr>
            </a:gs>
            <a:gs pos="100000">
              <a:srgbClr val="27CED7">
                <a:hueOff val="-1234063"/>
                <a:satOff val="-21671"/>
                <a:lumOff val="-392"/>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b="1">
              <a:solidFill>
                <a:sysClr val="windowText" lastClr="000000"/>
              </a:solidFill>
              <a:latin typeface="Calibri" panose="020F0502020204030204"/>
              <a:ea typeface="+mn-ea"/>
              <a:cs typeface="+mn-cs"/>
            </a:rPr>
            <a:t>Compliance</a:t>
          </a:r>
        </a:p>
      </dgm:t>
    </dgm:pt>
    <dgm:pt modelId="{301091A2-A85A-46B7-AC88-64BACC7B07E8}" type="parTrans" cxnId="{9C672C40-7E99-4FD7-BCF2-F001DB88E950}">
      <dgm:prSet/>
      <dgm:spPr>
        <a:xfrm rot="19500000">
          <a:off x="3384591" y="1113368"/>
          <a:ext cx="839254" cy="312201"/>
        </a:xfrm>
        <a:prstGeom prst="leftArrow">
          <a:avLst>
            <a:gd name="adj1" fmla="val 60000"/>
            <a:gd name="adj2" fmla="val 50000"/>
          </a:avLst>
        </a:prstGeom>
        <a:gradFill rotWithShape="0">
          <a:gsLst>
            <a:gs pos="0">
              <a:srgbClr val="27CED7">
                <a:hueOff val="-1234063"/>
                <a:satOff val="-21671"/>
                <a:lumOff val="-392"/>
                <a:alphaOff val="0"/>
                <a:lumMod val="110000"/>
                <a:satMod val="105000"/>
                <a:tint val="67000"/>
              </a:srgbClr>
            </a:gs>
            <a:gs pos="50000">
              <a:srgbClr val="27CED7">
                <a:hueOff val="-1234063"/>
                <a:satOff val="-21671"/>
                <a:lumOff val="-392"/>
                <a:alphaOff val="0"/>
                <a:lumMod val="105000"/>
                <a:satMod val="103000"/>
                <a:tint val="73000"/>
              </a:srgbClr>
            </a:gs>
            <a:gs pos="100000">
              <a:srgbClr val="27CED7">
                <a:hueOff val="-1234063"/>
                <a:satOff val="-21671"/>
                <a:lumOff val="-392"/>
                <a:alphaOff val="0"/>
                <a:lumMod val="105000"/>
                <a:satMod val="109000"/>
                <a:tint val="81000"/>
              </a:srgbClr>
            </a:gs>
          </a:gsLst>
          <a:lin ang="5400000" scaled="0"/>
        </a:gradFill>
        <a:ln>
          <a:noFill/>
        </a:ln>
        <a:effectLst/>
      </dgm:spPr>
      <dgm:t>
        <a:bodyPr/>
        <a:lstStyle/>
        <a:p>
          <a:endParaRPr lang="en-US"/>
        </a:p>
      </dgm:t>
    </dgm:pt>
    <dgm:pt modelId="{C2407FE4-B3F2-4A43-9196-37B8BEF1CCFD}" type="sibTrans" cxnId="{9C672C40-7E99-4FD7-BCF2-F001DB88E950}">
      <dgm:prSet/>
      <dgm:spPr/>
      <dgm:t>
        <a:bodyPr/>
        <a:lstStyle/>
        <a:p>
          <a:endParaRPr lang="en-US"/>
        </a:p>
      </dgm:t>
    </dgm:pt>
    <dgm:pt modelId="{7D9B5E5D-A62E-46F3-9B0C-61336D032EA1}" type="pres">
      <dgm:prSet presAssocID="{96AEB8A3-409D-4B03-9E9B-FBAEDBE3CD5B}" presName="cycle" presStyleCnt="0">
        <dgm:presLayoutVars>
          <dgm:chMax val="1"/>
          <dgm:dir/>
          <dgm:animLvl val="ctr"/>
          <dgm:resizeHandles val="exact"/>
        </dgm:presLayoutVars>
      </dgm:prSet>
      <dgm:spPr/>
      <dgm:t>
        <a:bodyPr/>
        <a:lstStyle/>
        <a:p>
          <a:endParaRPr lang="en-US"/>
        </a:p>
      </dgm:t>
    </dgm:pt>
    <dgm:pt modelId="{59CFCC66-447D-4167-86BC-AC17013E5E35}" type="pres">
      <dgm:prSet presAssocID="{6399A01F-1826-45CE-B1E8-985E26BE8871}" presName="centerShape" presStyleLbl="node0" presStyleIdx="0" presStyleCnt="1"/>
      <dgm:spPr/>
      <dgm:t>
        <a:bodyPr/>
        <a:lstStyle/>
        <a:p>
          <a:endParaRPr lang="en-US"/>
        </a:p>
      </dgm:t>
    </dgm:pt>
    <dgm:pt modelId="{2D7F6994-32C3-4B06-A283-672D7CCAD96C}" type="pres">
      <dgm:prSet presAssocID="{EAC765F2-CCC3-4800-843A-596FF925B50A}" presName="parTrans" presStyleLbl="bgSibTrans2D1" presStyleIdx="0" presStyleCnt="3"/>
      <dgm:spPr/>
      <dgm:t>
        <a:bodyPr/>
        <a:lstStyle/>
        <a:p>
          <a:endParaRPr lang="en-US"/>
        </a:p>
      </dgm:t>
    </dgm:pt>
    <dgm:pt modelId="{C81C99CD-B52B-45B7-9C58-07A9BDB7E046}" type="pres">
      <dgm:prSet presAssocID="{B90780AC-FBE5-408B-8D5B-61346190C22B}" presName="node" presStyleLbl="node1" presStyleIdx="0" presStyleCnt="3">
        <dgm:presLayoutVars>
          <dgm:bulletEnabled val="1"/>
        </dgm:presLayoutVars>
      </dgm:prSet>
      <dgm:spPr/>
      <dgm:t>
        <a:bodyPr/>
        <a:lstStyle/>
        <a:p>
          <a:endParaRPr lang="en-US"/>
        </a:p>
      </dgm:t>
    </dgm:pt>
    <dgm:pt modelId="{82BC7D89-54D8-4C99-95F2-81DED31754F3}" type="pres">
      <dgm:prSet presAssocID="{FF6AB692-1A23-407B-8A65-162064E1D53E}" presName="parTrans" presStyleLbl="bgSibTrans2D1" presStyleIdx="1" presStyleCnt="3"/>
      <dgm:spPr/>
      <dgm:t>
        <a:bodyPr/>
        <a:lstStyle/>
        <a:p>
          <a:endParaRPr lang="en-US"/>
        </a:p>
      </dgm:t>
    </dgm:pt>
    <dgm:pt modelId="{2DCB078E-37B0-4D29-9C13-7BECA14FCEAC}" type="pres">
      <dgm:prSet presAssocID="{56A16B5A-7D23-426D-A305-8EB955EEB2C9}" presName="node" presStyleLbl="node1" presStyleIdx="1" presStyleCnt="3">
        <dgm:presLayoutVars>
          <dgm:bulletEnabled val="1"/>
        </dgm:presLayoutVars>
      </dgm:prSet>
      <dgm:spPr/>
      <dgm:t>
        <a:bodyPr/>
        <a:lstStyle/>
        <a:p>
          <a:endParaRPr lang="en-US"/>
        </a:p>
      </dgm:t>
    </dgm:pt>
    <dgm:pt modelId="{A482E623-C09E-47D0-AE96-DB4878070EF4}" type="pres">
      <dgm:prSet presAssocID="{301091A2-A85A-46B7-AC88-64BACC7B07E8}" presName="parTrans" presStyleLbl="bgSibTrans2D1" presStyleIdx="2" presStyleCnt="3"/>
      <dgm:spPr/>
      <dgm:t>
        <a:bodyPr/>
        <a:lstStyle/>
        <a:p>
          <a:endParaRPr lang="en-US"/>
        </a:p>
      </dgm:t>
    </dgm:pt>
    <dgm:pt modelId="{7A558841-0262-4428-9685-D96A9820C388}" type="pres">
      <dgm:prSet presAssocID="{0E7D15ED-1B80-4066-A977-6186E330D3E2}" presName="node" presStyleLbl="node1" presStyleIdx="2" presStyleCnt="3">
        <dgm:presLayoutVars>
          <dgm:bulletEnabled val="1"/>
        </dgm:presLayoutVars>
      </dgm:prSet>
      <dgm:spPr/>
      <dgm:t>
        <a:bodyPr/>
        <a:lstStyle/>
        <a:p>
          <a:endParaRPr lang="en-US"/>
        </a:p>
      </dgm:t>
    </dgm:pt>
  </dgm:ptLst>
  <dgm:cxnLst>
    <dgm:cxn modelId="{9C672C40-7E99-4FD7-BCF2-F001DB88E950}" srcId="{6399A01F-1826-45CE-B1E8-985E26BE8871}" destId="{0E7D15ED-1B80-4066-A977-6186E330D3E2}" srcOrd="2" destOrd="0" parTransId="{301091A2-A85A-46B7-AC88-64BACC7B07E8}" sibTransId="{C2407FE4-B3F2-4A43-9196-37B8BEF1CCFD}"/>
    <dgm:cxn modelId="{5F94DC31-A5E3-4009-A7EE-DAE84BBD8E3C}" type="presOf" srcId="{301091A2-A85A-46B7-AC88-64BACC7B07E8}" destId="{A482E623-C09E-47D0-AE96-DB4878070EF4}" srcOrd="0" destOrd="0" presId="urn:microsoft.com/office/officeart/2005/8/layout/radial4"/>
    <dgm:cxn modelId="{81E4F534-21F6-4377-8465-67AA141D6855}" type="presOf" srcId="{FF6AB692-1A23-407B-8A65-162064E1D53E}" destId="{82BC7D89-54D8-4C99-95F2-81DED31754F3}" srcOrd="0" destOrd="0" presId="urn:microsoft.com/office/officeart/2005/8/layout/radial4"/>
    <dgm:cxn modelId="{AE59B6A0-2883-42E8-BA24-951E021D7671}" srcId="{96AEB8A3-409D-4B03-9E9B-FBAEDBE3CD5B}" destId="{6399A01F-1826-45CE-B1E8-985E26BE8871}" srcOrd="0" destOrd="0" parTransId="{58EFBBE5-6347-4EF4-904C-5F079D72099A}" sibTransId="{C6D38536-222F-4BD1-9082-B6E7F61027C4}"/>
    <dgm:cxn modelId="{A405BA03-A33D-4C32-BCE1-5756C59C29BD}" type="presOf" srcId="{B90780AC-FBE5-408B-8D5B-61346190C22B}" destId="{C81C99CD-B52B-45B7-9C58-07A9BDB7E046}" srcOrd="0" destOrd="0" presId="urn:microsoft.com/office/officeart/2005/8/layout/radial4"/>
    <dgm:cxn modelId="{1228B314-4470-4AA1-9969-8E95D8DAA8B0}" srcId="{6399A01F-1826-45CE-B1E8-985E26BE8871}" destId="{B90780AC-FBE5-408B-8D5B-61346190C22B}" srcOrd="0" destOrd="0" parTransId="{EAC765F2-CCC3-4800-843A-596FF925B50A}" sibTransId="{2584403D-15DC-44D7-BF35-40916DB7B3BC}"/>
    <dgm:cxn modelId="{6E839C87-B7DF-415F-805A-A76A079C4CE6}" type="presOf" srcId="{EAC765F2-CCC3-4800-843A-596FF925B50A}" destId="{2D7F6994-32C3-4B06-A283-672D7CCAD96C}" srcOrd="0" destOrd="0" presId="urn:microsoft.com/office/officeart/2005/8/layout/radial4"/>
    <dgm:cxn modelId="{7AE6B237-A1FF-48D2-93CC-1D31A6C10B01}" type="presOf" srcId="{96AEB8A3-409D-4B03-9E9B-FBAEDBE3CD5B}" destId="{7D9B5E5D-A62E-46F3-9B0C-61336D032EA1}" srcOrd="0" destOrd="0" presId="urn:microsoft.com/office/officeart/2005/8/layout/radial4"/>
    <dgm:cxn modelId="{F2817283-EE1B-423E-B20F-00AA4456330D}" type="presOf" srcId="{0E7D15ED-1B80-4066-A977-6186E330D3E2}" destId="{7A558841-0262-4428-9685-D96A9820C388}" srcOrd="0" destOrd="0" presId="urn:microsoft.com/office/officeart/2005/8/layout/radial4"/>
    <dgm:cxn modelId="{24749D84-2F8B-4219-AA52-304682DA61DB}" type="presOf" srcId="{56A16B5A-7D23-426D-A305-8EB955EEB2C9}" destId="{2DCB078E-37B0-4D29-9C13-7BECA14FCEAC}" srcOrd="0" destOrd="0" presId="urn:microsoft.com/office/officeart/2005/8/layout/radial4"/>
    <dgm:cxn modelId="{FDE059E6-8CC9-45AD-AE97-50F9A8572F6A}" type="presOf" srcId="{6399A01F-1826-45CE-B1E8-985E26BE8871}" destId="{59CFCC66-447D-4167-86BC-AC17013E5E35}" srcOrd="0" destOrd="0" presId="urn:microsoft.com/office/officeart/2005/8/layout/radial4"/>
    <dgm:cxn modelId="{04D0479E-6615-4806-A340-ACD8E17EADFA}" srcId="{6399A01F-1826-45CE-B1E8-985E26BE8871}" destId="{56A16B5A-7D23-426D-A305-8EB955EEB2C9}" srcOrd="1" destOrd="0" parTransId="{FF6AB692-1A23-407B-8A65-162064E1D53E}" sibTransId="{6A3C6B52-9C4E-4637-8E1B-E6CB562EDB89}"/>
    <dgm:cxn modelId="{12ACC719-D601-4163-82B8-1436AE10C78E}" type="presParOf" srcId="{7D9B5E5D-A62E-46F3-9B0C-61336D032EA1}" destId="{59CFCC66-447D-4167-86BC-AC17013E5E35}" srcOrd="0" destOrd="0" presId="urn:microsoft.com/office/officeart/2005/8/layout/radial4"/>
    <dgm:cxn modelId="{C91806ED-29E0-4908-A28D-5E49F6AB2349}" type="presParOf" srcId="{7D9B5E5D-A62E-46F3-9B0C-61336D032EA1}" destId="{2D7F6994-32C3-4B06-A283-672D7CCAD96C}" srcOrd="1" destOrd="0" presId="urn:microsoft.com/office/officeart/2005/8/layout/radial4"/>
    <dgm:cxn modelId="{C5C4E077-454C-4733-94BB-7804A0D16A6F}" type="presParOf" srcId="{7D9B5E5D-A62E-46F3-9B0C-61336D032EA1}" destId="{C81C99CD-B52B-45B7-9C58-07A9BDB7E046}" srcOrd="2" destOrd="0" presId="urn:microsoft.com/office/officeart/2005/8/layout/radial4"/>
    <dgm:cxn modelId="{5AAF6943-09E2-4B01-AEED-BC3FFAC59478}" type="presParOf" srcId="{7D9B5E5D-A62E-46F3-9B0C-61336D032EA1}" destId="{82BC7D89-54D8-4C99-95F2-81DED31754F3}" srcOrd="3" destOrd="0" presId="urn:microsoft.com/office/officeart/2005/8/layout/radial4"/>
    <dgm:cxn modelId="{052F80A0-FE7F-45F6-8BED-D9BCE75DBE3F}" type="presParOf" srcId="{7D9B5E5D-A62E-46F3-9B0C-61336D032EA1}" destId="{2DCB078E-37B0-4D29-9C13-7BECA14FCEAC}" srcOrd="4" destOrd="0" presId="urn:microsoft.com/office/officeart/2005/8/layout/radial4"/>
    <dgm:cxn modelId="{B82CB2E5-B76A-44BC-8D17-7BB5B99B617A}" type="presParOf" srcId="{7D9B5E5D-A62E-46F3-9B0C-61336D032EA1}" destId="{A482E623-C09E-47D0-AE96-DB4878070EF4}" srcOrd="5" destOrd="0" presId="urn:microsoft.com/office/officeart/2005/8/layout/radial4"/>
    <dgm:cxn modelId="{4528F339-6B7B-4AF6-A8B5-AB214C0476D9}" type="presParOf" srcId="{7D9B5E5D-A62E-46F3-9B0C-61336D032EA1}" destId="{7A558841-0262-4428-9685-D96A9820C388}" srcOrd="6" destOrd="0" presId="urn:microsoft.com/office/officeart/2005/8/layout/radial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CBC4F6D-36C5-4DC7-AD2D-97DA83469D8C}" type="doc">
      <dgm:prSet loTypeId="urn:microsoft.com/office/officeart/2005/8/layout/process4" loCatId="process" qsTypeId="urn:microsoft.com/office/officeart/2005/8/quickstyle/simple3" qsCatId="simple" csTypeId="urn:microsoft.com/office/officeart/2005/8/colors/colorful3" csCatId="colorful" phldr="1"/>
      <dgm:spPr/>
      <dgm:t>
        <a:bodyPr/>
        <a:lstStyle/>
        <a:p>
          <a:endParaRPr lang="en-US"/>
        </a:p>
      </dgm:t>
    </dgm:pt>
    <dgm:pt modelId="{FC09A2F1-F96B-4719-9E90-44FC758B25E5}">
      <dgm:prSet phldrT="[Text]" custT="1"/>
      <dgm:spPr>
        <a:xfrm rot="10800000">
          <a:off x="0" y="619"/>
          <a:ext cx="6019800" cy="572311"/>
        </a:xfrm>
        <a:prstGeom prst="upArrowCallout">
          <a:avLst/>
        </a:prstGeom>
        <a:gradFill rotWithShape="0">
          <a:gsLst>
            <a:gs pos="0">
              <a:srgbClr val="C0CF3A">
                <a:hueOff val="6059134"/>
                <a:satOff val="36540"/>
                <a:lumOff val="-22155"/>
                <a:alphaOff val="0"/>
                <a:lumMod val="110000"/>
                <a:satMod val="105000"/>
                <a:tint val="67000"/>
              </a:srgbClr>
            </a:gs>
            <a:gs pos="50000">
              <a:srgbClr val="C0CF3A">
                <a:hueOff val="6059134"/>
                <a:satOff val="36540"/>
                <a:lumOff val="-22155"/>
                <a:alphaOff val="0"/>
                <a:lumMod val="105000"/>
                <a:satMod val="103000"/>
                <a:tint val="73000"/>
              </a:srgbClr>
            </a:gs>
            <a:gs pos="100000">
              <a:srgbClr val="C0CF3A">
                <a:hueOff val="6059134"/>
                <a:satOff val="36540"/>
                <a:lumOff val="-22155"/>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1">
              <a:solidFill>
                <a:sysClr val="windowText" lastClr="000000"/>
              </a:solidFill>
              <a:latin typeface="Times New Roman" panose="02020603050405020304" pitchFamily="18" charset="0"/>
              <a:ea typeface="+mn-ea"/>
              <a:cs typeface="Times New Roman" panose="02020603050405020304" pitchFamily="18" charset="0"/>
            </a:rPr>
            <a:t>Raise Requisition Based on Vacant Position/Department Requirement In Organogram </a:t>
          </a:r>
        </a:p>
      </dgm:t>
    </dgm:pt>
    <dgm:pt modelId="{6259A89D-F089-4C34-8B5F-32825B13B717}" type="parTrans" cxnId="{F4687532-0068-4810-91A6-064BD69EE184}">
      <dgm:prSet/>
      <dgm:spPr/>
      <dgm:t>
        <a:bodyPr/>
        <a:lstStyle/>
        <a:p>
          <a:endParaRPr lang="en-US" sz="1200" b="0">
            <a:latin typeface="Times New Roman" panose="02020603050405020304" pitchFamily="18" charset="0"/>
            <a:cs typeface="Times New Roman" panose="02020603050405020304" pitchFamily="18" charset="0"/>
          </a:endParaRPr>
        </a:p>
      </dgm:t>
    </dgm:pt>
    <dgm:pt modelId="{B72E2372-57A8-4F59-AC25-9BE42F15156F}" type="sibTrans" cxnId="{F4687532-0068-4810-91A6-064BD69EE184}">
      <dgm:prSet/>
      <dgm:spPr/>
      <dgm:t>
        <a:bodyPr/>
        <a:lstStyle/>
        <a:p>
          <a:endParaRPr lang="en-US" sz="1200" b="0">
            <a:latin typeface="Times New Roman" panose="02020603050405020304" pitchFamily="18" charset="0"/>
            <a:cs typeface="Times New Roman" panose="02020603050405020304" pitchFamily="18" charset="0"/>
          </a:endParaRPr>
        </a:p>
      </dgm:t>
    </dgm:pt>
    <dgm:pt modelId="{B7EE4AED-3467-4FB9-91F1-D62CC6822EC9}">
      <dgm:prSet custT="1"/>
      <dgm:spPr>
        <a:xfrm rot="10800000">
          <a:off x="0" y="2223549"/>
          <a:ext cx="6019800" cy="615129"/>
        </a:xfrm>
        <a:prstGeom prst="upArrowCallout">
          <a:avLst/>
        </a:prstGeom>
        <a:gradFill rotWithShape="0">
          <a:gsLst>
            <a:gs pos="0">
              <a:srgbClr val="C0CF3A">
                <a:hueOff val="3855813"/>
                <a:satOff val="23253"/>
                <a:lumOff val="-14099"/>
                <a:alphaOff val="0"/>
                <a:lumMod val="110000"/>
                <a:satMod val="105000"/>
                <a:tint val="67000"/>
              </a:srgbClr>
            </a:gs>
            <a:gs pos="50000">
              <a:srgbClr val="C0CF3A">
                <a:hueOff val="3855813"/>
                <a:satOff val="23253"/>
                <a:lumOff val="-14099"/>
                <a:alphaOff val="0"/>
                <a:lumMod val="105000"/>
                <a:satMod val="103000"/>
                <a:tint val="73000"/>
              </a:srgbClr>
            </a:gs>
            <a:gs pos="100000">
              <a:srgbClr val="C0CF3A">
                <a:hueOff val="3855813"/>
                <a:satOff val="23253"/>
                <a:lumOff val="-14099"/>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Fixed the Interview Dates &amp; Time With Pannel</a:t>
          </a:r>
        </a:p>
      </dgm:t>
    </dgm:pt>
    <dgm:pt modelId="{745D1060-7EDB-4D22-BDBA-6520965D75FE}" type="parTrans" cxnId="{3B47272B-956B-46AE-B45F-6506A2287724}">
      <dgm:prSet/>
      <dgm:spPr/>
      <dgm:t>
        <a:bodyPr/>
        <a:lstStyle/>
        <a:p>
          <a:endParaRPr lang="en-US" sz="1200" b="0">
            <a:latin typeface="Times New Roman" panose="02020603050405020304" pitchFamily="18" charset="0"/>
            <a:cs typeface="Times New Roman" panose="02020603050405020304" pitchFamily="18" charset="0"/>
          </a:endParaRPr>
        </a:p>
      </dgm:t>
    </dgm:pt>
    <dgm:pt modelId="{40325B35-177C-432F-A36E-E32D772FE607}" type="sibTrans" cxnId="{3B47272B-956B-46AE-B45F-6506A2287724}">
      <dgm:prSet/>
      <dgm:spPr/>
      <dgm:t>
        <a:bodyPr/>
        <a:lstStyle/>
        <a:p>
          <a:endParaRPr lang="en-US" sz="1200" b="0">
            <a:latin typeface="Times New Roman" panose="02020603050405020304" pitchFamily="18" charset="0"/>
            <a:cs typeface="Times New Roman" panose="02020603050405020304" pitchFamily="18" charset="0"/>
          </a:endParaRPr>
        </a:p>
      </dgm:t>
    </dgm:pt>
    <dgm:pt modelId="{6BD2557B-EDF4-4482-910F-0A3EB1253CC6}">
      <dgm:prSet phldrT="[Text]" custT="1"/>
      <dgm:spPr>
        <a:xfrm rot="10800000">
          <a:off x="0" y="567832"/>
          <a:ext cx="6019800" cy="603624"/>
        </a:xfrm>
        <a:prstGeom prst="upArrowCallout">
          <a:avLst/>
        </a:prstGeom>
        <a:gradFill rotWithShape="0">
          <a:gsLst>
            <a:gs pos="0">
              <a:srgbClr val="C0CF3A">
                <a:hueOff val="5508304"/>
                <a:satOff val="33218"/>
                <a:lumOff val="-20141"/>
                <a:alphaOff val="0"/>
                <a:lumMod val="110000"/>
                <a:satMod val="105000"/>
                <a:tint val="67000"/>
              </a:srgbClr>
            </a:gs>
            <a:gs pos="50000">
              <a:srgbClr val="C0CF3A">
                <a:hueOff val="5508304"/>
                <a:satOff val="33218"/>
                <a:lumOff val="-20141"/>
                <a:alphaOff val="0"/>
                <a:lumMod val="105000"/>
                <a:satMod val="103000"/>
                <a:tint val="73000"/>
              </a:srgbClr>
            </a:gs>
            <a:gs pos="100000">
              <a:srgbClr val="C0CF3A">
                <a:hueOff val="5508304"/>
                <a:satOff val="33218"/>
                <a:lumOff val="-2014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Identifying The Organogram &amp; Take approval Of Existing Vacant (Manpower Requisition)</a:t>
          </a:r>
        </a:p>
      </dgm:t>
    </dgm:pt>
    <dgm:pt modelId="{6BC3CA87-5284-4C46-B814-5D5843DB83B0}" type="parTrans" cxnId="{23E43FB6-5F73-48CB-8B14-896EC1879211}">
      <dgm:prSet/>
      <dgm:spPr/>
      <dgm:t>
        <a:bodyPr/>
        <a:lstStyle/>
        <a:p>
          <a:endParaRPr lang="en-US" sz="1200" b="0">
            <a:latin typeface="Times New Roman" panose="02020603050405020304" pitchFamily="18" charset="0"/>
            <a:cs typeface="Times New Roman" panose="02020603050405020304" pitchFamily="18" charset="0"/>
          </a:endParaRPr>
        </a:p>
      </dgm:t>
    </dgm:pt>
    <dgm:pt modelId="{0533ADBF-8C68-40A2-85ED-027CCBEFD2BA}" type="sibTrans" cxnId="{23E43FB6-5F73-48CB-8B14-896EC1879211}">
      <dgm:prSet/>
      <dgm:spPr/>
      <dgm:t>
        <a:bodyPr/>
        <a:lstStyle/>
        <a:p>
          <a:endParaRPr lang="en-US" sz="1200" b="0">
            <a:latin typeface="Times New Roman" panose="02020603050405020304" pitchFamily="18" charset="0"/>
            <a:cs typeface="Times New Roman" panose="02020603050405020304" pitchFamily="18" charset="0"/>
          </a:endParaRPr>
        </a:p>
      </dgm:t>
    </dgm:pt>
    <dgm:pt modelId="{451579DD-0EC3-47F5-A743-3E1190EC92CD}">
      <dgm:prSet phldrT="[Text]" custT="1"/>
      <dgm:spPr>
        <a:xfrm rot="10800000">
          <a:off x="0" y="1166358"/>
          <a:ext cx="6019800" cy="544642"/>
        </a:xfrm>
        <a:prstGeom prst="upArrowCallout">
          <a:avLst/>
        </a:prstGeom>
        <a:gradFill rotWithShape="0">
          <a:gsLst>
            <a:gs pos="0">
              <a:srgbClr val="C0CF3A">
                <a:hueOff val="4957473"/>
                <a:satOff val="29896"/>
                <a:lumOff val="-18127"/>
                <a:alphaOff val="0"/>
                <a:lumMod val="110000"/>
                <a:satMod val="105000"/>
                <a:tint val="67000"/>
              </a:srgbClr>
            </a:gs>
            <a:gs pos="50000">
              <a:srgbClr val="C0CF3A">
                <a:hueOff val="4957473"/>
                <a:satOff val="29896"/>
                <a:lumOff val="-18127"/>
                <a:alphaOff val="0"/>
                <a:lumMod val="105000"/>
                <a:satMod val="103000"/>
                <a:tint val="73000"/>
              </a:srgbClr>
            </a:gs>
            <a:gs pos="100000">
              <a:srgbClr val="C0CF3A">
                <a:hueOff val="4957473"/>
                <a:satOff val="29896"/>
                <a:lumOff val="-18127"/>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Shortlisting Curriculum Vitae (CV) From BDjobs</a:t>
          </a:r>
        </a:p>
      </dgm:t>
    </dgm:pt>
    <dgm:pt modelId="{03B90661-CA2C-4F89-A228-E1629A32E60A}" type="parTrans" cxnId="{F738C595-AF54-42DB-85F0-6665CE0A455E}">
      <dgm:prSet/>
      <dgm:spPr/>
      <dgm:t>
        <a:bodyPr/>
        <a:lstStyle/>
        <a:p>
          <a:endParaRPr lang="en-US" sz="1200" b="0">
            <a:latin typeface="Times New Roman" panose="02020603050405020304" pitchFamily="18" charset="0"/>
            <a:cs typeface="Times New Roman" panose="02020603050405020304" pitchFamily="18" charset="0"/>
          </a:endParaRPr>
        </a:p>
      </dgm:t>
    </dgm:pt>
    <dgm:pt modelId="{08A3C6AE-0720-461F-8157-FD238226B6C4}" type="sibTrans" cxnId="{F738C595-AF54-42DB-85F0-6665CE0A455E}">
      <dgm:prSet/>
      <dgm:spPr/>
      <dgm:t>
        <a:bodyPr/>
        <a:lstStyle/>
        <a:p>
          <a:endParaRPr lang="en-US" sz="1200" b="0">
            <a:latin typeface="Times New Roman" panose="02020603050405020304" pitchFamily="18" charset="0"/>
            <a:cs typeface="Times New Roman" panose="02020603050405020304" pitchFamily="18" charset="0"/>
          </a:endParaRPr>
        </a:p>
      </dgm:t>
    </dgm:pt>
    <dgm:pt modelId="{D21EB739-72A4-48F9-9156-BE99EF48E623}">
      <dgm:prSet phldrT="[Text]" custT="1"/>
      <dgm:spPr>
        <a:xfrm rot="10800000">
          <a:off x="0" y="1705903"/>
          <a:ext cx="6019800" cy="522745"/>
        </a:xfrm>
        <a:prstGeom prst="upArrowCallout">
          <a:avLst/>
        </a:prstGeom>
        <a:gradFill rotWithShape="0">
          <a:gsLst>
            <a:gs pos="0">
              <a:srgbClr val="C0CF3A">
                <a:hueOff val="4406643"/>
                <a:satOff val="26575"/>
                <a:lumOff val="-16113"/>
                <a:alphaOff val="0"/>
                <a:lumMod val="110000"/>
                <a:satMod val="105000"/>
                <a:tint val="67000"/>
              </a:srgbClr>
            </a:gs>
            <a:gs pos="50000">
              <a:srgbClr val="C0CF3A">
                <a:hueOff val="4406643"/>
                <a:satOff val="26575"/>
                <a:lumOff val="-16113"/>
                <a:alphaOff val="0"/>
                <a:lumMod val="105000"/>
                <a:satMod val="103000"/>
                <a:tint val="73000"/>
              </a:srgbClr>
            </a:gs>
            <a:gs pos="100000">
              <a:srgbClr val="C0CF3A">
                <a:hueOff val="4406643"/>
                <a:satOff val="26575"/>
                <a:lumOff val="-16113"/>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Prepare Interview Pannel</a:t>
          </a:r>
        </a:p>
      </dgm:t>
    </dgm:pt>
    <dgm:pt modelId="{2C81966D-B422-4E38-A006-FD06D140FE01}" type="parTrans" cxnId="{CBB8E113-2309-4E81-BDB8-B91EE29958F2}">
      <dgm:prSet/>
      <dgm:spPr/>
      <dgm:t>
        <a:bodyPr/>
        <a:lstStyle/>
        <a:p>
          <a:endParaRPr lang="en-US" sz="1200" b="0">
            <a:latin typeface="Times New Roman" panose="02020603050405020304" pitchFamily="18" charset="0"/>
            <a:cs typeface="Times New Roman" panose="02020603050405020304" pitchFamily="18" charset="0"/>
          </a:endParaRPr>
        </a:p>
      </dgm:t>
    </dgm:pt>
    <dgm:pt modelId="{A774AB21-B4BC-4E19-81C0-83EDEB17F634}" type="sibTrans" cxnId="{CBB8E113-2309-4E81-BDB8-B91EE29958F2}">
      <dgm:prSet/>
      <dgm:spPr/>
      <dgm:t>
        <a:bodyPr/>
        <a:lstStyle/>
        <a:p>
          <a:endParaRPr lang="en-US" sz="1200" b="0">
            <a:latin typeface="Times New Roman" panose="02020603050405020304" pitchFamily="18" charset="0"/>
            <a:cs typeface="Times New Roman" panose="02020603050405020304" pitchFamily="18" charset="0"/>
          </a:endParaRPr>
        </a:p>
      </dgm:t>
    </dgm:pt>
    <dgm:pt modelId="{5939DE99-6C9D-4797-ADB2-F4E4C2800456}">
      <dgm:prSet custT="1"/>
      <dgm:spPr>
        <a:xfrm rot="10800000">
          <a:off x="0" y="2833581"/>
          <a:ext cx="6019800" cy="518944"/>
        </a:xfrm>
        <a:prstGeom prst="upArrowCallout">
          <a:avLst/>
        </a:prstGeom>
        <a:gradFill rotWithShape="0">
          <a:gsLst>
            <a:gs pos="0">
              <a:srgbClr val="C0CF3A">
                <a:hueOff val="3304982"/>
                <a:satOff val="19931"/>
                <a:lumOff val="-12085"/>
                <a:alphaOff val="0"/>
                <a:lumMod val="110000"/>
                <a:satMod val="105000"/>
                <a:tint val="67000"/>
              </a:srgbClr>
            </a:gs>
            <a:gs pos="50000">
              <a:srgbClr val="C0CF3A">
                <a:hueOff val="3304982"/>
                <a:satOff val="19931"/>
                <a:lumOff val="-12085"/>
                <a:alphaOff val="0"/>
                <a:lumMod val="105000"/>
                <a:satMod val="103000"/>
                <a:tint val="73000"/>
              </a:srgbClr>
            </a:gs>
            <a:gs pos="100000">
              <a:srgbClr val="C0CF3A">
                <a:hueOff val="3304982"/>
                <a:satOff val="19931"/>
                <a:lumOff val="-12085"/>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Call &amp; Text the Candidates For Interview</a:t>
          </a:r>
        </a:p>
      </dgm:t>
    </dgm:pt>
    <dgm:pt modelId="{6E26FE32-68D8-4C12-AEE5-B1B1360FA9DA}" type="parTrans" cxnId="{05AB07B8-82B9-4E88-A8A3-5ECC7DA8CAA4}">
      <dgm:prSet/>
      <dgm:spPr/>
      <dgm:t>
        <a:bodyPr/>
        <a:lstStyle/>
        <a:p>
          <a:endParaRPr lang="en-US" sz="1200" b="0">
            <a:latin typeface="Times New Roman" panose="02020603050405020304" pitchFamily="18" charset="0"/>
            <a:cs typeface="Times New Roman" panose="02020603050405020304" pitchFamily="18" charset="0"/>
          </a:endParaRPr>
        </a:p>
      </dgm:t>
    </dgm:pt>
    <dgm:pt modelId="{FE5EB90E-AD19-4474-B44A-5572FC399830}" type="sibTrans" cxnId="{05AB07B8-82B9-4E88-A8A3-5ECC7DA8CAA4}">
      <dgm:prSet/>
      <dgm:spPr/>
      <dgm:t>
        <a:bodyPr/>
        <a:lstStyle/>
        <a:p>
          <a:endParaRPr lang="en-US" sz="1200" b="0">
            <a:latin typeface="Times New Roman" panose="02020603050405020304" pitchFamily="18" charset="0"/>
            <a:cs typeface="Times New Roman" panose="02020603050405020304" pitchFamily="18" charset="0"/>
          </a:endParaRPr>
        </a:p>
      </dgm:t>
    </dgm:pt>
    <dgm:pt modelId="{FDA7294C-510F-48E3-8CC2-824FC595B32A}">
      <dgm:prSet custT="1"/>
      <dgm:spPr>
        <a:xfrm rot="10800000">
          <a:off x="0" y="3347427"/>
          <a:ext cx="6019800" cy="522745"/>
        </a:xfrm>
        <a:prstGeom prst="upArrowCallout">
          <a:avLst/>
        </a:prstGeom>
        <a:gradFill rotWithShape="0">
          <a:gsLst>
            <a:gs pos="0">
              <a:srgbClr val="C0CF3A">
                <a:hueOff val="2754152"/>
                <a:satOff val="16609"/>
                <a:lumOff val="-10070"/>
                <a:alphaOff val="0"/>
                <a:lumMod val="110000"/>
                <a:satMod val="105000"/>
                <a:tint val="67000"/>
              </a:srgbClr>
            </a:gs>
            <a:gs pos="50000">
              <a:srgbClr val="C0CF3A">
                <a:hueOff val="2754152"/>
                <a:satOff val="16609"/>
                <a:lumOff val="-10070"/>
                <a:alphaOff val="0"/>
                <a:lumMod val="105000"/>
                <a:satMod val="103000"/>
                <a:tint val="73000"/>
              </a:srgbClr>
            </a:gs>
            <a:gs pos="100000">
              <a:srgbClr val="C0CF3A">
                <a:hueOff val="2754152"/>
                <a:satOff val="16609"/>
                <a:lumOff val="-1007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Take Necessary Step For Interview Arrangement &amp; Logistic Support</a:t>
          </a:r>
        </a:p>
      </dgm:t>
    </dgm:pt>
    <dgm:pt modelId="{8E6674EB-7856-4C87-92F8-73C91B8FACBC}" type="parTrans" cxnId="{551285A6-2137-49D0-9F52-A25166B69DB1}">
      <dgm:prSet/>
      <dgm:spPr/>
      <dgm:t>
        <a:bodyPr/>
        <a:lstStyle/>
        <a:p>
          <a:endParaRPr lang="en-US" sz="1200" b="0">
            <a:latin typeface="Times New Roman" panose="02020603050405020304" pitchFamily="18" charset="0"/>
            <a:cs typeface="Times New Roman" panose="02020603050405020304" pitchFamily="18" charset="0"/>
          </a:endParaRPr>
        </a:p>
      </dgm:t>
    </dgm:pt>
    <dgm:pt modelId="{07AB4C1E-6E40-4E8E-9DEB-8197FDBDA2D6}" type="sibTrans" cxnId="{551285A6-2137-49D0-9F52-A25166B69DB1}">
      <dgm:prSet/>
      <dgm:spPr/>
      <dgm:t>
        <a:bodyPr/>
        <a:lstStyle/>
        <a:p>
          <a:endParaRPr lang="en-US" sz="1200" b="0">
            <a:latin typeface="Times New Roman" panose="02020603050405020304" pitchFamily="18" charset="0"/>
            <a:cs typeface="Times New Roman" panose="02020603050405020304" pitchFamily="18" charset="0"/>
          </a:endParaRPr>
        </a:p>
      </dgm:t>
    </dgm:pt>
    <dgm:pt modelId="{F51B16E1-E7DA-4436-908A-931A72809C1C}">
      <dgm:prSet custT="1"/>
      <dgm:spPr>
        <a:xfrm rot="10800000">
          <a:off x="0" y="3865074"/>
          <a:ext cx="6019800" cy="522745"/>
        </a:xfrm>
        <a:prstGeom prst="upArrowCallout">
          <a:avLst/>
        </a:prstGeom>
        <a:gradFill rotWithShape="0">
          <a:gsLst>
            <a:gs pos="0">
              <a:srgbClr val="C0CF3A">
                <a:hueOff val="2203321"/>
                <a:satOff val="13287"/>
                <a:lumOff val="-8056"/>
                <a:alphaOff val="0"/>
                <a:lumMod val="110000"/>
                <a:satMod val="105000"/>
                <a:tint val="67000"/>
              </a:srgbClr>
            </a:gs>
            <a:gs pos="50000">
              <a:srgbClr val="C0CF3A">
                <a:hueOff val="2203321"/>
                <a:satOff val="13287"/>
                <a:lumOff val="-8056"/>
                <a:alphaOff val="0"/>
                <a:lumMod val="105000"/>
                <a:satMod val="103000"/>
                <a:tint val="73000"/>
              </a:srgbClr>
            </a:gs>
            <a:gs pos="100000">
              <a:srgbClr val="C0CF3A">
                <a:hueOff val="2203321"/>
                <a:satOff val="13287"/>
                <a:lumOff val="-8056"/>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Taking Written Exam/Viva At Tentative Dates</a:t>
          </a:r>
        </a:p>
      </dgm:t>
    </dgm:pt>
    <dgm:pt modelId="{72A4D0D8-F2CE-4DB8-A7F2-48CD52CDEE2B}" type="parTrans" cxnId="{4EFEB894-B434-4EB9-9B30-C04467760C40}">
      <dgm:prSet/>
      <dgm:spPr/>
      <dgm:t>
        <a:bodyPr/>
        <a:lstStyle/>
        <a:p>
          <a:endParaRPr lang="en-US" sz="1200" b="0">
            <a:latin typeface="Times New Roman" panose="02020603050405020304" pitchFamily="18" charset="0"/>
            <a:cs typeface="Times New Roman" panose="02020603050405020304" pitchFamily="18" charset="0"/>
          </a:endParaRPr>
        </a:p>
      </dgm:t>
    </dgm:pt>
    <dgm:pt modelId="{B3F2068D-A608-46A4-B0EB-2BF418F28A4C}" type="sibTrans" cxnId="{4EFEB894-B434-4EB9-9B30-C04467760C40}">
      <dgm:prSet/>
      <dgm:spPr/>
      <dgm:t>
        <a:bodyPr/>
        <a:lstStyle/>
        <a:p>
          <a:endParaRPr lang="en-US" sz="1200" b="0">
            <a:latin typeface="Times New Roman" panose="02020603050405020304" pitchFamily="18" charset="0"/>
            <a:cs typeface="Times New Roman" panose="02020603050405020304" pitchFamily="18" charset="0"/>
          </a:endParaRPr>
        </a:p>
      </dgm:t>
    </dgm:pt>
    <dgm:pt modelId="{DD77F70E-C30D-4878-8F40-D56564852664}">
      <dgm:prSet custT="1"/>
      <dgm:spPr>
        <a:xfrm rot="10800000">
          <a:off x="0" y="4382721"/>
          <a:ext cx="6019800" cy="522745"/>
        </a:xfrm>
        <a:prstGeom prst="upArrowCallout">
          <a:avLst/>
        </a:prstGeom>
        <a:gradFill rotWithShape="0">
          <a:gsLst>
            <a:gs pos="0">
              <a:srgbClr val="C0CF3A">
                <a:hueOff val="1652491"/>
                <a:satOff val="9965"/>
                <a:lumOff val="-6042"/>
                <a:alphaOff val="0"/>
                <a:lumMod val="110000"/>
                <a:satMod val="105000"/>
                <a:tint val="67000"/>
              </a:srgbClr>
            </a:gs>
            <a:gs pos="50000">
              <a:srgbClr val="C0CF3A">
                <a:hueOff val="1652491"/>
                <a:satOff val="9965"/>
                <a:lumOff val="-6042"/>
                <a:alphaOff val="0"/>
                <a:lumMod val="105000"/>
                <a:satMod val="103000"/>
                <a:tint val="73000"/>
              </a:srgbClr>
            </a:gs>
            <a:gs pos="100000">
              <a:srgbClr val="C0CF3A">
                <a:hueOff val="1652491"/>
                <a:satOff val="9965"/>
                <a:lumOff val="-6042"/>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Make Shortlisted Pull Of Candidates For The Next Phase</a:t>
          </a:r>
        </a:p>
      </dgm:t>
    </dgm:pt>
    <dgm:pt modelId="{86DA6F43-012D-409D-9187-A81244DA19DA}" type="parTrans" cxnId="{7892E366-A54F-4DBC-B416-2ED949176CF1}">
      <dgm:prSet/>
      <dgm:spPr/>
      <dgm:t>
        <a:bodyPr/>
        <a:lstStyle/>
        <a:p>
          <a:endParaRPr lang="en-US" sz="1200" b="0">
            <a:latin typeface="Times New Roman" panose="02020603050405020304" pitchFamily="18" charset="0"/>
            <a:cs typeface="Times New Roman" panose="02020603050405020304" pitchFamily="18" charset="0"/>
          </a:endParaRPr>
        </a:p>
      </dgm:t>
    </dgm:pt>
    <dgm:pt modelId="{E19B1062-CBFF-4EFA-BFC5-DDF202FFCAF0}" type="sibTrans" cxnId="{7892E366-A54F-4DBC-B416-2ED949176CF1}">
      <dgm:prSet/>
      <dgm:spPr/>
      <dgm:t>
        <a:bodyPr/>
        <a:lstStyle/>
        <a:p>
          <a:endParaRPr lang="en-US" sz="1200" b="0">
            <a:latin typeface="Times New Roman" panose="02020603050405020304" pitchFamily="18" charset="0"/>
            <a:cs typeface="Times New Roman" panose="02020603050405020304" pitchFamily="18" charset="0"/>
          </a:endParaRPr>
        </a:p>
      </dgm:t>
    </dgm:pt>
    <dgm:pt modelId="{220E5CC1-D4D0-4F6B-BF2A-D14C9310E96F}">
      <dgm:prSet custT="1"/>
      <dgm:spPr>
        <a:xfrm rot="10800000">
          <a:off x="0" y="4900367"/>
          <a:ext cx="6019800" cy="522745"/>
        </a:xfrm>
        <a:prstGeom prst="upArrowCallout">
          <a:avLst/>
        </a:prstGeom>
        <a:gradFill rotWithShape="0">
          <a:gsLst>
            <a:gs pos="0">
              <a:srgbClr val="C0CF3A">
                <a:hueOff val="1101661"/>
                <a:satOff val="6644"/>
                <a:lumOff val="-4028"/>
                <a:alphaOff val="0"/>
                <a:lumMod val="110000"/>
                <a:satMod val="105000"/>
                <a:tint val="67000"/>
              </a:srgbClr>
            </a:gs>
            <a:gs pos="50000">
              <a:srgbClr val="C0CF3A">
                <a:hueOff val="1101661"/>
                <a:satOff val="6644"/>
                <a:lumOff val="-4028"/>
                <a:alphaOff val="0"/>
                <a:lumMod val="105000"/>
                <a:satMod val="103000"/>
                <a:tint val="73000"/>
              </a:srgbClr>
            </a:gs>
            <a:gs pos="100000">
              <a:srgbClr val="C0CF3A">
                <a:hueOff val="1101661"/>
                <a:satOff val="6644"/>
                <a:lumOff val="-4028"/>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Final Negociation With Candidates</a:t>
          </a:r>
        </a:p>
      </dgm:t>
    </dgm:pt>
    <dgm:pt modelId="{9A655A14-E062-48C9-9605-3C04AA1F77D0}" type="parTrans" cxnId="{A0FC42EA-5BED-47BD-A529-0F8394E43B13}">
      <dgm:prSet/>
      <dgm:spPr/>
      <dgm:t>
        <a:bodyPr/>
        <a:lstStyle/>
        <a:p>
          <a:endParaRPr lang="en-US" sz="1200" b="0">
            <a:latin typeface="Times New Roman" panose="02020603050405020304" pitchFamily="18" charset="0"/>
            <a:cs typeface="Times New Roman" panose="02020603050405020304" pitchFamily="18" charset="0"/>
          </a:endParaRPr>
        </a:p>
      </dgm:t>
    </dgm:pt>
    <dgm:pt modelId="{6E71343F-0AC8-4FC2-AD71-77CDC449D99F}" type="sibTrans" cxnId="{A0FC42EA-5BED-47BD-A529-0F8394E43B13}">
      <dgm:prSet/>
      <dgm:spPr/>
      <dgm:t>
        <a:bodyPr/>
        <a:lstStyle/>
        <a:p>
          <a:endParaRPr lang="en-US" sz="1200" b="0">
            <a:latin typeface="Times New Roman" panose="02020603050405020304" pitchFamily="18" charset="0"/>
            <a:cs typeface="Times New Roman" panose="02020603050405020304" pitchFamily="18" charset="0"/>
          </a:endParaRPr>
        </a:p>
      </dgm:t>
    </dgm:pt>
    <dgm:pt modelId="{8492EBAE-CCF9-4CA8-9034-57DD5C4A3784}">
      <dgm:prSet custT="1"/>
      <dgm:spPr>
        <a:xfrm rot="10800000">
          <a:off x="0" y="5418014"/>
          <a:ext cx="6019800" cy="647377"/>
        </a:xfrm>
        <a:prstGeom prst="upArrowCallout">
          <a:avLst/>
        </a:prstGeom>
        <a:gradFill rotWithShape="0">
          <a:gsLst>
            <a:gs pos="0">
              <a:srgbClr val="C0CF3A">
                <a:hueOff val="550830"/>
                <a:satOff val="3322"/>
                <a:lumOff val="-2014"/>
                <a:alphaOff val="0"/>
                <a:lumMod val="110000"/>
                <a:satMod val="105000"/>
                <a:tint val="67000"/>
              </a:srgbClr>
            </a:gs>
            <a:gs pos="50000">
              <a:srgbClr val="C0CF3A">
                <a:hueOff val="550830"/>
                <a:satOff val="3322"/>
                <a:lumOff val="-2014"/>
                <a:alphaOff val="0"/>
                <a:lumMod val="105000"/>
                <a:satMod val="103000"/>
                <a:tint val="73000"/>
              </a:srgbClr>
            </a:gs>
            <a:gs pos="100000">
              <a:srgbClr val="C0CF3A">
                <a:hueOff val="550830"/>
                <a:satOff val="3322"/>
                <a:lumOff val="-2014"/>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0">
              <a:solidFill>
                <a:sysClr val="windowText" lastClr="000000"/>
              </a:solidFill>
              <a:latin typeface="Times New Roman" panose="02020603050405020304" pitchFamily="18" charset="0"/>
              <a:ea typeface="+mn-ea"/>
              <a:cs typeface="Times New Roman" panose="02020603050405020304" pitchFamily="18" charset="0"/>
            </a:rPr>
            <a:t>Take Approval For Selected Candidate</a:t>
          </a:r>
        </a:p>
      </dgm:t>
    </dgm:pt>
    <dgm:pt modelId="{F5E3C8B6-FD0A-46F4-AE65-7761B483061A}" type="parTrans" cxnId="{B2476FCE-64BD-47E8-A256-5D69999B9FE9}">
      <dgm:prSet/>
      <dgm:spPr/>
      <dgm:t>
        <a:bodyPr/>
        <a:lstStyle/>
        <a:p>
          <a:endParaRPr lang="en-US" sz="1200" b="0">
            <a:latin typeface="Times New Roman" panose="02020603050405020304" pitchFamily="18" charset="0"/>
            <a:cs typeface="Times New Roman" panose="02020603050405020304" pitchFamily="18" charset="0"/>
          </a:endParaRPr>
        </a:p>
      </dgm:t>
    </dgm:pt>
    <dgm:pt modelId="{12FB2BE3-1AC8-425D-8AE2-62587E7237AA}" type="sibTrans" cxnId="{B2476FCE-64BD-47E8-A256-5D69999B9FE9}">
      <dgm:prSet/>
      <dgm:spPr/>
      <dgm:t>
        <a:bodyPr/>
        <a:lstStyle/>
        <a:p>
          <a:endParaRPr lang="en-US" sz="1200" b="0">
            <a:latin typeface="Times New Roman" panose="02020603050405020304" pitchFamily="18" charset="0"/>
            <a:cs typeface="Times New Roman" panose="02020603050405020304" pitchFamily="18" charset="0"/>
          </a:endParaRPr>
        </a:p>
      </dgm:t>
    </dgm:pt>
    <dgm:pt modelId="{2C62178C-7014-45D4-B70D-88726B4067BB}">
      <dgm:prSet custT="1"/>
      <dgm:spPr>
        <a:xfrm>
          <a:off x="0" y="6060294"/>
          <a:ext cx="6019800" cy="339886"/>
        </a:xfrm>
        <a:prstGeom prst="rect">
          <a:avLst/>
        </a:prstGeom>
        <a:gradFill rotWithShape="0">
          <a:gsLst>
            <a:gs pos="0">
              <a:srgbClr val="C0CF3A">
                <a:hueOff val="0"/>
                <a:satOff val="0"/>
                <a:lumOff val="0"/>
                <a:alphaOff val="0"/>
                <a:lumMod val="110000"/>
                <a:satMod val="105000"/>
                <a:tint val="67000"/>
              </a:srgbClr>
            </a:gs>
            <a:gs pos="50000">
              <a:srgbClr val="C0CF3A">
                <a:hueOff val="0"/>
                <a:satOff val="0"/>
                <a:lumOff val="0"/>
                <a:alphaOff val="0"/>
                <a:lumMod val="105000"/>
                <a:satMod val="103000"/>
                <a:tint val="73000"/>
              </a:srgbClr>
            </a:gs>
            <a:gs pos="100000">
              <a:srgbClr val="C0CF3A">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sz="1200" b="1">
              <a:solidFill>
                <a:sysClr val="windowText" lastClr="000000"/>
              </a:solidFill>
              <a:latin typeface="Times New Roman" panose="02020603050405020304" pitchFamily="18" charset="0"/>
              <a:ea typeface="+mn-ea"/>
              <a:cs typeface="Times New Roman" panose="02020603050405020304" pitchFamily="18" charset="0"/>
            </a:rPr>
            <a:t>Give Offer Letter To Candidate</a:t>
          </a:r>
        </a:p>
      </dgm:t>
    </dgm:pt>
    <dgm:pt modelId="{53A46BD6-3CD5-494F-8478-303C175A37B2}" type="parTrans" cxnId="{BFB7C653-0F21-458A-8C55-925FEDF23068}">
      <dgm:prSet/>
      <dgm:spPr/>
      <dgm:t>
        <a:bodyPr/>
        <a:lstStyle/>
        <a:p>
          <a:endParaRPr lang="en-US" sz="1200" b="0">
            <a:latin typeface="Times New Roman" panose="02020603050405020304" pitchFamily="18" charset="0"/>
            <a:cs typeface="Times New Roman" panose="02020603050405020304" pitchFamily="18" charset="0"/>
          </a:endParaRPr>
        </a:p>
      </dgm:t>
    </dgm:pt>
    <dgm:pt modelId="{6A0D0C12-858D-45EE-B04C-7B433D0DF5D7}" type="sibTrans" cxnId="{BFB7C653-0F21-458A-8C55-925FEDF23068}">
      <dgm:prSet/>
      <dgm:spPr/>
      <dgm:t>
        <a:bodyPr/>
        <a:lstStyle/>
        <a:p>
          <a:endParaRPr lang="en-US" sz="1200" b="0">
            <a:latin typeface="Times New Roman" panose="02020603050405020304" pitchFamily="18" charset="0"/>
            <a:cs typeface="Times New Roman" panose="02020603050405020304" pitchFamily="18" charset="0"/>
          </a:endParaRPr>
        </a:p>
      </dgm:t>
    </dgm:pt>
    <dgm:pt modelId="{AF035345-1C71-4EAD-A2D8-838B4C3A637B}">
      <dgm:prSet phldrT="[Text]"/>
      <dgm:spPr>
        <a:xfrm rot="10800000">
          <a:off x="0" y="567832"/>
          <a:ext cx="6019800" cy="603624"/>
        </a:xfrm>
        <a:gradFill rotWithShape="0">
          <a:gsLst>
            <a:gs pos="0">
              <a:srgbClr val="C0CF3A">
                <a:hueOff val="5508304"/>
                <a:satOff val="33218"/>
                <a:lumOff val="-20141"/>
                <a:alphaOff val="0"/>
                <a:lumMod val="110000"/>
                <a:satMod val="105000"/>
                <a:tint val="67000"/>
              </a:srgbClr>
            </a:gs>
            <a:gs pos="50000">
              <a:srgbClr val="C0CF3A">
                <a:hueOff val="5508304"/>
                <a:satOff val="33218"/>
                <a:lumOff val="-20141"/>
                <a:alphaOff val="0"/>
                <a:lumMod val="105000"/>
                <a:satMod val="103000"/>
                <a:tint val="73000"/>
              </a:srgbClr>
            </a:gs>
            <a:gs pos="100000">
              <a:srgbClr val="C0CF3A">
                <a:hueOff val="5508304"/>
                <a:satOff val="33218"/>
                <a:lumOff val="-2014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b="0">
              <a:solidFill>
                <a:sysClr val="windowText" lastClr="000000"/>
              </a:solidFill>
              <a:latin typeface="Times New Roman" panose="02020603050405020304" pitchFamily="18" charset="0"/>
              <a:ea typeface="+mn-ea"/>
              <a:cs typeface="Times New Roman" panose="02020603050405020304" pitchFamily="18" charset="0"/>
            </a:rPr>
            <a:t>Posted Vacancy Advertisement at Bdjobs</a:t>
          </a:r>
        </a:p>
      </dgm:t>
    </dgm:pt>
    <dgm:pt modelId="{267424B4-DB05-457A-959A-43C92D0426FA}" type="parTrans" cxnId="{8A2D100B-6968-434C-9F51-6BF6411DA01D}">
      <dgm:prSet/>
      <dgm:spPr/>
      <dgm:t>
        <a:bodyPr/>
        <a:lstStyle/>
        <a:p>
          <a:endParaRPr lang="en-US"/>
        </a:p>
      </dgm:t>
    </dgm:pt>
    <dgm:pt modelId="{6C9E0D89-AC31-4757-868F-1363722443C3}" type="sibTrans" cxnId="{8A2D100B-6968-434C-9F51-6BF6411DA01D}">
      <dgm:prSet/>
      <dgm:spPr/>
      <dgm:t>
        <a:bodyPr/>
        <a:lstStyle/>
        <a:p>
          <a:endParaRPr lang="en-US"/>
        </a:p>
      </dgm:t>
    </dgm:pt>
    <dgm:pt modelId="{28030CB3-7F18-4609-BDED-E8EFE96A08CA}" type="pres">
      <dgm:prSet presAssocID="{0CBC4F6D-36C5-4DC7-AD2D-97DA83469D8C}" presName="Name0" presStyleCnt="0">
        <dgm:presLayoutVars>
          <dgm:dir/>
          <dgm:animLvl val="lvl"/>
          <dgm:resizeHandles val="exact"/>
        </dgm:presLayoutVars>
      </dgm:prSet>
      <dgm:spPr/>
      <dgm:t>
        <a:bodyPr/>
        <a:lstStyle/>
        <a:p>
          <a:endParaRPr lang="en-US"/>
        </a:p>
      </dgm:t>
    </dgm:pt>
    <dgm:pt modelId="{75E02CAB-711F-49AC-ABD8-78E7346B8D18}" type="pres">
      <dgm:prSet presAssocID="{2C62178C-7014-45D4-B70D-88726B4067BB}" presName="boxAndChildren" presStyleCnt="0"/>
      <dgm:spPr/>
      <dgm:t>
        <a:bodyPr/>
        <a:lstStyle/>
        <a:p>
          <a:endParaRPr lang="en-US"/>
        </a:p>
      </dgm:t>
    </dgm:pt>
    <dgm:pt modelId="{73257BB3-C83A-44B9-B562-F595962BDD47}" type="pres">
      <dgm:prSet presAssocID="{2C62178C-7014-45D4-B70D-88726B4067BB}" presName="parentTextBox" presStyleLbl="node1" presStyleIdx="0" presStyleCnt="13"/>
      <dgm:spPr/>
      <dgm:t>
        <a:bodyPr/>
        <a:lstStyle/>
        <a:p>
          <a:endParaRPr lang="en-US"/>
        </a:p>
      </dgm:t>
    </dgm:pt>
    <dgm:pt modelId="{69F767E8-A9D7-4AF1-8CA0-E81937272ED2}" type="pres">
      <dgm:prSet presAssocID="{12FB2BE3-1AC8-425D-8AE2-62587E7237AA}" presName="sp" presStyleCnt="0"/>
      <dgm:spPr/>
      <dgm:t>
        <a:bodyPr/>
        <a:lstStyle/>
        <a:p>
          <a:endParaRPr lang="en-US"/>
        </a:p>
      </dgm:t>
    </dgm:pt>
    <dgm:pt modelId="{4427F153-F81E-4193-9B00-378C1277E77D}" type="pres">
      <dgm:prSet presAssocID="{8492EBAE-CCF9-4CA8-9034-57DD5C4A3784}" presName="arrowAndChildren" presStyleCnt="0"/>
      <dgm:spPr/>
      <dgm:t>
        <a:bodyPr/>
        <a:lstStyle/>
        <a:p>
          <a:endParaRPr lang="en-US"/>
        </a:p>
      </dgm:t>
    </dgm:pt>
    <dgm:pt modelId="{00C7C6DF-C38E-4092-89D9-B8E3E948864B}" type="pres">
      <dgm:prSet presAssocID="{8492EBAE-CCF9-4CA8-9034-57DD5C4A3784}" presName="parentTextArrow" presStyleLbl="node1" presStyleIdx="1" presStyleCnt="13" custScaleY="123842"/>
      <dgm:spPr/>
      <dgm:t>
        <a:bodyPr/>
        <a:lstStyle/>
        <a:p>
          <a:endParaRPr lang="en-US"/>
        </a:p>
      </dgm:t>
    </dgm:pt>
    <dgm:pt modelId="{EB8ED3FB-4692-4AE4-8DD0-85786B73B893}" type="pres">
      <dgm:prSet presAssocID="{6E71343F-0AC8-4FC2-AD71-77CDC449D99F}" presName="sp" presStyleCnt="0"/>
      <dgm:spPr/>
      <dgm:t>
        <a:bodyPr/>
        <a:lstStyle/>
        <a:p>
          <a:endParaRPr lang="en-US"/>
        </a:p>
      </dgm:t>
    </dgm:pt>
    <dgm:pt modelId="{1FEE594F-997E-4B73-8912-98B8817EEA20}" type="pres">
      <dgm:prSet presAssocID="{220E5CC1-D4D0-4F6B-BF2A-D14C9310E96F}" presName="arrowAndChildren" presStyleCnt="0"/>
      <dgm:spPr/>
      <dgm:t>
        <a:bodyPr/>
        <a:lstStyle/>
        <a:p>
          <a:endParaRPr lang="en-US"/>
        </a:p>
      </dgm:t>
    </dgm:pt>
    <dgm:pt modelId="{21A0E9CD-8A14-4F9A-9E1B-F7C8C555EAD2}" type="pres">
      <dgm:prSet presAssocID="{220E5CC1-D4D0-4F6B-BF2A-D14C9310E96F}" presName="parentTextArrow" presStyleLbl="node1" presStyleIdx="2" presStyleCnt="13"/>
      <dgm:spPr/>
      <dgm:t>
        <a:bodyPr/>
        <a:lstStyle/>
        <a:p>
          <a:endParaRPr lang="en-US"/>
        </a:p>
      </dgm:t>
    </dgm:pt>
    <dgm:pt modelId="{E6528044-4AA9-4C65-9F17-25CE1CCDAD7D}" type="pres">
      <dgm:prSet presAssocID="{E19B1062-CBFF-4EFA-BFC5-DDF202FFCAF0}" presName="sp" presStyleCnt="0"/>
      <dgm:spPr/>
      <dgm:t>
        <a:bodyPr/>
        <a:lstStyle/>
        <a:p>
          <a:endParaRPr lang="en-US"/>
        </a:p>
      </dgm:t>
    </dgm:pt>
    <dgm:pt modelId="{73B1CC0D-82AA-4019-9822-DDD7FA4ECBC4}" type="pres">
      <dgm:prSet presAssocID="{DD77F70E-C30D-4878-8F40-D56564852664}" presName="arrowAndChildren" presStyleCnt="0"/>
      <dgm:spPr/>
      <dgm:t>
        <a:bodyPr/>
        <a:lstStyle/>
        <a:p>
          <a:endParaRPr lang="en-US"/>
        </a:p>
      </dgm:t>
    </dgm:pt>
    <dgm:pt modelId="{3553A22C-7F13-4F13-A786-5F238AEBFAB9}" type="pres">
      <dgm:prSet presAssocID="{DD77F70E-C30D-4878-8F40-D56564852664}" presName="parentTextArrow" presStyleLbl="node1" presStyleIdx="3" presStyleCnt="13"/>
      <dgm:spPr/>
      <dgm:t>
        <a:bodyPr/>
        <a:lstStyle/>
        <a:p>
          <a:endParaRPr lang="en-US"/>
        </a:p>
      </dgm:t>
    </dgm:pt>
    <dgm:pt modelId="{90B2E181-7549-4A2E-975D-1188F313ADD3}" type="pres">
      <dgm:prSet presAssocID="{B3F2068D-A608-46A4-B0EB-2BF418F28A4C}" presName="sp" presStyleCnt="0"/>
      <dgm:spPr/>
      <dgm:t>
        <a:bodyPr/>
        <a:lstStyle/>
        <a:p>
          <a:endParaRPr lang="en-US"/>
        </a:p>
      </dgm:t>
    </dgm:pt>
    <dgm:pt modelId="{8C6F1A5F-53C6-4915-890B-7390093D4FF3}" type="pres">
      <dgm:prSet presAssocID="{F51B16E1-E7DA-4436-908A-931A72809C1C}" presName="arrowAndChildren" presStyleCnt="0"/>
      <dgm:spPr/>
      <dgm:t>
        <a:bodyPr/>
        <a:lstStyle/>
        <a:p>
          <a:endParaRPr lang="en-US"/>
        </a:p>
      </dgm:t>
    </dgm:pt>
    <dgm:pt modelId="{134D3B7B-3F04-44EF-8874-D351DF66CC41}" type="pres">
      <dgm:prSet presAssocID="{F51B16E1-E7DA-4436-908A-931A72809C1C}" presName="parentTextArrow" presStyleLbl="node1" presStyleIdx="4" presStyleCnt="13"/>
      <dgm:spPr/>
      <dgm:t>
        <a:bodyPr/>
        <a:lstStyle/>
        <a:p>
          <a:endParaRPr lang="en-US"/>
        </a:p>
      </dgm:t>
    </dgm:pt>
    <dgm:pt modelId="{C7FDEBC2-F0C8-4083-9503-32FA121B4DF3}" type="pres">
      <dgm:prSet presAssocID="{07AB4C1E-6E40-4E8E-9DEB-8197FDBDA2D6}" presName="sp" presStyleCnt="0"/>
      <dgm:spPr/>
      <dgm:t>
        <a:bodyPr/>
        <a:lstStyle/>
        <a:p>
          <a:endParaRPr lang="en-US"/>
        </a:p>
      </dgm:t>
    </dgm:pt>
    <dgm:pt modelId="{10D6A5C6-30E4-4158-9271-90AB668B4959}" type="pres">
      <dgm:prSet presAssocID="{FDA7294C-510F-48E3-8CC2-824FC595B32A}" presName="arrowAndChildren" presStyleCnt="0"/>
      <dgm:spPr/>
      <dgm:t>
        <a:bodyPr/>
        <a:lstStyle/>
        <a:p>
          <a:endParaRPr lang="en-US"/>
        </a:p>
      </dgm:t>
    </dgm:pt>
    <dgm:pt modelId="{BFDCD008-10DC-4B97-8D3B-7DE575538802}" type="pres">
      <dgm:prSet presAssocID="{FDA7294C-510F-48E3-8CC2-824FC595B32A}" presName="parentTextArrow" presStyleLbl="node1" presStyleIdx="5" presStyleCnt="13"/>
      <dgm:spPr/>
      <dgm:t>
        <a:bodyPr/>
        <a:lstStyle/>
        <a:p>
          <a:endParaRPr lang="en-US"/>
        </a:p>
      </dgm:t>
    </dgm:pt>
    <dgm:pt modelId="{238698F1-ECD5-411E-8483-B68ED599A9A6}" type="pres">
      <dgm:prSet presAssocID="{FE5EB90E-AD19-4474-B44A-5572FC399830}" presName="sp" presStyleCnt="0"/>
      <dgm:spPr/>
      <dgm:t>
        <a:bodyPr/>
        <a:lstStyle/>
        <a:p>
          <a:endParaRPr lang="en-US"/>
        </a:p>
      </dgm:t>
    </dgm:pt>
    <dgm:pt modelId="{31F41887-C5B4-4DB7-BE98-F8D5B6FFFB73}" type="pres">
      <dgm:prSet presAssocID="{5939DE99-6C9D-4797-ADB2-F4E4C2800456}" presName="arrowAndChildren" presStyleCnt="0"/>
      <dgm:spPr/>
      <dgm:t>
        <a:bodyPr/>
        <a:lstStyle/>
        <a:p>
          <a:endParaRPr lang="en-US"/>
        </a:p>
      </dgm:t>
    </dgm:pt>
    <dgm:pt modelId="{181CE3D1-0C10-4B9A-8264-87CB263B57E7}" type="pres">
      <dgm:prSet presAssocID="{5939DE99-6C9D-4797-ADB2-F4E4C2800456}" presName="parentTextArrow" presStyleLbl="node1" presStyleIdx="6" presStyleCnt="13" custScaleY="99273"/>
      <dgm:spPr/>
      <dgm:t>
        <a:bodyPr/>
        <a:lstStyle/>
        <a:p>
          <a:endParaRPr lang="en-US"/>
        </a:p>
      </dgm:t>
    </dgm:pt>
    <dgm:pt modelId="{997B0463-B355-4DB0-8D46-7912A6FFB3C7}" type="pres">
      <dgm:prSet presAssocID="{40325B35-177C-432F-A36E-E32D772FE607}" presName="sp" presStyleCnt="0"/>
      <dgm:spPr/>
      <dgm:t>
        <a:bodyPr/>
        <a:lstStyle/>
        <a:p>
          <a:endParaRPr lang="en-US"/>
        </a:p>
      </dgm:t>
    </dgm:pt>
    <dgm:pt modelId="{A5D81D62-663D-4FDD-90D2-417023781D0C}" type="pres">
      <dgm:prSet presAssocID="{B7EE4AED-3467-4FB9-91F1-D62CC6822EC9}" presName="arrowAndChildren" presStyleCnt="0"/>
      <dgm:spPr/>
      <dgm:t>
        <a:bodyPr/>
        <a:lstStyle/>
        <a:p>
          <a:endParaRPr lang="en-US"/>
        </a:p>
      </dgm:t>
    </dgm:pt>
    <dgm:pt modelId="{A2E4A853-C7D7-4B00-9E06-8B2E0D1B272A}" type="pres">
      <dgm:prSet presAssocID="{B7EE4AED-3467-4FB9-91F1-D62CC6822EC9}" presName="parentTextArrow" presStyleLbl="node1" presStyleIdx="7" presStyleCnt="13" custScaleY="117673"/>
      <dgm:spPr/>
      <dgm:t>
        <a:bodyPr/>
        <a:lstStyle/>
        <a:p>
          <a:endParaRPr lang="en-US"/>
        </a:p>
      </dgm:t>
    </dgm:pt>
    <dgm:pt modelId="{723EAC93-8594-442F-A20E-F8EB1EB6A3A7}" type="pres">
      <dgm:prSet presAssocID="{A774AB21-B4BC-4E19-81C0-83EDEB17F634}" presName="sp" presStyleCnt="0"/>
      <dgm:spPr/>
      <dgm:t>
        <a:bodyPr/>
        <a:lstStyle/>
        <a:p>
          <a:endParaRPr lang="en-US"/>
        </a:p>
      </dgm:t>
    </dgm:pt>
    <dgm:pt modelId="{45A0BCBA-EB29-49D1-918A-3414C503983F}" type="pres">
      <dgm:prSet presAssocID="{D21EB739-72A4-48F9-9156-BE99EF48E623}" presName="arrowAndChildren" presStyleCnt="0"/>
      <dgm:spPr/>
      <dgm:t>
        <a:bodyPr/>
        <a:lstStyle/>
        <a:p>
          <a:endParaRPr lang="en-US"/>
        </a:p>
      </dgm:t>
    </dgm:pt>
    <dgm:pt modelId="{744EE60B-E3E6-408F-94F2-E0FBA5FE9A97}" type="pres">
      <dgm:prSet presAssocID="{D21EB739-72A4-48F9-9156-BE99EF48E623}" presName="parentTextArrow" presStyleLbl="node1" presStyleIdx="8" presStyleCnt="13"/>
      <dgm:spPr/>
      <dgm:t>
        <a:bodyPr/>
        <a:lstStyle/>
        <a:p>
          <a:endParaRPr lang="en-US"/>
        </a:p>
      </dgm:t>
    </dgm:pt>
    <dgm:pt modelId="{69EC4BB8-F8B7-4C00-A661-B470BA1960C9}" type="pres">
      <dgm:prSet presAssocID="{08A3C6AE-0720-461F-8157-FD238226B6C4}" presName="sp" presStyleCnt="0"/>
      <dgm:spPr/>
      <dgm:t>
        <a:bodyPr/>
        <a:lstStyle/>
        <a:p>
          <a:endParaRPr lang="en-US"/>
        </a:p>
      </dgm:t>
    </dgm:pt>
    <dgm:pt modelId="{B2D98C3A-20D4-42B4-8640-70D159FA2D77}" type="pres">
      <dgm:prSet presAssocID="{451579DD-0EC3-47F5-A743-3E1190EC92CD}" presName="arrowAndChildren" presStyleCnt="0"/>
      <dgm:spPr/>
      <dgm:t>
        <a:bodyPr/>
        <a:lstStyle/>
        <a:p>
          <a:endParaRPr lang="en-US"/>
        </a:p>
      </dgm:t>
    </dgm:pt>
    <dgm:pt modelId="{936D6C48-845F-4F63-BBAF-40153560116A}" type="pres">
      <dgm:prSet presAssocID="{451579DD-0EC3-47F5-A743-3E1190EC92CD}" presName="parentTextArrow" presStyleLbl="node1" presStyleIdx="9" presStyleCnt="13" custScaleY="104189"/>
      <dgm:spPr/>
      <dgm:t>
        <a:bodyPr/>
        <a:lstStyle/>
        <a:p>
          <a:endParaRPr lang="en-US"/>
        </a:p>
      </dgm:t>
    </dgm:pt>
    <dgm:pt modelId="{8C695B70-8381-4778-8C43-7A8B67AB8004}" type="pres">
      <dgm:prSet presAssocID="{6C9E0D89-AC31-4757-868F-1363722443C3}" presName="sp" presStyleCnt="0"/>
      <dgm:spPr/>
    </dgm:pt>
    <dgm:pt modelId="{00C555E5-1B47-484F-8AD1-5258E015E0AB}" type="pres">
      <dgm:prSet presAssocID="{AF035345-1C71-4EAD-A2D8-838B4C3A637B}" presName="arrowAndChildren" presStyleCnt="0"/>
      <dgm:spPr/>
    </dgm:pt>
    <dgm:pt modelId="{424109A8-AAEB-465B-91A9-6125199DC83C}" type="pres">
      <dgm:prSet presAssocID="{AF035345-1C71-4EAD-A2D8-838B4C3A637B}" presName="parentTextArrow" presStyleLbl="node1" presStyleIdx="10" presStyleCnt="13" custScaleY="115472" custLinFactNeighborX="1587" custLinFactNeighborY="-5091"/>
      <dgm:spPr>
        <a:prstGeom prst="upArrowCallout">
          <a:avLst/>
        </a:prstGeom>
      </dgm:spPr>
      <dgm:t>
        <a:bodyPr/>
        <a:lstStyle/>
        <a:p>
          <a:endParaRPr lang="en-US"/>
        </a:p>
      </dgm:t>
    </dgm:pt>
    <dgm:pt modelId="{EAA7FBE8-ECBB-4A43-8CFC-A4CA8074CFB7}" type="pres">
      <dgm:prSet presAssocID="{0533ADBF-8C68-40A2-85ED-027CCBEFD2BA}" presName="sp" presStyleCnt="0"/>
      <dgm:spPr/>
      <dgm:t>
        <a:bodyPr/>
        <a:lstStyle/>
        <a:p>
          <a:endParaRPr lang="en-US"/>
        </a:p>
      </dgm:t>
    </dgm:pt>
    <dgm:pt modelId="{F2A0BCF6-74E0-4C6A-849B-5A694E6A0F26}" type="pres">
      <dgm:prSet presAssocID="{6BD2557B-EDF4-4482-910F-0A3EB1253CC6}" presName="arrowAndChildren" presStyleCnt="0"/>
      <dgm:spPr/>
      <dgm:t>
        <a:bodyPr/>
        <a:lstStyle/>
        <a:p>
          <a:endParaRPr lang="en-US"/>
        </a:p>
      </dgm:t>
    </dgm:pt>
    <dgm:pt modelId="{E6A4D9C4-8DD8-476D-A919-8A49F3F80D69}" type="pres">
      <dgm:prSet presAssocID="{6BD2557B-EDF4-4482-910F-0A3EB1253CC6}" presName="parentTextArrow" presStyleLbl="node1" presStyleIdx="11" presStyleCnt="13" custScaleY="115472"/>
      <dgm:spPr/>
      <dgm:t>
        <a:bodyPr/>
        <a:lstStyle/>
        <a:p>
          <a:endParaRPr lang="en-US"/>
        </a:p>
      </dgm:t>
    </dgm:pt>
    <dgm:pt modelId="{F8C6F552-0114-4874-9130-1B97EF211836}" type="pres">
      <dgm:prSet presAssocID="{B72E2372-57A8-4F59-AC25-9BE42F15156F}" presName="sp" presStyleCnt="0"/>
      <dgm:spPr/>
      <dgm:t>
        <a:bodyPr/>
        <a:lstStyle/>
        <a:p>
          <a:endParaRPr lang="en-US"/>
        </a:p>
      </dgm:t>
    </dgm:pt>
    <dgm:pt modelId="{D16CEEB9-14D3-43AA-A420-AB88A4A618B3}" type="pres">
      <dgm:prSet presAssocID="{FC09A2F1-F96B-4719-9E90-44FC758B25E5}" presName="arrowAndChildren" presStyleCnt="0"/>
      <dgm:spPr/>
      <dgm:t>
        <a:bodyPr/>
        <a:lstStyle/>
        <a:p>
          <a:endParaRPr lang="en-US"/>
        </a:p>
      </dgm:t>
    </dgm:pt>
    <dgm:pt modelId="{4CA424A9-2820-4A14-9908-6136A524C564}" type="pres">
      <dgm:prSet presAssocID="{FC09A2F1-F96B-4719-9E90-44FC758B25E5}" presName="parentTextArrow" presStyleLbl="node1" presStyleIdx="12" presStyleCnt="13" custScaleY="109482"/>
      <dgm:spPr/>
      <dgm:t>
        <a:bodyPr/>
        <a:lstStyle/>
        <a:p>
          <a:endParaRPr lang="en-US"/>
        </a:p>
      </dgm:t>
    </dgm:pt>
  </dgm:ptLst>
  <dgm:cxnLst>
    <dgm:cxn modelId="{A0FC42EA-5BED-47BD-A529-0F8394E43B13}" srcId="{0CBC4F6D-36C5-4DC7-AD2D-97DA83469D8C}" destId="{220E5CC1-D4D0-4F6B-BF2A-D14C9310E96F}" srcOrd="10" destOrd="0" parTransId="{9A655A14-E062-48C9-9605-3C04AA1F77D0}" sibTransId="{6E71343F-0AC8-4FC2-AD71-77CDC449D99F}"/>
    <dgm:cxn modelId="{A5BFD29C-CF9B-46C6-901D-6140744E3D12}" type="presOf" srcId="{F51B16E1-E7DA-4436-908A-931A72809C1C}" destId="{134D3B7B-3F04-44EF-8874-D351DF66CC41}" srcOrd="0" destOrd="0" presId="urn:microsoft.com/office/officeart/2005/8/layout/process4"/>
    <dgm:cxn modelId="{BFB7C653-0F21-458A-8C55-925FEDF23068}" srcId="{0CBC4F6D-36C5-4DC7-AD2D-97DA83469D8C}" destId="{2C62178C-7014-45D4-B70D-88726B4067BB}" srcOrd="12" destOrd="0" parTransId="{53A46BD6-3CD5-494F-8478-303C175A37B2}" sibTransId="{6A0D0C12-858D-45EE-B04C-7B433D0DF5D7}"/>
    <dgm:cxn modelId="{36CEA621-5E91-4E65-B9FD-DD4C120D0E90}" type="presOf" srcId="{D21EB739-72A4-48F9-9156-BE99EF48E623}" destId="{744EE60B-E3E6-408F-94F2-E0FBA5FE9A97}" srcOrd="0" destOrd="0" presId="urn:microsoft.com/office/officeart/2005/8/layout/process4"/>
    <dgm:cxn modelId="{23E43FB6-5F73-48CB-8B14-896EC1879211}" srcId="{0CBC4F6D-36C5-4DC7-AD2D-97DA83469D8C}" destId="{6BD2557B-EDF4-4482-910F-0A3EB1253CC6}" srcOrd="1" destOrd="0" parTransId="{6BC3CA87-5284-4C46-B814-5D5843DB83B0}" sibTransId="{0533ADBF-8C68-40A2-85ED-027CCBEFD2BA}"/>
    <dgm:cxn modelId="{8A2D100B-6968-434C-9F51-6BF6411DA01D}" srcId="{0CBC4F6D-36C5-4DC7-AD2D-97DA83469D8C}" destId="{AF035345-1C71-4EAD-A2D8-838B4C3A637B}" srcOrd="2" destOrd="0" parTransId="{267424B4-DB05-457A-959A-43C92D0426FA}" sibTransId="{6C9E0D89-AC31-4757-868F-1363722443C3}"/>
    <dgm:cxn modelId="{CBB8E113-2309-4E81-BDB8-B91EE29958F2}" srcId="{0CBC4F6D-36C5-4DC7-AD2D-97DA83469D8C}" destId="{D21EB739-72A4-48F9-9156-BE99EF48E623}" srcOrd="4" destOrd="0" parTransId="{2C81966D-B422-4E38-A006-FD06D140FE01}" sibTransId="{A774AB21-B4BC-4E19-81C0-83EDEB17F634}"/>
    <dgm:cxn modelId="{67269BC7-5298-4743-978D-77D7D64F0777}" type="presOf" srcId="{6BD2557B-EDF4-4482-910F-0A3EB1253CC6}" destId="{E6A4D9C4-8DD8-476D-A919-8A49F3F80D69}" srcOrd="0" destOrd="0" presId="urn:microsoft.com/office/officeart/2005/8/layout/process4"/>
    <dgm:cxn modelId="{B2476FCE-64BD-47E8-A256-5D69999B9FE9}" srcId="{0CBC4F6D-36C5-4DC7-AD2D-97DA83469D8C}" destId="{8492EBAE-CCF9-4CA8-9034-57DD5C4A3784}" srcOrd="11" destOrd="0" parTransId="{F5E3C8B6-FD0A-46F4-AE65-7761B483061A}" sibTransId="{12FB2BE3-1AC8-425D-8AE2-62587E7237AA}"/>
    <dgm:cxn modelId="{B32B47BF-E0B0-45BA-9422-8D337697B628}" type="presOf" srcId="{B7EE4AED-3467-4FB9-91F1-D62CC6822EC9}" destId="{A2E4A853-C7D7-4B00-9E06-8B2E0D1B272A}" srcOrd="0" destOrd="0" presId="urn:microsoft.com/office/officeart/2005/8/layout/process4"/>
    <dgm:cxn modelId="{551285A6-2137-49D0-9F52-A25166B69DB1}" srcId="{0CBC4F6D-36C5-4DC7-AD2D-97DA83469D8C}" destId="{FDA7294C-510F-48E3-8CC2-824FC595B32A}" srcOrd="7" destOrd="0" parTransId="{8E6674EB-7856-4C87-92F8-73C91B8FACBC}" sibTransId="{07AB4C1E-6E40-4E8E-9DEB-8197FDBDA2D6}"/>
    <dgm:cxn modelId="{426D03B1-9A63-48C6-9165-EE6E101A158E}" type="presOf" srcId="{8492EBAE-CCF9-4CA8-9034-57DD5C4A3784}" destId="{00C7C6DF-C38E-4092-89D9-B8E3E948864B}" srcOrd="0" destOrd="0" presId="urn:microsoft.com/office/officeart/2005/8/layout/process4"/>
    <dgm:cxn modelId="{F738C595-AF54-42DB-85F0-6665CE0A455E}" srcId="{0CBC4F6D-36C5-4DC7-AD2D-97DA83469D8C}" destId="{451579DD-0EC3-47F5-A743-3E1190EC92CD}" srcOrd="3" destOrd="0" parTransId="{03B90661-CA2C-4F89-A228-E1629A32E60A}" sibTransId="{08A3C6AE-0720-461F-8157-FD238226B6C4}"/>
    <dgm:cxn modelId="{1448140E-5D36-4B11-BEB3-B8A98314CAB7}" type="presOf" srcId="{451579DD-0EC3-47F5-A743-3E1190EC92CD}" destId="{936D6C48-845F-4F63-BBAF-40153560116A}" srcOrd="0" destOrd="0" presId="urn:microsoft.com/office/officeart/2005/8/layout/process4"/>
    <dgm:cxn modelId="{05AB07B8-82B9-4E88-A8A3-5ECC7DA8CAA4}" srcId="{0CBC4F6D-36C5-4DC7-AD2D-97DA83469D8C}" destId="{5939DE99-6C9D-4797-ADB2-F4E4C2800456}" srcOrd="6" destOrd="0" parTransId="{6E26FE32-68D8-4C12-AEE5-B1B1360FA9DA}" sibTransId="{FE5EB90E-AD19-4474-B44A-5572FC399830}"/>
    <dgm:cxn modelId="{AB237E81-8FA9-45DC-A702-1E14A43C0BA5}" type="presOf" srcId="{2C62178C-7014-45D4-B70D-88726B4067BB}" destId="{73257BB3-C83A-44B9-B562-F595962BDD47}" srcOrd="0" destOrd="0" presId="urn:microsoft.com/office/officeart/2005/8/layout/process4"/>
    <dgm:cxn modelId="{D4B00C54-AD91-4806-98A6-719371F10240}" type="presOf" srcId="{5939DE99-6C9D-4797-ADB2-F4E4C2800456}" destId="{181CE3D1-0C10-4B9A-8264-87CB263B57E7}" srcOrd="0" destOrd="0" presId="urn:microsoft.com/office/officeart/2005/8/layout/process4"/>
    <dgm:cxn modelId="{17490814-C917-4309-89E9-06A55BEE676A}" type="presOf" srcId="{FDA7294C-510F-48E3-8CC2-824FC595B32A}" destId="{BFDCD008-10DC-4B97-8D3B-7DE575538802}" srcOrd="0" destOrd="0" presId="urn:microsoft.com/office/officeart/2005/8/layout/process4"/>
    <dgm:cxn modelId="{3797CD09-27B3-4746-8C03-CA450E93672C}" type="presOf" srcId="{220E5CC1-D4D0-4F6B-BF2A-D14C9310E96F}" destId="{21A0E9CD-8A14-4F9A-9E1B-F7C8C555EAD2}" srcOrd="0" destOrd="0" presId="urn:microsoft.com/office/officeart/2005/8/layout/process4"/>
    <dgm:cxn modelId="{C0985E7C-577B-4F2C-9860-AA17045A83F4}" type="presOf" srcId="{AF035345-1C71-4EAD-A2D8-838B4C3A637B}" destId="{424109A8-AAEB-465B-91A9-6125199DC83C}" srcOrd="0" destOrd="0" presId="urn:microsoft.com/office/officeart/2005/8/layout/process4"/>
    <dgm:cxn modelId="{F4687532-0068-4810-91A6-064BD69EE184}" srcId="{0CBC4F6D-36C5-4DC7-AD2D-97DA83469D8C}" destId="{FC09A2F1-F96B-4719-9E90-44FC758B25E5}" srcOrd="0" destOrd="0" parTransId="{6259A89D-F089-4C34-8B5F-32825B13B717}" sibTransId="{B72E2372-57A8-4F59-AC25-9BE42F15156F}"/>
    <dgm:cxn modelId="{7892E366-A54F-4DBC-B416-2ED949176CF1}" srcId="{0CBC4F6D-36C5-4DC7-AD2D-97DA83469D8C}" destId="{DD77F70E-C30D-4878-8F40-D56564852664}" srcOrd="9" destOrd="0" parTransId="{86DA6F43-012D-409D-9187-A81244DA19DA}" sibTransId="{E19B1062-CBFF-4EFA-BFC5-DDF202FFCAF0}"/>
    <dgm:cxn modelId="{28F34A3C-BE49-49DF-8AE2-0E0715B69758}" type="presOf" srcId="{FC09A2F1-F96B-4719-9E90-44FC758B25E5}" destId="{4CA424A9-2820-4A14-9908-6136A524C564}" srcOrd="0" destOrd="0" presId="urn:microsoft.com/office/officeart/2005/8/layout/process4"/>
    <dgm:cxn modelId="{82098B6D-5611-45B5-AFCB-DB4FC93D8904}" type="presOf" srcId="{DD77F70E-C30D-4878-8F40-D56564852664}" destId="{3553A22C-7F13-4F13-A786-5F238AEBFAB9}" srcOrd="0" destOrd="0" presId="urn:microsoft.com/office/officeart/2005/8/layout/process4"/>
    <dgm:cxn modelId="{3B47272B-956B-46AE-B45F-6506A2287724}" srcId="{0CBC4F6D-36C5-4DC7-AD2D-97DA83469D8C}" destId="{B7EE4AED-3467-4FB9-91F1-D62CC6822EC9}" srcOrd="5" destOrd="0" parTransId="{745D1060-7EDB-4D22-BDBA-6520965D75FE}" sibTransId="{40325B35-177C-432F-A36E-E32D772FE607}"/>
    <dgm:cxn modelId="{B6FBC7BC-92AA-4461-9BC3-404AB0051BAC}" type="presOf" srcId="{0CBC4F6D-36C5-4DC7-AD2D-97DA83469D8C}" destId="{28030CB3-7F18-4609-BDED-E8EFE96A08CA}" srcOrd="0" destOrd="0" presId="urn:microsoft.com/office/officeart/2005/8/layout/process4"/>
    <dgm:cxn modelId="{4EFEB894-B434-4EB9-9B30-C04467760C40}" srcId="{0CBC4F6D-36C5-4DC7-AD2D-97DA83469D8C}" destId="{F51B16E1-E7DA-4436-908A-931A72809C1C}" srcOrd="8" destOrd="0" parTransId="{72A4D0D8-F2CE-4DB8-A7F2-48CD52CDEE2B}" sibTransId="{B3F2068D-A608-46A4-B0EB-2BF418F28A4C}"/>
    <dgm:cxn modelId="{34AD4D55-206F-428D-9C0A-6ED08E7EFA14}" type="presParOf" srcId="{28030CB3-7F18-4609-BDED-E8EFE96A08CA}" destId="{75E02CAB-711F-49AC-ABD8-78E7346B8D18}" srcOrd="0" destOrd="0" presId="urn:microsoft.com/office/officeart/2005/8/layout/process4"/>
    <dgm:cxn modelId="{849AD6E4-B17B-4457-B237-136E7B4D8CB5}" type="presParOf" srcId="{75E02CAB-711F-49AC-ABD8-78E7346B8D18}" destId="{73257BB3-C83A-44B9-B562-F595962BDD47}" srcOrd="0" destOrd="0" presId="urn:microsoft.com/office/officeart/2005/8/layout/process4"/>
    <dgm:cxn modelId="{8212929C-974B-4364-8B00-472D5AEEA000}" type="presParOf" srcId="{28030CB3-7F18-4609-BDED-E8EFE96A08CA}" destId="{69F767E8-A9D7-4AF1-8CA0-E81937272ED2}" srcOrd="1" destOrd="0" presId="urn:microsoft.com/office/officeart/2005/8/layout/process4"/>
    <dgm:cxn modelId="{B9EBB324-D6C1-4224-BACB-9B2C203CC00E}" type="presParOf" srcId="{28030CB3-7F18-4609-BDED-E8EFE96A08CA}" destId="{4427F153-F81E-4193-9B00-378C1277E77D}" srcOrd="2" destOrd="0" presId="urn:microsoft.com/office/officeart/2005/8/layout/process4"/>
    <dgm:cxn modelId="{3305CEA5-6651-4ED1-8CCB-8F79BE12C329}" type="presParOf" srcId="{4427F153-F81E-4193-9B00-378C1277E77D}" destId="{00C7C6DF-C38E-4092-89D9-B8E3E948864B}" srcOrd="0" destOrd="0" presId="urn:microsoft.com/office/officeart/2005/8/layout/process4"/>
    <dgm:cxn modelId="{28E934DD-5A1A-4553-87D6-6F17A9A34526}" type="presParOf" srcId="{28030CB3-7F18-4609-BDED-E8EFE96A08CA}" destId="{EB8ED3FB-4692-4AE4-8DD0-85786B73B893}" srcOrd="3" destOrd="0" presId="urn:microsoft.com/office/officeart/2005/8/layout/process4"/>
    <dgm:cxn modelId="{21D8902C-8052-4B27-862B-B591888D545C}" type="presParOf" srcId="{28030CB3-7F18-4609-BDED-E8EFE96A08CA}" destId="{1FEE594F-997E-4B73-8912-98B8817EEA20}" srcOrd="4" destOrd="0" presId="urn:microsoft.com/office/officeart/2005/8/layout/process4"/>
    <dgm:cxn modelId="{223F5195-1C3C-491A-AB4A-7A15700EAF81}" type="presParOf" srcId="{1FEE594F-997E-4B73-8912-98B8817EEA20}" destId="{21A0E9CD-8A14-4F9A-9E1B-F7C8C555EAD2}" srcOrd="0" destOrd="0" presId="urn:microsoft.com/office/officeart/2005/8/layout/process4"/>
    <dgm:cxn modelId="{E1E1D099-9A11-43E4-974E-3526D9FD6C6D}" type="presParOf" srcId="{28030CB3-7F18-4609-BDED-E8EFE96A08CA}" destId="{E6528044-4AA9-4C65-9F17-25CE1CCDAD7D}" srcOrd="5" destOrd="0" presId="urn:microsoft.com/office/officeart/2005/8/layout/process4"/>
    <dgm:cxn modelId="{CEE16B84-6ACA-4D97-8A15-9FFC6A9E6EFA}" type="presParOf" srcId="{28030CB3-7F18-4609-BDED-E8EFE96A08CA}" destId="{73B1CC0D-82AA-4019-9822-DDD7FA4ECBC4}" srcOrd="6" destOrd="0" presId="urn:microsoft.com/office/officeart/2005/8/layout/process4"/>
    <dgm:cxn modelId="{BA17F6B4-BF53-4209-8DE1-6195F53EFA75}" type="presParOf" srcId="{73B1CC0D-82AA-4019-9822-DDD7FA4ECBC4}" destId="{3553A22C-7F13-4F13-A786-5F238AEBFAB9}" srcOrd="0" destOrd="0" presId="urn:microsoft.com/office/officeart/2005/8/layout/process4"/>
    <dgm:cxn modelId="{629914D0-2BED-4734-8840-6B1E1C6FA246}" type="presParOf" srcId="{28030CB3-7F18-4609-BDED-E8EFE96A08CA}" destId="{90B2E181-7549-4A2E-975D-1188F313ADD3}" srcOrd="7" destOrd="0" presId="urn:microsoft.com/office/officeart/2005/8/layout/process4"/>
    <dgm:cxn modelId="{F21A15A9-7A27-4941-8B55-EF08FCBBB13C}" type="presParOf" srcId="{28030CB3-7F18-4609-BDED-E8EFE96A08CA}" destId="{8C6F1A5F-53C6-4915-890B-7390093D4FF3}" srcOrd="8" destOrd="0" presId="urn:microsoft.com/office/officeart/2005/8/layout/process4"/>
    <dgm:cxn modelId="{FD7758AB-926C-4C54-950D-8D3B2DE0F273}" type="presParOf" srcId="{8C6F1A5F-53C6-4915-890B-7390093D4FF3}" destId="{134D3B7B-3F04-44EF-8874-D351DF66CC41}" srcOrd="0" destOrd="0" presId="urn:microsoft.com/office/officeart/2005/8/layout/process4"/>
    <dgm:cxn modelId="{E7579254-569E-446C-BF8D-BD1E4560C5E1}" type="presParOf" srcId="{28030CB3-7F18-4609-BDED-E8EFE96A08CA}" destId="{C7FDEBC2-F0C8-4083-9503-32FA121B4DF3}" srcOrd="9" destOrd="0" presId="urn:microsoft.com/office/officeart/2005/8/layout/process4"/>
    <dgm:cxn modelId="{3F448E13-08D7-4150-88A8-6F86BB7FE90E}" type="presParOf" srcId="{28030CB3-7F18-4609-BDED-E8EFE96A08CA}" destId="{10D6A5C6-30E4-4158-9271-90AB668B4959}" srcOrd="10" destOrd="0" presId="urn:microsoft.com/office/officeart/2005/8/layout/process4"/>
    <dgm:cxn modelId="{8A729FBE-AA7F-44F7-88DB-DE85EC2BC81B}" type="presParOf" srcId="{10D6A5C6-30E4-4158-9271-90AB668B4959}" destId="{BFDCD008-10DC-4B97-8D3B-7DE575538802}" srcOrd="0" destOrd="0" presId="urn:microsoft.com/office/officeart/2005/8/layout/process4"/>
    <dgm:cxn modelId="{9BE713A3-0263-4630-AD5D-B35513771951}" type="presParOf" srcId="{28030CB3-7F18-4609-BDED-E8EFE96A08CA}" destId="{238698F1-ECD5-411E-8483-B68ED599A9A6}" srcOrd="11" destOrd="0" presId="urn:microsoft.com/office/officeart/2005/8/layout/process4"/>
    <dgm:cxn modelId="{82AB7A8E-70F0-4C80-9FE5-690B7C77BB4F}" type="presParOf" srcId="{28030CB3-7F18-4609-BDED-E8EFE96A08CA}" destId="{31F41887-C5B4-4DB7-BE98-F8D5B6FFFB73}" srcOrd="12" destOrd="0" presId="urn:microsoft.com/office/officeart/2005/8/layout/process4"/>
    <dgm:cxn modelId="{FF26437E-5E52-455D-A21B-A1D9FB5C39DD}" type="presParOf" srcId="{31F41887-C5B4-4DB7-BE98-F8D5B6FFFB73}" destId="{181CE3D1-0C10-4B9A-8264-87CB263B57E7}" srcOrd="0" destOrd="0" presId="urn:microsoft.com/office/officeart/2005/8/layout/process4"/>
    <dgm:cxn modelId="{5EA8C9CE-C332-4B77-8E1D-0EFB7D70BFAD}" type="presParOf" srcId="{28030CB3-7F18-4609-BDED-E8EFE96A08CA}" destId="{997B0463-B355-4DB0-8D46-7912A6FFB3C7}" srcOrd="13" destOrd="0" presId="urn:microsoft.com/office/officeart/2005/8/layout/process4"/>
    <dgm:cxn modelId="{BE4442FA-AD50-484B-B50A-4635540F2675}" type="presParOf" srcId="{28030CB3-7F18-4609-BDED-E8EFE96A08CA}" destId="{A5D81D62-663D-4FDD-90D2-417023781D0C}" srcOrd="14" destOrd="0" presId="urn:microsoft.com/office/officeart/2005/8/layout/process4"/>
    <dgm:cxn modelId="{47F5DD11-931F-4E3D-825B-3FFCBF9B8A4A}" type="presParOf" srcId="{A5D81D62-663D-4FDD-90D2-417023781D0C}" destId="{A2E4A853-C7D7-4B00-9E06-8B2E0D1B272A}" srcOrd="0" destOrd="0" presId="urn:microsoft.com/office/officeart/2005/8/layout/process4"/>
    <dgm:cxn modelId="{A82280E8-BE8F-4E76-B00B-87DD10F2AF90}" type="presParOf" srcId="{28030CB3-7F18-4609-BDED-E8EFE96A08CA}" destId="{723EAC93-8594-442F-A20E-F8EB1EB6A3A7}" srcOrd="15" destOrd="0" presId="urn:microsoft.com/office/officeart/2005/8/layout/process4"/>
    <dgm:cxn modelId="{2F2FFB69-56F3-4D7D-954A-91D935999668}" type="presParOf" srcId="{28030CB3-7F18-4609-BDED-E8EFE96A08CA}" destId="{45A0BCBA-EB29-49D1-918A-3414C503983F}" srcOrd="16" destOrd="0" presId="urn:microsoft.com/office/officeart/2005/8/layout/process4"/>
    <dgm:cxn modelId="{0A68AE68-352C-4ED0-BEB4-1AB35B71698A}" type="presParOf" srcId="{45A0BCBA-EB29-49D1-918A-3414C503983F}" destId="{744EE60B-E3E6-408F-94F2-E0FBA5FE9A97}" srcOrd="0" destOrd="0" presId="urn:microsoft.com/office/officeart/2005/8/layout/process4"/>
    <dgm:cxn modelId="{DAAA0975-DFA4-4B0A-8E3B-C170B497BE41}" type="presParOf" srcId="{28030CB3-7F18-4609-BDED-E8EFE96A08CA}" destId="{69EC4BB8-F8B7-4C00-A661-B470BA1960C9}" srcOrd="17" destOrd="0" presId="urn:microsoft.com/office/officeart/2005/8/layout/process4"/>
    <dgm:cxn modelId="{DE900B6B-4DE8-4D47-85AB-1A9660B3EEA9}" type="presParOf" srcId="{28030CB3-7F18-4609-BDED-E8EFE96A08CA}" destId="{B2D98C3A-20D4-42B4-8640-70D159FA2D77}" srcOrd="18" destOrd="0" presId="urn:microsoft.com/office/officeart/2005/8/layout/process4"/>
    <dgm:cxn modelId="{AB6D8467-0EC5-4C96-A144-314808D01D79}" type="presParOf" srcId="{B2D98C3A-20D4-42B4-8640-70D159FA2D77}" destId="{936D6C48-845F-4F63-BBAF-40153560116A}" srcOrd="0" destOrd="0" presId="urn:microsoft.com/office/officeart/2005/8/layout/process4"/>
    <dgm:cxn modelId="{429E5121-523A-49BF-87B7-7FB4642436FE}" type="presParOf" srcId="{28030CB3-7F18-4609-BDED-E8EFE96A08CA}" destId="{8C695B70-8381-4778-8C43-7A8B67AB8004}" srcOrd="19" destOrd="0" presId="urn:microsoft.com/office/officeart/2005/8/layout/process4"/>
    <dgm:cxn modelId="{B52F73F7-F57D-4B77-BF19-7F3A737777C1}" type="presParOf" srcId="{28030CB3-7F18-4609-BDED-E8EFE96A08CA}" destId="{00C555E5-1B47-484F-8AD1-5258E015E0AB}" srcOrd="20" destOrd="0" presId="urn:microsoft.com/office/officeart/2005/8/layout/process4"/>
    <dgm:cxn modelId="{9F00878B-52A2-4C09-B9B8-FE92562852B8}" type="presParOf" srcId="{00C555E5-1B47-484F-8AD1-5258E015E0AB}" destId="{424109A8-AAEB-465B-91A9-6125199DC83C}" srcOrd="0" destOrd="0" presId="urn:microsoft.com/office/officeart/2005/8/layout/process4"/>
    <dgm:cxn modelId="{F4909EE9-74AA-4469-84BC-4B5247878B11}" type="presParOf" srcId="{28030CB3-7F18-4609-BDED-E8EFE96A08CA}" destId="{EAA7FBE8-ECBB-4A43-8CFC-A4CA8074CFB7}" srcOrd="21" destOrd="0" presId="urn:microsoft.com/office/officeart/2005/8/layout/process4"/>
    <dgm:cxn modelId="{B1C11A43-8DD6-44DB-9826-5F7921E34865}" type="presParOf" srcId="{28030CB3-7F18-4609-BDED-E8EFE96A08CA}" destId="{F2A0BCF6-74E0-4C6A-849B-5A694E6A0F26}" srcOrd="22" destOrd="0" presId="urn:microsoft.com/office/officeart/2005/8/layout/process4"/>
    <dgm:cxn modelId="{83B02C24-EC72-49E9-AFEA-08FAB72DDB2E}" type="presParOf" srcId="{F2A0BCF6-74E0-4C6A-849B-5A694E6A0F26}" destId="{E6A4D9C4-8DD8-476D-A919-8A49F3F80D69}" srcOrd="0" destOrd="0" presId="urn:microsoft.com/office/officeart/2005/8/layout/process4"/>
    <dgm:cxn modelId="{08E38B15-4062-41D8-998F-A181334CD94C}" type="presParOf" srcId="{28030CB3-7F18-4609-BDED-E8EFE96A08CA}" destId="{F8C6F552-0114-4874-9130-1B97EF211836}" srcOrd="23" destOrd="0" presId="urn:microsoft.com/office/officeart/2005/8/layout/process4"/>
    <dgm:cxn modelId="{372B13FC-DB84-486B-AE16-44D918967336}" type="presParOf" srcId="{28030CB3-7F18-4609-BDED-E8EFE96A08CA}" destId="{D16CEEB9-14D3-43AA-A420-AB88A4A618B3}" srcOrd="24" destOrd="0" presId="urn:microsoft.com/office/officeart/2005/8/layout/process4"/>
    <dgm:cxn modelId="{B81CFDA3-AF86-4215-B661-032D865642D6}" type="presParOf" srcId="{D16CEEB9-14D3-43AA-A420-AB88A4A618B3}" destId="{4CA424A9-2820-4A14-9908-6136A524C564}" srcOrd="0" destOrd="0" presId="urn:microsoft.com/office/officeart/2005/8/layout/process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2D94592-D431-4EF9-B89E-88DB83916A6B}" type="doc">
      <dgm:prSet loTypeId="urn:microsoft.com/office/officeart/2011/layout/CircleProcess" loCatId="process" qsTypeId="urn:microsoft.com/office/officeart/2005/8/quickstyle/simple5" qsCatId="simple" csTypeId="urn:microsoft.com/office/officeart/2005/8/colors/colorful1" csCatId="colorful" phldr="1"/>
      <dgm:spPr/>
      <dgm:t>
        <a:bodyPr/>
        <a:lstStyle/>
        <a:p>
          <a:endParaRPr lang="en-US"/>
        </a:p>
      </dgm:t>
    </dgm:pt>
    <dgm:pt modelId="{9D0E42F2-34D0-4C43-8E77-4E13755463B1}">
      <dgm:prSet phldrT="[Text]"/>
      <dgm:spPr>
        <a:xfrm>
          <a:off x="0" y="0"/>
          <a:ext cx="4493418" cy="668655"/>
        </a:xfrm>
      </dgm:spPr>
      <dgm:t>
        <a:bodyPr/>
        <a:lstStyle/>
        <a:p>
          <a:r>
            <a:rPr lang="en-US">
              <a:latin typeface="Calibri" panose="020F0502020204030204"/>
              <a:ea typeface="+mn-ea"/>
              <a:cs typeface="+mn-cs"/>
            </a:rPr>
            <a:t>Induction Program</a:t>
          </a:r>
        </a:p>
      </dgm:t>
    </dgm:pt>
    <dgm:pt modelId="{D7C07A70-E645-4D1B-A2DC-B1761C5813B2}" type="parTrans" cxnId="{716199F2-384B-4E09-A1F2-A684D920C40A}">
      <dgm:prSet/>
      <dgm:spPr/>
      <dgm:t>
        <a:bodyPr/>
        <a:lstStyle/>
        <a:p>
          <a:endParaRPr lang="en-US"/>
        </a:p>
      </dgm:t>
    </dgm:pt>
    <dgm:pt modelId="{8AF11DEB-FAFF-44C3-9ECA-B1AF399EAC47}" type="sibTrans" cxnId="{716199F2-384B-4E09-A1F2-A684D920C40A}">
      <dgm:prSet/>
      <dgm:spPr>
        <a:xfrm>
          <a:off x="4058793" y="507063"/>
          <a:ext cx="434625" cy="434625"/>
        </a:xfrm>
        <a:prstGeom prst="downArrow">
          <a:avLst>
            <a:gd name="adj1" fmla="val 55000"/>
            <a:gd name="adj2" fmla="val 45000"/>
          </a:avLst>
        </a:prstGeom>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047DF0DB-A51C-4D22-924A-95280996CFAD}">
      <dgm:prSet phldrT="[Text]"/>
      <dgm:spPr>
        <a:xfrm>
          <a:off x="396478" y="780097"/>
          <a:ext cx="4493418" cy="668655"/>
        </a:xfrm>
      </dgm:spPr>
      <dgm:t>
        <a:bodyPr/>
        <a:lstStyle/>
        <a:p>
          <a:r>
            <a:rPr lang="en-US">
              <a:latin typeface="Calibri" panose="020F0502020204030204"/>
              <a:ea typeface="+mn-ea"/>
              <a:cs typeface="+mn-cs"/>
            </a:rPr>
            <a:t>In-house</a:t>
          </a:r>
          <a:r>
            <a:rPr lang="en-US" baseline="0">
              <a:latin typeface="Calibri" panose="020F0502020204030204"/>
              <a:ea typeface="+mn-ea"/>
              <a:cs typeface="+mn-cs"/>
            </a:rPr>
            <a:t> trainning </a:t>
          </a:r>
          <a:endParaRPr lang="en-US">
            <a:latin typeface="Calibri" panose="020F0502020204030204"/>
            <a:ea typeface="+mn-ea"/>
            <a:cs typeface="+mn-cs"/>
          </a:endParaRPr>
        </a:p>
      </dgm:t>
    </dgm:pt>
    <dgm:pt modelId="{BE73D39B-6524-479E-878B-EC85A1BA551E}" type="parTrans" cxnId="{3F4C6CEC-3069-48FF-94C7-B24DA51DD655}">
      <dgm:prSet/>
      <dgm:spPr/>
      <dgm:t>
        <a:bodyPr/>
        <a:lstStyle/>
        <a:p>
          <a:endParaRPr lang="en-US"/>
        </a:p>
      </dgm:t>
    </dgm:pt>
    <dgm:pt modelId="{4B7DFE0B-DA78-403C-8DAC-454BFD619D35}" type="sibTrans" cxnId="{3F4C6CEC-3069-48FF-94C7-B24DA51DD655}">
      <dgm:prSet/>
      <dgm:spPr>
        <a:xfrm>
          <a:off x="4455271" y="1282703"/>
          <a:ext cx="434625" cy="434625"/>
        </a:xfrm>
        <a:prstGeom prst="downArrow">
          <a:avLst>
            <a:gd name="adj1" fmla="val 55000"/>
            <a:gd name="adj2" fmla="val 45000"/>
          </a:avLst>
        </a:prstGeom>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A72E1E7E-AA63-4AF3-87F7-E4F18C7DB224}">
      <dgm:prSet phldrT="[Text]"/>
      <dgm:spPr>
        <a:xfrm>
          <a:off x="792956" y="1560195"/>
          <a:ext cx="4493418" cy="668655"/>
        </a:xfrm>
      </dgm:spPr>
      <dgm:t>
        <a:bodyPr/>
        <a:lstStyle/>
        <a:p>
          <a:r>
            <a:rPr lang="en-US">
              <a:latin typeface="Calibri" panose="020F0502020204030204"/>
              <a:ea typeface="+mn-ea"/>
              <a:cs typeface="+mn-cs"/>
            </a:rPr>
            <a:t>Online Training </a:t>
          </a:r>
        </a:p>
      </dgm:t>
    </dgm:pt>
    <dgm:pt modelId="{13C10B50-3CE4-405D-ACF2-8C8E7D5389BE}" type="parTrans" cxnId="{37B38CC4-7D57-4C12-B3FF-E767AFE80F48}">
      <dgm:prSet/>
      <dgm:spPr/>
      <dgm:t>
        <a:bodyPr/>
        <a:lstStyle/>
        <a:p>
          <a:endParaRPr lang="en-US"/>
        </a:p>
      </dgm:t>
    </dgm:pt>
    <dgm:pt modelId="{A5F981E5-2A36-423A-BD9F-071CEE3B49E2}" type="sibTrans" cxnId="{37B38CC4-7D57-4C12-B3FF-E767AFE80F48}">
      <dgm:prSet/>
      <dgm:spPr/>
      <dgm:t>
        <a:bodyPr/>
        <a:lstStyle/>
        <a:p>
          <a:endParaRPr lang="en-US"/>
        </a:p>
      </dgm:t>
    </dgm:pt>
    <dgm:pt modelId="{7038E09A-61AA-445C-883F-8E08B8431F80}">
      <dgm:prSet phldrT="[Text]"/>
      <dgm:spPr>
        <a:xfrm>
          <a:off x="396478" y="780097"/>
          <a:ext cx="4493418" cy="668655"/>
        </a:xfrm>
      </dgm:spPr>
      <dgm:t>
        <a:bodyPr/>
        <a:lstStyle/>
        <a:p>
          <a:r>
            <a:rPr lang="en-US">
              <a:latin typeface="Calibri" panose="020F0502020204030204"/>
              <a:ea typeface="+mn-ea"/>
              <a:cs typeface="+mn-cs"/>
            </a:rPr>
            <a:t>Monthly</a:t>
          </a:r>
          <a:r>
            <a:rPr lang="en-US" baseline="0">
              <a:latin typeface="Calibri" panose="020F0502020204030204"/>
              <a:ea typeface="+mn-ea"/>
              <a:cs typeface="+mn-cs"/>
            </a:rPr>
            <a:t> Presentation </a:t>
          </a:r>
          <a:endParaRPr lang="en-US">
            <a:latin typeface="Calibri" panose="020F0502020204030204"/>
            <a:ea typeface="+mn-ea"/>
            <a:cs typeface="+mn-cs"/>
          </a:endParaRPr>
        </a:p>
      </dgm:t>
    </dgm:pt>
    <dgm:pt modelId="{5E49D057-A621-45C4-8D6C-3027EC4A16AF}" type="parTrans" cxnId="{AF861616-9F90-4069-ADB3-8A87BEB10E42}">
      <dgm:prSet/>
      <dgm:spPr/>
      <dgm:t>
        <a:bodyPr/>
        <a:lstStyle/>
        <a:p>
          <a:endParaRPr lang="en-US"/>
        </a:p>
      </dgm:t>
    </dgm:pt>
    <dgm:pt modelId="{A1F9E70B-75AE-41AA-A9EA-7571EE0D43C9}" type="sibTrans" cxnId="{AF861616-9F90-4069-ADB3-8A87BEB10E42}">
      <dgm:prSet/>
      <dgm:spPr/>
      <dgm:t>
        <a:bodyPr/>
        <a:lstStyle/>
        <a:p>
          <a:endParaRPr lang="en-US"/>
        </a:p>
      </dgm:t>
    </dgm:pt>
    <dgm:pt modelId="{394C85EB-DFFF-4475-8753-1FF4080C9A82}" type="pres">
      <dgm:prSet presAssocID="{22D94592-D431-4EF9-B89E-88DB83916A6B}" presName="Name0" presStyleCnt="0">
        <dgm:presLayoutVars>
          <dgm:chMax val="11"/>
          <dgm:chPref val="11"/>
          <dgm:dir/>
          <dgm:resizeHandles/>
        </dgm:presLayoutVars>
      </dgm:prSet>
      <dgm:spPr/>
      <dgm:t>
        <a:bodyPr/>
        <a:lstStyle/>
        <a:p>
          <a:endParaRPr lang="en-US"/>
        </a:p>
      </dgm:t>
    </dgm:pt>
    <dgm:pt modelId="{A8D860C6-C8B5-4D18-9BF1-E855DB813D3B}" type="pres">
      <dgm:prSet presAssocID="{7038E09A-61AA-445C-883F-8E08B8431F80}" presName="Accent4" presStyleCnt="0"/>
      <dgm:spPr/>
      <dgm:t>
        <a:bodyPr/>
        <a:lstStyle/>
        <a:p>
          <a:endParaRPr lang="en-US"/>
        </a:p>
      </dgm:t>
    </dgm:pt>
    <dgm:pt modelId="{59E0DF38-58A0-4A01-8CC3-5EA2438CC82A}" type="pres">
      <dgm:prSet presAssocID="{7038E09A-61AA-445C-883F-8E08B8431F80}" presName="Accent" presStyleLbl="node1" presStyleIdx="0" presStyleCnt="4"/>
      <dgm:spPr/>
      <dgm:t>
        <a:bodyPr/>
        <a:lstStyle/>
        <a:p>
          <a:endParaRPr lang="en-US"/>
        </a:p>
      </dgm:t>
    </dgm:pt>
    <dgm:pt modelId="{40BB9BC5-3BE7-4BD9-AD99-8896A0F9487A}" type="pres">
      <dgm:prSet presAssocID="{7038E09A-61AA-445C-883F-8E08B8431F80}" presName="ParentBackground4" presStyleCnt="0"/>
      <dgm:spPr/>
      <dgm:t>
        <a:bodyPr/>
        <a:lstStyle/>
        <a:p>
          <a:endParaRPr lang="en-US"/>
        </a:p>
      </dgm:t>
    </dgm:pt>
    <dgm:pt modelId="{1813BDEC-F486-4F04-8DAF-D0FF9C172543}" type="pres">
      <dgm:prSet presAssocID="{7038E09A-61AA-445C-883F-8E08B8431F80}" presName="ParentBackground" presStyleLbl="fgAcc1" presStyleIdx="0" presStyleCnt="4"/>
      <dgm:spPr/>
      <dgm:t>
        <a:bodyPr/>
        <a:lstStyle/>
        <a:p>
          <a:endParaRPr lang="en-US"/>
        </a:p>
      </dgm:t>
    </dgm:pt>
    <dgm:pt modelId="{92DFE97B-C533-436B-A4B5-5C08CD59FDAC}" type="pres">
      <dgm:prSet presAssocID="{7038E09A-61AA-445C-883F-8E08B8431F80}" presName="Parent4" presStyleLbl="revTx" presStyleIdx="0" presStyleCnt="0">
        <dgm:presLayoutVars>
          <dgm:chMax val="1"/>
          <dgm:chPref val="1"/>
          <dgm:bulletEnabled val="1"/>
        </dgm:presLayoutVars>
      </dgm:prSet>
      <dgm:spPr/>
      <dgm:t>
        <a:bodyPr/>
        <a:lstStyle/>
        <a:p>
          <a:endParaRPr lang="en-US"/>
        </a:p>
      </dgm:t>
    </dgm:pt>
    <dgm:pt modelId="{EA4176F1-2CF0-468E-9CF5-1A82BE05CB3D}" type="pres">
      <dgm:prSet presAssocID="{A72E1E7E-AA63-4AF3-87F7-E4F18C7DB224}" presName="Accent3" presStyleCnt="0"/>
      <dgm:spPr/>
      <dgm:t>
        <a:bodyPr/>
        <a:lstStyle/>
        <a:p>
          <a:endParaRPr lang="en-US"/>
        </a:p>
      </dgm:t>
    </dgm:pt>
    <dgm:pt modelId="{1922CAF2-06DB-426B-92AC-03DA061EBFF3}" type="pres">
      <dgm:prSet presAssocID="{A72E1E7E-AA63-4AF3-87F7-E4F18C7DB224}" presName="Accent" presStyleLbl="node1" presStyleIdx="1" presStyleCnt="4"/>
      <dgm:spPr/>
      <dgm:t>
        <a:bodyPr/>
        <a:lstStyle/>
        <a:p>
          <a:endParaRPr lang="en-US"/>
        </a:p>
      </dgm:t>
    </dgm:pt>
    <dgm:pt modelId="{FD7CF633-9021-40FB-B46F-8610D565E8A2}" type="pres">
      <dgm:prSet presAssocID="{A72E1E7E-AA63-4AF3-87F7-E4F18C7DB224}" presName="ParentBackground3" presStyleCnt="0"/>
      <dgm:spPr/>
      <dgm:t>
        <a:bodyPr/>
        <a:lstStyle/>
        <a:p>
          <a:endParaRPr lang="en-US"/>
        </a:p>
      </dgm:t>
    </dgm:pt>
    <dgm:pt modelId="{FF30D106-4389-44DA-8D41-A32E13F5B8FB}" type="pres">
      <dgm:prSet presAssocID="{A72E1E7E-AA63-4AF3-87F7-E4F18C7DB224}" presName="ParentBackground" presStyleLbl="fgAcc1" presStyleIdx="1" presStyleCnt="4"/>
      <dgm:spPr/>
      <dgm:t>
        <a:bodyPr/>
        <a:lstStyle/>
        <a:p>
          <a:endParaRPr lang="en-US"/>
        </a:p>
      </dgm:t>
    </dgm:pt>
    <dgm:pt modelId="{DDEEE222-93B1-4720-B940-DBDEB12EB68E}" type="pres">
      <dgm:prSet presAssocID="{A72E1E7E-AA63-4AF3-87F7-E4F18C7DB224}" presName="Parent3" presStyleLbl="revTx" presStyleIdx="0" presStyleCnt="0">
        <dgm:presLayoutVars>
          <dgm:chMax val="1"/>
          <dgm:chPref val="1"/>
          <dgm:bulletEnabled val="1"/>
        </dgm:presLayoutVars>
      </dgm:prSet>
      <dgm:spPr/>
      <dgm:t>
        <a:bodyPr/>
        <a:lstStyle/>
        <a:p>
          <a:endParaRPr lang="en-US"/>
        </a:p>
      </dgm:t>
    </dgm:pt>
    <dgm:pt modelId="{5BE63BBA-A9A6-4C50-B6B4-32D9B4B06A0F}" type="pres">
      <dgm:prSet presAssocID="{047DF0DB-A51C-4D22-924A-95280996CFAD}" presName="Accent2" presStyleCnt="0"/>
      <dgm:spPr/>
      <dgm:t>
        <a:bodyPr/>
        <a:lstStyle/>
        <a:p>
          <a:endParaRPr lang="en-US"/>
        </a:p>
      </dgm:t>
    </dgm:pt>
    <dgm:pt modelId="{96B014A2-9B90-45AC-A62D-E670B492CE75}" type="pres">
      <dgm:prSet presAssocID="{047DF0DB-A51C-4D22-924A-95280996CFAD}" presName="Accent" presStyleLbl="node1" presStyleIdx="2" presStyleCnt="4"/>
      <dgm:spPr/>
      <dgm:t>
        <a:bodyPr/>
        <a:lstStyle/>
        <a:p>
          <a:endParaRPr lang="en-US"/>
        </a:p>
      </dgm:t>
    </dgm:pt>
    <dgm:pt modelId="{0FA91324-BE1A-4A2E-8147-C2646F50EB44}" type="pres">
      <dgm:prSet presAssocID="{047DF0DB-A51C-4D22-924A-95280996CFAD}" presName="ParentBackground2" presStyleCnt="0"/>
      <dgm:spPr/>
      <dgm:t>
        <a:bodyPr/>
        <a:lstStyle/>
        <a:p>
          <a:endParaRPr lang="en-US"/>
        </a:p>
      </dgm:t>
    </dgm:pt>
    <dgm:pt modelId="{5ED71259-5D0C-45B3-B5ED-A125ADF99320}" type="pres">
      <dgm:prSet presAssocID="{047DF0DB-A51C-4D22-924A-95280996CFAD}" presName="ParentBackground" presStyleLbl="fgAcc1" presStyleIdx="2" presStyleCnt="4"/>
      <dgm:spPr/>
      <dgm:t>
        <a:bodyPr/>
        <a:lstStyle/>
        <a:p>
          <a:endParaRPr lang="en-US"/>
        </a:p>
      </dgm:t>
    </dgm:pt>
    <dgm:pt modelId="{196AE564-4EEE-43DA-9F03-FDA235E76CDA}" type="pres">
      <dgm:prSet presAssocID="{047DF0DB-A51C-4D22-924A-95280996CFAD}" presName="Parent2" presStyleLbl="revTx" presStyleIdx="0" presStyleCnt="0">
        <dgm:presLayoutVars>
          <dgm:chMax val="1"/>
          <dgm:chPref val="1"/>
          <dgm:bulletEnabled val="1"/>
        </dgm:presLayoutVars>
      </dgm:prSet>
      <dgm:spPr/>
      <dgm:t>
        <a:bodyPr/>
        <a:lstStyle/>
        <a:p>
          <a:endParaRPr lang="en-US"/>
        </a:p>
      </dgm:t>
    </dgm:pt>
    <dgm:pt modelId="{7F54B9CD-AC0B-4B81-BDF1-CFFF2170291D}" type="pres">
      <dgm:prSet presAssocID="{9D0E42F2-34D0-4C43-8E77-4E13755463B1}" presName="Accent1" presStyleCnt="0"/>
      <dgm:spPr/>
      <dgm:t>
        <a:bodyPr/>
        <a:lstStyle/>
        <a:p>
          <a:endParaRPr lang="en-US"/>
        </a:p>
      </dgm:t>
    </dgm:pt>
    <dgm:pt modelId="{B34CFBC3-C687-414F-B1C2-A36866434106}" type="pres">
      <dgm:prSet presAssocID="{9D0E42F2-34D0-4C43-8E77-4E13755463B1}" presName="Accent" presStyleLbl="node1" presStyleIdx="3" presStyleCnt="4"/>
      <dgm:spPr/>
      <dgm:t>
        <a:bodyPr/>
        <a:lstStyle/>
        <a:p>
          <a:endParaRPr lang="en-US"/>
        </a:p>
      </dgm:t>
    </dgm:pt>
    <dgm:pt modelId="{01C27577-C618-4708-92F1-20C9F6382239}" type="pres">
      <dgm:prSet presAssocID="{9D0E42F2-34D0-4C43-8E77-4E13755463B1}" presName="ParentBackground1" presStyleCnt="0"/>
      <dgm:spPr/>
      <dgm:t>
        <a:bodyPr/>
        <a:lstStyle/>
        <a:p>
          <a:endParaRPr lang="en-US"/>
        </a:p>
      </dgm:t>
    </dgm:pt>
    <dgm:pt modelId="{68DD32D6-1838-4CA6-9E36-DE1EF47BA30E}" type="pres">
      <dgm:prSet presAssocID="{9D0E42F2-34D0-4C43-8E77-4E13755463B1}" presName="ParentBackground" presStyleLbl="fgAcc1" presStyleIdx="3" presStyleCnt="4"/>
      <dgm:spPr/>
      <dgm:t>
        <a:bodyPr/>
        <a:lstStyle/>
        <a:p>
          <a:endParaRPr lang="en-US"/>
        </a:p>
      </dgm:t>
    </dgm:pt>
    <dgm:pt modelId="{4044EA9D-09B6-4ED9-9587-A45BC4964D1D}" type="pres">
      <dgm:prSet presAssocID="{9D0E42F2-34D0-4C43-8E77-4E13755463B1}" presName="Parent1" presStyleLbl="revTx" presStyleIdx="0" presStyleCnt="0">
        <dgm:presLayoutVars>
          <dgm:chMax val="1"/>
          <dgm:chPref val="1"/>
          <dgm:bulletEnabled val="1"/>
        </dgm:presLayoutVars>
      </dgm:prSet>
      <dgm:spPr/>
      <dgm:t>
        <a:bodyPr/>
        <a:lstStyle/>
        <a:p>
          <a:endParaRPr lang="en-US"/>
        </a:p>
      </dgm:t>
    </dgm:pt>
  </dgm:ptLst>
  <dgm:cxnLst>
    <dgm:cxn modelId="{CAD66742-6857-4855-A75B-662E9D7B5A28}" type="presOf" srcId="{047DF0DB-A51C-4D22-924A-95280996CFAD}" destId="{5ED71259-5D0C-45B3-B5ED-A125ADF99320}" srcOrd="0" destOrd="0" presId="urn:microsoft.com/office/officeart/2011/layout/CircleProcess"/>
    <dgm:cxn modelId="{2FB5A574-A023-46FC-BE31-EABB182301F6}" type="presOf" srcId="{A72E1E7E-AA63-4AF3-87F7-E4F18C7DB224}" destId="{DDEEE222-93B1-4720-B940-DBDEB12EB68E}" srcOrd="1" destOrd="0" presId="urn:microsoft.com/office/officeart/2011/layout/CircleProcess"/>
    <dgm:cxn modelId="{4F5F5681-9471-41D0-B86D-76169D329843}" type="presOf" srcId="{047DF0DB-A51C-4D22-924A-95280996CFAD}" destId="{196AE564-4EEE-43DA-9F03-FDA235E76CDA}" srcOrd="1" destOrd="0" presId="urn:microsoft.com/office/officeart/2011/layout/CircleProcess"/>
    <dgm:cxn modelId="{74756A54-9DD3-47E5-A26C-FF7763ECF7B3}" type="presOf" srcId="{22D94592-D431-4EF9-B89E-88DB83916A6B}" destId="{394C85EB-DFFF-4475-8753-1FF4080C9A82}" srcOrd="0" destOrd="0" presId="urn:microsoft.com/office/officeart/2011/layout/CircleProcess"/>
    <dgm:cxn modelId="{F86AA1B1-0490-463A-A59E-9C05EA19D9E0}" type="presOf" srcId="{9D0E42F2-34D0-4C43-8E77-4E13755463B1}" destId="{4044EA9D-09B6-4ED9-9587-A45BC4964D1D}" srcOrd="1" destOrd="0" presId="urn:microsoft.com/office/officeart/2011/layout/CircleProcess"/>
    <dgm:cxn modelId="{AF861616-9F90-4069-ADB3-8A87BEB10E42}" srcId="{22D94592-D431-4EF9-B89E-88DB83916A6B}" destId="{7038E09A-61AA-445C-883F-8E08B8431F80}" srcOrd="3" destOrd="0" parTransId="{5E49D057-A621-45C4-8D6C-3027EC4A16AF}" sibTransId="{A1F9E70B-75AE-41AA-A9EA-7571EE0D43C9}"/>
    <dgm:cxn modelId="{87E079E5-5EC9-4883-AEB4-18476D22C4B7}" type="presOf" srcId="{9D0E42F2-34D0-4C43-8E77-4E13755463B1}" destId="{68DD32D6-1838-4CA6-9E36-DE1EF47BA30E}" srcOrd="0" destOrd="0" presId="urn:microsoft.com/office/officeart/2011/layout/CircleProcess"/>
    <dgm:cxn modelId="{37B38CC4-7D57-4C12-B3FF-E767AFE80F48}" srcId="{22D94592-D431-4EF9-B89E-88DB83916A6B}" destId="{A72E1E7E-AA63-4AF3-87F7-E4F18C7DB224}" srcOrd="2" destOrd="0" parTransId="{13C10B50-3CE4-405D-ACF2-8C8E7D5389BE}" sibTransId="{A5F981E5-2A36-423A-BD9F-071CEE3B49E2}"/>
    <dgm:cxn modelId="{716199F2-384B-4E09-A1F2-A684D920C40A}" srcId="{22D94592-D431-4EF9-B89E-88DB83916A6B}" destId="{9D0E42F2-34D0-4C43-8E77-4E13755463B1}" srcOrd="0" destOrd="0" parTransId="{D7C07A70-E645-4D1B-A2DC-B1761C5813B2}" sibTransId="{8AF11DEB-FAFF-44C3-9ECA-B1AF399EAC47}"/>
    <dgm:cxn modelId="{E8647734-7BF8-47C2-AECE-E6A9571B57D4}" type="presOf" srcId="{7038E09A-61AA-445C-883F-8E08B8431F80}" destId="{92DFE97B-C533-436B-A4B5-5C08CD59FDAC}" srcOrd="1" destOrd="0" presId="urn:microsoft.com/office/officeart/2011/layout/CircleProcess"/>
    <dgm:cxn modelId="{3F4C6CEC-3069-48FF-94C7-B24DA51DD655}" srcId="{22D94592-D431-4EF9-B89E-88DB83916A6B}" destId="{047DF0DB-A51C-4D22-924A-95280996CFAD}" srcOrd="1" destOrd="0" parTransId="{BE73D39B-6524-479E-878B-EC85A1BA551E}" sibTransId="{4B7DFE0B-DA78-403C-8DAC-454BFD619D35}"/>
    <dgm:cxn modelId="{CFC522C6-6432-4233-BD7F-E01377957368}" type="presOf" srcId="{A72E1E7E-AA63-4AF3-87F7-E4F18C7DB224}" destId="{FF30D106-4389-44DA-8D41-A32E13F5B8FB}" srcOrd="0" destOrd="0" presId="urn:microsoft.com/office/officeart/2011/layout/CircleProcess"/>
    <dgm:cxn modelId="{916CA394-233A-4DCB-BAF3-1DB463C1ADA0}" type="presOf" srcId="{7038E09A-61AA-445C-883F-8E08B8431F80}" destId="{1813BDEC-F486-4F04-8DAF-D0FF9C172543}" srcOrd="0" destOrd="0" presId="urn:microsoft.com/office/officeart/2011/layout/CircleProcess"/>
    <dgm:cxn modelId="{975CAA9B-3AED-4DAC-BF42-3A07EDDCF6FF}" type="presParOf" srcId="{394C85EB-DFFF-4475-8753-1FF4080C9A82}" destId="{A8D860C6-C8B5-4D18-9BF1-E855DB813D3B}" srcOrd="0" destOrd="0" presId="urn:microsoft.com/office/officeart/2011/layout/CircleProcess"/>
    <dgm:cxn modelId="{3E37BE78-9B0B-4F75-87C7-87D0E8BED802}" type="presParOf" srcId="{A8D860C6-C8B5-4D18-9BF1-E855DB813D3B}" destId="{59E0DF38-58A0-4A01-8CC3-5EA2438CC82A}" srcOrd="0" destOrd="0" presId="urn:microsoft.com/office/officeart/2011/layout/CircleProcess"/>
    <dgm:cxn modelId="{16255763-D7C5-4B3A-AD09-04DE7FCB8AB6}" type="presParOf" srcId="{394C85EB-DFFF-4475-8753-1FF4080C9A82}" destId="{40BB9BC5-3BE7-4BD9-AD99-8896A0F9487A}" srcOrd="1" destOrd="0" presId="urn:microsoft.com/office/officeart/2011/layout/CircleProcess"/>
    <dgm:cxn modelId="{7D5C66E0-164B-413E-AED2-B913B264A8B7}" type="presParOf" srcId="{40BB9BC5-3BE7-4BD9-AD99-8896A0F9487A}" destId="{1813BDEC-F486-4F04-8DAF-D0FF9C172543}" srcOrd="0" destOrd="0" presId="urn:microsoft.com/office/officeart/2011/layout/CircleProcess"/>
    <dgm:cxn modelId="{6DF9EFEB-30B3-406D-80E1-1B39D5C802E0}" type="presParOf" srcId="{394C85EB-DFFF-4475-8753-1FF4080C9A82}" destId="{92DFE97B-C533-436B-A4B5-5C08CD59FDAC}" srcOrd="2" destOrd="0" presId="urn:microsoft.com/office/officeart/2011/layout/CircleProcess"/>
    <dgm:cxn modelId="{59DAA64A-BDAA-4164-AA26-37CC229564CC}" type="presParOf" srcId="{394C85EB-DFFF-4475-8753-1FF4080C9A82}" destId="{EA4176F1-2CF0-468E-9CF5-1A82BE05CB3D}" srcOrd="3" destOrd="0" presId="urn:microsoft.com/office/officeart/2011/layout/CircleProcess"/>
    <dgm:cxn modelId="{24E3184E-6365-455B-B739-8C1F4DB0EA7C}" type="presParOf" srcId="{EA4176F1-2CF0-468E-9CF5-1A82BE05CB3D}" destId="{1922CAF2-06DB-426B-92AC-03DA061EBFF3}" srcOrd="0" destOrd="0" presId="urn:microsoft.com/office/officeart/2011/layout/CircleProcess"/>
    <dgm:cxn modelId="{CC31339D-5E52-4F9F-8370-EFC509C44794}" type="presParOf" srcId="{394C85EB-DFFF-4475-8753-1FF4080C9A82}" destId="{FD7CF633-9021-40FB-B46F-8610D565E8A2}" srcOrd="4" destOrd="0" presId="urn:microsoft.com/office/officeart/2011/layout/CircleProcess"/>
    <dgm:cxn modelId="{A1C40732-F494-4756-936C-E42F99436207}" type="presParOf" srcId="{FD7CF633-9021-40FB-B46F-8610D565E8A2}" destId="{FF30D106-4389-44DA-8D41-A32E13F5B8FB}" srcOrd="0" destOrd="0" presId="urn:microsoft.com/office/officeart/2011/layout/CircleProcess"/>
    <dgm:cxn modelId="{7E9B2EF2-ACC0-4151-9ACB-BC8A06C6A8EA}" type="presParOf" srcId="{394C85EB-DFFF-4475-8753-1FF4080C9A82}" destId="{DDEEE222-93B1-4720-B940-DBDEB12EB68E}" srcOrd="5" destOrd="0" presId="urn:microsoft.com/office/officeart/2011/layout/CircleProcess"/>
    <dgm:cxn modelId="{2C0143BF-D3C7-43FB-9003-A0A3C43D684B}" type="presParOf" srcId="{394C85EB-DFFF-4475-8753-1FF4080C9A82}" destId="{5BE63BBA-A9A6-4C50-B6B4-32D9B4B06A0F}" srcOrd="6" destOrd="0" presId="urn:microsoft.com/office/officeart/2011/layout/CircleProcess"/>
    <dgm:cxn modelId="{F3C94B35-5B04-4522-8A33-FAED27B4778B}" type="presParOf" srcId="{5BE63BBA-A9A6-4C50-B6B4-32D9B4B06A0F}" destId="{96B014A2-9B90-45AC-A62D-E670B492CE75}" srcOrd="0" destOrd="0" presId="urn:microsoft.com/office/officeart/2011/layout/CircleProcess"/>
    <dgm:cxn modelId="{08871B55-8B34-46AF-A096-95896EFE996F}" type="presParOf" srcId="{394C85EB-DFFF-4475-8753-1FF4080C9A82}" destId="{0FA91324-BE1A-4A2E-8147-C2646F50EB44}" srcOrd="7" destOrd="0" presId="urn:microsoft.com/office/officeart/2011/layout/CircleProcess"/>
    <dgm:cxn modelId="{5B288C5A-C781-4AE3-9BFE-355CE220E58F}" type="presParOf" srcId="{0FA91324-BE1A-4A2E-8147-C2646F50EB44}" destId="{5ED71259-5D0C-45B3-B5ED-A125ADF99320}" srcOrd="0" destOrd="0" presId="urn:microsoft.com/office/officeart/2011/layout/CircleProcess"/>
    <dgm:cxn modelId="{818D70B6-786E-4F4A-9C56-F36C64E8C8A0}" type="presParOf" srcId="{394C85EB-DFFF-4475-8753-1FF4080C9A82}" destId="{196AE564-4EEE-43DA-9F03-FDA235E76CDA}" srcOrd="8" destOrd="0" presId="urn:microsoft.com/office/officeart/2011/layout/CircleProcess"/>
    <dgm:cxn modelId="{68AA4788-ABE1-4513-A327-11ABAEC4B45D}" type="presParOf" srcId="{394C85EB-DFFF-4475-8753-1FF4080C9A82}" destId="{7F54B9CD-AC0B-4B81-BDF1-CFFF2170291D}" srcOrd="9" destOrd="0" presId="urn:microsoft.com/office/officeart/2011/layout/CircleProcess"/>
    <dgm:cxn modelId="{A2549EE9-A4F3-4BC5-B032-DC0F1B78E92C}" type="presParOf" srcId="{7F54B9CD-AC0B-4B81-BDF1-CFFF2170291D}" destId="{B34CFBC3-C687-414F-B1C2-A36866434106}" srcOrd="0" destOrd="0" presId="urn:microsoft.com/office/officeart/2011/layout/CircleProcess"/>
    <dgm:cxn modelId="{43CB6EFB-DD0E-47EB-A046-2CED2C8EF838}" type="presParOf" srcId="{394C85EB-DFFF-4475-8753-1FF4080C9A82}" destId="{01C27577-C618-4708-92F1-20C9F6382239}" srcOrd="10" destOrd="0" presId="urn:microsoft.com/office/officeart/2011/layout/CircleProcess"/>
    <dgm:cxn modelId="{6B139CAF-629D-4C69-B083-B521A12B5AB6}" type="presParOf" srcId="{01C27577-C618-4708-92F1-20C9F6382239}" destId="{68DD32D6-1838-4CA6-9E36-DE1EF47BA30E}" srcOrd="0" destOrd="0" presId="urn:microsoft.com/office/officeart/2011/layout/CircleProcess"/>
    <dgm:cxn modelId="{56B43D32-A276-4982-8609-1B9E9FC5F8EE}" type="presParOf" srcId="{394C85EB-DFFF-4475-8753-1FF4080C9A82}" destId="{4044EA9D-09B6-4ED9-9587-A45BC4964D1D}" srcOrd="11" destOrd="0" presId="urn:microsoft.com/office/officeart/2011/layout/CircleProcess"/>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1F1D66-6ED1-4DE0-82A9-8CE9CD2C1F85}">
      <dsp:nvSpPr>
        <dsp:cNvPr id="0" name=""/>
        <dsp:cNvSpPr/>
      </dsp:nvSpPr>
      <dsp:spPr>
        <a:xfrm>
          <a:off x="1674" y="629622"/>
          <a:ext cx="922283" cy="760690"/>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ctr" defTabSz="488950">
            <a:lnSpc>
              <a:spcPct val="90000"/>
            </a:lnSpc>
            <a:spcBef>
              <a:spcPct val="0"/>
            </a:spcBef>
            <a:spcAft>
              <a:spcPct val="15000"/>
            </a:spcAft>
            <a:buChar char="••"/>
          </a:pPr>
          <a:r>
            <a:rPr lang="en-US" sz="1100" kern="1200"/>
            <a:t>Vacancy created</a:t>
          </a:r>
        </a:p>
      </dsp:txBody>
      <dsp:txXfrm>
        <a:off x="19180" y="647128"/>
        <a:ext cx="887271" cy="562673"/>
      </dsp:txXfrm>
    </dsp:sp>
    <dsp:sp modelId="{1CEC8381-1C9D-41CC-8B9E-57C7D07AE645}">
      <dsp:nvSpPr>
        <dsp:cNvPr id="0" name=""/>
        <dsp:cNvSpPr/>
      </dsp:nvSpPr>
      <dsp:spPr>
        <a:xfrm>
          <a:off x="493887" y="717103"/>
          <a:ext cx="1155517" cy="1155517"/>
        </a:xfrm>
        <a:prstGeom prst="leftCircularArrow">
          <a:avLst>
            <a:gd name="adj1" fmla="val 4344"/>
            <a:gd name="adj2" fmla="val 550058"/>
            <a:gd name="adj3" fmla="val 2325569"/>
            <a:gd name="adj4" fmla="val 9024489"/>
            <a:gd name="adj5" fmla="val 5068"/>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EF2A0323-D815-4CE0-8514-9E9C8DC1D299}">
      <dsp:nvSpPr>
        <dsp:cNvPr id="0" name=""/>
        <dsp:cNvSpPr/>
      </dsp:nvSpPr>
      <dsp:spPr>
        <a:xfrm>
          <a:off x="206626" y="1227307"/>
          <a:ext cx="819807" cy="326010"/>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1" kern="1200"/>
            <a:t>Recruitment Planning </a:t>
          </a:r>
        </a:p>
      </dsp:txBody>
      <dsp:txXfrm>
        <a:off x="216175" y="1236856"/>
        <a:ext cx="800709" cy="306912"/>
      </dsp:txXfrm>
    </dsp:sp>
    <dsp:sp modelId="{D30B31D3-8057-423E-9093-099A02417018}">
      <dsp:nvSpPr>
        <dsp:cNvPr id="0" name=""/>
        <dsp:cNvSpPr/>
      </dsp:nvSpPr>
      <dsp:spPr>
        <a:xfrm>
          <a:off x="1265447" y="629622"/>
          <a:ext cx="922283" cy="760690"/>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ctr" defTabSz="488950">
            <a:lnSpc>
              <a:spcPct val="90000"/>
            </a:lnSpc>
            <a:spcBef>
              <a:spcPct val="0"/>
            </a:spcBef>
            <a:spcAft>
              <a:spcPct val="15000"/>
            </a:spcAft>
            <a:buChar char="••"/>
          </a:pPr>
          <a:r>
            <a:rPr lang="en-US" sz="1100" kern="1200"/>
            <a:t>Sources of recruitment</a:t>
          </a:r>
        </a:p>
      </dsp:txBody>
      <dsp:txXfrm>
        <a:off x="1282953" y="810133"/>
        <a:ext cx="887271" cy="562673"/>
      </dsp:txXfrm>
    </dsp:sp>
    <dsp:sp modelId="{1BEF9E4C-938F-44C6-8813-2EF92C78C127}">
      <dsp:nvSpPr>
        <dsp:cNvPr id="0" name=""/>
        <dsp:cNvSpPr/>
      </dsp:nvSpPr>
      <dsp:spPr>
        <a:xfrm>
          <a:off x="1749493" y="118333"/>
          <a:ext cx="1273366" cy="1273366"/>
        </a:xfrm>
        <a:prstGeom prst="circularArrow">
          <a:avLst>
            <a:gd name="adj1" fmla="val 3942"/>
            <a:gd name="adj2" fmla="val 494296"/>
            <a:gd name="adj3" fmla="val 19335941"/>
            <a:gd name="adj4" fmla="val 12581258"/>
            <a:gd name="adj5" fmla="val 4599"/>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CB031119-B00B-4A9E-8216-3787F5281376}">
      <dsp:nvSpPr>
        <dsp:cNvPr id="0" name=""/>
        <dsp:cNvSpPr/>
      </dsp:nvSpPr>
      <dsp:spPr>
        <a:xfrm>
          <a:off x="1470399" y="466616"/>
          <a:ext cx="819807" cy="326010"/>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1" kern="1200"/>
            <a:t>Strategy Development </a:t>
          </a:r>
        </a:p>
      </dsp:txBody>
      <dsp:txXfrm>
        <a:off x="1479948" y="476165"/>
        <a:ext cx="800709" cy="306912"/>
      </dsp:txXfrm>
    </dsp:sp>
    <dsp:sp modelId="{792C3494-570A-4ED3-A988-B371CEFA4C90}">
      <dsp:nvSpPr>
        <dsp:cNvPr id="0" name=""/>
        <dsp:cNvSpPr/>
      </dsp:nvSpPr>
      <dsp:spPr>
        <a:xfrm>
          <a:off x="2529221" y="748141"/>
          <a:ext cx="922283" cy="523652"/>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ctr" defTabSz="488950">
            <a:lnSpc>
              <a:spcPct val="90000"/>
            </a:lnSpc>
            <a:spcBef>
              <a:spcPct val="0"/>
            </a:spcBef>
            <a:spcAft>
              <a:spcPct val="15000"/>
            </a:spcAft>
            <a:buChar char="••"/>
          </a:pPr>
          <a:r>
            <a:rPr lang="en-US" sz="1100" kern="1200"/>
            <a:t>CV sorting</a:t>
          </a:r>
        </a:p>
      </dsp:txBody>
      <dsp:txXfrm>
        <a:off x="2541272" y="760192"/>
        <a:ext cx="898181" cy="387338"/>
      </dsp:txXfrm>
    </dsp:sp>
    <dsp:sp modelId="{CF6A243C-2DAD-4D81-B856-8AA74DB19C81}">
      <dsp:nvSpPr>
        <dsp:cNvPr id="0" name=""/>
        <dsp:cNvSpPr/>
      </dsp:nvSpPr>
      <dsp:spPr>
        <a:xfrm>
          <a:off x="3067933" y="693568"/>
          <a:ext cx="1152680" cy="1152680"/>
        </a:xfrm>
        <a:prstGeom prst="leftCircularArrow">
          <a:avLst>
            <a:gd name="adj1" fmla="val 4354"/>
            <a:gd name="adj2" fmla="val 551556"/>
            <a:gd name="adj3" fmla="val 2745594"/>
            <a:gd name="adj4" fmla="val 9443016"/>
            <a:gd name="adj5" fmla="val 508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745AD29F-41CF-40FD-85B7-B673CD7F1EA6}">
      <dsp:nvSpPr>
        <dsp:cNvPr id="0" name=""/>
        <dsp:cNvSpPr/>
      </dsp:nvSpPr>
      <dsp:spPr>
        <a:xfrm>
          <a:off x="2752544" y="1144625"/>
          <a:ext cx="819807" cy="326010"/>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1" kern="1200"/>
            <a:t>Searching</a:t>
          </a:r>
          <a:r>
            <a:rPr lang="en-US" sz="1000" kern="1200"/>
            <a:t> </a:t>
          </a:r>
        </a:p>
      </dsp:txBody>
      <dsp:txXfrm>
        <a:off x="2762093" y="1154174"/>
        <a:ext cx="800709" cy="306912"/>
      </dsp:txXfrm>
    </dsp:sp>
    <dsp:sp modelId="{A8E27AA2-A8E1-4368-AE05-B972B746C219}">
      <dsp:nvSpPr>
        <dsp:cNvPr id="0" name=""/>
        <dsp:cNvSpPr/>
      </dsp:nvSpPr>
      <dsp:spPr>
        <a:xfrm>
          <a:off x="3802180" y="657181"/>
          <a:ext cx="922283" cy="760690"/>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ctr" defTabSz="488950">
            <a:lnSpc>
              <a:spcPct val="90000"/>
            </a:lnSpc>
            <a:spcBef>
              <a:spcPct val="0"/>
            </a:spcBef>
            <a:spcAft>
              <a:spcPct val="15000"/>
            </a:spcAft>
            <a:buChar char="••"/>
          </a:pPr>
          <a:r>
            <a:rPr lang="en-US" sz="1100" kern="1200"/>
            <a:t>Taking written exam</a:t>
          </a:r>
        </a:p>
      </dsp:txBody>
      <dsp:txXfrm>
        <a:off x="3819686" y="837693"/>
        <a:ext cx="887271" cy="562673"/>
      </dsp:txXfrm>
    </dsp:sp>
    <dsp:sp modelId="{88945A7B-CB84-49E2-89C1-8C1FFF769B17}">
      <dsp:nvSpPr>
        <dsp:cNvPr id="0" name=""/>
        <dsp:cNvSpPr/>
      </dsp:nvSpPr>
      <dsp:spPr>
        <a:xfrm>
          <a:off x="4288873" y="92175"/>
          <a:ext cx="1284793" cy="1284793"/>
        </a:xfrm>
        <a:prstGeom prst="circularArrow">
          <a:avLst>
            <a:gd name="adj1" fmla="val 3907"/>
            <a:gd name="adj2" fmla="val 489484"/>
            <a:gd name="adj3" fmla="val 19186052"/>
            <a:gd name="adj4" fmla="val 12426558"/>
            <a:gd name="adj5" fmla="val 4558"/>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AF9FBFD-EDCC-4A5D-8B05-419A21AA7493}">
      <dsp:nvSpPr>
        <dsp:cNvPr id="0" name=""/>
        <dsp:cNvSpPr/>
      </dsp:nvSpPr>
      <dsp:spPr>
        <a:xfrm>
          <a:off x="3997946" y="466616"/>
          <a:ext cx="819807" cy="32601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1" kern="1200"/>
            <a:t>Screening</a:t>
          </a:r>
          <a:r>
            <a:rPr lang="en-US" sz="1000" kern="1200"/>
            <a:t> </a:t>
          </a:r>
        </a:p>
      </dsp:txBody>
      <dsp:txXfrm>
        <a:off x="4007495" y="476165"/>
        <a:ext cx="800709" cy="306912"/>
      </dsp:txXfrm>
    </dsp:sp>
    <dsp:sp modelId="{F3582FA0-A5C2-4FB9-AB83-5212B1F81E2D}">
      <dsp:nvSpPr>
        <dsp:cNvPr id="0" name=""/>
        <dsp:cNvSpPr/>
      </dsp:nvSpPr>
      <dsp:spPr>
        <a:xfrm>
          <a:off x="4955712" y="585326"/>
          <a:ext cx="1142349" cy="760690"/>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ctr" defTabSz="488950">
            <a:lnSpc>
              <a:spcPct val="90000"/>
            </a:lnSpc>
            <a:spcBef>
              <a:spcPct val="0"/>
            </a:spcBef>
            <a:spcAft>
              <a:spcPct val="15000"/>
            </a:spcAft>
            <a:buChar char="••"/>
          </a:pPr>
          <a:r>
            <a:rPr lang="en-US" sz="1100" kern="1200"/>
            <a:t>Taking interview</a:t>
          </a:r>
        </a:p>
        <a:p>
          <a:pPr marL="57150" lvl="1" indent="-57150" algn="ctr" defTabSz="488950">
            <a:lnSpc>
              <a:spcPct val="90000"/>
            </a:lnSpc>
            <a:spcBef>
              <a:spcPct val="0"/>
            </a:spcBef>
            <a:spcAft>
              <a:spcPct val="15000"/>
            </a:spcAft>
            <a:buChar char="••"/>
          </a:pPr>
          <a:r>
            <a:rPr lang="en-US" sz="1100" kern="1200"/>
            <a:t> Reference check</a:t>
          </a:r>
        </a:p>
        <a:p>
          <a:pPr marL="57150" lvl="1" indent="-57150" algn="ctr" defTabSz="488950">
            <a:lnSpc>
              <a:spcPct val="90000"/>
            </a:lnSpc>
            <a:spcBef>
              <a:spcPct val="0"/>
            </a:spcBef>
            <a:spcAft>
              <a:spcPct val="15000"/>
            </a:spcAft>
            <a:buChar char="••"/>
          </a:pPr>
          <a:r>
            <a:rPr lang="en-US" sz="1100" kern="1200"/>
            <a:t> Finally selected</a:t>
          </a:r>
        </a:p>
      </dsp:txBody>
      <dsp:txXfrm>
        <a:off x="4973218" y="602832"/>
        <a:ext cx="1107337" cy="562673"/>
      </dsp:txXfrm>
    </dsp:sp>
    <dsp:sp modelId="{B0547A32-CA39-468A-B26D-64A7D1D02F28}">
      <dsp:nvSpPr>
        <dsp:cNvPr id="0" name=""/>
        <dsp:cNvSpPr/>
      </dsp:nvSpPr>
      <dsp:spPr>
        <a:xfrm>
          <a:off x="5280856" y="1204654"/>
          <a:ext cx="872988" cy="429711"/>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1" kern="1200"/>
            <a:t>Evaluation process and Control</a:t>
          </a:r>
        </a:p>
      </dsp:txBody>
      <dsp:txXfrm>
        <a:off x="5293442" y="1217240"/>
        <a:ext cx="847816" cy="4045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C33671-85E2-4377-AFE3-EE4467985F87}">
      <dsp:nvSpPr>
        <dsp:cNvPr id="0" name=""/>
        <dsp:cNvSpPr/>
      </dsp:nvSpPr>
      <dsp:spPr>
        <a:xfrm>
          <a:off x="-70529" y="0"/>
          <a:ext cx="5840110" cy="2402958"/>
        </a:xfrm>
        <a:prstGeom prst="swooshArrow">
          <a:avLst>
            <a:gd name="adj1" fmla="val 25000"/>
            <a:gd name="adj2" fmla="val 25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3DCBCF6E-3FC8-4A07-9EC3-39BF4B5C8716}">
      <dsp:nvSpPr>
        <dsp:cNvPr id="0" name=""/>
        <dsp:cNvSpPr/>
      </dsp:nvSpPr>
      <dsp:spPr>
        <a:xfrm>
          <a:off x="1280801" y="1777283"/>
          <a:ext cx="138555" cy="107541"/>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F6ED99C-1053-452A-92C6-ACE5C3825CED}">
      <dsp:nvSpPr>
        <dsp:cNvPr id="0" name=""/>
        <dsp:cNvSpPr/>
      </dsp:nvSpPr>
      <dsp:spPr>
        <a:xfrm>
          <a:off x="710184" y="1877029"/>
          <a:ext cx="1783449" cy="4799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6857" tIns="0" rIns="0" bIns="0" numCol="1" spcCol="1270" anchor="t" anchorCtr="0">
          <a:noAutofit/>
        </a:bodyPr>
        <a:lstStyle/>
        <a:p>
          <a:pPr lvl="0" algn="l" defTabSz="488950">
            <a:lnSpc>
              <a:spcPct val="90000"/>
            </a:lnSpc>
            <a:spcBef>
              <a:spcPct val="0"/>
            </a:spcBef>
            <a:spcAft>
              <a:spcPct val="35000"/>
            </a:spcAft>
          </a:pPr>
          <a:r>
            <a:rPr lang="en-US" sz="1100" b="1" kern="1200"/>
            <a:t>Evaluate performance </a:t>
          </a:r>
        </a:p>
      </dsp:txBody>
      <dsp:txXfrm>
        <a:off x="710184" y="1877029"/>
        <a:ext cx="1783449" cy="479953"/>
      </dsp:txXfrm>
    </dsp:sp>
    <dsp:sp modelId="{9C1C5FB2-C620-4C92-ADC9-EE8069159929}">
      <dsp:nvSpPr>
        <dsp:cNvPr id="0" name=""/>
        <dsp:cNvSpPr/>
      </dsp:nvSpPr>
      <dsp:spPr>
        <a:xfrm>
          <a:off x="1784534" y="1326913"/>
          <a:ext cx="138410" cy="138410"/>
        </a:xfrm>
        <a:prstGeom prst="ellipse">
          <a:avLst/>
        </a:prstGeom>
        <a:gradFill rotWithShape="0">
          <a:gsLst>
            <a:gs pos="0">
              <a:schemeClr val="accent4">
                <a:hueOff val="-382089"/>
                <a:satOff val="-2561"/>
                <a:lumOff val="-2647"/>
                <a:alphaOff val="0"/>
                <a:satMod val="103000"/>
                <a:lumMod val="102000"/>
                <a:tint val="94000"/>
              </a:schemeClr>
            </a:gs>
            <a:gs pos="50000">
              <a:schemeClr val="accent4">
                <a:hueOff val="-382089"/>
                <a:satOff val="-2561"/>
                <a:lumOff val="-2647"/>
                <a:alphaOff val="0"/>
                <a:satMod val="110000"/>
                <a:lumMod val="100000"/>
                <a:shade val="100000"/>
              </a:schemeClr>
            </a:gs>
            <a:gs pos="100000">
              <a:schemeClr val="accent4">
                <a:hueOff val="-382089"/>
                <a:satOff val="-2561"/>
                <a:lumOff val="-264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1B58E4F-CDD1-42EE-8342-64B12B8D1B25}">
      <dsp:nvSpPr>
        <dsp:cNvPr id="0" name=""/>
        <dsp:cNvSpPr/>
      </dsp:nvSpPr>
      <dsp:spPr>
        <a:xfrm>
          <a:off x="1131172" y="1490444"/>
          <a:ext cx="2083359" cy="8181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3341" tIns="0" rIns="0" bIns="0" numCol="1" spcCol="1270" anchor="t" anchorCtr="0">
          <a:noAutofit/>
        </a:bodyPr>
        <a:lstStyle/>
        <a:p>
          <a:pPr lvl="0" algn="l" defTabSz="488950">
            <a:lnSpc>
              <a:spcPct val="90000"/>
            </a:lnSpc>
            <a:spcBef>
              <a:spcPct val="0"/>
            </a:spcBef>
            <a:spcAft>
              <a:spcPct val="35000"/>
            </a:spcAft>
          </a:pPr>
          <a:r>
            <a:rPr lang="en-US" sz="1100" b="1" kern="1200"/>
            <a:t>Identify Trainning Needs</a:t>
          </a:r>
        </a:p>
      </dsp:txBody>
      <dsp:txXfrm>
        <a:off x="1131172" y="1490444"/>
        <a:ext cx="2083359" cy="818187"/>
      </dsp:txXfrm>
    </dsp:sp>
    <dsp:sp modelId="{B13341DB-CB8B-4AF0-B3D7-FB4FD171981A}">
      <dsp:nvSpPr>
        <dsp:cNvPr id="0" name=""/>
        <dsp:cNvSpPr/>
      </dsp:nvSpPr>
      <dsp:spPr>
        <a:xfrm>
          <a:off x="2399691" y="960222"/>
          <a:ext cx="184547" cy="184547"/>
        </a:xfrm>
        <a:prstGeom prst="ellipse">
          <a:avLst/>
        </a:prstGeom>
        <a:gradFill rotWithShape="0">
          <a:gsLst>
            <a:gs pos="0">
              <a:schemeClr val="accent4">
                <a:hueOff val="-764177"/>
                <a:satOff val="-5123"/>
                <a:lumOff val="-5295"/>
                <a:alphaOff val="0"/>
                <a:satMod val="103000"/>
                <a:lumMod val="102000"/>
                <a:tint val="94000"/>
              </a:schemeClr>
            </a:gs>
            <a:gs pos="50000">
              <a:schemeClr val="accent4">
                <a:hueOff val="-764177"/>
                <a:satOff val="-5123"/>
                <a:lumOff val="-5295"/>
                <a:alphaOff val="0"/>
                <a:satMod val="110000"/>
                <a:lumMod val="100000"/>
                <a:shade val="100000"/>
              </a:schemeClr>
            </a:gs>
            <a:gs pos="100000">
              <a:schemeClr val="accent4">
                <a:hueOff val="-764177"/>
                <a:satOff val="-5123"/>
                <a:lumOff val="-529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F5A6E1B-1BF7-401E-BF7F-84158052196A}">
      <dsp:nvSpPr>
        <dsp:cNvPr id="0" name=""/>
        <dsp:cNvSpPr/>
      </dsp:nvSpPr>
      <dsp:spPr>
        <a:xfrm>
          <a:off x="1987705" y="1242282"/>
          <a:ext cx="1750553" cy="9708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7788" tIns="0" rIns="0" bIns="0" numCol="1" spcCol="1270" anchor="t" anchorCtr="0">
          <a:noAutofit/>
        </a:bodyPr>
        <a:lstStyle/>
        <a:p>
          <a:pPr lvl="0" algn="l" defTabSz="488950">
            <a:lnSpc>
              <a:spcPct val="90000"/>
            </a:lnSpc>
            <a:spcBef>
              <a:spcPct val="0"/>
            </a:spcBef>
            <a:spcAft>
              <a:spcPct val="35000"/>
            </a:spcAft>
          </a:pPr>
          <a:r>
            <a:rPr lang="en-US" sz="1100" b="1" kern="1200"/>
            <a:t>Establish Objective</a:t>
          </a:r>
        </a:p>
      </dsp:txBody>
      <dsp:txXfrm>
        <a:off x="1987705" y="1242282"/>
        <a:ext cx="1750553" cy="970887"/>
      </dsp:txXfrm>
    </dsp:sp>
    <dsp:sp modelId="{EEE1042B-3888-4F92-A5C0-DB69DA3927BA}">
      <dsp:nvSpPr>
        <dsp:cNvPr id="0" name=""/>
        <dsp:cNvSpPr/>
      </dsp:nvSpPr>
      <dsp:spPr>
        <a:xfrm>
          <a:off x="3114812" y="673789"/>
          <a:ext cx="238373" cy="238373"/>
        </a:xfrm>
        <a:prstGeom prst="ellipse">
          <a:avLst/>
        </a:prstGeom>
        <a:gradFill rotWithShape="0">
          <a:gsLst>
            <a:gs pos="0">
              <a:schemeClr val="accent4">
                <a:hueOff val="-1146266"/>
                <a:satOff val="-7684"/>
                <a:lumOff val="-7942"/>
                <a:alphaOff val="0"/>
                <a:satMod val="103000"/>
                <a:lumMod val="102000"/>
                <a:tint val="94000"/>
              </a:schemeClr>
            </a:gs>
            <a:gs pos="50000">
              <a:schemeClr val="accent4">
                <a:hueOff val="-1146266"/>
                <a:satOff val="-7684"/>
                <a:lumOff val="-7942"/>
                <a:alphaOff val="0"/>
                <a:satMod val="110000"/>
                <a:lumMod val="100000"/>
                <a:shade val="100000"/>
              </a:schemeClr>
            </a:gs>
            <a:gs pos="100000">
              <a:schemeClr val="accent4">
                <a:hueOff val="-1146266"/>
                <a:satOff val="-7684"/>
                <a:lumOff val="-794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94FC931-9F09-4881-96E0-4E5670E64FB0}">
      <dsp:nvSpPr>
        <dsp:cNvPr id="0" name=""/>
        <dsp:cNvSpPr/>
      </dsp:nvSpPr>
      <dsp:spPr>
        <a:xfrm>
          <a:off x="2562385" y="979323"/>
          <a:ext cx="2112173" cy="12372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6309" tIns="0" rIns="0" bIns="0" numCol="1" spcCol="1270" anchor="t" anchorCtr="0">
          <a:noAutofit/>
        </a:bodyPr>
        <a:lstStyle/>
        <a:p>
          <a:pPr lvl="0" algn="l" defTabSz="488950">
            <a:lnSpc>
              <a:spcPct val="90000"/>
            </a:lnSpc>
            <a:spcBef>
              <a:spcPct val="0"/>
            </a:spcBef>
            <a:spcAft>
              <a:spcPct val="35000"/>
            </a:spcAft>
          </a:pPr>
          <a:r>
            <a:rPr lang="en-US" sz="1100" b="1" kern="1200"/>
            <a:t>Select the trainning method</a:t>
          </a:r>
        </a:p>
      </dsp:txBody>
      <dsp:txXfrm>
        <a:off x="2562385" y="979323"/>
        <a:ext cx="2112173" cy="1237287"/>
      </dsp:txXfrm>
    </dsp:sp>
    <dsp:sp modelId="{E3039BC8-417C-49A7-8943-3EC545C98CF3}">
      <dsp:nvSpPr>
        <dsp:cNvPr id="0" name=""/>
        <dsp:cNvSpPr/>
      </dsp:nvSpPr>
      <dsp:spPr>
        <a:xfrm>
          <a:off x="4331670" y="419039"/>
          <a:ext cx="303733" cy="303733"/>
        </a:xfrm>
        <a:prstGeom prst="ellipse">
          <a:avLst/>
        </a:prstGeom>
        <a:gradFill rotWithShape="0">
          <a:gsLst>
            <a:gs pos="0">
              <a:schemeClr val="accent4">
                <a:hueOff val="-1528355"/>
                <a:satOff val="-10245"/>
                <a:lumOff val="-10589"/>
                <a:alphaOff val="0"/>
                <a:satMod val="103000"/>
                <a:lumMod val="102000"/>
                <a:tint val="94000"/>
              </a:schemeClr>
            </a:gs>
            <a:gs pos="50000">
              <a:schemeClr val="accent4">
                <a:hueOff val="-1528355"/>
                <a:satOff val="-10245"/>
                <a:lumOff val="-10589"/>
                <a:alphaOff val="0"/>
                <a:satMod val="110000"/>
                <a:lumMod val="100000"/>
                <a:shade val="100000"/>
              </a:schemeClr>
            </a:gs>
            <a:gs pos="100000">
              <a:schemeClr val="accent4">
                <a:hueOff val="-1528355"/>
                <a:satOff val="-10245"/>
                <a:lumOff val="-1058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140657D-45EE-4003-AF57-C32380D910D5}">
      <dsp:nvSpPr>
        <dsp:cNvPr id="0" name=""/>
        <dsp:cNvSpPr/>
      </dsp:nvSpPr>
      <dsp:spPr>
        <a:xfrm>
          <a:off x="3402659" y="734491"/>
          <a:ext cx="1969518" cy="15683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0942" tIns="0" rIns="0" bIns="0" numCol="1" spcCol="1270" anchor="t" anchorCtr="0">
          <a:noAutofit/>
        </a:bodyPr>
        <a:lstStyle/>
        <a:p>
          <a:pPr lvl="0" algn="l" defTabSz="488950">
            <a:lnSpc>
              <a:spcPct val="90000"/>
            </a:lnSpc>
            <a:spcBef>
              <a:spcPct val="0"/>
            </a:spcBef>
            <a:spcAft>
              <a:spcPct val="35000"/>
            </a:spcAft>
          </a:pPr>
          <a:r>
            <a:rPr lang="en-US" sz="1100" b="1" kern="1200"/>
            <a:t>Conduct</a:t>
          </a:r>
          <a:r>
            <a:rPr lang="en-US" sz="1100" b="1" kern="1200" baseline="0"/>
            <a:t> &amp; Deliver Trainning</a:t>
          </a:r>
          <a:endParaRPr lang="en-US" sz="1100" b="1" kern="1200"/>
        </a:p>
      </dsp:txBody>
      <dsp:txXfrm>
        <a:off x="3402659" y="734491"/>
        <a:ext cx="1969518" cy="15683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1D6E08-9A33-4D12-84DC-240A6B8E6110}">
      <dsp:nvSpPr>
        <dsp:cNvPr id="0" name=""/>
        <dsp:cNvSpPr/>
      </dsp:nvSpPr>
      <dsp:spPr>
        <a:xfrm>
          <a:off x="1195076" y="724817"/>
          <a:ext cx="1611832" cy="1472657"/>
        </a:xfrm>
        <a:prstGeom prst="ellipse">
          <a:avLst/>
        </a:prstGeom>
        <a:gradFill rotWithShape="0">
          <a:gsLst>
            <a:gs pos="0">
              <a:schemeClr val="accent1">
                <a:shade val="80000"/>
                <a:alpha val="50000"/>
                <a:hueOff val="0"/>
                <a:satOff val="0"/>
                <a:lumOff val="0"/>
                <a:alphaOff val="0"/>
                <a:satMod val="103000"/>
                <a:lumMod val="102000"/>
                <a:tint val="94000"/>
              </a:schemeClr>
            </a:gs>
            <a:gs pos="50000">
              <a:schemeClr val="accent1">
                <a:shade val="80000"/>
                <a:alpha val="50000"/>
                <a:hueOff val="0"/>
                <a:satOff val="0"/>
                <a:lumOff val="0"/>
                <a:alphaOff val="0"/>
                <a:satMod val="110000"/>
                <a:lumMod val="100000"/>
                <a:shade val="100000"/>
              </a:schemeClr>
            </a:gs>
            <a:gs pos="100000">
              <a:schemeClr val="accent1">
                <a:shade val="80000"/>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buNone/>
          </a:pPr>
          <a:r>
            <a:rPr lang="en-US" sz="2400" b="1" kern="1200">
              <a:latin typeface="Calibri" panose="020F0502020204030204"/>
              <a:ea typeface="+mn-ea"/>
              <a:cs typeface="+mn-cs"/>
            </a:rPr>
            <a:t>SWOT Analysis </a:t>
          </a:r>
        </a:p>
      </dsp:txBody>
      <dsp:txXfrm>
        <a:off x="1431123" y="940483"/>
        <a:ext cx="1139738" cy="1041325"/>
      </dsp:txXfrm>
    </dsp:sp>
    <dsp:sp modelId="{79698B54-69A4-4FE0-AD9D-20F2D47F23B3}">
      <dsp:nvSpPr>
        <dsp:cNvPr id="0" name=""/>
        <dsp:cNvSpPr/>
      </dsp:nvSpPr>
      <dsp:spPr>
        <a:xfrm>
          <a:off x="1594239" y="-5166"/>
          <a:ext cx="813506" cy="813506"/>
        </a:xfrm>
        <a:prstGeom prst="ellipse">
          <a:avLst/>
        </a:prstGeom>
        <a:gradFill rotWithShape="0">
          <a:gsLst>
            <a:gs pos="0">
              <a:schemeClr val="accent1">
                <a:shade val="80000"/>
                <a:alpha val="50000"/>
                <a:hueOff val="220792"/>
                <a:satOff val="-4668"/>
                <a:lumOff val="15663"/>
                <a:alphaOff val="0"/>
                <a:satMod val="103000"/>
                <a:lumMod val="102000"/>
                <a:tint val="94000"/>
              </a:schemeClr>
            </a:gs>
            <a:gs pos="50000">
              <a:schemeClr val="accent1">
                <a:shade val="80000"/>
                <a:alpha val="50000"/>
                <a:hueOff val="220792"/>
                <a:satOff val="-4668"/>
                <a:lumOff val="15663"/>
                <a:alphaOff val="0"/>
                <a:satMod val="110000"/>
                <a:lumMod val="100000"/>
                <a:shade val="100000"/>
              </a:schemeClr>
            </a:gs>
            <a:gs pos="100000">
              <a:schemeClr val="accent1">
                <a:shade val="80000"/>
                <a:alpha val="50000"/>
                <a:hueOff val="220792"/>
                <a:satOff val="-4668"/>
                <a:lumOff val="1566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buNone/>
          </a:pPr>
          <a:r>
            <a:rPr lang="en-US" sz="1400" b="1" kern="1200">
              <a:latin typeface="Calibri" panose="020F0502020204030204"/>
              <a:ea typeface="+mn-ea"/>
              <a:cs typeface="+mn-cs"/>
            </a:rPr>
            <a:t>Strength</a:t>
          </a:r>
        </a:p>
      </dsp:txBody>
      <dsp:txXfrm>
        <a:off x="1713374" y="113969"/>
        <a:ext cx="575236" cy="575236"/>
      </dsp:txXfrm>
    </dsp:sp>
    <dsp:sp modelId="{37540406-01E2-4076-AE46-B9ECC67C0594}">
      <dsp:nvSpPr>
        <dsp:cNvPr id="0" name=""/>
        <dsp:cNvSpPr/>
      </dsp:nvSpPr>
      <dsp:spPr>
        <a:xfrm>
          <a:off x="2653798" y="1054392"/>
          <a:ext cx="813506" cy="813506"/>
        </a:xfrm>
        <a:prstGeom prst="ellipse">
          <a:avLst/>
        </a:prstGeom>
        <a:gradFill rotWithShape="0">
          <a:gsLst>
            <a:gs pos="0">
              <a:schemeClr val="accent1">
                <a:shade val="80000"/>
                <a:alpha val="50000"/>
                <a:hueOff val="441584"/>
                <a:satOff val="-9337"/>
                <a:lumOff val="31326"/>
                <a:alphaOff val="0"/>
                <a:satMod val="103000"/>
                <a:lumMod val="102000"/>
                <a:tint val="94000"/>
              </a:schemeClr>
            </a:gs>
            <a:gs pos="50000">
              <a:schemeClr val="accent1">
                <a:shade val="80000"/>
                <a:alpha val="50000"/>
                <a:hueOff val="441584"/>
                <a:satOff val="-9337"/>
                <a:lumOff val="31326"/>
                <a:alphaOff val="0"/>
                <a:satMod val="110000"/>
                <a:lumMod val="100000"/>
                <a:shade val="100000"/>
              </a:schemeClr>
            </a:gs>
            <a:gs pos="100000">
              <a:schemeClr val="accent1">
                <a:shade val="80000"/>
                <a:alpha val="50000"/>
                <a:hueOff val="441584"/>
                <a:satOff val="-9337"/>
                <a:lumOff val="3132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en-US" sz="1200" b="1" kern="1200">
              <a:latin typeface="Calibri" panose="020F0502020204030204"/>
              <a:ea typeface="+mn-ea"/>
              <a:cs typeface="+mn-cs"/>
            </a:rPr>
            <a:t>Weakness</a:t>
          </a:r>
        </a:p>
      </dsp:txBody>
      <dsp:txXfrm>
        <a:off x="2772933" y="1173527"/>
        <a:ext cx="575236" cy="575236"/>
      </dsp:txXfrm>
    </dsp:sp>
    <dsp:sp modelId="{5455EF22-FCB4-4D47-BF9F-5942FF0F9351}">
      <dsp:nvSpPr>
        <dsp:cNvPr id="0" name=""/>
        <dsp:cNvSpPr/>
      </dsp:nvSpPr>
      <dsp:spPr>
        <a:xfrm>
          <a:off x="1594239" y="2103038"/>
          <a:ext cx="813506" cy="835332"/>
        </a:xfrm>
        <a:prstGeom prst="ellipse">
          <a:avLst/>
        </a:prstGeom>
        <a:gradFill rotWithShape="0">
          <a:gsLst>
            <a:gs pos="0">
              <a:schemeClr val="accent1">
                <a:shade val="80000"/>
                <a:alpha val="50000"/>
                <a:hueOff val="441584"/>
                <a:satOff val="-9337"/>
                <a:lumOff val="31326"/>
                <a:alphaOff val="0"/>
                <a:satMod val="103000"/>
                <a:lumMod val="102000"/>
                <a:tint val="94000"/>
              </a:schemeClr>
            </a:gs>
            <a:gs pos="50000">
              <a:schemeClr val="accent1">
                <a:shade val="80000"/>
                <a:alpha val="50000"/>
                <a:hueOff val="441584"/>
                <a:satOff val="-9337"/>
                <a:lumOff val="31326"/>
                <a:alphaOff val="0"/>
                <a:satMod val="110000"/>
                <a:lumMod val="100000"/>
                <a:shade val="100000"/>
              </a:schemeClr>
            </a:gs>
            <a:gs pos="100000">
              <a:schemeClr val="accent1">
                <a:shade val="80000"/>
                <a:alpha val="50000"/>
                <a:hueOff val="441584"/>
                <a:satOff val="-9337"/>
                <a:lumOff val="3132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en-US" sz="1200" b="1" kern="1200">
              <a:latin typeface="Calibri" panose="020F0502020204030204"/>
              <a:ea typeface="+mn-ea"/>
              <a:cs typeface="+mn-cs"/>
            </a:rPr>
            <a:t>O</a:t>
          </a:r>
          <a:r>
            <a:rPr lang="en-US" sz="1000" b="1" kern="1200">
              <a:latin typeface="Calibri" panose="020F0502020204030204"/>
              <a:ea typeface="+mn-ea"/>
              <a:cs typeface="+mn-cs"/>
            </a:rPr>
            <a:t>pportunity</a:t>
          </a:r>
          <a:r>
            <a:rPr lang="en-US" sz="1200" b="1" kern="1200">
              <a:latin typeface="Calibri" panose="020F0502020204030204"/>
              <a:ea typeface="+mn-ea"/>
              <a:cs typeface="+mn-cs"/>
            </a:rPr>
            <a:t> </a:t>
          </a:r>
        </a:p>
      </dsp:txBody>
      <dsp:txXfrm>
        <a:off x="1713374" y="2225370"/>
        <a:ext cx="575236" cy="590668"/>
      </dsp:txXfrm>
    </dsp:sp>
    <dsp:sp modelId="{64A72DBF-42F0-4F49-856E-C0B5D7C58F37}">
      <dsp:nvSpPr>
        <dsp:cNvPr id="0" name=""/>
        <dsp:cNvSpPr/>
      </dsp:nvSpPr>
      <dsp:spPr>
        <a:xfrm>
          <a:off x="534680" y="1054392"/>
          <a:ext cx="813506" cy="813506"/>
        </a:xfrm>
        <a:prstGeom prst="ellipse">
          <a:avLst/>
        </a:prstGeom>
        <a:gradFill rotWithShape="0">
          <a:gsLst>
            <a:gs pos="0">
              <a:schemeClr val="accent1">
                <a:shade val="80000"/>
                <a:alpha val="50000"/>
                <a:hueOff val="220792"/>
                <a:satOff val="-4668"/>
                <a:lumOff val="15663"/>
                <a:alphaOff val="0"/>
                <a:satMod val="103000"/>
                <a:lumMod val="102000"/>
                <a:tint val="94000"/>
              </a:schemeClr>
            </a:gs>
            <a:gs pos="50000">
              <a:schemeClr val="accent1">
                <a:shade val="80000"/>
                <a:alpha val="50000"/>
                <a:hueOff val="220792"/>
                <a:satOff val="-4668"/>
                <a:lumOff val="15663"/>
                <a:alphaOff val="0"/>
                <a:satMod val="110000"/>
                <a:lumMod val="100000"/>
                <a:shade val="100000"/>
              </a:schemeClr>
            </a:gs>
            <a:gs pos="100000">
              <a:schemeClr val="accent1">
                <a:shade val="80000"/>
                <a:alpha val="50000"/>
                <a:hueOff val="220792"/>
                <a:satOff val="-4668"/>
                <a:lumOff val="1566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buNone/>
          </a:pPr>
          <a:r>
            <a:rPr lang="en-US" sz="1050" b="1" kern="1200">
              <a:latin typeface="Calibri" panose="020F0502020204030204"/>
              <a:ea typeface="+mn-ea"/>
              <a:cs typeface="+mn-cs"/>
            </a:rPr>
            <a:t>Threat</a:t>
          </a:r>
          <a:r>
            <a:rPr lang="en-US" sz="1200" b="1" kern="1200">
              <a:latin typeface="Calibri" panose="020F0502020204030204"/>
              <a:ea typeface="+mn-ea"/>
              <a:cs typeface="+mn-cs"/>
            </a:rPr>
            <a:t> </a:t>
          </a:r>
        </a:p>
      </dsp:txBody>
      <dsp:txXfrm>
        <a:off x="653815" y="1173527"/>
        <a:ext cx="575236" cy="57523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CFCC66-447D-4167-86BC-AC17013E5E35}">
      <dsp:nvSpPr>
        <dsp:cNvPr id="0" name=""/>
        <dsp:cNvSpPr/>
      </dsp:nvSpPr>
      <dsp:spPr>
        <a:xfrm>
          <a:off x="2424077" y="1304612"/>
          <a:ext cx="1095444" cy="1095444"/>
        </a:xfrm>
        <a:prstGeom prst="ellipse">
          <a:avLst/>
        </a:prstGeom>
        <a:gradFill rotWithShape="0">
          <a:gsLst>
            <a:gs pos="0">
              <a:srgbClr val="2683C6">
                <a:hueOff val="0"/>
                <a:satOff val="0"/>
                <a:lumOff val="0"/>
                <a:alphaOff val="0"/>
                <a:lumMod val="110000"/>
                <a:satMod val="105000"/>
                <a:tint val="67000"/>
              </a:srgbClr>
            </a:gs>
            <a:gs pos="50000">
              <a:srgbClr val="2683C6">
                <a:hueOff val="0"/>
                <a:satOff val="0"/>
                <a:lumOff val="0"/>
                <a:alphaOff val="0"/>
                <a:lumMod val="105000"/>
                <a:satMod val="103000"/>
                <a:tint val="73000"/>
              </a:srgbClr>
            </a:gs>
            <a:gs pos="100000">
              <a:srgbClr val="2683C6">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en-US" sz="2400" b="1" kern="1200">
              <a:solidFill>
                <a:sysClr val="windowText" lastClr="000000"/>
              </a:solidFill>
              <a:latin typeface="Calibri" panose="020F0502020204030204"/>
              <a:ea typeface="+mn-ea"/>
              <a:cs typeface="+mn-cs"/>
            </a:rPr>
            <a:t>HR Audit</a:t>
          </a:r>
        </a:p>
      </dsp:txBody>
      <dsp:txXfrm>
        <a:off x="2584501" y="1465036"/>
        <a:ext cx="774596" cy="774596"/>
      </dsp:txXfrm>
    </dsp:sp>
    <dsp:sp modelId="{2D7F6994-32C3-4B06-A283-672D7CCAD96C}">
      <dsp:nvSpPr>
        <dsp:cNvPr id="0" name=""/>
        <dsp:cNvSpPr/>
      </dsp:nvSpPr>
      <dsp:spPr>
        <a:xfrm rot="12900000">
          <a:off x="1719754" y="1113368"/>
          <a:ext cx="839254" cy="312201"/>
        </a:xfrm>
        <a:prstGeom prst="leftArrow">
          <a:avLst>
            <a:gd name="adj1" fmla="val 60000"/>
            <a:gd name="adj2" fmla="val 50000"/>
          </a:avLst>
        </a:prstGeom>
        <a:gradFill rotWithShape="0">
          <a:gsLst>
            <a:gs pos="0">
              <a:srgbClr val="27CED7">
                <a:hueOff val="0"/>
                <a:satOff val="0"/>
                <a:lumOff val="0"/>
                <a:alphaOff val="0"/>
                <a:lumMod val="110000"/>
                <a:satMod val="105000"/>
                <a:tint val="67000"/>
              </a:srgbClr>
            </a:gs>
            <a:gs pos="50000">
              <a:srgbClr val="27CED7">
                <a:hueOff val="0"/>
                <a:satOff val="0"/>
                <a:lumOff val="0"/>
                <a:alphaOff val="0"/>
                <a:lumMod val="105000"/>
                <a:satMod val="103000"/>
                <a:tint val="73000"/>
              </a:srgbClr>
            </a:gs>
            <a:gs pos="100000">
              <a:srgbClr val="27CED7">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C81C99CD-B52B-45B7-9C58-07A9BDB7E046}">
      <dsp:nvSpPr>
        <dsp:cNvPr id="0" name=""/>
        <dsp:cNvSpPr/>
      </dsp:nvSpPr>
      <dsp:spPr>
        <a:xfrm>
          <a:off x="1275306" y="612511"/>
          <a:ext cx="1040672" cy="832538"/>
        </a:xfrm>
        <a:prstGeom prst="roundRect">
          <a:avLst>
            <a:gd name="adj" fmla="val 10000"/>
          </a:avLst>
        </a:prstGeom>
        <a:gradFill rotWithShape="0">
          <a:gsLst>
            <a:gs pos="0">
              <a:srgbClr val="27CED7">
                <a:hueOff val="0"/>
                <a:satOff val="0"/>
                <a:lumOff val="0"/>
                <a:alphaOff val="0"/>
                <a:lumMod val="110000"/>
                <a:satMod val="105000"/>
                <a:tint val="67000"/>
              </a:srgbClr>
            </a:gs>
            <a:gs pos="50000">
              <a:srgbClr val="27CED7">
                <a:hueOff val="0"/>
                <a:satOff val="0"/>
                <a:lumOff val="0"/>
                <a:alphaOff val="0"/>
                <a:lumMod val="105000"/>
                <a:satMod val="103000"/>
                <a:tint val="73000"/>
              </a:srgbClr>
            </a:gs>
            <a:gs pos="100000">
              <a:srgbClr val="27CED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Calibri" panose="020F0502020204030204"/>
              <a:ea typeface="+mn-ea"/>
              <a:cs typeface="+mn-cs"/>
            </a:rPr>
            <a:t>Operationa</a:t>
          </a:r>
          <a:r>
            <a:rPr lang="en-US" sz="1400" kern="1200">
              <a:solidFill>
                <a:sysClr val="windowText" lastClr="000000"/>
              </a:solidFill>
              <a:latin typeface="Calibri" panose="020F0502020204030204"/>
              <a:ea typeface="+mn-ea"/>
              <a:cs typeface="+mn-cs"/>
            </a:rPr>
            <a:t>l</a:t>
          </a:r>
        </a:p>
      </dsp:txBody>
      <dsp:txXfrm>
        <a:off x="1299690" y="636895"/>
        <a:ext cx="991904" cy="783770"/>
      </dsp:txXfrm>
    </dsp:sp>
    <dsp:sp modelId="{82BC7D89-54D8-4C99-95F2-81DED31754F3}">
      <dsp:nvSpPr>
        <dsp:cNvPr id="0" name=""/>
        <dsp:cNvSpPr/>
      </dsp:nvSpPr>
      <dsp:spPr>
        <a:xfrm rot="16200000">
          <a:off x="2552172" y="680038"/>
          <a:ext cx="839254" cy="312201"/>
        </a:xfrm>
        <a:prstGeom prst="leftArrow">
          <a:avLst>
            <a:gd name="adj1" fmla="val 60000"/>
            <a:gd name="adj2" fmla="val 50000"/>
          </a:avLst>
        </a:prstGeom>
        <a:gradFill rotWithShape="0">
          <a:gsLst>
            <a:gs pos="0">
              <a:srgbClr val="27CED7">
                <a:hueOff val="-617032"/>
                <a:satOff val="-10836"/>
                <a:lumOff val="-196"/>
                <a:alphaOff val="0"/>
                <a:lumMod val="110000"/>
                <a:satMod val="105000"/>
                <a:tint val="67000"/>
              </a:srgbClr>
            </a:gs>
            <a:gs pos="50000">
              <a:srgbClr val="27CED7">
                <a:hueOff val="-617032"/>
                <a:satOff val="-10836"/>
                <a:lumOff val="-196"/>
                <a:alphaOff val="0"/>
                <a:lumMod val="105000"/>
                <a:satMod val="103000"/>
                <a:tint val="73000"/>
              </a:srgbClr>
            </a:gs>
            <a:gs pos="100000">
              <a:srgbClr val="27CED7">
                <a:hueOff val="-617032"/>
                <a:satOff val="-10836"/>
                <a:lumOff val="-196"/>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2DCB078E-37B0-4D29-9C13-7BECA14FCEAC}">
      <dsp:nvSpPr>
        <dsp:cNvPr id="0" name=""/>
        <dsp:cNvSpPr/>
      </dsp:nvSpPr>
      <dsp:spPr>
        <a:xfrm>
          <a:off x="2451463" y="242"/>
          <a:ext cx="1040672" cy="832538"/>
        </a:xfrm>
        <a:prstGeom prst="roundRect">
          <a:avLst>
            <a:gd name="adj" fmla="val 10000"/>
          </a:avLst>
        </a:prstGeom>
        <a:gradFill rotWithShape="0">
          <a:gsLst>
            <a:gs pos="0">
              <a:srgbClr val="27CED7">
                <a:hueOff val="-617032"/>
                <a:satOff val="-10836"/>
                <a:lumOff val="-196"/>
                <a:alphaOff val="0"/>
                <a:lumMod val="110000"/>
                <a:satMod val="105000"/>
                <a:tint val="67000"/>
              </a:srgbClr>
            </a:gs>
            <a:gs pos="50000">
              <a:srgbClr val="27CED7">
                <a:hueOff val="-617032"/>
                <a:satOff val="-10836"/>
                <a:lumOff val="-196"/>
                <a:alphaOff val="0"/>
                <a:lumMod val="105000"/>
                <a:satMod val="103000"/>
                <a:tint val="73000"/>
              </a:srgbClr>
            </a:gs>
            <a:gs pos="100000">
              <a:srgbClr val="27CED7">
                <a:hueOff val="-617032"/>
                <a:satOff val="-10836"/>
                <a:lumOff val="-196"/>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Calibri" panose="020F0502020204030204"/>
              <a:ea typeface="+mn-ea"/>
              <a:cs typeface="+mn-cs"/>
            </a:rPr>
            <a:t>Strategic</a:t>
          </a:r>
        </a:p>
      </dsp:txBody>
      <dsp:txXfrm>
        <a:off x="2475847" y="24626"/>
        <a:ext cx="991904" cy="783770"/>
      </dsp:txXfrm>
    </dsp:sp>
    <dsp:sp modelId="{A482E623-C09E-47D0-AE96-DB4878070EF4}">
      <dsp:nvSpPr>
        <dsp:cNvPr id="0" name=""/>
        <dsp:cNvSpPr/>
      </dsp:nvSpPr>
      <dsp:spPr>
        <a:xfrm rot="19500000">
          <a:off x="3384591" y="1113368"/>
          <a:ext cx="839254" cy="312201"/>
        </a:xfrm>
        <a:prstGeom prst="leftArrow">
          <a:avLst>
            <a:gd name="adj1" fmla="val 60000"/>
            <a:gd name="adj2" fmla="val 50000"/>
          </a:avLst>
        </a:prstGeom>
        <a:gradFill rotWithShape="0">
          <a:gsLst>
            <a:gs pos="0">
              <a:srgbClr val="27CED7">
                <a:hueOff val="-1234063"/>
                <a:satOff val="-21671"/>
                <a:lumOff val="-392"/>
                <a:alphaOff val="0"/>
                <a:lumMod val="110000"/>
                <a:satMod val="105000"/>
                <a:tint val="67000"/>
              </a:srgbClr>
            </a:gs>
            <a:gs pos="50000">
              <a:srgbClr val="27CED7">
                <a:hueOff val="-1234063"/>
                <a:satOff val="-21671"/>
                <a:lumOff val="-392"/>
                <a:alphaOff val="0"/>
                <a:lumMod val="105000"/>
                <a:satMod val="103000"/>
                <a:tint val="73000"/>
              </a:srgbClr>
            </a:gs>
            <a:gs pos="100000">
              <a:srgbClr val="27CED7">
                <a:hueOff val="-1234063"/>
                <a:satOff val="-21671"/>
                <a:lumOff val="-392"/>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7A558841-0262-4428-9685-D96A9820C388}">
      <dsp:nvSpPr>
        <dsp:cNvPr id="0" name=""/>
        <dsp:cNvSpPr/>
      </dsp:nvSpPr>
      <dsp:spPr>
        <a:xfrm>
          <a:off x="3627620" y="612511"/>
          <a:ext cx="1040672" cy="832538"/>
        </a:xfrm>
        <a:prstGeom prst="roundRect">
          <a:avLst>
            <a:gd name="adj" fmla="val 10000"/>
          </a:avLst>
        </a:prstGeom>
        <a:gradFill rotWithShape="0">
          <a:gsLst>
            <a:gs pos="0">
              <a:srgbClr val="27CED7">
                <a:hueOff val="-1234063"/>
                <a:satOff val="-21671"/>
                <a:lumOff val="-392"/>
                <a:alphaOff val="0"/>
                <a:lumMod val="110000"/>
                <a:satMod val="105000"/>
                <a:tint val="67000"/>
              </a:srgbClr>
            </a:gs>
            <a:gs pos="50000">
              <a:srgbClr val="27CED7">
                <a:hueOff val="-1234063"/>
                <a:satOff val="-21671"/>
                <a:lumOff val="-392"/>
                <a:alphaOff val="0"/>
                <a:lumMod val="105000"/>
                <a:satMod val="103000"/>
                <a:tint val="73000"/>
              </a:srgbClr>
            </a:gs>
            <a:gs pos="100000">
              <a:srgbClr val="27CED7">
                <a:hueOff val="-1234063"/>
                <a:satOff val="-21671"/>
                <a:lumOff val="-392"/>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Calibri" panose="020F0502020204030204"/>
              <a:ea typeface="+mn-ea"/>
              <a:cs typeface="+mn-cs"/>
            </a:rPr>
            <a:t>Compliance</a:t>
          </a:r>
        </a:p>
      </dsp:txBody>
      <dsp:txXfrm>
        <a:off x="3652004" y="636895"/>
        <a:ext cx="991904" cy="78377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257BB3-C83A-44B9-B562-F595962BDD47}">
      <dsp:nvSpPr>
        <dsp:cNvPr id="0" name=""/>
        <dsp:cNvSpPr/>
      </dsp:nvSpPr>
      <dsp:spPr>
        <a:xfrm>
          <a:off x="0" y="6053335"/>
          <a:ext cx="6032665" cy="308857"/>
        </a:xfrm>
        <a:prstGeom prst="rect">
          <a:avLst/>
        </a:prstGeom>
        <a:gradFill rotWithShape="0">
          <a:gsLst>
            <a:gs pos="0">
              <a:srgbClr val="C0CF3A">
                <a:hueOff val="0"/>
                <a:satOff val="0"/>
                <a:lumOff val="0"/>
                <a:alphaOff val="0"/>
                <a:lumMod val="110000"/>
                <a:satMod val="105000"/>
                <a:tint val="67000"/>
              </a:srgbClr>
            </a:gs>
            <a:gs pos="50000">
              <a:srgbClr val="C0CF3A">
                <a:hueOff val="0"/>
                <a:satOff val="0"/>
                <a:lumOff val="0"/>
                <a:alphaOff val="0"/>
                <a:lumMod val="105000"/>
                <a:satMod val="103000"/>
                <a:tint val="73000"/>
              </a:srgbClr>
            </a:gs>
            <a:gs pos="100000">
              <a:srgbClr val="C0CF3A">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Give Offer Letter To Candidate</a:t>
          </a:r>
        </a:p>
      </dsp:txBody>
      <dsp:txXfrm>
        <a:off x="0" y="6053335"/>
        <a:ext cx="6032665" cy="308857"/>
      </dsp:txXfrm>
    </dsp:sp>
    <dsp:sp modelId="{00C7C6DF-C38E-4092-89D9-B8E3E948864B}">
      <dsp:nvSpPr>
        <dsp:cNvPr id="0" name=""/>
        <dsp:cNvSpPr/>
      </dsp:nvSpPr>
      <dsp:spPr>
        <a:xfrm rot="10800000">
          <a:off x="0" y="5469691"/>
          <a:ext cx="6032665" cy="588276"/>
        </a:xfrm>
        <a:prstGeom prst="upArrowCallout">
          <a:avLst/>
        </a:prstGeom>
        <a:gradFill rotWithShape="0">
          <a:gsLst>
            <a:gs pos="0">
              <a:srgbClr val="C0CF3A">
                <a:hueOff val="550830"/>
                <a:satOff val="3322"/>
                <a:lumOff val="-2014"/>
                <a:alphaOff val="0"/>
                <a:lumMod val="110000"/>
                <a:satMod val="105000"/>
                <a:tint val="67000"/>
              </a:srgbClr>
            </a:gs>
            <a:gs pos="50000">
              <a:srgbClr val="C0CF3A">
                <a:hueOff val="550830"/>
                <a:satOff val="3322"/>
                <a:lumOff val="-2014"/>
                <a:alphaOff val="0"/>
                <a:lumMod val="105000"/>
                <a:satMod val="103000"/>
                <a:tint val="73000"/>
              </a:srgbClr>
            </a:gs>
            <a:gs pos="100000">
              <a:srgbClr val="C0CF3A">
                <a:hueOff val="550830"/>
                <a:satOff val="3322"/>
                <a:lumOff val="-2014"/>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Take Approval For Selected Candidate</a:t>
          </a:r>
        </a:p>
      </dsp:txBody>
      <dsp:txXfrm rot="10800000">
        <a:off x="0" y="5469691"/>
        <a:ext cx="6032665" cy="382244"/>
      </dsp:txXfrm>
    </dsp:sp>
    <dsp:sp modelId="{21A0E9CD-8A14-4F9A-9E1B-F7C8C555EAD2}">
      <dsp:nvSpPr>
        <dsp:cNvPr id="0" name=""/>
        <dsp:cNvSpPr/>
      </dsp:nvSpPr>
      <dsp:spPr>
        <a:xfrm rot="10800000">
          <a:off x="0" y="4999302"/>
          <a:ext cx="6032665" cy="475022"/>
        </a:xfrm>
        <a:prstGeom prst="upArrowCallout">
          <a:avLst/>
        </a:prstGeom>
        <a:gradFill rotWithShape="0">
          <a:gsLst>
            <a:gs pos="0">
              <a:srgbClr val="C0CF3A">
                <a:hueOff val="1101661"/>
                <a:satOff val="6644"/>
                <a:lumOff val="-4028"/>
                <a:alphaOff val="0"/>
                <a:lumMod val="110000"/>
                <a:satMod val="105000"/>
                <a:tint val="67000"/>
              </a:srgbClr>
            </a:gs>
            <a:gs pos="50000">
              <a:srgbClr val="C0CF3A">
                <a:hueOff val="1101661"/>
                <a:satOff val="6644"/>
                <a:lumOff val="-4028"/>
                <a:alphaOff val="0"/>
                <a:lumMod val="105000"/>
                <a:satMod val="103000"/>
                <a:tint val="73000"/>
              </a:srgbClr>
            </a:gs>
            <a:gs pos="100000">
              <a:srgbClr val="C0CF3A">
                <a:hueOff val="1101661"/>
                <a:satOff val="6644"/>
                <a:lumOff val="-4028"/>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Final Negociation With Candidates</a:t>
          </a:r>
        </a:p>
      </dsp:txBody>
      <dsp:txXfrm rot="10800000">
        <a:off x="0" y="4999302"/>
        <a:ext cx="6032665" cy="308655"/>
      </dsp:txXfrm>
    </dsp:sp>
    <dsp:sp modelId="{3553A22C-7F13-4F13-A786-5F238AEBFAB9}">
      <dsp:nvSpPr>
        <dsp:cNvPr id="0" name=""/>
        <dsp:cNvSpPr/>
      </dsp:nvSpPr>
      <dsp:spPr>
        <a:xfrm rot="10800000">
          <a:off x="0" y="4528912"/>
          <a:ext cx="6032665" cy="475022"/>
        </a:xfrm>
        <a:prstGeom prst="upArrowCallout">
          <a:avLst/>
        </a:prstGeom>
        <a:gradFill rotWithShape="0">
          <a:gsLst>
            <a:gs pos="0">
              <a:srgbClr val="C0CF3A">
                <a:hueOff val="1652491"/>
                <a:satOff val="9965"/>
                <a:lumOff val="-6042"/>
                <a:alphaOff val="0"/>
                <a:lumMod val="110000"/>
                <a:satMod val="105000"/>
                <a:tint val="67000"/>
              </a:srgbClr>
            </a:gs>
            <a:gs pos="50000">
              <a:srgbClr val="C0CF3A">
                <a:hueOff val="1652491"/>
                <a:satOff val="9965"/>
                <a:lumOff val="-6042"/>
                <a:alphaOff val="0"/>
                <a:lumMod val="105000"/>
                <a:satMod val="103000"/>
                <a:tint val="73000"/>
              </a:srgbClr>
            </a:gs>
            <a:gs pos="100000">
              <a:srgbClr val="C0CF3A">
                <a:hueOff val="1652491"/>
                <a:satOff val="9965"/>
                <a:lumOff val="-6042"/>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Make Shortlisted Pull Of Candidates For The Next Phase</a:t>
          </a:r>
        </a:p>
      </dsp:txBody>
      <dsp:txXfrm rot="10800000">
        <a:off x="0" y="4528912"/>
        <a:ext cx="6032665" cy="308655"/>
      </dsp:txXfrm>
    </dsp:sp>
    <dsp:sp modelId="{134D3B7B-3F04-44EF-8874-D351DF66CC41}">
      <dsp:nvSpPr>
        <dsp:cNvPr id="0" name=""/>
        <dsp:cNvSpPr/>
      </dsp:nvSpPr>
      <dsp:spPr>
        <a:xfrm rot="10800000">
          <a:off x="0" y="4058523"/>
          <a:ext cx="6032665" cy="475022"/>
        </a:xfrm>
        <a:prstGeom prst="upArrowCallout">
          <a:avLst/>
        </a:prstGeom>
        <a:gradFill rotWithShape="0">
          <a:gsLst>
            <a:gs pos="0">
              <a:srgbClr val="C0CF3A">
                <a:hueOff val="2203321"/>
                <a:satOff val="13287"/>
                <a:lumOff val="-8056"/>
                <a:alphaOff val="0"/>
                <a:lumMod val="110000"/>
                <a:satMod val="105000"/>
                <a:tint val="67000"/>
              </a:srgbClr>
            </a:gs>
            <a:gs pos="50000">
              <a:srgbClr val="C0CF3A">
                <a:hueOff val="2203321"/>
                <a:satOff val="13287"/>
                <a:lumOff val="-8056"/>
                <a:alphaOff val="0"/>
                <a:lumMod val="105000"/>
                <a:satMod val="103000"/>
                <a:tint val="73000"/>
              </a:srgbClr>
            </a:gs>
            <a:gs pos="100000">
              <a:srgbClr val="C0CF3A">
                <a:hueOff val="2203321"/>
                <a:satOff val="13287"/>
                <a:lumOff val="-8056"/>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Taking Written Exam/Viva At Tentative Dates</a:t>
          </a:r>
        </a:p>
      </dsp:txBody>
      <dsp:txXfrm rot="10800000">
        <a:off x="0" y="4058523"/>
        <a:ext cx="6032665" cy="308655"/>
      </dsp:txXfrm>
    </dsp:sp>
    <dsp:sp modelId="{BFDCD008-10DC-4B97-8D3B-7DE575538802}">
      <dsp:nvSpPr>
        <dsp:cNvPr id="0" name=""/>
        <dsp:cNvSpPr/>
      </dsp:nvSpPr>
      <dsp:spPr>
        <a:xfrm rot="10800000">
          <a:off x="0" y="3588134"/>
          <a:ext cx="6032665" cy="475022"/>
        </a:xfrm>
        <a:prstGeom prst="upArrowCallout">
          <a:avLst/>
        </a:prstGeom>
        <a:gradFill rotWithShape="0">
          <a:gsLst>
            <a:gs pos="0">
              <a:srgbClr val="C0CF3A">
                <a:hueOff val="2754152"/>
                <a:satOff val="16609"/>
                <a:lumOff val="-10070"/>
                <a:alphaOff val="0"/>
                <a:lumMod val="110000"/>
                <a:satMod val="105000"/>
                <a:tint val="67000"/>
              </a:srgbClr>
            </a:gs>
            <a:gs pos="50000">
              <a:srgbClr val="C0CF3A">
                <a:hueOff val="2754152"/>
                <a:satOff val="16609"/>
                <a:lumOff val="-10070"/>
                <a:alphaOff val="0"/>
                <a:lumMod val="105000"/>
                <a:satMod val="103000"/>
                <a:tint val="73000"/>
              </a:srgbClr>
            </a:gs>
            <a:gs pos="100000">
              <a:srgbClr val="C0CF3A">
                <a:hueOff val="2754152"/>
                <a:satOff val="16609"/>
                <a:lumOff val="-1007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Take Necessary Step For Interview Arrangement &amp; Logistic Support</a:t>
          </a:r>
        </a:p>
      </dsp:txBody>
      <dsp:txXfrm rot="10800000">
        <a:off x="0" y="3588134"/>
        <a:ext cx="6032665" cy="308655"/>
      </dsp:txXfrm>
    </dsp:sp>
    <dsp:sp modelId="{181CE3D1-0C10-4B9A-8264-87CB263B57E7}">
      <dsp:nvSpPr>
        <dsp:cNvPr id="0" name=""/>
        <dsp:cNvSpPr/>
      </dsp:nvSpPr>
      <dsp:spPr>
        <a:xfrm rot="10800000">
          <a:off x="0" y="3121198"/>
          <a:ext cx="6032665" cy="471568"/>
        </a:xfrm>
        <a:prstGeom prst="upArrowCallout">
          <a:avLst/>
        </a:prstGeom>
        <a:gradFill rotWithShape="0">
          <a:gsLst>
            <a:gs pos="0">
              <a:srgbClr val="C0CF3A">
                <a:hueOff val="3304982"/>
                <a:satOff val="19931"/>
                <a:lumOff val="-12085"/>
                <a:alphaOff val="0"/>
                <a:lumMod val="110000"/>
                <a:satMod val="105000"/>
                <a:tint val="67000"/>
              </a:srgbClr>
            </a:gs>
            <a:gs pos="50000">
              <a:srgbClr val="C0CF3A">
                <a:hueOff val="3304982"/>
                <a:satOff val="19931"/>
                <a:lumOff val="-12085"/>
                <a:alphaOff val="0"/>
                <a:lumMod val="105000"/>
                <a:satMod val="103000"/>
                <a:tint val="73000"/>
              </a:srgbClr>
            </a:gs>
            <a:gs pos="100000">
              <a:srgbClr val="C0CF3A">
                <a:hueOff val="3304982"/>
                <a:satOff val="19931"/>
                <a:lumOff val="-12085"/>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Call &amp; Text the Candidates For Interview</a:t>
          </a:r>
        </a:p>
      </dsp:txBody>
      <dsp:txXfrm rot="10800000">
        <a:off x="0" y="3121198"/>
        <a:ext cx="6032665" cy="306411"/>
      </dsp:txXfrm>
    </dsp:sp>
    <dsp:sp modelId="{A2E4A853-C7D7-4B00-9E06-8B2E0D1B272A}">
      <dsp:nvSpPr>
        <dsp:cNvPr id="0" name=""/>
        <dsp:cNvSpPr/>
      </dsp:nvSpPr>
      <dsp:spPr>
        <a:xfrm rot="10800000">
          <a:off x="0" y="2566858"/>
          <a:ext cx="6032665" cy="558972"/>
        </a:xfrm>
        <a:prstGeom prst="upArrowCallout">
          <a:avLst/>
        </a:prstGeom>
        <a:gradFill rotWithShape="0">
          <a:gsLst>
            <a:gs pos="0">
              <a:srgbClr val="C0CF3A">
                <a:hueOff val="3855813"/>
                <a:satOff val="23253"/>
                <a:lumOff val="-14099"/>
                <a:alphaOff val="0"/>
                <a:lumMod val="110000"/>
                <a:satMod val="105000"/>
                <a:tint val="67000"/>
              </a:srgbClr>
            </a:gs>
            <a:gs pos="50000">
              <a:srgbClr val="C0CF3A">
                <a:hueOff val="3855813"/>
                <a:satOff val="23253"/>
                <a:lumOff val="-14099"/>
                <a:alphaOff val="0"/>
                <a:lumMod val="105000"/>
                <a:satMod val="103000"/>
                <a:tint val="73000"/>
              </a:srgbClr>
            </a:gs>
            <a:gs pos="100000">
              <a:srgbClr val="C0CF3A">
                <a:hueOff val="3855813"/>
                <a:satOff val="23253"/>
                <a:lumOff val="-14099"/>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Fixed the Interview Dates &amp; Time With Pannel</a:t>
          </a:r>
        </a:p>
      </dsp:txBody>
      <dsp:txXfrm rot="10800000">
        <a:off x="0" y="2566858"/>
        <a:ext cx="6032665" cy="363203"/>
      </dsp:txXfrm>
    </dsp:sp>
    <dsp:sp modelId="{744EE60B-E3E6-408F-94F2-E0FBA5FE9A97}">
      <dsp:nvSpPr>
        <dsp:cNvPr id="0" name=""/>
        <dsp:cNvSpPr/>
      </dsp:nvSpPr>
      <dsp:spPr>
        <a:xfrm rot="10800000">
          <a:off x="0" y="2096469"/>
          <a:ext cx="6032665" cy="475022"/>
        </a:xfrm>
        <a:prstGeom prst="upArrowCallout">
          <a:avLst/>
        </a:prstGeom>
        <a:gradFill rotWithShape="0">
          <a:gsLst>
            <a:gs pos="0">
              <a:srgbClr val="C0CF3A">
                <a:hueOff val="4406643"/>
                <a:satOff val="26575"/>
                <a:lumOff val="-16113"/>
                <a:alphaOff val="0"/>
                <a:lumMod val="110000"/>
                <a:satMod val="105000"/>
                <a:tint val="67000"/>
              </a:srgbClr>
            </a:gs>
            <a:gs pos="50000">
              <a:srgbClr val="C0CF3A">
                <a:hueOff val="4406643"/>
                <a:satOff val="26575"/>
                <a:lumOff val="-16113"/>
                <a:alphaOff val="0"/>
                <a:lumMod val="105000"/>
                <a:satMod val="103000"/>
                <a:tint val="73000"/>
              </a:srgbClr>
            </a:gs>
            <a:gs pos="100000">
              <a:srgbClr val="C0CF3A">
                <a:hueOff val="4406643"/>
                <a:satOff val="26575"/>
                <a:lumOff val="-16113"/>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Prepare Interview Pannel</a:t>
          </a:r>
        </a:p>
      </dsp:txBody>
      <dsp:txXfrm rot="10800000">
        <a:off x="0" y="2096469"/>
        <a:ext cx="6032665" cy="308655"/>
      </dsp:txXfrm>
    </dsp:sp>
    <dsp:sp modelId="{936D6C48-845F-4F63-BBAF-40153560116A}">
      <dsp:nvSpPr>
        <dsp:cNvPr id="0" name=""/>
        <dsp:cNvSpPr/>
      </dsp:nvSpPr>
      <dsp:spPr>
        <a:xfrm rot="10800000">
          <a:off x="0" y="1606181"/>
          <a:ext cx="6032665" cy="494920"/>
        </a:xfrm>
        <a:prstGeom prst="upArrowCallout">
          <a:avLst/>
        </a:prstGeom>
        <a:gradFill rotWithShape="0">
          <a:gsLst>
            <a:gs pos="0">
              <a:srgbClr val="C0CF3A">
                <a:hueOff val="4957473"/>
                <a:satOff val="29896"/>
                <a:lumOff val="-18127"/>
                <a:alphaOff val="0"/>
                <a:lumMod val="110000"/>
                <a:satMod val="105000"/>
                <a:tint val="67000"/>
              </a:srgbClr>
            </a:gs>
            <a:gs pos="50000">
              <a:srgbClr val="C0CF3A">
                <a:hueOff val="4957473"/>
                <a:satOff val="29896"/>
                <a:lumOff val="-18127"/>
                <a:alphaOff val="0"/>
                <a:lumMod val="105000"/>
                <a:satMod val="103000"/>
                <a:tint val="73000"/>
              </a:srgbClr>
            </a:gs>
            <a:gs pos="100000">
              <a:srgbClr val="C0CF3A">
                <a:hueOff val="4957473"/>
                <a:satOff val="29896"/>
                <a:lumOff val="-18127"/>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Shortlisting Curriculum Vitae (CV) From BDjobs</a:t>
          </a:r>
        </a:p>
      </dsp:txBody>
      <dsp:txXfrm rot="10800000">
        <a:off x="0" y="1606181"/>
        <a:ext cx="6032665" cy="321584"/>
      </dsp:txXfrm>
    </dsp:sp>
    <dsp:sp modelId="{424109A8-AAEB-465B-91A9-6125199DC83C}">
      <dsp:nvSpPr>
        <dsp:cNvPr id="0" name=""/>
        <dsp:cNvSpPr/>
      </dsp:nvSpPr>
      <dsp:spPr>
        <a:xfrm rot="10800000">
          <a:off x="0" y="1038113"/>
          <a:ext cx="6032665" cy="548517"/>
        </a:xfrm>
        <a:prstGeom prst="upArrowCallout">
          <a:avLst/>
        </a:prstGeom>
        <a:gradFill rotWithShape="0">
          <a:gsLst>
            <a:gs pos="0">
              <a:srgbClr val="C0CF3A">
                <a:hueOff val="5508304"/>
                <a:satOff val="33218"/>
                <a:lumOff val="-20141"/>
                <a:alphaOff val="0"/>
                <a:lumMod val="110000"/>
                <a:satMod val="105000"/>
                <a:tint val="67000"/>
              </a:srgbClr>
            </a:gs>
            <a:gs pos="50000">
              <a:srgbClr val="C0CF3A">
                <a:hueOff val="5508304"/>
                <a:satOff val="33218"/>
                <a:lumOff val="-20141"/>
                <a:alphaOff val="0"/>
                <a:lumMod val="105000"/>
                <a:satMod val="103000"/>
                <a:tint val="73000"/>
              </a:srgbClr>
            </a:gs>
            <a:gs pos="100000">
              <a:srgbClr val="C0CF3A">
                <a:hueOff val="5508304"/>
                <a:satOff val="33218"/>
                <a:lumOff val="-2014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b="0" kern="1200">
              <a:solidFill>
                <a:sysClr val="windowText" lastClr="000000"/>
              </a:solidFill>
              <a:latin typeface="Times New Roman" panose="02020603050405020304" pitchFamily="18" charset="0"/>
              <a:ea typeface="+mn-ea"/>
              <a:cs typeface="Times New Roman" panose="02020603050405020304" pitchFamily="18" charset="0"/>
            </a:rPr>
            <a:t>Posted Vacancy Advertisement at Bdjobs</a:t>
          </a:r>
        </a:p>
      </dsp:txBody>
      <dsp:txXfrm rot="10800000">
        <a:off x="0" y="1038113"/>
        <a:ext cx="6032665" cy="356410"/>
      </dsp:txXfrm>
    </dsp:sp>
    <dsp:sp modelId="{E6A4D9C4-8DD8-476D-A919-8A49F3F80D69}">
      <dsp:nvSpPr>
        <dsp:cNvPr id="0" name=""/>
        <dsp:cNvSpPr/>
      </dsp:nvSpPr>
      <dsp:spPr>
        <a:xfrm rot="10800000">
          <a:off x="0" y="518412"/>
          <a:ext cx="6032665" cy="548517"/>
        </a:xfrm>
        <a:prstGeom prst="upArrowCallout">
          <a:avLst/>
        </a:prstGeom>
        <a:gradFill rotWithShape="0">
          <a:gsLst>
            <a:gs pos="0">
              <a:srgbClr val="C0CF3A">
                <a:hueOff val="5508304"/>
                <a:satOff val="33218"/>
                <a:lumOff val="-20141"/>
                <a:alphaOff val="0"/>
                <a:lumMod val="110000"/>
                <a:satMod val="105000"/>
                <a:tint val="67000"/>
              </a:srgbClr>
            </a:gs>
            <a:gs pos="50000">
              <a:srgbClr val="C0CF3A">
                <a:hueOff val="5508304"/>
                <a:satOff val="33218"/>
                <a:lumOff val="-20141"/>
                <a:alphaOff val="0"/>
                <a:lumMod val="105000"/>
                <a:satMod val="103000"/>
                <a:tint val="73000"/>
              </a:srgbClr>
            </a:gs>
            <a:gs pos="100000">
              <a:srgbClr val="C0CF3A">
                <a:hueOff val="5508304"/>
                <a:satOff val="33218"/>
                <a:lumOff val="-2014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Identifying The Organogram &amp; Take approval Of Existing Vacant (Manpower Requisition)</a:t>
          </a:r>
        </a:p>
      </dsp:txBody>
      <dsp:txXfrm rot="10800000">
        <a:off x="0" y="518412"/>
        <a:ext cx="6032665" cy="356410"/>
      </dsp:txXfrm>
    </dsp:sp>
    <dsp:sp modelId="{4CA424A9-2820-4A14-9908-6136A524C564}">
      <dsp:nvSpPr>
        <dsp:cNvPr id="0" name=""/>
        <dsp:cNvSpPr/>
      </dsp:nvSpPr>
      <dsp:spPr>
        <a:xfrm rot="10800000">
          <a:off x="0" y="2981"/>
          <a:ext cx="6032665" cy="520063"/>
        </a:xfrm>
        <a:prstGeom prst="upArrowCallout">
          <a:avLst/>
        </a:prstGeom>
        <a:gradFill rotWithShape="0">
          <a:gsLst>
            <a:gs pos="0">
              <a:srgbClr val="C0CF3A">
                <a:hueOff val="6059134"/>
                <a:satOff val="36540"/>
                <a:lumOff val="-22155"/>
                <a:alphaOff val="0"/>
                <a:lumMod val="110000"/>
                <a:satMod val="105000"/>
                <a:tint val="67000"/>
              </a:srgbClr>
            </a:gs>
            <a:gs pos="50000">
              <a:srgbClr val="C0CF3A">
                <a:hueOff val="6059134"/>
                <a:satOff val="36540"/>
                <a:lumOff val="-22155"/>
                <a:alphaOff val="0"/>
                <a:lumMod val="105000"/>
                <a:satMod val="103000"/>
                <a:tint val="73000"/>
              </a:srgbClr>
            </a:gs>
            <a:gs pos="100000">
              <a:srgbClr val="C0CF3A">
                <a:hueOff val="6059134"/>
                <a:satOff val="36540"/>
                <a:lumOff val="-22155"/>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Raise Requisition Based on Vacant Position/Department Requirement In Organogram </a:t>
          </a:r>
        </a:p>
      </dsp:txBody>
      <dsp:txXfrm rot="10800000">
        <a:off x="0" y="2981"/>
        <a:ext cx="6032665" cy="33792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E0DF38-58A0-4A01-8CC3-5EA2438CC82A}">
      <dsp:nvSpPr>
        <dsp:cNvPr id="0" name=""/>
        <dsp:cNvSpPr/>
      </dsp:nvSpPr>
      <dsp:spPr>
        <a:xfrm>
          <a:off x="4200099" y="429967"/>
          <a:ext cx="1139126" cy="1139185"/>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813BDEC-F486-4F04-8DAF-D0FF9C172543}">
      <dsp:nvSpPr>
        <dsp:cNvPr id="0" name=""/>
        <dsp:cNvSpPr/>
      </dsp:nvSpPr>
      <dsp:spPr>
        <a:xfrm>
          <a:off x="4238200" y="467947"/>
          <a:ext cx="1063412" cy="1063226"/>
        </a:xfrm>
        <a:prstGeom prst="ellipse">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Calibri" panose="020F0502020204030204"/>
              <a:ea typeface="+mn-ea"/>
              <a:cs typeface="+mn-cs"/>
            </a:rPr>
            <a:t>Monthly</a:t>
          </a:r>
          <a:r>
            <a:rPr lang="en-US" sz="1100" kern="1200" baseline="0">
              <a:latin typeface="Calibri" panose="020F0502020204030204"/>
              <a:ea typeface="+mn-ea"/>
              <a:cs typeface="+mn-cs"/>
            </a:rPr>
            <a:t> Presentation </a:t>
          </a:r>
          <a:endParaRPr lang="en-US" sz="1100" kern="1200">
            <a:latin typeface="Calibri" panose="020F0502020204030204"/>
            <a:ea typeface="+mn-ea"/>
            <a:cs typeface="+mn-cs"/>
          </a:endParaRPr>
        </a:p>
      </dsp:txBody>
      <dsp:txXfrm>
        <a:off x="4390116" y="619865"/>
        <a:ext cx="759580" cy="759390"/>
      </dsp:txXfrm>
    </dsp:sp>
    <dsp:sp modelId="{1922CAF2-06DB-426B-92AC-03DA061EBFF3}">
      <dsp:nvSpPr>
        <dsp:cNvPr id="0" name=""/>
        <dsp:cNvSpPr/>
      </dsp:nvSpPr>
      <dsp:spPr>
        <a:xfrm rot="2700000">
          <a:off x="3017977" y="429887"/>
          <a:ext cx="1139145" cy="1139145"/>
        </a:xfrm>
        <a:prstGeom prst="teardrop">
          <a:avLst>
            <a:gd name="adj" fmla="val 10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F30D106-4389-44DA-8D41-A32E13F5B8FB}">
      <dsp:nvSpPr>
        <dsp:cNvPr id="0" name=""/>
        <dsp:cNvSpPr/>
      </dsp:nvSpPr>
      <dsp:spPr>
        <a:xfrm>
          <a:off x="3060972" y="467947"/>
          <a:ext cx="1063412" cy="1063226"/>
        </a:xfrm>
        <a:prstGeom prst="ellipse">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Calibri" panose="020F0502020204030204"/>
              <a:ea typeface="+mn-ea"/>
              <a:cs typeface="+mn-cs"/>
            </a:rPr>
            <a:t>Online Training </a:t>
          </a:r>
        </a:p>
      </dsp:txBody>
      <dsp:txXfrm>
        <a:off x="3212888" y="619865"/>
        <a:ext cx="759580" cy="759390"/>
      </dsp:txXfrm>
    </dsp:sp>
    <dsp:sp modelId="{96B014A2-9B90-45AC-A62D-E670B492CE75}">
      <dsp:nvSpPr>
        <dsp:cNvPr id="0" name=""/>
        <dsp:cNvSpPr/>
      </dsp:nvSpPr>
      <dsp:spPr>
        <a:xfrm rot="2700000">
          <a:off x="1845633" y="429887"/>
          <a:ext cx="1139145" cy="1139145"/>
        </a:xfrm>
        <a:prstGeom prst="teardrop">
          <a:avLst>
            <a:gd name="adj" fmla="val 10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ED71259-5D0C-45B3-B5ED-A125ADF99320}">
      <dsp:nvSpPr>
        <dsp:cNvPr id="0" name=""/>
        <dsp:cNvSpPr/>
      </dsp:nvSpPr>
      <dsp:spPr>
        <a:xfrm>
          <a:off x="1883744" y="467947"/>
          <a:ext cx="1063412" cy="1063226"/>
        </a:xfrm>
        <a:prstGeom prst="ellipse">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Calibri" panose="020F0502020204030204"/>
              <a:ea typeface="+mn-ea"/>
              <a:cs typeface="+mn-cs"/>
            </a:rPr>
            <a:t>In-house</a:t>
          </a:r>
          <a:r>
            <a:rPr lang="en-US" sz="1100" kern="1200" baseline="0">
              <a:latin typeface="Calibri" panose="020F0502020204030204"/>
              <a:ea typeface="+mn-ea"/>
              <a:cs typeface="+mn-cs"/>
            </a:rPr>
            <a:t> trainning </a:t>
          </a:r>
          <a:endParaRPr lang="en-US" sz="1100" kern="1200">
            <a:latin typeface="Calibri" panose="020F0502020204030204"/>
            <a:ea typeface="+mn-ea"/>
            <a:cs typeface="+mn-cs"/>
          </a:endParaRPr>
        </a:p>
      </dsp:txBody>
      <dsp:txXfrm>
        <a:off x="2035660" y="619865"/>
        <a:ext cx="759580" cy="759390"/>
      </dsp:txXfrm>
    </dsp:sp>
    <dsp:sp modelId="{B34CFBC3-C687-414F-B1C2-A36866434106}">
      <dsp:nvSpPr>
        <dsp:cNvPr id="0" name=""/>
        <dsp:cNvSpPr/>
      </dsp:nvSpPr>
      <dsp:spPr>
        <a:xfrm rot="2700000">
          <a:off x="668405" y="429887"/>
          <a:ext cx="1139145" cy="1139145"/>
        </a:xfrm>
        <a:prstGeom prst="teardrop">
          <a:avLst>
            <a:gd name="adj" fmla="val 10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8DD32D6-1838-4CA6-9E36-DE1EF47BA30E}">
      <dsp:nvSpPr>
        <dsp:cNvPr id="0" name=""/>
        <dsp:cNvSpPr/>
      </dsp:nvSpPr>
      <dsp:spPr>
        <a:xfrm>
          <a:off x="706516" y="467947"/>
          <a:ext cx="1063412" cy="1063226"/>
        </a:xfrm>
        <a:prstGeom prst="ellipse">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Calibri" panose="020F0502020204030204"/>
              <a:ea typeface="+mn-ea"/>
              <a:cs typeface="+mn-cs"/>
            </a:rPr>
            <a:t>Induction Program</a:t>
          </a:r>
        </a:p>
      </dsp:txBody>
      <dsp:txXfrm>
        <a:off x="858432" y="619865"/>
        <a:ext cx="759580" cy="75939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5B3A7-8064-4662-83EA-4FB08FC14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8135</TotalTime>
  <Pages>62</Pages>
  <Words>12106</Words>
  <Characters>69007</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Ummay Umama Peya</dc:creator>
  <cp:keywords/>
  <dc:description/>
  <cp:lastModifiedBy>Ummay Umama Peya</cp:lastModifiedBy>
  <cp:revision>165</cp:revision>
  <dcterms:created xsi:type="dcterms:W3CDTF">2022-10-02T15:09:00Z</dcterms:created>
  <dcterms:modified xsi:type="dcterms:W3CDTF">2022-12-23T05:52:00Z</dcterms:modified>
</cp:coreProperties>
</file>