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6C4" w:rsidRPr="00170DDF" w:rsidRDefault="001466C4" w:rsidP="00170DDF">
      <w:pPr>
        <w:jc w:val="center"/>
        <w:rPr>
          <w:rFonts w:ascii="Times New Roman" w:hAnsi="Times New Roman" w:cs="Times New Roman"/>
          <w:b/>
          <w:noProof/>
          <w:sz w:val="40"/>
          <w:szCs w:val="40"/>
        </w:rPr>
      </w:pPr>
      <w:bookmarkStart w:id="0" w:name="_Toc51967936"/>
      <w:bookmarkStart w:id="1" w:name="_Toc51968426"/>
      <w:bookmarkStart w:id="2" w:name="_Toc52087796"/>
      <w:bookmarkStart w:id="3" w:name="_Toc52598956"/>
      <w:r w:rsidRPr="001466C4">
        <w:rPr>
          <w:rFonts w:ascii="Times New Roman" w:hAnsi="Times New Roman" w:cs="Times New Roman"/>
          <w:b/>
          <w:noProof/>
          <w:sz w:val="40"/>
          <w:szCs w:val="40"/>
        </w:rPr>
        <w:t>UNITED INTERNATIONAL UNIVERSITY</w:t>
      </w:r>
    </w:p>
    <w:p w:rsidR="001466C4" w:rsidRPr="00F24F14" w:rsidRDefault="001466C4" w:rsidP="001466C4">
      <w:pPr>
        <w:jc w:val="center"/>
      </w:pPr>
      <w:r w:rsidRPr="00F24F14">
        <w:rPr>
          <w:noProof/>
        </w:rPr>
        <w:drawing>
          <wp:inline distT="0" distB="0" distL="0" distR="0" wp14:anchorId="1412EDDC" wp14:editId="353BD542">
            <wp:extent cx="2242947" cy="1933575"/>
            <wp:effectExtent l="0" t="0" r="5080" b="0"/>
            <wp:docPr id="6" name="irc_mi" descr="Image result for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uiu"/>
                    <pic:cNvPicPr>
                      <a:picLocks noChangeAspect="1" noChangeArrowheads="1"/>
                    </pic:cNvPicPr>
                  </pic:nvPicPr>
                  <pic:blipFill>
                    <a:blip r:embed="rId9"/>
                    <a:srcRect/>
                    <a:stretch>
                      <a:fillRect/>
                    </a:stretch>
                  </pic:blipFill>
                  <pic:spPr bwMode="auto">
                    <a:xfrm>
                      <a:off x="0" y="0"/>
                      <a:ext cx="2245646" cy="1935901"/>
                    </a:xfrm>
                    <a:prstGeom prst="rect">
                      <a:avLst/>
                    </a:prstGeom>
                    <a:noFill/>
                    <a:ln w="9525">
                      <a:noFill/>
                      <a:miter lim="800000"/>
                      <a:headEnd/>
                      <a:tailEnd/>
                    </a:ln>
                  </pic:spPr>
                </pic:pic>
              </a:graphicData>
            </a:graphic>
          </wp:inline>
        </w:drawing>
      </w:r>
    </w:p>
    <w:p w:rsidR="00170DDF" w:rsidRPr="00170DDF" w:rsidRDefault="00170DDF" w:rsidP="00170DDF">
      <w:pPr>
        <w:spacing w:after="0"/>
        <w:jc w:val="center"/>
        <w:rPr>
          <w:rFonts w:ascii="Times New Roman" w:hAnsi="Times New Roman" w:cs="Times New Roman"/>
          <w:b/>
          <w:color w:val="000000"/>
          <w:sz w:val="32"/>
          <w:szCs w:val="32"/>
        </w:rPr>
      </w:pPr>
      <w:r w:rsidRPr="00170DDF">
        <w:rPr>
          <w:rFonts w:ascii="Times New Roman" w:hAnsi="Times New Roman" w:cs="Times New Roman"/>
          <w:b/>
          <w:color w:val="000000"/>
          <w:sz w:val="32"/>
          <w:szCs w:val="32"/>
        </w:rPr>
        <w:t>Internship report</w:t>
      </w:r>
    </w:p>
    <w:p w:rsidR="00170DDF" w:rsidRPr="00170DDF" w:rsidRDefault="00170DDF" w:rsidP="00170DDF">
      <w:pPr>
        <w:spacing w:after="0"/>
        <w:jc w:val="center"/>
        <w:rPr>
          <w:rFonts w:ascii="Times New Roman" w:hAnsi="Times New Roman" w:cs="Times New Roman"/>
          <w:b/>
          <w:color w:val="000000"/>
          <w:sz w:val="32"/>
          <w:szCs w:val="32"/>
        </w:rPr>
      </w:pPr>
      <w:r w:rsidRPr="00170DDF">
        <w:rPr>
          <w:rFonts w:ascii="Times New Roman" w:hAnsi="Times New Roman" w:cs="Times New Roman"/>
          <w:b/>
          <w:color w:val="000000"/>
          <w:sz w:val="32"/>
          <w:szCs w:val="32"/>
        </w:rPr>
        <w:t>On</w:t>
      </w:r>
    </w:p>
    <w:p w:rsidR="00170DDF" w:rsidRPr="00170DDF" w:rsidRDefault="00170DDF" w:rsidP="00170DDF">
      <w:pPr>
        <w:spacing w:after="0"/>
        <w:jc w:val="center"/>
        <w:rPr>
          <w:rFonts w:ascii="Times New Roman" w:hAnsi="Times New Roman" w:cs="Times New Roman"/>
          <w:b/>
          <w:color w:val="000000"/>
          <w:sz w:val="32"/>
          <w:szCs w:val="32"/>
        </w:rPr>
      </w:pPr>
      <w:r>
        <w:rPr>
          <w:rFonts w:ascii="Times New Roman" w:hAnsi="Times New Roman" w:cs="Times New Roman"/>
          <w:b/>
          <w:color w:val="000000"/>
          <w:sz w:val="32"/>
          <w:szCs w:val="32"/>
        </w:rPr>
        <w:t>“Audit P</w:t>
      </w:r>
      <w:r w:rsidRPr="00170DDF">
        <w:rPr>
          <w:rFonts w:ascii="Times New Roman" w:hAnsi="Times New Roman" w:cs="Times New Roman"/>
          <w:b/>
          <w:color w:val="000000"/>
          <w:sz w:val="32"/>
          <w:szCs w:val="32"/>
        </w:rPr>
        <w:t>rocedures of alternative cash incentive (RMG Sector) in ACNABIN”.</w:t>
      </w:r>
    </w:p>
    <w:p w:rsidR="00170DDF" w:rsidRDefault="00170DDF" w:rsidP="001466C4">
      <w:pPr>
        <w:autoSpaceDE w:val="0"/>
        <w:autoSpaceDN w:val="0"/>
        <w:adjustRightInd w:val="0"/>
        <w:spacing w:after="0" w:line="240" w:lineRule="auto"/>
        <w:jc w:val="center"/>
        <w:rPr>
          <w:rFonts w:ascii="Times New Roman" w:hAnsi="Times New Roman" w:cs="Times New Roman"/>
          <w:b/>
          <w:bCs/>
          <w:color w:val="000000"/>
          <w:sz w:val="36"/>
          <w:szCs w:val="36"/>
          <w:u w:val="single"/>
        </w:rPr>
      </w:pPr>
    </w:p>
    <w:p w:rsidR="00170DDF" w:rsidRDefault="00170DDF" w:rsidP="001466C4">
      <w:pPr>
        <w:autoSpaceDE w:val="0"/>
        <w:autoSpaceDN w:val="0"/>
        <w:adjustRightInd w:val="0"/>
        <w:spacing w:after="0" w:line="240" w:lineRule="auto"/>
        <w:jc w:val="center"/>
        <w:rPr>
          <w:rFonts w:ascii="Times New Roman" w:hAnsi="Times New Roman" w:cs="Times New Roman"/>
          <w:b/>
          <w:bCs/>
          <w:color w:val="000000"/>
          <w:sz w:val="36"/>
          <w:szCs w:val="36"/>
          <w:u w:val="single"/>
        </w:rPr>
      </w:pPr>
    </w:p>
    <w:p w:rsidR="001466C4" w:rsidRPr="001466C4" w:rsidRDefault="001466C4" w:rsidP="001466C4">
      <w:pPr>
        <w:autoSpaceDE w:val="0"/>
        <w:autoSpaceDN w:val="0"/>
        <w:adjustRightInd w:val="0"/>
        <w:spacing w:after="0" w:line="240" w:lineRule="auto"/>
        <w:jc w:val="center"/>
        <w:rPr>
          <w:rFonts w:ascii="Times New Roman" w:hAnsi="Times New Roman" w:cs="Times New Roman"/>
          <w:color w:val="000000"/>
          <w:sz w:val="36"/>
          <w:szCs w:val="36"/>
          <w:u w:val="single"/>
        </w:rPr>
      </w:pPr>
      <w:r w:rsidRPr="001466C4">
        <w:rPr>
          <w:rFonts w:ascii="Times New Roman" w:hAnsi="Times New Roman" w:cs="Times New Roman"/>
          <w:b/>
          <w:bCs/>
          <w:color w:val="000000"/>
          <w:sz w:val="36"/>
          <w:szCs w:val="36"/>
          <w:u w:val="single"/>
        </w:rPr>
        <w:t>Submitted to:</w:t>
      </w:r>
    </w:p>
    <w:p w:rsidR="001466C4" w:rsidRPr="001466C4" w:rsidRDefault="001466C4" w:rsidP="001466C4">
      <w:pPr>
        <w:autoSpaceDE w:val="0"/>
        <w:autoSpaceDN w:val="0"/>
        <w:adjustRightInd w:val="0"/>
        <w:spacing w:after="0" w:line="240" w:lineRule="auto"/>
        <w:jc w:val="center"/>
        <w:rPr>
          <w:rFonts w:ascii="Times New Roman" w:hAnsi="Times New Roman" w:cs="Times New Roman"/>
          <w:color w:val="000000"/>
          <w:sz w:val="32"/>
          <w:szCs w:val="32"/>
        </w:rPr>
      </w:pPr>
      <w:r>
        <w:rPr>
          <w:rFonts w:ascii="Times New Roman" w:hAnsi="Times New Roman" w:cs="Times New Roman"/>
          <w:b/>
          <w:bCs/>
          <w:color w:val="000000"/>
          <w:sz w:val="32"/>
          <w:szCs w:val="32"/>
        </w:rPr>
        <w:t xml:space="preserve">Abdullah </w:t>
      </w:r>
      <w:proofErr w:type="spellStart"/>
      <w:r w:rsidRPr="001466C4">
        <w:rPr>
          <w:rFonts w:ascii="Times New Roman" w:hAnsi="Times New Roman" w:cs="Times New Roman"/>
          <w:b/>
          <w:bCs/>
          <w:color w:val="000000"/>
          <w:sz w:val="32"/>
          <w:szCs w:val="32"/>
        </w:rPr>
        <w:t>Babu</w:t>
      </w:r>
      <w:proofErr w:type="spellEnd"/>
    </w:p>
    <w:p w:rsidR="001466C4" w:rsidRPr="001466C4" w:rsidRDefault="001466C4" w:rsidP="001466C4">
      <w:pPr>
        <w:autoSpaceDE w:val="0"/>
        <w:autoSpaceDN w:val="0"/>
        <w:adjustRightInd w:val="0"/>
        <w:spacing w:after="0" w:line="240" w:lineRule="auto"/>
        <w:jc w:val="center"/>
        <w:rPr>
          <w:rFonts w:ascii="Times New Roman" w:hAnsi="Times New Roman" w:cs="Times New Roman"/>
          <w:color w:val="000000"/>
          <w:sz w:val="32"/>
          <w:szCs w:val="32"/>
        </w:rPr>
      </w:pPr>
      <w:r w:rsidRPr="001466C4">
        <w:rPr>
          <w:rFonts w:ascii="Times New Roman" w:hAnsi="Times New Roman" w:cs="Times New Roman"/>
          <w:color w:val="000000"/>
          <w:sz w:val="32"/>
          <w:szCs w:val="32"/>
        </w:rPr>
        <w:t>Assistant Professor</w:t>
      </w:r>
    </w:p>
    <w:p w:rsidR="001466C4" w:rsidRDefault="001466C4" w:rsidP="001466C4">
      <w:pPr>
        <w:autoSpaceDE w:val="0"/>
        <w:autoSpaceDN w:val="0"/>
        <w:adjustRightInd w:val="0"/>
        <w:spacing w:after="0" w:line="240" w:lineRule="auto"/>
        <w:jc w:val="center"/>
        <w:rPr>
          <w:rFonts w:ascii="Times New Roman" w:hAnsi="Times New Roman" w:cs="Times New Roman"/>
          <w:color w:val="000000"/>
          <w:sz w:val="32"/>
          <w:szCs w:val="32"/>
        </w:rPr>
      </w:pPr>
      <w:r w:rsidRPr="001466C4">
        <w:rPr>
          <w:rFonts w:ascii="Times New Roman" w:hAnsi="Times New Roman" w:cs="Times New Roman"/>
          <w:color w:val="000000"/>
          <w:sz w:val="32"/>
          <w:szCs w:val="32"/>
        </w:rPr>
        <w:t>School of Business and Economics</w:t>
      </w:r>
    </w:p>
    <w:p w:rsidR="001466C4" w:rsidRDefault="001466C4" w:rsidP="001466C4">
      <w:pPr>
        <w:autoSpaceDE w:val="0"/>
        <w:autoSpaceDN w:val="0"/>
        <w:adjustRightInd w:val="0"/>
        <w:spacing w:after="0" w:line="240" w:lineRule="auto"/>
        <w:jc w:val="center"/>
        <w:rPr>
          <w:color w:val="000000"/>
          <w:sz w:val="32"/>
          <w:szCs w:val="32"/>
        </w:rPr>
      </w:pPr>
      <w:r w:rsidRPr="001466C4">
        <w:rPr>
          <w:color w:val="000000"/>
          <w:sz w:val="32"/>
          <w:szCs w:val="32"/>
        </w:rPr>
        <w:t xml:space="preserve">United International University </w:t>
      </w:r>
    </w:p>
    <w:p w:rsidR="001466C4" w:rsidRDefault="001466C4" w:rsidP="001466C4">
      <w:pPr>
        <w:autoSpaceDE w:val="0"/>
        <w:autoSpaceDN w:val="0"/>
        <w:adjustRightInd w:val="0"/>
        <w:spacing w:after="0" w:line="240" w:lineRule="auto"/>
        <w:jc w:val="center"/>
        <w:rPr>
          <w:color w:val="000000"/>
          <w:sz w:val="32"/>
          <w:szCs w:val="32"/>
        </w:rPr>
      </w:pPr>
    </w:p>
    <w:p w:rsidR="001466C4" w:rsidRPr="001466C4" w:rsidRDefault="001466C4" w:rsidP="00170DDF">
      <w:pPr>
        <w:autoSpaceDE w:val="0"/>
        <w:autoSpaceDN w:val="0"/>
        <w:adjustRightInd w:val="0"/>
        <w:spacing w:after="0" w:line="240" w:lineRule="auto"/>
        <w:rPr>
          <w:rFonts w:ascii="Times New Roman" w:hAnsi="Times New Roman" w:cs="Times New Roman"/>
          <w:color w:val="000000"/>
          <w:sz w:val="32"/>
          <w:szCs w:val="32"/>
        </w:rPr>
      </w:pPr>
    </w:p>
    <w:p w:rsidR="001466C4" w:rsidRPr="001466C4" w:rsidRDefault="001466C4" w:rsidP="001466C4">
      <w:pPr>
        <w:autoSpaceDE w:val="0"/>
        <w:autoSpaceDN w:val="0"/>
        <w:adjustRightInd w:val="0"/>
        <w:spacing w:after="0" w:line="240" w:lineRule="auto"/>
        <w:jc w:val="center"/>
        <w:rPr>
          <w:rFonts w:ascii="Times New Roman" w:hAnsi="Times New Roman" w:cs="Times New Roman"/>
          <w:color w:val="000000"/>
          <w:sz w:val="36"/>
          <w:szCs w:val="36"/>
          <w:u w:val="single"/>
        </w:rPr>
      </w:pPr>
      <w:r w:rsidRPr="001466C4">
        <w:rPr>
          <w:rFonts w:ascii="Times New Roman" w:hAnsi="Times New Roman" w:cs="Times New Roman"/>
          <w:b/>
          <w:bCs/>
          <w:color w:val="000000"/>
          <w:sz w:val="36"/>
          <w:szCs w:val="36"/>
          <w:u w:val="single"/>
        </w:rPr>
        <w:t>Submitted by:</w:t>
      </w:r>
    </w:p>
    <w:p w:rsidR="001466C4" w:rsidRPr="001466C4" w:rsidRDefault="001466C4" w:rsidP="001466C4">
      <w:pPr>
        <w:autoSpaceDE w:val="0"/>
        <w:autoSpaceDN w:val="0"/>
        <w:adjustRightInd w:val="0"/>
        <w:spacing w:after="0" w:line="240" w:lineRule="auto"/>
        <w:jc w:val="center"/>
        <w:rPr>
          <w:rFonts w:ascii="Times New Roman" w:hAnsi="Times New Roman" w:cs="Times New Roman"/>
          <w:color w:val="000000"/>
          <w:sz w:val="32"/>
          <w:szCs w:val="32"/>
        </w:rPr>
      </w:pPr>
      <w:r w:rsidRPr="001466C4">
        <w:rPr>
          <w:rFonts w:ascii="Times New Roman" w:hAnsi="Times New Roman" w:cs="Times New Roman"/>
          <w:b/>
          <w:bCs/>
          <w:color w:val="000000"/>
          <w:sz w:val="32"/>
          <w:szCs w:val="32"/>
        </w:rPr>
        <w:t>M</w:t>
      </w:r>
      <w:r>
        <w:rPr>
          <w:rFonts w:ascii="Times New Roman" w:hAnsi="Times New Roman" w:cs="Times New Roman"/>
          <w:b/>
          <w:bCs/>
          <w:color w:val="000000"/>
          <w:sz w:val="32"/>
          <w:szCs w:val="32"/>
        </w:rPr>
        <w:t xml:space="preserve">. </w:t>
      </w:r>
      <w:proofErr w:type="spellStart"/>
      <w:r>
        <w:rPr>
          <w:rFonts w:ascii="Times New Roman" w:hAnsi="Times New Roman" w:cs="Times New Roman"/>
          <w:b/>
          <w:bCs/>
          <w:color w:val="000000"/>
          <w:sz w:val="32"/>
          <w:szCs w:val="32"/>
        </w:rPr>
        <w:t>Iftekher</w:t>
      </w:r>
      <w:proofErr w:type="spellEnd"/>
      <w:r>
        <w:rPr>
          <w:rFonts w:ascii="Times New Roman" w:hAnsi="Times New Roman" w:cs="Times New Roman"/>
          <w:b/>
          <w:bCs/>
          <w:color w:val="000000"/>
          <w:sz w:val="32"/>
          <w:szCs w:val="32"/>
        </w:rPr>
        <w:t xml:space="preserve"> </w:t>
      </w:r>
      <w:proofErr w:type="spellStart"/>
      <w:r>
        <w:rPr>
          <w:rFonts w:ascii="Times New Roman" w:hAnsi="Times New Roman" w:cs="Times New Roman"/>
          <w:b/>
          <w:bCs/>
          <w:color w:val="000000"/>
          <w:sz w:val="32"/>
          <w:szCs w:val="32"/>
        </w:rPr>
        <w:t>Hossain</w:t>
      </w:r>
      <w:proofErr w:type="spellEnd"/>
    </w:p>
    <w:p w:rsidR="001466C4" w:rsidRDefault="001466C4" w:rsidP="001466C4">
      <w:pPr>
        <w:pStyle w:val="NormalWeb"/>
        <w:jc w:val="center"/>
        <w:rPr>
          <w:rFonts w:eastAsiaTheme="minorHAnsi"/>
          <w:color w:val="000000"/>
          <w:sz w:val="32"/>
          <w:szCs w:val="32"/>
        </w:rPr>
      </w:pPr>
      <w:r>
        <w:rPr>
          <w:rFonts w:eastAsiaTheme="minorHAnsi"/>
          <w:color w:val="000000"/>
          <w:sz w:val="32"/>
          <w:szCs w:val="32"/>
        </w:rPr>
        <w:t>ID: 114 171 012</w:t>
      </w:r>
      <w:r w:rsidRPr="001466C4">
        <w:rPr>
          <w:rFonts w:eastAsiaTheme="minorHAnsi"/>
          <w:color w:val="000000"/>
          <w:sz w:val="32"/>
          <w:szCs w:val="32"/>
        </w:rPr>
        <w:t xml:space="preserve"> </w:t>
      </w:r>
    </w:p>
    <w:p w:rsidR="001466C4" w:rsidRDefault="001466C4" w:rsidP="001466C4">
      <w:pPr>
        <w:pStyle w:val="NormalWeb"/>
        <w:rPr>
          <w:rFonts w:eastAsiaTheme="minorHAnsi"/>
          <w:color w:val="000000"/>
          <w:sz w:val="32"/>
          <w:szCs w:val="32"/>
        </w:rPr>
      </w:pPr>
    </w:p>
    <w:p w:rsidR="001466C4" w:rsidRPr="001466C4" w:rsidRDefault="001466C4" w:rsidP="001466C4">
      <w:pPr>
        <w:pStyle w:val="NormalWeb"/>
        <w:jc w:val="center"/>
        <w:rPr>
          <w:rFonts w:eastAsiaTheme="minorHAnsi"/>
          <w:color w:val="000000"/>
          <w:sz w:val="32"/>
          <w:szCs w:val="32"/>
        </w:rPr>
      </w:pPr>
    </w:p>
    <w:p w:rsidR="00283692" w:rsidRDefault="001466C4" w:rsidP="001466C4">
      <w:pPr>
        <w:jc w:val="center"/>
        <w:rPr>
          <w:rFonts w:ascii="Times New Roman" w:eastAsiaTheme="majorEastAsia" w:hAnsi="Times New Roman" w:cs="Times New Roman"/>
          <w:b/>
          <w:bCs/>
          <w:color w:val="365F91" w:themeColor="accent1" w:themeShade="BF"/>
          <w:sz w:val="24"/>
          <w:szCs w:val="24"/>
          <w:lang w:eastAsia="ja-JP"/>
        </w:rPr>
      </w:pPr>
      <w:r>
        <w:rPr>
          <w:b/>
          <w:bCs/>
          <w:sz w:val="32"/>
          <w:szCs w:val="32"/>
        </w:rPr>
        <w:t xml:space="preserve">Date of Submission: </w:t>
      </w:r>
      <w:r w:rsidR="005D4C18">
        <w:rPr>
          <w:b/>
          <w:bCs/>
          <w:sz w:val="32"/>
          <w:szCs w:val="32"/>
        </w:rPr>
        <w:t xml:space="preserve">08 October </w:t>
      </w:r>
      <w:r>
        <w:rPr>
          <w:b/>
          <w:bCs/>
          <w:sz w:val="32"/>
          <w:szCs w:val="32"/>
        </w:rPr>
        <w:t xml:space="preserve">2020 </w:t>
      </w:r>
      <w:r w:rsidR="00283692">
        <w:rPr>
          <w:rFonts w:ascii="Times New Roman" w:hAnsi="Times New Roman" w:cs="Times New Roman"/>
          <w:sz w:val="24"/>
          <w:szCs w:val="24"/>
        </w:rPr>
        <w:br w:type="page"/>
      </w:r>
    </w:p>
    <w:p w:rsidR="000C6BE9" w:rsidRDefault="000C6BE9" w:rsidP="000C6BE9">
      <w:pPr>
        <w:pStyle w:val="Heading1"/>
        <w:jc w:val="center"/>
        <w:rPr>
          <w:rFonts w:ascii="Times New Roman" w:hAnsi="Times New Roman" w:cs="Times New Roman"/>
          <w:color w:val="000000"/>
          <w:sz w:val="24"/>
          <w:szCs w:val="24"/>
        </w:rPr>
      </w:pPr>
      <w:bookmarkStart w:id="4" w:name="_Toc52620335"/>
      <w:bookmarkStart w:id="5" w:name="_Toc52620557"/>
      <w:bookmarkStart w:id="6" w:name="_Toc52950295"/>
      <w:r>
        <w:lastRenderedPageBreak/>
        <w:t>Letter of Transmittal</w:t>
      </w:r>
      <w:bookmarkEnd w:id="4"/>
      <w:bookmarkEnd w:id="5"/>
      <w:bookmarkEnd w:id="6"/>
    </w:p>
    <w:p w:rsidR="000C6BE9" w:rsidRDefault="000C6BE9" w:rsidP="005D6001">
      <w:pPr>
        <w:autoSpaceDE w:val="0"/>
        <w:autoSpaceDN w:val="0"/>
        <w:adjustRightInd w:val="0"/>
        <w:spacing w:after="0" w:line="240" w:lineRule="auto"/>
        <w:jc w:val="both"/>
        <w:rPr>
          <w:rFonts w:ascii="Times New Roman" w:hAnsi="Times New Roman" w:cs="Times New Roman"/>
          <w:color w:val="000000"/>
          <w:sz w:val="24"/>
          <w:szCs w:val="24"/>
        </w:rPr>
      </w:pPr>
    </w:p>
    <w:p w:rsidR="000C6BE9" w:rsidRDefault="000C6BE9" w:rsidP="005D6001">
      <w:pPr>
        <w:autoSpaceDE w:val="0"/>
        <w:autoSpaceDN w:val="0"/>
        <w:adjustRightInd w:val="0"/>
        <w:spacing w:after="0" w:line="240" w:lineRule="auto"/>
        <w:jc w:val="both"/>
        <w:rPr>
          <w:rFonts w:ascii="Times New Roman" w:hAnsi="Times New Roman" w:cs="Times New Roman"/>
          <w:color w:val="000000"/>
          <w:sz w:val="24"/>
          <w:szCs w:val="24"/>
        </w:rPr>
      </w:pPr>
    </w:p>
    <w:p w:rsidR="001466C4" w:rsidRPr="001466C4" w:rsidRDefault="00170DDF" w:rsidP="005D6001">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08 October 2020,</w:t>
      </w:r>
      <w:r w:rsidR="001466C4" w:rsidRPr="001466C4">
        <w:rPr>
          <w:rFonts w:ascii="Times New Roman" w:hAnsi="Times New Roman" w:cs="Times New Roman"/>
          <w:color w:val="000000"/>
          <w:sz w:val="24"/>
          <w:szCs w:val="24"/>
        </w:rPr>
        <w:t xml:space="preserve"> </w:t>
      </w:r>
    </w:p>
    <w:p w:rsidR="001466C4" w:rsidRPr="001466C4" w:rsidRDefault="001466C4" w:rsidP="005D6001">
      <w:pPr>
        <w:autoSpaceDE w:val="0"/>
        <w:autoSpaceDN w:val="0"/>
        <w:adjustRightInd w:val="0"/>
        <w:spacing w:after="0" w:line="240" w:lineRule="auto"/>
        <w:jc w:val="both"/>
        <w:rPr>
          <w:rFonts w:ascii="Times New Roman" w:hAnsi="Times New Roman" w:cs="Times New Roman"/>
          <w:color w:val="000000"/>
          <w:sz w:val="24"/>
          <w:szCs w:val="24"/>
        </w:rPr>
      </w:pPr>
      <w:r w:rsidRPr="001466C4">
        <w:rPr>
          <w:rFonts w:ascii="Times New Roman" w:hAnsi="Times New Roman" w:cs="Times New Roman"/>
          <w:color w:val="000000"/>
          <w:sz w:val="24"/>
          <w:szCs w:val="24"/>
        </w:rPr>
        <w:t xml:space="preserve">Abdullah </w:t>
      </w:r>
      <w:proofErr w:type="spellStart"/>
      <w:r w:rsidRPr="001466C4">
        <w:rPr>
          <w:rFonts w:ascii="Times New Roman" w:hAnsi="Times New Roman" w:cs="Times New Roman"/>
          <w:color w:val="000000"/>
          <w:sz w:val="24"/>
          <w:szCs w:val="24"/>
        </w:rPr>
        <w:t>Babu</w:t>
      </w:r>
      <w:proofErr w:type="spellEnd"/>
      <w:r w:rsidRPr="001466C4">
        <w:rPr>
          <w:rFonts w:ascii="Times New Roman" w:hAnsi="Times New Roman" w:cs="Times New Roman"/>
          <w:color w:val="000000"/>
          <w:sz w:val="24"/>
          <w:szCs w:val="24"/>
        </w:rPr>
        <w:t xml:space="preserve"> </w:t>
      </w:r>
    </w:p>
    <w:p w:rsidR="001466C4" w:rsidRPr="001466C4" w:rsidRDefault="001466C4" w:rsidP="005D6001">
      <w:pPr>
        <w:autoSpaceDE w:val="0"/>
        <w:autoSpaceDN w:val="0"/>
        <w:adjustRightInd w:val="0"/>
        <w:spacing w:after="0" w:line="240" w:lineRule="auto"/>
        <w:jc w:val="both"/>
        <w:rPr>
          <w:rFonts w:ascii="Times New Roman" w:hAnsi="Times New Roman" w:cs="Times New Roman"/>
          <w:color w:val="000000"/>
          <w:sz w:val="24"/>
          <w:szCs w:val="24"/>
        </w:rPr>
      </w:pPr>
      <w:r w:rsidRPr="001466C4">
        <w:rPr>
          <w:rFonts w:ascii="Times New Roman" w:hAnsi="Times New Roman" w:cs="Times New Roman"/>
          <w:color w:val="000000"/>
          <w:sz w:val="24"/>
          <w:szCs w:val="24"/>
        </w:rPr>
        <w:t xml:space="preserve">Assistant Professor </w:t>
      </w:r>
    </w:p>
    <w:p w:rsidR="001466C4" w:rsidRPr="001466C4" w:rsidRDefault="001466C4" w:rsidP="005D6001">
      <w:pPr>
        <w:autoSpaceDE w:val="0"/>
        <w:autoSpaceDN w:val="0"/>
        <w:adjustRightInd w:val="0"/>
        <w:spacing w:after="0" w:line="240" w:lineRule="auto"/>
        <w:jc w:val="both"/>
        <w:rPr>
          <w:rFonts w:ascii="Times New Roman" w:hAnsi="Times New Roman" w:cs="Times New Roman"/>
          <w:color w:val="000000"/>
          <w:sz w:val="24"/>
          <w:szCs w:val="24"/>
        </w:rPr>
      </w:pPr>
      <w:r w:rsidRPr="001466C4">
        <w:rPr>
          <w:rFonts w:ascii="Times New Roman" w:hAnsi="Times New Roman" w:cs="Times New Roman"/>
          <w:color w:val="000000"/>
          <w:sz w:val="24"/>
          <w:szCs w:val="24"/>
        </w:rPr>
        <w:t xml:space="preserve">School of Business and Economics </w:t>
      </w:r>
    </w:p>
    <w:p w:rsidR="001466C4" w:rsidRPr="001466C4" w:rsidRDefault="001466C4" w:rsidP="005D6001">
      <w:pPr>
        <w:autoSpaceDE w:val="0"/>
        <w:autoSpaceDN w:val="0"/>
        <w:adjustRightInd w:val="0"/>
        <w:spacing w:after="0" w:line="240" w:lineRule="auto"/>
        <w:jc w:val="both"/>
        <w:rPr>
          <w:rFonts w:ascii="Times New Roman" w:hAnsi="Times New Roman" w:cs="Times New Roman"/>
          <w:color w:val="000000"/>
          <w:sz w:val="24"/>
          <w:szCs w:val="24"/>
        </w:rPr>
      </w:pPr>
      <w:r w:rsidRPr="001466C4">
        <w:rPr>
          <w:rFonts w:ascii="Times New Roman" w:hAnsi="Times New Roman" w:cs="Times New Roman"/>
          <w:color w:val="000000"/>
          <w:sz w:val="24"/>
          <w:szCs w:val="24"/>
        </w:rPr>
        <w:t xml:space="preserve">United International University </w:t>
      </w:r>
    </w:p>
    <w:p w:rsidR="005D6001" w:rsidRPr="0066026F" w:rsidRDefault="001466C4" w:rsidP="005D6001">
      <w:pPr>
        <w:jc w:val="both"/>
        <w:rPr>
          <w:rFonts w:ascii="Times New Roman" w:hAnsi="Times New Roman" w:cs="Times New Roman"/>
          <w:color w:val="000000"/>
          <w:sz w:val="24"/>
          <w:szCs w:val="24"/>
        </w:rPr>
      </w:pPr>
      <w:r w:rsidRPr="0066026F">
        <w:rPr>
          <w:rFonts w:ascii="Times New Roman" w:hAnsi="Times New Roman" w:cs="Times New Roman"/>
          <w:color w:val="000000"/>
          <w:sz w:val="24"/>
          <w:szCs w:val="24"/>
        </w:rPr>
        <w:t xml:space="preserve">Subject: Submission of Internship Report on </w:t>
      </w:r>
      <w:r w:rsidR="005D6001" w:rsidRPr="0066026F">
        <w:rPr>
          <w:rFonts w:ascii="Times New Roman" w:hAnsi="Times New Roman" w:cs="Times New Roman"/>
          <w:color w:val="000000"/>
          <w:sz w:val="24"/>
          <w:szCs w:val="24"/>
        </w:rPr>
        <w:t>“Audit procedures of alternative cash incentive (RMG Sector) in ACNABIN”.</w:t>
      </w:r>
    </w:p>
    <w:p w:rsidR="005D6001" w:rsidRPr="0066026F" w:rsidRDefault="005D6001" w:rsidP="005D6001">
      <w:pPr>
        <w:jc w:val="both"/>
        <w:rPr>
          <w:rFonts w:ascii="Times New Roman" w:hAnsi="Times New Roman" w:cs="Times New Roman"/>
          <w:color w:val="000000"/>
          <w:sz w:val="24"/>
          <w:szCs w:val="24"/>
        </w:rPr>
      </w:pPr>
    </w:p>
    <w:p w:rsidR="005D6001" w:rsidRPr="005D6001" w:rsidRDefault="005D6001" w:rsidP="005D6001">
      <w:pPr>
        <w:autoSpaceDE w:val="0"/>
        <w:autoSpaceDN w:val="0"/>
        <w:adjustRightInd w:val="0"/>
        <w:spacing w:after="0" w:line="240" w:lineRule="auto"/>
        <w:jc w:val="both"/>
        <w:rPr>
          <w:rFonts w:ascii="Times New Roman" w:hAnsi="Times New Roman" w:cs="Times New Roman"/>
          <w:color w:val="000000"/>
          <w:sz w:val="24"/>
          <w:szCs w:val="24"/>
        </w:rPr>
      </w:pPr>
      <w:r w:rsidRPr="005D6001">
        <w:rPr>
          <w:rFonts w:ascii="Times New Roman" w:hAnsi="Times New Roman" w:cs="Times New Roman"/>
          <w:color w:val="000000"/>
          <w:sz w:val="24"/>
          <w:szCs w:val="24"/>
        </w:rPr>
        <w:t xml:space="preserve">Dear Sir, </w:t>
      </w:r>
    </w:p>
    <w:p w:rsidR="005D6001" w:rsidRPr="0066026F" w:rsidRDefault="005D6001" w:rsidP="005D6001">
      <w:pPr>
        <w:jc w:val="both"/>
        <w:rPr>
          <w:rFonts w:ascii="Times New Roman" w:hAnsi="Times New Roman" w:cs="Times New Roman"/>
          <w:color w:val="000000"/>
          <w:sz w:val="24"/>
          <w:szCs w:val="24"/>
        </w:rPr>
      </w:pPr>
      <w:r w:rsidRPr="0066026F">
        <w:rPr>
          <w:rFonts w:ascii="Times New Roman" w:hAnsi="Times New Roman" w:cs="Times New Roman"/>
          <w:color w:val="000000"/>
          <w:sz w:val="24"/>
          <w:szCs w:val="24"/>
        </w:rPr>
        <w:t xml:space="preserve">With due respect and humble submission I would like to present my internship report on “Audit procedures of alternative cash incentive (RMG Sector) in ACNABIN”. The report is mandatory to submit for completing my Bachelor of Business Administration in Accounting Information System at United International University. The aim of the report is to familiarize the readers and other users about the audit procedures of alternative cash incentive for RMG sectors at ACNABIN Chartered Accountants. Utmost level attempts were applied to gather relevant information and to make the report as reliable as possible. The internship program has allowed me to explore and apply the work and difficulties auditors face in their line of work. </w:t>
      </w:r>
    </w:p>
    <w:p w:rsidR="005D6001" w:rsidRPr="0066026F" w:rsidRDefault="005D6001" w:rsidP="005D6001">
      <w:pPr>
        <w:jc w:val="both"/>
        <w:rPr>
          <w:rFonts w:ascii="Times New Roman" w:hAnsi="Times New Roman" w:cs="Times New Roman"/>
          <w:sz w:val="24"/>
          <w:szCs w:val="24"/>
        </w:rPr>
      </w:pPr>
      <w:r w:rsidRPr="0066026F">
        <w:rPr>
          <w:rFonts w:ascii="Times New Roman" w:hAnsi="Times New Roman" w:cs="Times New Roman"/>
          <w:sz w:val="24"/>
          <w:szCs w:val="24"/>
        </w:rPr>
        <w:t xml:space="preserve">I, therefore, pray and hope that you would be kind and grateful enough to enlighten me with your perspective on the report and assess my report keeping the limitations in mind. I would also like to thank you for your continuous guidance and support. </w:t>
      </w:r>
    </w:p>
    <w:p w:rsidR="005D6001" w:rsidRPr="005D6001" w:rsidRDefault="005D6001" w:rsidP="005D6001">
      <w:pPr>
        <w:autoSpaceDE w:val="0"/>
        <w:autoSpaceDN w:val="0"/>
        <w:adjustRightInd w:val="0"/>
        <w:spacing w:after="0" w:line="240" w:lineRule="auto"/>
        <w:jc w:val="both"/>
        <w:rPr>
          <w:rFonts w:ascii="Times New Roman" w:hAnsi="Times New Roman" w:cs="Times New Roman"/>
          <w:color w:val="000000"/>
          <w:sz w:val="24"/>
          <w:szCs w:val="24"/>
        </w:rPr>
      </w:pPr>
      <w:r w:rsidRPr="005D6001">
        <w:rPr>
          <w:rFonts w:ascii="Times New Roman" w:hAnsi="Times New Roman" w:cs="Times New Roman"/>
          <w:color w:val="000000"/>
          <w:sz w:val="24"/>
          <w:szCs w:val="24"/>
        </w:rPr>
        <w:t xml:space="preserve">Yours Sincerely, </w:t>
      </w:r>
    </w:p>
    <w:p w:rsidR="005D6001" w:rsidRPr="005D6001" w:rsidRDefault="005D6001" w:rsidP="005D6001">
      <w:pPr>
        <w:autoSpaceDE w:val="0"/>
        <w:autoSpaceDN w:val="0"/>
        <w:adjustRightInd w:val="0"/>
        <w:spacing w:after="0" w:line="240" w:lineRule="auto"/>
        <w:jc w:val="both"/>
        <w:rPr>
          <w:rFonts w:ascii="Times New Roman" w:hAnsi="Times New Roman" w:cs="Times New Roman"/>
          <w:color w:val="000000"/>
          <w:sz w:val="24"/>
          <w:szCs w:val="24"/>
        </w:rPr>
      </w:pPr>
      <w:r w:rsidRPr="0066026F">
        <w:rPr>
          <w:rFonts w:ascii="Times New Roman" w:hAnsi="Times New Roman" w:cs="Times New Roman"/>
          <w:color w:val="000000"/>
          <w:sz w:val="24"/>
          <w:szCs w:val="24"/>
        </w:rPr>
        <w:t xml:space="preserve">M. </w:t>
      </w:r>
      <w:proofErr w:type="spellStart"/>
      <w:r w:rsidRPr="0066026F">
        <w:rPr>
          <w:rFonts w:ascii="Times New Roman" w:hAnsi="Times New Roman" w:cs="Times New Roman"/>
          <w:color w:val="000000"/>
          <w:sz w:val="24"/>
          <w:szCs w:val="24"/>
        </w:rPr>
        <w:t>Iftekher</w:t>
      </w:r>
      <w:proofErr w:type="spellEnd"/>
      <w:r w:rsidRPr="0066026F">
        <w:rPr>
          <w:rFonts w:ascii="Times New Roman" w:hAnsi="Times New Roman" w:cs="Times New Roman"/>
          <w:color w:val="000000"/>
          <w:sz w:val="24"/>
          <w:szCs w:val="24"/>
        </w:rPr>
        <w:t xml:space="preserve"> </w:t>
      </w:r>
      <w:proofErr w:type="spellStart"/>
      <w:r w:rsidRPr="0066026F">
        <w:rPr>
          <w:rFonts w:ascii="Times New Roman" w:hAnsi="Times New Roman" w:cs="Times New Roman"/>
          <w:color w:val="000000"/>
          <w:sz w:val="24"/>
          <w:szCs w:val="24"/>
        </w:rPr>
        <w:t>Hossain</w:t>
      </w:r>
      <w:proofErr w:type="spellEnd"/>
    </w:p>
    <w:p w:rsidR="005D6001" w:rsidRPr="005D6001" w:rsidRDefault="005D6001" w:rsidP="005D6001">
      <w:pPr>
        <w:autoSpaceDE w:val="0"/>
        <w:autoSpaceDN w:val="0"/>
        <w:adjustRightInd w:val="0"/>
        <w:spacing w:after="0" w:line="240" w:lineRule="auto"/>
        <w:jc w:val="both"/>
        <w:rPr>
          <w:rFonts w:ascii="Times New Roman" w:hAnsi="Times New Roman" w:cs="Times New Roman"/>
          <w:color w:val="000000"/>
          <w:sz w:val="24"/>
          <w:szCs w:val="24"/>
        </w:rPr>
      </w:pPr>
      <w:r w:rsidRPr="005D6001">
        <w:rPr>
          <w:rFonts w:ascii="Times New Roman" w:hAnsi="Times New Roman" w:cs="Times New Roman"/>
          <w:color w:val="000000"/>
          <w:sz w:val="24"/>
          <w:szCs w:val="24"/>
        </w:rPr>
        <w:t xml:space="preserve">ID: 114 </w:t>
      </w:r>
      <w:r w:rsidRPr="0066026F">
        <w:rPr>
          <w:rFonts w:ascii="Times New Roman" w:hAnsi="Times New Roman" w:cs="Times New Roman"/>
          <w:color w:val="000000"/>
          <w:sz w:val="24"/>
          <w:szCs w:val="24"/>
        </w:rPr>
        <w:t>171 012</w:t>
      </w:r>
      <w:r w:rsidRPr="005D6001">
        <w:rPr>
          <w:rFonts w:ascii="Times New Roman" w:hAnsi="Times New Roman" w:cs="Times New Roman"/>
          <w:color w:val="000000"/>
          <w:sz w:val="24"/>
          <w:szCs w:val="24"/>
        </w:rPr>
        <w:t xml:space="preserve"> </w:t>
      </w:r>
    </w:p>
    <w:p w:rsidR="005D6001" w:rsidRPr="005D6001" w:rsidRDefault="005D6001" w:rsidP="005D6001">
      <w:pPr>
        <w:autoSpaceDE w:val="0"/>
        <w:autoSpaceDN w:val="0"/>
        <w:adjustRightInd w:val="0"/>
        <w:spacing w:after="0" w:line="240" w:lineRule="auto"/>
        <w:jc w:val="both"/>
        <w:rPr>
          <w:rFonts w:ascii="Times New Roman" w:hAnsi="Times New Roman" w:cs="Times New Roman"/>
          <w:color w:val="000000"/>
          <w:sz w:val="24"/>
          <w:szCs w:val="24"/>
        </w:rPr>
      </w:pPr>
      <w:r w:rsidRPr="005D6001">
        <w:rPr>
          <w:rFonts w:ascii="Times New Roman" w:hAnsi="Times New Roman" w:cs="Times New Roman"/>
          <w:color w:val="000000"/>
          <w:sz w:val="24"/>
          <w:szCs w:val="24"/>
        </w:rPr>
        <w:t xml:space="preserve">Department: BBA in AIS </w:t>
      </w:r>
    </w:p>
    <w:p w:rsidR="0066026F" w:rsidRDefault="005D6001" w:rsidP="005D6001">
      <w:pPr>
        <w:jc w:val="both"/>
        <w:rPr>
          <w:rFonts w:ascii="Times New Roman" w:hAnsi="Times New Roman" w:cs="Times New Roman"/>
          <w:color w:val="000000"/>
          <w:sz w:val="24"/>
          <w:szCs w:val="24"/>
        </w:rPr>
      </w:pPr>
      <w:r w:rsidRPr="0066026F">
        <w:rPr>
          <w:rFonts w:ascii="Times New Roman" w:hAnsi="Times New Roman" w:cs="Times New Roman"/>
          <w:color w:val="000000"/>
          <w:sz w:val="24"/>
          <w:szCs w:val="24"/>
        </w:rPr>
        <w:t>School of Business and Econom</w:t>
      </w:r>
      <w:r w:rsidR="0066026F">
        <w:rPr>
          <w:rFonts w:ascii="Times New Roman" w:hAnsi="Times New Roman" w:cs="Times New Roman"/>
          <w:color w:val="000000"/>
          <w:sz w:val="24"/>
          <w:szCs w:val="24"/>
        </w:rPr>
        <w:t>ics</w:t>
      </w:r>
    </w:p>
    <w:p w:rsidR="0066026F" w:rsidRDefault="0066026F">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66026F" w:rsidRDefault="0066026F" w:rsidP="000C6BE9">
      <w:pPr>
        <w:pStyle w:val="Heading1"/>
        <w:jc w:val="center"/>
        <w:rPr>
          <w:sz w:val="36"/>
        </w:rPr>
      </w:pPr>
      <w:bookmarkStart w:id="7" w:name="_Toc52620336"/>
      <w:bookmarkStart w:id="8" w:name="_Toc52620558"/>
      <w:bookmarkStart w:id="9" w:name="_Toc52950296"/>
      <w:r w:rsidRPr="000C6BE9">
        <w:rPr>
          <w:sz w:val="36"/>
        </w:rPr>
        <w:lastRenderedPageBreak/>
        <w:t>Acknowledgement</w:t>
      </w:r>
      <w:bookmarkEnd w:id="7"/>
      <w:bookmarkEnd w:id="8"/>
      <w:bookmarkEnd w:id="9"/>
    </w:p>
    <w:p w:rsidR="000C6BE9" w:rsidRPr="000C6BE9" w:rsidRDefault="000C6BE9" w:rsidP="000C6BE9">
      <w:pPr>
        <w:rPr>
          <w:lang w:eastAsia="ja-JP"/>
        </w:rPr>
      </w:pPr>
    </w:p>
    <w:p w:rsidR="001466C4" w:rsidRPr="00980914" w:rsidRDefault="0066026F" w:rsidP="00980914">
      <w:pPr>
        <w:jc w:val="both"/>
        <w:rPr>
          <w:rFonts w:ascii="Times New Roman" w:hAnsi="Times New Roman" w:cs="Times New Roman"/>
          <w:sz w:val="24"/>
          <w:szCs w:val="24"/>
        </w:rPr>
      </w:pPr>
      <w:r w:rsidRPr="00980914">
        <w:rPr>
          <w:rFonts w:ascii="Times New Roman" w:hAnsi="Times New Roman" w:cs="Times New Roman"/>
          <w:color w:val="000000"/>
          <w:sz w:val="24"/>
          <w:szCs w:val="24"/>
        </w:rPr>
        <w:t xml:space="preserve">First of all, I would like to show my sincere gratefulness to Almighty Allah, who has continuously provided me the courage, knowledge and all the required opportunities needed to complete the report. Then, I would like to express my sincere gratitude to my honorable supervisor Mr. Abdullah </w:t>
      </w:r>
      <w:proofErr w:type="spellStart"/>
      <w:r w:rsidRPr="00980914">
        <w:rPr>
          <w:rFonts w:ascii="Times New Roman" w:hAnsi="Times New Roman" w:cs="Times New Roman"/>
          <w:color w:val="000000"/>
          <w:sz w:val="24"/>
          <w:szCs w:val="24"/>
        </w:rPr>
        <w:t>Babu</w:t>
      </w:r>
      <w:proofErr w:type="spellEnd"/>
      <w:r w:rsidRPr="00980914">
        <w:rPr>
          <w:rFonts w:ascii="Times New Roman" w:hAnsi="Times New Roman" w:cs="Times New Roman"/>
          <w:sz w:val="24"/>
          <w:szCs w:val="24"/>
        </w:rPr>
        <w:t>, who has continuously supported, supervised and motivated me with utmost care in order to complete the internship report.</w:t>
      </w:r>
    </w:p>
    <w:p w:rsidR="0066026F" w:rsidRPr="00980914" w:rsidRDefault="0066026F" w:rsidP="00980914">
      <w:pPr>
        <w:jc w:val="both"/>
        <w:rPr>
          <w:rFonts w:ascii="Times New Roman" w:hAnsi="Times New Roman" w:cs="Times New Roman"/>
          <w:color w:val="000000"/>
          <w:sz w:val="24"/>
          <w:szCs w:val="24"/>
        </w:rPr>
      </w:pPr>
      <w:r w:rsidRPr="00980914">
        <w:rPr>
          <w:rFonts w:ascii="Times New Roman" w:hAnsi="Times New Roman" w:cs="Times New Roman"/>
          <w:sz w:val="24"/>
          <w:szCs w:val="24"/>
        </w:rPr>
        <w:t xml:space="preserve">The internship report has been prepared on the basis of working for 3 months at ACNABIN Chartered Accountants starting from July 01 2020 to September 30 2020. It has been a great journey with lots of experience and memories. I would like to thank all my colleagues at ACNABIN chartered accountants who have helped me at different point of times </w:t>
      </w:r>
      <w:r w:rsidR="00980914" w:rsidRPr="00980914">
        <w:rPr>
          <w:rFonts w:ascii="Times New Roman" w:hAnsi="Times New Roman" w:cs="Times New Roman"/>
          <w:sz w:val="24"/>
          <w:szCs w:val="24"/>
        </w:rPr>
        <w:t>by providing information for</w:t>
      </w:r>
      <w:r w:rsidRPr="00980914">
        <w:rPr>
          <w:rFonts w:ascii="Times New Roman" w:hAnsi="Times New Roman" w:cs="Times New Roman"/>
          <w:sz w:val="24"/>
          <w:szCs w:val="24"/>
        </w:rPr>
        <w:t xml:space="preserve"> the report</w:t>
      </w:r>
      <w:r w:rsidR="00980914" w:rsidRPr="00980914">
        <w:rPr>
          <w:rFonts w:ascii="Times New Roman" w:hAnsi="Times New Roman" w:cs="Times New Roman"/>
          <w:sz w:val="24"/>
          <w:szCs w:val="24"/>
        </w:rPr>
        <w:t>.</w:t>
      </w:r>
    </w:p>
    <w:p w:rsidR="001466C4" w:rsidRPr="00980914" w:rsidRDefault="00980914" w:rsidP="00980914">
      <w:pPr>
        <w:jc w:val="both"/>
        <w:rPr>
          <w:rFonts w:ascii="Times New Roman" w:hAnsi="Times New Roman" w:cs="Times New Roman"/>
          <w:color w:val="000000"/>
          <w:sz w:val="24"/>
          <w:szCs w:val="24"/>
        </w:rPr>
      </w:pPr>
      <w:r w:rsidRPr="0066026F">
        <w:rPr>
          <w:rFonts w:ascii="Times New Roman" w:hAnsi="Times New Roman" w:cs="Times New Roman"/>
          <w:color w:val="000000"/>
          <w:sz w:val="24"/>
          <w:szCs w:val="24"/>
        </w:rPr>
        <w:t>I woul</w:t>
      </w:r>
      <w:r w:rsidRPr="00980914">
        <w:rPr>
          <w:rFonts w:ascii="Times New Roman" w:hAnsi="Times New Roman" w:cs="Times New Roman"/>
          <w:color w:val="000000"/>
          <w:sz w:val="24"/>
          <w:szCs w:val="24"/>
        </w:rPr>
        <w:t>d like to give thanks to all of my</w:t>
      </w:r>
      <w:r w:rsidRPr="0066026F">
        <w:rPr>
          <w:rFonts w:ascii="Times New Roman" w:hAnsi="Times New Roman" w:cs="Times New Roman"/>
          <w:color w:val="000000"/>
          <w:sz w:val="24"/>
          <w:szCs w:val="24"/>
        </w:rPr>
        <w:t xml:space="preserve"> classmates who </w:t>
      </w:r>
      <w:r w:rsidRPr="00980914">
        <w:rPr>
          <w:rFonts w:ascii="Times New Roman" w:hAnsi="Times New Roman" w:cs="Times New Roman"/>
          <w:color w:val="000000"/>
          <w:sz w:val="24"/>
          <w:szCs w:val="24"/>
        </w:rPr>
        <w:t xml:space="preserve">have </w:t>
      </w:r>
      <w:r w:rsidRPr="0066026F">
        <w:rPr>
          <w:rFonts w:ascii="Times New Roman" w:hAnsi="Times New Roman" w:cs="Times New Roman"/>
          <w:color w:val="000000"/>
          <w:sz w:val="24"/>
          <w:szCs w:val="24"/>
        </w:rPr>
        <w:t>supported</w:t>
      </w:r>
      <w:r w:rsidRPr="00980914">
        <w:rPr>
          <w:rFonts w:ascii="Times New Roman" w:hAnsi="Times New Roman" w:cs="Times New Roman"/>
          <w:color w:val="000000"/>
          <w:sz w:val="24"/>
          <w:szCs w:val="24"/>
        </w:rPr>
        <w:t xml:space="preserve"> me</w:t>
      </w:r>
      <w:r w:rsidRPr="0066026F">
        <w:rPr>
          <w:rFonts w:ascii="Times New Roman" w:hAnsi="Times New Roman" w:cs="Times New Roman"/>
          <w:color w:val="000000"/>
          <w:sz w:val="24"/>
          <w:szCs w:val="24"/>
        </w:rPr>
        <w:t xml:space="preserve"> during this period, because without their cooperation and effort it was not possible to go on with this report.</w:t>
      </w:r>
      <w:r w:rsidRPr="00980914">
        <w:rPr>
          <w:rFonts w:ascii="Times New Roman" w:hAnsi="Times New Roman" w:cs="Times New Roman"/>
          <w:color w:val="000000"/>
          <w:sz w:val="24"/>
          <w:szCs w:val="24"/>
        </w:rPr>
        <w:t xml:space="preserve"> Moreover, I would like to show my sincere gratitude to my parents without whom I would not have been able to accomplish the task.</w:t>
      </w:r>
    </w:p>
    <w:p w:rsidR="00980914" w:rsidRPr="00980914" w:rsidRDefault="00980914" w:rsidP="00980914">
      <w:pPr>
        <w:jc w:val="both"/>
        <w:rPr>
          <w:rFonts w:ascii="Times New Roman" w:hAnsi="Times New Roman" w:cs="Times New Roman"/>
          <w:color w:val="000000"/>
          <w:sz w:val="24"/>
          <w:szCs w:val="24"/>
        </w:rPr>
      </w:pPr>
      <w:r w:rsidRPr="00980914">
        <w:rPr>
          <w:rFonts w:ascii="Times New Roman" w:hAnsi="Times New Roman" w:cs="Times New Roman"/>
          <w:color w:val="000000"/>
          <w:sz w:val="24"/>
          <w:szCs w:val="24"/>
        </w:rPr>
        <w:t xml:space="preserve">Last but not the least, I would express my sincerest gratitude to my University (United International University), UIU Career Counseling Center, and all the programs, I have participated during my university life. </w:t>
      </w:r>
    </w:p>
    <w:p w:rsidR="00980914" w:rsidRDefault="00980914">
      <w:pPr>
        <w:rPr>
          <w:rFonts w:ascii="Times New Roman" w:eastAsiaTheme="majorEastAsia" w:hAnsi="Times New Roman" w:cs="Times New Roman"/>
          <w:b/>
          <w:bCs/>
          <w:color w:val="365F91" w:themeColor="accent1" w:themeShade="BF"/>
          <w:sz w:val="24"/>
          <w:szCs w:val="24"/>
          <w:lang w:eastAsia="ja-JP"/>
        </w:rPr>
      </w:pPr>
      <w:r>
        <w:rPr>
          <w:rFonts w:ascii="Times New Roman" w:eastAsiaTheme="majorEastAsia" w:hAnsi="Times New Roman" w:cs="Times New Roman"/>
          <w:b/>
          <w:bCs/>
          <w:color w:val="365F91" w:themeColor="accent1" w:themeShade="BF"/>
          <w:sz w:val="24"/>
          <w:szCs w:val="24"/>
          <w:lang w:eastAsia="ja-JP"/>
        </w:rPr>
        <w:br w:type="page"/>
      </w:r>
    </w:p>
    <w:p w:rsidR="00980914" w:rsidRDefault="00980914" w:rsidP="000C6BE9">
      <w:pPr>
        <w:pStyle w:val="Heading1"/>
        <w:jc w:val="center"/>
        <w:rPr>
          <w:sz w:val="36"/>
        </w:rPr>
      </w:pPr>
      <w:bookmarkStart w:id="10" w:name="_Toc52620337"/>
      <w:bookmarkStart w:id="11" w:name="_Toc52620559"/>
      <w:bookmarkStart w:id="12" w:name="_Toc52950297"/>
      <w:r w:rsidRPr="000C6BE9">
        <w:rPr>
          <w:sz w:val="36"/>
        </w:rPr>
        <w:lastRenderedPageBreak/>
        <w:t>Declaration</w:t>
      </w:r>
      <w:bookmarkEnd w:id="10"/>
      <w:bookmarkEnd w:id="11"/>
      <w:bookmarkEnd w:id="12"/>
    </w:p>
    <w:p w:rsidR="000C6BE9" w:rsidRPr="000C6BE9" w:rsidRDefault="000C6BE9" w:rsidP="000C6BE9">
      <w:pPr>
        <w:rPr>
          <w:lang w:eastAsia="ja-JP"/>
        </w:rPr>
      </w:pPr>
    </w:p>
    <w:p w:rsidR="00694902" w:rsidRDefault="00980914" w:rsidP="00694902">
      <w:pPr>
        <w:autoSpaceDE w:val="0"/>
        <w:autoSpaceDN w:val="0"/>
        <w:adjustRightInd w:val="0"/>
        <w:spacing w:after="0" w:line="360" w:lineRule="auto"/>
        <w:jc w:val="both"/>
        <w:rPr>
          <w:rFonts w:ascii="Times New Roman" w:hAnsi="Times New Roman" w:cs="Times New Roman"/>
          <w:color w:val="000000"/>
          <w:sz w:val="24"/>
          <w:szCs w:val="24"/>
        </w:rPr>
      </w:pPr>
      <w:r w:rsidRPr="00980914">
        <w:rPr>
          <w:rFonts w:ascii="Times New Roman" w:hAnsi="Times New Roman" w:cs="Times New Roman"/>
          <w:color w:val="000000"/>
          <w:sz w:val="24"/>
          <w:szCs w:val="24"/>
        </w:rPr>
        <w:t xml:space="preserve">I, </w:t>
      </w:r>
      <w:r w:rsidRPr="00694902">
        <w:rPr>
          <w:rFonts w:ascii="Times New Roman" w:hAnsi="Times New Roman" w:cs="Times New Roman"/>
          <w:color w:val="000000"/>
          <w:sz w:val="24"/>
          <w:szCs w:val="24"/>
        </w:rPr>
        <w:t xml:space="preserve">M. </w:t>
      </w:r>
      <w:proofErr w:type="spellStart"/>
      <w:r w:rsidRPr="00694902">
        <w:rPr>
          <w:rFonts w:ascii="Times New Roman" w:hAnsi="Times New Roman" w:cs="Times New Roman"/>
          <w:color w:val="000000"/>
          <w:sz w:val="24"/>
          <w:szCs w:val="24"/>
        </w:rPr>
        <w:t>Iftekher</w:t>
      </w:r>
      <w:proofErr w:type="spellEnd"/>
      <w:r w:rsidRPr="00694902">
        <w:rPr>
          <w:rFonts w:ascii="Times New Roman" w:hAnsi="Times New Roman" w:cs="Times New Roman"/>
          <w:color w:val="000000"/>
          <w:sz w:val="24"/>
          <w:szCs w:val="24"/>
        </w:rPr>
        <w:t xml:space="preserve"> </w:t>
      </w:r>
      <w:proofErr w:type="spellStart"/>
      <w:r w:rsidRPr="00694902">
        <w:rPr>
          <w:rFonts w:ascii="Times New Roman" w:hAnsi="Times New Roman" w:cs="Times New Roman"/>
          <w:color w:val="000000"/>
          <w:sz w:val="24"/>
          <w:szCs w:val="24"/>
        </w:rPr>
        <w:t>Hossain</w:t>
      </w:r>
      <w:proofErr w:type="spellEnd"/>
      <w:r w:rsidRPr="00980914">
        <w:rPr>
          <w:rFonts w:ascii="Times New Roman" w:hAnsi="Times New Roman" w:cs="Times New Roman"/>
          <w:color w:val="000000"/>
          <w:sz w:val="24"/>
          <w:szCs w:val="24"/>
        </w:rPr>
        <w:t>, the student of Bachelor of Business Administration in Accounting and Information</w:t>
      </w:r>
      <w:r w:rsidRPr="00694902">
        <w:rPr>
          <w:rFonts w:ascii="Times New Roman" w:hAnsi="Times New Roman" w:cs="Times New Roman"/>
          <w:color w:val="000000"/>
          <w:sz w:val="24"/>
          <w:szCs w:val="24"/>
        </w:rPr>
        <w:t xml:space="preserve"> Systems, bearing the ID: 114 171 012</w:t>
      </w:r>
      <w:r w:rsidRPr="00980914">
        <w:rPr>
          <w:rFonts w:ascii="Times New Roman" w:hAnsi="Times New Roman" w:cs="Times New Roman"/>
          <w:color w:val="000000"/>
          <w:sz w:val="24"/>
          <w:szCs w:val="24"/>
        </w:rPr>
        <w:t xml:space="preserve">, would like to disclose that the internship report titled, </w:t>
      </w:r>
      <w:r w:rsidRPr="00694902">
        <w:rPr>
          <w:rFonts w:ascii="Times New Roman" w:hAnsi="Times New Roman" w:cs="Times New Roman"/>
          <w:color w:val="000000"/>
          <w:sz w:val="24"/>
          <w:szCs w:val="24"/>
        </w:rPr>
        <w:t xml:space="preserve">“Audit procedures of alternative cash incentive (RMG Sector) in ACNABIN” </w:t>
      </w:r>
      <w:r w:rsidRPr="00980914">
        <w:rPr>
          <w:rFonts w:ascii="Times New Roman" w:hAnsi="Times New Roman" w:cs="Times New Roman"/>
          <w:color w:val="000000"/>
          <w:sz w:val="24"/>
          <w:szCs w:val="24"/>
        </w:rPr>
        <w:t>has been solely prepared</w:t>
      </w:r>
      <w:r w:rsidRPr="00694902">
        <w:rPr>
          <w:rFonts w:ascii="Times New Roman" w:hAnsi="Times New Roman" w:cs="Times New Roman"/>
          <w:color w:val="000000"/>
          <w:sz w:val="24"/>
          <w:szCs w:val="24"/>
        </w:rPr>
        <w:t xml:space="preserve"> by me under the supervision of</w:t>
      </w:r>
      <w:r w:rsidRPr="00980914">
        <w:rPr>
          <w:rFonts w:ascii="Times New Roman" w:hAnsi="Times New Roman" w:cs="Times New Roman"/>
          <w:color w:val="000000"/>
          <w:sz w:val="24"/>
          <w:szCs w:val="24"/>
        </w:rPr>
        <w:t xml:space="preserve"> Md. Abdullah </w:t>
      </w:r>
      <w:proofErr w:type="spellStart"/>
      <w:r w:rsidRPr="00980914">
        <w:rPr>
          <w:rFonts w:ascii="Times New Roman" w:hAnsi="Times New Roman" w:cs="Times New Roman"/>
          <w:color w:val="000000"/>
          <w:sz w:val="24"/>
          <w:szCs w:val="24"/>
        </w:rPr>
        <w:t>Babu</w:t>
      </w:r>
      <w:proofErr w:type="spellEnd"/>
      <w:r w:rsidRPr="00980914">
        <w:rPr>
          <w:rFonts w:ascii="Times New Roman" w:hAnsi="Times New Roman" w:cs="Times New Roman"/>
          <w:color w:val="000000"/>
          <w:sz w:val="24"/>
          <w:szCs w:val="24"/>
        </w:rPr>
        <w:t xml:space="preserve"> (Assistant Professor), School of Business and Economics, after the completion of the internship program at </w:t>
      </w:r>
      <w:r w:rsidRPr="00694902">
        <w:rPr>
          <w:rFonts w:ascii="Times New Roman" w:hAnsi="Times New Roman" w:cs="Times New Roman"/>
          <w:color w:val="000000"/>
          <w:sz w:val="24"/>
          <w:szCs w:val="24"/>
        </w:rPr>
        <w:t xml:space="preserve">ACNABIN Chartered Accountants. </w:t>
      </w:r>
    </w:p>
    <w:p w:rsidR="00694902" w:rsidRDefault="00980914" w:rsidP="00694902">
      <w:pPr>
        <w:autoSpaceDE w:val="0"/>
        <w:autoSpaceDN w:val="0"/>
        <w:adjustRightInd w:val="0"/>
        <w:spacing w:after="0" w:line="360" w:lineRule="auto"/>
        <w:jc w:val="both"/>
        <w:rPr>
          <w:rFonts w:ascii="Times New Roman" w:hAnsi="Times New Roman" w:cs="Times New Roman"/>
          <w:color w:val="000000"/>
          <w:sz w:val="24"/>
          <w:szCs w:val="24"/>
        </w:rPr>
      </w:pPr>
      <w:r w:rsidRPr="00694902">
        <w:rPr>
          <w:rFonts w:ascii="Times New Roman" w:hAnsi="Times New Roman" w:cs="Times New Roman"/>
          <w:color w:val="000000"/>
          <w:sz w:val="24"/>
          <w:szCs w:val="24"/>
        </w:rPr>
        <w:t>The report has been made, prepared</w:t>
      </w:r>
      <w:r w:rsidRPr="00980914">
        <w:rPr>
          <w:rFonts w:ascii="Times New Roman" w:hAnsi="Times New Roman" w:cs="Times New Roman"/>
          <w:color w:val="000000"/>
          <w:sz w:val="24"/>
          <w:szCs w:val="24"/>
        </w:rPr>
        <w:t xml:space="preserve"> and submitted for academic purposes only</w:t>
      </w:r>
      <w:r w:rsidRPr="00694902">
        <w:rPr>
          <w:rFonts w:ascii="Times New Roman" w:hAnsi="Times New Roman" w:cs="Times New Roman"/>
          <w:color w:val="000000"/>
          <w:sz w:val="24"/>
          <w:szCs w:val="24"/>
        </w:rPr>
        <w:t>.</w:t>
      </w:r>
      <w:r w:rsidRPr="00980914">
        <w:rPr>
          <w:rFonts w:ascii="Times New Roman" w:hAnsi="Times New Roman" w:cs="Times New Roman"/>
          <w:color w:val="000000"/>
          <w:sz w:val="24"/>
          <w:szCs w:val="24"/>
        </w:rPr>
        <w:t xml:space="preserve"> </w:t>
      </w:r>
      <w:r w:rsidRPr="00694902">
        <w:rPr>
          <w:rFonts w:ascii="Times New Roman" w:hAnsi="Times New Roman" w:cs="Times New Roman"/>
          <w:color w:val="000000"/>
          <w:sz w:val="24"/>
          <w:szCs w:val="24"/>
        </w:rPr>
        <w:t xml:space="preserve">Submission of the report </w:t>
      </w:r>
      <w:r w:rsidRPr="00980914">
        <w:rPr>
          <w:rFonts w:ascii="Times New Roman" w:hAnsi="Times New Roman" w:cs="Times New Roman"/>
          <w:color w:val="000000"/>
          <w:sz w:val="24"/>
          <w:szCs w:val="24"/>
        </w:rPr>
        <w:t xml:space="preserve">is a </w:t>
      </w:r>
      <w:r w:rsidRPr="00694902">
        <w:rPr>
          <w:rFonts w:ascii="Times New Roman" w:hAnsi="Times New Roman" w:cs="Times New Roman"/>
          <w:color w:val="000000"/>
          <w:sz w:val="24"/>
          <w:szCs w:val="24"/>
        </w:rPr>
        <w:t xml:space="preserve">mandatory </w:t>
      </w:r>
      <w:r w:rsidRPr="00980914">
        <w:rPr>
          <w:rFonts w:ascii="Times New Roman" w:hAnsi="Times New Roman" w:cs="Times New Roman"/>
          <w:color w:val="000000"/>
          <w:sz w:val="24"/>
          <w:szCs w:val="24"/>
        </w:rPr>
        <w:t>for completing the Bachelor of Business Administration at United International University.</w:t>
      </w:r>
    </w:p>
    <w:p w:rsidR="00980914" w:rsidRPr="00980914" w:rsidRDefault="00980914" w:rsidP="00694902">
      <w:pPr>
        <w:autoSpaceDE w:val="0"/>
        <w:autoSpaceDN w:val="0"/>
        <w:adjustRightInd w:val="0"/>
        <w:spacing w:after="0" w:line="360" w:lineRule="auto"/>
        <w:jc w:val="both"/>
        <w:rPr>
          <w:rFonts w:ascii="Times New Roman" w:hAnsi="Times New Roman" w:cs="Times New Roman"/>
          <w:color w:val="000000"/>
          <w:sz w:val="24"/>
          <w:szCs w:val="24"/>
        </w:rPr>
      </w:pPr>
      <w:r w:rsidRPr="00980914">
        <w:rPr>
          <w:rFonts w:ascii="Times New Roman" w:hAnsi="Times New Roman" w:cs="Times New Roman"/>
          <w:color w:val="000000"/>
          <w:sz w:val="24"/>
          <w:szCs w:val="24"/>
        </w:rPr>
        <w:t xml:space="preserve"> </w:t>
      </w:r>
      <w:r w:rsidR="00694902" w:rsidRPr="00694902">
        <w:rPr>
          <w:rFonts w:ascii="Times New Roman" w:hAnsi="Times New Roman" w:cs="Times New Roman"/>
          <w:color w:val="000000"/>
          <w:sz w:val="24"/>
          <w:szCs w:val="24"/>
        </w:rPr>
        <w:t>I was able to enrich my knowledge on a professional level and was able to relate the theoretical aspects of the report to the practical ways of doing things. I express my sincerest gratitude for having been given the opportunity to prepare this report and I enjoyed doing so.</w:t>
      </w:r>
    </w:p>
    <w:p w:rsidR="00694902" w:rsidRDefault="00694902" w:rsidP="00694902">
      <w:pPr>
        <w:spacing w:line="360" w:lineRule="auto"/>
        <w:jc w:val="both"/>
        <w:rPr>
          <w:rFonts w:ascii="Times New Roman" w:hAnsi="Times New Roman" w:cs="Times New Roman"/>
          <w:sz w:val="24"/>
          <w:szCs w:val="24"/>
        </w:rPr>
      </w:pPr>
    </w:p>
    <w:p w:rsidR="00694902" w:rsidRDefault="00694902" w:rsidP="00694902">
      <w:pPr>
        <w:spacing w:line="360" w:lineRule="auto"/>
        <w:jc w:val="both"/>
        <w:rPr>
          <w:rFonts w:ascii="Times New Roman" w:hAnsi="Times New Roman" w:cs="Times New Roman"/>
          <w:sz w:val="24"/>
          <w:szCs w:val="24"/>
        </w:rPr>
      </w:pPr>
    </w:p>
    <w:p w:rsidR="00694902" w:rsidRDefault="00694902" w:rsidP="00694902">
      <w:pPr>
        <w:autoSpaceDE w:val="0"/>
        <w:autoSpaceDN w:val="0"/>
        <w:adjustRightInd w:val="0"/>
        <w:spacing w:after="0" w:line="360" w:lineRule="auto"/>
        <w:rPr>
          <w:rFonts w:ascii="Times New Roman" w:hAnsi="Times New Roman" w:cs="Times New Roman"/>
          <w:color w:val="000000"/>
          <w:sz w:val="24"/>
          <w:szCs w:val="24"/>
        </w:rPr>
      </w:pPr>
      <w:r w:rsidRPr="00694902">
        <w:rPr>
          <w:rFonts w:ascii="Times New Roman" w:hAnsi="Times New Roman" w:cs="Times New Roman"/>
          <w:color w:val="000000"/>
          <w:sz w:val="24"/>
          <w:szCs w:val="24"/>
        </w:rPr>
        <w:t xml:space="preserve">M. </w:t>
      </w:r>
      <w:proofErr w:type="spellStart"/>
      <w:r w:rsidRPr="00694902">
        <w:rPr>
          <w:rFonts w:ascii="Times New Roman" w:hAnsi="Times New Roman" w:cs="Times New Roman"/>
          <w:color w:val="000000"/>
          <w:sz w:val="24"/>
          <w:szCs w:val="24"/>
        </w:rPr>
        <w:t>Iftekher</w:t>
      </w:r>
      <w:proofErr w:type="spellEnd"/>
      <w:r w:rsidRPr="00694902">
        <w:rPr>
          <w:rFonts w:ascii="Times New Roman" w:hAnsi="Times New Roman" w:cs="Times New Roman"/>
          <w:color w:val="000000"/>
          <w:sz w:val="24"/>
          <w:szCs w:val="24"/>
        </w:rPr>
        <w:t xml:space="preserve"> </w:t>
      </w:r>
      <w:proofErr w:type="spellStart"/>
      <w:r w:rsidRPr="00694902">
        <w:rPr>
          <w:rFonts w:ascii="Times New Roman" w:hAnsi="Times New Roman" w:cs="Times New Roman"/>
          <w:color w:val="000000"/>
          <w:sz w:val="24"/>
          <w:szCs w:val="24"/>
        </w:rPr>
        <w:t>Hossain</w:t>
      </w:r>
      <w:proofErr w:type="spellEnd"/>
    </w:p>
    <w:p w:rsidR="00694902" w:rsidRDefault="00694902" w:rsidP="00694902">
      <w:pPr>
        <w:autoSpaceDE w:val="0"/>
        <w:autoSpaceDN w:val="0"/>
        <w:adjustRightInd w:val="0"/>
        <w:spacing w:after="0" w:line="360" w:lineRule="auto"/>
        <w:rPr>
          <w:rFonts w:ascii="Times New Roman" w:hAnsi="Times New Roman" w:cs="Times New Roman"/>
          <w:color w:val="000000"/>
          <w:sz w:val="24"/>
          <w:szCs w:val="24"/>
        </w:rPr>
      </w:pPr>
      <w:r w:rsidRPr="00694902">
        <w:rPr>
          <w:rFonts w:ascii="Times New Roman" w:hAnsi="Times New Roman" w:cs="Times New Roman"/>
          <w:color w:val="000000"/>
          <w:sz w:val="24"/>
          <w:szCs w:val="24"/>
        </w:rPr>
        <w:t>ID: 114 171 012</w:t>
      </w:r>
    </w:p>
    <w:p w:rsidR="00694902" w:rsidRDefault="00694902" w:rsidP="00694902">
      <w:pPr>
        <w:autoSpaceDE w:val="0"/>
        <w:autoSpaceDN w:val="0"/>
        <w:adjustRightInd w:val="0"/>
        <w:spacing w:after="0" w:line="360" w:lineRule="auto"/>
        <w:rPr>
          <w:rFonts w:ascii="Times New Roman" w:hAnsi="Times New Roman" w:cs="Times New Roman"/>
          <w:color w:val="000000"/>
          <w:sz w:val="24"/>
          <w:szCs w:val="24"/>
        </w:rPr>
      </w:pPr>
      <w:r w:rsidRPr="00694902">
        <w:rPr>
          <w:rFonts w:ascii="Times New Roman" w:hAnsi="Times New Roman" w:cs="Times New Roman"/>
          <w:color w:val="000000"/>
          <w:sz w:val="24"/>
          <w:szCs w:val="24"/>
        </w:rPr>
        <w:t xml:space="preserve"> Department: BBA in AIS </w:t>
      </w:r>
    </w:p>
    <w:p w:rsidR="00694902" w:rsidRDefault="00694902" w:rsidP="00694902">
      <w:pPr>
        <w:autoSpaceDE w:val="0"/>
        <w:autoSpaceDN w:val="0"/>
        <w:adjustRightInd w:val="0"/>
        <w:spacing w:after="0" w:line="360" w:lineRule="auto"/>
        <w:rPr>
          <w:rFonts w:ascii="Times New Roman" w:hAnsi="Times New Roman" w:cs="Times New Roman"/>
          <w:color w:val="000000"/>
          <w:sz w:val="24"/>
          <w:szCs w:val="24"/>
        </w:rPr>
      </w:pPr>
      <w:r w:rsidRPr="00694902">
        <w:rPr>
          <w:rFonts w:ascii="Times New Roman" w:hAnsi="Times New Roman" w:cs="Times New Roman"/>
          <w:color w:val="000000"/>
          <w:sz w:val="24"/>
          <w:szCs w:val="24"/>
        </w:rPr>
        <w:t>School of Business and Economics</w:t>
      </w:r>
    </w:p>
    <w:p w:rsidR="00694902" w:rsidRDefault="00694902" w:rsidP="00694902">
      <w:pPr>
        <w:autoSpaceDE w:val="0"/>
        <w:autoSpaceDN w:val="0"/>
        <w:adjustRightInd w:val="0"/>
        <w:spacing w:after="0" w:line="360" w:lineRule="auto"/>
        <w:rPr>
          <w:rFonts w:ascii="Times New Roman" w:hAnsi="Times New Roman" w:cs="Times New Roman"/>
          <w:color w:val="000000"/>
          <w:sz w:val="24"/>
          <w:szCs w:val="24"/>
        </w:rPr>
      </w:pPr>
      <w:r w:rsidRPr="00694902">
        <w:rPr>
          <w:rFonts w:ascii="Times New Roman" w:hAnsi="Times New Roman" w:cs="Times New Roman"/>
          <w:color w:val="000000"/>
          <w:sz w:val="24"/>
          <w:szCs w:val="24"/>
        </w:rPr>
        <w:t>United International University</w:t>
      </w:r>
    </w:p>
    <w:p w:rsidR="00694902" w:rsidRDefault="00694902">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FA45C7" w:rsidRDefault="00FA45C7" w:rsidP="000C6BE9">
      <w:pPr>
        <w:pStyle w:val="Heading1"/>
        <w:jc w:val="center"/>
        <w:rPr>
          <w:sz w:val="36"/>
        </w:rPr>
        <w:sectPr w:rsidR="00FA45C7" w:rsidSect="00F02B7A">
          <w:headerReference w:type="default" r:id="rId10"/>
          <w:footerReference w:type="default" r:id="rId11"/>
          <w:pgSz w:w="12240" w:h="15840" w:code="1"/>
          <w:pgMar w:top="1440" w:right="1440" w:bottom="1440" w:left="1440" w:header="720" w:footer="720" w:gutter="288"/>
          <w:pgNumType w:fmt="lowerRoman" w:start="1"/>
          <w:cols w:space="720"/>
          <w:noEndnote/>
          <w:docGrid w:linePitch="299"/>
        </w:sectPr>
      </w:pPr>
    </w:p>
    <w:p w:rsidR="00694902" w:rsidRPr="000C6BE9" w:rsidRDefault="00694902" w:rsidP="000C6BE9">
      <w:pPr>
        <w:pStyle w:val="Heading1"/>
        <w:jc w:val="center"/>
        <w:rPr>
          <w:sz w:val="36"/>
        </w:rPr>
      </w:pPr>
      <w:bookmarkStart w:id="15" w:name="_Toc52620338"/>
      <w:bookmarkStart w:id="16" w:name="_Toc52620560"/>
      <w:bookmarkStart w:id="17" w:name="_Toc52950298"/>
      <w:r w:rsidRPr="000C6BE9">
        <w:rPr>
          <w:sz w:val="36"/>
        </w:rPr>
        <w:lastRenderedPageBreak/>
        <w:t>Executive Summary</w:t>
      </w:r>
      <w:bookmarkEnd w:id="15"/>
      <w:bookmarkEnd w:id="16"/>
      <w:bookmarkEnd w:id="17"/>
    </w:p>
    <w:p w:rsidR="000C6BE9" w:rsidRPr="000C6BE9" w:rsidRDefault="000C6BE9" w:rsidP="000C6BE9">
      <w:pPr>
        <w:rPr>
          <w:lang w:eastAsia="ja-JP"/>
        </w:rPr>
      </w:pPr>
    </w:p>
    <w:p w:rsidR="00057FAE" w:rsidRDefault="00694902" w:rsidP="00EC59C7">
      <w:pPr>
        <w:jc w:val="both"/>
        <w:rPr>
          <w:rFonts w:ascii="Times New Roman" w:hAnsi="Times New Roman" w:cs="Times New Roman"/>
          <w:color w:val="000000"/>
          <w:sz w:val="24"/>
          <w:szCs w:val="24"/>
        </w:rPr>
      </w:pPr>
      <w:r w:rsidRPr="000C6BE9">
        <w:rPr>
          <w:rFonts w:ascii="Times New Roman" w:hAnsi="Times New Roman" w:cs="Times New Roman"/>
          <w:color w:val="000000"/>
          <w:sz w:val="24"/>
          <w:szCs w:val="24"/>
        </w:rPr>
        <w:t xml:space="preserve">This internship report titled </w:t>
      </w:r>
      <w:r w:rsidR="00EC59C7" w:rsidRPr="000C6BE9">
        <w:rPr>
          <w:rFonts w:ascii="Times New Roman" w:hAnsi="Times New Roman" w:cs="Times New Roman"/>
          <w:color w:val="000000"/>
          <w:sz w:val="24"/>
          <w:szCs w:val="24"/>
        </w:rPr>
        <w:t xml:space="preserve">“Audit procedures of alternative cash incentive (RMG Sector) in ACNABIN” </w:t>
      </w:r>
      <w:r w:rsidRPr="000C6BE9">
        <w:rPr>
          <w:rFonts w:ascii="Times New Roman" w:hAnsi="Times New Roman" w:cs="Times New Roman"/>
          <w:color w:val="000000"/>
          <w:sz w:val="24"/>
          <w:szCs w:val="24"/>
        </w:rPr>
        <w:t xml:space="preserve">- is written </w:t>
      </w:r>
      <w:r w:rsidR="00EC59C7" w:rsidRPr="000C6BE9">
        <w:rPr>
          <w:rFonts w:ascii="Times New Roman" w:hAnsi="Times New Roman" w:cs="Times New Roman"/>
          <w:color w:val="000000"/>
          <w:sz w:val="24"/>
          <w:szCs w:val="24"/>
        </w:rPr>
        <w:t>on the basis of</w:t>
      </w:r>
      <w:r w:rsidRPr="000C6BE9">
        <w:rPr>
          <w:rFonts w:ascii="Times New Roman" w:hAnsi="Times New Roman" w:cs="Times New Roman"/>
          <w:color w:val="000000"/>
          <w:sz w:val="24"/>
          <w:szCs w:val="24"/>
        </w:rPr>
        <w:t xml:space="preserve"> </w:t>
      </w:r>
      <w:r w:rsidR="00CE079E" w:rsidRPr="000C6BE9">
        <w:rPr>
          <w:rFonts w:ascii="Times New Roman" w:hAnsi="Times New Roman" w:cs="Times New Roman"/>
          <w:color w:val="000000"/>
          <w:sz w:val="24"/>
          <w:szCs w:val="24"/>
        </w:rPr>
        <w:t xml:space="preserve">experience gathered through </w:t>
      </w:r>
      <w:r w:rsidRPr="000C6BE9">
        <w:rPr>
          <w:rFonts w:ascii="Times New Roman" w:hAnsi="Times New Roman" w:cs="Times New Roman"/>
          <w:color w:val="000000"/>
          <w:sz w:val="24"/>
          <w:szCs w:val="24"/>
        </w:rPr>
        <w:t>work</w:t>
      </w:r>
      <w:r w:rsidR="00EC59C7" w:rsidRPr="000C6BE9">
        <w:rPr>
          <w:rFonts w:ascii="Times New Roman" w:hAnsi="Times New Roman" w:cs="Times New Roman"/>
          <w:color w:val="000000"/>
          <w:sz w:val="24"/>
          <w:szCs w:val="24"/>
        </w:rPr>
        <w:t>ing</w:t>
      </w:r>
      <w:r w:rsidRPr="000C6BE9">
        <w:rPr>
          <w:rFonts w:ascii="Times New Roman" w:hAnsi="Times New Roman" w:cs="Times New Roman"/>
          <w:color w:val="000000"/>
          <w:sz w:val="24"/>
          <w:szCs w:val="24"/>
        </w:rPr>
        <w:t xml:space="preserve"> as</w:t>
      </w:r>
      <w:r w:rsidR="00EC59C7" w:rsidRPr="000C6BE9">
        <w:rPr>
          <w:rFonts w:ascii="Times New Roman" w:hAnsi="Times New Roman" w:cs="Times New Roman"/>
          <w:color w:val="000000"/>
          <w:sz w:val="24"/>
          <w:szCs w:val="24"/>
        </w:rPr>
        <w:t xml:space="preserve"> an</w:t>
      </w:r>
      <w:r w:rsidRPr="000C6BE9">
        <w:rPr>
          <w:rFonts w:ascii="Times New Roman" w:hAnsi="Times New Roman" w:cs="Times New Roman"/>
          <w:color w:val="000000"/>
          <w:sz w:val="24"/>
          <w:szCs w:val="24"/>
        </w:rPr>
        <w:t xml:space="preserve"> intern</w:t>
      </w:r>
      <w:r w:rsidR="00EC59C7" w:rsidRPr="000C6BE9">
        <w:rPr>
          <w:rFonts w:ascii="Times New Roman" w:hAnsi="Times New Roman" w:cs="Times New Roman"/>
          <w:color w:val="000000"/>
          <w:sz w:val="24"/>
          <w:szCs w:val="24"/>
        </w:rPr>
        <w:t xml:space="preserve"> </w:t>
      </w:r>
      <w:r w:rsidR="00CE079E" w:rsidRPr="000C6BE9">
        <w:rPr>
          <w:rFonts w:ascii="Times New Roman" w:hAnsi="Times New Roman" w:cs="Times New Roman"/>
          <w:color w:val="000000"/>
          <w:sz w:val="24"/>
          <w:szCs w:val="24"/>
        </w:rPr>
        <w:t xml:space="preserve">for </w:t>
      </w:r>
      <w:r w:rsidR="00EC59C7" w:rsidRPr="000C6BE9">
        <w:rPr>
          <w:rFonts w:ascii="Times New Roman" w:hAnsi="Times New Roman" w:cs="Times New Roman"/>
          <w:color w:val="000000"/>
          <w:sz w:val="24"/>
          <w:szCs w:val="24"/>
        </w:rPr>
        <w:t>12 weeks</w:t>
      </w:r>
      <w:r w:rsidRPr="000C6BE9">
        <w:rPr>
          <w:rFonts w:ascii="Times New Roman" w:hAnsi="Times New Roman" w:cs="Times New Roman"/>
          <w:color w:val="000000"/>
          <w:sz w:val="24"/>
          <w:szCs w:val="24"/>
        </w:rPr>
        <w:t xml:space="preserve"> in </w:t>
      </w:r>
      <w:r w:rsidR="00CE079E" w:rsidRPr="000C6BE9">
        <w:rPr>
          <w:rFonts w:ascii="Times New Roman" w:hAnsi="Times New Roman" w:cs="Times New Roman"/>
          <w:color w:val="000000"/>
          <w:sz w:val="24"/>
          <w:szCs w:val="24"/>
        </w:rPr>
        <w:t>ACNABIN</w:t>
      </w:r>
      <w:r w:rsidRPr="000C6BE9">
        <w:rPr>
          <w:rFonts w:ascii="Times New Roman" w:hAnsi="Times New Roman" w:cs="Times New Roman"/>
          <w:color w:val="000000"/>
          <w:sz w:val="24"/>
          <w:szCs w:val="24"/>
        </w:rPr>
        <w:t xml:space="preserve"> Chartered Accountants. This report is an integration of the knowledge of under-graduation program and full of experience about the practical workplace. The aim of this report is to </w:t>
      </w:r>
      <w:r w:rsidR="00CE079E" w:rsidRPr="000C6BE9">
        <w:rPr>
          <w:rFonts w:ascii="Times New Roman" w:hAnsi="Times New Roman" w:cs="Times New Roman"/>
          <w:color w:val="000000"/>
          <w:sz w:val="24"/>
          <w:szCs w:val="24"/>
        </w:rPr>
        <w:t>discuss about</w:t>
      </w:r>
      <w:r w:rsidRPr="000C6BE9">
        <w:rPr>
          <w:rFonts w:ascii="Times New Roman" w:hAnsi="Times New Roman" w:cs="Times New Roman"/>
          <w:color w:val="000000"/>
          <w:sz w:val="24"/>
          <w:szCs w:val="24"/>
        </w:rPr>
        <w:t xml:space="preserve"> the procedures and </w:t>
      </w:r>
      <w:r w:rsidR="00CE079E" w:rsidRPr="000C6BE9">
        <w:rPr>
          <w:rFonts w:ascii="Times New Roman" w:hAnsi="Times New Roman" w:cs="Times New Roman"/>
          <w:color w:val="000000"/>
          <w:sz w:val="24"/>
          <w:szCs w:val="24"/>
        </w:rPr>
        <w:t>steps</w:t>
      </w:r>
      <w:r w:rsidRPr="000C6BE9">
        <w:rPr>
          <w:rFonts w:ascii="Times New Roman" w:hAnsi="Times New Roman" w:cs="Times New Roman"/>
          <w:color w:val="000000"/>
          <w:sz w:val="24"/>
          <w:szCs w:val="24"/>
        </w:rPr>
        <w:t xml:space="preserve"> that are followed by</w:t>
      </w:r>
      <w:r w:rsidR="00CE079E" w:rsidRPr="000C6BE9">
        <w:rPr>
          <w:rFonts w:ascii="Times New Roman" w:hAnsi="Times New Roman" w:cs="Times New Roman"/>
          <w:color w:val="000000"/>
          <w:sz w:val="24"/>
          <w:szCs w:val="24"/>
        </w:rPr>
        <w:t xml:space="preserve"> the</w:t>
      </w:r>
      <w:r w:rsidRPr="000C6BE9">
        <w:rPr>
          <w:rFonts w:ascii="Times New Roman" w:hAnsi="Times New Roman" w:cs="Times New Roman"/>
          <w:color w:val="000000"/>
          <w:sz w:val="24"/>
          <w:szCs w:val="24"/>
        </w:rPr>
        <w:t xml:space="preserve"> auditors</w:t>
      </w:r>
      <w:r w:rsidR="00CE079E" w:rsidRPr="000C6BE9">
        <w:rPr>
          <w:rFonts w:ascii="Times New Roman" w:hAnsi="Times New Roman" w:cs="Times New Roman"/>
          <w:color w:val="000000"/>
          <w:sz w:val="24"/>
          <w:szCs w:val="24"/>
        </w:rPr>
        <w:t>, senior auditors as well as managers of ACNABIN Chartered Accountants during an audit of alternative cash incentive in the RMG sector.</w:t>
      </w:r>
      <w:r w:rsidRPr="000C6BE9">
        <w:rPr>
          <w:rFonts w:ascii="Times New Roman" w:hAnsi="Times New Roman" w:cs="Times New Roman"/>
          <w:color w:val="000000"/>
          <w:sz w:val="24"/>
          <w:szCs w:val="24"/>
        </w:rPr>
        <w:t xml:space="preserve"> The report has been </w:t>
      </w:r>
      <w:r w:rsidR="00CE079E" w:rsidRPr="000C6BE9">
        <w:rPr>
          <w:rFonts w:ascii="Times New Roman" w:hAnsi="Times New Roman" w:cs="Times New Roman"/>
          <w:color w:val="000000"/>
          <w:sz w:val="24"/>
          <w:szCs w:val="24"/>
        </w:rPr>
        <w:t>divided</w:t>
      </w:r>
      <w:r w:rsidRPr="000C6BE9">
        <w:rPr>
          <w:rFonts w:ascii="Times New Roman" w:hAnsi="Times New Roman" w:cs="Times New Roman"/>
          <w:color w:val="000000"/>
          <w:sz w:val="24"/>
          <w:szCs w:val="24"/>
        </w:rPr>
        <w:t xml:space="preserve"> into five diff</w:t>
      </w:r>
      <w:r w:rsidR="00CE079E" w:rsidRPr="000C6BE9">
        <w:rPr>
          <w:rFonts w:ascii="Times New Roman" w:hAnsi="Times New Roman" w:cs="Times New Roman"/>
          <w:color w:val="000000"/>
          <w:sz w:val="24"/>
          <w:szCs w:val="24"/>
        </w:rPr>
        <w:t>erent chapters. In the first chapter (Chapter 1)</w:t>
      </w:r>
      <w:r w:rsidRPr="000C6BE9">
        <w:rPr>
          <w:rFonts w:ascii="Times New Roman" w:hAnsi="Times New Roman" w:cs="Times New Roman"/>
          <w:color w:val="000000"/>
          <w:sz w:val="24"/>
          <w:szCs w:val="24"/>
        </w:rPr>
        <w:t xml:space="preserve">, the purpose and the reasons for which the report has been prepared, objective </w:t>
      </w:r>
      <w:r w:rsidR="00CE079E" w:rsidRPr="000C6BE9">
        <w:rPr>
          <w:rFonts w:ascii="Times New Roman" w:hAnsi="Times New Roman" w:cs="Times New Roman"/>
          <w:color w:val="000000"/>
          <w:sz w:val="24"/>
          <w:szCs w:val="24"/>
        </w:rPr>
        <w:t>as well as</w:t>
      </w:r>
      <w:r w:rsidRPr="000C6BE9">
        <w:rPr>
          <w:rFonts w:ascii="Times New Roman" w:hAnsi="Times New Roman" w:cs="Times New Roman"/>
          <w:color w:val="000000"/>
          <w:sz w:val="24"/>
          <w:szCs w:val="24"/>
        </w:rPr>
        <w:t xml:space="preserve"> significance of preparing the report, and limitation that were f</w:t>
      </w:r>
      <w:r w:rsidR="00752D71" w:rsidRPr="000C6BE9">
        <w:rPr>
          <w:rFonts w:ascii="Times New Roman" w:hAnsi="Times New Roman" w:cs="Times New Roman"/>
          <w:color w:val="000000"/>
          <w:sz w:val="24"/>
          <w:szCs w:val="24"/>
        </w:rPr>
        <w:t>aced while preparing the</w:t>
      </w:r>
      <w:r w:rsidRPr="000C6BE9">
        <w:rPr>
          <w:rFonts w:ascii="Times New Roman" w:hAnsi="Times New Roman" w:cs="Times New Roman"/>
          <w:color w:val="000000"/>
          <w:sz w:val="24"/>
          <w:szCs w:val="24"/>
        </w:rPr>
        <w:t xml:space="preserve"> report</w:t>
      </w:r>
      <w:r w:rsidR="00CE079E" w:rsidRPr="000C6BE9">
        <w:rPr>
          <w:rFonts w:ascii="Times New Roman" w:hAnsi="Times New Roman" w:cs="Times New Roman"/>
          <w:color w:val="000000"/>
          <w:sz w:val="24"/>
          <w:szCs w:val="24"/>
        </w:rPr>
        <w:t xml:space="preserve"> has been covered</w:t>
      </w:r>
      <w:r w:rsidRPr="000C6BE9">
        <w:rPr>
          <w:rFonts w:ascii="Times New Roman" w:hAnsi="Times New Roman" w:cs="Times New Roman"/>
          <w:color w:val="000000"/>
          <w:sz w:val="24"/>
          <w:szCs w:val="24"/>
        </w:rPr>
        <w:t xml:space="preserve">. </w:t>
      </w:r>
      <w:r w:rsidR="00752D71" w:rsidRPr="000C6BE9">
        <w:rPr>
          <w:rFonts w:ascii="Times New Roman" w:hAnsi="Times New Roman" w:cs="Times New Roman"/>
          <w:color w:val="000000"/>
          <w:sz w:val="24"/>
          <w:szCs w:val="24"/>
        </w:rPr>
        <w:t>In the second chapter (</w:t>
      </w:r>
      <w:r w:rsidRPr="000C6BE9">
        <w:rPr>
          <w:rFonts w:ascii="Times New Roman" w:hAnsi="Times New Roman" w:cs="Times New Roman"/>
          <w:color w:val="000000"/>
          <w:sz w:val="24"/>
          <w:szCs w:val="24"/>
        </w:rPr>
        <w:t>Chapter 2</w:t>
      </w:r>
      <w:r w:rsidR="00752D71" w:rsidRPr="000C6BE9">
        <w:rPr>
          <w:rFonts w:ascii="Times New Roman" w:hAnsi="Times New Roman" w:cs="Times New Roman"/>
          <w:color w:val="000000"/>
          <w:sz w:val="24"/>
          <w:szCs w:val="24"/>
        </w:rPr>
        <w:t>),</w:t>
      </w:r>
      <w:r w:rsidRPr="000C6BE9">
        <w:rPr>
          <w:rFonts w:ascii="Times New Roman" w:hAnsi="Times New Roman" w:cs="Times New Roman"/>
          <w:color w:val="000000"/>
          <w:sz w:val="24"/>
          <w:szCs w:val="24"/>
        </w:rPr>
        <w:t xml:space="preserve"> </w:t>
      </w:r>
      <w:r w:rsidR="00752D71" w:rsidRPr="000C6BE9">
        <w:rPr>
          <w:rFonts w:ascii="Times New Roman" w:hAnsi="Times New Roman" w:cs="Times New Roman"/>
          <w:color w:val="000000"/>
          <w:sz w:val="24"/>
          <w:szCs w:val="24"/>
        </w:rPr>
        <w:t>the historical background</w:t>
      </w:r>
      <w:r w:rsidRPr="000C6BE9">
        <w:rPr>
          <w:rFonts w:ascii="Times New Roman" w:hAnsi="Times New Roman" w:cs="Times New Roman"/>
          <w:color w:val="000000"/>
          <w:sz w:val="24"/>
          <w:szCs w:val="24"/>
        </w:rPr>
        <w:t xml:space="preserve"> of the firm and existing operation</w:t>
      </w:r>
      <w:r w:rsidR="00752D71" w:rsidRPr="000C6BE9">
        <w:rPr>
          <w:rFonts w:ascii="Times New Roman" w:hAnsi="Times New Roman" w:cs="Times New Roman"/>
          <w:color w:val="000000"/>
          <w:sz w:val="24"/>
          <w:szCs w:val="24"/>
        </w:rPr>
        <w:t>s</w:t>
      </w:r>
      <w:r w:rsidRPr="000C6BE9">
        <w:rPr>
          <w:rFonts w:ascii="Times New Roman" w:hAnsi="Times New Roman" w:cs="Times New Roman"/>
          <w:color w:val="000000"/>
          <w:sz w:val="24"/>
          <w:szCs w:val="24"/>
        </w:rPr>
        <w:t xml:space="preserve">, </w:t>
      </w:r>
      <w:r w:rsidR="00752D71" w:rsidRPr="000C6BE9">
        <w:rPr>
          <w:rFonts w:ascii="Times New Roman" w:hAnsi="Times New Roman" w:cs="Times New Roman"/>
          <w:color w:val="000000"/>
          <w:sz w:val="24"/>
          <w:szCs w:val="24"/>
        </w:rPr>
        <w:t xml:space="preserve">information about the partners and </w:t>
      </w:r>
      <w:r w:rsidRPr="000C6BE9">
        <w:rPr>
          <w:rFonts w:ascii="Times New Roman" w:hAnsi="Times New Roman" w:cs="Times New Roman"/>
          <w:color w:val="000000"/>
          <w:sz w:val="24"/>
          <w:szCs w:val="24"/>
        </w:rPr>
        <w:t xml:space="preserve">services </w:t>
      </w:r>
      <w:r w:rsidR="00752D71" w:rsidRPr="000C6BE9">
        <w:rPr>
          <w:rFonts w:ascii="Times New Roman" w:hAnsi="Times New Roman" w:cs="Times New Roman"/>
          <w:color w:val="000000"/>
          <w:sz w:val="24"/>
          <w:szCs w:val="24"/>
        </w:rPr>
        <w:t>that are being provided by the firm has been discussed</w:t>
      </w:r>
      <w:r w:rsidRPr="000C6BE9">
        <w:rPr>
          <w:rFonts w:ascii="Times New Roman" w:hAnsi="Times New Roman" w:cs="Times New Roman"/>
          <w:color w:val="000000"/>
          <w:sz w:val="24"/>
          <w:szCs w:val="24"/>
        </w:rPr>
        <w:t xml:space="preserve">. </w:t>
      </w:r>
      <w:r w:rsidR="001A4CC6" w:rsidRPr="000C6BE9">
        <w:rPr>
          <w:rFonts w:ascii="Times New Roman" w:hAnsi="Times New Roman" w:cs="Times New Roman"/>
          <w:color w:val="000000"/>
          <w:sz w:val="24"/>
          <w:szCs w:val="24"/>
        </w:rPr>
        <w:t>In chapter three (</w:t>
      </w:r>
      <w:r w:rsidRPr="000C6BE9">
        <w:rPr>
          <w:rFonts w:ascii="Times New Roman" w:hAnsi="Times New Roman" w:cs="Times New Roman"/>
          <w:color w:val="000000"/>
          <w:sz w:val="24"/>
          <w:szCs w:val="24"/>
        </w:rPr>
        <w:t>Chapter 3</w:t>
      </w:r>
      <w:r w:rsidR="001A4CC6" w:rsidRPr="000C6BE9">
        <w:rPr>
          <w:rFonts w:ascii="Times New Roman" w:hAnsi="Times New Roman" w:cs="Times New Roman"/>
          <w:color w:val="000000"/>
          <w:sz w:val="24"/>
          <w:szCs w:val="24"/>
        </w:rPr>
        <w:t>)</w:t>
      </w:r>
      <w:r w:rsidRPr="000C6BE9">
        <w:rPr>
          <w:rFonts w:ascii="Times New Roman" w:hAnsi="Times New Roman" w:cs="Times New Roman"/>
          <w:color w:val="000000"/>
          <w:sz w:val="24"/>
          <w:szCs w:val="24"/>
        </w:rPr>
        <w:t xml:space="preserve"> </w:t>
      </w:r>
      <w:r w:rsidR="001A4CC6" w:rsidRPr="000C6BE9">
        <w:rPr>
          <w:rFonts w:ascii="Times New Roman" w:hAnsi="Times New Roman" w:cs="Times New Roman"/>
          <w:color w:val="000000"/>
          <w:sz w:val="24"/>
          <w:szCs w:val="24"/>
        </w:rPr>
        <w:t>literature review</w:t>
      </w:r>
      <w:r w:rsidRPr="000C6BE9">
        <w:rPr>
          <w:rFonts w:ascii="Times New Roman" w:hAnsi="Times New Roman" w:cs="Times New Roman"/>
          <w:color w:val="000000"/>
          <w:sz w:val="24"/>
          <w:szCs w:val="24"/>
        </w:rPr>
        <w:t xml:space="preserve"> on </w:t>
      </w:r>
      <w:r w:rsidR="001A4CC6" w:rsidRPr="000C6BE9">
        <w:rPr>
          <w:rFonts w:ascii="Times New Roman" w:hAnsi="Times New Roman" w:cs="Times New Roman"/>
          <w:color w:val="000000"/>
          <w:sz w:val="24"/>
          <w:szCs w:val="24"/>
        </w:rPr>
        <w:t>audit procedures of alternative cash incentive has been briefly discussed</w:t>
      </w:r>
      <w:r w:rsidRPr="000C6BE9">
        <w:rPr>
          <w:rFonts w:ascii="Times New Roman" w:hAnsi="Times New Roman" w:cs="Times New Roman"/>
          <w:color w:val="000000"/>
          <w:sz w:val="24"/>
          <w:szCs w:val="24"/>
        </w:rPr>
        <w:t xml:space="preserve">. In </w:t>
      </w:r>
      <w:r w:rsidR="001A4CC6" w:rsidRPr="000C6BE9">
        <w:rPr>
          <w:rFonts w:ascii="Times New Roman" w:hAnsi="Times New Roman" w:cs="Times New Roman"/>
          <w:color w:val="000000"/>
          <w:sz w:val="24"/>
          <w:szCs w:val="24"/>
        </w:rPr>
        <w:t>the fourth chapter (</w:t>
      </w:r>
      <w:r w:rsidRPr="000C6BE9">
        <w:rPr>
          <w:rFonts w:ascii="Times New Roman" w:hAnsi="Times New Roman" w:cs="Times New Roman"/>
          <w:color w:val="000000"/>
          <w:sz w:val="24"/>
          <w:szCs w:val="24"/>
        </w:rPr>
        <w:t>chapter 4</w:t>
      </w:r>
      <w:r w:rsidR="001A4CC6" w:rsidRPr="000C6BE9">
        <w:rPr>
          <w:rFonts w:ascii="Times New Roman" w:hAnsi="Times New Roman" w:cs="Times New Roman"/>
          <w:color w:val="000000"/>
          <w:sz w:val="24"/>
          <w:szCs w:val="24"/>
        </w:rPr>
        <w:t>)</w:t>
      </w:r>
      <w:r w:rsidRPr="000C6BE9">
        <w:rPr>
          <w:rFonts w:ascii="Times New Roman" w:hAnsi="Times New Roman" w:cs="Times New Roman"/>
          <w:color w:val="000000"/>
          <w:sz w:val="24"/>
          <w:szCs w:val="24"/>
        </w:rPr>
        <w:t xml:space="preserve">, </w:t>
      </w:r>
      <w:r w:rsidR="001A4CC6" w:rsidRPr="000C6BE9">
        <w:rPr>
          <w:rFonts w:ascii="Times New Roman" w:hAnsi="Times New Roman" w:cs="Times New Roman"/>
          <w:color w:val="000000"/>
          <w:sz w:val="24"/>
          <w:szCs w:val="24"/>
        </w:rPr>
        <w:t>theoretical framework on audit procedures of alternative cash incentive in RMG sector at ACNABIN has been briefly discussed</w:t>
      </w:r>
      <w:r w:rsidRPr="000C6BE9">
        <w:rPr>
          <w:rFonts w:ascii="Times New Roman" w:hAnsi="Times New Roman" w:cs="Times New Roman"/>
          <w:color w:val="000000"/>
          <w:sz w:val="24"/>
          <w:szCs w:val="24"/>
        </w:rPr>
        <w:t>. In the</w:t>
      </w:r>
      <w:r w:rsidR="001A4CC6" w:rsidRPr="000C6BE9">
        <w:rPr>
          <w:rFonts w:ascii="Times New Roman" w:hAnsi="Times New Roman" w:cs="Times New Roman"/>
          <w:color w:val="000000"/>
          <w:sz w:val="24"/>
          <w:szCs w:val="24"/>
        </w:rPr>
        <w:t xml:space="preserve"> fifth chapter (Chapter 5) that is the</w:t>
      </w:r>
      <w:r w:rsidRPr="000C6BE9">
        <w:rPr>
          <w:rFonts w:ascii="Times New Roman" w:hAnsi="Times New Roman" w:cs="Times New Roman"/>
          <w:color w:val="000000"/>
          <w:sz w:val="24"/>
          <w:szCs w:val="24"/>
        </w:rPr>
        <w:t xml:space="preserve"> finding and analysis part, </w:t>
      </w:r>
      <w:r w:rsidR="001A4CC6" w:rsidRPr="000C6BE9">
        <w:rPr>
          <w:rFonts w:ascii="Times New Roman" w:hAnsi="Times New Roman" w:cs="Times New Roman"/>
          <w:color w:val="000000"/>
          <w:sz w:val="24"/>
          <w:szCs w:val="24"/>
        </w:rPr>
        <w:t>all the related import and export documents, all other important documents as well as all the procedures that are strictly followed for issuing cash incentive certificates are discussed in details</w:t>
      </w:r>
      <w:r w:rsidRPr="000C6BE9">
        <w:rPr>
          <w:rFonts w:ascii="Times New Roman" w:hAnsi="Times New Roman" w:cs="Times New Roman"/>
          <w:color w:val="000000"/>
          <w:sz w:val="24"/>
          <w:szCs w:val="24"/>
        </w:rPr>
        <w:t xml:space="preserve">. </w:t>
      </w:r>
      <w:r w:rsidR="001A4CC6" w:rsidRPr="000C6BE9">
        <w:rPr>
          <w:rFonts w:ascii="Times New Roman" w:hAnsi="Times New Roman" w:cs="Times New Roman"/>
          <w:color w:val="000000"/>
          <w:sz w:val="24"/>
          <w:szCs w:val="24"/>
        </w:rPr>
        <w:t>Moreover, the report discusses</w:t>
      </w:r>
      <w:r w:rsidRPr="000C6BE9">
        <w:rPr>
          <w:rFonts w:ascii="Times New Roman" w:hAnsi="Times New Roman" w:cs="Times New Roman"/>
          <w:color w:val="000000"/>
          <w:sz w:val="24"/>
          <w:szCs w:val="24"/>
        </w:rPr>
        <w:t xml:space="preserve"> about how the firm is approached by a client or how the f</w:t>
      </w:r>
      <w:r w:rsidR="001A4CC6" w:rsidRPr="000C6BE9">
        <w:rPr>
          <w:rFonts w:ascii="Times New Roman" w:hAnsi="Times New Roman" w:cs="Times New Roman"/>
          <w:color w:val="000000"/>
          <w:sz w:val="24"/>
          <w:szCs w:val="24"/>
        </w:rPr>
        <w:t>irm itself approaches a client. Besides,</w:t>
      </w:r>
      <w:r w:rsidRPr="000C6BE9">
        <w:rPr>
          <w:rFonts w:ascii="Times New Roman" w:hAnsi="Times New Roman" w:cs="Times New Roman"/>
          <w:color w:val="000000"/>
          <w:sz w:val="24"/>
          <w:szCs w:val="24"/>
        </w:rPr>
        <w:t xml:space="preserve"> on</w:t>
      </w:r>
      <w:r w:rsidR="001A4CC6" w:rsidRPr="000C6BE9">
        <w:rPr>
          <w:rFonts w:ascii="Times New Roman" w:hAnsi="Times New Roman" w:cs="Times New Roman"/>
          <w:color w:val="000000"/>
          <w:sz w:val="24"/>
          <w:szCs w:val="24"/>
        </w:rPr>
        <w:t xml:space="preserve"> the basis of</w:t>
      </w:r>
      <w:r w:rsidRPr="000C6BE9">
        <w:rPr>
          <w:rFonts w:ascii="Times New Roman" w:hAnsi="Times New Roman" w:cs="Times New Roman"/>
          <w:color w:val="000000"/>
          <w:sz w:val="24"/>
          <w:szCs w:val="24"/>
        </w:rPr>
        <w:t xml:space="preserve"> limitation and obstacles, I have suggested some recommendation</w:t>
      </w:r>
      <w:r w:rsidR="001A4CC6" w:rsidRPr="000C6BE9">
        <w:rPr>
          <w:rFonts w:ascii="Times New Roman" w:hAnsi="Times New Roman" w:cs="Times New Roman"/>
          <w:color w:val="000000"/>
          <w:sz w:val="24"/>
          <w:szCs w:val="24"/>
        </w:rPr>
        <w:t>s</w:t>
      </w:r>
      <w:r w:rsidRPr="000C6BE9">
        <w:rPr>
          <w:rFonts w:ascii="Times New Roman" w:hAnsi="Times New Roman" w:cs="Times New Roman"/>
          <w:color w:val="000000"/>
          <w:sz w:val="24"/>
          <w:szCs w:val="24"/>
        </w:rPr>
        <w:t xml:space="preserve"> to improve the audit process. </w:t>
      </w:r>
    </w:p>
    <w:p w:rsidR="00057FAE" w:rsidRDefault="00057FAE">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F02B7A" w:rsidRDefault="00F02B7A" w:rsidP="000C6BE9">
      <w:pPr>
        <w:pStyle w:val="Heading1"/>
        <w:jc w:val="center"/>
        <w:sectPr w:rsidR="00F02B7A" w:rsidSect="00F02B7A">
          <w:pgSz w:w="12240" w:h="15840" w:code="1"/>
          <w:pgMar w:top="1440" w:right="1440" w:bottom="1440" w:left="1440" w:header="720" w:footer="720" w:gutter="288"/>
          <w:pgNumType w:fmt="lowerRoman" w:start="5"/>
          <w:cols w:space="720"/>
          <w:noEndnote/>
          <w:docGrid w:linePitch="299"/>
        </w:sectPr>
      </w:pPr>
    </w:p>
    <w:bookmarkStart w:id="18" w:name="_Toc52620561" w:displacedByCustomXml="next"/>
    <w:bookmarkStart w:id="19" w:name="_Toc52620339" w:displacedByCustomXml="next"/>
    <w:sdt>
      <w:sdtPr>
        <w:id w:val="-1336456483"/>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5D4C18" w:rsidRDefault="005D4C18">
          <w:pPr>
            <w:pStyle w:val="TOCHeading"/>
          </w:pPr>
          <w:r>
            <w:t>Contents</w:t>
          </w:r>
        </w:p>
        <w:p w:rsidR="004F2D38" w:rsidRDefault="005D4C18">
          <w:pPr>
            <w:pStyle w:val="TOC1"/>
            <w:tabs>
              <w:tab w:val="right" w:leader="dot" w:pos="8731"/>
            </w:tabs>
            <w:rPr>
              <w:rFonts w:eastAsiaTheme="minorEastAsia"/>
              <w:noProof/>
            </w:rPr>
          </w:pPr>
          <w:r>
            <w:fldChar w:fldCharType="begin"/>
          </w:r>
          <w:r>
            <w:instrText xml:space="preserve"> TOC \o "1-3" \h \z \u </w:instrText>
          </w:r>
          <w:r>
            <w:fldChar w:fldCharType="separate"/>
          </w:r>
          <w:bookmarkStart w:id="20" w:name="_GoBack"/>
          <w:bookmarkEnd w:id="20"/>
          <w:r w:rsidR="004F2D38" w:rsidRPr="00DD563C">
            <w:rPr>
              <w:rStyle w:val="Hyperlink"/>
              <w:noProof/>
            </w:rPr>
            <w:fldChar w:fldCharType="begin"/>
          </w:r>
          <w:r w:rsidR="004F2D38" w:rsidRPr="00DD563C">
            <w:rPr>
              <w:rStyle w:val="Hyperlink"/>
              <w:noProof/>
            </w:rPr>
            <w:instrText xml:space="preserve"> </w:instrText>
          </w:r>
          <w:r w:rsidR="004F2D38">
            <w:rPr>
              <w:noProof/>
            </w:rPr>
            <w:instrText>HYPERLINK \l "_Toc52950295"</w:instrText>
          </w:r>
          <w:r w:rsidR="004F2D38" w:rsidRPr="00DD563C">
            <w:rPr>
              <w:rStyle w:val="Hyperlink"/>
              <w:noProof/>
            </w:rPr>
            <w:instrText xml:space="preserve"> </w:instrText>
          </w:r>
          <w:r w:rsidR="004F2D38" w:rsidRPr="00DD563C">
            <w:rPr>
              <w:rStyle w:val="Hyperlink"/>
              <w:noProof/>
            </w:rPr>
          </w:r>
          <w:r w:rsidR="004F2D38" w:rsidRPr="00DD563C">
            <w:rPr>
              <w:rStyle w:val="Hyperlink"/>
              <w:noProof/>
            </w:rPr>
            <w:fldChar w:fldCharType="separate"/>
          </w:r>
          <w:r w:rsidR="004F2D38" w:rsidRPr="00DD563C">
            <w:rPr>
              <w:rStyle w:val="Hyperlink"/>
              <w:noProof/>
            </w:rPr>
            <w:t>Letter of Transmittal</w:t>
          </w:r>
          <w:r w:rsidR="004F2D38">
            <w:rPr>
              <w:noProof/>
              <w:webHidden/>
            </w:rPr>
            <w:tab/>
          </w:r>
          <w:r w:rsidR="004F2D38">
            <w:rPr>
              <w:noProof/>
              <w:webHidden/>
            </w:rPr>
            <w:fldChar w:fldCharType="begin"/>
          </w:r>
          <w:r w:rsidR="004F2D38">
            <w:rPr>
              <w:noProof/>
              <w:webHidden/>
            </w:rPr>
            <w:instrText xml:space="preserve"> PAGEREF _Toc52950295 \h </w:instrText>
          </w:r>
          <w:r w:rsidR="004F2D38">
            <w:rPr>
              <w:noProof/>
              <w:webHidden/>
            </w:rPr>
          </w:r>
          <w:r w:rsidR="004F2D38">
            <w:rPr>
              <w:noProof/>
              <w:webHidden/>
            </w:rPr>
            <w:fldChar w:fldCharType="separate"/>
          </w:r>
          <w:r w:rsidR="004F2D38">
            <w:rPr>
              <w:noProof/>
              <w:webHidden/>
            </w:rPr>
            <w:t>ii</w:t>
          </w:r>
          <w:r w:rsidR="004F2D38">
            <w:rPr>
              <w:noProof/>
              <w:webHidden/>
            </w:rPr>
            <w:fldChar w:fldCharType="end"/>
          </w:r>
          <w:r w:rsidR="004F2D38" w:rsidRPr="00DD563C">
            <w:rPr>
              <w:rStyle w:val="Hyperlink"/>
              <w:noProof/>
            </w:rPr>
            <w:fldChar w:fldCharType="end"/>
          </w:r>
        </w:p>
        <w:p w:rsidR="004F2D38" w:rsidRDefault="004F2D38">
          <w:pPr>
            <w:pStyle w:val="TOC1"/>
            <w:tabs>
              <w:tab w:val="right" w:leader="dot" w:pos="8731"/>
            </w:tabs>
            <w:rPr>
              <w:rFonts w:eastAsiaTheme="minorEastAsia"/>
              <w:noProof/>
            </w:rPr>
          </w:pPr>
          <w:hyperlink w:anchor="_Toc52950296" w:history="1">
            <w:r w:rsidRPr="00DD563C">
              <w:rPr>
                <w:rStyle w:val="Hyperlink"/>
                <w:noProof/>
              </w:rPr>
              <w:t>Acknowledgement</w:t>
            </w:r>
            <w:r>
              <w:rPr>
                <w:noProof/>
                <w:webHidden/>
              </w:rPr>
              <w:tab/>
            </w:r>
            <w:r>
              <w:rPr>
                <w:noProof/>
                <w:webHidden/>
              </w:rPr>
              <w:fldChar w:fldCharType="begin"/>
            </w:r>
            <w:r>
              <w:rPr>
                <w:noProof/>
                <w:webHidden/>
              </w:rPr>
              <w:instrText xml:space="preserve"> PAGEREF _Toc52950296 \h </w:instrText>
            </w:r>
            <w:r>
              <w:rPr>
                <w:noProof/>
                <w:webHidden/>
              </w:rPr>
            </w:r>
            <w:r>
              <w:rPr>
                <w:noProof/>
                <w:webHidden/>
              </w:rPr>
              <w:fldChar w:fldCharType="separate"/>
            </w:r>
            <w:r>
              <w:rPr>
                <w:noProof/>
                <w:webHidden/>
              </w:rPr>
              <w:t>iii</w:t>
            </w:r>
            <w:r>
              <w:rPr>
                <w:noProof/>
                <w:webHidden/>
              </w:rPr>
              <w:fldChar w:fldCharType="end"/>
            </w:r>
          </w:hyperlink>
        </w:p>
        <w:p w:rsidR="004F2D38" w:rsidRDefault="004F2D38">
          <w:pPr>
            <w:pStyle w:val="TOC1"/>
            <w:tabs>
              <w:tab w:val="right" w:leader="dot" w:pos="8731"/>
            </w:tabs>
            <w:rPr>
              <w:rFonts w:eastAsiaTheme="minorEastAsia"/>
              <w:noProof/>
            </w:rPr>
          </w:pPr>
          <w:hyperlink w:anchor="_Toc52950297" w:history="1">
            <w:r w:rsidRPr="00DD563C">
              <w:rPr>
                <w:rStyle w:val="Hyperlink"/>
                <w:noProof/>
              </w:rPr>
              <w:t>Declaration</w:t>
            </w:r>
            <w:r>
              <w:rPr>
                <w:noProof/>
                <w:webHidden/>
              </w:rPr>
              <w:tab/>
            </w:r>
            <w:r>
              <w:rPr>
                <w:noProof/>
                <w:webHidden/>
              </w:rPr>
              <w:fldChar w:fldCharType="begin"/>
            </w:r>
            <w:r>
              <w:rPr>
                <w:noProof/>
                <w:webHidden/>
              </w:rPr>
              <w:instrText xml:space="preserve"> PAGEREF _Toc52950297 \h </w:instrText>
            </w:r>
            <w:r>
              <w:rPr>
                <w:noProof/>
                <w:webHidden/>
              </w:rPr>
            </w:r>
            <w:r>
              <w:rPr>
                <w:noProof/>
                <w:webHidden/>
              </w:rPr>
              <w:fldChar w:fldCharType="separate"/>
            </w:r>
            <w:r>
              <w:rPr>
                <w:noProof/>
                <w:webHidden/>
              </w:rPr>
              <w:t>iv</w:t>
            </w:r>
            <w:r>
              <w:rPr>
                <w:noProof/>
                <w:webHidden/>
              </w:rPr>
              <w:fldChar w:fldCharType="end"/>
            </w:r>
          </w:hyperlink>
        </w:p>
        <w:p w:rsidR="004F2D38" w:rsidRDefault="004F2D38">
          <w:pPr>
            <w:pStyle w:val="TOC1"/>
            <w:tabs>
              <w:tab w:val="right" w:leader="dot" w:pos="8731"/>
            </w:tabs>
            <w:rPr>
              <w:rFonts w:eastAsiaTheme="minorEastAsia"/>
              <w:noProof/>
            </w:rPr>
          </w:pPr>
          <w:hyperlink w:anchor="_Toc52950298" w:history="1">
            <w:r w:rsidRPr="00DD563C">
              <w:rPr>
                <w:rStyle w:val="Hyperlink"/>
                <w:noProof/>
              </w:rPr>
              <w:t>Executive Summary</w:t>
            </w:r>
            <w:r>
              <w:rPr>
                <w:noProof/>
                <w:webHidden/>
              </w:rPr>
              <w:tab/>
            </w:r>
            <w:r>
              <w:rPr>
                <w:noProof/>
                <w:webHidden/>
              </w:rPr>
              <w:fldChar w:fldCharType="begin"/>
            </w:r>
            <w:r>
              <w:rPr>
                <w:noProof/>
                <w:webHidden/>
              </w:rPr>
              <w:instrText xml:space="preserve"> PAGEREF _Toc52950298 \h </w:instrText>
            </w:r>
            <w:r>
              <w:rPr>
                <w:noProof/>
                <w:webHidden/>
              </w:rPr>
            </w:r>
            <w:r>
              <w:rPr>
                <w:noProof/>
                <w:webHidden/>
              </w:rPr>
              <w:fldChar w:fldCharType="separate"/>
            </w:r>
            <w:r>
              <w:rPr>
                <w:noProof/>
                <w:webHidden/>
              </w:rPr>
              <w:t>v</w:t>
            </w:r>
            <w:r>
              <w:rPr>
                <w:noProof/>
                <w:webHidden/>
              </w:rPr>
              <w:fldChar w:fldCharType="end"/>
            </w:r>
          </w:hyperlink>
        </w:p>
        <w:p w:rsidR="004F2D38" w:rsidRDefault="004F2D38">
          <w:pPr>
            <w:pStyle w:val="TOC1"/>
            <w:tabs>
              <w:tab w:val="right" w:leader="dot" w:pos="8731"/>
            </w:tabs>
            <w:rPr>
              <w:rFonts w:eastAsiaTheme="minorEastAsia"/>
              <w:noProof/>
            </w:rPr>
          </w:pPr>
          <w:hyperlink w:anchor="_Toc52950299" w:history="1">
            <w:r w:rsidRPr="00DD563C">
              <w:rPr>
                <w:rStyle w:val="Hyperlink"/>
                <w:rFonts w:ascii="Times New Roman" w:hAnsi="Times New Roman" w:cs="Times New Roman"/>
                <w:noProof/>
              </w:rPr>
              <w:t>CHAPTER 1</w:t>
            </w:r>
            <w:r>
              <w:rPr>
                <w:noProof/>
                <w:webHidden/>
              </w:rPr>
              <w:tab/>
            </w:r>
            <w:r>
              <w:rPr>
                <w:noProof/>
                <w:webHidden/>
              </w:rPr>
              <w:fldChar w:fldCharType="begin"/>
            </w:r>
            <w:r>
              <w:rPr>
                <w:noProof/>
                <w:webHidden/>
              </w:rPr>
              <w:instrText xml:space="preserve"> PAGEREF _Toc52950299 \h </w:instrText>
            </w:r>
            <w:r>
              <w:rPr>
                <w:noProof/>
                <w:webHidden/>
              </w:rPr>
            </w:r>
            <w:r>
              <w:rPr>
                <w:noProof/>
                <w:webHidden/>
              </w:rPr>
              <w:fldChar w:fldCharType="separate"/>
            </w:r>
            <w:r>
              <w:rPr>
                <w:noProof/>
                <w:webHidden/>
              </w:rPr>
              <w:t>9</w:t>
            </w:r>
            <w:r>
              <w:rPr>
                <w:noProof/>
                <w:webHidden/>
              </w:rPr>
              <w:fldChar w:fldCharType="end"/>
            </w:r>
          </w:hyperlink>
        </w:p>
        <w:p w:rsidR="004F2D38" w:rsidRDefault="004F2D38">
          <w:pPr>
            <w:pStyle w:val="TOC1"/>
            <w:tabs>
              <w:tab w:val="right" w:leader="dot" w:pos="8731"/>
            </w:tabs>
            <w:rPr>
              <w:rFonts w:eastAsiaTheme="minorEastAsia"/>
              <w:noProof/>
            </w:rPr>
          </w:pPr>
          <w:hyperlink w:anchor="_Toc52950300" w:history="1">
            <w:r w:rsidRPr="00DD563C">
              <w:rPr>
                <w:rStyle w:val="Hyperlink"/>
                <w:noProof/>
              </w:rPr>
              <w:t>Introduction:</w:t>
            </w:r>
            <w:r>
              <w:rPr>
                <w:noProof/>
                <w:webHidden/>
              </w:rPr>
              <w:tab/>
            </w:r>
            <w:r>
              <w:rPr>
                <w:noProof/>
                <w:webHidden/>
              </w:rPr>
              <w:fldChar w:fldCharType="begin"/>
            </w:r>
            <w:r>
              <w:rPr>
                <w:noProof/>
                <w:webHidden/>
              </w:rPr>
              <w:instrText xml:space="preserve"> PAGEREF _Toc52950300 \h </w:instrText>
            </w:r>
            <w:r>
              <w:rPr>
                <w:noProof/>
                <w:webHidden/>
              </w:rPr>
            </w:r>
            <w:r>
              <w:rPr>
                <w:noProof/>
                <w:webHidden/>
              </w:rPr>
              <w:fldChar w:fldCharType="separate"/>
            </w:r>
            <w:r>
              <w:rPr>
                <w:noProof/>
                <w:webHidden/>
              </w:rPr>
              <w:t>9</w:t>
            </w:r>
            <w:r>
              <w:rPr>
                <w:noProof/>
                <w:webHidden/>
              </w:rPr>
              <w:fldChar w:fldCharType="end"/>
            </w:r>
          </w:hyperlink>
        </w:p>
        <w:p w:rsidR="004F2D38" w:rsidRDefault="004F2D38">
          <w:pPr>
            <w:pStyle w:val="TOC1"/>
            <w:tabs>
              <w:tab w:val="right" w:leader="dot" w:pos="8731"/>
            </w:tabs>
            <w:rPr>
              <w:rFonts w:eastAsiaTheme="minorEastAsia"/>
              <w:noProof/>
            </w:rPr>
          </w:pPr>
          <w:hyperlink w:anchor="_Toc52950301" w:history="1">
            <w:r w:rsidRPr="00DD563C">
              <w:rPr>
                <w:rStyle w:val="Hyperlink"/>
                <w:noProof/>
              </w:rPr>
              <w:t>Objective of the Study</w:t>
            </w:r>
            <w:r>
              <w:rPr>
                <w:noProof/>
                <w:webHidden/>
              </w:rPr>
              <w:tab/>
            </w:r>
            <w:r>
              <w:rPr>
                <w:noProof/>
                <w:webHidden/>
              </w:rPr>
              <w:fldChar w:fldCharType="begin"/>
            </w:r>
            <w:r>
              <w:rPr>
                <w:noProof/>
                <w:webHidden/>
              </w:rPr>
              <w:instrText xml:space="preserve"> PAGEREF _Toc52950301 \h </w:instrText>
            </w:r>
            <w:r>
              <w:rPr>
                <w:noProof/>
                <w:webHidden/>
              </w:rPr>
            </w:r>
            <w:r>
              <w:rPr>
                <w:noProof/>
                <w:webHidden/>
              </w:rPr>
              <w:fldChar w:fldCharType="separate"/>
            </w:r>
            <w:r>
              <w:rPr>
                <w:noProof/>
                <w:webHidden/>
              </w:rPr>
              <w:t>10</w:t>
            </w:r>
            <w:r>
              <w:rPr>
                <w:noProof/>
                <w:webHidden/>
              </w:rPr>
              <w:fldChar w:fldCharType="end"/>
            </w:r>
          </w:hyperlink>
        </w:p>
        <w:p w:rsidR="004F2D38" w:rsidRDefault="004F2D38">
          <w:pPr>
            <w:pStyle w:val="TOC1"/>
            <w:tabs>
              <w:tab w:val="right" w:leader="dot" w:pos="8731"/>
            </w:tabs>
            <w:rPr>
              <w:rFonts w:eastAsiaTheme="minorEastAsia"/>
              <w:noProof/>
            </w:rPr>
          </w:pPr>
          <w:hyperlink w:anchor="_Toc52950302" w:history="1">
            <w:r w:rsidRPr="00DD563C">
              <w:rPr>
                <w:rStyle w:val="Hyperlink"/>
                <w:noProof/>
              </w:rPr>
              <w:t>Methodology of the Study</w:t>
            </w:r>
            <w:r>
              <w:rPr>
                <w:noProof/>
                <w:webHidden/>
              </w:rPr>
              <w:tab/>
            </w:r>
            <w:r>
              <w:rPr>
                <w:noProof/>
                <w:webHidden/>
              </w:rPr>
              <w:fldChar w:fldCharType="begin"/>
            </w:r>
            <w:r>
              <w:rPr>
                <w:noProof/>
                <w:webHidden/>
              </w:rPr>
              <w:instrText xml:space="preserve"> PAGEREF _Toc52950302 \h </w:instrText>
            </w:r>
            <w:r>
              <w:rPr>
                <w:noProof/>
                <w:webHidden/>
              </w:rPr>
            </w:r>
            <w:r>
              <w:rPr>
                <w:noProof/>
                <w:webHidden/>
              </w:rPr>
              <w:fldChar w:fldCharType="separate"/>
            </w:r>
            <w:r>
              <w:rPr>
                <w:noProof/>
                <w:webHidden/>
              </w:rPr>
              <w:t>11</w:t>
            </w:r>
            <w:r>
              <w:rPr>
                <w:noProof/>
                <w:webHidden/>
              </w:rPr>
              <w:fldChar w:fldCharType="end"/>
            </w:r>
          </w:hyperlink>
        </w:p>
        <w:p w:rsidR="004F2D38" w:rsidRDefault="004F2D38">
          <w:pPr>
            <w:pStyle w:val="TOC1"/>
            <w:tabs>
              <w:tab w:val="right" w:leader="dot" w:pos="8731"/>
            </w:tabs>
            <w:rPr>
              <w:rFonts w:eastAsiaTheme="minorEastAsia"/>
              <w:noProof/>
            </w:rPr>
          </w:pPr>
          <w:hyperlink w:anchor="_Toc52950303" w:history="1">
            <w:r w:rsidRPr="00DD563C">
              <w:rPr>
                <w:rStyle w:val="Hyperlink"/>
                <w:noProof/>
              </w:rPr>
              <w:t>Limitation of the Study</w:t>
            </w:r>
            <w:r>
              <w:rPr>
                <w:noProof/>
                <w:webHidden/>
              </w:rPr>
              <w:tab/>
            </w:r>
            <w:r>
              <w:rPr>
                <w:noProof/>
                <w:webHidden/>
              </w:rPr>
              <w:fldChar w:fldCharType="begin"/>
            </w:r>
            <w:r>
              <w:rPr>
                <w:noProof/>
                <w:webHidden/>
              </w:rPr>
              <w:instrText xml:space="preserve"> PAGEREF _Toc52950303 \h </w:instrText>
            </w:r>
            <w:r>
              <w:rPr>
                <w:noProof/>
                <w:webHidden/>
              </w:rPr>
            </w:r>
            <w:r>
              <w:rPr>
                <w:noProof/>
                <w:webHidden/>
              </w:rPr>
              <w:fldChar w:fldCharType="separate"/>
            </w:r>
            <w:r>
              <w:rPr>
                <w:noProof/>
                <w:webHidden/>
              </w:rPr>
              <w:t>12</w:t>
            </w:r>
            <w:r>
              <w:rPr>
                <w:noProof/>
                <w:webHidden/>
              </w:rPr>
              <w:fldChar w:fldCharType="end"/>
            </w:r>
          </w:hyperlink>
        </w:p>
        <w:p w:rsidR="004F2D38" w:rsidRDefault="004F2D38">
          <w:pPr>
            <w:pStyle w:val="TOC1"/>
            <w:tabs>
              <w:tab w:val="right" w:leader="dot" w:pos="8731"/>
            </w:tabs>
            <w:rPr>
              <w:rFonts w:eastAsiaTheme="minorEastAsia"/>
              <w:noProof/>
            </w:rPr>
          </w:pPr>
          <w:hyperlink w:anchor="_Toc52950304" w:history="1">
            <w:r w:rsidRPr="00DD563C">
              <w:rPr>
                <w:rStyle w:val="Hyperlink"/>
                <w:rFonts w:ascii="Times New Roman" w:hAnsi="Times New Roman" w:cs="Times New Roman"/>
                <w:noProof/>
              </w:rPr>
              <w:t>CHAPTER 2</w:t>
            </w:r>
            <w:r>
              <w:rPr>
                <w:noProof/>
                <w:webHidden/>
              </w:rPr>
              <w:tab/>
            </w:r>
            <w:r>
              <w:rPr>
                <w:noProof/>
                <w:webHidden/>
              </w:rPr>
              <w:fldChar w:fldCharType="begin"/>
            </w:r>
            <w:r>
              <w:rPr>
                <w:noProof/>
                <w:webHidden/>
              </w:rPr>
              <w:instrText xml:space="preserve"> PAGEREF _Toc52950304 \h </w:instrText>
            </w:r>
            <w:r>
              <w:rPr>
                <w:noProof/>
                <w:webHidden/>
              </w:rPr>
            </w:r>
            <w:r>
              <w:rPr>
                <w:noProof/>
                <w:webHidden/>
              </w:rPr>
              <w:fldChar w:fldCharType="separate"/>
            </w:r>
            <w:r>
              <w:rPr>
                <w:noProof/>
                <w:webHidden/>
              </w:rPr>
              <w:t>13</w:t>
            </w:r>
            <w:r>
              <w:rPr>
                <w:noProof/>
                <w:webHidden/>
              </w:rPr>
              <w:fldChar w:fldCharType="end"/>
            </w:r>
          </w:hyperlink>
        </w:p>
        <w:p w:rsidR="004F2D38" w:rsidRDefault="004F2D38">
          <w:pPr>
            <w:pStyle w:val="TOC1"/>
            <w:tabs>
              <w:tab w:val="right" w:leader="dot" w:pos="8731"/>
            </w:tabs>
            <w:rPr>
              <w:rFonts w:eastAsiaTheme="minorEastAsia"/>
              <w:noProof/>
            </w:rPr>
          </w:pPr>
          <w:hyperlink w:anchor="_Toc52950305" w:history="1">
            <w:r w:rsidRPr="00DD563C">
              <w:rPr>
                <w:rStyle w:val="Hyperlink"/>
                <w:rFonts w:ascii="Times New Roman" w:hAnsi="Times New Roman" w:cs="Times New Roman"/>
                <w:noProof/>
              </w:rPr>
              <w:t>Historical Background:</w:t>
            </w:r>
            <w:r>
              <w:rPr>
                <w:noProof/>
                <w:webHidden/>
              </w:rPr>
              <w:tab/>
            </w:r>
            <w:r>
              <w:rPr>
                <w:noProof/>
                <w:webHidden/>
              </w:rPr>
              <w:fldChar w:fldCharType="begin"/>
            </w:r>
            <w:r>
              <w:rPr>
                <w:noProof/>
                <w:webHidden/>
              </w:rPr>
              <w:instrText xml:space="preserve"> PAGEREF _Toc52950305 \h </w:instrText>
            </w:r>
            <w:r>
              <w:rPr>
                <w:noProof/>
                <w:webHidden/>
              </w:rPr>
            </w:r>
            <w:r>
              <w:rPr>
                <w:noProof/>
                <w:webHidden/>
              </w:rPr>
              <w:fldChar w:fldCharType="separate"/>
            </w:r>
            <w:r>
              <w:rPr>
                <w:noProof/>
                <w:webHidden/>
              </w:rPr>
              <w:t>13</w:t>
            </w:r>
            <w:r>
              <w:rPr>
                <w:noProof/>
                <w:webHidden/>
              </w:rPr>
              <w:fldChar w:fldCharType="end"/>
            </w:r>
          </w:hyperlink>
        </w:p>
        <w:p w:rsidR="004F2D38" w:rsidRDefault="004F2D38">
          <w:pPr>
            <w:pStyle w:val="TOC2"/>
            <w:tabs>
              <w:tab w:val="left" w:pos="880"/>
              <w:tab w:val="right" w:leader="dot" w:pos="8731"/>
            </w:tabs>
            <w:rPr>
              <w:rFonts w:eastAsiaTheme="minorEastAsia"/>
              <w:noProof/>
            </w:rPr>
          </w:pPr>
          <w:hyperlink w:anchor="_Toc52950306" w:history="1">
            <w:r w:rsidRPr="00DD563C">
              <w:rPr>
                <w:rStyle w:val="Hyperlink"/>
                <w:rFonts w:ascii="Times New Roman" w:hAnsi="Times New Roman" w:cs="Times New Roman"/>
                <w:noProof/>
              </w:rPr>
              <w:t>A)</w:t>
            </w:r>
            <w:r>
              <w:rPr>
                <w:rFonts w:eastAsiaTheme="minorEastAsia"/>
                <w:noProof/>
              </w:rPr>
              <w:tab/>
            </w:r>
            <w:r w:rsidRPr="00DD563C">
              <w:rPr>
                <w:rStyle w:val="Hyperlink"/>
                <w:rFonts w:ascii="Times New Roman" w:hAnsi="Times New Roman" w:cs="Times New Roman"/>
                <w:noProof/>
              </w:rPr>
              <w:t>Firm Profile:</w:t>
            </w:r>
            <w:r>
              <w:rPr>
                <w:noProof/>
                <w:webHidden/>
              </w:rPr>
              <w:tab/>
            </w:r>
            <w:r>
              <w:rPr>
                <w:noProof/>
                <w:webHidden/>
              </w:rPr>
              <w:fldChar w:fldCharType="begin"/>
            </w:r>
            <w:r>
              <w:rPr>
                <w:noProof/>
                <w:webHidden/>
              </w:rPr>
              <w:instrText xml:space="preserve"> PAGEREF _Toc52950306 \h </w:instrText>
            </w:r>
            <w:r>
              <w:rPr>
                <w:noProof/>
                <w:webHidden/>
              </w:rPr>
            </w:r>
            <w:r>
              <w:rPr>
                <w:noProof/>
                <w:webHidden/>
              </w:rPr>
              <w:fldChar w:fldCharType="separate"/>
            </w:r>
            <w:r>
              <w:rPr>
                <w:noProof/>
                <w:webHidden/>
              </w:rPr>
              <w:t>13</w:t>
            </w:r>
            <w:r>
              <w:rPr>
                <w:noProof/>
                <w:webHidden/>
              </w:rPr>
              <w:fldChar w:fldCharType="end"/>
            </w:r>
          </w:hyperlink>
        </w:p>
        <w:p w:rsidR="004F2D38" w:rsidRDefault="004F2D38">
          <w:pPr>
            <w:pStyle w:val="TOC2"/>
            <w:tabs>
              <w:tab w:val="left" w:pos="880"/>
              <w:tab w:val="right" w:leader="dot" w:pos="8731"/>
            </w:tabs>
            <w:rPr>
              <w:rFonts w:eastAsiaTheme="minorEastAsia"/>
              <w:noProof/>
            </w:rPr>
          </w:pPr>
          <w:hyperlink w:anchor="_Toc52950307" w:history="1">
            <w:r w:rsidRPr="00DD563C">
              <w:rPr>
                <w:rStyle w:val="Hyperlink"/>
                <w:rFonts w:ascii="Times New Roman" w:hAnsi="Times New Roman" w:cs="Times New Roman"/>
                <w:noProof/>
              </w:rPr>
              <w:t>B)</w:t>
            </w:r>
            <w:r>
              <w:rPr>
                <w:rFonts w:eastAsiaTheme="minorEastAsia"/>
                <w:noProof/>
              </w:rPr>
              <w:tab/>
            </w:r>
            <w:r w:rsidRPr="00DD563C">
              <w:rPr>
                <w:rStyle w:val="Hyperlink"/>
                <w:rFonts w:ascii="Times New Roman" w:hAnsi="Times New Roman" w:cs="Times New Roman"/>
                <w:noProof/>
              </w:rPr>
              <w:t>Partners:</w:t>
            </w:r>
            <w:r>
              <w:rPr>
                <w:noProof/>
                <w:webHidden/>
              </w:rPr>
              <w:tab/>
            </w:r>
            <w:r>
              <w:rPr>
                <w:noProof/>
                <w:webHidden/>
              </w:rPr>
              <w:fldChar w:fldCharType="begin"/>
            </w:r>
            <w:r>
              <w:rPr>
                <w:noProof/>
                <w:webHidden/>
              </w:rPr>
              <w:instrText xml:space="preserve"> PAGEREF _Toc52950307 \h </w:instrText>
            </w:r>
            <w:r>
              <w:rPr>
                <w:noProof/>
                <w:webHidden/>
              </w:rPr>
            </w:r>
            <w:r>
              <w:rPr>
                <w:noProof/>
                <w:webHidden/>
              </w:rPr>
              <w:fldChar w:fldCharType="separate"/>
            </w:r>
            <w:r>
              <w:rPr>
                <w:noProof/>
                <w:webHidden/>
              </w:rPr>
              <w:t>14</w:t>
            </w:r>
            <w:r>
              <w:rPr>
                <w:noProof/>
                <w:webHidden/>
              </w:rPr>
              <w:fldChar w:fldCharType="end"/>
            </w:r>
          </w:hyperlink>
        </w:p>
        <w:p w:rsidR="004F2D38" w:rsidRDefault="004F2D38">
          <w:pPr>
            <w:pStyle w:val="TOC2"/>
            <w:tabs>
              <w:tab w:val="left" w:pos="880"/>
              <w:tab w:val="right" w:leader="dot" w:pos="8731"/>
            </w:tabs>
            <w:rPr>
              <w:rFonts w:eastAsiaTheme="minorEastAsia"/>
              <w:noProof/>
            </w:rPr>
          </w:pPr>
          <w:hyperlink w:anchor="_Toc52950308" w:history="1">
            <w:r w:rsidRPr="00DD563C">
              <w:rPr>
                <w:rStyle w:val="Hyperlink"/>
                <w:rFonts w:ascii="Times New Roman" w:hAnsi="Times New Roman" w:cs="Times New Roman"/>
                <w:noProof/>
              </w:rPr>
              <w:t>C)</w:t>
            </w:r>
            <w:r>
              <w:rPr>
                <w:rFonts w:eastAsiaTheme="minorEastAsia"/>
                <w:noProof/>
              </w:rPr>
              <w:tab/>
            </w:r>
            <w:r w:rsidRPr="00DD563C">
              <w:rPr>
                <w:rStyle w:val="Hyperlink"/>
                <w:rFonts w:ascii="Times New Roman" w:hAnsi="Times New Roman" w:cs="Times New Roman"/>
                <w:noProof/>
              </w:rPr>
              <w:t>Current Partners:</w:t>
            </w:r>
            <w:r>
              <w:rPr>
                <w:noProof/>
                <w:webHidden/>
              </w:rPr>
              <w:tab/>
            </w:r>
            <w:r>
              <w:rPr>
                <w:noProof/>
                <w:webHidden/>
              </w:rPr>
              <w:fldChar w:fldCharType="begin"/>
            </w:r>
            <w:r>
              <w:rPr>
                <w:noProof/>
                <w:webHidden/>
              </w:rPr>
              <w:instrText xml:space="preserve"> PAGEREF _Toc52950308 \h </w:instrText>
            </w:r>
            <w:r>
              <w:rPr>
                <w:noProof/>
                <w:webHidden/>
              </w:rPr>
            </w:r>
            <w:r>
              <w:rPr>
                <w:noProof/>
                <w:webHidden/>
              </w:rPr>
              <w:fldChar w:fldCharType="separate"/>
            </w:r>
            <w:r>
              <w:rPr>
                <w:noProof/>
                <w:webHidden/>
              </w:rPr>
              <w:t>14</w:t>
            </w:r>
            <w:r>
              <w:rPr>
                <w:noProof/>
                <w:webHidden/>
              </w:rPr>
              <w:fldChar w:fldCharType="end"/>
            </w:r>
          </w:hyperlink>
        </w:p>
        <w:p w:rsidR="004F2D38" w:rsidRDefault="004F2D38">
          <w:pPr>
            <w:pStyle w:val="TOC2"/>
            <w:tabs>
              <w:tab w:val="right" w:leader="dot" w:pos="8731"/>
            </w:tabs>
            <w:rPr>
              <w:rFonts w:eastAsiaTheme="minorEastAsia"/>
              <w:noProof/>
            </w:rPr>
          </w:pPr>
          <w:hyperlink w:anchor="_Toc52950309" w:history="1">
            <w:r w:rsidRPr="00DD563C">
              <w:rPr>
                <w:rStyle w:val="Hyperlink"/>
                <w:rFonts w:ascii="Times New Roman" w:hAnsi="Times New Roman" w:cs="Times New Roman"/>
                <w:noProof/>
              </w:rPr>
              <w:t>Services provided by ACNABIN:</w:t>
            </w:r>
            <w:r>
              <w:rPr>
                <w:noProof/>
                <w:webHidden/>
              </w:rPr>
              <w:tab/>
            </w:r>
            <w:r>
              <w:rPr>
                <w:noProof/>
                <w:webHidden/>
              </w:rPr>
              <w:fldChar w:fldCharType="begin"/>
            </w:r>
            <w:r>
              <w:rPr>
                <w:noProof/>
                <w:webHidden/>
              </w:rPr>
              <w:instrText xml:space="preserve"> PAGEREF _Toc52950309 \h </w:instrText>
            </w:r>
            <w:r>
              <w:rPr>
                <w:noProof/>
                <w:webHidden/>
              </w:rPr>
            </w:r>
            <w:r>
              <w:rPr>
                <w:noProof/>
                <w:webHidden/>
              </w:rPr>
              <w:fldChar w:fldCharType="separate"/>
            </w:r>
            <w:r>
              <w:rPr>
                <w:noProof/>
                <w:webHidden/>
              </w:rPr>
              <w:t>15</w:t>
            </w:r>
            <w:r>
              <w:rPr>
                <w:noProof/>
                <w:webHidden/>
              </w:rPr>
              <w:fldChar w:fldCharType="end"/>
            </w:r>
          </w:hyperlink>
        </w:p>
        <w:p w:rsidR="004F2D38" w:rsidRDefault="004F2D38">
          <w:pPr>
            <w:pStyle w:val="TOC3"/>
            <w:tabs>
              <w:tab w:val="right" w:leader="dot" w:pos="8731"/>
            </w:tabs>
            <w:rPr>
              <w:rFonts w:eastAsiaTheme="minorEastAsia"/>
              <w:noProof/>
            </w:rPr>
          </w:pPr>
          <w:hyperlink w:anchor="_Toc52950310" w:history="1">
            <w:r w:rsidRPr="00DD563C">
              <w:rPr>
                <w:rStyle w:val="Hyperlink"/>
                <w:rFonts w:ascii="Times New Roman" w:hAnsi="Times New Roman" w:cs="Times New Roman"/>
                <w:noProof/>
              </w:rPr>
              <w:t>Audit &amp; Assurance:</w:t>
            </w:r>
            <w:r>
              <w:rPr>
                <w:noProof/>
                <w:webHidden/>
              </w:rPr>
              <w:tab/>
            </w:r>
            <w:r>
              <w:rPr>
                <w:noProof/>
                <w:webHidden/>
              </w:rPr>
              <w:fldChar w:fldCharType="begin"/>
            </w:r>
            <w:r>
              <w:rPr>
                <w:noProof/>
                <w:webHidden/>
              </w:rPr>
              <w:instrText xml:space="preserve"> PAGEREF _Toc52950310 \h </w:instrText>
            </w:r>
            <w:r>
              <w:rPr>
                <w:noProof/>
                <w:webHidden/>
              </w:rPr>
            </w:r>
            <w:r>
              <w:rPr>
                <w:noProof/>
                <w:webHidden/>
              </w:rPr>
              <w:fldChar w:fldCharType="separate"/>
            </w:r>
            <w:r>
              <w:rPr>
                <w:noProof/>
                <w:webHidden/>
              </w:rPr>
              <w:t>15</w:t>
            </w:r>
            <w:r>
              <w:rPr>
                <w:noProof/>
                <w:webHidden/>
              </w:rPr>
              <w:fldChar w:fldCharType="end"/>
            </w:r>
          </w:hyperlink>
        </w:p>
        <w:p w:rsidR="004F2D38" w:rsidRDefault="004F2D38">
          <w:pPr>
            <w:pStyle w:val="TOC3"/>
            <w:tabs>
              <w:tab w:val="right" w:leader="dot" w:pos="8731"/>
            </w:tabs>
            <w:rPr>
              <w:rFonts w:eastAsiaTheme="minorEastAsia"/>
              <w:noProof/>
            </w:rPr>
          </w:pPr>
          <w:hyperlink w:anchor="_Toc52950311" w:history="1">
            <w:r w:rsidRPr="00DD563C">
              <w:rPr>
                <w:rStyle w:val="Hyperlink"/>
                <w:rFonts w:ascii="Times New Roman" w:eastAsia="Times New Roman" w:hAnsi="Times New Roman" w:cs="Times New Roman"/>
                <w:noProof/>
              </w:rPr>
              <w:t>Tax &amp; Legal Advice:</w:t>
            </w:r>
            <w:r>
              <w:rPr>
                <w:noProof/>
                <w:webHidden/>
              </w:rPr>
              <w:tab/>
            </w:r>
            <w:r>
              <w:rPr>
                <w:noProof/>
                <w:webHidden/>
              </w:rPr>
              <w:fldChar w:fldCharType="begin"/>
            </w:r>
            <w:r>
              <w:rPr>
                <w:noProof/>
                <w:webHidden/>
              </w:rPr>
              <w:instrText xml:space="preserve"> PAGEREF _Toc52950311 \h </w:instrText>
            </w:r>
            <w:r>
              <w:rPr>
                <w:noProof/>
                <w:webHidden/>
              </w:rPr>
            </w:r>
            <w:r>
              <w:rPr>
                <w:noProof/>
                <w:webHidden/>
              </w:rPr>
              <w:fldChar w:fldCharType="separate"/>
            </w:r>
            <w:r>
              <w:rPr>
                <w:noProof/>
                <w:webHidden/>
              </w:rPr>
              <w:t>15</w:t>
            </w:r>
            <w:r>
              <w:rPr>
                <w:noProof/>
                <w:webHidden/>
              </w:rPr>
              <w:fldChar w:fldCharType="end"/>
            </w:r>
          </w:hyperlink>
        </w:p>
        <w:p w:rsidR="004F2D38" w:rsidRDefault="004F2D38">
          <w:pPr>
            <w:pStyle w:val="TOC3"/>
            <w:tabs>
              <w:tab w:val="right" w:leader="dot" w:pos="8731"/>
            </w:tabs>
            <w:rPr>
              <w:rFonts w:eastAsiaTheme="minorEastAsia"/>
              <w:noProof/>
            </w:rPr>
          </w:pPr>
          <w:hyperlink w:anchor="_Toc52950312" w:history="1">
            <w:r w:rsidRPr="00DD563C">
              <w:rPr>
                <w:rStyle w:val="Hyperlink"/>
                <w:rFonts w:ascii="Times New Roman" w:eastAsia="Times New Roman" w:hAnsi="Times New Roman" w:cs="Times New Roman"/>
                <w:noProof/>
              </w:rPr>
              <w:t>Advisory Services:</w:t>
            </w:r>
            <w:r>
              <w:rPr>
                <w:noProof/>
                <w:webHidden/>
              </w:rPr>
              <w:tab/>
            </w:r>
            <w:r>
              <w:rPr>
                <w:noProof/>
                <w:webHidden/>
              </w:rPr>
              <w:fldChar w:fldCharType="begin"/>
            </w:r>
            <w:r>
              <w:rPr>
                <w:noProof/>
                <w:webHidden/>
              </w:rPr>
              <w:instrText xml:space="preserve"> PAGEREF _Toc52950312 \h </w:instrText>
            </w:r>
            <w:r>
              <w:rPr>
                <w:noProof/>
                <w:webHidden/>
              </w:rPr>
            </w:r>
            <w:r>
              <w:rPr>
                <w:noProof/>
                <w:webHidden/>
              </w:rPr>
              <w:fldChar w:fldCharType="separate"/>
            </w:r>
            <w:r>
              <w:rPr>
                <w:noProof/>
                <w:webHidden/>
              </w:rPr>
              <w:t>16</w:t>
            </w:r>
            <w:r>
              <w:rPr>
                <w:noProof/>
                <w:webHidden/>
              </w:rPr>
              <w:fldChar w:fldCharType="end"/>
            </w:r>
          </w:hyperlink>
        </w:p>
        <w:p w:rsidR="004F2D38" w:rsidRDefault="004F2D38">
          <w:pPr>
            <w:pStyle w:val="TOC3"/>
            <w:tabs>
              <w:tab w:val="right" w:leader="dot" w:pos="8731"/>
            </w:tabs>
            <w:rPr>
              <w:rFonts w:eastAsiaTheme="minorEastAsia"/>
              <w:noProof/>
            </w:rPr>
          </w:pPr>
          <w:hyperlink w:anchor="_Toc52950313" w:history="1">
            <w:r w:rsidRPr="00DD563C">
              <w:rPr>
                <w:rStyle w:val="Hyperlink"/>
                <w:rFonts w:ascii="Times New Roman" w:eastAsia="Times New Roman" w:hAnsi="Times New Roman" w:cs="Times New Roman"/>
                <w:noProof/>
              </w:rPr>
              <w:t>Consultancy Services:</w:t>
            </w:r>
            <w:r>
              <w:rPr>
                <w:noProof/>
                <w:webHidden/>
              </w:rPr>
              <w:tab/>
            </w:r>
            <w:r>
              <w:rPr>
                <w:noProof/>
                <w:webHidden/>
              </w:rPr>
              <w:fldChar w:fldCharType="begin"/>
            </w:r>
            <w:r>
              <w:rPr>
                <w:noProof/>
                <w:webHidden/>
              </w:rPr>
              <w:instrText xml:space="preserve"> PAGEREF _Toc52950313 \h </w:instrText>
            </w:r>
            <w:r>
              <w:rPr>
                <w:noProof/>
                <w:webHidden/>
              </w:rPr>
            </w:r>
            <w:r>
              <w:rPr>
                <w:noProof/>
                <w:webHidden/>
              </w:rPr>
              <w:fldChar w:fldCharType="separate"/>
            </w:r>
            <w:r>
              <w:rPr>
                <w:noProof/>
                <w:webHidden/>
              </w:rPr>
              <w:t>16</w:t>
            </w:r>
            <w:r>
              <w:rPr>
                <w:noProof/>
                <w:webHidden/>
              </w:rPr>
              <w:fldChar w:fldCharType="end"/>
            </w:r>
          </w:hyperlink>
        </w:p>
        <w:p w:rsidR="004F2D38" w:rsidRDefault="004F2D38">
          <w:pPr>
            <w:pStyle w:val="TOC3"/>
            <w:tabs>
              <w:tab w:val="right" w:leader="dot" w:pos="8731"/>
            </w:tabs>
            <w:rPr>
              <w:rFonts w:eastAsiaTheme="minorEastAsia"/>
              <w:noProof/>
            </w:rPr>
          </w:pPr>
          <w:hyperlink w:anchor="_Toc52950314" w:history="1">
            <w:r w:rsidRPr="00DD563C">
              <w:rPr>
                <w:rStyle w:val="Hyperlink"/>
                <w:rFonts w:ascii="Times New Roman" w:eastAsia="Times New Roman" w:hAnsi="Times New Roman" w:cs="Times New Roman"/>
                <w:noProof/>
              </w:rPr>
              <w:t>Outsourcing:</w:t>
            </w:r>
            <w:r>
              <w:rPr>
                <w:noProof/>
                <w:webHidden/>
              </w:rPr>
              <w:tab/>
            </w:r>
            <w:r>
              <w:rPr>
                <w:noProof/>
                <w:webHidden/>
              </w:rPr>
              <w:fldChar w:fldCharType="begin"/>
            </w:r>
            <w:r>
              <w:rPr>
                <w:noProof/>
                <w:webHidden/>
              </w:rPr>
              <w:instrText xml:space="preserve"> PAGEREF _Toc52950314 \h </w:instrText>
            </w:r>
            <w:r>
              <w:rPr>
                <w:noProof/>
                <w:webHidden/>
              </w:rPr>
            </w:r>
            <w:r>
              <w:rPr>
                <w:noProof/>
                <w:webHidden/>
              </w:rPr>
              <w:fldChar w:fldCharType="separate"/>
            </w:r>
            <w:r>
              <w:rPr>
                <w:noProof/>
                <w:webHidden/>
              </w:rPr>
              <w:t>17</w:t>
            </w:r>
            <w:r>
              <w:rPr>
                <w:noProof/>
                <w:webHidden/>
              </w:rPr>
              <w:fldChar w:fldCharType="end"/>
            </w:r>
          </w:hyperlink>
        </w:p>
        <w:p w:rsidR="004F2D38" w:rsidRDefault="004F2D38">
          <w:pPr>
            <w:pStyle w:val="TOC1"/>
            <w:tabs>
              <w:tab w:val="right" w:leader="dot" w:pos="8731"/>
            </w:tabs>
            <w:rPr>
              <w:rFonts w:eastAsiaTheme="minorEastAsia"/>
              <w:noProof/>
            </w:rPr>
          </w:pPr>
          <w:hyperlink w:anchor="_Toc52950315" w:history="1">
            <w:r w:rsidRPr="00DD563C">
              <w:rPr>
                <w:rStyle w:val="Hyperlink"/>
                <w:rFonts w:ascii="Times New Roman" w:hAnsi="Times New Roman" w:cs="Times New Roman"/>
                <w:noProof/>
              </w:rPr>
              <w:t>CHAPTER 3</w:t>
            </w:r>
            <w:r>
              <w:rPr>
                <w:noProof/>
                <w:webHidden/>
              </w:rPr>
              <w:tab/>
            </w:r>
            <w:r>
              <w:rPr>
                <w:noProof/>
                <w:webHidden/>
              </w:rPr>
              <w:fldChar w:fldCharType="begin"/>
            </w:r>
            <w:r>
              <w:rPr>
                <w:noProof/>
                <w:webHidden/>
              </w:rPr>
              <w:instrText xml:space="preserve"> PAGEREF _Toc52950315 \h </w:instrText>
            </w:r>
            <w:r>
              <w:rPr>
                <w:noProof/>
                <w:webHidden/>
              </w:rPr>
            </w:r>
            <w:r>
              <w:rPr>
                <w:noProof/>
                <w:webHidden/>
              </w:rPr>
              <w:fldChar w:fldCharType="separate"/>
            </w:r>
            <w:r>
              <w:rPr>
                <w:noProof/>
                <w:webHidden/>
              </w:rPr>
              <w:t>17</w:t>
            </w:r>
            <w:r>
              <w:rPr>
                <w:noProof/>
                <w:webHidden/>
              </w:rPr>
              <w:fldChar w:fldCharType="end"/>
            </w:r>
          </w:hyperlink>
        </w:p>
        <w:p w:rsidR="004F2D38" w:rsidRDefault="004F2D38">
          <w:pPr>
            <w:pStyle w:val="TOC1"/>
            <w:tabs>
              <w:tab w:val="right" w:leader="dot" w:pos="8731"/>
            </w:tabs>
            <w:rPr>
              <w:rFonts w:eastAsiaTheme="minorEastAsia"/>
              <w:noProof/>
            </w:rPr>
          </w:pPr>
          <w:hyperlink w:anchor="_Toc52950316" w:history="1">
            <w:r w:rsidRPr="00DD563C">
              <w:rPr>
                <w:rStyle w:val="Hyperlink"/>
                <w:rFonts w:ascii="Times New Roman" w:hAnsi="Times New Roman" w:cs="Times New Roman"/>
                <w:noProof/>
              </w:rPr>
              <w:t>Literature Review on audit procedures of Cash Incentives</w:t>
            </w:r>
            <w:r>
              <w:rPr>
                <w:noProof/>
                <w:webHidden/>
              </w:rPr>
              <w:tab/>
            </w:r>
            <w:r>
              <w:rPr>
                <w:noProof/>
                <w:webHidden/>
              </w:rPr>
              <w:fldChar w:fldCharType="begin"/>
            </w:r>
            <w:r>
              <w:rPr>
                <w:noProof/>
                <w:webHidden/>
              </w:rPr>
              <w:instrText xml:space="preserve"> PAGEREF _Toc52950316 \h </w:instrText>
            </w:r>
            <w:r>
              <w:rPr>
                <w:noProof/>
                <w:webHidden/>
              </w:rPr>
            </w:r>
            <w:r>
              <w:rPr>
                <w:noProof/>
                <w:webHidden/>
              </w:rPr>
              <w:fldChar w:fldCharType="separate"/>
            </w:r>
            <w:r>
              <w:rPr>
                <w:noProof/>
                <w:webHidden/>
              </w:rPr>
              <w:t>17</w:t>
            </w:r>
            <w:r>
              <w:rPr>
                <w:noProof/>
                <w:webHidden/>
              </w:rPr>
              <w:fldChar w:fldCharType="end"/>
            </w:r>
          </w:hyperlink>
        </w:p>
        <w:p w:rsidR="004F2D38" w:rsidRDefault="004F2D38">
          <w:pPr>
            <w:pStyle w:val="TOC2"/>
            <w:tabs>
              <w:tab w:val="right" w:leader="dot" w:pos="8731"/>
            </w:tabs>
            <w:rPr>
              <w:rFonts w:eastAsiaTheme="minorEastAsia"/>
              <w:noProof/>
            </w:rPr>
          </w:pPr>
          <w:hyperlink w:anchor="_Toc52950317" w:history="1">
            <w:r w:rsidRPr="00DD563C">
              <w:rPr>
                <w:rStyle w:val="Hyperlink"/>
                <w:rFonts w:ascii="Times New Roman" w:hAnsi="Times New Roman" w:cs="Times New Roman"/>
                <w:noProof/>
              </w:rPr>
              <w:t>Government assistance to Exporter:</w:t>
            </w:r>
            <w:r>
              <w:rPr>
                <w:noProof/>
                <w:webHidden/>
              </w:rPr>
              <w:tab/>
            </w:r>
            <w:r>
              <w:rPr>
                <w:noProof/>
                <w:webHidden/>
              </w:rPr>
              <w:fldChar w:fldCharType="begin"/>
            </w:r>
            <w:r>
              <w:rPr>
                <w:noProof/>
                <w:webHidden/>
              </w:rPr>
              <w:instrText xml:space="preserve"> PAGEREF _Toc52950317 \h </w:instrText>
            </w:r>
            <w:r>
              <w:rPr>
                <w:noProof/>
                <w:webHidden/>
              </w:rPr>
            </w:r>
            <w:r>
              <w:rPr>
                <w:noProof/>
                <w:webHidden/>
              </w:rPr>
              <w:fldChar w:fldCharType="separate"/>
            </w:r>
            <w:r>
              <w:rPr>
                <w:noProof/>
                <w:webHidden/>
              </w:rPr>
              <w:t>17</w:t>
            </w:r>
            <w:r>
              <w:rPr>
                <w:noProof/>
                <w:webHidden/>
              </w:rPr>
              <w:fldChar w:fldCharType="end"/>
            </w:r>
          </w:hyperlink>
        </w:p>
        <w:p w:rsidR="004F2D38" w:rsidRDefault="004F2D38">
          <w:pPr>
            <w:pStyle w:val="TOC3"/>
            <w:tabs>
              <w:tab w:val="left" w:pos="880"/>
              <w:tab w:val="right" w:leader="dot" w:pos="8731"/>
            </w:tabs>
            <w:rPr>
              <w:rFonts w:eastAsiaTheme="minorEastAsia"/>
              <w:noProof/>
            </w:rPr>
          </w:pPr>
          <w:hyperlink w:anchor="_Toc52950318" w:history="1">
            <w:r w:rsidRPr="00DD563C">
              <w:rPr>
                <w:rStyle w:val="Hyperlink"/>
                <w:rFonts w:ascii="Times New Roman" w:hAnsi="Times New Roman" w:cs="Times New Roman"/>
                <w:noProof/>
              </w:rPr>
              <w:t>a)</w:t>
            </w:r>
            <w:r>
              <w:rPr>
                <w:rFonts w:eastAsiaTheme="minorEastAsia"/>
                <w:noProof/>
              </w:rPr>
              <w:tab/>
            </w:r>
            <w:r w:rsidRPr="00DD563C">
              <w:rPr>
                <w:rStyle w:val="Hyperlink"/>
                <w:rFonts w:ascii="Times New Roman" w:hAnsi="Times New Roman" w:cs="Times New Roman"/>
                <w:noProof/>
              </w:rPr>
              <w:t>Cash Incentive:</w:t>
            </w:r>
            <w:r>
              <w:rPr>
                <w:noProof/>
                <w:webHidden/>
              </w:rPr>
              <w:tab/>
            </w:r>
            <w:r>
              <w:rPr>
                <w:noProof/>
                <w:webHidden/>
              </w:rPr>
              <w:fldChar w:fldCharType="begin"/>
            </w:r>
            <w:r>
              <w:rPr>
                <w:noProof/>
                <w:webHidden/>
              </w:rPr>
              <w:instrText xml:space="preserve"> PAGEREF _Toc52950318 \h </w:instrText>
            </w:r>
            <w:r>
              <w:rPr>
                <w:noProof/>
                <w:webHidden/>
              </w:rPr>
            </w:r>
            <w:r>
              <w:rPr>
                <w:noProof/>
                <w:webHidden/>
              </w:rPr>
              <w:fldChar w:fldCharType="separate"/>
            </w:r>
            <w:r>
              <w:rPr>
                <w:noProof/>
                <w:webHidden/>
              </w:rPr>
              <w:t>18</w:t>
            </w:r>
            <w:r>
              <w:rPr>
                <w:noProof/>
                <w:webHidden/>
              </w:rPr>
              <w:fldChar w:fldCharType="end"/>
            </w:r>
          </w:hyperlink>
        </w:p>
        <w:p w:rsidR="004F2D38" w:rsidRDefault="004F2D38">
          <w:pPr>
            <w:pStyle w:val="TOC3"/>
            <w:tabs>
              <w:tab w:val="left" w:pos="880"/>
              <w:tab w:val="right" w:leader="dot" w:pos="8731"/>
            </w:tabs>
            <w:rPr>
              <w:rFonts w:eastAsiaTheme="minorEastAsia"/>
              <w:noProof/>
            </w:rPr>
          </w:pPr>
          <w:hyperlink w:anchor="_Toc52950319" w:history="1">
            <w:r w:rsidRPr="00DD563C">
              <w:rPr>
                <w:rStyle w:val="Hyperlink"/>
                <w:rFonts w:ascii="Times New Roman" w:hAnsi="Times New Roman" w:cs="Times New Roman"/>
                <w:noProof/>
              </w:rPr>
              <w:t>b)</w:t>
            </w:r>
            <w:r>
              <w:rPr>
                <w:rFonts w:eastAsiaTheme="minorEastAsia"/>
                <w:noProof/>
              </w:rPr>
              <w:tab/>
            </w:r>
            <w:r w:rsidRPr="00DD563C">
              <w:rPr>
                <w:rStyle w:val="Hyperlink"/>
                <w:rFonts w:ascii="Times New Roman" w:hAnsi="Times New Roman" w:cs="Times New Roman"/>
                <w:noProof/>
              </w:rPr>
              <w:t>Bonded Warehousing facility:</w:t>
            </w:r>
            <w:r>
              <w:rPr>
                <w:noProof/>
                <w:webHidden/>
              </w:rPr>
              <w:tab/>
            </w:r>
            <w:r>
              <w:rPr>
                <w:noProof/>
                <w:webHidden/>
              </w:rPr>
              <w:fldChar w:fldCharType="begin"/>
            </w:r>
            <w:r>
              <w:rPr>
                <w:noProof/>
                <w:webHidden/>
              </w:rPr>
              <w:instrText xml:space="preserve"> PAGEREF _Toc52950319 \h </w:instrText>
            </w:r>
            <w:r>
              <w:rPr>
                <w:noProof/>
                <w:webHidden/>
              </w:rPr>
            </w:r>
            <w:r>
              <w:rPr>
                <w:noProof/>
                <w:webHidden/>
              </w:rPr>
              <w:fldChar w:fldCharType="separate"/>
            </w:r>
            <w:r>
              <w:rPr>
                <w:noProof/>
                <w:webHidden/>
              </w:rPr>
              <w:t>18</w:t>
            </w:r>
            <w:r>
              <w:rPr>
                <w:noProof/>
                <w:webHidden/>
              </w:rPr>
              <w:fldChar w:fldCharType="end"/>
            </w:r>
          </w:hyperlink>
        </w:p>
        <w:p w:rsidR="004F2D38" w:rsidRDefault="004F2D38">
          <w:pPr>
            <w:pStyle w:val="TOC3"/>
            <w:tabs>
              <w:tab w:val="left" w:pos="880"/>
              <w:tab w:val="right" w:leader="dot" w:pos="8731"/>
            </w:tabs>
            <w:rPr>
              <w:rFonts w:eastAsiaTheme="minorEastAsia"/>
              <w:noProof/>
            </w:rPr>
          </w:pPr>
          <w:hyperlink w:anchor="_Toc52950320" w:history="1">
            <w:r w:rsidRPr="00DD563C">
              <w:rPr>
                <w:rStyle w:val="Hyperlink"/>
                <w:rFonts w:ascii="Times New Roman" w:hAnsi="Times New Roman" w:cs="Times New Roman"/>
                <w:noProof/>
              </w:rPr>
              <w:t>c)</w:t>
            </w:r>
            <w:r>
              <w:rPr>
                <w:rFonts w:eastAsiaTheme="minorEastAsia"/>
                <w:noProof/>
              </w:rPr>
              <w:tab/>
            </w:r>
            <w:r w:rsidRPr="00DD563C">
              <w:rPr>
                <w:rStyle w:val="Hyperlink"/>
                <w:rFonts w:ascii="Times New Roman" w:hAnsi="Times New Roman" w:cs="Times New Roman"/>
                <w:noProof/>
              </w:rPr>
              <w:t>Duty Drawback Facility:</w:t>
            </w:r>
            <w:r>
              <w:rPr>
                <w:noProof/>
                <w:webHidden/>
              </w:rPr>
              <w:tab/>
            </w:r>
            <w:r>
              <w:rPr>
                <w:noProof/>
                <w:webHidden/>
              </w:rPr>
              <w:fldChar w:fldCharType="begin"/>
            </w:r>
            <w:r>
              <w:rPr>
                <w:noProof/>
                <w:webHidden/>
              </w:rPr>
              <w:instrText xml:space="preserve"> PAGEREF _Toc52950320 \h </w:instrText>
            </w:r>
            <w:r>
              <w:rPr>
                <w:noProof/>
                <w:webHidden/>
              </w:rPr>
            </w:r>
            <w:r>
              <w:rPr>
                <w:noProof/>
                <w:webHidden/>
              </w:rPr>
              <w:fldChar w:fldCharType="separate"/>
            </w:r>
            <w:r>
              <w:rPr>
                <w:noProof/>
                <w:webHidden/>
              </w:rPr>
              <w:t>19</w:t>
            </w:r>
            <w:r>
              <w:rPr>
                <w:noProof/>
                <w:webHidden/>
              </w:rPr>
              <w:fldChar w:fldCharType="end"/>
            </w:r>
          </w:hyperlink>
        </w:p>
        <w:p w:rsidR="004F2D38" w:rsidRDefault="004F2D38">
          <w:pPr>
            <w:pStyle w:val="TOC3"/>
            <w:tabs>
              <w:tab w:val="left" w:pos="880"/>
              <w:tab w:val="right" w:leader="dot" w:pos="8731"/>
            </w:tabs>
            <w:rPr>
              <w:rFonts w:eastAsiaTheme="minorEastAsia"/>
              <w:noProof/>
            </w:rPr>
          </w:pPr>
          <w:hyperlink w:anchor="_Toc52950321" w:history="1">
            <w:r w:rsidRPr="00DD563C">
              <w:rPr>
                <w:rStyle w:val="Hyperlink"/>
                <w:rFonts w:ascii="Times New Roman" w:hAnsi="Times New Roman" w:cs="Times New Roman"/>
                <w:noProof/>
              </w:rPr>
              <w:t>d)</w:t>
            </w:r>
            <w:r>
              <w:rPr>
                <w:rFonts w:eastAsiaTheme="minorEastAsia"/>
                <w:noProof/>
              </w:rPr>
              <w:tab/>
            </w:r>
            <w:r w:rsidRPr="00DD563C">
              <w:rPr>
                <w:rStyle w:val="Hyperlink"/>
                <w:rFonts w:ascii="Times New Roman" w:hAnsi="Times New Roman" w:cs="Times New Roman"/>
                <w:noProof/>
              </w:rPr>
              <w:t>Eligibility of Cash Incentives:</w:t>
            </w:r>
            <w:r>
              <w:rPr>
                <w:noProof/>
                <w:webHidden/>
              </w:rPr>
              <w:tab/>
            </w:r>
            <w:r>
              <w:rPr>
                <w:noProof/>
                <w:webHidden/>
              </w:rPr>
              <w:fldChar w:fldCharType="begin"/>
            </w:r>
            <w:r>
              <w:rPr>
                <w:noProof/>
                <w:webHidden/>
              </w:rPr>
              <w:instrText xml:space="preserve"> PAGEREF _Toc52950321 \h </w:instrText>
            </w:r>
            <w:r>
              <w:rPr>
                <w:noProof/>
                <w:webHidden/>
              </w:rPr>
            </w:r>
            <w:r>
              <w:rPr>
                <w:noProof/>
                <w:webHidden/>
              </w:rPr>
              <w:fldChar w:fldCharType="separate"/>
            </w:r>
            <w:r>
              <w:rPr>
                <w:noProof/>
                <w:webHidden/>
              </w:rPr>
              <w:t>19</w:t>
            </w:r>
            <w:r>
              <w:rPr>
                <w:noProof/>
                <w:webHidden/>
              </w:rPr>
              <w:fldChar w:fldCharType="end"/>
            </w:r>
          </w:hyperlink>
        </w:p>
        <w:p w:rsidR="004F2D38" w:rsidRDefault="004F2D38">
          <w:pPr>
            <w:pStyle w:val="TOC3"/>
            <w:tabs>
              <w:tab w:val="left" w:pos="880"/>
              <w:tab w:val="right" w:leader="dot" w:pos="8731"/>
            </w:tabs>
            <w:rPr>
              <w:rFonts w:eastAsiaTheme="minorEastAsia"/>
              <w:noProof/>
            </w:rPr>
          </w:pPr>
          <w:hyperlink w:anchor="_Toc52950322" w:history="1">
            <w:r w:rsidRPr="00DD563C">
              <w:rPr>
                <w:rStyle w:val="Hyperlink"/>
                <w:rFonts w:ascii="Times New Roman" w:hAnsi="Times New Roman" w:cs="Times New Roman"/>
                <w:noProof/>
              </w:rPr>
              <w:t>e)</w:t>
            </w:r>
            <w:r>
              <w:rPr>
                <w:rFonts w:eastAsiaTheme="minorEastAsia"/>
                <w:noProof/>
              </w:rPr>
              <w:tab/>
            </w:r>
            <w:r w:rsidRPr="00DD563C">
              <w:rPr>
                <w:rStyle w:val="Hyperlink"/>
                <w:rFonts w:ascii="Times New Roman" w:hAnsi="Times New Roman" w:cs="Times New Roman"/>
                <w:noProof/>
              </w:rPr>
              <w:t>Disbursement of cash incentives:</w:t>
            </w:r>
            <w:r>
              <w:rPr>
                <w:noProof/>
                <w:webHidden/>
              </w:rPr>
              <w:tab/>
            </w:r>
            <w:r>
              <w:rPr>
                <w:noProof/>
                <w:webHidden/>
              </w:rPr>
              <w:fldChar w:fldCharType="begin"/>
            </w:r>
            <w:r>
              <w:rPr>
                <w:noProof/>
                <w:webHidden/>
              </w:rPr>
              <w:instrText xml:space="preserve"> PAGEREF _Toc52950322 \h </w:instrText>
            </w:r>
            <w:r>
              <w:rPr>
                <w:noProof/>
                <w:webHidden/>
              </w:rPr>
            </w:r>
            <w:r>
              <w:rPr>
                <w:noProof/>
                <w:webHidden/>
              </w:rPr>
              <w:fldChar w:fldCharType="separate"/>
            </w:r>
            <w:r>
              <w:rPr>
                <w:noProof/>
                <w:webHidden/>
              </w:rPr>
              <w:t>19</w:t>
            </w:r>
            <w:r>
              <w:rPr>
                <w:noProof/>
                <w:webHidden/>
              </w:rPr>
              <w:fldChar w:fldCharType="end"/>
            </w:r>
          </w:hyperlink>
        </w:p>
        <w:p w:rsidR="004F2D38" w:rsidRDefault="004F2D38">
          <w:pPr>
            <w:pStyle w:val="TOC3"/>
            <w:tabs>
              <w:tab w:val="left" w:pos="880"/>
              <w:tab w:val="right" w:leader="dot" w:pos="8731"/>
            </w:tabs>
            <w:rPr>
              <w:rFonts w:eastAsiaTheme="minorEastAsia"/>
              <w:noProof/>
            </w:rPr>
          </w:pPr>
          <w:hyperlink w:anchor="_Toc52950323" w:history="1">
            <w:r w:rsidRPr="00DD563C">
              <w:rPr>
                <w:rStyle w:val="Hyperlink"/>
                <w:rFonts w:ascii="Times New Roman" w:hAnsi="Times New Roman" w:cs="Times New Roman"/>
                <w:noProof/>
              </w:rPr>
              <w:t>f)</w:t>
            </w:r>
            <w:r>
              <w:rPr>
                <w:rFonts w:eastAsiaTheme="minorEastAsia"/>
                <w:noProof/>
              </w:rPr>
              <w:tab/>
            </w:r>
            <w:r w:rsidRPr="00DD563C">
              <w:rPr>
                <w:rStyle w:val="Hyperlink"/>
                <w:rFonts w:ascii="Times New Roman" w:hAnsi="Times New Roman" w:cs="Times New Roman"/>
                <w:noProof/>
              </w:rPr>
              <w:t>Cash Incentive and Subsidy Audit:</w:t>
            </w:r>
            <w:r>
              <w:rPr>
                <w:noProof/>
                <w:webHidden/>
              </w:rPr>
              <w:tab/>
            </w:r>
            <w:r>
              <w:rPr>
                <w:noProof/>
                <w:webHidden/>
              </w:rPr>
              <w:fldChar w:fldCharType="begin"/>
            </w:r>
            <w:r>
              <w:rPr>
                <w:noProof/>
                <w:webHidden/>
              </w:rPr>
              <w:instrText xml:space="preserve"> PAGEREF _Toc52950323 \h </w:instrText>
            </w:r>
            <w:r>
              <w:rPr>
                <w:noProof/>
                <w:webHidden/>
              </w:rPr>
            </w:r>
            <w:r>
              <w:rPr>
                <w:noProof/>
                <w:webHidden/>
              </w:rPr>
              <w:fldChar w:fldCharType="separate"/>
            </w:r>
            <w:r>
              <w:rPr>
                <w:noProof/>
                <w:webHidden/>
              </w:rPr>
              <w:t>20</w:t>
            </w:r>
            <w:r>
              <w:rPr>
                <w:noProof/>
                <w:webHidden/>
              </w:rPr>
              <w:fldChar w:fldCharType="end"/>
            </w:r>
          </w:hyperlink>
        </w:p>
        <w:p w:rsidR="004F2D38" w:rsidRDefault="004F2D38">
          <w:pPr>
            <w:pStyle w:val="TOC2"/>
            <w:tabs>
              <w:tab w:val="right" w:leader="dot" w:pos="8731"/>
            </w:tabs>
            <w:rPr>
              <w:rFonts w:eastAsiaTheme="minorEastAsia"/>
              <w:noProof/>
            </w:rPr>
          </w:pPr>
          <w:hyperlink w:anchor="_Toc52950324" w:history="1">
            <w:r w:rsidRPr="00DD563C">
              <w:rPr>
                <w:rStyle w:val="Hyperlink"/>
                <w:rFonts w:ascii="Times New Roman" w:hAnsi="Times New Roman" w:cs="Times New Roman"/>
                <w:noProof/>
              </w:rPr>
              <w:t>The Procedure of Cash Incentive Audit in ACNABIN:</w:t>
            </w:r>
            <w:r>
              <w:rPr>
                <w:noProof/>
                <w:webHidden/>
              </w:rPr>
              <w:tab/>
            </w:r>
            <w:r>
              <w:rPr>
                <w:noProof/>
                <w:webHidden/>
              </w:rPr>
              <w:fldChar w:fldCharType="begin"/>
            </w:r>
            <w:r>
              <w:rPr>
                <w:noProof/>
                <w:webHidden/>
              </w:rPr>
              <w:instrText xml:space="preserve"> PAGEREF _Toc52950324 \h </w:instrText>
            </w:r>
            <w:r>
              <w:rPr>
                <w:noProof/>
                <w:webHidden/>
              </w:rPr>
            </w:r>
            <w:r>
              <w:rPr>
                <w:noProof/>
                <w:webHidden/>
              </w:rPr>
              <w:fldChar w:fldCharType="separate"/>
            </w:r>
            <w:r>
              <w:rPr>
                <w:noProof/>
                <w:webHidden/>
              </w:rPr>
              <w:t>20</w:t>
            </w:r>
            <w:r>
              <w:rPr>
                <w:noProof/>
                <w:webHidden/>
              </w:rPr>
              <w:fldChar w:fldCharType="end"/>
            </w:r>
          </w:hyperlink>
        </w:p>
        <w:p w:rsidR="004F2D38" w:rsidRDefault="004F2D38">
          <w:pPr>
            <w:pStyle w:val="TOC1"/>
            <w:tabs>
              <w:tab w:val="right" w:leader="dot" w:pos="8731"/>
            </w:tabs>
            <w:rPr>
              <w:rFonts w:eastAsiaTheme="minorEastAsia"/>
              <w:noProof/>
            </w:rPr>
          </w:pPr>
          <w:hyperlink w:anchor="_Toc52950325" w:history="1">
            <w:r w:rsidRPr="00DD563C">
              <w:rPr>
                <w:rStyle w:val="Hyperlink"/>
                <w:rFonts w:ascii="Times New Roman" w:hAnsi="Times New Roman" w:cs="Times New Roman"/>
                <w:noProof/>
              </w:rPr>
              <w:t>CHAPTER 4</w:t>
            </w:r>
            <w:r>
              <w:rPr>
                <w:noProof/>
                <w:webHidden/>
              </w:rPr>
              <w:tab/>
            </w:r>
            <w:r>
              <w:rPr>
                <w:noProof/>
                <w:webHidden/>
              </w:rPr>
              <w:fldChar w:fldCharType="begin"/>
            </w:r>
            <w:r>
              <w:rPr>
                <w:noProof/>
                <w:webHidden/>
              </w:rPr>
              <w:instrText xml:space="preserve"> PAGEREF _Toc52950325 \h </w:instrText>
            </w:r>
            <w:r>
              <w:rPr>
                <w:noProof/>
                <w:webHidden/>
              </w:rPr>
            </w:r>
            <w:r>
              <w:rPr>
                <w:noProof/>
                <w:webHidden/>
              </w:rPr>
              <w:fldChar w:fldCharType="separate"/>
            </w:r>
            <w:r>
              <w:rPr>
                <w:noProof/>
                <w:webHidden/>
              </w:rPr>
              <w:t>21</w:t>
            </w:r>
            <w:r>
              <w:rPr>
                <w:noProof/>
                <w:webHidden/>
              </w:rPr>
              <w:fldChar w:fldCharType="end"/>
            </w:r>
          </w:hyperlink>
        </w:p>
        <w:p w:rsidR="004F2D38" w:rsidRDefault="004F2D38">
          <w:pPr>
            <w:pStyle w:val="TOC1"/>
            <w:tabs>
              <w:tab w:val="right" w:leader="dot" w:pos="8731"/>
            </w:tabs>
            <w:rPr>
              <w:rFonts w:eastAsiaTheme="minorEastAsia"/>
              <w:noProof/>
            </w:rPr>
          </w:pPr>
          <w:hyperlink w:anchor="_Toc52950326" w:history="1">
            <w:r w:rsidRPr="00DD563C">
              <w:rPr>
                <w:rStyle w:val="Hyperlink"/>
                <w:rFonts w:ascii="Times New Roman" w:hAnsi="Times New Roman" w:cs="Times New Roman"/>
                <w:noProof/>
              </w:rPr>
              <w:t>Theoretical Framework:</w:t>
            </w:r>
            <w:r>
              <w:rPr>
                <w:noProof/>
                <w:webHidden/>
              </w:rPr>
              <w:tab/>
            </w:r>
            <w:r>
              <w:rPr>
                <w:noProof/>
                <w:webHidden/>
              </w:rPr>
              <w:fldChar w:fldCharType="begin"/>
            </w:r>
            <w:r>
              <w:rPr>
                <w:noProof/>
                <w:webHidden/>
              </w:rPr>
              <w:instrText xml:space="preserve"> PAGEREF _Toc52950326 \h </w:instrText>
            </w:r>
            <w:r>
              <w:rPr>
                <w:noProof/>
                <w:webHidden/>
              </w:rPr>
            </w:r>
            <w:r>
              <w:rPr>
                <w:noProof/>
                <w:webHidden/>
              </w:rPr>
              <w:fldChar w:fldCharType="separate"/>
            </w:r>
            <w:r>
              <w:rPr>
                <w:noProof/>
                <w:webHidden/>
              </w:rPr>
              <w:t>21</w:t>
            </w:r>
            <w:r>
              <w:rPr>
                <w:noProof/>
                <w:webHidden/>
              </w:rPr>
              <w:fldChar w:fldCharType="end"/>
            </w:r>
          </w:hyperlink>
        </w:p>
        <w:p w:rsidR="004F2D38" w:rsidRDefault="004F2D38">
          <w:pPr>
            <w:pStyle w:val="TOC2"/>
            <w:tabs>
              <w:tab w:val="right" w:leader="dot" w:pos="8731"/>
            </w:tabs>
            <w:rPr>
              <w:rFonts w:eastAsiaTheme="minorEastAsia"/>
              <w:noProof/>
            </w:rPr>
          </w:pPr>
          <w:hyperlink w:anchor="_Toc52950327" w:history="1">
            <w:r w:rsidRPr="00DD563C">
              <w:rPr>
                <w:rStyle w:val="Hyperlink"/>
                <w:rFonts w:ascii="Times New Roman" w:hAnsi="Times New Roman" w:cs="Times New Roman"/>
                <w:noProof/>
              </w:rPr>
              <w:t>Audit:</w:t>
            </w:r>
            <w:r>
              <w:rPr>
                <w:noProof/>
                <w:webHidden/>
              </w:rPr>
              <w:tab/>
            </w:r>
            <w:r>
              <w:rPr>
                <w:noProof/>
                <w:webHidden/>
              </w:rPr>
              <w:fldChar w:fldCharType="begin"/>
            </w:r>
            <w:r>
              <w:rPr>
                <w:noProof/>
                <w:webHidden/>
              </w:rPr>
              <w:instrText xml:space="preserve"> PAGEREF _Toc52950327 \h </w:instrText>
            </w:r>
            <w:r>
              <w:rPr>
                <w:noProof/>
                <w:webHidden/>
              </w:rPr>
            </w:r>
            <w:r>
              <w:rPr>
                <w:noProof/>
                <w:webHidden/>
              </w:rPr>
              <w:fldChar w:fldCharType="separate"/>
            </w:r>
            <w:r>
              <w:rPr>
                <w:noProof/>
                <w:webHidden/>
              </w:rPr>
              <w:t>21</w:t>
            </w:r>
            <w:r>
              <w:rPr>
                <w:noProof/>
                <w:webHidden/>
              </w:rPr>
              <w:fldChar w:fldCharType="end"/>
            </w:r>
          </w:hyperlink>
        </w:p>
        <w:p w:rsidR="004F2D38" w:rsidRDefault="004F2D38">
          <w:pPr>
            <w:pStyle w:val="TOC2"/>
            <w:tabs>
              <w:tab w:val="right" w:leader="dot" w:pos="8731"/>
            </w:tabs>
            <w:rPr>
              <w:rFonts w:eastAsiaTheme="minorEastAsia"/>
              <w:noProof/>
            </w:rPr>
          </w:pPr>
          <w:hyperlink w:anchor="_Toc52950328" w:history="1">
            <w:r w:rsidRPr="00DD563C">
              <w:rPr>
                <w:rStyle w:val="Hyperlink"/>
                <w:rFonts w:ascii="Times New Roman" w:hAnsi="Times New Roman" w:cs="Times New Roman"/>
                <w:noProof/>
              </w:rPr>
              <w:t>Accounting:</w:t>
            </w:r>
            <w:r>
              <w:rPr>
                <w:noProof/>
                <w:webHidden/>
              </w:rPr>
              <w:tab/>
            </w:r>
            <w:r>
              <w:rPr>
                <w:noProof/>
                <w:webHidden/>
              </w:rPr>
              <w:fldChar w:fldCharType="begin"/>
            </w:r>
            <w:r>
              <w:rPr>
                <w:noProof/>
                <w:webHidden/>
              </w:rPr>
              <w:instrText xml:space="preserve"> PAGEREF _Toc52950328 \h </w:instrText>
            </w:r>
            <w:r>
              <w:rPr>
                <w:noProof/>
                <w:webHidden/>
              </w:rPr>
            </w:r>
            <w:r>
              <w:rPr>
                <w:noProof/>
                <w:webHidden/>
              </w:rPr>
              <w:fldChar w:fldCharType="separate"/>
            </w:r>
            <w:r>
              <w:rPr>
                <w:noProof/>
                <w:webHidden/>
              </w:rPr>
              <w:t>21</w:t>
            </w:r>
            <w:r>
              <w:rPr>
                <w:noProof/>
                <w:webHidden/>
              </w:rPr>
              <w:fldChar w:fldCharType="end"/>
            </w:r>
          </w:hyperlink>
        </w:p>
        <w:p w:rsidR="004F2D38" w:rsidRDefault="004F2D38">
          <w:pPr>
            <w:pStyle w:val="TOC2"/>
            <w:tabs>
              <w:tab w:val="right" w:leader="dot" w:pos="8731"/>
            </w:tabs>
            <w:rPr>
              <w:rFonts w:eastAsiaTheme="minorEastAsia"/>
              <w:noProof/>
            </w:rPr>
          </w:pPr>
          <w:hyperlink w:anchor="_Toc52950329" w:history="1">
            <w:r w:rsidRPr="00DD563C">
              <w:rPr>
                <w:rStyle w:val="Hyperlink"/>
                <w:rFonts w:ascii="Times New Roman" w:hAnsi="Times New Roman" w:cs="Times New Roman"/>
                <w:noProof/>
              </w:rPr>
              <w:t>Differences between accounting, and auditing:</w:t>
            </w:r>
            <w:r>
              <w:rPr>
                <w:noProof/>
                <w:webHidden/>
              </w:rPr>
              <w:tab/>
            </w:r>
            <w:r>
              <w:rPr>
                <w:noProof/>
                <w:webHidden/>
              </w:rPr>
              <w:fldChar w:fldCharType="begin"/>
            </w:r>
            <w:r>
              <w:rPr>
                <w:noProof/>
                <w:webHidden/>
              </w:rPr>
              <w:instrText xml:space="preserve"> PAGEREF _Toc52950329 \h </w:instrText>
            </w:r>
            <w:r>
              <w:rPr>
                <w:noProof/>
                <w:webHidden/>
              </w:rPr>
            </w:r>
            <w:r>
              <w:rPr>
                <w:noProof/>
                <w:webHidden/>
              </w:rPr>
              <w:fldChar w:fldCharType="separate"/>
            </w:r>
            <w:r>
              <w:rPr>
                <w:noProof/>
                <w:webHidden/>
              </w:rPr>
              <w:t>21</w:t>
            </w:r>
            <w:r>
              <w:rPr>
                <w:noProof/>
                <w:webHidden/>
              </w:rPr>
              <w:fldChar w:fldCharType="end"/>
            </w:r>
          </w:hyperlink>
        </w:p>
        <w:p w:rsidR="004F2D38" w:rsidRDefault="004F2D38">
          <w:pPr>
            <w:pStyle w:val="TOC2"/>
            <w:tabs>
              <w:tab w:val="right" w:leader="dot" w:pos="8731"/>
            </w:tabs>
            <w:rPr>
              <w:rFonts w:eastAsiaTheme="minorEastAsia"/>
              <w:noProof/>
            </w:rPr>
          </w:pPr>
          <w:hyperlink w:anchor="_Toc52950330" w:history="1">
            <w:r w:rsidRPr="00DD563C">
              <w:rPr>
                <w:rStyle w:val="Hyperlink"/>
                <w:rFonts w:ascii="Times New Roman" w:hAnsi="Times New Roman" w:cs="Times New Roman"/>
                <w:noProof/>
              </w:rPr>
              <w:t>Auditor:</w:t>
            </w:r>
            <w:r>
              <w:rPr>
                <w:noProof/>
                <w:webHidden/>
              </w:rPr>
              <w:tab/>
            </w:r>
            <w:r>
              <w:rPr>
                <w:noProof/>
                <w:webHidden/>
              </w:rPr>
              <w:fldChar w:fldCharType="begin"/>
            </w:r>
            <w:r>
              <w:rPr>
                <w:noProof/>
                <w:webHidden/>
              </w:rPr>
              <w:instrText xml:space="preserve"> PAGEREF _Toc52950330 \h </w:instrText>
            </w:r>
            <w:r>
              <w:rPr>
                <w:noProof/>
                <w:webHidden/>
              </w:rPr>
            </w:r>
            <w:r>
              <w:rPr>
                <w:noProof/>
                <w:webHidden/>
              </w:rPr>
              <w:fldChar w:fldCharType="separate"/>
            </w:r>
            <w:r>
              <w:rPr>
                <w:noProof/>
                <w:webHidden/>
              </w:rPr>
              <w:t>21</w:t>
            </w:r>
            <w:r>
              <w:rPr>
                <w:noProof/>
                <w:webHidden/>
              </w:rPr>
              <w:fldChar w:fldCharType="end"/>
            </w:r>
          </w:hyperlink>
        </w:p>
        <w:p w:rsidR="004F2D38" w:rsidRDefault="004F2D38">
          <w:pPr>
            <w:pStyle w:val="TOC2"/>
            <w:tabs>
              <w:tab w:val="right" w:leader="dot" w:pos="8731"/>
            </w:tabs>
            <w:rPr>
              <w:rFonts w:eastAsiaTheme="minorEastAsia"/>
              <w:noProof/>
            </w:rPr>
          </w:pPr>
          <w:hyperlink w:anchor="_Toc52950331" w:history="1">
            <w:r w:rsidRPr="00DD563C">
              <w:rPr>
                <w:rStyle w:val="Hyperlink"/>
                <w:rFonts w:ascii="Times New Roman" w:hAnsi="Times New Roman" w:cs="Times New Roman"/>
                <w:noProof/>
              </w:rPr>
              <w:t>STATUTORY AUDIT</w:t>
            </w:r>
            <w:r>
              <w:rPr>
                <w:noProof/>
                <w:webHidden/>
              </w:rPr>
              <w:tab/>
            </w:r>
            <w:r>
              <w:rPr>
                <w:noProof/>
                <w:webHidden/>
              </w:rPr>
              <w:fldChar w:fldCharType="begin"/>
            </w:r>
            <w:r>
              <w:rPr>
                <w:noProof/>
                <w:webHidden/>
              </w:rPr>
              <w:instrText xml:space="preserve"> PAGEREF _Toc52950331 \h </w:instrText>
            </w:r>
            <w:r>
              <w:rPr>
                <w:noProof/>
                <w:webHidden/>
              </w:rPr>
            </w:r>
            <w:r>
              <w:rPr>
                <w:noProof/>
                <w:webHidden/>
              </w:rPr>
              <w:fldChar w:fldCharType="separate"/>
            </w:r>
            <w:r>
              <w:rPr>
                <w:noProof/>
                <w:webHidden/>
              </w:rPr>
              <w:t>22</w:t>
            </w:r>
            <w:r>
              <w:rPr>
                <w:noProof/>
                <w:webHidden/>
              </w:rPr>
              <w:fldChar w:fldCharType="end"/>
            </w:r>
          </w:hyperlink>
        </w:p>
        <w:p w:rsidR="004F2D38" w:rsidRDefault="004F2D38">
          <w:pPr>
            <w:pStyle w:val="TOC2"/>
            <w:tabs>
              <w:tab w:val="right" w:leader="dot" w:pos="8731"/>
            </w:tabs>
            <w:rPr>
              <w:rFonts w:eastAsiaTheme="minorEastAsia"/>
              <w:noProof/>
            </w:rPr>
          </w:pPr>
          <w:hyperlink w:anchor="_Toc52950332" w:history="1">
            <w:r w:rsidRPr="00DD563C">
              <w:rPr>
                <w:rStyle w:val="Hyperlink"/>
                <w:rFonts w:ascii="Times New Roman" w:hAnsi="Times New Roman" w:cs="Times New Roman"/>
                <w:noProof/>
              </w:rPr>
              <w:t>INTERNAL AUDIT</w:t>
            </w:r>
            <w:r>
              <w:rPr>
                <w:noProof/>
                <w:webHidden/>
              </w:rPr>
              <w:tab/>
            </w:r>
            <w:r>
              <w:rPr>
                <w:noProof/>
                <w:webHidden/>
              </w:rPr>
              <w:fldChar w:fldCharType="begin"/>
            </w:r>
            <w:r>
              <w:rPr>
                <w:noProof/>
                <w:webHidden/>
              </w:rPr>
              <w:instrText xml:space="preserve"> PAGEREF _Toc52950332 \h </w:instrText>
            </w:r>
            <w:r>
              <w:rPr>
                <w:noProof/>
                <w:webHidden/>
              </w:rPr>
            </w:r>
            <w:r>
              <w:rPr>
                <w:noProof/>
                <w:webHidden/>
              </w:rPr>
              <w:fldChar w:fldCharType="separate"/>
            </w:r>
            <w:r>
              <w:rPr>
                <w:noProof/>
                <w:webHidden/>
              </w:rPr>
              <w:t>22</w:t>
            </w:r>
            <w:r>
              <w:rPr>
                <w:noProof/>
                <w:webHidden/>
              </w:rPr>
              <w:fldChar w:fldCharType="end"/>
            </w:r>
          </w:hyperlink>
        </w:p>
        <w:p w:rsidR="004F2D38" w:rsidRDefault="004F2D38">
          <w:pPr>
            <w:pStyle w:val="TOC2"/>
            <w:tabs>
              <w:tab w:val="right" w:leader="dot" w:pos="8731"/>
            </w:tabs>
            <w:rPr>
              <w:rFonts w:eastAsiaTheme="minorEastAsia"/>
              <w:noProof/>
            </w:rPr>
          </w:pPr>
          <w:hyperlink w:anchor="_Toc52950333" w:history="1">
            <w:r w:rsidRPr="00DD563C">
              <w:rPr>
                <w:rStyle w:val="Hyperlink"/>
                <w:rFonts w:ascii="Times New Roman" w:hAnsi="Times New Roman" w:cs="Times New Roman"/>
                <w:noProof/>
              </w:rPr>
              <w:t>EXTERNAL AUDIT</w:t>
            </w:r>
            <w:r>
              <w:rPr>
                <w:noProof/>
                <w:webHidden/>
              </w:rPr>
              <w:tab/>
            </w:r>
            <w:r>
              <w:rPr>
                <w:noProof/>
                <w:webHidden/>
              </w:rPr>
              <w:fldChar w:fldCharType="begin"/>
            </w:r>
            <w:r>
              <w:rPr>
                <w:noProof/>
                <w:webHidden/>
              </w:rPr>
              <w:instrText xml:space="preserve"> PAGEREF _Toc52950333 \h </w:instrText>
            </w:r>
            <w:r>
              <w:rPr>
                <w:noProof/>
                <w:webHidden/>
              </w:rPr>
            </w:r>
            <w:r>
              <w:rPr>
                <w:noProof/>
                <w:webHidden/>
              </w:rPr>
              <w:fldChar w:fldCharType="separate"/>
            </w:r>
            <w:r>
              <w:rPr>
                <w:noProof/>
                <w:webHidden/>
              </w:rPr>
              <w:t>22</w:t>
            </w:r>
            <w:r>
              <w:rPr>
                <w:noProof/>
                <w:webHidden/>
              </w:rPr>
              <w:fldChar w:fldCharType="end"/>
            </w:r>
          </w:hyperlink>
        </w:p>
        <w:p w:rsidR="004F2D38" w:rsidRDefault="004F2D38">
          <w:pPr>
            <w:pStyle w:val="TOC2"/>
            <w:tabs>
              <w:tab w:val="right" w:leader="dot" w:pos="8731"/>
            </w:tabs>
            <w:rPr>
              <w:rFonts w:eastAsiaTheme="minorEastAsia"/>
              <w:noProof/>
            </w:rPr>
          </w:pPr>
          <w:hyperlink w:anchor="_Toc52950334" w:history="1">
            <w:r w:rsidRPr="00DD563C">
              <w:rPr>
                <w:rStyle w:val="Hyperlink"/>
                <w:rFonts w:ascii="Times New Roman" w:hAnsi="Times New Roman" w:cs="Times New Roman"/>
                <w:noProof/>
              </w:rPr>
              <w:t>Difference between Internal Audit, and External Audit</w:t>
            </w:r>
            <w:r>
              <w:rPr>
                <w:noProof/>
                <w:webHidden/>
              </w:rPr>
              <w:tab/>
            </w:r>
            <w:r>
              <w:rPr>
                <w:noProof/>
                <w:webHidden/>
              </w:rPr>
              <w:fldChar w:fldCharType="begin"/>
            </w:r>
            <w:r>
              <w:rPr>
                <w:noProof/>
                <w:webHidden/>
              </w:rPr>
              <w:instrText xml:space="preserve"> PAGEREF _Toc52950334 \h </w:instrText>
            </w:r>
            <w:r>
              <w:rPr>
                <w:noProof/>
                <w:webHidden/>
              </w:rPr>
            </w:r>
            <w:r>
              <w:rPr>
                <w:noProof/>
                <w:webHidden/>
              </w:rPr>
              <w:fldChar w:fldCharType="separate"/>
            </w:r>
            <w:r>
              <w:rPr>
                <w:noProof/>
                <w:webHidden/>
              </w:rPr>
              <w:t>23</w:t>
            </w:r>
            <w:r>
              <w:rPr>
                <w:noProof/>
                <w:webHidden/>
              </w:rPr>
              <w:fldChar w:fldCharType="end"/>
            </w:r>
          </w:hyperlink>
        </w:p>
        <w:p w:rsidR="004F2D38" w:rsidRDefault="004F2D38">
          <w:pPr>
            <w:pStyle w:val="TOC2"/>
            <w:tabs>
              <w:tab w:val="right" w:leader="dot" w:pos="8731"/>
            </w:tabs>
            <w:rPr>
              <w:rFonts w:eastAsiaTheme="minorEastAsia"/>
              <w:noProof/>
            </w:rPr>
          </w:pPr>
          <w:hyperlink w:anchor="_Toc52950335" w:history="1">
            <w:r w:rsidRPr="00DD563C">
              <w:rPr>
                <w:rStyle w:val="Hyperlink"/>
                <w:rFonts w:ascii="Times New Roman" w:hAnsi="Times New Roman" w:cs="Times New Roman"/>
                <w:noProof/>
              </w:rPr>
              <w:t>Letter of Credit:</w:t>
            </w:r>
            <w:r>
              <w:rPr>
                <w:noProof/>
                <w:webHidden/>
              </w:rPr>
              <w:tab/>
            </w:r>
            <w:r>
              <w:rPr>
                <w:noProof/>
                <w:webHidden/>
              </w:rPr>
              <w:fldChar w:fldCharType="begin"/>
            </w:r>
            <w:r>
              <w:rPr>
                <w:noProof/>
                <w:webHidden/>
              </w:rPr>
              <w:instrText xml:space="preserve"> PAGEREF _Toc52950335 \h </w:instrText>
            </w:r>
            <w:r>
              <w:rPr>
                <w:noProof/>
                <w:webHidden/>
              </w:rPr>
            </w:r>
            <w:r>
              <w:rPr>
                <w:noProof/>
                <w:webHidden/>
              </w:rPr>
              <w:fldChar w:fldCharType="separate"/>
            </w:r>
            <w:r>
              <w:rPr>
                <w:noProof/>
                <w:webHidden/>
              </w:rPr>
              <w:t>23</w:t>
            </w:r>
            <w:r>
              <w:rPr>
                <w:noProof/>
                <w:webHidden/>
              </w:rPr>
              <w:fldChar w:fldCharType="end"/>
            </w:r>
          </w:hyperlink>
        </w:p>
        <w:p w:rsidR="004F2D38" w:rsidRDefault="004F2D38">
          <w:pPr>
            <w:pStyle w:val="TOC2"/>
            <w:tabs>
              <w:tab w:val="right" w:leader="dot" w:pos="8731"/>
            </w:tabs>
            <w:rPr>
              <w:rFonts w:eastAsiaTheme="minorEastAsia"/>
              <w:noProof/>
            </w:rPr>
          </w:pPr>
          <w:hyperlink w:anchor="_Toc52950336" w:history="1">
            <w:r w:rsidRPr="00DD563C">
              <w:rPr>
                <w:rStyle w:val="Hyperlink"/>
                <w:rFonts w:ascii="Times New Roman" w:hAnsi="Times New Roman" w:cs="Times New Roman"/>
                <w:noProof/>
              </w:rPr>
              <w:t>Freight:</w:t>
            </w:r>
            <w:r>
              <w:rPr>
                <w:noProof/>
                <w:webHidden/>
              </w:rPr>
              <w:tab/>
            </w:r>
            <w:r>
              <w:rPr>
                <w:noProof/>
                <w:webHidden/>
              </w:rPr>
              <w:fldChar w:fldCharType="begin"/>
            </w:r>
            <w:r>
              <w:rPr>
                <w:noProof/>
                <w:webHidden/>
              </w:rPr>
              <w:instrText xml:space="preserve"> PAGEREF _Toc52950336 \h </w:instrText>
            </w:r>
            <w:r>
              <w:rPr>
                <w:noProof/>
                <w:webHidden/>
              </w:rPr>
            </w:r>
            <w:r>
              <w:rPr>
                <w:noProof/>
                <w:webHidden/>
              </w:rPr>
              <w:fldChar w:fldCharType="separate"/>
            </w:r>
            <w:r>
              <w:rPr>
                <w:noProof/>
                <w:webHidden/>
              </w:rPr>
              <w:t>23</w:t>
            </w:r>
            <w:r>
              <w:rPr>
                <w:noProof/>
                <w:webHidden/>
              </w:rPr>
              <w:fldChar w:fldCharType="end"/>
            </w:r>
          </w:hyperlink>
        </w:p>
        <w:p w:rsidR="004F2D38" w:rsidRDefault="004F2D38">
          <w:pPr>
            <w:pStyle w:val="TOC2"/>
            <w:tabs>
              <w:tab w:val="right" w:leader="dot" w:pos="8731"/>
            </w:tabs>
            <w:rPr>
              <w:rFonts w:eastAsiaTheme="minorEastAsia"/>
              <w:noProof/>
            </w:rPr>
          </w:pPr>
          <w:hyperlink w:anchor="_Toc52950337" w:history="1">
            <w:r w:rsidRPr="00DD563C">
              <w:rPr>
                <w:rStyle w:val="Hyperlink"/>
                <w:rFonts w:ascii="Times New Roman" w:hAnsi="Times New Roman" w:cs="Times New Roman"/>
                <w:noProof/>
              </w:rPr>
              <w:t>Terms of Reference (TOR):</w:t>
            </w:r>
            <w:r>
              <w:rPr>
                <w:noProof/>
                <w:webHidden/>
              </w:rPr>
              <w:tab/>
            </w:r>
            <w:r>
              <w:rPr>
                <w:noProof/>
                <w:webHidden/>
              </w:rPr>
              <w:fldChar w:fldCharType="begin"/>
            </w:r>
            <w:r>
              <w:rPr>
                <w:noProof/>
                <w:webHidden/>
              </w:rPr>
              <w:instrText xml:space="preserve"> PAGEREF _Toc52950337 \h </w:instrText>
            </w:r>
            <w:r>
              <w:rPr>
                <w:noProof/>
                <w:webHidden/>
              </w:rPr>
            </w:r>
            <w:r>
              <w:rPr>
                <w:noProof/>
                <w:webHidden/>
              </w:rPr>
              <w:fldChar w:fldCharType="separate"/>
            </w:r>
            <w:r>
              <w:rPr>
                <w:noProof/>
                <w:webHidden/>
              </w:rPr>
              <w:t>24</w:t>
            </w:r>
            <w:r>
              <w:rPr>
                <w:noProof/>
                <w:webHidden/>
              </w:rPr>
              <w:fldChar w:fldCharType="end"/>
            </w:r>
          </w:hyperlink>
        </w:p>
        <w:p w:rsidR="004F2D38" w:rsidRDefault="004F2D38">
          <w:pPr>
            <w:pStyle w:val="TOC2"/>
            <w:tabs>
              <w:tab w:val="right" w:leader="dot" w:pos="8731"/>
            </w:tabs>
            <w:rPr>
              <w:rFonts w:eastAsiaTheme="minorEastAsia"/>
              <w:noProof/>
            </w:rPr>
          </w:pPr>
          <w:hyperlink w:anchor="_Toc52950338" w:history="1">
            <w:r w:rsidRPr="00DD563C">
              <w:rPr>
                <w:rStyle w:val="Hyperlink"/>
                <w:rFonts w:ascii="Times New Roman" w:hAnsi="Times New Roman" w:cs="Times New Roman"/>
                <w:noProof/>
              </w:rPr>
              <w:t>No Objection Certificate (NOC):</w:t>
            </w:r>
            <w:r>
              <w:rPr>
                <w:noProof/>
                <w:webHidden/>
              </w:rPr>
              <w:tab/>
            </w:r>
            <w:r>
              <w:rPr>
                <w:noProof/>
                <w:webHidden/>
              </w:rPr>
              <w:fldChar w:fldCharType="begin"/>
            </w:r>
            <w:r>
              <w:rPr>
                <w:noProof/>
                <w:webHidden/>
              </w:rPr>
              <w:instrText xml:space="preserve"> PAGEREF _Toc52950338 \h </w:instrText>
            </w:r>
            <w:r>
              <w:rPr>
                <w:noProof/>
                <w:webHidden/>
              </w:rPr>
            </w:r>
            <w:r>
              <w:rPr>
                <w:noProof/>
                <w:webHidden/>
              </w:rPr>
              <w:fldChar w:fldCharType="separate"/>
            </w:r>
            <w:r>
              <w:rPr>
                <w:noProof/>
                <w:webHidden/>
              </w:rPr>
              <w:t>24</w:t>
            </w:r>
            <w:r>
              <w:rPr>
                <w:noProof/>
                <w:webHidden/>
              </w:rPr>
              <w:fldChar w:fldCharType="end"/>
            </w:r>
          </w:hyperlink>
        </w:p>
        <w:p w:rsidR="004F2D38" w:rsidRDefault="004F2D38">
          <w:pPr>
            <w:pStyle w:val="TOC2"/>
            <w:tabs>
              <w:tab w:val="right" w:leader="dot" w:pos="8731"/>
            </w:tabs>
            <w:rPr>
              <w:rFonts w:eastAsiaTheme="minorEastAsia"/>
              <w:noProof/>
            </w:rPr>
          </w:pPr>
          <w:hyperlink w:anchor="_Toc52950339" w:history="1">
            <w:r w:rsidRPr="00DD563C">
              <w:rPr>
                <w:rStyle w:val="Hyperlink"/>
                <w:rFonts w:ascii="Times New Roman" w:hAnsi="Times New Roman" w:cs="Times New Roman"/>
                <w:noProof/>
              </w:rPr>
              <w:t>Audit Engagement</w:t>
            </w:r>
            <w:r>
              <w:rPr>
                <w:noProof/>
                <w:webHidden/>
              </w:rPr>
              <w:tab/>
            </w:r>
            <w:r>
              <w:rPr>
                <w:noProof/>
                <w:webHidden/>
              </w:rPr>
              <w:fldChar w:fldCharType="begin"/>
            </w:r>
            <w:r>
              <w:rPr>
                <w:noProof/>
                <w:webHidden/>
              </w:rPr>
              <w:instrText xml:space="preserve"> PAGEREF _Toc52950339 \h </w:instrText>
            </w:r>
            <w:r>
              <w:rPr>
                <w:noProof/>
                <w:webHidden/>
              </w:rPr>
            </w:r>
            <w:r>
              <w:rPr>
                <w:noProof/>
                <w:webHidden/>
              </w:rPr>
              <w:fldChar w:fldCharType="separate"/>
            </w:r>
            <w:r>
              <w:rPr>
                <w:noProof/>
                <w:webHidden/>
              </w:rPr>
              <w:t>24</w:t>
            </w:r>
            <w:r>
              <w:rPr>
                <w:noProof/>
                <w:webHidden/>
              </w:rPr>
              <w:fldChar w:fldCharType="end"/>
            </w:r>
          </w:hyperlink>
        </w:p>
        <w:p w:rsidR="004F2D38" w:rsidRDefault="004F2D38">
          <w:pPr>
            <w:pStyle w:val="TOC2"/>
            <w:tabs>
              <w:tab w:val="right" w:leader="dot" w:pos="8731"/>
            </w:tabs>
            <w:rPr>
              <w:rFonts w:eastAsiaTheme="minorEastAsia"/>
              <w:noProof/>
            </w:rPr>
          </w:pPr>
          <w:hyperlink w:anchor="_Toc52950340" w:history="1">
            <w:r w:rsidRPr="00DD563C">
              <w:rPr>
                <w:rStyle w:val="Hyperlink"/>
                <w:rFonts w:ascii="Times New Roman" w:hAnsi="Times New Roman" w:cs="Times New Roman"/>
                <w:noProof/>
              </w:rPr>
              <w:t>Full Engagements</w:t>
            </w:r>
            <w:r>
              <w:rPr>
                <w:noProof/>
                <w:webHidden/>
              </w:rPr>
              <w:tab/>
            </w:r>
            <w:r>
              <w:rPr>
                <w:noProof/>
                <w:webHidden/>
              </w:rPr>
              <w:fldChar w:fldCharType="begin"/>
            </w:r>
            <w:r>
              <w:rPr>
                <w:noProof/>
                <w:webHidden/>
              </w:rPr>
              <w:instrText xml:space="preserve"> PAGEREF _Toc52950340 \h </w:instrText>
            </w:r>
            <w:r>
              <w:rPr>
                <w:noProof/>
                <w:webHidden/>
              </w:rPr>
            </w:r>
            <w:r>
              <w:rPr>
                <w:noProof/>
                <w:webHidden/>
              </w:rPr>
              <w:fldChar w:fldCharType="separate"/>
            </w:r>
            <w:r>
              <w:rPr>
                <w:noProof/>
                <w:webHidden/>
              </w:rPr>
              <w:t>24</w:t>
            </w:r>
            <w:r>
              <w:rPr>
                <w:noProof/>
                <w:webHidden/>
              </w:rPr>
              <w:fldChar w:fldCharType="end"/>
            </w:r>
          </w:hyperlink>
        </w:p>
        <w:p w:rsidR="004F2D38" w:rsidRDefault="004F2D38">
          <w:pPr>
            <w:pStyle w:val="TOC2"/>
            <w:tabs>
              <w:tab w:val="right" w:leader="dot" w:pos="8731"/>
            </w:tabs>
            <w:rPr>
              <w:rFonts w:eastAsiaTheme="minorEastAsia"/>
              <w:noProof/>
            </w:rPr>
          </w:pPr>
          <w:hyperlink w:anchor="_Toc52950341" w:history="1">
            <w:r w:rsidRPr="00DD563C">
              <w:rPr>
                <w:rStyle w:val="Hyperlink"/>
                <w:rFonts w:ascii="Times New Roman" w:hAnsi="Times New Roman" w:cs="Times New Roman"/>
                <w:noProof/>
              </w:rPr>
              <w:t>Engagement procedure in ACNABIN:</w:t>
            </w:r>
            <w:r>
              <w:rPr>
                <w:noProof/>
                <w:webHidden/>
              </w:rPr>
              <w:tab/>
            </w:r>
            <w:r>
              <w:rPr>
                <w:noProof/>
                <w:webHidden/>
              </w:rPr>
              <w:fldChar w:fldCharType="begin"/>
            </w:r>
            <w:r>
              <w:rPr>
                <w:noProof/>
                <w:webHidden/>
              </w:rPr>
              <w:instrText xml:space="preserve"> PAGEREF _Toc52950341 \h </w:instrText>
            </w:r>
            <w:r>
              <w:rPr>
                <w:noProof/>
                <w:webHidden/>
              </w:rPr>
            </w:r>
            <w:r>
              <w:rPr>
                <w:noProof/>
                <w:webHidden/>
              </w:rPr>
              <w:fldChar w:fldCharType="separate"/>
            </w:r>
            <w:r>
              <w:rPr>
                <w:noProof/>
                <w:webHidden/>
              </w:rPr>
              <w:t>25</w:t>
            </w:r>
            <w:r>
              <w:rPr>
                <w:noProof/>
                <w:webHidden/>
              </w:rPr>
              <w:fldChar w:fldCharType="end"/>
            </w:r>
          </w:hyperlink>
        </w:p>
        <w:p w:rsidR="004F2D38" w:rsidRDefault="004F2D38">
          <w:pPr>
            <w:pStyle w:val="TOC2"/>
            <w:tabs>
              <w:tab w:val="right" w:leader="dot" w:pos="8731"/>
            </w:tabs>
            <w:rPr>
              <w:rFonts w:eastAsiaTheme="minorEastAsia"/>
              <w:noProof/>
            </w:rPr>
          </w:pPr>
          <w:hyperlink w:anchor="_Toc52950342" w:history="1">
            <w:r w:rsidRPr="00DD563C">
              <w:rPr>
                <w:rStyle w:val="Hyperlink"/>
                <w:rFonts w:ascii="Times New Roman" w:eastAsia="Times New Roman" w:hAnsi="Times New Roman" w:cs="Times New Roman"/>
                <w:noProof/>
              </w:rPr>
              <w:t>Overview of Alternative Cash Incentive:</w:t>
            </w:r>
            <w:r>
              <w:rPr>
                <w:noProof/>
                <w:webHidden/>
              </w:rPr>
              <w:tab/>
            </w:r>
            <w:r>
              <w:rPr>
                <w:noProof/>
                <w:webHidden/>
              </w:rPr>
              <w:fldChar w:fldCharType="begin"/>
            </w:r>
            <w:r>
              <w:rPr>
                <w:noProof/>
                <w:webHidden/>
              </w:rPr>
              <w:instrText xml:space="preserve"> PAGEREF _Toc52950342 \h </w:instrText>
            </w:r>
            <w:r>
              <w:rPr>
                <w:noProof/>
                <w:webHidden/>
              </w:rPr>
            </w:r>
            <w:r>
              <w:rPr>
                <w:noProof/>
                <w:webHidden/>
              </w:rPr>
              <w:fldChar w:fldCharType="separate"/>
            </w:r>
            <w:r>
              <w:rPr>
                <w:noProof/>
                <w:webHidden/>
              </w:rPr>
              <w:t>25</w:t>
            </w:r>
            <w:r>
              <w:rPr>
                <w:noProof/>
                <w:webHidden/>
              </w:rPr>
              <w:fldChar w:fldCharType="end"/>
            </w:r>
          </w:hyperlink>
        </w:p>
        <w:p w:rsidR="004F2D38" w:rsidRDefault="004F2D38">
          <w:pPr>
            <w:pStyle w:val="TOC1"/>
            <w:tabs>
              <w:tab w:val="right" w:leader="dot" w:pos="8731"/>
            </w:tabs>
            <w:rPr>
              <w:rFonts w:eastAsiaTheme="minorEastAsia"/>
              <w:noProof/>
            </w:rPr>
          </w:pPr>
          <w:hyperlink w:anchor="_Toc52950343" w:history="1">
            <w:r w:rsidRPr="00DD563C">
              <w:rPr>
                <w:rStyle w:val="Hyperlink"/>
                <w:rFonts w:ascii="Times New Roman" w:hAnsi="Times New Roman" w:cs="Times New Roman"/>
                <w:noProof/>
              </w:rPr>
              <w:t>CHAPTER 5</w:t>
            </w:r>
            <w:r>
              <w:rPr>
                <w:noProof/>
                <w:webHidden/>
              </w:rPr>
              <w:tab/>
            </w:r>
            <w:r>
              <w:rPr>
                <w:noProof/>
                <w:webHidden/>
              </w:rPr>
              <w:fldChar w:fldCharType="begin"/>
            </w:r>
            <w:r>
              <w:rPr>
                <w:noProof/>
                <w:webHidden/>
              </w:rPr>
              <w:instrText xml:space="preserve"> PAGEREF _Toc52950343 \h </w:instrText>
            </w:r>
            <w:r>
              <w:rPr>
                <w:noProof/>
                <w:webHidden/>
              </w:rPr>
            </w:r>
            <w:r>
              <w:rPr>
                <w:noProof/>
                <w:webHidden/>
              </w:rPr>
              <w:fldChar w:fldCharType="separate"/>
            </w:r>
            <w:r>
              <w:rPr>
                <w:noProof/>
                <w:webHidden/>
              </w:rPr>
              <w:t>26</w:t>
            </w:r>
            <w:r>
              <w:rPr>
                <w:noProof/>
                <w:webHidden/>
              </w:rPr>
              <w:fldChar w:fldCharType="end"/>
            </w:r>
          </w:hyperlink>
        </w:p>
        <w:p w:rsidR="004F2D38" w:rsidRDefault="004F2D38">
          <w:pPr>
            <w:pStyle w:val="TOC1"/>
            <w:tabs>
              <w:tab w:val="right" w:leader="dot" w:pos="8731"/>
            </w:tabs>
            <w:rPr>
              <w:rFonts w:eastAsiaTheme="minorEastAsia"/>
              <w:noProof/>
            </w:rPr>
          </w:pPr>
          <w:hyperlink w:anchor="_Toc52950344" w:history="1">
            <w:r w:rsidRPr="00DD563C">
              <w:rPr>
                <w:rStyle w:val="Hyperlink"/>
                <w:rFonts w:ascii="Times New Roman" w:eastAsia="Times New Roman" w:hAnsi="Times New Roman" w:cs="Times New Roman"/>
                <w:noProof/>
              </w:rPr>
              <w:t>Findings and Analysis:</w:t>
            </w:r>
            <w:r>
              <w:rPr>
                <w:noProof/>
                <w:webHidden/>
              </w:rPr>
              <w:tab/>
            </w:r>
            <w:r>
              <w:rPr>
                <w:noProof/>
                <w:webHidden/>
              </w:rPr>
              <w:fldChar w:fldCharType="begin"/>
            </w:r>
            <w:r>
              <w:rPr>
                <w:noProof/>
                <w:webHidden/>
              </w:rPr>
              <w:instrText xml:space="preserve"> PAGEREF _Toc52950344 \h </w:instrText>
            </w:r>
            <w:r>
              <w:rPr>
                <w:noProof/>
                <w:webHidden/>
              </w:rPr>
            </w:r>
            <w:r>
              <w:rPr>
                <w:noProof/>
                <w:webHidden/>
              </w:rPr>
              <w:fldChar w:fldCharType="separate"/>
            </w:r>
            <w:r>
              <w:rPr>
                <w:noProof/>
                <w:webHidden/>
              </w:rPr>
              <w:t>26</w:t>
            </w:r>
            <w:r>
              <w:rPr>
                <w:noProof/>
                <w:webHidden/>
              </w:rPr>
              <w:fldChar w:fldCharType="end"/>
            </w:r>
          </w:hyperlink>
        </w:p>
        <w:p w:rsidR="004F2D38" w:rsidRDefault="004F2D38">
          <w:pPr>
            <w:pStyle w:val="TOC2"/>
            <w:tabs>
              <w:tab w:val="right" w:leader="dot" w:pos="8731"/>
            </w:tabs>
            <w:rPr>
              <w:rFonts w:eastAsiaTheme="minorEastAsia"/>
              <w:noProof/>
            </w:rPr>
          </w:pPr>
          <w:hyperlink w:anchor="_Toc52950345" w:history="1">
            <w:r w:rsidRPr="00DD563C">
              <w:rPr>
                <w:rStyle w:val="Hyperlink"/>
                <w:rFonts w:ascii="Times New Roman" w:hAnsi="Times New Roman" w:cs="Times New Roman"/>
                <w:noProof/>
              </w:rPr>
              <w:t>Audit Procedure of alternative Cash Incentive:</w:t>
            </w:r>
            <w:r>
              <w:rPr>
                <w:noProof/>
                <w:webHidden/>
              </w:rPr>
              <w:tab/>
            </w:r>
            <w:r>
              <w:rPr>
                <w:noProof/>
                <w:webHidden/>
              </w:rPr>
              <w:fldChar w:fldCharType="begin"/>
            </w:r>
            <w:r>
              <w:rPr>
                <w:noProof/>
                <w:webHidden/>
              </w:rPr>
              <w:instrText xml:space="preserve"> PAGEREF _Toc52950345 \h </w:instrText>
            </w:r>
            <w:r>
              <w:rPr>
                <w:noProof/>
                <w:webHidden/>
              </w:rPr>
            </w:r>
            <w:r>
              <w:rPr>
                <w:noProof/>
                <w:webHidden/>
              </w:rPr>
              <w:fldChar w:fldCharType="separate"/>
            </w:r>
            <w:r>
              <w:rPr>
                <w:noProof/>
                <w:webHidden/>
              </w:rPr>
              <w:t>26</w:t>
            </w:r>
            <w:r>
              <w:rPr>
                <w:noProof/>
                <w:webHidden/>
              </w:rPr>
              <w:fldChar w:fldCharType="end"/>
            </w:r>
          </w:hyperlink>
        </w:p>
        <w:p w:rsidR="004F2D38" w:rsidRDefault="004F2D38">
          <w:pPr>
            <w:pStyle w:val="TOC2"/>
            <w:tabs>
              <w:tab w:val="right" w:leader="dot" w:pos="8731"/>
            </w:tabs>
            <w:rPr>
              <w:rFonts w:eastAsiaTheme="minorEastAsia"/>
              <w:noProof/>
            </w:rPr>
          </w:pPr>
          <w:hyperlink w:anchor="_Toc52950346" w:history="1">
            <w:r w:rsidRPr="00DD563C">
              <w:rPr>
                <w:rStyle w:val="Hyperlink"/>
                <w:rFonts w:ascii="Times New Roman" w:eastAsia="Times New Roman" w:hAnsi="Times New Roman" w:cs="Times New Roman"/>
                <w:noProof/>
              </w:rPr>
              <w:t>Cash Incentive Certificate:</w:t>
            </w:r>
            <w:r>
              <w:rPr>
                <w:noProof/>
                <w:webHidden/>
              </w:rPr>
              <w:tab/>
            </w:r>
            <w:r>
              <w:rPr>
                <w:noProof/>
                <w:webHidden/>
              </w:rPr>
              <w:fldChar w:fldCharType="begin"/>
            </w:r>
            <w:r>
              <w:rPr>
                <w:noProof/>
                <w:webHidden/>
              </w:rPr>
              <w:instrText xml:space="preserve"> PAGEREF _Toc52950346 \h </w:instrText>
            </w:r>
            <w:r>
              <w:rPr>
                <w:noProof/>
                <w:webHidden/>
              </w:rPr>
            </w:r>
            <w:r>
              <w:rPr>
                <w:noProof/>
                <w:webHidden/>
              </w:rPr>
              <w:fldChar w:fldCharType="separate"/>
            </w:r>
            <w:r>
              <w:rPr>
                <w:noProof/>
                <w:webHidden/>
              </w:rPr>
              <w:t>27</w:t>
            </w:r>
            <w:r>
              <w:rPr>
                <w:noProof/>
                <w:webHidden/>
              </w:rPr>
              <w:fldChar w:fldCharType="end"/>
            </w:r>
          </w:hyperlink>
        </w:p>
        <w:p w:rsidR="004F2D38" w:rsidRDefault="004F2D38">
          <w:pPr>
            <w:pStyle w:val="TOC2"/>
            <w:tabs>
              <w:tab w:val="right" w:leader="dot" w:pos="8731"/>
            </w:tabs>
            <w:rPr>
              <w:rFonts w:eastAsiaTheme="minorEastAsia"/>
              <w:noProof/>
            </w:rPr>
          </w:pPr>
          <w:hyperlink w:anchor="_Toc52950347" w:history="1">
            <w:r w:rsidRPr="00DD563C">
              <w:rPr>
                <w:rStyle w:val="Hyperlink"/>
                <w:rFonts w:ascii="Times New Roman" w:hAnsi="Times New Roman" w:cs="Times New Roman"/>
                <w:noProof/>
              </w:rPr>
              <w:t>Documents that are reviewed for cash incentive audit (For RMG sector):</w:t>
            </w:r>
            <w:r>
              <w:rPr>
                <w:noProof/>
                <w:webHidden/>
              </w:rPr>
              <w:tab/>
            </w:r>
            <w:r>
              <w:rPr>
                <w:noProof/>
                <w:webHidden/>
              </w:rPr>
              <w:fldChar w:fldCharType="begin"/>
            </w:r>
            <w:r>
              <w:rPr>
                <w:noProof/>
                <w:webHidden/>
              </w:rPr>
              <w:instrText xml:space="preserve"> PAGEREF _Toc52950347 \h </w:instrText>
            </w:r>
            <w:r>
              <w:rPr>
                <w:noProof/>
                <w:webHidden/>
              </w:rPr>
            </w:r>
            <w:r>
              <w:rPr>
                <w:noProof/>
                <w:webHidden/>
              </w:rPr>
              <w:fldChar w:fldCharType="separate"/>
            </w:r>
            <w:r>
              <w:rPr>
                <w:noProof/>
                <w:webHidden/>
              </w:rPr>
              <w:t>27</w:t>
            </w:r>
            <w:r>
              <w:rPr>
                <w:noProof/>
                <w:webHidden/>
              </w:rPr>
              <w:fldChar w:fldCharType="end"/>
            </w:r>
          </w:hyperlink>
        </w:p>
        <w:p w:rsidR="004F2D38" w:rsidRDefault="004F2D38">
          <w:pPr>
            <w:pStyle w:val="TOC3"/>
            <w:tabs>
              <w:tab w:val="right" w:leader="dot" w:pos="8731"/>
            </w:tabs>
            <w:rPr>
              <w:rFonts w:eastAsiaTheme="minorEastAsia"/>
              <w:noProof/>
            </w:rPr>
          </w:pPr>
          <w:hyperlink w:anchor="_Toc52950348" w:history="1">
            <w:r w:rsidRPr="00DD563C">
              <w:rPr>
                <w:rStyle w:val="Hyperlink"/>
                <w:rFonts w:ascii="Times New Roman" w:hAnsi="Times New Roman" w:cs="Times New Roman"/>
                <w:noProof/>
              </w:rPr>
              <w:t>Bank Forwarding Letter:</w:t>
            </w:r>
            <w:r>
              <w:rPr>
                <w:noProof/>
                <w:webHidden/>
              </w:rPr>
              <w:tab/>
            </w:r>
            <w:r>
              <w:rPr>
                <w:noProof/>
                <w:webHidden/>
              </w:rPr>
              <w:fldChar w:fldCharType="begin"/>
            </w:r>
            <w:r>
              <w:rPr>
                <w:noProof/>
                <w:webHidden/>
              </w:rPr>
              <w:instrText xml:space="preserve"> PAGEREF _Toc52950348 \h </w:instrText>
            </w:r>
            <w:r>
              <w:rPr>
                <w:noProof/>
                <w:webHidden/>
              </w:rPr>
            </w:r>
            <w:r>
              <w:rPr>
                <w:noProof/>
                <w:webHidden/>
              </w:rPr>
              <w:fldChar w:fldCharType="separate"/>
            </w:r>
            <w:r>
              <w:rPr>
                <w:noProof/>
                <w:webHidden/>
              </w:rPr>
              <w:t>27</w:t>
            </w:r>
            <w:r>
              <w:rPr>
                <w:noProof/>
                <w:webHidden/>
              </w:rPr>
              <w:fldChar w:fldCharType="end"/>
            </w:r>
          </w:hyperlink>
        </w:p>
        <w:p w:rsidR="004F2D38" w:rsidRDefault="004F2D38">
          <w:pPr>
            <w:pStyle w:val="TOC3"/>
            <w:tabs>
              <w:tab w:val="right" w:leader="dot" w:pos="8731"/>
            </w:tabs>
            <w:rPr>
              <w:rFonts w:eastAsiaTheme="minorEastAsia"/>
              <w:noProof/>
            </w:rPr>
          </w:pPr>
          <w:hyperlink w:anchor="_Toc52950349" w:history="1">
            <w:r w:rsidRPr="00DD563C">
              <w:rPr>
                <w:rStyle w:val="Hyperlink"/>
                <w:rFonts w:ascii="Times New Roman" w:eastAsia="Times New Roman" w:hAnsi="Times New Roman" w:cs="Times New Roman"/>
                <w:noProof/>
              </w:rPr>
              <w:t>Application Form:</w:t>
            </w:r>
            <w:r>
              <w:rPr>
                <w:noProof/>
                <w:webHidden/>
              </w:rPr>
              <w:tab/>
            </w:r>
            <w:r>
              <w:rPr>
                <w:noProof/>
                <w:webHidden/>
              </w:rPr>
              <w:fldChar w:fldCharType="begin"/>
            </w:r>
            <w:r>
              <w:rPr>
                <w:noProof/>
                <w:webHidden/>
              </w:rPr>
              <w:instrText xml:space="preserve"> PAGEREF _Toc52950349 \h </w:instrText>
            </w:r>
            <w:r>
              <w:rPr>
                <w:noProof/>
                <w:webHidden/>
              </w:rPr>
            </w:r>
            <w:r>
              <w:rPr>
                <w:noProof/>
                <w:webHidden/>
              </w:rPr>
              <w:fldChar w:fldCharType="separate"/>
            </w:r>
            <w:r>
              <w:rPr>
                <w:noProof/>
                <w:webHidden/>
              </w:rPr>
              <w:t>29</w:t>
            </w:r>
            <w:r>
              <w:rPr>
                <w:noProof/>
                <w:webHidden/>
              </w:rPr>
              <w:fldChar w:fldCharType="end"/>
            </w:r>
          </w:hyperlink>
        </w:p>
        <w:p w:rsidR="004F2D38" w:rsidRDefault="004F2D38">
          <w:pPr>
            <w:pStyle w:val="TOC3"/>
            <w:tabs>
              <w:tab w:val="right" w:leader="dot" w:pos="8731"/>
            </w:tabs>
            <w:rPr>
              <w:rFonts w:eastAsiaTheme="minorEastAsia"/>
              <w:noProof/>
            </w:rPr>
          </w:pPr>
          <w:hyperlink w:anchor="_Toc52950350" w:history="1">
            <w:r w:rsidRPr="00DD563C">
              <w:rPr>
                <w:rStyle w:val="Hyperlink"/>
                <w:rFonts w:ascii="Times New Roman" w:hAnsi="Times New Roman" w:cs="Times New Roman"/>
                <w:noProof/>
              </w:rPr>
              <w:t>Back to Back LC:</w:t>
            </w:r>
            <w:r>
              <w:rPr>
                <w:noProof/>
                <w:webHidden/>
              </w:rPr>
              <w:tab/>
            </w:r>
            <w:r>
              <w:rPr>
                <w:noProof/>
                <w:webHidden/>
              </w:rPr>
              <w:fldChar w:fldCharType="begin"/>
            </w:r>
            <w:r>
              <w:rPr>
                <w:noProof/>
                <w:webHidden/>
              </w:rPr>
              <w:instrText xml:space="preserve"> PAGEREF _Toc52950350 \h </w:instrText>
            </w:r>
            <w:r>
              <w:rPr>
                <w:noProof/>
                <w:webHidden/>
              </w:rPr>
            </w:r>
            <w:r>
              <w:rPr>
                <w:noProof/>
                <w:webHidden/>
              </w:rPr>
              <w:fldChar w:fldCharType="separate"/>
            </w:r>
            <w:r>
              <w:rPr>
                <w:noProof/>
                <w:webHidden/>
              </w:rPr>
              <w:t>30</w:t>
            </w:r>
            <w:r>
              <w:rPr>
                <w:noProof/>
                <w:webHidden/>
              </w:rPr>
              <w:fldChar w:fldCharType="end"/>
            </w:r>
          </w:hyperlink>
        </w:p>
        <w:p w:rsidR="004F2D38" w:rsidRDefault="004F2D38">
          <w:pPr>
            <w:pStyle w:val="TOC3"/>
            <w:tabs>
              <w:tab w:val="right" w:leader="dot" w:pos="8731"/>
            </w:tabs>
            <w:rPr>
              <w:rFonts w:eastAsiaTheme="minorEastAsia"/>
              <w:noProof/>
            </w:rPr>
          </w:pPr>
          <w:hyperlink w:anchor="_Toc52950351" w:history="1">
            <w:r w:rsidRPr="00DD563C">
              <w:rPr>
                <w:rStyle w:val="Hyperlink"/>
                <w:rFonts w:ascii="Times New Roman" w:eastAsia="Times New Roman" w:hAnsi="Times New Roman" w:cs="Times New Roman"/>
                <w:noProof/>
              </w:rPr>
              <w:t>BGMEA Certificate:</w:t>
            </w:r>
            <w:r>
              <w:rPr>
                <w:noProof/>
                <w:webHidden/>
              </w:rPr>
              <w:tab/>
            </w:r>
            <w:r>
              <w:rPr>
                <w:noProof/>
                <w:webHidden/>
              </w:rPr>
              <w:fldChar w:fldCharType="begin"/>
            </w:r>
            <w:r>
              <w:rPr>
                <w:noProof/>
                <w:webHidden/>
              </w:rPr>
              <w:instrText xml:space="preserve"> PAGEREF _Toc52950351 \h </w:instrText>
            </w:r>
            <w:r>
              <w:rPr>
                <w:noProof/>
                <w:webHidden/>
              </w:rPr>
            </w:r>
            <w:r>
              <w:rPr>
                <w:noProof/>
                <w:webHidden/>
              </w:rPr>
              <w:fldChar w:fldCharType="separate"/>
            </w:r>
            <w:r>
              <w:rPr>
                <w:noProof/>
                <w:webHidden/>
              </w:rPr>
              <w:t>30</w:t>
            </w:r>
            <w:r>
              <w:rPr>
                <w:noProof/>
                <w:webHidden/>
              </w:rPr>
              <w:fldChar w:fldCharType="end"/>
            </w:r>
          </w:hyperlink>
        </w:p>
        <w:p w:rsidR="004F2D38" w:rsidRDefault="004F2D38">
          <w:pPr>
            <w:pStyle w:val="TOC3"/>
            <w:tabs>
              <w:tab w:val="right" w:leader="dot" w:pos="8731"/>
            </w:tabs>
            <w:rPr>
              <w:rFonts w:eastAsiaTheme="minorEastAsia"/>
              <w:noProof/>
            </w:rPr>
          </w:pPr>
          <w:hyperlink w:anchor="_Toc52950352" w:history="1">
            <w:r w:rsidRPr="00DD563C">
              <w:rPr>
                <w:rStyle w:val="Hyperlink"/>
                <w:rFonts w:ascii="Times New Roman" w:eastAsia="Times New Roman" w:hAnsi="Times New Roman" w:cs="Times New Roman"/>
                <w:noProof/>
              </w:rPr>
              <w:t>BTMA Certificate:</w:t>
            </w:r>
            <w:r>
              <w:rPr>
                <w:noProof/>
                <w:webHidden/>
              </w:rPr>
              <w:tab/>
            </w:r>
            <w:r>
              <w:rPr>
                <w:noProof/>
                <w:webHidden/>
              </w:rPr>
              <w:fldChar w:fldCharType="begin"/>
            </w:r>
            <w:r>
              <w:rPr>
                <w:noProof/>
                <w:webHidden/>
              </w:rPr>
              <w:instrText xml:space="preserve"> PAGEREF _Toc52950352 \h </w:instrText>
            </w:r>
            <w:r>
              <w:rPr>
                <w:noProof/>
                <w:webHidden/>
              </w:rPr>
            </w:r>
            <w:r>
              <w:rPr>
                <w:noProof/>
                <w:webHidden/>
              </w:rPr>
              <w:fldChar w:fldCharType="separate"/>
            </w:r>
            <w:r>
              <w:rPr>
                <w:noProof/>
                <w:webHidden/>
              </w:rPr>
              <w:t>31</w:t>
            </w:r>
            <w:r>
              <w:rPr>
                <w:noProof/>
                <w:webHidden/>
              </w:rPr>
              <w:fldChar w:fldCharType="end"/>
            </w:r>
          </w:hyperlink>
        </w:p>
        <w:p w:rsidR="004F2D38" w:rsidRDefault="004F2D38">
          <w:pPr>
            <w:pStyle w:val="TOC3"/>
            <w:tabs>
              <w:tab w:val="right" w:leader="dot" w:pos="8731"/>
            </w:tabs>
            <w:rPr>
              <w:rFonts w:eastAsiaTheme="minorEastAsia"/>
              <w:noProof/>
            </w:rPr>
          </w:pPr>
          <w:hyperlink w:anchor="_Toc52950353" w:history="1">
            <w:r w:rsidRPr="00DD563C">
              <w:rPr>
                <w:rStyle w:val="Hyperlink"/>
                <w:rFonts w:ascii="Times New Roman" w:eastAsia="Times New Roman" w:hAnsi="Times New Roman" w:cs="Times New Roman"/>
                <w:noProof/>
              </w:rPr>
              <w:t>Proceeds Realization Certificate:</w:t>
            </w:r>
            <w:r>
              <w:rPr>
                <w:noProof/>
                <w:webHidden/>
              </w:rPr>
              <w:tab/>
            </w:r>
            <w:r>
              <w:rPr>
                <w:noProof/>
                <w:webHidden/>
              </w:rPr>
              <w:fldChar w:fldCharType="begin"/>
            </w:r>
            <w:r>
              <w:rPr>
                <w:noProof/>
                <w:webHidden/>
              </w:rPr>
              <w:instrText xml:space="preserve"> PAGEREF _Toc52950353 \h </w:instrText>
            </w:r>
            <w:r>
              <w:rPr>
                <w:noProof/>
                <w:webHidden/>
              </w:rPr>
            </w:r>
            <w:r>
              <w:rPr>
                <w:noProof/>
                <w:webHidden/>
              </w:rPr>
              <w:fldChar w:fldCharType="separate"/>
            </w:r>
            <w:r>
              <w:rPr>
                <w:noProof/>
                <w:webHidden/>
              </w:rPr>
              <w:t>32</w:t>
            </w:r>
            <w:r>
              <w:rPr>
                <w:noProof/>
                <w:webHidden/>
              </w:rPr>
              <w:fldChar w:fldCharType="end"/>
            </w:r>
          </w:hyperlink>
        </w:p>
        <w:p w:rsidR="004F2D38" w:rsidRDefault="004F2D38">
          <w:pPr>
            <w:pStyle w:val="TOC2"/>
            <w:tabs>
              <w:tab w:val="right" w:leader="dot" w:pos="8731"/>
            </w:tabs>
            <w:rPr>
              <w:rFonts w:eastAsiaTheme="minorEastAsia"/>
              <w:noProof/>
            </w:rPr>
          </w:pPr>
          <w:hyperlink w:anchor="_Toc52950354" w:history="1">
            <w:r w:rsidRPr="00DD563C">
              <w:rPr>
                <w:rStyle w:val="Hyperlink"/>
                <w:rFonts w:ascii="Times New Roman" w:eastAsia="Times New Roman" w:hAnsi="Times New Roman" w:cs="Times New Roman"/>
                <w:noProof/>
              </w:rPr>
              <w:t>Export Documents:</w:t>
            </w:r>
            <w:r>
              <w:rPr>
                <w:noProof/>
                <w:webHidden/>
              </w:rPr>
              <w:tab/>
            </w:r>
            <w:r>
              <w:rPr>
                <w:noProof/>
                <w:webHidden/>
              </w:rPr>
              <w:fldChar w:fldCharType="begin"/>
            </w:r>
            <w:r>
              <w:rPr>
                <w:noProof/>
                <w:webHidden/>
              </w:rPr>
              <w:instrText xml:space="preserve"> PAGEREF _Toc52950354 \h </w:instrText>
            </w:r>
            <w:r>
              <w:rPr>
                <w:noProof/>
                <w:webHidden/>
              </w:rPr>
            </w:r>
            <w:r>
              <w:rPr>
                <w:noProof/>
                <w:webHidden/>
              </w:rPr>
              <w:fldChar w:fldCharType="separate"/>
            </w:r>
            <w:r>
              <w:rPr>
                <w:noProof/>
                <w:webHidden/>
              </w:rPr>
              <w:t>33</w:t>
            </w:r>
            <w:r>
              <w:rPr>
                <w:noProof/>
                <w:webHidden/>
              </w:rPr>
              <w:fldChar w:fldCharType="end"/>
            </w:r>
          </w:hyperlink>
        </w:p>
        <w:p w:rsidR="004F2D38" w:rsidRDefault="004F2D38">
          <w:pPr>
            <w:pStyle w:val="TOC3"/>
            <w:tabs>
              <w:tab w:val="right" w:leader="dot" w:pos="8731"/>
            </w:tabs>
            <w:rPr>
              <w:rFonts w:eastAsiaTheme="minorEastAsia"/>
              <w:noProof/>
            </w:rPr>
          </w:pPr>
          <w:hyperlink w:anchor="_Toc52950355" w:history="1">
            <w:r w:rsidRPr="00DD563C">
              <w:rPr>
                <w:rStyle w:val="Hyperlink"/>
                <w:rFonts w:ascii="Times New Roman" w:eastAsia="Times New Roman" w:hAnsi="Times New Roman" w:cs="Times New Roman"/>
                <w:noProof/>
              </w:rPr>
              <w:t>Commercial Invoice:</w:t>
            </w:r>
            <w:r>
              <w:rPr>
                <w:noProof/>
                <w:webHidden/>
              </w:rPr>
              <w:tab/>
            </w:r>
            <w:r>
              <w:rPr>
                <w:noProof/>
                <w:webHidden/>
              </w:rPr>
              <w:fldChar w:fldCharType="begin"/>
            </w:r>
            <w:r>
              <w:rPr>
                <w:noProof/>
                <w:webHidden/>
              </w:rPr>
              <w:instrText xml:space="preserve"> PAGEREF _Toc52950355 \h </w:instrText>
            </w:r>
            <w:r>
              <w:rPr>
                <w:noProof/>
                <w:webHidden/>
              </w:rPr>
            </w:r>
            <w:r>
              <w:rPr>
                <w:noProof/>
                <w:webHidden/>
              </w:rPr>
              <w:fldChar w:fldCharType="separate"/>
            </w:r>
            <w:r>
              <w:rPr>
                <w:noProof/>
                <w:webHidden/>
              </w:rPr>
              <w:t>33</w:t>
            </w:r>
            <w:r>
              <w:rPr>
                <w:noProof/>
                <w:webHidden/>
              </w:rPr>
              <w:fldChar w:fldCharType="end"/>
            </w:r>
          </w:hyperlink>
        </w:p>
        <w:p w:rsidR="004F2D38" w:rsidRDefault="004F2D38">
          <w:pPr>
            <w:pStyle w:val="TOC3"/>
            <w:tabs>
              <w:tab w:val="right" w:leader="dot" w:pos="8731"/>
            </w:tabs>
            <w:rPr>
              <w:rFonts w:eastAsiaTheme="minorEastAsia"/>
              <w:noProof/>
            </w:rPr>
          </w:pPr>
          <w:hyperlink w:anchor="_Toc52950356" w:history="1">
            <w:r w:rsidRPr="00DD563C">
              <w:rPr>
                <w:rStyle w:val="Hyperlink"/>
                <w:rFonts w:ascii="Times New Roman" w:eastAsia="Times New Roman" w:hAnsi="Times New Roman" w:cs="Times New Roman"/>
                <w:noProof/>
              </w:rPr>
              <w:t>Packing List:</w:t>
            </w:r>
            <w:r>
              <w:rPr>
                <w:noProof/>
                <w:webHidden/>
              </w:rPr>
              <w:tab/>
            </w:r>
            <w:r>
              <w:rPr>
                <w:noProof/>
                <w:webHidden/>
              </w:rPr>
              <w:fldChar w:fldCharType="begin"/>
            </w:r>
            <w:r>
              <w:rPr>
                <w:noProof/>
                <w:webHidden/>
              </w:rPr>
              <w:instrText xml:space="preserve"> PAGEREF _Toc52950356 \h </w:instrText>
            </w:r>
            <w:r>
              <w:rPr>
                <w:noProof/>
                <w:webHidden/>
              </w:rPr>
            </w:r>
            <w:r>
              <w:rPr>
                <w:noProof/>
                <w:webHidden/>
              </w:rPr>
              <w:fldChar w:fldCharType="separate"/>
            </w:r>
            <w:r>
              <w:rPr>
                <w:noProof/>
                <w:webHidden/>
              </w:rPr>
              <w:t>34</w:t>
            </w:r>
            <w:r>
              <w:rPr>
                <w:noProof/>
                <w:webHidden/>
              </w:rPr>
              <w:fldChar w:fldCharType="end"/>
            </w:r>
          </w:hyperlink>
        </w:p>
        <w:p w:rsidR="004F2D38" w:rsidRDefault="004F2D38">
          <w:pPr>
            <w:pStyle w:val="TOC3"/>
            <w:tabs>
              <w:tab w:val="right" w:leader="dot" w:pos="8731"/>
            </w:tabs>
            <w:rPr>
              <w:rFonts w:eastAsiaTheme="minorEastAsia"/>
              <w:noProof/>
            </w:rPr>
          </w:pPr>
          <w:hyperlink w:anchor="_Toc52950357" w:history="1">
            <w:r w:rsidRPr="00DD563C">
              <w:rPr>
                <w:rStyle w:val="Hyperlink"/>
                <w:rFonts w:ascii="Times New Roman" w:hAnsi="Times New Roman" w:cs="Times New Roman"/>
                <w:noProof/>
                <w:shd w:val="clear" w:color="auto" w:fill="FFFFFF"/>
              </w:rPr>
              <w:t>Differences between packing list, and commercial invoice:</w:t>
            </w:r>
            <w:r>
              <w:rPr>
                <w:noProof/>
                <w:webHidden/>
              </w:rPr>
              <w:tab/>
            </w:r>
            <w:r>
              <w:rPr>
                <w:noProof/>
                <w:webHidden/>
              </w:rPr>
              <w:fldChar w:fldCharType="begin"/>
            </w:r>
            <w:r>
              <w:rPr>
                <w:noProof/>
                <w:webHidden/>
              </w:rPr>
              <w:instrText xml:space="preserve"> PAGEREF _Toc52950357 \h </w:instrText>
            </w:r>
            <w:r>
              <w:rPr>
                <w:noProof/>
                <w:webHidden/>
              </w:rPr>
            </w:r>
            <w:r>
              <w:rPr>
                <w:noProof/>
                <w:webHidden/>
              </w:rPr>
              <w:fldChar w:fldCharType="separate"/>
            </w:r>
            <w:r>
              <w:rPr>
                <w:noProof/>
                <w:webHidden/>
              </w:rPr>
              <w:t>35</w:t>
            </w:r>
            <w:r>
              <w:rPr>
                <w:noProof/>
                <w:webHidden/>
              </w:rPr>
              <w:fldChar w:fldCharType="end"/>
            </w:r>
          </w:hyperlink>
        </w:p>
        <w:p w:rsidR="004F2D38" w:rsidRDefault="004F2D38">
          <w:pPr>
            <w:pStyle w:val="TOC3"/>
            <w:tabs>
              <w:tab w:val="right" w:leader="dot" w:pos="8731"/>
            </w:tabs>
            <w:rPr>
              <w:rFonts w:eastAsiaTheme="minorEastAsia"/>
              <w:noProof/>
            </w:rPr>
          </w:pPr>
          <w:hyperlink w:anchor="_Toc52950358" w:history="1">
            <w:r w:rsidRPr="00DD563C">
              <w:rPr>
                <w:rStyle w:val="Hyperlink"/>
                <w:rFonts w:ascii="Times New Roman" w:eastAsia="Times New Roman" w:hAnsi="Times New Roman" w:cs="Times New Roman"/>
                <w:noProof/>
              </w:rPr>
              <w:t>Bill of Lading:</w:t>
            </w:r>
            <w:r>
              <w:rPr>
                <w:noProof/>
                <w:webHidden/>
              </w:rPr>
              <w:tab/>
            </w:r>
            <w:r>
              <w:rPr>
                <w:noProof/>
                <w:webHidden/>
              </w:rPr>
              <w:fldChar w:fldCharType="begin"/>
            </w:r>
            <w:r>
              <w:rPr>
                <w:noProof/>
                <w:webHidden/>
              </w:rPr>
              <w:instrText xml:space="preserve"> PAGEREF _Toc52950358 \h </w:instrText>
            </w:r>
            <w:r>
              <w:rPr>
                <w:noProof/>
                <w:webHidden/>
              </w:rPr>
            </w:r>
            <w:r>
              <w:rPr>
                <w:noProof/>
                <w:webHidden/>
              </w:rPr>
              <w:fldChar w:fldCharType="separate"/>
            </w:r>
            <w:r>
              <w:rPr>
                <w:noProof/>
                <w:webHidden/>
              </w:rPr>
              <w:t>36</w:t>
            </w:r>
            <w:r>
              <w:rPr>
                <w:noProof/>
                <w:webHidden/>
              </w:rPr>
              <w:fldChar w:fldCharType="end"/>
            </w:r>
          </w:hyperlink>
        </w:p>
        <w:p w:rsidR="004F2D38" w:rsidRDefault="004F2D38">
          <w:pPr>
            <w:pStyle w:val="TOC3"/>
            <w:tabs>
              <w:tab w:val="right" w:leader="dot" w:pos="8731"/>
            </w:tabs>
            <w:rPr>
              <w:rFonts w:eastAsiaTheme="minorEastAsia"/>
              <w:noProof/>
            </w:rPr>
          </w:pPr>
          <w:hyperlink w:anchor="_Toc52950359" w:history="1">
            <w:r w:rsidRPr="00DD563C">
              <w:rPr>
                <w:rStyle w:val="Hyperlink"/>
                <w:rFonts w:ascii="Times New Roman" w:eastAsia="Times New Roman" w:hAnsi="Times New Roman" w:cs="Times New Roman"/>
                <w:noProof/>
              </w:rPr>
              <w:t>EXP Form:</w:t>
            </w:r>
            <w:r>
              <w:rPr>
                <w:noProof/>
                <w:webHidden/>
              </w:rPr>
              <w:tab/>
            </w:r>
            <w:r>
              <w:rPr>
                <w:noProof/>
                <w:webHidden/>
              </w:rPr>
              <w:fldChar w:fldCharType="begin"/>
            </w:r>
            <w:r>
              <w:rPr>
                <w:noProof/>
                <w:webHidden/>
              </w:rPr>
              <w:instrText xml:space="preserve"> PAGEREF _Toc52950359 \h </w:instrText>
            </w:r>
            <w:r>
              <w:rPr>
                <w:noProof/>
                <w:webHidden/>
              </w:rPr>
            </w:r>
            <w:r>
              <w:rPr>
                <w:noProof/>
                <w:webHidden/>
              </w:rPr>
              <w:fldChar w:fldCharType="separate"/>
            </w:r>
            <w:r>
              <w:rPr>
                <w:noProof/>
                <w:webHidden/>
              </w:rPr>
              <w:t>37</w:t>
            </w:r>
            <w:r>
              <w:rPr>
                <w:noProof/>
                <w:webHidden/>
              </w:rPr>
              <w:fldChar w:fldCharType="end"/>
            </w:r>
          </w:hyperlink>
        </w:p>
        <w:p w:rsidR="004F2D38" w:rsidRDefault="004F2D38">
          <w:pPr>
            <w:pStyle w:val="TOC3"/>
            <w:tabs>
              <w:tab w:val="right" w:leader="dot" w:pos="8731"/>
            </w:tabs>
            <w:rPr>
              <w:rFonts w:eastAsiaTheme="minorEastAsia"/>
              <w:noProof/>
            </w:rPr>
          </w:pPr>
          <w:hyperlink w:anchor="_Toc52950360" w:history="1">
            <w:r w:rsidRPr="00DD563C">
              <w:rPr>
                <w:rStyle w:val="Hyperlink"/>
                <w:rFonts w:ascii="Times New Roman" w:eastAsia="Times New Roman" w:hAnsi="Times New Roman" w:cs="Times New Roman"/>
                <w:noProof/>
              </w:rPr>
              <w:t>Shipping Bill/Bill of Export:</w:t>
            </w:r>
            <w:r>
              <w:rPr>
                <w:noProof/>
                <w:webHidden/>
              </w:rPr>
              <w:tab/>
            </w:r>
            <w:r>
              <w:rPr>
                <w:noProof/>
                <w:webHidden/>
              </w:rPr>
              <w:fldChar w:fldCharType="begin"/>
            </w:r>
            <w:r>
              <w:rPr>
                <w:noProof/>
                <w:webHidden/>
              </w:rPr>
              <w:instrText xml:space="preserve"> PAGEREF _Toc52950360 \h </w:instrText>
            </w:r>
            <w:r>
              <w:rPr>
                <w:noProof/>
                <w:webHidden/>
              </w:rPr>
            </w:r>
            <w:r>
              <w:rPr>
                <w:noProof/>
                <w:webHidden/>
              </w:rPr>
              <w:fldChar w:fldCharType="separate"/>
            </w:r>
            <w:r>
              <w:rPr>
                <w:noProof/>
                <w:webHidden/>
              </w:rPr>
              <w:t>40</w:t>
            </w:r>
            <w:r>
              <w:rPr>
                <w:noProof/>
                <w:webHidden/>
              </w:rPr>
              <w:fldChar w:fldCharType="end"/>
            </w:r>
          </w:hyperlink>
        </w:p>
        <w:p w:rsidR="004F2D38" w:rsidRDefault="004F2D38">
          <w:pPr>
            <w:pStyle w:val="TOC2"/>
            <w:tabs>
              <w:tab w:val="right" w:leader="dot" w:pos="8731"/>
            </w:tabs>
            <w:rPr>
              <w:rFonts w:eastAsiaTheme="minorEastAsia"/>
              <w:noProof/>
            </w:rPr>
          </w:pPr>
          <w:hyperlink w:anchor="_Toc52950361" w:history="1">
            <w:r w:rsidRPr="00DD563C">
              <w:rPr>
                <w:rStyle w:val="Hyperlink"/>
                <w:rFonts w:ascii="Times New Roman" w:hAnsi="Times New Roman" w:cs="Times New Roman"/>
                <w:noProof/>
              </w:rPr>
              <w:t>Import Documents:</w:t>
            </w:r>
            <w:r>
              <w:rPr>
                <w:noProof/>
                <w:webHidden/>
              </w:rPr>
              <w:tab/>
            </w:r>
            <w:r>
              <w:rPr>
                <w:noProof/>
                <w:webHidden/>
              </w:rPr>
              <w:fldChar w:fldCharType="begin"/>
            </w:r>
            <w:r>
              <w:rPr>
                <w:noProof/>
                <w:webHidden/>
              </w:rPr>
              <w:instrText xml:space="preserve"> PAGEREF _Toc52950361 \h </w:instrText>
            </w:r>
            <w:r>
              <w:rPr>
                <w:noProof/>
                <w:webHidden/>
              </w:rPr>
            </w:r>
            <w:r>
              <w:rPr>
                <w:noProof/>
                <w:webHidden/>
              </w:rPr>
              <w:fldChar w:fldCharType="separate"/>
            </w:r>
            <w:r>
              <w:rPr>
                <w:noProof/>
                <w:webHidden/>
              </w:rPr>
              <w:t>42</w:t>
            </w:r>
            <w:r>
              <w:rPr>
                <w:noProof/>
                <w:webHidden/>
              </w:rPr>
              <w:fldChar w:fldCharType="end"/>
            </w:r>
          </w:hyperlink>
        </w:p>
        <w:p w:rsidR="004F2D38" w:rsidRDefault="004F2D38">
          <w:pPr>
            <w:pStyle w:val="TOC3"/>
            <w:tabs>
              <w:tab w:val="right" w:leader="dot" w:pos="8731"/>
            </w:tabs>
            <w:rPr>
              <w:rFonts w:eastAsiaTheme="minorEastAsia"/>
              <w:noProof/>
            </w:rPr>
          </w:pPr>
          <w:hyperlink w:anchor="_Toc52950362" w:history="1">
            <w:r w:rsidRPr="00DD563C">
              <w:rPr>
                <w:rStyle w:val="Hyperlink"/>
                <w:rFonts w:ascii="Times New Roman" w:eastAsia="Times New Roman" w:hAnsi="Times New Roman" w:cs="Times New Roman"/>
                <w:noProof/>
              </w:rPr>
              <w:t>Pro Forma Invoice:</w:t>
            </w:r>
            <w:r>
              <w:rPr>
                <w:noProof/>
                <w:webHidden/>
              </w:rPr>
              <w:tab/>
            </w:r>
            <w:r>
              <w:rPr>
                <w:noProof/>
                <w:webHidden/>
              </w:rPr>
              <w:fldChar w:fldCharType="begin"/>
            </w:r>
            <w:r>
              <w:rPr>
                <w:noProof/>
                <w:webHidden/>
              </w:rPr>
              <w:instrText xml:space="preserve"> PAGEREF _Toc52950362 \h </w:instrText>
            </w:r>
            <w:r>
              <w:rPr>
                <w:noProof/>
                <w:webHidden/>
              </w:rPr>
            </w:r>
            <w:r>
              <w:rPr>
                <w:noProof/>
                <w:webHidden/>
              </w:rPr>
              <w:fldChar w:fldCharType="separate"/>
            </w:r>
            <w:r>
              <w:rPr>
                <w:noProof/>
                <w:webHidden/>
              </w:rPr>
              <w:t>42</w:t>
            </w:r>
            <w:r>
              <w:rPr>
                <w:noProof/>
                <w:webHidden/>
              </w:rPr>
              <w:fldChar w:fldCharType="end"/>
            </w:r>
          </w:hyperlink>
        </w:p>
        <w:p w:rsidR="004F2D38" w:rsidRDefault="004F2D38">
          <w:pPr>
            <w:pStyle w:val="TOC3"/>
            <w:tabs>
              <w:tab w:val="right" w:leader="dot" w:pos="8731"/>
            </w:tabs>
            <w:rPr>
              <w:rFonts w:eastAsiaTheme="minorEastAsia"/>
              <w:noProof/>
            </w:rPr>
          </w:pPr>
          <w:hyperlink w:anchor="_Toc52950363" w:history="1">
            <w:r w:rsidRPr="00DD563C">
              <w:rPr>
                <w:rStyle w:val="Hyperlink"/>
                <w:rFonts w:ascii="Times New Roman" w:eastAsia="Times New Roman" w:hAnsi="Times New Roman" w:cs="Times New Roman"/>
                <w:noProof/>
              </w:rPr>
              <w:t>Sales/Purchase Contract:</w:t>
            </w:r>
            <w:r>
              <w:rPr>
                <w:noProof/>
                <w:webHidden/>
              </w:rPr>
              <w:tab/>
            </w:r>
            <w:r>
              <w:rPr>
                <w:noProof/>
                <w:webHidden/>
              </w:rPr>
              <w:fldChar w:fldCharType="begin"/>
            </w:r>
            <w:r>
              <w:rPr>
                <w:noProof/>
                <w:webHidden/>
              </w:rPr>
              <w:instrText xml:space="preserve"> PAGEREF _Toc52950363 \h </w:instrText>
            </w:r>
            <w:r>
              <w:rPr>
                <w:noProof/>
                <w:webHidden/>
              </w:rPr>
            </w:r>
            <w:r>
              <w:rPr>
                <w:noProof/>
                <w:webHidden/>
              </w:rPr>
              <w:fldChar w:fldCharType="separate"/>
            </w:r>
            <w:r>
              <w:rPr>
                <w:noProof/>
                <w:webHidden/>
              </w:rPr>
              <w:t>43</w:t>
            </w:r>
            <w:r>
              <w:rPr>
                <w:noProof/>
                <w:webHidden/>
              </w:rPr>
              <w:fldChar w:fldCharType="end"/>
            </w:r>
          </w:hyperlink>
        </w:p>
        <w:p w:rsidR="004F2D38" w:rsidRDefault="004F2D38">
          <w:pPr>
            <w:pStyle w:val="TOC3"/>
            <w:tabs>
              <w:tab w:val="right" w:leader="dot" w:pos="8731"/>
            </w:tabs>
            <w:rPr>
              <w:rFonts w:eastAsiaTheme="minorEastAsia"/>
              <w:noProof/>
            </w:rPr>
          </w:pPr>
          <w:hyperlink w:anchor="_Toc52950364" w:history="1">
            <w:r w:rsidRPr="00DD563C">
              <w:rPr>
                <w:rStyle w:val="Hyperlink"/>
                <w:rFonts w:ascii="Times New Roman" w:eastAsia="Times New Roman" w:hAnsi="Times New Roman" w:cs="Times New Roman"/>
                <w:noProof/>
              </w:rPr>
              <w:t>Commercial Invoice:</w:t>
            </w:r>
            <w:r>
              <w:rPr>
                <w:noProof/>
                <w:webHidden/>
              </w:rPr>
              <w:tab/>
            </w:r>
            <w:r>
              <w:rPr>
                <w:noProof/>
                <w:webHidden/>
              </w:rPr>
              <w:fldChar w:fldCharType="begin"/>
            </w:r>
            <w:r>
              <w:rPr>
                <w:noProof/>
                <w:webHidden/>
              </w:rPr>
              <w:instrText xml:space="preserve"> PAGEREF _Toc52950364 \h </w:instrText>
            </w:r>
            <w:r>
              <w:rPr>
                <w:noProof/>
                <w:webHidden/>
              </w:rPr>
            </w:r>
            <w:r>
              <w:rPr>
                <w:noProof/>
                <w:webHidden/>
              </w:rPr>
              <w:fldChar w:fldCharType="separate"/>
            </w:r>
            <w:r>
              <w:rPr>
                <w:noProof/>
                <w:webHidden/>
              </w:rPr>
              <w:t>43</w:t>
            </w:r>
            <w:r>
              <w:rPr>
                <w:noProof/>
                <w:webHidden/>
              </w:rPr>
              <w:fldChar w:fldCharType="end"/>
            </w:r>
          </w:hyperlink>
        </w:p>
        <w:p w:rsidR="004F2D38" w:rsidRDefault="004F2D38">
          <w:pPr>
            <w:pStyle w:val="TOC3"/>
            <w:tabs>
              <w:tab w:val="right" w:leader="dot" w:pos="8731"/>
            </w:tabs>
            <w:rPr>
              <w:rFonts w:eastAsiaTheme="minorEastAsia"/>
              <w:noProof/>
            </w:rPr>
          </w:pPr>
          <w:hyperlink w:anchor="_Toc52950365" w:history="1">
            <w:r w:rsidRPr="00DD563C">
              <w:rPr>
                <w:rStyle w:val="Hyperlink"/>
                <w:rFonts w:ascii="Times New Roman" w:hAnsi="Times New Roman" w:cs="Times New Roman"/>
                <w:noProof/>
              </w:rPr>
              <w:t>Packing List:</w:t>
            </w:r>
            <w:r>
              <w:rPr>
                <w:noProof/>
                <w:webHidden/>
              </w:rPr>
              <w:tab/>
            </w:r>
            <w:r>
              <w:rPr>
                <w:noProof/>
                <w:webHidden/>
              </w:rPr>
              <w:fldChar w:fldCharType="begin"/>
            </w:r>
            <w:r>
              <w:rPr>
                <w:noProof/>
                <w:webHidden/>
              </w:rPr>
              <w:instrText xml:space="preserve"> PAGEREF _Toc52950365 \h </w:instrText>
            </w:r>
            <w:r>
              <w:rPr>
                <w:noProof/>
                <w:webHidden/>
              </w:rPr>
            </w:r>
            <w:r>
              <w:rPr>
                <w:noProof/>
                <w:webHidden/>
              </w:rPr>
              <w:fldChar w:fldCharType="separate"/>
            </w:r>
            <w:r>
              <w:rPr>
                <w:noProof/>
                <w:webHidden/>
              </w:rPr>
              <w:t>43</w:t>
            </w:r>
            <w:r>
              <w:rPr>
                <w:noProof/>
                <w:webHidden/>
              </w:rPr>
              <w:fldChar w:fldCharType="end"/>
            </w:r>
          </w:hyperlink>
        </w:p>
        <w:p w:rsidR="004F2D38" w:rsidRDefault="004F2D38">
          <w:pPr>
            <w:pStyle w:val="TOC3"/>
            <w:tabs>
              <w:tab w:val="right" w:leader="dot" w:pos="8731"/>
            </w:tabs>
            <w:rPr>
              <w:rFonts w:eastAsiaTheme="minorEastAsia"/>
              <w:noProof/>
            </w:rPr>
          </w:pPr>
          <w:hyperlink w:anchor="_Toc52950366" w:history="1">
            <w:r w:rsidRPr="00DD563C">
              <w:rPr>
                <w:rStyle w:val="Hyperlink"/>
                <w:rFonts w:ascii="Times New Roman" w:hAnsi="Times New Roman" w:cs="Times New Roman"/>
                <w:noProof/>
              </w:rPr>
              <w:t>Delivery CHALLAN:</w:t>
            </w:r>
            <w:r>
              <w:rPr>
                <w:noProof/>
                <w:webHidden/>
              </w:rPr>
              <w:tab/>
            </w:r>
            <w:r>
              <w:rPr>
                <w:noProof/>
                <w:webHidden/>
              </w:rPr>
              <w:fldChar w:fldCharType="begin"/>
            </w:r>
            <w:r>
              <w:rPr>
                <w:noProof/>
                <w:webHidden/>
              </w:rPr>
              <w:instrText xml:space="preserve"> PAGEREF _Toc52950366 \h </w:instrText>
            </w:r>
            <w:r>
              <w:rPr>
                <w:noProof/>
                <w:webHidden/>
              </w:rPr>
            </w:r>
            <w:r>
              <w:rPr>
                <w:noProof/>
                <w:webHidden/>
              </w:rPr>
              <w:fldChar w:fldCharType="separate"/>
            </w:r>
            <w:r>
              <w:rPr>
                <w:noProof/>
                <w:webHidden/>
              </w:rPr>
              <w:t>44</w:t>
            </w:r>
            <w:r>
              <w:rPr>
                <w:noProof/>
                <w:webHidden/>
              </w:rPr>
              <w:fldChar w:fldCharType="end"/>
            </w:r>
          </w:hyperlink>
        </w:p>
        <w:p w:rsidR="004F2D38" w:rsidRDefault="004F2D38">
          <w:pPr>
            <w:pStyle w:val="TOC3"/>
            <w:tabs>
              <w:tab w:val="right" w:leader="dot" w:pos="8731"/>
            </w:tabs>
            <w:rPr>
              <w:rFonts w:eastAsiaTheme="minorEastAsia"/>
              <w:noProof/>
            </w:rPr>
          </w:pPr>
          <w:hyperlink w:anchor="_Toc52950367" w:history="1">
            <w:r w:rsidRPr="00DD563C">
              <w:rPr>
                <w:rStyle w:val="Hyperlink"/>
                <w:rFonts w:ascii="Times New Roman" w:hAnsi="Times New Roman" w:cs="Times New Roman"/>
                <w:noProof/>
              </w:rPr>
              <w:t>Certificate of Origin:</w:t>
            </w:r>
            <w:r>
              <w:rPr>
                <w:noProof/>
                <w:webHidden/>
              </w:rPr>
              <w:tab/>
            </w:r>
            <w:r>
              <w:rPr>
                <w:noProof/>
                <w:webHidden/>
              </w:rPr>
              <w:fldChar w:fldCharType="begin"/>
            </w:r>
            <w:r>
              <w:rPr>
                <w:noProof/>
                <w:webHidden/>
              </w:rPr>
              <w:instrText xml:space="preserve"> PAGEREF _Toc52950367 \h </w:instrText>
            </w:r>
            <w:r>
              <w:rPr>
                <w:noProof/>
                <w:webHidden/>
              </w:rPr>
            </w:r>
            <w:r>
              <w:rPr>
                <w:noProof/>
                <w:webHidden/>
              </w:rPr>
              <w:fldChar w:fldCharType="separate"/>
            </w:r>
            <w:r>
              <w:rPr>
                <w:noProof/>
                <w:webHidden/>
              </w:rPr>
              <w:t>44</w:t>
            </w:r>
            <w:r>
              <w:rPr>
                <w:noProof/>
                <w:webHidden/>
              </w:rPr>
              <w:fldChar w:fldCharType="end"/>
            </w:r>
          </w:hyperlink>
        </w:p>
        <w:p w:rsidR="004F2D38" w:rsidRDefault="004F2D38">
          <w:pPr>
            <w:pStyle w:val="TOC3"/>
            <w:tabs>
              <w:tab w:val="right" w:leader="dot" w:pos="8731"/>
            </w:tabs>
            <w:rPr>
              <w:rFonts w:eastAsiaTheme="minorEastAsia"/>
              <w:noProof/>
            </w:rPr>
          </w:pPr>
          <w:hyperlink w:anchor="_Toc52950368" w:history="1">
            <w:r w:rsidRPr="00DD563C">
              <w:rPr>
                <w:rStyle w:val="Hyperlink"/>
                <w:rFonts w:ascii="Times New Roman" w:hAnsi="Times New Roman" w:cs="Times New Roman"/>
                <w:noProof/>
              </w:rPr>
              <w:t>Certificate of Beneficiary:</w:t>
            </w:r>
            <w:r>
              <w:rPr>
                <w:noProof/>
                <w:webHidden/>
              </w:rPr>
              <w:tab/>
            </w:r>
            <w:r>
              <w:rPr>
                <w:noProof/>
                <w:webHidden/>
              </w:rPr>
              <w:fldChar w:fldCharType="begin"/>
            </w:r>
            <w:r>
              <w:rPr>
                <w:noProof/>
                <w:webHidden/>
              </w:rPr>
              <w:instrText xml:space="preserve"> PAGEREF _Toc52950368 \h </w:instrText>
            </w:r>
            <w:r>
              <w:rPr>
                <w:noProof/>
                <w:webHidden/>
              </w:rPr>
            </w:r>
            <w:r>
              <w:rPr>
                <w:noProof/>
                <w:webHidden/>
              </w:rPr>
              <w:fldChar w:fldCharType="separate"/>
            </w:r>
            <w:r>
              <w:rPr>
                <w:noProof/>
                <w:webHidden/>
              </w:rPr>
              <w:t>44</w:t>
            </w:r>
            <w:r>
              <w:rPr>
                <w:noProof/>
                <w:webHidden/>
              </w:rPr>
              <w:fldChar w:fldCharType="end"/>
            </w:r>
          </w:hyperlink>
        </w:p>
        <w:p w:rsidR="004F2D38" w:rsidRDefault="004F2D38">
          <w:pPr>
            <w:pStyle w:val="TOC3"/>
            <w:tabs>
              <w:tab w:val="right" w:leader="dot" w:pos="8731"/>
            </w:tabs>
            <w:rPr>
              <w:rFonts w:eastAsiaTheme="minorEastAsia"/>
              <w:noProof/>
            </w:rPr>
          </w:pPr>
          <w:hyperlink w:anchor="_Toc52950369" w:history="1">
            <w:r w:rsidRPr="00DD563C">
              <w:rPr>
                <w:rStyle w:val="Hyperlink"/>
                <w:rFonts w:ascii="Times New Roman" w:hAnsi="Times New Roman" w:cs="Times New Roman"/>
                <w:noProof/>
              </w:rPr>
              <w:t>Amendments to LC:</w:t>
            </w:r>
            <w:r>
              <w:rPr>
                <w:noProof/>
                <w:webHidden/>
              </w:rPr>
              <w:tab/>
            </w:r>
            <w:r>
              <w:rPr>
                <w:noProof/>
                <w:webHidden/>
              </w:rPr>
              <w:fldChar w:fldCharType="begin"/>
            </w:r>
            <w:r>
              <w:rPr>
                <w:noProof/>
                <w:webHidden/>
              </w:rPr>
              <w:instrText xml:space="preserve"> PAGEREF _Toc52950369 \h </w:instrText>
            </w:r>
            <w:r>
              <w:rPr>
                <w:noProof/>
                <w:webHidden/>
              </w:rPr>
            </w:r>
            <w:r>
              <w:rPr>
                <w:noProof/>
                <w:webHidden/>
              </w:rPr>
              <w:fldChar w:fldCharType="separate"/>
            </w:r>
            <w:r>
              <w:rPr>
                <w:noProof/>
                <w:webHidden/>
              </w:rPr>
              <w:t>45</w:t>
            </w:r>
            <w:r>
              <w:rPr>
                <w:noProof/>
                <w:webHidden/>
              </w:rPr>
              <w:fldChar w:fldCharType="end"/>
            </w:r>
          </w:hyperlink>
        </w:p>
        <w:p w:rsidR="004F2D38" w:rsidRDefault="004F2D38">
          <w:pPr>
            <w:pStyle w:val="TOC3"/>
            <w:tabs>
              <w:tab w:val="right" w:leader="dot" w:pos="8731"/>
            </w:tabs>
            <w:rPr>
              <w:rFonts w:eastAsiaTheme="minorEastAsia"/>
              <w:noProof/>
            </w:rPr>
          </w:pPr>
          <w:hyperlink w:anchor="_Toc52950370" w:history="1">
            <w:r w:rsidRPr="00DD563C">
              <w:rPr>
                <w:rStyle w:val="Hyperlink"/>
                <w:rFonts w:ascii="Times New Roman" w:hAnsi="Times New Roman" w:cs="Times New Roman"/>
                <w:noProof/>
              </w:rPr>
              <w:t>Utilization Declaration:</w:t>
            </w:r>
            <w:r>
              <w:rPr>
                <w:noProof/>
                <w:webHidden/>
              </w:rPr>
              <w:tab/>
            </w:r>
            <w:r>
              <w:rPr>
                <w:noProof/>
                <w:webHidden/>
              </w:rPr>
              <w:fldChar w:fldCharType="begin"/>
            </w:r>
            <w:r>
              <w:rPr>
                <w:noProof/>
                <w:webHidden/>
              </w:rPr>
              <w:instrText xml:space="preserve"> PAGEREF _Toc52950370 \h </w:instrText>
            </w:r>
            <w:r>
              <w:rPr>
                <w:noProof/>
                <w:webHidden/>
              </w:rPr>
            </w:r>
            <w:r>
              <w:rPr>
                <w:noProof/>
                <w:webHidden/>
              </w:rPr>
              <w:fldChar w:fldCharType="separate"/>
            </w:r>
            <w:r>
              <w:rPr>
                <w:noProof/>
                <w:webHidden/>
              </w:rPr>
              <w:t>45</w:t>
            </w:r>
            <w:r>
              <w:rPr>
                <w:noProof/>
                <w:webHidden/>
              </w:rPr>
              <w:fldChar w:fldCharType="end"/>
            </w:r>
          </w:hyperlink>
        </w:p>
        <w:p w:rsidR="004F2D38" w:rsidRDefault="004F2D38">
          <w:pPr>
            <w:pStyle w:val="TOC1"/>
            <w:tabs>
              <w:tab w:val="right" w:leader="dot" w:pos="8731"/>
            </w:tabs>
            <w:rPr>
              <w:rFonts w:eastAsiaTheme="minorEastAsia"/>
              <w:noProof/>
            </w:rPr>
          </w:pPr>
          <w:hyperlink w:anchor="_Toc52950371" w:history="1">
            <w:r w:rsidRPr="00DD563C">
              <w:rPr>
                <w:rStyle w:val="Hyperlink"/>
                <w:rFonts w:ascii="Times New Roman" w:eastAsia="Times New Roman" w:hAnsi="Times New Roman" w:cs="Times New Roman"/>
                <w:noProof/>
              </w:rPr>
              <w:t>File checking procedures:</w:t>
            </w:r>
            <w:r>
              <w:rPr>
                <w:noProof/>
                <w:webHidden/>
              </w:rPr>
              <w:tab/>
            </w:r>
            <w:r>
              <w:rPr>
                <w:noProof/>
                <w:webHidden/>
              </w:rPr>
              <w:fldChar w:fldCharType="begin"/>
            </w:r>
            <w:r>
              <w:rPr>
                <w:noProof/>
                <w:webHidden/>
              </w:rPr>
              <w:instrText xml:space="preserve"> PAGEREF _Toc52950371 \h </w:instrText>
            </w:r>
            <w:r>
              <w:rPr>
                <w:noProof/>
                <w:webHidden/>
              </w:rPr>
            </w:r>
            <w:r>
              <w:rPr>
                <w:noProof/>
                <w:webHidden/>
              </w:rPr>
              <w:fldChar w:fldCharType="separate"/>
            </w:r>
            <w:r>
              <w:rPr>
                <w:noProof/>
                <w:webHidden/>
              </w:rPr>
              <w:t>45</w:t>
            </w:r>
            <w:r>
              <w:rPr>
                <w:noProof/>
                <w:webHidden/>
              </w:rPr>
              <w:fldChar w:fldCharType="end"/>
            </w:r>
          </w:hyperlink>
        </w:p>
        <w:p w:rsidR="004F2D38" w:rsidRDefault="004F2D38">
          <w:pPr>
            <w:pStyle w:val="TOC2"/>
            <w:tabs>
              <w:tab w:val="right" w:leader="dot" w:pos="8731"/>
            </w:tabs>
            <w:rPr>
              <w:rFonts w:eastAsiaTheme="minorEastAsia"/>
              <w:noProof/>
            </w:rPr>
          </w:pPr>
          <w:hyperlink w:anchor="_Toc52950372" w:history="1">
            <w:r w:rsidRPr="00DD563C">
              <w:rPr>
                <w:rStyle w:val="Hyperlink"/>
                <w:rFonts w:ascii="Times New Roman" w:eastAsia="Times New Roman" w:hAnsi="Times New Roman" w:cs="Times New Roman"/>
                <w:noProof/>
              </w:rPr>
              <w:t>Export Documents:</w:t>
            </w:r>
            <w:r>
              <w:rPr>
                <w:noProof/>
                <w:webHidden/>
              </w:rPr>
              <w:tab/>
            </w:r>
            <w:r>
              <w:rPr>
                <w:noProof/>
                <w:webHidden/>
              </w:rPr>
              <w:fldChar w:fldCharType="begin"/>
            </w:r>
            <w:r>
              <w:rPr>
                <w:noProof/>
                <w:webHidden/>
              </w:rPr>
              <w:instrText xml:space="preserve"> PAGEREF _Toc52950372 \h </w:instrText>
            </w:r>
            <w:r>
              <w:rPr>
                <w:noProof/>
                <w:webHidden/>
              </w:rPr>
            </w:r>
            <w:r>
              <w:rPr>
                <w:noProof/>
                <w:webHidden/>
              </w:rPr>
              <w:fldChar w:fldCharType="separate"/>
            </w:r>
            <w:r>
              <w:rPr>
                <w:noProof/>
                <w:webHidden/>
              </w:rPr>
              <w:t>45</w:t>
            </w:r>
            <w:r>
              <w:rPr>
                <w:noProof/>
                <w:webHidden/>
              </w:rPr>
              <w:fldChar w:fldCharType="end"/>
            </w:r>
          </w:hyperlink>
        </w:p>
        <w:p w:rsidR="004F2D38" w:rsidRDefault="004F2D38">
          <w:pPr>
            <w:pStyle w:val="TOC2"/>
            <w:tabs>
              <w:tab w:val="right" w:leader="dot" w:pos="8731"/>
            </w:tabs>
            <w:rPr>
              <w:rFonts w:eastAsiaTheme="minorEastAsia"/>
              <w:noProof/>
            </w:rPr>
          </w:pPr>
          <w:hyperlink w:anchor="_Toc52950373" w:history="1">
            <w:r w:rsidRPr="00DD563C">
              <w:rPr>
                <w:rStyle w:val="Hyperlink"/>
                <w:rFonts w:ascii="Times New Roman" w:eastAsia="Times New Roman" w:hAnsi="Times New Roman" w:cs="Times New Roman"/>
                <w:noProof/>
              </w:rPr>
              <w:t>Import documents:</w:t>
            </w:r>
            <w:r>
              <w:rPr>
                <w:noProof/>
                <w:webHidden/>
              </w:rPr>
              <w:tab/>
            </w:r>
            <w:r>
              <w:rPr>
                <w:noProof/>
                <w:webHidden/>
              </w:rPr>
              <w:fldChar w:fldCharType="begin"/>
            </w:r>
            <w:r>
              <w:rPr>
                <w:noProof/>
                <w:webHidden/>
              </w:rPr>
              <w:instrText xml:space="preserve"> PAGEREF _Toc52950373 \h </w:instrText>
            </w:r>
            <w:r>
              <w:rPr>
                <w:noProof/>
                <w:webHidden/>
              </w:rPr>
            </w:r>
            <w:r>
              <w:rPr>
                <w:noProof/>
                <w:webHidden/>
              </w:rPr>
              <w:fldChar w:fldCharType="separate"/>
            </w:r>
            <w:r>
              <w:rPr>
                <w:noProof/>
                <w:webHidden/>
              </w:rPr>
              <w:t>46</w:t>
            </w:r>
            <w:r>
              <w:rPr>
                <w:noProof/>
                <w:webHidden/>
              </w:rPr>
              <w:fldChar w:fldCharType="end"/>
            </w:r>
          </w:hyperlink>
        </w:p>
        <w:p w:rsidR="004F2D38" w:rsidRDefault="004F2D38">
          <w:pPr>
            <w:pStyle w:val="TOC2"/>
            <w:tabs>
              <w:tab w:val="right" w:leader="dot" w:pos="8731"/>
            </w:tabs>
            <w:rPr>
              <w:rFonts w:eastAsiaTheme="minorEastAsia"/>
              <w:noProof/>
            </w:rPr>
          </w:pPr>
          <w:hyperlink w:anchor="_Toc52950374" w:history="1">
            <w:r w:rsidRPr="00DD563C">
              <w:rPr>
                <w:rStyle w:val="Hyperlink"/>
                <w:rFonts w:eastAsia="Times New Roman"/>
                <w:noProof/>
              </w:rPr>
              <w:t>Meeting up discrepancies:</w:t>
            </w:r>
            <w:r>
              <w:rPr>
                <w:noProof/>
                <w:webHidden/>
              </w:rPr>
              <w:tab/>
            </w:r>
            <w:r>
              <w:rPr>
                <w:noProof/>
                <w:webHidden/>
              </w:rPr>
              <w:fldChar w:fldCharType="begin"/>
            </w:r>
            <w:r>
              <w:rPr>
                <w:noProof/>
                <w:webHidden/>
              </w:rPr>
              <w:instrText xml:space="preserve"> PAGEREF _Toc52950374 \h </w:instrText>
            </w:r>
            <w:r>
              <w:rPr>
                <w:noProof/>
                <w:webHidden/>
              </w:rPr>
            </w:r>
            <w:r>
              <w:rPr>
                <w:noProof/>
                <w:webHidden/>
              </w:rPr>
              <w:fldChar w:fldCharType="separate"/>
            </w:r>
            <w:r>
              <w:rPr>
                <w:noProof/>
                <w:webHidden/>
              </w:rPr>
              <w:t>47</w:t>
            </w:r>
            <w:r>
              <w:rPr>
                <w:noProof/>
                <w:webHidden/>
              </w:rPr>
              <w:fldChar w:fldCharType="end"/>
            </w:r>
          </w:hyperlink>
        </w:p>
        <w:p w:rsidR="004F2D38" w:rsidRDefault="004F2D38">
          <w:pPr>
            <w:pStyle w:val="TOC2"/>
            <w:tabs>
              <w:tab w:val="right" w:leader="dot" w:pos="8731"/>
            </w:tabs>
            <w:rPr>
              <w:rFonts w:eastAsiaTheme="minorEastAsia"/>
              <w:noProof/>
            </w:rPr>
          </w:pPr>
          <w:hyperlink w:anchor="_Toc52950375" w:history="1">
            <w:r w:rsidRPr="00DD563C">
              <w:rPr>
                <w:rStyle w:val="Hyperlink"/>
                <w:rFonts w:eastAsia="Times New Roman"/>
                <w:noProof/>
              </w:rPr>
              <w:t>Information Input, Draft Print, and Final Print:</w:t>
            </w:r>
            <w:r>
              <w:rPr>
                <w:noProof/>
                <w:webHidden/>
              </w:rPr>
              <w:tab/>
            </w:r>
            <w:r>
              <w:rPr>
                <w:noProof/>
                <w:webHidden/>
              </w:rPr>
              <w:fldChar w:fldCharType="begin"/>
            </w:r>
            <w:r>
              <w:rPr>
                <w:noProof/>
                <w:webHidden/>
              </w:rPr>
              <w:instrText xml:space="preserve"> PAGEREF _Toc52950375 \h </w:instrText>
            </w:r>
            <w:r>
              <w:rPr>
                <w:noProof/>
                <w:webHidden/>
              </w:rPr>
            </w:r>
            <w:r>
              <w:rPr>
                <w:noProof/>
                <w:webHidden/>
              </w:rPr>
              <w:fldChar w:fldCharType="separate"/>
            </w:r>
            <w:r>
              <w:rPr>
                <w:noProof/>
                <w:webHidden/>
              </w:rPr>
              <w:t>47</w:t>
            </w:r>
            <w:r>
              <w:rPr>
                <w:noProof/>
                <w:webHidden/>
              </w:rPr>
              <w:fldChar w:fldCharType="end"/>
            </w:r>
          </w:hyperlink>
        </w:p>
        <w:p w:rsidR="004F2D38" w:rsidRDefault="004F2D38">
          <w:pPr>
            <w:pStyle w:val="TOC2"/>
            <w:tabs>
              <w:tab w:val="right" w:leader="dot" w:pos="8731"/>
            </w:tabs>
            <w:rPr>
              <w:rFonts w:eastAsiaTheme="minorEastAsia"/>
              <w:noProof/>
            </w:rPr>
          </w:pPr>
          <w:hyperlink w:anchor="_Toc52950376" w:history="1">
            <w:r w:rsidRPr="00DD563C">
              <w:rPr>
                <w:rStyle w:val="Hyperlink"/>
                <w:rFonts w:eastAsia="Times New Roman"/>
                <w:noProof/>
              </w:rPr>
              <w:t>Certificate Signing:</w:t>
            </w:r>
            <w:r>
              <w:rPr>
                <w:noProof/>
                <w:webHidden/>
              </w:rPr>
              <w:tab/>
            </w:r>
            <w:r>
              <w:rPr>
                <w:noProof/>
                <w:webHidden/>
              </w:rPr>
              <w:fldChar w:fldCharType="begin"/>
            </w:r>
            <w:r>
              <w:rPr>
                <w:noProof/>
                <w:webHidden/>
              </w:rPr>
              <w:instrText xml:space="preserve"> PAGEREF _Toc52950376 \h </w:instrText>
            </w:r>
            <w:r>
              <w:rPr>
                <w:noProof/>
                <w:webHidden/>
              </w:rPr>
            </w:r>
            <w:r>
              <w:rPr>
                <w:noProof/>
                <w:webHidden/>
              </w:rPr>
              <w:fldChar w:fldCharType="separate"/>
            </w:r>
            <w:r>
              <w:rPr>
                <w:noProof/>
                <w:webHidden/>
              </w:rPr>
              <w:t>47</w:t>
            </w:r>
            <w:r>
              <w:rPr>
                <w:noProof/>
                <w:webHidden/>
              </w:rPr>
              <w:fldChar w:fldCharType="end"/>
            </w:r>
          </w:hyperlink>
        </w:p>
        <w:p w:rsidR="004F2D38" w:rsidRDefault="004F2D38">
          <w:pPr>
            <w:pStyle w:val="TOC1"/>
            <w:tabs>
              <w:tab w:val="right" w:leader="dot" w:pos="8731"/>
            </w:tabs>
            <w:rPr>
              <w:rFonts w:eastAsiaTheme="minorEastAsia"/>
              <w:noProof/>
            </w:rPr>
          </w:pPr>
          <w:hyperlink w:anchor="_Toc52950377" w:history="1">
            <w:r w:rsidRPr="00DD563C">
              <w:rPr>
                <w:rStyle w:val="Hyperlink"/>
                <w:noProof/>
              </w:rPr>
              <w:t>Chapter 6</w:t>
            </w:r>
            <w:r>
              <w:rPr>
                <w:noProof/>
                <w:webHidden/>
              </w:rPr>
              <w:tab/>
            </w:r>
            <w:r>
              <w:rPr>
                <w:noProof/>
                <w:webHidden/>
              </w:rPr>
              <w:fldChar w:fldCharType="begin"/>
            </w:r>
            <w:r>
              <w:rPr>
                <w:noProof/>
                <w:webHidden/>
              </w:rPr>
              <w:instrText xml:space="preserve"> PAGEREF _Toc52950377 \h </w:instrText>
            </w:r>
            <w:r>
              <w:rPr>
                <w:noProof/>
                <w:webHidden/>
              </w:rPr>
            </w:r>
            <w:r>
              <w:rPr>
                <w:noProof/>
                <w:webHidden/>
              </w:rPr>
              <w:fldChar w:fldCharType="separate"/>
            </w:r>
            <w:r>
              <w:rPr>
                <w:noProof/>
                <w:webHidden/>
              </w:rPr>
              <w:t>45</w:t>
            </w:r>
            <w:r>
              <w:rPr>
                <w:noProof/>
                <w:webHidden/>
              </w:rPr>
              <w:fldChar w:fldCharType="end"/>
            </w:r>
          </w:hyperlink>
        </w:p>
        <w:p w:rsidR="004F2D38" w:rsidRDefault="004F2D38">
          <w:pPr>
            <w:pStyle w:val="TOC1"/>
            <w:tabs>
              <w:tab w:val="right" w:leader="dot" w:pos="8731"/>
            </w:tabs>
            <w:rPr>
              <w:rFonts w:eastAsiaTheme="minorEastAsia"/>
              <w:noProof/>
            </w:rPr>
          </w:pPr>
          <w:hyperlink w:anchor="_Toc52950378" w:history="1">
            <w:r w:rsidRPr="00DD563C">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_Toc52950378 \h </w:instrText>
            </w:r>
            <w:r>
              <w:rPr>
                <w:noProof/>
                <w:webHidden/>
              </w:rPr>
            </w:r>
            <w:r>
              <w:rPr>
                <w:noProof/>
                <w:webHidden/>
              </w:rPr>
              <w:fldChar w:fldCharType="separate"/>
            </w:r>
            <w:r>
              <w:rPr>
                <w:noProof/>
                <w:webHidden/>
              </w:rPr>
              <w:t>45</w:t>
            </w:r>
            <w:r>
              <w:rPr>
                <w:noProof/>
                <w:webHidden/>
              </w:rPr>
              <w:fldChar w:fldCharType="end"/>
            </w:r>
          </w:hyperlink>
        </w:p>
        <w:p w:rsidR="004F2D38" w:rsidRDefault="004F2D38">
          <w:pPr>
            <w:pStyle w:val="TOC1"/>
            <w:tabs>
              <w:tab w:val="right" w:leader="dot" w:pos="8731"/>
            </w:tabs>
            <w:rPr>
              <w:rFonts w:eastAsiaTheme="minorEastAsia"/>
              <w:noProof/>
            </w:rPr>
          </w:pPr>
          <w:hyperlink w:anchor="_Toc52950379" w:history="1">
            <w:r w:rsidRPr="00DD563C">
              <w:rPr>
                <w:rStyle w:val="Hyperlink"/>
                <w:rFonts w:eastAsia="Times New Roman"/>
                <w:noProof/>
              </w:rPr>
              <w:t>Recommendation:</w:t>
            </w:r>
            <w:r>
              <w:rPr>
                <w:noProof/>
                <w:webHidden/>
              </w:rPr>
              <w:tab/>
            </w:r>
            <w:r>
              <w:rPr>
                <w:noProof/>
                <w:webHidden/>
              </w:rPr>
              <w:fldChar w:fldCharType="begin"/>
            </w:r>
            <w:r>
              <w:rPr>
                <w:noProof/>
                <w:webHidden/>
              </w:rPr>
              <w:instrText xml:space="preserve"> PAGEREF _Toc52950379 \h </w:instrText>
            </w:r>
            <w:r>
              <w:rPr>
                <w:noProof/>
                <w:webHidden/>
              </w:rPr>
            </w:r>
            <w:r>
              <w:rPr>
                <w:noProof/>
                <w:webHidden/>
              </w:rPr>
              <w:fldChar w:fldCharType="separate"/>
            </w:r>
            <w:r>
              <w:rPr>
                <w:noProof/>
                <w:webHidden/>
              </w:rPr>
              <w:t>45</w:t>
            </w:r>
            <w:r>
              <w:rPr>
                <w:noProof/>
                <w:webHidden/>
              </w:rPr>
              <w:fldChar w:fldCharType="end"/>
            </w:r>
          </w:hyperlink>
        </w:p>
        <w:p w:rsidR="004F2D38" w:rsidRDefault="004F2D38">
          <w:pPr>
            <w:pStyle w:val="TOC1"/>
            <w:tabs>
              <w:tab w:val="right" w:leader="dot" w:pos="8731"/>
            </w:tabs>
            <w:rPr>
              <w:rFonts w:eastAsiaTheme="minorEastAsia"/>
              <w:noProof/>
            </w:rPr>
          </w:pPr>
          <w:hyperlink w:anchor="_Toc52950380" w:history="1">
            <w:r w:rsidRPr="00DD563C">
              <w:rPr>
                <w:rStyle w:val="Hyperlink"/>
                <w:noProof/>
              </w:rPr>
              <w:t>Bibliography</w:t>
            </w:r>
            <w:r>
              <w:rPr>
                <w:noProof/>
                <w:webHidden/>
              </w:rPr>
              <w:tab/>
            </w:r>
            <w:r>
              <w:rPr>
                <w:noProof/>
                <w:webHidden/>
              </w:rPr>
              <w:fldChar w:fldCharType="begin"/>
            </w:r>
            <w:r>
              <w:rPr>
                <w:noProof/>
                <w:webHidden/>
              </w:rPr>
              <w:instrText xml:space="preserve"> PAGEREF _Toc52950380 \h </w:instrText>
            </w:r>
            <w:r>
              <w:rPr>
                <w:noProof/>
                <w:webHidden/>
              </w:rPr>
            </w:r>
            <w:r>
              <w:rPr>
                <w:noProof/>
                <w:webHidden/>
              </w:rPr>
              <w:fldChar w:fldCharType="separate"/>
            </w:r>
            <w:r>
              <w:rPr>
                <w:noProof/>
                <w:webHidden/>
              </w:rPr>
              <w:t>vi</w:t>
            </w:r>
            <w:r>
              <w:rPr>
                <w:noProof/>
                <w:webHidden/>
              </w:rPr>
              <w:fldChar w:fldCharType="end"/>
            </w:r>
          </w:hyperlink>
        </w:p>
        <w:p w:rsidR="005D4C18" w:rsidRDefault="005D4C18">
          <w:r>
            <w:rPr>
              <w:b/>
              <w:bCs/>
              <w:noProof/>
            </w:rPr>
            <w:fldChar w:fldCharType="end"/>
          </w:r>
        </w:p>
      </w:sdtContent>
    </w:sdt>
    <w:p w:rsidR="005D4C18" w:rsidRDefault="005D4C18">
      <w:pPr>
        <w:rPr>
          <w:rFonts w:ascii="Times New Roman" w:eastAsiaTheme="majorEastAsia" w:hAnsi="Times New Roman" w:cs="Times New Roman"/>
          <w:b/>
          <w:bCs/>
          <w:color w:val="365F91" w:themeColor="accent1" w:themeShade="BF"/>
          <w:sz w:val="28"/>
          <w:szCs w:val="28"/>
          <w:lang w:eastAsia="ja-JP"/>
        </w:rPr>
      </w:pPr>
      <w:r>
        <w:rPr>
          <w:rFonts w:ascii="Times New Roman" w:hAnsi="Times New Roman" w:cs="Times New Roman"/>
        </w:rPr>
        <w:br w:type="page"/>
      </w:r>
    </w:p>
    <w:p w:rsidR="000C6BE9" w:rsidRPr="00057FAE" w:rsidRDefault="000C6BE9" w:rsidP="000C6BE9">
      <w:pPr>
        <w:pStyle w:val="Heading1"/>
        <w:jc w:val="center"/>
        <w:rPr>
          <w:rFonts w:ascii="Times New Roman" w:hAnsi="Times New Roman" w:cs="Times New Roman"/>
        </w:rPr>
      </w:pPr>
      <w:bookmarkStart w:id="21" w:name="_Toc52950299"/>
      <w:r w:rsidRPr="00057FAE">
        <w:rPr>
          <w:rFonts w:ascii="Times New Roman" w:hAnsi="Times New Roman" w:cs="Times New Roman"/>
        </w:rPr>
        <w:lastRenderedPageBreak/>
        <w:t>C</w:t>
      </w:r>
      <w:r w:rsidR="00057FAE" w:rsidRPr="00057FAE">
        <w:rPr>
          <w:rFonts w:ascii="Times New Roman" w:hAnsi="Times New Roman" w:cs="Times New Roman"/>
        </w:rPr>
        <w:t>HAPTER</w:t>
      </w:r>
      <w:r w:rsidRPr="00057FAE">
        <w:rPr>
          <w:rFonts w:ascii="Times New Roman" w:hAnsi="Times New Roman" w:cs="Times New Roman"/>
        </w:rPr>
        <w:t xml:space="preserve"> 1</w:t>
      </w:r>
      <w:bookmarkEnd w:id="19"/>
      <w:bookmarkEnd w:id="18"/>
      <w:bookmarkEnd w:id="21"/>
    </w:p>
    <w:p w:rsidR="000C6BE9" w:rsidRPr="005C5363" w:rsidRDefault="000C6BE9" w:rsidP="004F2D38">
      <w:pPr>
        <w:pStyle w:val="Heading1"/>
      </w:pPr>
      <w:bookmarkStart w:id="22" w:name="_Toc52620340"/>
      <w:bookmarkStart w:id="23" w:name="_Toc52620562"/>
      <w:bookmarkStart w:id="24" w:name="_Toc52950300"/>
      <w:r w:rsidRPr="005C5363">
        <w:t>Introduction:</w:t>
      </w:r>
      <w:bookmarkEnd w:id="22"/>
      <w:bookmarkEnd w:id="23"/>
      <w:bookmarkEnd w:id="24"/>
    </w:p>
    <w:p w:rsidR="000C6BE9" w:rsidRPr="005C5363" w:rsidRDefault="00F15CB0" w:rsidP="005C5363">
      <w:pPr>
        <w:jc w:val="both"/>
        <w:rPr>
          <w:rFonts w:ascii="Times New Roman" w:hAnsi="Times New Roman" w:cs="Times New Roman"/>
          <w:sz w:val="24"/>
          <w:szCs w:val="24"/>
        </w:rPr>
      </w:pPr>
      <w:r w:rsidRPr="005C5363">
        <w:rPr>
          <w:rFonts w:ascii="Times New Roman" w:hAnsi="Times New Roman" w:cs="Times New Roman"/>
          <w:sz w:val="24"/>
          <w:szCs w:val="24"/>
        </w:rPr>
        <w:t>The opportunity of gaining practical knowledge that is usually offered by an employer to an expected employee for working with the particular firm or company or organization for a fixed time period is called internship opportunity. Through internship, an intern can gain knowledge and have practical experience moving out of the boundaries of the theoretical knowledge. In addition, the knowledge that is gained in the period of internship through working in the respective organization can be deemed as a very great opportunity for developing professional network.</w:t>
      </w:r>
    </w:p>
    <w:p w:rsidR="00F15CB0" w:rsidRPr="005C5363" w:rsidRDefault="00F15CB0" w:rsidP="005C5363">
      <w:pPr>
        <w:jc w:val="both"/>
        <w:rPr>
          <w:rFonts w:ascii="Times New Roman" w:hAnsi="Times New Roman" w:cs="Times New Roman"/>
          <w:sz w:val="24"/>
          <w:szCs w:val="24"/>
        </w:rPr>
      </w:pPr>
      <w:r w:rsidRPr="005C5363">
        <w:rPr>
          <w:rFonts w:ascii="Times New Roman" w:hAnsi="Times New Roman" w:cs="Times New Roman"/>
          <w:sz w:val="24"/>
          <w:szCs w:val="24"/>
        </w:rPr>
        <w:t xml:space="preserve">In addition to academic education, it is pretty much difficult or quite impossible for a student to experience any sort of practical knowledge about the corporate professional world or the outside business environment. An internship is designed to provide an intern </w:t>
      </w:r>
      <w:r w:rsidR="00743526" w:rsidRPr="005C5363">
        <w:rPr>
          <w:rFonts w:ascii="Times New Roman" w:hAnsi="Times New Roman" w:cs="Times New Roman"/>
          <w:sz w:val="24"/>
          <w:szCs w:val="24"/>
        </w:rPr>
        <w:t>with the practical knowledge, skills and</w:t>
      </w:r>
      <w:r w:rsidRPr="005C5363">
        <w:rPr>
          <w:rFonts w:ascii="Times New Roman" w:hAnsi="Times New Roman" w:cs="Times New Roman"/>
          <w:sz w:val="24"/>
          <w:szCs w:val="24"/>
        </w:rPr>
        <w:t xml:space="preserve"> workplace experience </w:t>
      </w:r>
      <w:r w:rsidR="00743526" w:rsidRPr="005C5363">
        <w:rPr>
          <w:rFonts w:ascii="Times New Roman" w:hAnsi="Times New Roman" w:cs="Times New Roman"/>
          <w:sz w:val="24"/>
          <w:szCs w:val="24"/>
        </w:rPr>
        <w:t xml:space="preserve">regarding the particular organization. So, </w:t>
      </w:r>
      <w:r w:rsidRPr="005C5363">
        <w:rPr>
          <w:rFonts w:ascii="Times New Roman" w:hAnsi="Times New Roman" w:cs="Times New Roman"/>
          <w:sz w:val="24"/>
          <w:szCs w:val="24"/>
        </w:rPr>
        <w:t>internship can</w:t>
      </w:r>
      <w:r w:rsidR="00743526" w:rsidRPr="005C5363">
        <w:rPr>
          <w:rFonts w:ascii="Times New Roman" w:hAnsi="Times New Roman" w:cs="Times New Roman"/>
          <w:sz w:val="24"/>
          <w:szCs w:val="24"/>
        </w:rPr>
        <w:t xml:space="preserve"> play an important role in terms of providing the students with</w:t>
      </w:r>
      <w:r w:rsidRPr="005C5363">
        <w:rPr>
          <w:rFonts w:ascii="Times New Roman" w:hAnsi="Times New Roman" w:cs="Times New Roman"/>
          <w:sz w:val="24"/>
          <w:szCs w:val="24"/>
        </w:rPr>
        <w:t xml:space="preserve"> the opportunity for gaining the practical knowledge </w:t>
      </w:r>
      <w:r w:rsidR="00743526" w:rsidRPr="005C5363">
        <w:rPr>
          <w:rFonts w:ascii="Times New Roman" w:hAnsi="Times New Roman" w:cs="Times New Roman"/>
          <w:sz w:val="24"/>
          <w:szCs w:val="24"/>
        </w:rPr>
        <w:t>about corporate or business world.</w:t>
      </w:r>
    </w:p>
    <w:p w:rsidR="00743526" w:rsidRPr="005C5363" w:rsidRDefault="00743526" w:rsidP="005C5363">
      <w:pPr>
        <w:jc w:val="both"/>
        <w:rPr>
          <w:rFonts w:ascii="Times New Roman" w:hAnsi="Times New Roman" w:cs="Times New Roman"/>
          <w:sz w:val="24"/>
          <w:szCs w:val="24"/>
        </w:rPr>
      </w:pPr>
      <w:r w:rsidRPr="005C5363">
        <w:rPr>
          <w:rFonts w:ascii="Times New Roman" w:hAnsi="Times New Roman" w:cs="Times New Roman"/>
          <w:sz w:val="24"/>
          <w:szCs w:val="24"/>
        </w:rPr>
        <w:t>As part of my BBA program, this internship opportunity has allowed me to acquire a practical knowledge of how ACNABIN Chartered Accountants firm operate its cash incentive audit especially in the case of RMG sectors.  Basically, I have conducted alternative cash incentive audit as an intern for the organization named “</w:t>
      </w:r>
      <w:proofErr w:type="spellStart"/>
      <w:r w:rsidRPr="005C5363">
        <w:rPr>
          <w:rFonts w:ascii="Times New Roman" w:hAnsi="Times New Roman" w:cs="Times New Roman"/>
          <w:sz w:val="24"/>
          <w:szCs w:val="24"/>
        </w:rPr>
        <w:t>Mondol</w:t>
      </w:r>
      <w:proofErr w:type="spellEnd"/>
      <w:r w:rsidRPr="005C5363">
        <w:rPr>
          <w:rFonts w:ascii="Times New Roman" w:hAnsi="Times New Roman" w:cs="Times New Roman"/>
          <w:sz w:val="24"/>
          <w:szCs w:val="24"/>
        </w:rPr>
        <w:t xml:space="preserve"> Group” under the supervision of some semi-senior auditors.</w:t>
      </w:r>
    </w:p>
    <w:p w:rsidR="00743526" w:rsidRPr="005C5363" w:rsidRDefault="00743526" w:rsidP="005C5363">
      <w:pPr>
        <w:jc w:val="both"/>
        <w:rPr>
          <w:rFonts w:ascii="Times New Roman" w:hAnsi="Times New Roman" w:cs="Times New Roman"/>
          <w:sz w:val="24"/>
          <w:szCs w:val="24"/>
        </w:rPr>
      </w:pPr>
      <w:r w:rsidRPr="005C5363">
        <w:rPr>
          <w:rFonts w:ascii="Times New Roman" w:hAnsi="Times New Roman" w:cs="Times New Roman"/>
          <w:sz w:val="24"/>
          <w:szCs w:val="24"/>
        </w:rPr>
        <w:br w:type="page"/>
      </w:r>
    </w:p>
    <w:p w:rsidR="00743526" w:rsidRPr="005C5363" w:rsidRDefault="00743526" w:rsidP="004F2D38">
      <w:pPr>
        <w:pStyle w:val="Heading1"/>
      </w:pPr>
      <w:bookmarkStart w:id="25" w:name="_Toc52620341"/>
      <w:bookmarkStart w:id="26" w:name="_Toc52620563"/>
      <w:bookmarkStart w:id="27" w:name="_Toc52950301"/>
      <w:r w:rsidRPr="005C5363">
        <w:lastRenderedPageBreak/>
        <w:t>Objective of the Study</w:t>
      </w:r>
      <w:bookmarkEnd w:id="25"/>
      <w:bookmarkEnd w:id="26"/>
      <w:bookmarkEnd w:id="27"/>
    </w:p>
    <w:p w:rsidR="00AA460F" w:rsidRPr="005C5363" w:rsidRDefault="00AA460F" w:rsidP="005C5363">
      <w:pPr>
        <w:autoSpaceDE w:val="0"/>
        <w:autoSpaceDN w:val="0"/>
        <w:adjustRightInd w:val="0"/>
        <w:spacing w:after="0" w:line="240" w:lineRule="auto"/>
        <w:jc w:val="both"/>
        <w:rPr>
          <w:rFonts w:ascii="Times New Roman" w:hAnsi="Times New Roman" w:cs="Times New Roman"/>
          <w:color w:val="000000"/>
          <w:sz w:val="24"/>
          <w:szCs w:val="24"/>
        </w:rPr>
      </w:pPr>
    </w:p>
    <w:p w:rsidR="00AA460F" w:rsidRPr="005C5363" w:rsidRDefault="00AA460F" w:rsidP="005C5363">
      <w:pPr>
        <w:autoSpaceDE w:val="0"/>
        <w:autoSpaceDN w:val="0"/>
        <w:adjustRightInd w:val="0"/>
        <w:spacing w:after="0" w:line="240" w:lineRule="auto"/>
        <w:jc w:val="both"/>
        <w:rPr>
          <w:rFonts w:ascii="Times New Roman" w:hAnsi="Times New Roman" w:cs="Times New Roman"/>
          <w:color w:val="000000"/>
          <w:sz w:val="24"/>
          <w:szCs w:val="24"/>
        </w:rPr>
      </w:pPr>
    </w:p>
    <w:p w:rsidR="00AA460F" w:rsidRPr="005C5363" w:rsidRDefault="00743526" w:rsidP="005C5363">
      <w:pPr>
        <w:autoSpaceDE w:val="0"/>
        <w:autoSpaceDN w:val="0"/>
        <w:adjustRightInd w:val="0"/>
        <w:spacing w:after="0" w:line="240" w:lineRule="auto"/>
        <w:jc w:val="both"/>
        <w:rPr>
          <w:rFonts w:ascii="Times New Roman" w:hAnsi="Times New Roman" w:cs="Times New Roman"/>
          <w:color w:val="000000"/>
          <w:sz w:val="24"/>
          <w:szCs w:val="24"/>
        </w:rPr>
      </w:pPr>
      <w:r w:rsidRPr="00743526">
        <w:rPr>
          <w:rFonts w:ascii="Times New Roman" w:hAnsi="Times New Roman" w:cs="Times New Roman"/>
          <w:color w:val="000000"/>
          <w:sz w:val="24"/>
          <w:szCs w:val="24"/>
        </w:rPr>
        <w:t>The BBA</w:t>
      </w:r>
      <w:r w:rsidR="00AA460F" w:rsidRPr="005C5363">
        <w:rPr>
          <w:rFonts w:ascii="Times New Roman" w:hAnsi="Times New Roman" w:cs="Times New Roman"/>
          <w:color w:val="000000"/>
          <w:sz w:val="24"/>
          <w:szCs w:val="24"/>
        </w:rPr>
        <w:t xml:space="preserve"> in AIS</w:t>
      </w:r>
      <w:r w:rsidRPr="00743526">
        <w:rPr>
          <w:rFonts w:ascii="Times New Roman" w:hAnsi="Times New Roman" w:cs="Times New Roman"/>
          <w:color w:val="000000"/>
          <w:sz w:val="24"/>
          <w:szCs w:val="24"/>
        </w:rPr>
        <w:t xml:space="preserve"> program </w:t>
      </w:r>
      <w:r w:rsidR="00AA460F" w:rsidRPr="005C5363">
        <w:rPr>
          <w:rFonts w:ascii="Times New Roman" w:hAnsi="Times New Roman" w:cs="Times New Roman"/>
          <w:color w:val="000000"/>
          <w:sz w:val="24"/>
          <w:szCs w:val="24"/>
        </w:rPr>
        <w:t xml:space="preserve">in United International University </w:t>
      </w:r>
      <w:r w:rsidRPr="00743526">
        <w:rPr>
          <w:rFonts w:ascii="Times New Roman" w:hAnsi="Times New Roman" w:cs="Times New Roman"/>
          <w:color w:val="000000"/>
          <w:sz w:val="24"/>
          <w:szCs w:val="24"/>
        </w:rPr>
        <w:t>has</w:t>
      </w:r>
      <w:r w:rsidR="00AA460F" w:rsidRPr="005C5363">
        <w:rPr>
          <w:rFonts w:ascii="Times New Roman" w:hAnsi="Times New Roman" w:cs="Times New Roman"/>
          <w:color w:val="000000"/>
          <w:sz w:val="24"/>
          <w:szCs w:val="24"/>
        </w:rPr>
        <w:t xml:space="preserve"> been</w:t>
      </w:r>
      <w:r w:rsidRPr="00743526">
        <w:rPr>
          <w:rFonts w:ascii="Times New Roman" w:hAnsi="Times New Roman" w:cs="Times New Roman"/>
          <w:color w:val="000000"/>
          <w:sz w:val="24"/>
          <w:szCs w:val="24"/>
        </w:rPr>
        <w:t xml:space="preserve"> designed </w:t>
      </w:r>
      <w:r w:rsidR="00AA460F" w:rsidRPr="005C5363">
        <w:rPr>
          <w:rFonts w:ascii="Times New Roman" w:hAnsi="Times New Roman" w:cs="Times New Roman"/>
          <w:color w:val="000000"/>
          <w:sz w:val="24"/>
          <w:szCs w:val="24"/>
        </w:rPr>
        <w:t xml:space="preserve">in such a way that </w:t>
      </w:r>
      <w:r w:rsidRPr="00743526">
        <w:rPr>
          <w:rFonts w:ascii="Times New Roman" w:hAnsi="Times New Roman" w:cs="Times New Roman"/>
          <w:color w:val="000000"/>
          <w:sz w:val="24"/>
          <w:szCs w:val="24"/>
        </w:rPr>
        <w:t>students</w:t>
      </w:r>
      <w:r w:rsidR="00AA460F" w:rsidRPr="005C5363">
        <w:rPr>
          <w:rFonts w:ascii="Times New Roman" w:hAnsi="Times New Roman" w:cs="Times New Roman"/>
          <w:color w:val="000000"/>
          <w:sz w:val="24"/>
          <w:szCs w:val="24"/>
        </w:rPr>
        <w:t xml:space="preserve"> are well equipped</w:t>
      </w:r>
      <w:r w:rsidRPr="00743526">
        <w:rPr>
          <w:rFonts w:ascii="Times New Roman" w:hAnsi="Times New Roman" w:cs="Times New Roman"/>
          <w:color w:val="000000"/>
          <w:sz w:val="24"/>
          <w:szCs w:val="24"/>
        </w:rPr>
        <w:t xml:space="preserve"> with the theoretical knowledge</w:t>
      </w:r>
      <w:r w:rsidR="00AA460F" w:rsidRPr="005C5363">
        <w:rPr>
          <w:rFonts w:ascii="Times New Roman" w:hAnsi="Times New Roman" w:cs="Times New Roman"/>
          <w:color w:val="000000"/>
          <w:sz w:val="24"/>
          <w:szCs w:val="24"/>
        </w:rPr>
        <w:t xml:space="preserve"> about accounting and other sectors</w:t>
      </w:r>
      <w:r w:rsidRPr="00743526">
        <w:rPr>
          <w:rFonts w:ascii="Times New Roman" w:hAnsi="Times New Roman" w:cs="Times New Roman"/>
          <w:color w:val="000000"/>
          <w:sz w:val="24"/>
          <w:szCs w:val="24"/>
        </w:rPr>
        <w:t xml:space="preserve"> that </w:t>
      </w:r>
      <w:r w:rsidR="00AA460F" w:rsidRPr="005C5363">
        <w:rPr>
          <w:rFonts w:ascii="Times New Roman" w:hAnsi="Times New Roman" w:cs="Times New Roman"/>
          <w:color w:val="000000"/>
          <w:sz w:val="24"/>
          <w:szCs w:val="24"/>
        </w:rPr>
        <w:t>a business graduate should know. H</w:t>
      </w:r>
      <w:r w:rsidRPr="00743526">
        <w:rPr>
          <w:rFonts w:ascii="Times New Roman" w:hAnsi="Times New Roman" w:cs="Times New Roman"/>
          <w:color w:val="000000"/>
          <w:sz w:val="24"/>
          <w:szCs w:val="24"/>
        </w:rPr>
        <w:t>owever</w:t>
      </w:r>
      <w:r w:rsidR="00AA460F" w:rsidRPr="005C5363">
        <w:rPr>
          <w:rFonts w:ascii="Times New Roman" w:hAnsi="Times New Roman" w:cs="Times New Roman"/>
          <w:color w:val="000000"/>
          <w:sz w:val="24"/>
          <w:szCs w:val="24"/>
        </w:rPr>
        <w:t>,</w:t>
      </w:r>
      <w:r w:rsidRPr="00743526">
        <w:rPr>
          <w:rFonts w:ascii="Times New Roman" w:hAnsi="Times New Roman" w:cs="Times New Roman"/>
          <w:color w:val="000000"/>
          <w:sz w:val="24"/>
          <w:szCs w:val="24"/>
        </w:rPr>
        <w:t xml:space="preserve"> the actual environment at the workplace can be very different than those described in text books.</w:t>
      </w:r>
      <w:r w:rsidR="00AA460F" w:rsidRPr="005C5363">
        <w:rPr>
          <w:rFonts w:ascii="Times New Roman" w:hAnsi="Times New Roman" w:cs="Times New Roman"/>
          <w:color w:val="000000"/>
          <w:sz w:val="24"/>
          <w:szCs w:val="24"/>
        </w:rPr>
        <w:t xml:space="preserve"> The graduates lack the practical knowledge that can only be gained through w</w:t>
      </w:r>
      <w:r w:rsidRPr="00743526">
        <w:rPr>
          <w:rFonts w:ascii="Times New Roman" w:hAnsi="Times New Roman" w:cs="Times New Roman"/>
          <w:color w:val="000000"/>
          <w:sz w:val="24"/>
          <w:szCs w:val="24"/>
        </w:rPr>
        <w:t>ork experience</w:t>
      </w:r>
      <w:r w:rsidR="00AA460F" w:rsidRPr="005C5363">
        <w:rPr>
          <w:rFonts w:ascii="Times New Roman" w:hAnsi="Times New Roman" w:cs="Times New Roman"/>
          <w:color w:val="000000"/>
          <w:sz w:val="24"/>
          <w:szCs w:val="24"/>
        </w:rPr>
        <w:t>.</w:t>
      </w:r>
      <w:r w:rsidRPr="00743526">
        <w:rPr>
          <w:rFonts w:ascii="Times New Roman" w:hAnsi="Times New Roman" w:cs="Times New Roman"/>
          <w:color w:val="000000"/>
          <w:sz w:val="24"/>
          <w:szCs w:val="24"/>
        </w:rPr>
        <w:t xml:space="preserve"> </w:t>
      </w:r>
      <w:r w:rsidR="00AA460F" w:rsidRPr="005C5363">
        <w:rPr>
          <w:rFonts w:ascii="Times New Roman" w:hAnsi="Times New Roman" w:cs="Times New Roman"/>
          <w:color w:val="000000"/>
          <w:sz w:val="24"/>
          <w:szCs w:val="24"/>
        </w:rPr>
        <w:t>T</w:t>
      </w:r>
      <w:r w:rsidRPr="00743526">
        <w:rPr>
          <w:rFonts w:ascii="Times New Roman" w:hAnsi="Times New Roman" w:cs="Times New Roman"/>
          <w:color w:val="000000"/>
          <w:sz w:val="24"/>
          <w:szCs w:val="24"/>
        </w:rPr>
        <w:t xml:space="preserve">hat is why internship is requisite for the completion of our undergraduate program. </w:t>
      </w:r>
    </w:p>
    <w:p w:rsidR="00743526" w:rsidRPr="00743526" w:rsidRDefault="00743526" w:rsidP="005C5363">
      <w:pPr>
        <w:autoSpaceDE w:val="0"/>
        <w:autoSpaceDN w:val="0"/>
        <w:adjustRightInd w:val="0"/>
        <w:spacing w:after="0" w:line="240" w:lineRule="auto"/>
        <w:jc w:val="both"/>
        <w:rPr>
          <w:rFonts w:ascii="Times New Roman" w:hAnsi="Times New Roman" w:cs="Times New Roman"/>
          <w:color w:val="000000"/>
          <w:sz w:val="24"/>
          <w:szCs w:val="24"/>
        </w:rPr>
      </w:pPr>
      <w:r w:rsidRPr="00743526">
        <w:rPr>
          <w:rFonts w:ascii="Times New Roman" w:hAnsi="Times New Roman" w:cs="Times New Roman"/>
          <w:color w:val="000000"/>
          <w:sz w:val="24"/>
          <w:szCs w:val="24"/>
        </w:rPr>
        <w:t xml:space="preserve">The goal of </w:t>
      </w:r>
      <w:r w:rsidR="00AA460F" w:rsidRPr="005C5363">
        <w:rPr>
          <w:rFonts w:ascii="Times New Roman" w:hAnsi="Times New Roman" w:cs="Times New Roman"/>
          <w:color w:val="000000"/>
          <w:sz w:val="24"/>
          <w:szCs w:val="24"/>
        </w:rPr>
        <w:t>internship</w:t>
      </w:r>
      <w:r w:rsidRPr="00743526">
        <w:rPr>
          <w:rFonts w:ascii="Times New Roman" w:hAnsi="Times New Roman" w:cs="Times New Roman"/>
          <w:color w:val="000000"/>
          <w:sz w:val="24"/>
          <w:szCs w:val="24"/>
        </w:rPr>
        <w:t xml:space="preserve"> is: </w:t>
      </w:r>
    </w:p>
    <w:p w:rsidR="00743526" w:rsidRPr="005C5363" w:rsidRDefault="00743526" w:rsidP="005C5363">
      <w:pPr>
        <w:pStyle w:val="ListParagraph"/>
        <w:numPr>
          <w:ilvl w:val="0"/>
          <w:numId w:val="24"/>
        </w:numPr>
        <w:autoSpaceDE w:val="0"/>
        <w:autoSpaceDN w:val="0"/>
        <w:adjustRightInd w:val="0"/>
        <w:spacing w:after="45"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 xml:space="preserve">To learn how </w:t>
      </w:r>
      <w:r w:rsidR="00AA460F" w:rsidRPr="005C5363">
        <w:rPr>
          <w:rFonts w:ascii="Times New Roman" w:hAnsi="Times New Roman" w:cs="Times New Roman"/>
          <w:color w:val="000000"/>
          <w:sz w:val="24"/>
          <w:szCs w:val="24"/>
        </w:rPr>
        <w:t>a chartered accountancy firm generally</w:t>
      </w:r>
      <w:r w:rsidRPr="005C5363">
        <w:rPr>
          <w:rFonts w:ascii="Times New Roman" w:hAnsi="Times New Roman" w:cs="Times New Roman"/>
          <w:color w:val="000000"/>
          <w:sz w:val="24"/>
          <w:szCs w:val="24"/>
        </w:rPr>
        <w:t xml:space="preserve"> operate</w:t>
      </w:r>
      <w:r w:rsidR="00AA460F" w:rsidRPr="005C5363">
        <w:rPr>
          <w:rFonts w:ascii="Times New Roman" w:hAnsi="Times New Roman" w:cs="Times New Roman"/>
          <w:color w:val="000000"/>
          <w:sz w:val="24"/>
          <w:szCs w:val="24"/>
        </w:rPr>
        <w:t>s its audit activities.</w:t>
      </w:r>
    </w:p>
    <w:p w:rsidR="00AA460F" w:rsidRPr="005C5363" w:rsidRDefault="00743526" w:rsidP="005C5363">
      <w:pPr>
        <w:pStyle w:val="ListParagraph"/>
        <w:numPr>
          <w:ilvl w:val="0"/>
          <w:numId w:val="24"/>
        </w:numPr>
        <w:autoSpaceDE w:val="0"/>
        <w:autoSpaceDN w:val="0"/>
        <w:adjustRightInd w:val="0"/>
        <w:spacing w:after="0"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To acquire extensive knowledge about the audit</w:t>
      </w:r>
      <w:r w:rsidR="00AA460F" w:rsidRPr="005C5363">
        <w:rPr>
          <w:rFonts w:ascii="Times New Roman" w:hAnsi="Times New Roman" w:cs="Times New Roman"/>
          <w:color w:val="000000"/>
          <w:sz w:val="24"/>
          <w:szCs w:val="24"/>
        </w:rPr>
        <w:t xml:space="preserve"> practices followed by the firm.</w:t>
      </w:r>
    </w:p>
    <w:p w:rsidR="00AA460F" w:rsidRPr="005C5363" w:rsidRDefault="00AA460F" w:rsidP="005C5363">
      <w:pPr>
        <w:pStyle w:val="ListParagraph"/>
        <w:numPr>
          <w:ilvl w:val="0"/>
          <w:numId w:val="24"/>
        </w:numPr>
        <w:autoSpaceDE w:val="0"/>
        <w:autoSpaceDN w:val="0"/>
        <w:adjustRightInd w:val="0"/>
        <w:spacing w:after="0"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To acquire knowledge of cash incentive initiatives of the government to boost up the export sector of the country.</w:t>
      </w:r>
    </w:p>
    <w:p w:rsidR="00AA460F" w:rsidRPr="005C5363" w:rsidRDefault="00AA460F" w:rsidP="005C5363">
      <w:pPr>
        <w:pStyle w:val="ListParagraph"/>
        <w:numPr>
          <w:ilvl w:val="0"/>
          <w:numId w:val="24"/>
        </w:numPr>
        <w:autoSpaceDE w:val="0"/>
        <w:autoSpaceDN w:val="0"/>
        <w:adjustRightInd w:val="0"/>
        <w:spacing w:after="0"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To gather knowledge and acquire experiences about the exporting and importing activities of RMG based organizations.</w:t>
      </w:r>
    </w:p>
    <w:p w:rsidR="00AA460F" w:rsidRPr="005C5363" w:rsidRDefault="00AA460F" w:rsidP="005C5363">
      <w:pPr>
        <w:pStyle w:val="ListParagraph"/>
        <w:numPr>
          <w:ilvl w:val="0"/>
          <w:numId w:val="24"/>
        </w:numPr>
        <w:autoSpaceDE w:val="0"/>
        <w:autoSpaceDN w:val="0"/>
        <w:adjustRightInd w:val="0"/>
        <w:spacing w:after="0"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To recommend how effectively and efficiently the audit procedures can be developed further.</w:t>
      </w:r>
    </w:p>
    <w:p w:rsidR="00AA460F" w:rsidRPr="005C5363" w:rsidRDefault="00AA460F" w:rsidP="005C5363">
      <w:pPr>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br w:type="page"/>
      </w:r>
    </w:p>
    <w:p w:rsidR="00784D6A" w:rsidRPr="005C5363" w:rsidRDefault="00784D6A" w:rsidP="004F2D38">
      <w:pPr>
        <w:pStyle w:val="Heading1"/>
      </w:pPr>
      <w:bookmarkStart w:id="28" w:name="_Toc52620342"/>
      <w:bookmarkStart w:id="29" w:name="_Toc52620564"/>
      <w:bookmarkStart w:id="30" w:name="_Toc52950302"/>
      <w:r w:rsidRPr="005C5363">
        <w:lastRenderedPageBreak/>
        <w:t>Methodology of the Study</w:t>
      </w:r>
      <w:bookmarkEnd w:id="28"/>
      <w:bookmarkEnd w:id="29"/>
      <w:bookmarkEnd w:id="30"/>
    </w:p>
    <w:p w:rsidR="00784D6A" w:rsidRPr="005C5363" w:rsidRDefault="00784D6A" w:rsidP="005C5363">
      <w:pPr>
        <w:autoSpaceDE w:val="0"/>
        <w:autoSpaceDN w:val="0"/>
        <w:adjustRightInd w:val="0"/>
        <w:spacing w:after="0" w:line="240" w:lineRule="auto"/>
        <w:jc w:val="both"/>
        <w:rPr>
          <w:rFonts w:ascii="Times New Roman" w:hAnsi="Times New Roman" w:cs="Times New Roman"/>
          <w:color w:val="000000"/>
          <w:sz w:val="24"/>
          <w:szCs w:val="24"/>
        </w:rPr>
      </w:pPr>
    </w:p>
    <w:p w:rsidR="00784D6A" w:rsidRPr="005C5363" w:rsidRDefault="00784D6A" w:rsidP="005C5363">
      <w:pPr>
        <w:autoSpaceDE w:val="0"/>
        <w:autoSpaceDN w:val="0"/>
        <w:adjustRightInd w:val="0"/>
        <w:spacing w:after="0" w:line="240" w:lineRule="auto"/>
        <w:jc w:val="both"/>
        <w:rPr>
          <w:rFonts w:ascii="Times New Roman" w:hAnsi="Times New Roman" w:cs="Times New Roman"/>
          <w:color w:val="000000"/>
          <w:sz w:val="24"/>
          <w:szCs w:val="24"/>
        </w:rPr>
      </w:pPr>
    </w:p>
    <w:p w:rsidR="00784D6A" w:rsidRPr="00784D6A" w:rsidRDefault="00784D6A" w:rsidP="005C5363">
      <w:pPr>
        <w:autoSpaceDE w:val="0"/>
        <w:autoSpaceDN w:val="0"/>
        <w:adjustRightInd w:val="0"/>
        <w:spacing w:after="0" w:line="240" w:lineRule="auto"/>
        <w:jc w:val="both"/>
        <w:rPr>
          <w:rFonts w:ascii="Times New Roman" w:hAnsi="Times New Roman" w:cs="Times New Roman"/>
          <w:color w:val="000000"/>
          <w:sz w:val="24"/>
          <w:szCs w:val="24"/>
        </w:rPr>
      </w:pPr>
      <w:r w:rsidRPr="00784D6A">
        <w:rPr>
          <w:rFonts w:ascii="Times New Roman" w:hAnsi="Times New Roman" w:cs="Times New Roman"/>
          <w:color w:val="000000"/>
          <w:sz w:val="24"/>
          <w:szCs w:val="24"/>
        </w:rPr>
        <w:t xml:space="preserve">This internship report has been prepared on the basis of the experience accumulated from the assistance of seniors and colleagues and respected supervisors. Methodology of the study mainly covers the sources through which the necessary data was collected. This study has been conducted with mostly secondary data. The sources have been described below: </w:t>
      </w:r>
    </w:p>
    <w:p w:rsidR="00AA460F" w:rsidRPr="005C5363" w:rsidRDefault="00784D6A" w:rsidP="005C5363">
      <w:pPr>
        <w:autoSpaceDE w:val="0"/>
        <w:autoSpaceDN w:val="0"/>
        <w:adjustRightInd w:val="0"/>
        <w:spacing w:after="0"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Sources of Data: The information to complete this report has been collected from both the primary and secondary sources.</w:t>
      </w:r>
    </w:p>
    <w:p w:rsidR="00AA460F" w:rsidRPr="00743526" w:rsidRDefault="00AA460F" w:rsidP="005C5363">
      <w:pPr>
        <w:autoSpaceDE w:val="0"/>
        <w:autoSpaceDN w:val="0"/>
        <w:adjustRightInd w:val="0"/>
        <w:spacing w:after="0" w:line="240" w:lineRule="auto"/>
        <w:jc w:val="both"/>
        <w:rPr>
          <w:rFonts w:ascii="Times New Roman" w:hAnsi="Times New Roman" w:cs="Times New Roman"/>
          <w:color w:val="000000"/>
          <w:sz w:val="24"/>
          <w:szCs w:val="24"/>
        </w:rPr>
      </w:pPr>
    </w:p>
    <w:p w:rsidR="00743526" w:rsidRPr="005C5363" w:rsidRDefault="00784D6A" w:rsidP="005C5363">
      <w:pPr>
        <w:jc w:val="both"/>
        <w:rPr>
          <w:rFonts w:ascii="Times New Roman" w:hAnsi="Times New Roman" w:cs="Times New Roman"/>
          <w:sz w:val="24"/>
          <w:szCs w:val="24"/>
        </w:rPr>
      </w:pPr>
      <w:r w:rsidRPr="005C5363">
        <w:rPr>
          <w:rFonts w:ascii="Times New Roman" w:hAnsi="Times New Roman" w:cs="Times New Roman"/>
          <w:sz w:val="24"/>
          <w:szCs w:val="24"/>
        </w:rPr>
        <w:t>Methodology of the study mainly deals with the sources from where the necessary data have been collected. Since, an auditor don’t have sufficient amount of time for conducting surveys and other things to collect primary data, this study has been conducted with mostly secondary data.</w:t>
      </w:r>
    </w:p>
    <w:p w:rsidR="00784D6A" w:rsidRPr="005C5363" w:rsidRDefault="00784D6A" w:rsidP="005C5363">
      <w:pPr>
        <w:jc w:val="both"/>
        <w:rPr>
          <w:rFonts w:ascii="Times New Roman" w:hAnsi="Times New Roman" w:cs="Times New Roman"/>
          <w:sz w:val="24"/>
          <w:szCs w:val="24"/>
        </w:rPr>
      </w:pPr>
      <w:r w:rsidRPr="005C5363">
        <w:rPr>
          <w:rFonts w:ascii="Times New Roman" w:hAnsi="Times New Roman" w:cs="Times New Roman"/>
          <w:sz w:val="24"/>
          <w:szCs w:val="24"/>
        </w:rPr>
        <w:t>This internship report has been prepared on the basis of working at ACNABIN Chartered Accountants firm for 3 months. A small amount of data was accumulated by consulting with the employees of the applicant named “</w:t>
      </w:r>
      <w:proofErr w:type="spellStart"/>
      <w:r w:rsidRPr="005C5363">
        <w:rPr>
          <w:rFonts w:ascii="Times New Roman" w:hAnsi="Times New Roman" w:cs="Times New Roman"/>
          <w:sz w:val="24"/>
          <w:szCs w:val="24"/>
        </w:rPr>
        <w:t>Mondol</w:t>
      </w:r>
      <w:proofErr w:type="spellEnd"/>
      <w:r w:rsidRPr="005C5363">
        <w:rPr>
          <w:rFonts w:ascii="Times New Roman" w:hAnsi="Times New Roman" w:cs="Times New Roman"/>
          <w:sz w:val="24"/>
          <w:szCs w:val="24"/>
        </w:rPr>
        <w:t xml:space="preserve"> Group”. Besides, the senior colleagues and employees of the CA firm </w:t>
      </w:r>
      <w:proofErr w:type="gramStart"/>
      <w:r w:rsidRPr="005C5363">
        <w:rPr>
          <w:rFonts w:ascii="Times New Roman" w:hAnsi="Times New Roman" w:cs="Times New Roman"/>
          <w:sz w:val="24"/>
          <w:szCs w:val="24"/>
        </w:rPr>
        <w:t>has</w:t>
      </w:r>
      <w:proofErr w:type="gramEnd"/>
      <w:r w:rsidRPr="005C5363">
        <w:rPr>
          <w:rFonts w:ascii="Times New Roman" w:hAnsi="Times New Roman" w:cs="Times New Roman"/>
          <w:sz w:val="24"/>
          <w:szCs w:val="24"/>
        </w:rPr>
        <w:t xml:space="preserve"> also played a major role in providing various data for the report.</w:t>
      </w:r>
    </w:p>
    <w:p w:rsidR="00784D6A" w:rsidRPr="005C5363" w:rsidRDefault="00784D6A" w:rsidP="005C5363">
      <w:pPr>
        <w:autoSpaceDE w:val="0"/>
        <w:autoSpaceDN w:val="0"/>
        <w:adjustRightInd w:val="0"/>
        <w:spacing w:after="0"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Sources of Data: In a nutshell, it can be said that the information to complete this report has been collected from both the primary and secondary sources.</w:t>
      </w:r>
    </w:p>
    <w:p w:rsidR="00784D6A" w:rsidRPr="005C5363" w:rsidRDefault="00784D6A" w:rsidP="005C5363">
      <w:pPr>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br w:type="page"/>
      </w:r>
    </w:p>
    <w:p w:rsidR="00784D6A" w:rsidRPr="005C5363" w:rsidRDefault="00784D6A" w:rsidP="004F2D38">
      <w:pPr>
        <w:pStyle w:val="Heading1"/>
      </w:pPr>
      <w:bookmarkStart w:id="31" w:name="_Toc52620343"/>
      <w:bookmarkStart w:id="32" w:name="_Toc52620565"/>
      <w:bookmarkStart w:id="33" w:name="_Toc52950303"/>
      <w:r w:rsidRPr="005C5363">
        <w:lastRenderedPageBreak/>
        <w:t>Limitation of the Study</w:t>
      </w:r>
      <w:bookmarkEnd w:id="31"/>
      <w:bookmarkEnd w:id="32"/>
      <w:bookmarkEnd w:id="33"/>
    </w:p>
    <w:p w:rsidR="00784D6A" w:rsidRPr="005C5363" w:rsidRDefault="00784D6A" w:rsidP="005C5363">
      <w:pPr>
        <w:jc w:val="both"/>
        <w:rPr>
          <w:rFonts w:ascii="Times New Roman" w:hAnsi="Times New Roman" w:cs="Times New Roman"/>
          <w:sz w:val="24"/>
          <w:szCs w:val="24"/>
          <w:lang w:eastAsia="ja-JP"/>
        </w:rPr>
      </w:pPr>
    </w:p>
    <w:p w:rsidR="00784D6A" w:rsidRPr="005C5363" w:rsidRDefault="00784D6A" w:rsidP="005C5363">
      <w:pPr>
        <w:jc w:val="both"/>
        <w:rPr>
          <w:rFonts w:ascii="Times New Roman" w:hAnsi="Times New Roman" w:cs="Times New Roman"/>
          <w:sz w:val="24"/>
          <w:szCs w:val="24"/>
          <w:lang w:eastAsia="ja-JP"/>
        </w:rPr>
      </w:pPr>
    </w:p>
    <w:p w:rsidR="005C5363" w:rsidRPr="005C5363" w:rsidRDefault="005C5363" w:rsidP="005C5363">
      <w:pPr>
        <w:autoSpaceDE w:val="0"/>
        <w:autoSpaceDN w:val="0"/>
        <w:adjustRightInd w:val="0"/>
        <w:spacing w:after="0"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Every work has its own</w:t>
      </w:r>
      <w:r w:rsidR="00784D6A" w:rsidRPr="00784D6A">
        <w:rPr>
          <w:rFonts w:ascii="Times New Roman" w:hAnsi="Times New Roman" w:cs="Times New Roman"/>
          <w:color w:val="000000"/>
          <w:sz w:val="24"/>
          <w:szCs w:val="24"/>
        </w:rPr>
        <w:t xml:space="preserve"> challenges and</w:t>
      </w:r>
      <w:r w:rsidRPr="005C5363">
        <w:rPr>
          <w:rFonts w:ascii="Times New Roman" w:hAnsi="Times New Roman" w:cs="Times New Roman"/>
          <w:color w:val="000000"/>
          <w:sz w:val="24"/>
          <w:szCs w:val="24"/>
        </w:rPr>
        <w:t xml:space="preserve"> limitations.</w:t>
      </w:r>
      <w:r w:rsidR="00784D6A" w:rsidRPr="00784D6A">
        <w:rPr>
          <w:rFonts w:ascii="Times New Roman" w:hAnsi="Times New Roman" w:cs="Times New Roman"/>
          <w:color w:val="000000"/>
          <w:sz w:val="24"/>
          <w:szCs w:val="24"/>
        </w:rPr>
        <w:t xml:space="preserve"> </w:t>
      </w:r>
      <w:r w:rsidRPr="005C5363">
        <w:rPr>
          <w:rFonts w:ascii="Times New Roman" w:hAnsi="Times New Roman" w:cs="Times New Roman"/>
          <w:color w:val="000000"/>
          <w:sz w:val="24"/>
          <w:szCs w:val="24"/>
        </w:rPr>
        <w:t>The</w:t>
      </w:r>
      <w:r w:rsidR="00784D6A" w:rsidRPr="00784D6A">
        <w:rPr>
          <w:rFonts w:ascii="Times New Roman" w:hAnsi="Times New Roman" w:cs="Times New Roman"/>
          <w:color w:val="000000"/>
          <w:sz w:val="24"/>
          <w:szCs w:val="24"/>
        </w:rPr>
        <w:t xml:space="preserve"> same</w:t>
      </w:r>
      <w:r w:rsidRPr="005C5363">
        <w:rPr>
          <w:rFonts w:ascii="Times New Roman" w:hAnsi="Times New Roman" w:cs="Times New Roman"/>
          <w:color w:val="000000"/>
          <w:sz w:val="24"/>
          <w:szCs w:val="24"/>
        </w:rPr>
        <w:t xml:space="preserve"> thing also</w:t>
      </w:r>
      <w:r w:rsidR="00784D6A" w:rsidRPr="00784D6A">
        <w:rPr>
          <w:rFonts w:ascii="Times New Roman" w:hAnsi="Times New Roman" w:cs="Times New Roman"/>
          <w:color w:val="000000"/>
          <w:sz w:val="24"/>
          <w:szCs w:val="24"/>
        </w:rPr>
        <w:t xml:space="preserve"> goes for the preparation of this</w:t>
      </w:r>
      <w:r w:rsidRPr="005C5363">
        <w:rPr>
          <w:rFonts w:ascii="Times New Roman" w:hAnsi="Times New Roman" w:cs="Times New Roman"/>
          <w:color w:val="000000"/>
          <w:sz w:val="24"/>
          <w:szCs w:val="24"/>
        </w:rPr>
        <w:t xml:space="preserve"> internship</w:t>
      </w:r>
      <w:r w:rsidR="00784D6A" w:rsidRPr="00784D6A">
        <w:rPr>
          <w:rFonts w:ascii="Times New Roman" w:hAnsi="Times New Roman" w:cs="Times New Roman"/>
          <w:color w:val="000000"/>
          <w:sz w:val="24"/>
          <w:szCs w:val="24"/>
        </w:rPr>
        <w:t xml:space="preserve"> report. </w:t>
      </w:r>
      <w:r w:rsidRPr="005C5363">
        <w:rPr>
          <w:rFonts w:ascii="Times New Roman" w:hAnsi="Times New Roman" w:cs="Times New Roman"/>
          <w:color w:val="000000"/>
          <w:sz w:val="24"/>
          <w:szCs w:val="24"/>
        </w:rPr>
        <w:t>Some of the limitations are briefly highlighted below:</w:t>
      </w:r>
    </w:p>
    <w:p w:rsidR="00784D6A" w:rsidRPr="00784D6A" w:rsidRDefault="00784D6A" w:rsidP="005C5363">
      <w:pPr>
        <w:autoSpaceDE w:val="0"/>
        <w:autoSpaceDN w:val="0"/>
        <w:adjustRightInd w:val="0"/>
        <w:spacing w:after="0" w:line="240" w:lineRule="auto"/>
        <w:jc w:val="both"/>
        <w:rPr>
          <w:rFonts w:ascii="Times New Roman" w:hAnsi="Times New Roman" w:cs="Times New Roman"/>
          <w:color w:val="000000"/>
          <w:sz w:val="24"/>
          <w:szCs w:val="24"/>
        </w:rPr>
      </w:pPr>
      <w:r w:rsidRPr="00784D6A">
        <w:rPr>
          <w:rFonts w:ascii="Times New Roman" w:hAnsi="Times New Roman" w:cs="Times New Roman"/>
          <w:color w:val="000000"/>
          <w:sz w:val="24"/>
          <w:szCs w:val="24"/>
        </w:rPr>
        <w:t xml:space="preserve"> </w:t>
      </w:r>
    </w:p>
    <w:p w:rsidR="00784D6A" w:rsidRPr="005C5363" w:rsidRDefault="00784D6A" w:rsidP="005C5363">
      <w:pPr>
        <w:pStyle w:val="ListParagraph"/>
        <w:numPr>
          <w:ilvl w:val="0"/>
          <w:numId w:val="25"/>
        </w:numPr>
        <w:autoSpaceDE w:val="0"/>
        <w:autoSpaceDN w:val="0"/>
        <w:adjustRightInd w:val="0"/>
        <w:spacing w:after="80"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The allotted time</w:t>
      </w:r>
      <w:r w:rsidR="005C5363" w:rsidRPr="005C5363">
        <w:rPr>
          <w:rFonts w:ascii="Times New Roman" w:hAnsi="Times New Roman" w:cs="Times New Roman"/>
          <w:color w:val="000000"/>
          <w:sz w:val="24"/>
          <w:szCs w:val="24"/>
        </w:rPr>
        <w:t xml:space="preserve"> of the internship</w:t>
      </w:r>
      <w:r w:rsidRPr="005C5363">
        <w:rPr>
          <w:rFonts w:ascii="Times New Roman" w:hAnsi="Times New Roman" w:cs="Times New Roman"/>
          <w:color w:val="000000"/>
          <w:sz w:val="24"/>
          <w:szCs w:val="24"/>
        </w:rPr>
        <w:t xml:space="preserve"> was </w:t>
      </w:r>
      <w:r w:rsidR="005C5363" w:rsidRPr="005C5363">
        <w:rPr>
          <w:rFonts w:ascii="Times New Roman" w:hAnsi="Times New Roman" w:cs="Times New Roman"/>
          <w:color w:val="000000"/>
          <w:sz w:val="24"/>
          <w:szCs w:val="24"/>
        </w:rPr>
        <w:t xml:space="preserve">quite </w:t>
      </w:r>
      <w:r w:rsidRPr="005C5363">
        <w:rPr>
          <w:rFonts w:ascii="Times New Roman" w:hAnsi="Times New Roman" w:cs="Times New Roman"/>
          <w:color w:val="000000"/>
          <w:sz w:val="24"/>
          <w:szCs w:val="24"/>
        </w:rPr>
        <w:t xml:space="preserve">insufficient to cover all the </w:t>
      </w:r>
      <w:r w:rsidR="005C5363" w:rsidRPr="005C5363">
        <w:rPr>
          <w:rFonts w:ascii="Times New Roman" w:hAnsi="Times New Roman" w:cs="Times New Roman"/>
          <w:color w:val="000000"/>
          <w:sz w:val="24"/>
          <w:szCs w:val="24"/>
        </w:rPr>
        <w:t>information of the particular topic</w:t>
      </w:r>
      <w:r w:rsidRPr="005C5363">
        <w:rPr>
          <w:rFonts w:ascii="Times New Roman" w:hAnsi="Times New Roman" w:cs="Times New Roman"/>
          <w:color w:val="000000"/>
          <w:sz w:val="24"/>
          <w:szCs w:val="24"/>
        </w:rPr>
        <w:t xml:space="preserve">. </w:t>
      </w:r>
    </w:p>
    <w:p w:rsidR="005C5363" w:rsidRPr="005C5363" w:rsidRDefault="005C5363" w:rsidP="005C5363">
      <w:pPr>
        <w:pStyle w:val="ListParagraph"/>
        <w:numPr>
          <w:ilvl w:val="0"/>
          <w:numId w:val="25"/>
        </w:numPr>
        <w:autoSpaceDE w:val="0"/>
        <w:autoSpaceDN w:val="0"/>
        <w:adjustRightInd w:val="0"/>
        <w:spacing w:after="80" w:line="240" w:lineRule="auto"/>
        <w:jc w:val="both"/>
        <w:rPr>
          <w:rFonts w:ascii="Times New Roman" w:hAnsi="Times New Roman" w:cs="Times New Roman"/>
          <w:color w:val="000000"/>
          <w:sz w:val="24"/>
          <w:szCs w:val="24"/>
        </w:rPr>
      </w:pPr>
      <w:r w:rsidRPr="00784D6A">
        <w:rPr>
          <w:rFonts w:ascii="Times New Roman" w:hAnsi="Times New Roman" w:cs="Times New Roman"/>
          <w:color w:val="000000"/>
          <w:sz w:val="24"/>
          <w:szCs w:val="24"/>
        </w:rPr>
        <w:t xml:space="preserve">Gathering a huge amount of information </w:t>
      </w:r>
      <w:r w:rsidRPr="005C5363">
        <w:rPr>
          <w:rFonts w:ascii="Times New Roman" w:hAnsi="Times New Roman" w:cs="Times New Roman"/>
          <w:color w:val="000000"/>
          <w:sz w:val="24"/>
          <w:szCs w:val="24"/>
        </w:rPr>
        <w:t xml:space="preserve">while </w:t>
      </w:r>
      <w:r w:rsidRPr="00784D6A">
        <w:rPr>
          <w:rFonts w:ascii="Times New Roman" w:hAnsi="Times New Roman" w:cs="Times New Roman"/>
          <w:color w:val="000000"/>
          <w:sz w:val="24"/>
          <w:szCs w:val="24"/>
        </w:rPr>
        <w:t>working for only three months was really a difficult job.</w:t>
      </w:r>
    </w:p>
    <w:p w:rsidR="00784D6A" w:rsidRPr="005C5363" w:rsidRDefault="00784D6A" w:rsidP="005C5363">
      <w:pPr>
        <w:pStyle w:val="ListParagraph"/>
        <w:numPr>
          <w:ilvl w:val="0"/>
          <w:numId w:val="25"/>
        </w:numPr>
        <w:autoSpaceDE w:val="0"/>
        <w:autoSpaceDN w:val="0"/>
        <w:adjustRightInd w:val="0"/>
        <w:spacing w:after="80"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 xml:space="preserve"> Due to confidentiality </w:t>
      </w:r>
      <w:r w:rsidR="005C5363" w:rsidRPr="005C5363">
        <w:rPr>
          <w:rFonts w:ascii="Times New Roman" w:hAnsi="Times New Roman" w:cs="Times New Roman"/>
          <w:color w:val="000000"/>
          <w:sz w:val="24"/>
          <w:szCs w:val="24"/>
        </w:rPr>
        <w:t>purposes many internal information was not disclosed.</w:t>
      </w:r>
      <w:r w:rsidRPr="005C5363">
        <w:rPr>
          <w:rFonts w:ascii="Times New Roman" w:hAnsi="Times New Roman" w:cs="Times New Roman"/>
          <w:color w:val="000000"/>
          <w:sz w:val="24"/>
          <w:szCs w:val="24"/>
        </w:rPr>
        <w:t xml:space="preserve"> </w:t>
      </w:r>
    </w:p>
    <w:p w:rsidR="00784D6A" w:rsidRPr="005C5363" w:rsidRDefault="00784D6A" w:rsidP="005C5363">
      <w:pPr>
        <w:pStyle w:val="ListParagraph"/>
        <w:numPr>
          <w:ilvl w:val="0"/>
          <w:numId w:val="25"/>
        </w:numPr>
        <w:autoSpaceDE w:val="0"/>
        <w:autoSpaceDN w:val="0"/>
        <w:adjustRightInd w:val="0"/>
        <w:spacing w:after="80"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Inability to observe</w:t>
      </w:r>
      <w:r w:rsidR="005C5363" w:rsidRPr="005C5363">
        <w:rPr>
          <w:rFonts w:ascii="Times New Roman" w:hAnsi="Times New Roman" w:cs="Times New Roman"/>
          <w:color w:val="000000"/>
          <w:sz w:val="24"/>
          <w:szCs w:val="24"/>
        </w:rPr>
        <w:t xml:space="preserve"> all</w:t>
      </w:r>
      <w:r w:rsidRPr="005C5363">
        <w:rPr>
          <w:rFonts w:ascii="Times New Roman" w:hAnsi="Times New Roman" w:cs="Times New Roman"/>
          <w:color w:val="000000"/>
          <w:sz w:val="24"/>
          <w:szCs w:val="24"/>
        </w:rPr>
        <w:t xml:space="preserve"> the </w:t>
      </w:r>
      <w:r w:rsidR="005C5363" w:rsidRPr="005C5363">
        <w:rPr>
          <w:rFonts w:ascii="Times New Roman" w:hAnsi="Times New Roman" w:cs="Times New Roman"/>
          <w:color w:val="000000"/>
          <w:sz w:val="24"/>
          <w:szCs w:val="24"/>
        </w:rPr>
        <w:t>circulars issued by Bangladesh Bank regarding the cash incentive for exporting.</w:t>
      </w:r>
    </w:p>
    <w:p w:rsidR="00784D6A" w:rsidRPr="00784D6A" w:rsidRDefault="00784D6A" w:rsidP="005C5363">
      <w:pPr>
        <w:autoSpaceDE w:val="0"/>
        <w:autoSpaceDN w:val="0"/>
        <w:adjustRightInd w:val="0"/>
        <w:spacing w:after="0" w:line="240" w:lineRule="auto"/>
        <w:jc w:val="both"/>
        <w:rPr>
          <w:rFonts w:ascii="Times New Roman" w:hAnsi="Times New Roman" w:cs="Times New Roman"/>
          <w:color w:val="000000"/>
          <w:sz w:val="24"/>
          <w:szCs w:val="24"/>
        </w:rPr>
      </w:pPr>
    </w:p>
    <w:p w:rsidR="00784D6A" w:rsidRPr="005C5363" w:rsidRDefault="00784D6A" w:rsidP="005C5363">
      <w:pPr>
        <w:autoSpaceDE w:val="0"/>
        <w:autoSpaceDN w:val="0"/>
        <w:adjustRightInd w:val="0"/>
        <w:spacing w:after="0" w:line="240" w:lineRule="auto"/>
        <w:jc w:val="both"/>
        <w:rPr>
          <w:rFonts w:ascii="Times New Roman" w:hAnsi="Times New Roman" w:cs="Times New Roman"/>
          <w:color w:val="000000"/>
          <w:sz w:val="24"/>
          <w:szCs w:val="24"/>
        </w:rPr>
      </w:pPr>
      <w:r w:rsidRPr="005C5363">
        <w:rPr>
          <w:rFonts w:ascii="Times New Roman" w:hAnsi="Times New Roman" w:cs="Times New Roman"/>
          <w:color w:val="000000"/>
          <w:sz w:val="24"/>
          <w:szCs w:val="24"/>
        </w:rPr>
        <w:t>The confidentiality of their internal system about providing</w:t>
      </w:r>
      <w:r w:rsidR="005C5363" w:rsidRPr="005C5363">
        <w:rPr>
          <w:rFonts w:ascii="Times New Roman" w:hAnsi="Times New Roman" w:cs="Times New Roman"/>
          <w:color w:val="000000"/>
          <w:sz w:val="24"/>
          <w:szCs w:val="24"/>
        </w:rPr>
        <w:t xml:space="preserve"> information to the outsider is</w:t>
      </w:r>
      <w:r w:rsidRPr="005C5363">
        <w:rPr>
          <w:rFonts w:ascii="Times New Roman" w:hAnsi="Times New Roman" w:cs="Times New Roman"/>
          <w:color w:val="000000"/>
          <w:sz w:val="24"/>
          <w:szCs w:val="24"/>
        </w:rPr>
        <w:t xml:space="preserve"> the main limi</w:t>
      </w:r>
      <w:r w:rsidR="005C5363" w:rsidRPr="005C5363">
        <w:rPr>
          <w:rFonts w:ascii="Times New Roman" w:hAnsi="Times New Roman" w:cs="Times New Roman"/>
          <w:color w:val="000000"/>
          <w:sz w:val="24"/>
          <w:szCs w:val="24"/>
        </w:rPr>
        <w:t xml:space="preserve">tation of preparing this report. </w:t>
      </w:r>
      <w:r w:rsidRPr="005C5363">
        <w:rPr>
          <w:rFonts w:ascii="Times New Roman" w:hAnsi="Times New Roman" w:cs="Times New Roman"/>
          <w:color w:val="000000"/>
          <w:sz w:val="24"/>
          <w:szCs w:val="24"/>
        </w:rPr>
        <w:t xml:space="preserve">Most of the information that </w:t>
      </w:r>
      <w:r w:rsidR="005C5363" w:rsidRPr="005C5363">
        <w:rPr>
          <w:rFonts w:ascii="Times New Roman" w:hAnsi="Times New Roman" w:cs="Times New Roman"/>
          <w:color w:val="000000"/>
          <w:sz w:val="24"/>
          <w:szCs w:val="24"/>
        </w:rPr>
        <w:t xml:space="preserve">was </w:t>
      </w:r>
      <w:r w:rsidRPr="005C5363">
        <w:rPr>
          <w:rFonts w:ascii="Times New Roman" w:hAnsi="Times New Roman" w:cs="Times New Roman"/>
          <w:color w:val="000000"/>
          <w:sz w:val="24"/>
          <w:szCs w:val="24"/>
        </w:rPr>
        <w:t>collect</w:t>
      </w:r>
      <w:r w:rsidR="005C5363" w:rsidRPr="005C5363">
        <w:rPr>
          <w:rFonts w:ascii="Times New Roman" w:hAnsi="Times New Roman" w:cs="Times New Roman"/>
          <w:color w:val="000000"/>
          <w:sz w:val="24"/>
          <w:szCs w:val="24"/>
        </w:rPr>
        <w:t>ed was not authorized for disclosure</w:t>
      </w:r>
      <w:r w:rsidRPr="005C5363">
        <w:rPr>
          <w:rFonts w:ascii="Times New Roman" w:hAnsi="Times New Roman" w:cs="Times New Roman"/>
          <w:color w:val="000000"/>
          <w:sz w:val="24"/>
          <w:szCs w:val="24"/>
        </w:rPr>
        <w:t xml:space="preserve">. </w:t>
      </w:r>
      <w:r w:rsidR="005C5363" w:rsidRPr="005C5363">
        <w:rPr>
          <w:rFonts w:ascii="Times New Roman" w:hAnsi="Times New Roman" w:cs="Times New Roman"/>
          <w:color w:val="000000"/>
          <w:sz w:val="24"/>
          <w:szCs w:val="24"/>
        </w:rPr>
        <w:t>For this reason, I could not provide an overall view containing detailed information of the organization and also information regarding the firm’s audit fees.</w:t>
      </w:r>
    </w:p>
    <w:p w:rsidR="00784D6A" w:rsidRPr="005C5363" w:rsidRDefault="00784D6A" w:rsidP="005C5363">
      <w:pPr>
        <w:jc w:val="both"/>
        <w:rPr>
          <w:rFonts w:ascii="Times New Roman" w:hAnsi="Times New Roman" w:cs="Times New Roman"/>
          <w:sz w:val="24"/>
          <w:szCs w:val="24"/>
        </w:rPr>
      </w:pPr>
    </w:p>
    <w:p w:rsidR="00784D6A" w:rsidRPr="005C5363" w:rsidRDefault="00784D6A" w:rsidP="005C5363">
      <w:pPr>
        <w:jc w:val="both"/>
        <w:rPr>
          <w:rFonts w:ascii="Times New Roman" w:eastAsiaTheme="majorEastAsia" w:hAnsi="Times New Roman" w:cs="Times New Roman"/>
          <w:b/>
          <w:bCs/>
          <w:color w:val="365F91" w:themeColor="accent1" w:themeShade="BF"/>
          <w:sz w:val="24"/>
          <w:szCs w:val="24"/>
          <w:lang w:eastAsia="ja-JP"/>
        </w:rPr>
      </w:pPr>
      <w:r w:rsidRPr="005C5363">
        <w:rPr>
          <w:rFonts w:ascii="Times New Roman" w:hAnsi="Times New Roman" w:cs="Times New Roman"/>
          <w:sz w:val="24"/>
          <w:szCs w:val="24"/>
        </w:rPr>
        <w:br w:type="page"/>
      </w:r>
    </w:p>
    <w:p w:rsidR="002178F4" w:rsidRPr="0047219E" w:rsidRDefault="002178F4" w:rsidP="008F57D4">
      <w:pPr>
        <w:pStyle w:val="Heading1"/>
        <w:jc w:val="center"/>
        <w:rPr>
          <w:rFonts w:ascii="Times New Roman" w:hAnsi="Times New Roman" w:cs="Times New Roman"/>
          <w:sz w:val="24"/>
          <w:szCs w:val="24"/>
        </w:rPr>
      </w:pPr>
      <w:bookmarkStart w:id="34" w:name="_Toc52620344"/>
      <w:bookmarkStart w:id="35" w:name="_Toc52620566"/>
      <w:bookmarkStart w:id="36" w:name="_Toc52950304"/>
      <w:r w:rsidRPr="0047219E">
        <w:rPr>
          <w:rFonts w:ascii="Times New Roman" w:hAnsi="Times New Roman" w:cs="Times New Roman"/>
          <w:sz w:val="24"/>
          <w:szCs w:val="24"/>
        </w:rPr>
        <w:lastRenderedPageBreak/>
        <w:t xml:space="preserve">CHAPTER </w:t>
      </w:r>
      <w:bookmarkEnd w:id="0"/>
      <w:bookmarkEnd w:id="1"/>
      <w:bookmarkEnd w:id="2"/>
      <w:bookmarkEnd w:id="3"/>
      <w:r w:rsidR="000C6BE9">
        <w:rPr>
          <w:rFonts w:ascii="Times New Roman" w:hAnsi="Times New Roman" w:cs="Times New Roman"/>
          <w:sz w:val="24"/>
          <w:szCs w:val="24"/>
        </w:rPr>
        <w:t>2</w:t>
      </w:r>
      <w:bookmarkEnd w:id="34"/>
      <w:bookmarkEnd w:id="35"/>
      <w:bookmarkEnd w:id="36"/>
    </w:p>
    <w:p w:rsidR="0016744D" w:rsidRPr="0047219E" w:rsidRDefault="0016744D" w:rsidP="000C6BE9">
      <w:pPr>
        <w:pStyle w:val="Heading1"/>
        <w:jc w:val="both"/>
        <w:rPr>
          <w:rFonts w:ascii="Times New Roman" w:hAnsi="Times New Roman" w:cs="Times New Roman"/>
          <w:sz w:val="24"/>
          <w:szCs w:val="24"/>
        </w:rPr>
      </w:pPr>
      <w:bookmarkStart w:id="37" w:name="_Toc51754708"/>
      <w:bookmarkStart w:id="38" w:name="_Toc51967937"/>
      <w:bookmarkStart w:id="39" w:name="_Toc51968427"/>
      <w:bookmarkStart w:id="40" w:name="_Toc52087797"/>
      <w:bookmarkStart w:id="41" w:name="_Toc52598957"/>
      <w:bookmarkStart w:id="42" w:name="_Toc52620345"/>
      <w:bookmarkStart w:id="43" w:name="_Toc52620567"/>
      <w:bookmarkStart w:id="44" w:name="_Toc52950305"/>
      <w:r w:rsidRPr="0047219E">
        <w:rPr>
          <w:rFonts w:ascii="Times New Roman" w:hAnsi="Times New Roman" w:cs="Times New Roman"/>
          <w:sz w:val="24"/>
          <w:szCs w:val="24"/>
        </w:rPr>
        <w:t>Historical Background:</w:t>
      </w:r>
      <w:bookmarkEnd w:id="37"/>
      <w:bookmarkEnd w:id="38"/>
      <w:bookmarkEnd w:id="39"/>
      <w:bookmarkEnd w:id="40"/>
      <w:bookmarkEnd w:id="41"/>
      <w:bookmarkEnd w:id="42"/>
      <w:bookmarkEnd w:id="43"/>
      <w:bookmarkEnd w:id="44"/>
    </w:p>
    <w:p w:rsidR="0016744D" w:rsidRPr="0047219E" w:rsidRDefault="0016744D" w:rsidP="003F3A94">
      <w:pPr>
        <w:pStyle w:val="Default"/>
        <w:jc w:val="both"/>
      </w:pPr>
      <w:r w:rsidRPr="0047219E">
        <w:t>In February 1985 ACNABIN was formed with a mission to continually add value by helping the clients to succeed. The organization was formed with a vision to build a br</w:t>
      </w:r>
      <w:r w:rsidR="004702BB" w:rsidRPr="0047219E">
        <w:t>and</w:t>
      </w:r>
      <w:r w:rsidRPr="0047219E">
        <w:t xml:space="preserve"> </w:t>
      </w:r>
      <w:r w:rsidR="00BA6C01" w:rsidRPr="0047219E">
        <w:t>that would</w:t>
      </w:r>
      <w:r w:rsidRPr="0047219E">
        <w:t xml:space="preserve"> </w:t>
      </w:r>
      <w:r w:rsidR="009B10E5" w:rsidRPr="0047219E">
        <w:t>lead to an environment of leadership, learning, motivating, collaboration</w:t>
      </w:r>
      <w:r w:rsidR="003A539C" w:rsidRPr="0047219E">
        <w:t>, and</w:t>
      </w:r>
      <w:r w:rsidR="009B10E5" w:rsidRPr="0047219E">
        <w:t xml:space="preserve"> continuous growth. Over the past</w:t>
      </w:r>
      <w:r w:rsidR="00967347" w:rsidRPr="0047219E">
        <w:t>,</w:t>
      </w:r>
      <w:r w:rsidR="009B10E5" w:rsidRPr="0047219E">
        <w:t xml:space="preserve"> </w:t>
      </w:r>
      <w:r w:rsidR="00BA6C01" w:rsidRPr="0047219E">
        <w:t xml:space="preserve">ACNABIN </w:t>
      </w:r>
      <w:r w:rsidR="00967347" w:rsidRPr="0047219E">
        <w:t>has</w:t>
      </w:r>
      <w:r w:rsidR="009B10E5" w:rsidRPr="0047219E">
        <w:t xml:space="preserve"> become one of the leading</w:t>
      </w:r>
      <w:r w:rsidR="003A539C" w:rsidRPr="0047219E">
        <w:t>, and</w:t>
      </w:r>
      <w:r w:rsidR="009B10E5" w:rsidRPr="0047219E">
        <w:t xml:space="preserve"> one of the most reputed CA firms in the country.</w:t>
      </w:r>
    </w:p>
    <w:p w:rsidR="00C769BA" w:rsidRPr="0047219E" w:rsidRDefault="00C769BA" w:rsidP="003F3A94">
      <w:pPr>
        <w:pStyle w:val="Heading2"/>
        <w:numPr>
          <w:ilvl w:val="0"/>
          <w:numId w:val="18"/>
        </w:numPr>
        <w:jc w:val="both"/>
        <w:rPr>
          <w:rFonts w:ascii="Times New Roman" w:hAnsi="Times New Roman" w:cs="Times New Roman"/>
          <w:sz w:val="24"/>
          <w:szCs w:val="24"/>
        </w:rPr>
      </w:pPr>
      <w:bookmarkStart w:id="45" w:name="_Toc51754245"/>
      <w:bookmarkStart w:id="46" w:name="_Toc51754709"/>
      <w:bookmarkStart w:id="47" w:name="_Toc51967938"/>
      <w:bookmarkStart w:id="48" w:name="_Toc51968428"/>
      <w:bookmarkStart w:id="49" w:name="_Toc52087798"/>
      <w:bookmarkStart w:id="50" w:name="_Toc52598958"/>
      <w:bookmarkStart w:id="51" w:name="_Toc52620346"/>
      <w:bookmarkStart w:id="52" w:name="_Toc52620568"/>
      <w:bookmarkStart w:id="53" w:name="_Toc52950306"/>
      <w:r w:rsidRPr="0047219E">
        <w:rPr>
          <w:rFonts w:ascii="Times New Roman" w:hAnsi="Times New Roman" w:cs="Times New Roman"/>
          <w:sz w:val="24"/>
          <w:szCs w:val="24"/>
        </w:rPr>
        <w:t>Firm Profile:</w:t>
      </w:r>
      <w:bookmarkEnd w:id="45"/>
      <w:bookmarkEnd w:id="46"/>
      <w:bookmarkEnd w:id="47"/>
      <w:bookmarkEnd w:id="48"/>
      <w:bookmarkEnd w:id="49"/>
      <w:bookmarkEnd w:id="50"/>
      <w:bookmarkEnd w:id="51"/>
      <w:bookmarkEnd w:id="52"/>
      <w:bookmarkEnd w:id="53"/>
    </w:p>
    <w:p w:rsidR="00FA719A" w:rsidRPr="0047219E" w:rsidRDefault="00C769BA" w:rsidP="003F3A94">
      <w:pPr>
        <w:jc w:val="both"/>
        <w:rPr>
          <w:rFonts w:ascii="Times New Roman" w:hAnsi="Times New Roman" w:cs="Times New Roman"/>
          <w:sz w:val="24"/>
          <w:szCs w:val="24"/>
        </w:rPr>
      </w:pPr>
      <w:r w:rsidRPr="0047219E">
        <w:rPr>
          <w:rFonts w:ascii="Times New Roman" w:hAnsi="Times New Roman" w:cs="Times New Roman"/>
          <w:sz w:val="24"/>
          <w:szCs w:val="24"/>
        </w:rPr>
        <w:br/>
      </w:r>
    </w:p>
    <w:p w:rsidR="00C769BA" w:rsidRPr="00283692" w:rsidRDefault="00283692" w:rsidP="00283692">
      <w:pPr>
        <w:rPr>
          <w:rFonts w:ascii="Times New Roman" w:hAnsi="Times New Roman" w:cs="Times New Roman"/>
          <w:b/>
          <w:sz w:val="24"/>
          <w:szCs w:val="24"/>
        </w:rPr>
      </w:pPr>
      <w:r>
        <w:rPr>
          <w:rFonts w:ascii="Times New Roman" w:hAnsi="Times New Roman" w:cs="Times New Roman"/>
          <w:b/>
          <w:sz w:val="24"/>
          <w:szCs w:val="24"/>
        </w:rPr>
        <w:t xml:space="preserve">                                 </w:t>
      </w:r>
      <w:r w:rsidRPr="00283692">
        <w:rPr>
          <w:rFonts w:ascii="Times New Roman" w:hAnsi="Times New Roman" w:cs="Times New Roman"/>
          <w:b/>
          <w:sz w:val="24"/>
          <w:szCs w:val="24"/>
        </w:rPr>
        <w:t>ACNABIN CHARTERED ACCOUNTANTS</w:t>
      </w:r>
    </w:p>
    <w:tbl>
      <w:tblPr>
        <w:tblStyle w:val="LightShading-Accent1"/>
        <w:tblW w:w="0" w:type="auto"/>
        <w:tblBorders>
          <w:left w:val="single" w:sz="8" w:space="0" w:color="4F81BD" w:themeColor="accent1"/>
          <w:right w:val="single" w:sz="8" w:space="0" w:color="4F81BD" w:themeColor="accent1"/>
        </w:tblBorders>
        <w:tblLook w:val="04A0" w:firstRow="1" w:lastRow="0" w:firstColumn="1" w:lastColumn="0" w:noHBand="0" w:noVBand="1"/>
      </w:tblPr>
      <w:tblGrid>
        <w:gridCol w:w="2184"/>
        <w:gridCol w:w="2293"/>
        <w:gridCol w:w="2363"/>
        <w:gridCol w:w="1899"/>
      </w:tblGrid>
      <w:tr w:rsidR="003F3A94" w:rsidRPr="0047219E" w:rsidTr="00B278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4" w:type="dxa"/>
            <w:tcBorders>
              <w:top w:val="none" w:sz="0" w:space="0" w:color="auto"/>
              <w:left w:val="none" w:sz="0" w:space="0" w:color="auto"/>
              <w:bottom w:val="none" w:sz="0" w:space="0" w:color="auto"/>
              <w:right w:val="none" w:sz="0" w:space="0" w:color="auto"/>
            </w:tcBorders>
          </w:tcPr>
          <w:p w:rsidR="003F3A94" w:rsidRPr="0047219E" w:rsidRDefault="003F3A94" w:rsidP="00FA719A">
            <w:pPr>
              <w:jc w:val="center"/>
              <w:rPr>
                <w:rFonts w:ascii="Times New Roman" w:hAnsi="Times New Roman" w:cs="Times New Roman"/>
                <w:color w:val="auto"/>
                <w:sz w:val="24"/>
                <w:szCs w:val="24"/>
              </w:rPr>
            </w:pPr>
            <w:r w:rsidRPr="0047219E">
              <w:rPr>
                <w:rFonts w:ascii="Times New Roman" w:hAnsi="Times New Roman" w:cs="Times New Roman"/>
                <w:color w:val="auto"/>
                <w:sz w:val="24"/>
                <w:szCs w:val="24"/>
              </w:rPr>
              <w:t>OFFICE</w:t>
            </w:r>
          </w:p>
        </w:tc>
        <w:tc>
          <w:tcPr>
            <w:tcW w:w="2293" w:type="dxa"/>
            <w:tcBorders>
              <w:top w:val="none" w:sz="0" w:space="0" w:color="auto"/>
              <w:left w:val="none" w:sz="0" w:space="0" w:color="auto"/>
              <w:bottom w:val="none" w:sz="0" w:space="0" w:color="auto"/>
              <w:right w:val="none" w:sz="0" w:space="0" w:color="auto"/>
            </w:tcBorders>
          </w:tcPr>
          <w:p w:rsidR="003F3A94" w:rsidRPr="0047219E" w:rsidRDefault="003F3A94" w:rsidP="00FA719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t>ADDRESS</w:t>
            </w:r>
          </w:p>
        </w:tc>
        <w:tc>
          <w:tcPr>
            <w:tcW w:w="2208" w:type="dxa"/>
            <w:tcBorders>
              <w:top w:val="none" w:sz="0" w:space="0" w:color="auto"/>
              <w:left w:val="none" w:sz="0" w:space="0" w:color="auto"/>
              <w:bottom w:val="none" w:sz="0" w:space="0" w:color="auto"/>
              <w:right w:val="none" w:sz="0" w:space="0" w:color="auto"/>
            </w:tcBorders>
          </w:tcPr>
          <w:p w:rsidR="003F3A94" w:rsidRPr="0047219E" w:rsidRDefault="003F3A94" w:rsidP="00FA719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t>EMAIL</w:t>
            </w:r>
          </w:p>
        </w:tc>
        <w:tc>
          <w:tcPr>
            <w:tcW w:w="1899" w:type="dxa"/>
            <w:tcBorders>
              <w:top w:val="none" w:sz="0" w:space="0" w:color="auto"/>
              <w:left w:val="none" w:sz="0" w:space="0" w:color="auto"/>
              <w:bottom w:val="none" w:sz="0" w:space="0" w:color="auto"/>
              <w:right w:val="none" w:sz="0" w:space="0" w:color="auto"/>
            </w:tcBorders>
          </w:tcPr>
          <w:p w:rsidR="003F3A94" w:rsidRPr="0047219E" w:rsidRDefault="003F3A94" w:rsidP="00FA719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t>TELEPHONE</w:t>
            </w:r>
          </w:p>
        </w:tc>
      </w:tr>
      <w:tr w:rsidR="003F3A94" w:rsidRPr="0047219E" w:rsidTr="00B2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4" w:type="dxa"/>
            <w:tcBorders>
              <w:left w:val="none" w:sz="0" w:space="0" w:color="auto"/>
              <w:right w:val="none" w:sz="0" w:space="0" w:color="auto"/>
            </w:tcBorders>
          </w:tcPr>
          <w:p w:rsidR="003F3A94" w:rsidRPr="0047219E" w:rsidRDefault="003F3A94" w:rsidP="003F3A94">
            <w:pPr>
              <w:jc w:val="center"/>
              <w:rPr>
                <w:rFonts w:ascii="Times New Roman" w:hAnsi="Times New Roman" w:cs="Times New Roman"/>
                <w:sz w:val="24"/>
                <w:szCs w:val="24"/>
              </w:rPr>
            </w:pPr>
            <w:bookmarkStart w:id="54" w:name="_Toc51754246"/>
            <w:bookmarkStart w:id="55" w:name="_Toc51754710"/>
            <w:r w:rsidRPr="0047219E">
              <w:rPr>
                <w:rFonts w:ascii="Times New Roman" w:hAnsi="Times New Roman" w:cs="Times New Roman"/>
                <w:sz w:val="24"/>
                <w:szCs w:val="24"/>
              </w:rPr>
              <w:t>Head Office:</w:t>
            </w:r>
            <w:bookmarkEnd w:id="54"/>
            <w:bookmarkEnd w:id="55"/>
          </w:p>
          <w:p w:rsidR="003F3A94" w:rsidRPr="0047219E" w:rsidRDefault="003F3A94" w:rsidP="003F3A94">
            <w:pPr>
              <w:jc w:val="center"/>
              <w:rPr>
                <w:rFonts w:ascii="Times New Roman" w:hAnsi="Times New Roman" w:cs="Times New Roman"/>
                <w:color w:val="auto"/>
                <w:sz w:val="24"/>
                <w:szCs w:val="24"/>
              </w:rPr>
            </w:pPr>
          </w:p>
        </w:tc>
        <w:tc>
          <w:tcPr>
            <w:tcW w:w="2293" w:type="dxa"/>
            <w:tcBorders>
              <w:left w:val="none" w:sz="0" w:space="0" w:color="auto"/>
              <w:right w:val="none" w:sz="0" w:space="0" w:color="auto"/>
            </w:tcBorders>
          </w:tcPr>
          <w:p w:rsidR="003F3A94" w:rsidRPr="0047219E" w:rsidRDefault="003F3A94" w:rsidP="00F15C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t>BDBL B</w:t>
            </w:r>
            <w:r w:rsidR="00F15CB0">
              <w:rPr>
                <w:rFonts w:ascii="Times New Roman" w:hAnsi="Times New Roman" w:cs="Times New Roman"/>
                <w:color w:val="auto"/>
                <w:sz w:val="24"/>
                <w:szCs w:val="24"/>
              </w:rPr>
              <w:t>HABAN</w:t>
            </w:r>
            <w:r w:rsidRPr="0047219E">
              <w:rPr>
                <w:rFonts w:ascii="Times New Roman" w:hAnsi="Times New Roman" w:cs="Times New Roman"/>
                <w:color w:val="auto"/>
                <w:sz w:val="24"/>
                <w:szCs w:val="24"/>
              </w:rPr>
              <w:t xml:space="preserve"> (Level-13) </w:t>
            </w:r>
            <w:r w:rsidRPr="0047219E">
              <w:rPr>
                <w:rFonts w:ascii="Times New Roman" w:hAnsi="Times New Roman" w:cs="Times New Roman"/>
                <w:color w:val="auto"/>
                <w:sz w:val="24"/>
                <w:szCs w:val="24"/>
              </w:rPr>
              <w:br/>
              <w:t xml:space="preserve">12 </w:t>
            </w:r>
            <w:proofErr w:type="spellStart"/>
            <w:r w:rsidRPr="0047219E">
              <w:rPr>
                <w:rFonts w:ascii="Times New Roman" w:hAnsi="Times New Roman" w:cs="Times New Roman"/>
                <w:color w:val="auto"/>
                <w:sz w:val="24"/>
                <w:szCs w:val="24"/>
              </w:rPr>
              <w:t>Kawran</w:t>
            </w:r>
            <w:proofErr w:type="spellEnd"/>
            <w:r w:rsidRPr="0047219E">
              <w:rPr>
                <w:rFonts w:ascii="Times New Roman" w:hAnsi="Times New Roman" w:cs="Times New Roman"/>
                <w:color w:val="auto"/>
                <w:sz w:val="24"/>
                <w:szCs w:val="24"/>
              </w:rPr>
              <w:t xml:space="preserve"> Bazar Commercial Area </w:t>
            </w:r>
            <w:r w:rsidRPr="0047219E">
              <w:rPr>
                <w:rFonts w:ascii="Times New Roman" w:hAnsi="Times New Roman" w:cs="Times New Roman"/>
                <w:color w:val="auto"/>
                <w:sz w:val="24"/>
                <w:szCs w:val="24"/>
              </w:rPr>
              <w:br/>
              <w:t xml:space="preserve">Dhaka-1215, Bangladesh. </w:t>
            </w:r>
            <w:r w:rsidRPr="0047219E">
              <w:rPr>
                <w:rFonts w:ascii="Times New Roman" w:hAnsi="Times New Roman" w:cs="Times New Roman"/>
                <w:color w:val="auto"/>
                <w:sz w:val="24"/>
                <w:szCs w:val="24"/>
              </w:rPr>
              <w:br/>
            </w:r>
          </w:p>
        </w:tc>
        <w:tc>
          <w:tcPr>
            <w:tcW w:w="2208" w:type="dxa"/>
            <w:tcBorders>
              <w:left w:val="none" w:sz="0" w:space="0" w:color="auto"/>
              <w:right w:val="none" w:sz="0" w:space="0" w:color="auto"/>
            </w:tcBorders>
          </w:tcPr>
          <w:p w:rsidR="003F3A94" w:rsidRPr="0047219E" w:rsidRDefault="003F3A94" w:rsidP="00C769B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br/>
              <w:t>E-mail: acnabin@bangla.net</w:t>
            </w:r>
          </w:p>
        </w:tc>
        <w:tc>
          <w:tcPr>
            <w:tcW w:w="1899" w:type="dxa"/>
            <w:tcBorders>
              <w:left w:val="none" w:sz="0" w:space="0" w:color="auto"/>
              <w:right w:val="none" w:sz="0" w:space="0" w:color="auto"/>
            </w:tcBorders>
          </w:tcPr>
          <w:p w:rsidR="003F3A94" w:rsidRPr="0047219E" w:rsidRDefault="003F3A94" w:rsidP="00C769B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t>Telephone: (+88-02) 8189428 to 29</w:t>
            </w:r>
          </w:p>
        </w:tc>
      </w:tr>
      <w:tr w:rsidR="003F3A94" w:rsidRPr="0047219E" w:rsidTr="00B2788E">
        <w:tc>
          <w:tcPr>
            <w:cnfStyle w:val="001000000000" w:firstRow="0" w:lastRow="0" w:firstColumn="1" w:lastColumn="0" w:oddVBand="0" w:evenVBand="0" w:oddHBand="0" w:evenHBand="0" w:firstRowFirstColumn="0" w:firstRowLastColumn="0" w:lastRowFirstColumn="0" w:lastRowLastColumn="0"/>
            <w:tcW w:w="2184" w:type="dxa"/>
          </w:tcPr>
          <w:p w:rsidR="003F3A94" w:rsidRPr="0047219E" w:rsidRDefault="003F3A94" w:rsidP="003F3A94">
            <w:pPr>
              <w:jc w:val="center"/>
              <w:rPr>
                <w:rFonts w:ascii="Times New Roman" w:hAnsi="Times New Roman" w:cs="Times New Roman"/>
                <w:color w:val="auto"/>
                <w:sz w:val="24"/>
                <w:szCs w:val="24"/>
              </w:rPr>
            </w:pPr>
          </w:p>
        </w:tc>
        <w:tc>
          <w:tcPr>
            <w:tcW w:w="2293" w:type="dxa"/>
          </w:tcPr>
          <w:p w:rsidR="003F3A94" w:rsidRPr="0047219E" w:rsidRDefault="003F3A94" w:rsidP="00C769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2208" w:type="dxa"/>
          </w:tcPr>
          <w:p w:rsidR="003F3A94" w:rsidRPr="0047219E" w:rsidRDefault="003F3A94" w:rsidP="00C769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1899" w:type="dxa"/>
          </w:tcPr>
          <w:p w:rsidR="003F3A94" w:rsidRPr="0047219E" w:rsidRDefault="003F3A94" w:rsidP="00C769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3F3A94" w:rsidRPr="0047219E" w:rsidTr="00B2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4" w:type="dxa"/>
            <w:tcBorders>
              <w:left w:val="none" w:sz="0" w:space="0" w:color="auto"/>
              <w:right w:val="none" w:sz="0" w:space="0" w:color="auto"/>
            </w:tcBorders>
          </w:tcPr>
          <w:p w:rsidR="003F3A94" w:rsidRPr="0047219E" w:rsidRDefault="003F3A94" w:rsidP="003F3A94">
            <w:pPr>
              <w:jc w:val="center"/>
              <w:rPr>
                <w:rFonts w:ascii="Times New Roman" w:hAnsi="Times New Roman" w:cs="Times New Roman"/>
                <w:sz w:val="24"/>
                <w:szCs w:val="24"/>
              </w:rPr>
            </w:pPr>
            <w:r w:rsidRPr="0047219E">
              <w:rPr>
                <w:rFonts w:ascii="Times New Roman" w:hAnsi="Times New Roman" w:cs="Times New Roman"/>
                <w:sz w:val="24"/>
                <w:szCs w:val="24"/>
              </w:rPr>
              <w:t>Dhaka Extension Office</w:t>
            </w:r>
          </w:p>
        </w:tc>
        <w:tc>
          <w:tcPr>
            <w:tcW w:w="2293" w:type="dxa"/>
            <w:tcBorders>
              <w:left w:val="none" w:sz="0" w:space="0" w:color="auto"/>
              <w:right w:val="none" w:sz="0" w:space="0" w:color="auto"/>
            </w:tcBorders>
          </w:tcPr>
          <w:p w:rsidR="003F3A94" w:rsidRPr="0047219E" w:rsidRDefault="003F3A94" w:rsidP="00FA71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t>ACNABIN</w:t>
            </w:r>
            <w:r w:rsidRPr="0047219E">
              <w:rPr>
                <w:rFonts w:ascii="Times New Roman" w:hAnsi="Times New Roman" w:cs="Times New Roman"/>
                <w:color w:val="auto"/>
                <w:sz w:val="24"/>
                <w:szCs w:val="24"/>
              </w:rPr>
              <w:br/>
              <w:t xml:space="preserve">Chartered Accountants </w:t>
            </w:r>
            <w:r w:rsidRPr="0047219E">
              <w:rPr>
                <w:rFonts w:ascii="Times New Roman" w:hAnsi="Times New Roman" w:cs="Times New Roman"/>
                <w:color w:val="auto"/>
                <w:sz w:val="24"/>
                <w:szCs w:val="24"/>
              </w:rPr>
              <w:br/>
              <w:t xml:space="preserve">T.K. </w:t>
            </w:r>
            <w:r w:rsidR="00F15CB0" w:rsidRPr="0047219E">
              <w:rPr>
                <w:rFonts w:ascii="Times New Roman" w:hAnsi="Times New Roman" w:cs="Times New Roman"/>
                <w:color w:val="auto"/>
                <w:sz w:val="24"/>
                <w:szCs w:val="24"/>
              </w:rPr>
              <w:t>B</w:t>
            </w:r>
            <w:r w:rsidR="00F15CB0">
              <w:rPr>
                <w:rFonts w:ascii="Times New Roman" w:hAnsi="Times New Roman" w:cs="Times New Roman"/>
                <w:color w:val="auto"/>
                <w:sz w:val="24"/>
                <w:szCs w:val="24"/>
              </w:rPr>
              <w:t>HABAN</w:t>
            </w:r>
            <w:r w:rsidRPr="0047219E">
              <w:rPr>
                <w:rFonts w:ascii="Times New Roman" w:hAnsi="Times New Roman" w:cs="Times New Roman"/>
                <w:color w:val="auto"/>
                <w:sz w:val="24"/>
                <w:szCs w:val="24"/>
              </w:rPr>
              <w:t xml:space="preserve"> (Level-9) </w:t>
            </w:r>
            <w:r w:rsidRPr="0047219E">
              <w:rPr>
                <w:rFonts w:ascii="Times New Roman" w:hAnsi="Times New Roman" w:cs="Times New Roman"/>
                <w:color w:val="auto"/>
                <w:sz w:val="24"/>
                <w:szCs w:val="24"/>
              </w:rPr>
              <w:br/>
              <w:t xml:space="preserve">13 </w:t>
            </w:r>
            <w:proofErr w:type="spellStart"/>
            <w:r w:rsidRPr="0047219E">
              <w:rPr>
                <w:rFonts w:ascii="Times New Roman" w:hAnsi="Times New Roman" w:cs="Times New Roman"/>
                <w:color w:val="auto"/>
                <w:sz w:val="24"/>
                <w:szCs w:val="24"/>
              </w:rPr>
              <w:t>Kawran</w:t>
            </w:r>
            <w:proofErr w:type="spellEnd"/>
            <w:r w:rsidRPr="0047219E">
              <w:rPr>
                <w:rFonts w:ascii="Times New Roman" w:hAnsi="Times New Roman" w:cs="Times New Roman"/>
                <w:color w:val="auto"/>
                <w:sz w:val="24"/>
                <w:szCs w:val="24"/>
              </w:rPr>
              <w:t xml:space="preserve"> Bazar Commercial Area </w:t>
            </w:r>
            <w:r w:rsidRPr="0047219E">
              <w:rPr>
                <w:rFonts w:ascii="Times New Roman" w:hAnsi="Times New Roman" w:cs="Times New Roman"/>
                <w:color w:val="auto"/>
                <w:sz w:val="24"/>
                <w:szCs w:val="24"/>
              </w:rPr>
              <w:br/>
              <w:t xml:space="preserve">Dhaka-1215, Bangladesh. </w:t>
            </w:r>
            <w:r w:rsidRPr="0047219E">
              <w:rPr>
                <w:rFonts w:ascii="Times New Roman" w:hAnsi="Times New Roman" w:cs="Times New Roman"/>
                <w:color w:val="auto"/>
                <w:sz w:val="24"/>
                <w:szCs w:val="24"/>
              </w:rPr>
              <w:br/>
            </w:r>
          </w:p>
        </w:tc>
        <w:tc>
          <w:tcPr>
            <w:tcW w:w="2208" w:type="dxa"/>
            <w:tcBorders>
              <w:left w:val="none" w:sz="0" w:space="0" w:color="auto"/>
              <w:right w:val="none" w:sz="0" w:space="0" w:color="auto"/>
            </w:tcBorders>
          </w:tcPr>
          <w:p w:rsidR="003F3A94" w:rsidRPr="0047219E" w:rsidRDefault="003F3A94" w:rsidP="00FA71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t>acnabin@bangla.net</w:t>
            </w:r>
          </w:p>
        </w:tc>
        <w:tc>
          <w:tcPr>
            <w:tcW w:w="1899" w:type="dxa"/>
            <w:tcBorders>
              <w:left w:val="none" w:sz="0" w:space="0" w:color="auto"/>
              <w:right w:val="none" w:sz="0" w:space="0" w:color="auto"/>
            </w:tcBorders>
          </w:tcPr>
          <w:p w:rsidR="003F3A94" w:rsidRPr="0047219E" w:rsidRDefault="003F3A94" w:rsidP="00FA71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t>(+88-031) 2517352</w:t>
            </w:r>
          </w:p>
        </w:tc>
      </w:tr>
      <w:tr w:rsidR="003F3A94" w:rsidRPr="0047219E" w:rsidTr="00B2788E">
        <w:tc>
          <w:tcPr>
            <w:cnfStyle w:val="001000000000" w:firstRow="0" w:lastRow="0" w:firstColumn="1" w:lastColumn="0" w:oddVBand="0" w:evenVBand="0" w:oddHBand="0" w:evenHBand="0" w:firstRowFirstColumn="0" w:firstRowLastColumn="0" w:lastRowFirstColumn="0" w:lastRowLastColumn="0"/>
            <w:tcW w:w="2184" w:type="dxa"/>
          </w:tcPr>
          <w:p w:rsidR="003F3A94" w:rsidRPr="0047219E" w:rsidRDefault="003F3A94" w:rsidP="003F3A94">
            <w:pPr>
              <w:jc w:val="center"/>
              <w:rPr>
                <w:rFonts w:ascii="Times New Roman" w:hAnsi="Times New Roman" w:cs="Times New Roman"/>
                <w:color w:val="auto"/>
                <w:sz w:val="24"/>
                <w:szCs w:val="24"/>
              </w:rPr>
            </w:pPr>
          </w:p>
        </w:tc>
        <w:tc>
          <w:tcPr>
            <w:tcW w:w="2293" w:type="dxa"/>
          </w:tcPr>
          <w:p w:rsidR="003F3A94" w:rsidRPr="0047219E" w:rsidRDefault="003F3A94" w:rsidP="00C769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2208" w:type="dxa"/>
          </w:tcPr>
          <w:p w:rsidR="003F3A94" w:rsidRPr="0047219E" w:rsidRDefault="003F3A94" w:rsidP="00C769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1899" w:type="dxa"/>
          </w:tcPr>
          <w:p w:rsidR="003F3A94" w:rsidRPr="0047219E" w:rsidRDefault="003F3A94" w:rsidP="00C769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3F3A94" w:rsidRPr="0047219E" w:rsidTr="00B278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4" w:type="dxa"/>
            <w:tcBorders>
              <w:left w:val="none" w:sz="0" w:space="0" w:color="auto"/>
              <w:right w:val="none" w:sz="0" w:space="0" w:color="auto"/>
            </w:tcBorders>
          </w:tcPr>
          <w:p w:rsidR="003F3A94" w:rsidRPr="0047219E" w:rsidRDefault="003F3A94" w:rsidP="003F3A94">
            <w:pPr>
              <w:jc w:val="center"/>
              <w:rPr>
                <w:rFonts w:ascii="Times New Roman" w:hAnsi="Times New Roman" w:cs="Times New Roman"/>
                <w:sz w:val="24"/>
                <w:szCs w:val="24"/>
              </w:rPr>
            </w:pPr>
            <w:r w:rsidRPr="0047219E">
              <w:rPr>
                <w:rFonts w:ascii="Times New Roman" w:hAnsi="Times New Roman" w:cs="Times New Roman"/>
                <w:sz w:val="24"/>
                <w:szCs w:val="24"/>
              </w:rPr>
              <w:t>Branch Office</w:t>
            </w:r>
          </w:p>
        </w:tc>
        <w:tc>
          <w:tcPr>
            <w:tcW w:w="2293" w:type="dxa"/>
            <w:tcBorders>
              <w:left w:val="none" w:sz="0" w:space="0" w:color="auto"/>
              <w:right w:val="none" w:sz="0" w:space="0" w:color="auto"/>
            </w:tcBorders>
          </w:tcPr>
          <w:p w:rsidR="003F3A94" w:rsidRPr="0047219E" w:rsidRDefault="003F3A94" w:rsidP="00FA71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t xml:space="preserve">ACNABIN </w:t>
            </w:r>
            <w:r w:rsidRPr="0047219E">
              <w:rPr>
                <w:rFonts w:ascii="Times New Roman" w:hAnsi="Times New Roman" w:cs="Times New Roman"/>
                <w:color w:val="auto"/>
                <w:sz w:val="24"/>
                <w:szCs w:val="24"/>
              </w:rPr>
              <w:br/>
              <w:t xml:space="preserve">Chartered Accountants </w:t>
            </w:r>
            <w:r w:rsidRPr="0047219E">
              <w:rPr>
                <w:rFonts w:ascii="Times New Roman" w:hAnsi="Times New Roman" w:cs="Times New Roman"/>
                <w:color w:val="auto"/>
                <w:sz w:val="24"/>
                <w:szCs w:val="24"/>
              </w:rPr>
              <w:br/>
            </w:r>
            <w:proofErr w:type="spellStart"/>
            <w:r w:rsidRPr="0047219E">
              <w:rPr>
                <w:rFonts w:ascii="Times New Roman" w:hAnsi="Times New Roman" w:cs="Times New Roman"/>
                <w:color w:val="auto"/>
                <w:sz w:val="24"/>
                <w:szCs w:val="24"/>
              </w:rPr>
              <w:t>Jahan</w:t>
            </w:r>
            <w:proofErr w:type="spellEnd"/>
            <w:r w:rsidRPr="0047219E">
              <w:rPr>
                <w:rFonts w:ascii="Times New Roman" w:hAnsi="Times New Roman" w:cs="Times New Roman"/>
                <w:color w:val="auto"/>
                <w:sz w:val="24"/>
                <w:szCs w:val="24"/>
              </w:rPr>
              <w:t xml:space="preserve"> Building No. 7 (1st Floor, North Side) </w:t>
            </w:r>
            <w:r w:rsidRPr="0047219E">
              <w:rPr>
                <w:rFonts w:ascii="Times New Roman" w:hAnsi="Times New Roman" w:cs="Times New Roman"/>
                <w:color w:val="auto"/>
                <w:sz w:val="24"/>
                <w:szCs w:val="24"/>
              </w:rPr>
              <w:br/>
              <w:t xml:space="preserve">59 </w:t>
            </w:r>
            <w:proofErr w:type="spellStart"/>
            <w:r w:rsidRPr="0047219E">
              <w:rPr>
                <w:rFonts w:ascii="Times New Roman" w:hAnsi="Times New Roman" w:cs="Times New Roman"/>
                <w:color w:val="auto"/>
                <w:sz w:val="24"/>
                <w:szCs w:val="24"/>
              </w:rPr>
              <w:t>Agrabad</w:t>
            </w:r>
            <w:proofErr w:type="spellEnd"/>
            <w:r w:rsidRPr="0047219E">
              <w:rPr>
                <w:rFonts w:ascii="Times New Roman" w:hAnsi="Times New Roman" w:cs="Times New Roman"/>
                <w:color w:val="auto"/>
                <w:sz w:val="24"/>
                <w:szCs w:val="24"/>
              </w:rPr>
              <w:t xml:space="preserve"> Commercial Area </w:t>
            </w:r>
            <w:r w:rsidRPr="0047219E">
              <w:rPr>
                <w:rFonts w:ascii="Times New Roman" w:hAnsi="Times New Roman" w:cs="Times New Roman"/>
                <w:color w:val="auto"/>
                <w:sz w:val="24"/>
                <w:szCs w:val="24"/>
              </w:rPr>
              <w:br/>
              <w:t xml:space="preserve">Chottogram-4100, Bangladesh. </w:t>
            </w:r>
            <w:r w:rsidRPr="0047219E">
              <w:rPr>
                <w:rFonts w:ascii="Times New Roman" w:hAnsi="Times New Roman" w:cs="Times New Roman"/>
                <w:color w:val="auto"/>
                <w:sz w:val="24"/>
                <w:szCs w:val="24"/>
              </w:rPr>
              <w:br/>
            </w:r>
          </w:p>
        </w:tc>
        <w:tc>
          <w:tcPr>
            <w:tcW w:w="2208" w:type="dxa"/>
            <w:tcBorders>
              <w:left w:val="none" w:sz="0" w:space="0" w:color="auto"/>
              <w:right w:val="none" w:sz="0" w:space="0" w:color="auto"/>
            </w:tcBorders>
          </w:tcPr>
          <w:p w:rsidR="003F3A94" w:rsidRPr="0047219E" w:rsidRDefault="003F3A94" w:rsidP="00FA71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t>acnabin.ctg@acnabin-bd.com</w:t>
            </w:r>
          </w:p>
        </w:tc>
        <w:tc>
          <w:tcPr>
            <w:tcW w:w="1899" w:type="dxa"/>
            <w:tcBorders>
              <w:left w:val="none" w:sz="0" w:space="0" w:color="auto"/>
              <w:right w:val="none" w:sz="0" w:space="0" w:color="auto"/>
            </w:tcBorders>
          </w:tcPr>
          <w:p w:rsidR="003F3A94" w:rsidRPr="0047219E" w:rsidRDefault="003F3A94" w:rsidP="00FA71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7219E">
              <w:rPr>
                <w:rFonts w:ascii="Times New Roman" w:hAnsi="Times New Roman" w:cs="Times New Roman"/>
                <w:color w:val="auto"/>
                <w:sz w:val="24"/>
                <w:szCs w:val="24"/>
              </w:rPr>
              <w:t>(+88-031) 2517352</w:t>
            </w:r>
          </w:p>
        </w:tc>
      </w:tr>
    </w:tbl>
    <w:p w:rsidR="00C769BA" w:rsidRPr="0047219E" w:rsidRDefault="00C769BA" w:rsidP="00C769BA">
      <w:pPr>
        <w:rPr>
          <w:rFonts w:ascii="Times New Roman" w:hAnsi="Times New Roman" w:cs="Times New Roman"/>
          <w:sz w:val="24"/>
          <w:szCs w:val="24"/>
        </w:rPr>
      </w:pPr>
    </w:p>
    <w:p w:rsidR="00C769BA" w:rsidRPr="0047219E" w:rsidRDefault="00C769BA" w:rsidP="008B0CCF">
      <w:pPr>
        <w:pStyle w:val="Default"/>
        <w:rPr>
          <w:b/>
        </w:rPr>
      </w:pPr>
    </w:p>
    <w:p w:rsidR="00C769BA" w:rsidRPr="0047219E" w:rsidRDefault="00C769BA" w:rsidP="008B0CCF">
      <w:pPr>
        <w:pStyle w:val="Default"/>
        <w:rPr>
          <w:b/>
        </w:rPr>
      </w:pPr>
    </w:p>
    <w:p w:rsidR="009B10E5" w:rsidRPr="0047219E" w:rsidRDefault="009B10E5" w:rsidP="003F3A94">
      <w:pPr>
        <w:pStyle w:val="Heading2"/>
        <w:numPr>
          <w:ilvl w:val="0"/>
          <w:numId w:val="18"/>
        </w:numPr>
        <w:jc w:val="both"/>
        <w:rPr>
          <w:rFonts w:ascii="Times New Roman" w:hAnsi="Times New Roman" w:cs="Times New Roman"/>
          <w:sz w:val="24"/>
          <w:szCs w:val="24"/>
        </w:rPr>
      </w:pPr>
      <w:bookmarkStart w:id="56" w:name="_Toc51754247"/>
      <w:bookmarkStart w:id="57" w:name="_Toc51754711"/>
      <w:bookmarkStart w:id="58" w:name="_Toc51967939"/>
      <w:bookmarkStart w:id="59" w:name="_Toc51968429"/>
      <w:bookmarkStart w:id="60" w:name="_Toc52087799"/>
      <w:bookmarkStart w:id="61" w:name="_Toc52598959"/>
      <w:bookmarkStart w:id="62" w:name="_Toc52620347"/>
      <w:bookmarkStart w:id="63" w:name="_Toc52620569"/>
      <w:bookmarkStart w:id="64" w:name="_Toc52950307"/>
      <w:r w:rsidRPr="0047219E">
        <w:rPr>
          <w:rFonts w:ascii="Times New Roman" w:hAnsi="Times New Roman" w:cs="Times New Roman"/>
          <w:sz w:val="24"/>
          <w:szCs w:val="24"/>
        </w:rPr>
        <w:t>Partners:</w:t>
      </w:r>
      <w:bookmarkEnd w:id="56"/>
      <w:bookmarkEnd w:id="57"/>
      <w:bookmarkEnd w:id="58"/>
      <w:bookmarkEnd w:id="59"/>
      <w:bookmarkEnd w:id="60"/>
      <w:bookmarkEnd w:id="61"/>
      <w:bookmarkEnd w:id="62"/>
      <w:bookmarkEnd w:id="63"/>
      <w:bookmarkEnd w:id="64"/>
    </w:p>
    <w:p w:rsidR="009B10E5" w:rsidRPr="0047219E" w:rsidRDefault="009B10E5" w:rsidP="003F3A94">
      <w:pPr>
        <w:pStyle w:val="Default"/>
        <w:jc w:val="both"/>
      </w:pPr>
      <w:r w:rsidRPr="0047219E">
        <w:t>The name ACNABIN was derived from the initial letter of the names of seven partners who merged their own knowledge, skills</w:t>
      </w:r>
      <w:r w:rsidR="003A539C" w:rsidRPr="0047219E">
        <w:t xml:space="preserve"> and</w:t>
      </w:r>
      <w:r w:rsidRPr="0047219E">
        <w:t xml:space="preserve"> experiences in 1985</w:t>
      </w:r>
      <w:r w:rsidR="003A539C" w:rsidRPr="0047219E">
        <w:t>, and</w:t>
      </w:r>
      <w:r w:rsidRPr="0047219E">
        <w:t xml:space="preserve"> formed the organization.</w:t>
      </w:r>
      <w:r w:rsidR="004E5E86" w:rsidRPr="0047219E">
        <w:t xml:space="preserve"> </w:t>
      </w:r>
      <w:sdt>
        <w:sdtPr>
          <w:id w:val="938882986"/>
          <w:citation/>
        </w:sdtPr>
        <w:sdtContent>
          <w:r w:rsidR="004E5E86" w:rsidRPr="0047219E">
            <w:fldChar w:fldCharType="begin"/>
          </w:r>
          <w:r w:rsidR="004E5E86" w:rsidRPr="0047219E">
            <w:instrText xml:space="preserve"> CITATION ACN20 \l 1033 </w:instrText>
          </w:r>
          <w:r w:rsidR="004E5E86" w:rsidRPr="0047219E">
            <w:fldChar w:fldCharType="separate"/>
          </w:r>
          <w:r w:rsidR="002178F4" w:rsidRPr="0047219E">
            <w:rPr>
              <w:noProof/>
            </w:rPr>
            <w:t>(ACNABIN CA Firm, 2020)</w:t>
          </w:r>
          <w:r w:rsidR="004E5E86" w:rsidRPr="0047219E">
            <w:fldChar w:fldCharType="end"/>
          </w:r>
        </w:sdtContent>
      </w:sdt>
    </w:p>
    <w:p w:rsidR="009B10E5" w:rsidRPr="0047219E" w:rsidRDefault="009B10E5" w:rsidP="008B0CCF">
      <w:pPr>
        <w:pStyle w:val="Default"/>
      </w:pPr>
    </w:p>
    <w:tbl>
      <w:tblPr>
        <w:tblStyle w:val="LightList-Accent6"/>
        <w:tblW w:w="0" w:type="auto"/>
        <w:tblLook w:val="04A0" w:firstRow="1" w:lastRow="0" w:firstColumn="1" w:lastColumn="0" w:noHBand="0" w:noVBand="1"/>
      </w:tblPr>
      <w:tblGrid>
        <w:gridCol w:w="4423"/>
        <w:gridCol w:w="4534"/>
      </w:tblGrid>
      <w:tr w:rsidR="004E5E86" w:rsidRPr="0047219E" w:rsidTr="004E5E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4" w:type="dxa"/>
          </w:tcPr>
          <w:p w:rsidR="004E5E86" w:rsidRPr="0047219E" w:rsidRDefault="004E5E86" w:rsidP="004E5E86">
            <w:pPr>
              <w:pStyle w:val="Default"/>
              <w:jc w:val="center"/>
            </w:pPr>
            <w:r w:rsidRPr="0047219E">
              <w:t>Acronym</w:t>
            </w:r>
          </w:p>
        </w:tc>
        <w:tc>
          <w:tcPr>
            <w:tcW w:w="5225" w:type="dxa"/>
          </w:tcPr>
          <w:p w:rsidR="004E5E86" w:rsidRPr="0047219E" w:rsidRDefault="004E5E86" w:rsidP="004E5E86">
            <w:pPr>
              <w:pStyle w:val="Default"/>
              <w:jc w:val="center"/>
              <w:cnfStyle w:val="100000000000" w:firstRow="1" w:lastRow="0" w:firstColumn="0" w:lastColumn="0" w:oddVBand="0" w:evenVBand="0" w:oddHBand="0" w:evenHBand="0" w:firstRowFirstColumn="0" w:firstRowLastColumn="0" w:lastRowFirstColumn="0" w:lastRowLastColumn="0"/>
            </w:pPr>
            <w:r w:rsidRPr="0047219E">
              <w:t>Name</w:t>
            </w:r>
          </w:p>
        </w:tc>
      </w:tr>
      <w:tr w:rsidR="004E5E86" w:rsidRPr="0047219E" w:rsidTr="004E5E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4" w:type="dxa"/>
          </w:tcPr>
          <w:p w:rsidR="004E5E86" w:rsidRPr="0047219E" w:rsidRDefault="004E5E86" w:rsidP="004E5E86">
            <w:pPr>
              <w:pStyle w:val="Default"/>
              <w:jc w:val="center"/>
            </w:pPr>
            <w:r w:rsidRPr="0047219E">
              <w:t>A</w:t>
            </w:r>
          </w:p>
        </w:tc>
        <w:tc>
          <w:tcPr>
            <w:tcW w:w="5225" w:type="dxa"/>
          </w:tcPr>
          <w:p w:rsidR="004E5E86" w:rsidRPr="0047219E" w:rsidRDefault="004E5E86" w:rsidP="004E5E86">
            <w:pPr>
              <w:pStyle w:val="Default"/>
              <w:jc w:val="center"/>
              <w:cnfStyle w:val="000000100000" w:firstRow="0" w:lastRow="0" w:firstColumn="0" w:lastColumn="0" w:oddVBand="0" w:evenVBand="0" w:oddHBand="1" w:evenHBand="0" w:firstRowFirstColumn="0" w:firstRowLastColumn="0" w:lastRowFirstColumn="0" w:lastRowLastColumn="0"/>
            </w:pPr>
            <w:r w:rsidRPr="0047219E">
              <w:t xml:space="preserve">ABM </w:t>
            </w:r>
            <w:proofErr w:type="spellStart"/>
            <w:r w:rsidRPr="0047219E">
              <w:t>Azizuddin</w:t>
            </w:r>
            <w:proofErr w:type="spellEnd"/>
          </w:p>
        </w:tc>
      </w:tr>
      <w:tr w:rsidR="004E5E86" w:rsidRPr="0047219E" w:rsidTr="004E5E86">
        <w:tc>
          <w:tcPr>
            <w:cnfStyle w:val="001000000000" w:firstRow="0" w:lastRow="0" w:firstColumn="1" w:lastColumn="0" w:oddVBand="0" w:evenVBand="0" w:oddHBand="0" w:evenHBand="0" w:firstRowFirstColumn="0" w:firstRowLastColumn="0" w:lastRowFirstColumn="0" w:lastRowLastColumn="0"/>
            <w:tcW w:w="5224" w:type="dxa"/>
          </w:tcPr>
          <w:p w:rsidR="004E5E86" w:rsidRPr="0047219E" w:rsidRDefault="004E5E86" w:rsidP="004E5E86">
            <w:pPr>
              <w:pStyle w:val="Default"/>
              <w:jc w:val="center"/>
            </w:pPr>
            <w:r w:rsidRPr="0047219E">
              <w:t>C</w:t>
            </w:r>
          </w:p>
        </w:tc>
        <w:tc>
          <w:tcPr>
            <w:tcW w:w="5225" w:type="dxa"/>
          </w:tcPr>
          <w:p w:rsidR="004E5E86" w:rsidRPr="0047219E" w:rsidRDefault="004E5E86" w:rsidP="004E5E86">
            <w:pPr>
              <w:pStyle w:val="Default"/>
              <w:jc w:val="center"/>
              <w:cnfStyle w:val="000000000000" w:firstRow="0" w:lastRow="0" w:firstColumn="0" w:lastColumn="0" w:oddVBand="0" w:evenVBand="0" w:oddHBand="0" w:evenHBand="0" w:firstRowFirstColumn="0" w:firstRowLastColumn="0" w:lastRowFirstColumn="0" w:lastRowLastColumn="0"/>
            </w:pPr>
            <w:proofErr w:type="spellStart"/>
            <w:r w:rsidRPr="0047219E">
              <w:t>Chowdhury</w:t>
            </w:r>
            <w:proofErr w:type="spellEnd"/>
            <w:r w:rsidRPr="0047219E">
              <w:t xml:space="preserve"> </w:t>
            </w:r>
            <w:proofErr w:type="spellStart"/>
            <w:r w:rsidRPr="0047219E">
              <w:t>Anwaruddin</w:t>
            </w:r>
            <w:proofErr w:type="spellEnd"/>
          </w:p>
        </w:tc>
      </w:tr>
      <w:tr w:rsidR="004E5E86" w:rsidRPr="0047219E" w:rsidTr="004E5E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4" w:type="dxa"/>
          </w:tcPr>
          <w:p w:rsidR="004E5E86" w:rsidRPr="0047219E" w:rsidRDefault="004E5E86" w:rsidP="004E5E86">
            <w:pPr>
              <w:pStyle w:val="Default"/>
              <w:jc w:val="center"/>
            </w:pPr>
            <w:r w:rsidRPr="0047219E">
              <w:t>N</w:t>
            </w:r>
          </w:p>
        </w:tc>
        <w:tc>
          <w:tcPr>
            <w:tcW w:w="5225" w:type="dxa"/>
          </w:tcPr>
          <w:p w:rsidR="004E5E86" w:rsidRPr="0047219E" w:rsidRDefault="004E5E86" w:rsidP="004E5E86">
            <w:pPr>
              <w:pStyle w:val="Default"/>
              <w:jc w:val="center"/>
              <w:cnfStyle w:val="000000100000" w:firstRow="0" w:lastRow="0" w:firstColumn="0" w:lastColumn="0" w:oddVBand="0" w:evenVBand="0" w:oddHBand="1" w:evenHBand="0" w:firstRowFirstColumn="0" w:firstRowLastColumn="0" w:lastRowFirstColumn="0" w:lastRowLastColumn="0"/>
            </w:pPr>
            <w:r w:rsidRPr="0047219E">
              <w:t xml:space="preserve">Abu Syed Mohammad </w:t>
            </w:r>
            <w:proofErr w:type="spellStart"/>
            <w:r w:rsidRPr="0047219E">
              <w:t>Nayeem</w:t>
            </w:r>
            <w:proofErr w:type="spellEnd"/>
          </w:p>
        </w:tc>
      </w:tr>
      <w:tr w:rsidR="004E5E86" w:rsidRPr="0047219E" w:rsidTr="004E5E86">
        <w:tc>
          <w:tcPr>
            <w:cnfStyle w:val="001000000000" w:firstRow="0" w:lastRow="0" w:firstColumn="1" w:lastColumn="0" w:oddVBand="0" w:evenVBand="0" w:oddHBand="0" w:evenHBand="0" w:firstRowFirstColumn="0" w:firstRowLastColumn="0" w:lastRowFirstColumn="0" w:lastRowLastColumn="0"/>
            <w:tcW w:w="5224" w:type="dxa"/>
          </w:tcPr>
          <w:p w:rsidR="004E5E86" w:rsidRPr="0047219E" w:rsidRDefault="004E5E86" w:rsidP="004E5E86">
            <w:pPr>
              <w:pStyle w:val="Default"/>
              <w:jc w:val="center"/>
            </w:pPr>
            <w:r w:rsidRPr="0047219E">
              <w:t>A</w:t>
            </w:r>
          </w:p>
        </w:tc>
        <w:tc>
          <w:tcPr>
            <w:tcW w:w="5225" w:type="dxa"/>
          </w:tcPr>
          <w:p w:rsidR="004E5E86" w:rsidRPr="0047219E" w:rsidRDefault="004E5E86" w:rsidP="004E5E86">
            <w:pPr>
              <w:pStyle w:val="Default"/>
              <w:jc w:val="center"/>
              <w:cnfStyle w:val="000000000000" w:firstRow="0" w:lastRow="0" w:firstColumn="0" w:lastColumn="0" w:oddVBand="0" w:evenVBand="0" w:oddHBand="0" w:evenHBand="0" w:firstRowFirstColumn="0" w:firstRowLastColumn="0" w:lastRowFirstColumn="0" w:lastRowLastColumn="0"/>
            </w:pPr>
            <w:r w:rsidRPr="0047219E">
              <w:t xml:space="preserve">Mohammad </w:t>
            </w:r>
            <w:proofErr w:type="spellStart"/>
            <w:r w:rsidRPr="0047219E">
              <w:t>Akhtaruzzaman</w:t>
            </w:r>
            <w:proofErr w:type="spellEnd"/>
          </w:p>
        </w:tc>
      </w:tr>
      <w:tr w:rsidR="004E5E86" w:rsidRPr="0047219E" w:rsidTr="004E5E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4" w:type="dxa"/>
          </w:tcPr>
          <w:p w:rsidR="004E5E86" w:rsidRPr="0047219E" w:rsidRDefault="004E5E86" w:rsidP="004E5E86">
            <w:pPr>
              <w:pStyle w:val="Default"/>
              <w:jc w:val="center"/>
            </w:pPr>
            <w:r w:rsidRPr="0047219E">
              <w:t>B</w:t>
            </w:r>
          </w:p>
        </w:tc>
        <w:tc>
          <w:tcPr>
            <w:tcW w:w="5225" w:type="dxa"/>
          </w:tcPr>
          <w:p w:rsidR="004E5E86" w:rsidRPr="0047219E" w:rsidRDefault="004E5E86" w:rsidP="004E5E86">
            <w:pPr>
              <w:pStyle w:val="Default"/>
              <w:jc w:val="center"/>
              <w:cnfStyle w:val="000000100000" w:firstRow="0" w:lastRow="0" w:firstColumn="0" w:lastColumn="0" w:oddVBand="0" w:evenVBand="0" w:oddHBand="1" w:evenHBand="0" w:firstRowFirstColumn="0" w:firstRowLastColumn="0" w:lastRowFirstColumn="0" w:lastRowLastColumn="0"/>
            </w:pPr>
            <w:r w:rsidRPr="0047219E">
              <w:t>ATMA Bari</w:t>
            </w:r>
          </w:p>
        </w:tc>
      </w:tr>
      <w:tr w:rsidR="004E5E86" w:rsidRPr="0047219E" w:rsidTr="004E5E86">
        <w:tc>
          <w:tcPr>
            <w:cnfStyle w:val="001000000000" w:firstRow="0" w:lastRow="0" w:firstColumn="1" w:lastColumn="0" w:oddVBand="0" w:evenVBand="0" w:oddHBand="0" w:evenHBand="0" w:firstRowFirstColumn="0" w:firstRowLastColumn="0" w:lastRowFirstColumn="0" w:lastRowLastColumn="0"/>
            <w:tcW w:w="5224" w:type="dxa"/>
          </w:tcPr>
          <w:p w:rsidR="004E5E86" w:rsidRPr="0047219E" w:rsidRDefault="004E5E86" w:rsidP="004E5E86">
            <w:pPr>
              <w:pStyle w:val="Default"/>
              <w:jc w:val="center"/>
            </w:pPr>
            <w:r w:rsidRPr="0047219E">
              <w:t>I</w:t>
            </w:r>
          </w:p>
        </w:tc>
        <w:tc>
          <w:tcPr>
            <w:tcW w:w="5225" w:type="dxa"/>
          </w:tcPr>
          <w:p w:rsidR="004E5E86" w:rsidRPr="0047219E" w:rsidRDefault="004E5E86" w:rsidP="004E5E86">
            <w:pPr>
              <w:pStyle w:val="Default"/>
              <w:jc w:val="center"/>
              <w:cnfStyle w:val="000000000000" w:firstRow="0" w:lastRow="0" w:firstColumn="0" w:lastColumn="0" w:oddVBand="0" w:evenVBand="0" w:oddHBand="0" w:evenHBand="0" w:firstRowFirstColumn="0" w:firstRowLastColumn="0" w:lastRowFirstColumn="0" w:lastRowLastColumn="0"/>
            </w:pPr>
            <w:proofErr w:type="spellStart"/>
            <w:r w:rsidRPr="0047219E">
              <w:t>Iftekhar</w:t>
            </w:r>
            <w:proofErr w:type="spellEnd"/>
            <w:r w:rsidRPr="0047219E">
              <w:t xml:space="preserve"> </w:t>
            </w:r>
            <w:proofErr w:type="spellStart"/>
            <w:r w:rsidRPr="0047219E">
              <w:t>Hossain</w:t>
            </w:r>
            <w:proofErr w:type="spellEnd"/>
          </w:p>
        </w:tc>
      </w:tr>
      <w:tr w:rsidR="004E5E86" w:rsidRPr="0047219E" w:rsidTr="004E5E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4" w:type="dxa"/>
          </w:tcPr>
          <w:p w:rsidR="004E5E86" w:rsidRPr="0047219E" w:rsidRDefault="004E5E86" w:rsidP="004E5E86">
            <w:pPr>
              <w:pStyle w:val="Default"/>
              <w:jc w:val="center"/>
            </w:pPr>
            <w:r w:rsidRPr="0047219E">
              <w:t>N</w:t>
            </w:r>
          </w:p>
        </w:tc>
        <w:tc>
          <w:tcPr>
            <w:tcW w:w="5225" w:type="dxa"/>
          </w:tcPr>
          <w:p w:rsidR="004E5E86" w:rsidRPr="0047219E" w:rsidRDefault="004E5E86" w:rsidP="004E5E86">
            <w:pPr>
              <w:pStyle w:val="Default"/>
              <w:jc w:val="center"/>
              <w:cnfStyle w:val="000000100000" w:firstRow="0" w:lastRow="0" w:firstColumn="0" w:lastColumn="0" w:oddVBand="0" w:evenVBand="0" w:oddHBand="1" w:evenHBand="0" w:firstRowFirstColumn="0" w:firstRowLastColumn="0" w:lastRowFirstColumn="0" w:lastRowLastColumn="0"/>
            </w:pPr>
            <w:r w:rsidRPr="0047219E">
              <w:t xml:space="preserve">Mohammad </w:t>
            </w:r>
            <w:proofErr w:type="spellStart"/>
            <w:r w:rsidRPr="0047219E">
              <w:t>Nurun</w:t>
            </w:r>
            <w:proofErr w:type="spellEnd"/>
            <w:r w:rsidRPr="0047219E">
              <w:t xml:space="preserve"> </w:t>
            </w:r>
            <w:proofErr w:type="spellStart"/>
            <w:r w:rsidRPr="0047219E">
              <w:t>Nabi</w:t>
            </w:r>
            <w:proofErr w:type="spellEnd"/>
          </w:p>
        </w:tc>
      </w:tr>
    </w:tbl>
    <w:p w:rsidR="004E5E86" w:rsidRPr="0047219E" w:rsidRDefault="004E5E86" w:rsidP="004E5E86">
      <w:pPr>
        <w:pStyle w:val="Default"/>
        <w:jc w:val="center"/>
      </w:pPr>
      <w:r w:rsidRPr="0047219E">
        <w:t>Figure: Founding Partners of ACNABIN</w:t>
      </w:r>
    </w:p>
    <w:p w:rsidR="004E5E86" w:rsidRPr="0047219E" w:rsidRDefault="004E5E86" w:rsidP="004E5E86">
      <w:pPr>
        <w:pStyle w:val="Default"/>
      </w:pPr>
    </w:p>
    <w:p w:rsidR="004E5E86" w:rsidRPr="0047219E" w:rsidRDefault="00E35AFC" w:rsidP="002178F4">
      <w:pPr>
        <w:pStyle w:val="Heading2"/>
        <w:numPr>
          <w:ilvl w:val="0"/>
          <w:numId w:val="18"/>
        </w:numPr>
        <w:rPr>
          <w:rFonts w:ascii="Times New Roman" w:hAnsi="Times New Roman" w:cs="Times New Roman"/>
          <w:sz w:val="24"/>
          <w:szCs w:val="24"/>
        </w:rPr>
      </w:pPr>
      <w:bookmarkStart w:id="65" w:name="_Toc51754248"/>
      <w:bookmarkStart w:id="66" w:name="_Toc51754712"/>
      <w:bookmarkStart w:id="67" w:name="_Toc51967940"/>
      <w:bookmarkStart w:id="68" w:name="_Toc51968430"/>
      <w:bookmarkStart w:id="69" w:name="_Toc52087800"/>
      <w:bookmarkStart w:id="70" w:name="_Toc52598960"/>
      <w:bookmarkStart w:id="71" w:name="_Toc52620348"/>
      <w:bookmarkStart w:id="72" w:name="_Toc52620570"/>
      <w:bookmarkStart w:id="73" w:name="_Toc52950308"/>
      <w:r w:rsidRPr="0047219E">
        <w:rPr>
          <w:rFonts w:ascii="Times New Roman" w:hAnsi="Times New Roman" w:cs="Times New Roman"/>
          <w:sz w:val="24"/>
          <w:szCs w:val="24"/>
        </w:rPr>
        <w:t>Current Partners:</w:t>
      </w:r>
      <w:bookmarkEnd w:id="65"/>
      <w:bookmarkEnd w:id="66"/>
      <w:bookmarkEnd w:id="67"/>
      <w:bookmarkEnd w:id="68"/>
      <w:bookmarkEnd w:id="69"/>
      <w:bookmarkEnd w:id="70"/>
      <w:bookmarkEnd w:id="71"/>
      <w:bookmarkEnd w:id="72"/>
      <w:bookmarkEnd w:id="73"/>
    </w:p>
    <w:tbl>
      <w:tblPr>
        <w:tblStyle w:val="LightGrid-Accent4"/>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078"/>
        <w:gridCol w:w="1562"/>
        <w:gridCol w:w="1516"/>
        <w:gridCol w:w="1900"/>
        <w:gridCol w:w="1901"/>
      </w:tblGrid>
      <w:tr w:rsidR="001D5116" w:rsidRPr="0047219E" w:rsidTr="001D5116">
        <w:trPr>
          <w:cnfStyle w:val="100000000000" w:firstRow="1" w:lastRow="0" w:firstColumn="0" w:lastColumn="0" w:oddVBand="0" w:evenVBand="0" w:oddHBand="0"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329" w:type="dxa"/>
            <w:vMerge w:val="restart"/>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pPr>
          </w:p>
          <w:p w:rsidR="00294E09" w:rsidRPr="0047219E" w:rsidRDefault="00294E09" w:rsidP="00294E09">
            <w:pPr>
              <w:pStyle w:val="Default"/>
              <w:jc w:val="center"/>
            </w:pPr>
          </w:p>
          <w:p w:rsidR="00294E09" w:rsidRPr="0047219E" w:rsidRDefault="00294E09" w:rsidP="00294E09">
            <w:pPr>
              <w:pStyle w:val="Default"/>
              <w:jc w:val="center"/>
              <w:rPr>
                <w:b w:val="0"/>
              </w:rPr>
            </w:pPr>
            <w:r w:rsidRPr="0047219E">
              <w:t>NAME</w:t>
            </w:r>
          </w:p>
        </w:tc>
        <w:tc>
          <w:tcPr>
            <w:tcW w:w="1692" w:type="dxa"/>
            <w:vMerge w:val="restart"/>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100000000000" w:firstRow="1" w:lastRow="0" w:firstColumn="0" w:lastColumn="0" w:oddVBand="0" w:evenVBand="0" w:oddHBand="0" w:evenHBand="0" w:firstRowFirstColumn="0" w:firstRowLastColumn="0" w:lastRowFirstColumn="0" w:lastRowLastColumn="0"/>
            </w:pPr>
          </w:p>
        </w:tc>
        <w:tc>
          <w:tcPr>
            <w:tcW w:w="1971" w:type="dxa"/>
            <w:vMerge w:val="restart"/>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100000000000" w:firstRow="1" w:lastRow="0" w:firstColumn="0" w:lastColumn="0" w:oddVBand="0" w:evenVBand="0" w:oddHBand="0" w:evenHBand="0" w:firstRowFirstColumn="0" w:firstRowLastColumn="0" w:lastRowFirstColumn="0" w:lastRowLastColumn="0"/>
              <w:rPr>
                <w:b w:val="0"/>
              </w:rPr>
            </w:pPr>
          </w:p>
          <w:p w:rsidR="00294E09" w:rsidRPr="0047219E" w:rsidRDefault="00294E09" w:rsidP="001D5116">
            <w:pPr>
              <w:pStyle w:val="Default"/>
              <w:jc w:val="center"/>
              <w:cnfStyle w:val="100000000000" w:firstRow="1" w:lastRow="0" w:firstColumn="0" w:lastColumn="0" w:oddVBand="0" w:evenVBand="0" w:oddHBand="0" w:evenHBand="0" w:firstRowFirstColumn="0" w:firstRowLastColumn="0" w:lastRowFirstColumn="0" w:lastRowLastColumn="0"/>
              <w:rPr>
                <w:b w:val="0"/>
              </w:rPr>
            </w:pPr>
          </w:p>
          <w:p w:rsidR="00294E09" w:rsidRPr="0047219E" w:rsidRDefault="00294E09" w:rsidP="00294E09">
            <w:pPr>
              <w:pStyle w:val="Default"/>
              <w:jc w:val="center"/>
              <w:cnfStyle w:val="100000000000" w:firstRow="1" w:lastRow="0" w:firstColumn="0" w:lastColumn="0" w:oddVBand="0" w:evenVBand="0" w:oddHBand="0" w:evenHBand="0" w:firstRowFirstColumn="0" w:firstRowLastColumn="0" w:lastRowFirstColumn="0" w:lastRowLastColumn="0"/>
              <w:rPr>
                <w:b w:val="0"/>
              </w:rPr>
            </w:pPr>
            <w:r w:rsidRPr="0047219E">
              <w:t>Office</w:t>
            </w:r>
          </w:p>
        </w:tc>
        <w:tc>
          <w:tcPr>
            <w:tcW w:w="4457" w:type="dxa"/>
            <w:gridSpan w:val="2"/>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100000000000" w:firstRow="1" w:lastRow="0" w:firstColumn="0" w:lastColumn="0" w:oddVBand="0" w:evenVBand="0" w:oddHBand="0" w:evenHBand="0" w:firstRowFirstColumn="0" w:firstRowLastColumn="0" w:lastRowFirstColumn="0" w:lastRowLastColumn="0"/>
              <w:rPr>
                <w:b w:val="0"/>
              </w:rPr>
            </w:pPr>
            <w:r w:rsidRPr="0047219E">
              <w:t>Area of Professional</w:t>
            </w:r>
          </w:p>
        </w:tc>
      </w:tr>
      <w:tr w:rsidR="001D5116" w:rsidRPr="0047219E" w:rsidTr="001D5116">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329" w:type="dxa"/>
            <w:vMerge/>
            <w:tcBorders>
              <w:top w:val="none" w:sz="0" w:space="0" w:color="auto"/>
              <w:left w:val="none" w:sz="0" w:space="0" w:color="auto"/>
              <w:bottom w:val="none" w:sz="0" w:space="0" w:color="auto"/>
              <w:right w:val="none" w:sz="0" w:space="0" w:color="auto"/>
            </w:tcBorders>
          </w:tcPr>
          <w:p w:rsidR="001D5116" w:rsidRPr="0047219E" w:rsidRDefault="001D5116" w:rsidP="004E5E86">
            <w:pPr>
              <w:pStyle w:val="Default"/>
              <w:rPr>
                <w:b w:val="0"/>
              </w:rPr>
            </w:pPr>
          </w:p>
        </w:tc>
        <w:tc>
          <w:tcPr>
            <w:tcW w:w="1692" w:type="dxa"/>
            <w:vMerge/>
            <w:tcBorders>
              <w:top w:val="none" w:sz="0" w:space="0" w:color="auto"/>
              <w:left w:val="none" w:sz="0" w:space="0" w:color="auto"/>
              <w:bottom w:val="none" w:sz="0" w:space="0" w:color="auto"/>
              <w:right w:val="none" w:sz="0" w:space="0" w:color="auto"/>
            </w:tcBorders>
          </w:tcPr>
          <w:p w:rsidR="001D5116" w:rsidRPr="0047219E" w:rsidRDefault="001D5116" w:rsidP="004E5E86">
            <w:pPr>
              <w:pStyle w:val="Default"/>
              <w:cnfStyle w:val="000000100000" w:firstRow="0" w:lastRow="0" w:firstColumn="0" w:lastColumn="0" w:oddVBand="0" w:evenVBand="0" w:oddHBand="1" w:evenHBand="0" w:firstRowFirstColumn="0" w:firstRowLastColumn="0" w:lastRowFirstColumn="0" w:lastRowLastColumn="0"/>
              <w:rPr>
                <w:b/>
              </w:rPr>
            </w:pPr>
          </w:p>
        </w:tc>
        <w:tc>
          <w:tcPr>
            <w:tcW w:w="1971" w:type="dxa"/>
            <w:vMerge/>
            <w:tcBorders>
              <w:top w:val="none" w:sz="0" w:space="0" w:color="auto"/>
              <w:left w:val="none" w:sz="0" w:space="0" w:color="auto"/>
              <w:bottom w:val="none" w:sz="0" w:space="0" w:color="auto"/>
              <w:right w:val="none" w:sz="0" w:space="0" w:color="auto"/>
            </w:tcBorders>
          </w:tcPr>
          <w:p w:rsidR="001D5116" w:rsidRPr="0047219E" w:rsidRDefault="001D5116" w:rsidP="004E5E86">
            <w:pPr>
              <w:pStyle w:val="Default"/>
              <w:cnfStyle w:val="000000100000" w:firstRow="0" w:lastRow="0" w:firstColumn="0" w:lastColumn="0" w:oddVBand="0" w:evenVBand="0" w:oddHBand="1" w:evenHBand="0" w:firstRowFirstColumn="0" w:firstRowLastColumn="0" w:lastRowFirstColumn="0" w:lastRowLastColumn="0"/>
              <w:rPr>
                <w:b/>
              </w:rPr>
            </w:pPr>
          </w:p>
        </w:tc>
        <w:tc>
          <w:tcPr>
            <w:tcW w:w="2228" w:type="dxa"/>
            <w:tcBorders>
              <w:top w:val="none" w:sz="0" w:space="0" w:color="auto"/>
              <w:left w:val="none" w:sz="0" w:space="0" w:color="auto"/>
              <w:bottom w:val="none" w:sz="0" w:space="0" w:color="auto"/>
              <w:right w:val="none" w:sz="0" w:space="0" w:color="auto"/>
            </w:tcBorders>
          </w:tcPr>
          <w:p w:rsidR="001D5116" w:rsidRPr="0047219E" w:rsidRDefault="001D5116" w:rsidP="00294E09">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rPr>
                <w:b/>
              </w:rPr>
              <w:t>Primary</w:t>
            </w:r>
          </w:p>
        </w:tc>
        <w:tc>
          <w:tcPr>
            <w:tcW w:w="2229" w:type="dxa"/>
            <w:tcBorders>
              <w:top w:val="none" w:sz="0" w:space="0" w:color="auto"/>
              <w:left w:val="none" w:sz="0" w:space="0" w:color="auto"/>
              <w:bottom w:val="none" w:sz="0" w:space="0" w:color="auto"/>
              <w:right w:val="none" w:sz="0" w:space="0" w:color="auto"/>
            </w:tcBorders>
          </w:tcPr>
          <w:p w:rsidR="001D5116" w:rsidRPr="0047219E" w:rsidRDefault="001D5116" w:rsidP="00294E09">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rPr>
                <w:b/>
              </w:rPr>
              <w:t>Secondary</w:t>
            </w:r>
          </w:p>
        </w:tc>
      </w:tr>
      <w:tr w:rsidR="001D5116" w:rsidRPr="0047219E" w:rsidTr="001D5116">
        <w:trPr>
          <w:cnfStyle w:val="000000010000" w:firstRow="0" w:lastRow="0" w:firstColumn="0" w:lastColumn="0" w:oddVBand="0" w:evenVBand="0" w:oddHBand="0" w:evenHBand="1"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3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right"/>
              <w:rPr>
                <w:b w:val="0"/>
              </w:rPr>
            </w:pPr>
            <w:r w:rsidRPr="0047219E">
              <w:rPr>
                <w:b w:val="0"/>
              </w:rPr>
              <w:t xml:space="preserve">ABM </w:t>
            </w:r>
            <w:proofErr w:type="spellStart"/>
            <w:r w:rsidRPr="0047219E">
              <w:rPr>
                <w:b w:val="0"/>
              </w:rPr>
              <w:t>Azizuddin</w:t>
            </w:r>
            <w:proofErr w:type="spellEnd"/>
            <w:r w:rsidRPr="0047219E">
              <w:rPr>
                <w:b w:val="0"/>
              </w:rPr>
              <w:t xml:space="preserve"> </w:t>
            </w:r>
          </w:p>
        </w:tc>
        <w:tc>
          <w:tcPr>
            <w:tcW w:w="1692"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010000" w:firstRow="0" w:lastRow="0" w:firstColumn="0" w:lastColumn="0" w:oddVBand="0" w:evenVBand="0" w:oddHBand="0" w:evenHBand="1" w:firstRowFirstColumn="0" w:firstRowLastColumn="0" w:lastRowFirstColumn="0" w:lastRowLastColumn="0"/>
            </w:pPr>
            <w:r w:rsidRPr="0047219E">
              <w:t>FCA</w:t>
            </w:r>
          </w:p>
        </w:tc>
        <w:tc>
          <w:tcPr>
            <w:tcW w:w="1971"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Dhaka Office</w:t>
            </w:r>
          </w:p>
        </w:tc>
        <w:tc>
          <w:tcPr>
            <w:tcW w:w="2228"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Audit</w:t>
            </w:r>
          </w:p>
        </w:tc>
        <w:tc>
          <w:tcPr>
            <w:tcW w:w="22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Consultancy</w:t>
            </w:r>
          </w:p>
        </w:tc>
      </w:tr>
      <w:tr w:rsidR="001D5116" w:rsidRPr="0047219E" w:rsidTr="001D5116">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329"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right"/>
              <w:rPr>
                <w:b w:val="0"/>
              </w:rPr>
            </w:pPr>
            <w:proofErr w:type="spellStart"/>
            <w:r w:rsidRPr="0047219E">
              <w:rPr>
                <w:b w:val="0"/>
              </w:rPr>
              <w:t>Iftekhar</w:t>
            </w:r>
            <w:proofErr w:type="spellEnd"/>
            <w:r w:rsidRPr="0047219E">
              <w:rPr>
                <w:b w:val="0"/>
              </w:rPr>
              <w:t xml:space="preserve"> </w:t>
            </w:r>
            <w:proofErr w:type="spellStart"/>
            <w:r w:rsidRPr="0047219E">
              <w:rPr>
                <w:b w:val="0"/>
              </w:rPr>
              <w:t>Hossain</w:t>
            </w:r>
            <w:proofErr w:type="spellEnd"/>
            <w:r w:rsidRPr="0047219E">
              <w:rPr>
                <w:b w:val="0"/>
              </w:rPr>
              <w:t>, FCA</w:t>
            </w:r>
          </w:p>
        </w:tc>
        <w:tc>
          <w:tcPr>
            <w:tcW w:w="1692"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100000" w:firstRow="0" w:lastRow="0" w:firstColumn="0" w:lastColumn="0" w:oddVBand="0" w:evenVBand="0" w:oddHBand="1" w:evenHBand="0" w:firstRowFirstColumn="0" w:firstRowLastColumn="0" w:lastRowFirstColumn="0" w:lastRowLastColumn="0"/>
            </w:pPr>
            <w:r w:rsidRPr="0047219E">
              <w:t>FCA</w:t>
            </w:r>
          </w:p>
        </w:tc>
        <w:tc>
          <w:tcPr>
            <w:tcW w:w="1971"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t>Dhaka Office</w:t>
            </w:r>
          </w:p>
        </w:tc>
        <w:tc>
          <w:tcPr>
            <w:tcW w:w="2228"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t>Consultancy</w:t>
            </w:r>
          </w:p>
        </w:tc>
        <w:tc>
          <w:tcPr>
            <w:tcW w:w="22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t>Audit</w:t>
            </w:r>
          </w:p>
        </w:tc>
      </w:tr>
      <w:tr w:rsidR="001D5116" w:rsidRPr="0047219E" w:rsidTr="001D5116">
        <w:trPr>
          <w:cnfStyle w:val="000000010000" w:firstRow="0" w:lastRow="0" w:firstColumn="0" w:lastColumn="0" w:oddVBand="0" w:evenVBand="0" w:oddHBand="0" w:evenHBand="1"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3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right"/>
              <w:rPr>
                <w:b w:val="0"/>
              </w:rPr>
            </w:pPr>
            <w:r w:rsidRPr="0047219E">
              <w:rPr>
                <w:b w:val="0"/>
              </w:rPr>
              <w:t xml:space="preserve">A.S.M </w:t>
            </w:r>
            <w:proofErr w:type="spellStart"/>
            <w:r w:rsidRPr="0047219E">
              <w:rPr>
                <w:b w:val="0"/>
              </w:rPr>
              <w:t>Nayeem</w:t>
            </w:r>
            <w:proofErr w:type="spellEnd"/>
            <w:r w:rsidRPr="0047219E">
              <w:rPr>
                <w:b w:val="0"/>
              </w:rPr>
              <w:t xml:space="preserve">, </w:t>
            </w:r>
          </w:p>
        </w:tc>
        <w:tc>
          <w:tcPr>
            <w:tcW w:w="1692"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010000" w:firstRow="0" w:lastRow="0" w:firstColumn="0" w:lastColumn="0" w:oddVBand="0" w:evenVBand="0" w:oddHBand="0" w:evenHBand="1" w:firstRowFirstColumn="0" w:firstRowLastColumn="0" w:lastRowFirstColumn="0" w:lastRowLastColumn="0"/>
            </w:pPr>
            <w:r w:rsidRPr="0047219E">
              <w:t>FCA,FCCA</w:t>
            </w:r>
          </w:p>
        </w:tc>
        <w:tc>
          <w:tcPr>
            <w:tcW w:w="1971"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Dhaka Office</w:t>
            </w:r>
          </w:p>
        </w:tc>
        <w:tc>
          <w:tcPr>
            <w:tcW w:w="2228"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Audit</w:t>
            </w:r>
          </w:p>
        </w:tc>
        <w:tc>
          <w:tcPr>
            <w:tcW w:w="22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010000" w:firstRow="0" w:lastRow="0" w:firstColumn="0" w:lastColumn="0" w:oddVBand="0" w:evenVBand="0" w:oddHBand="0" w:evenHBand="1" w:firstRowFirstColumn="0" w:firstRowLastColumn="0" w:lastRowFirstColumn="0" w:lastRowLastColumn="0"/>
            </w:pPr>
            <w:r w:rsidRPr="0047219E">
              <w:t>Tax</w:t>
            </w:r>
          </w:p>
        </w:tc>
      </w:tr>
      <w:tr w:rsidR="001D5116" w:rsidRPr="0047219E" w:rsidTr="001D5116">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3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right"/>
              <w:rPr>
                <w:b w:val="0"/>
              </w:rPr>
            </w:pPr>
            <w:r w:rsidRPr="0047219E">
              <w:rPr>
                <w:b w:val="0"/>
              </w:rPr>
              <w:t xml:space="preserve">ATMA Bari, </w:t>
            </w:r>
          </w:p>
        </w:tc>
        <w:tc>
          <w:tcPr>
            <w:tcW w:w="1692"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100000" w:firstRow="0" w:lastRow="0" w:firstColumn="0" w:lastColumn="0" w:oddVBand="0" w:evenVBand="0" w:oddHBand="1" w:evenHBand="0" w:firstRowFirstColumn="0" w:firstRowLastColumn="0" w:lastRowFirstColumn="0" w:lastRowLastColumn="0"/>
            </w:pPr>
            <w:r w:rsidRPr="0047219E">
              <w:t xml:space="preserve">FCA, FCEA </w:t>
            </w:r>
          </w:p>
        </w:tc>
        <w:tc>
          <w:tcPr>
            <w:tcW w:w="1971"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t>Dhaka Office</w:t>
            </w:r>
          </w:p>
        </w:tc>
        <w:tc>
          <w:tcPr>
            <w:tcW w:w="2228"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t>Tax</w:t>
            </w:r>
          </w:p>
        </w:tc>
        <w:tc>
          <w:tcPr>
            <w:tcW w:w="22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100000" w:firstRow="0" w:lastRow="0" w:firstColumn="0" w:lastColumn="0" w:oddVBand="0" w:evenVBand="0" w:oddHBand="1" w:evenHBand="0" w:firstRowFirstColumn="0" w:firstRowLastColumn="0" w:lastRowFirstColumn="0" w:lastRowLastColumn="0"/>
            </w:pPr>
            <w:r w:rsidRPr="0047219E">
              <w:t>Audit</w:t>
            </w:r>
          </w:p>
        </w:tc>
      </w:tr>
      <w:tr w:rsidR="001D5116" w:rsidRPr="0047219E" w:rsidTr="001D5116">
        <w:trPr>
          <w:cnfStyle w:val="000000010000" w:firstRow="0" w:lastRow="0" w:firstColumn="0" w:lastColumn="0" w:oddVBand="0" w:evenVBand="0" w:oddHBand="0" w:evenHBand="1"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3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right"/>
              <w:rPr>
                <w:b w:val="0"/>
              </w:rPr>
            </w:pPr>
            <w:r w:rsidRPr="0047219E">
              <w:rPr>
                <w:b w:val="0"/>
              </w:rPr>
              <w:t xml:space="preserve">Md. </w:t>
            </w:r>
            <w:proofErr w:type="spellStart"/>
            <w:r w:rsidRPr="0047219E">
              <w:rPr>
                <w:b w:val="0"/>
              </w:rPr>
              <w:t>Moniruzzaman</w:t>
            </w:r>
            <w:proofErr w:type="spellEnd"/>
          </w:p>
        </w:tc>
        <w:tc>
          <w:tcPr>
            <w:tcW w:w="1692"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010000" w:firstRow="0" w:lastRow="0" w:firstColumn="0" w:lastColumn="0" w:oddVBand="0" w:evenVBand="0" w:oddHBand="0" w:evenHBand="1" w:firstRowFirstColumn="0" w:firstRowLastColumn="0" w:lastRowFirstColumn="0" w:lastRowLastColumn="0"/>
            </w:pPr>
            <w:r w:rsidRPr="0047219E">
              <w:t>FCA</w:t>
            </w:r>
          </w:p>
        </w:tc>
        <w:tc>
          <w:tcPr>
            <w:tcW w:w="1971"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Dhaka Office</w:t>
            </w:r>
          </w:p>
        </w:tc>
        <w:tc>
          <w:tcPr>
            <w:tcW w:w="2228"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Audit/Tax</w:t>
            </w:r>
          </w:p>
        </w:tc>
        <w:tc>
          <w:tcPr>
            <w:tcW w:w="22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Consultancy</w:t>
            </w:r>
          </w:p>
        </w:tc>
      </w:tr>
      <w:tr w:rsidR="001D5116" w:rsidRPr="0047219E" w:rsidTr="001D5116">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3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right"/>
              <w:rPr>
                <w:b w:val="0"/>
              </w:rPr>
            </w:pPr>
            <w:r w:rsidRPr="0047219E">
              <w:rPr>
                <w:b w:val="0"/>
              </w:rPr>
              <w:t xml:space="preserve">Md. </w:t>
            </w:r>
            <w:proofErr w:type="spellStart"/>
            <w:r w:rsidRPr="0047219E">
              <w:rPr>
                <w:b w:val="0"/>
              </w:rPr>
              <w:t>Rokonuzzaman</w:t>
            </w:r>
            <w:proofErr w:type="spellEnd"/>
          </w:p>
        </w:tc>
        <w:tc>
          <w:tcPr>
            <w:tcW w:w="1692"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100000" w:firstRow="0" w:lastRow="0" w:firstColumn="0" w:lastColumn="0" w:oddVBand="0" w:evenVBand="0" w:oddHBand="1" w:evenHBand="0" w:firstRowFirstColumn="0" w:firstRowLastColumn="0" w:lastRowFirstColumn="0" w:lastRowLastColumn="0"/>
            </w:pPr>
          </w:p>
        </w:tc>
        <w:tc>
          <w:tcPr>
            <w:tcW w:w="1971"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t>Dhaka Office</w:t>
            </w:r>
          </w:p>
        </w:tc>
        <w:tc>
          <w:tcPr>
            <w:tcW w:w="2228"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t>Audit</w:t>
            </w:r>
          </w:p>
        </w:tc>
        <w:tc>
          <w:tcPr>
            <w:tcW w:w="22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t>Consultancy</w:t>
            </w:r>
          </w:p>
        </w:tc>
      </w:tr>
      <w:tr w:rsidR="001D5116" w:rsidRPr="0047219E" w:rsidTr="001D5116">
        <w:trPr>
          <w:cnfStyle w:val="000000010000" w:firstRow="0" w:lastRow="0" w:firstColumn="0" w:lastColumn="0" w:oddVBand="0" w:evenVBand="0" w:oddHBand="0" w:evenHBand="1"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3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right"/>
              <w:rPr>
                <w:b w:val="0"/>
              </w:rPr>
            </w:pPr>
            <w:r w:rsidRPr="0047219E">
              <w:rPr>
                <w:b w:val="0"/>
              </w:rPr>
              <w:t xml:space="preserve">Md. </w:t>
            </w:r>
            <w:proofErr w:type="spellStart"/>
            <w:r w:rsidRPr="0047219E">
              <w:rPr>
                <w:b w:val="0"/>
              </w:rPr>
              <w:t>Mominul</w:t>
            </w:r>
            <w:proofErr w:type="spellEnd"/>
            <w:r w:rsidRPr="0047219E">
              <w:rPr>
                <w:b w:val="0"/>
              </w:rPr>
              <w:t xml:space="preserve"> </w:t>
            </w:r>
            <w:proofErr w:type="spellStart"/>
            <w:r w:rsidRPr="0047219E">
              <w:rPr>
                <w:b w:val="0"/>
              </w:rPr>
              <w:t>Karim</w:t>
            </w:r>
            <w:proofErr w:type="spellEnd"/>
          </w:p>
        </w:tc>
        <w:tc>
          <w:tcPr>
            <w:tcW w:w="1692"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010000" w:firstRow="0" w:lastRow="0" w:firstColumn="0" w:lastColumn="0" w:oddVBand="0" w:evenVBand="0" w:oddHBand="0" w:evenHBand="1" w:firstRowFirstColumn="0" w:firstRowLastColumn="0" w:lastRowFirstColumn="0" w:lastRowLastColumn="0"/>
            </w:pPr>
            <w:r w:rsidRPr="0047219E">
              <w:t>FCA</w:t>
            </w:r>
          </w:p>
        </w:tc>
        <w:tc>
          <w:tcPr>
            <w:tcW w:w="1971"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Dhaka Office</w:t>
            </w:r>
          </w:p>
        </w:tc>
        <w:tc>
          <w:tcPr>
            <w:tcW w:w="2228"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Audit</w:t>
            </w:r>
          </w:p>
        </w:tc>
        <w:tc>
          <w:tcPr>
            <w:tcW w:w="22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Consultancy</w:t>
            </w:r>
          </w:p>
        </w:tc>
      </w:tr>
      <w:tr w:rsidR="001D5116" w:rsidRPr="0047219E" w:rsidTr="001D5116">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3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right"/>
              <w:rPr>
                <w:b w:val="0"/>
              </w:rPr>
            </w:pPr>
            <w:r w:rsidRPr="0047219E">
              <w:rPr>
                <w:b w:val="0"/>
              </w:rPr>
              <w:t xml:space="preserve">Md. </w:t>
            </w:r>
            <w:proofErr w:type="spellStart"/>
            <w:r w:rsidRPr="0047219E">
              <w:rPr>
                <w:b w:val="0"/>
              </w:rPr>
              <w:t>Reajul</w:t>
            </w:r>
            <w:proofErr w:type="spellEnd"/>
            <w:r w:rsidRPr="0047219E">
              <w:rPr>
                <w:b w:val="0"/>
              </w:rPr>
              <w:t xml:space="preserve"> Islam </w:t>
            </w:r>
          </w:p>
        </w:tc>
        <w:tc>
          <w:tcPr>
            <w:tcW w:w="1692"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100000" w:firstRow="0" w:lastRow="0" w:firstColumn="0" w:lastColumn="0" w:oddVBand="0" w:evenVBand="0" w:oddHBand="1" w:evenHBand="0" w:firstRowFirstColumn="0" w:firstRowLastColumn="0" w:lastRowFirstColumn="0" w:lastRowLastColumn="0"/>
            </w:pPr>
            <w:r w:rsidRPr="0047219E">
              <w:t>FCA</w:t>
            </w:r>
          </w:p>
        </w:tc>
        <w:tc>
          <w:tcPr>
            <w:tcW w:w="1971"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t>Dhaka Office</w:t>
            </w:r>
          </w:p>
        </w:tc>
        <w:tc>
          <w:tcPr>
            <w:tcW w:w="2228"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100000" w:firstRow="0" w:lastRow="0" w:firstColumn="0" w:lastColumn="0" w:oddVBand="0" w:evenVBand="0" w:oddHBand="1" w:evenHBand="0" w:firstRowFirstColumn="0" w:firstRowLastColumn="0" w:lastRowFirstColumn="0" w:lastRowLastColumn="0"/>
              <w:rPr>
                <w:b/>
              </w:rPr>
            </w:pPr>
            <w:r w:rsidRPr="0047219E">
              <w:t>Tax</w:t>
            </w:r>
          </w:p>
        </w:tc>
        <w:tc>
          <w:tcPr>
            <w:tcW w:w="22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100000" w:firstRow="0" w:lastRow="0" w:firstColumn="0" w:lastColumn="0" w:oddVBand="0" w:evenVBand="0" w:oddHBand="1" w:evenHBand="0" w:firstRowFirstColumn="0" w:firstRowLastColumn="0" w:lastRowFirstColumn="0" w:lastRowLastColumn="0"/>
              <w:rPr>
                <w:b/>
              </w:rPr>
            </w:pPr>
          </w:p>
        </w:tc>
      </w:tr>
      <w:tr w:rsidR="001D5116" w:rsidRPr="0047219E" w:rsidTr="001D5116">
        <w:trPr>
          <w:cnfStyle w:val="000000010000" w:firstRow="0" w:lastRow="0" w:firstColumn="0" w:lastColumn="0" w:oddVBand="0" w:evenVBand="0" w:oddHBand="0" w:evenHBand="1"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3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right"/>
              <w:rPr>
                <w:b w:val="0"/>
              </w:rPr>
            </w:pPr>
            <w:r w:rsidRPr="0047219E">
              <w:rPr>
                <w:b w:val="0"/>
              </w:rPr>
              <w:t xml:space="preserve">Muhammad </w:t>
            </w:r>
            <w:proofErr w:type="spellStart"/>
            <w:r w:rsidRPr="0047219E">
              <w:rPr>
                <w:b w:val="0"/>
              </w:rPr>
              <w:t>Aminul</w:t>
            </w:r>
            <w:proofErr w:type="spellEnd"/>
            <w:r w:rsidRPr="0047219E">
              <w:rPr>
                <w:b w:val="0"/>
              </w:rPr>
              <w:t xml:space="preserve"> </w:t>
            </w:r>
            <w:proofErr w:type="spellStart"/>
            <w:r w:rsidRPr="0047219E">
              <w:rPr>
                <w:b w:val="0"/>
              </w:rPr>
              <w:t>Hoque</w:t>
            </w:r>
            <w:proofErr w:type="spellEnd"/>
          </w:p>
        </w:tc>
        <w:tc>
          <w:tcPr>
            <w:tcW w:w="1692"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010000" w:firstRow="0" w:lastRow="0" w:firstColumn="0" w:lastColumn="0" w:oddVBand="0" w:evenVBand="0" w:oddHBand="0" w:evenHBand="1" w:firstRowFirstColumn="0" w:firstRowLastColumn="0" w:lastRowFirstColumn="0" w:lastRowLastColumn="0"/>
            </w:pPr>
            <w:r w:rsidRPr="0047219E">
              <w:t>FCA</w:t>
            </w:r>
          </w:p>
        </w:tc>
        <w:tc>
          <w:tcPr>
            <w:tcW w:w="1971" w:type="dxa"/>
            <w:tcBorders>
              <w:top w:val="none" w:sz="0" w:space="0" w:color="auto"/>
              <w:left w:val="none" w:sz="0" w:space="0" w:color="auto"/>
              <w:bottom w:val="none" w:sz="0" w:space="0" w:color="auto"/>
              <w:right w:val="none" w:sz="0" w:space="0" w:color="auto"/>
            </w:tcBorders>
          </w:tcPr>
          <w:p w:rsidR="001D5116" w:rsidRPr="0047219E" w:rsidRDefault="001D5116" w:rsidP="00036362">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Dhaka Office</w:t>
            </w:r>
          </w:p>
        </w:tc>
        <w:tc>
          <w:tcPr>
            <w:tcW w:w="2228"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Audit &amp;Assurance</w:t>
            </w:r>
          </w:p>
        </w:tc>
        <w:tc>
          <w:tcPr>
            <w:tcW w:w="2229" w:type="dxa"/>
            <w:tcBorders>
              <w:top w:val="none" w:sz="0" w:space="0" w:color="auto"/>
              <w:left w:val="none" w:sz="0" w:space="0" w:color="auto"/>
              <w:bottom w:val="none" w:sz="0" w:space="0" w:color="auto"/>
              <w:right w:val="none" w:sz="0" w:space="0" w:color="auto"/>
            </w:tcBorders>
          </w:tcPr>
          <w:p w:rsidR="001D5116" w:rsidRPr="0047219E" w:rsidRDefault="001D5116" w:rsidP="001D5116">
            <w:pPr>
              <w:pStyle w:val="Default"/>
              <w:jc w:val="center"/>
              <w:cnfStyle w:val="000000010000" w:firstRow="0" w:lastRow="0" w:firstColumn="0" w:lastColumn="0" w:oddVBand="0" w:evenVBand="0" w:oddHBand="0" w:evenHBand="1" w:firstRowFirstColumn="0" w:firstRowLastColumn="0" w:lastRowFirstColumn="0" w:lastRowLastColumn="0"/>
              <w:rPr>
                <w:b/>
              </w:rPr>
            </w:pPr>
            <w:r w:rsidRPr="0047219E">
              <w:t>Consultancy</w:t>
            </w:r>
          </w:p>
        </w:tc>
      </w:tr>
    </w:tbl>
    <w:p w:rsidR="00E35AFC" w:rsidRPr="0047219E" w:rsidRDefault="00E35AFC" w:rsidP="004E5E86">
      <w:pPr>
        <w:pStyle w:val="Default"/>
        <w:rPr>
          <w:b/>
        </w:rPr>
      </w:pPr>
    </w:p>
    <w:p w:rsidR="00E35AFC" w:rsidRPr="0047219E" w:rsidRDefault="00E35AFC" w:rsidP="004E5E86">
      <w:pPr>
        <w:pStyle w:val="Default"/>
        <w:rPr>
          <w:b/>
        </w:rPr>
      </w:pPr>
    </w:p>
    <w:p w:rsidR="00E35AFC" w:rsidRPr="0047219E" w:rsidRDefault="00E35AFC" w:rsidP="003F3A94">
      <w:pPr>
        <w:pStyle w:val="Default"/>
        <w:jc w:val="both"/>
      </w:pPr>
      <w:r w:rsidRPr="0047219E">
        <w:lastRenderedPageBreak/>
        <w:t>Presently ACNABIN has 9 partners as mentioned above. Their expertise in auditing, accounting, consulting, business process outso</w:t>
      </w:r>
      <w:r w:rsidR="004702BB" w:rsidRPr="0047219E">
        <w:t>urcing, technological solutions,</w:t>
      </w:r>
      <w:r w:rsidR="00F06FA9" w:rsidRPr="0047219E">
        <w:t xml:space="preserve"> </w:t>
      </w:r>
      <w:r w:rsidR="004702BB" w:rsidRPr="0047219E">
        <w:t>and taxation</w:t>
      </w:r>
      <w:r w:rsidR="003A539C" w:rsidRPr="0047219E">
        <w:t xml:space="preserve"> and</w:t>
      </w:r>
      <w:r w:rsidRPr="0047219E">
        <w:t xml:space="preserve"> so on has established </w:t>
      </w:r>
      <w:r w:rsidR="004702BB" w:rsidRPr="0047219E">
        <w:t>the organization as a firm that</w:t>
      </w:r>
      <w:r w:rsidRPr="0047219E">
        <w:t xml:space="preserve"> is multidisciplinary. </w:t>
      </w:r>
    </w:p>
    <w:p w:rsidR="00F06FA9" w:rsidRPr="0047219E" w:rsidRDefault="00F06FA9" w:rsidP="003F3A94">
      <w:pPr>
        <w:pStyle w:val="Default"/>
        <w:jc w:val="both"/>
      </w:pPr>
    </w:p>
    <w:p w:rsidR="00F06FA9" w:rsidRPr="0047219E" w:rsidRDefault="00F06FA9" w:rsidP="003F3A94">
      <w:pPr>
        <w:pStyle w:val="Heading2"/>
        <w:jc w:val="both"/>
        <w:rPr>
          <w:rFonts w:ascii="Times New Roman" w:hAnsi="Times New Roman" w:cs="Times New Roman"/>
          <w:sz w:val="24"/>
          <w:szCs w:val="24"/>
        </w:rPr>
      </w:pPr>
      <w:bookmarkStart w:id="74" w:name="_Toc51754249"/>
      <w:bookmarkStart w:id="75" w:name="_Toc51754713"/>
      <w:bookmarkStart w:id="76" w:name="_Toc51967941"/>
      <w:bookmarkStart w:id="77" w:name="_Toc51968431"/>
      <w:bookmarkStart w:id="78" w:name="_Toc52087801"/>
      <w:bookmarkStart w:id="79" w:name="_Toc52598961"/>
      <w:bookmarkStart w:id="80" w:name="_Toc52620349"/>
      <w:bookmarkStart w:id="81" w:name="_Toc52620571"/>
      <w:bookmarkStart w:id="82" w:name="_Toc52950309"/>
      <w:r w:rsidRPr="0047219E">
        <w:rPr>
          <w:rFonts w:ascii="Times New Roman" w:hAnsi="Times New Roman" w:cs="Times New Roman"/>
          <w:sz w:val="24"/>
          <w:szCs w:val="24"/>
        </w:rPr>
        <w:t>Services provided by ACNABIN:</w:t>
      </w:r>
      <w:bookmarkEnd w:id="74"/>
      <w:bookmarkEnd w:id="75"/>
      <w:bookmarkEnd w:id="76"/>
      <w:bookmarkEnd w:id="77"/>
      <w:bookmarkEnd w:id="78"/>
      <w:bookmarkEnd w:id="79"/>
      <w:bookmarkEnd w:id="80"/>
      <w:bookmarkEnd w:id="81"/>
      <w:bookmarkEnd w:id="82"/>
    </w:p>
    <w:p w:rsidR="00F06FA9" w:rsidRPr="0047219E" w:rsidRDefault="00F06FA9" w:rsidP="003F3A94">
      <w:pPr>
        <w:jc w:val="both"/>
        <w:rPr>
          <w:rFonts w:ascii="Times New Roman" w:hAnsi="Times New Roman" w:cs="Times New Roman"/>
          <w:b/>
          <w:sz w:val="24"/>
          <w:szCs w:val="24"/>
        </w:rPr>
      </w:pPr>
      <w:bookmarkStart w:id="83" w:name="_Toc51754250"/>
      <w:bookmarkStart w:id="84" w:name="_Toc51754714"/>
      <w:r w:rsidRPr="0047219E">
        <w:rPr>
          <w:rFonts w:ascii="Times New Roman" w:hAnsi="Times New Roman" w:cs="Times New Roman"/>
          <w:b/>
          <w:sz w:val="24"/>
          <w:szCs w:val="24"/>
        </w:rPr>
        <w:t>ACNABIN provides the following services:</w:t>
      </w:r>
      <w:bookmarkEnd w:id="83"/>
      <w:bookmarkEnd w:id="84"/>
    </w:p>
    <w:p w:rsidR="00F06FA9" w:rsidRPr="0047219E" w:rsidRDefault="00170DDF" w:rsidP="003F3A94">
      <w:pPr>
        <w:numPr>
          <w:ilvl w:val="0"/>
          <w:numId w:val="10"/>
        </w:numPr>
        <w:spacing w:before="100" w:beforeAutospacing="1" w:after="100" w:afterAutospacing="1" w:line="240" w:lineRule="auto"/>
        <w:jc w:val="both"/>
        <w:rPr>
          <w:rFonts w:ascii="Times New Roman" w:hAnsi="Times New Roman" w:cs="Times New Roman"/>
          <w:sz w:val="24"/>
          <w:szCs w:val="24"/>
        </w:rPr>
      </w:pPr>
      <w:hyperlink r:id="rId12" w:history="1">
        <w:r w:rsidR="00F06FA9" w:rsidRPr="0047219E">
          <w:rPr>
            <w:rStyle w:val="Hyperlink"/>
            <w:rFonts w:ascii="Times New Roman" w:hAnsi="Times New Roman" w:cs="Times New Roman"/>
            <w:color w:val="auto"/>
            <w:sz w:val="24"/>
            <w:szCs w:val="24"/>
            <w:u w:val="none"/>
          </w:rPr>
          <w:t>Audit &amp; Assurance</w:t>
        </w:r>
      </w:hyperlink>
    </w:p>
    <w:p w:rsidR="00F06FA9" w:rsidRPr="0047219E" w:rsidRDefault="00170DDF" w:rsidP="003F3A94">
      <w:pPr>
        <w:numPr>
          <w:ilvl w:val="0"/>
          <w:numId w:val="10"/>
        </w:numPr>
        <w:spacing w:before="100" w:beforeAutospacing="1" w:after="100" w:afterAutospacing="1" w:line="240" w:lineRule="auto"/>
        <w:jc w:val="both"/>
        <w:rPr>
          <w:rFonts w:ascii="Times New Roman" w:hAnsi="Times New Roman" w:cs="Times New Roman"/>
          <w:sz w:val="24"/>
          <w:szCs w:val="24"/>
        </w:rPr>
      </w:pPr>
      <w:hyperlink r:id="rId13" w:history="1">
        <w:r w:rsidR="00F06FA9" w:rsidRPr="0047219E">
          <w:rPr>
            <w:rStyle w:val="Hyperlink"/>
            <w:rFonts w:ascii="Times New Roman" w:hAnsi="Times New Roman" w:cs="Times New Roman"/>
            <w:color w:val="auto"/>
            <w:sz w:val="24"/>
            <w:szCs w:val="24"/>
            <w:u w:val="none"/>
          </w:rPr>
          <w:t>Tax</w:t>
        </w:r>
        <w:r w:rsidR="003A539C" w:rsidRPr="0047219E">
          <w:rPr>
            <w:rStyle w:val="Hyperlink"/>
            <w:rFonts w:ascii="Times New Roman" w:hAnsi="Times New Roman" w:cs="Times New Roman"/>
            <w:color w:val="auto"/>
            <w:sz w:val="24"/>
            <w:szCs w:val="24"/>
            <w:u w:val="none"/>
          </w:rPr>
          <w:t>, and</w:t>
        </w:r>
        <w:r w:rsidR="00F06FA9" w:rsidRPr="0047219E">
          <w:rPr>
            <w:rStyle w:val="Hyperlink"/>
            <w:rFonts w:ascii="Times New Roman" w:hAnsi="Times New Roman" w:cs="Times New Roman"/>
            <w:color w:val="auto"/>
            <w:sz w:val="24"/>
            <w:szCs w:val="24"/>
            <w:u w:val="none"/>
          </w:rPr>
          <w:t xml:space="preserve"> legal advice</w:t>
        </w:r>
      </w:hyperlink>
    </w:p>
    <w:p w:rsidR="00F06FA9" w:rsidRPr="0047219E" w:rsidRDefault="00170DDF" w:rsidP="003F3A94">
      <w:pPr>
        <w:numPr>
          <w:ilvl w:val="0"/>
          <w:numId w:val="10"/>
        </w:numPr>
        <w:spacing w:before="100" w:beforeAutospacing="1" w:after="100" w:afterAutospacing="1" w:line="240" w:lineRule="auto"/>
        <w:jc w:val="both"/>
        <w:rPr>
          <w:rFonts w:ascii="Times New Roman" w:hAnsi="Times New Roman" w:cs="Times New Roman"/>
          <w:sz w:val="24"/>
          <w:szCs w:val="24"/>
        </w:rPr>
      </w:pPr>
      <w:hyperlink r:id="rId14" w:history="1">
        <w:r w:rsidR="00F06FA9" w:rsidRPr="0047219E">
          <w:rPr>
            <w:rStyle w:val="Hyperlink"/>
            <w:rFonts w:ascii="Times New Roman" w:hAnsi="Times New Roman" w:cs="Times New Roman"/>
            <w:color w:val="auto"/>
            <w:sz w:val="24"/>
            <w:szCs w:val="24"/>
            <w:u w:val="none"/>
          </w:rPr>
          <w:t>Advisory</w:t>
        </w:r>
      </w:hyperlink>
    </w:p>
    <w:p w:rsidR="00F06FA9" w:rsidRPr="0047219E" w:rsidRDefault="00170DDF" w:rsidP="003F3A94">
      <w:pPr>
        <w:numPr>
          <w:ilvl w:val="0"/>
          <w:numId w:val="10"/>
        </w:numPr>
        <w:spacing w:before="100" w:beforeAutospacing="1" w:after="100" w:afterAutospacing="1" w:line="240" w:lineRule="auto"/>
        <w:jc w:val="both"/>
        <w:rPr>
          <w:rFonts w:ascii="Times New Roman" w:hAnsi="Times New Roman" w:cs="Times New Roman"/>
          <w:sz w:val="24"/>
          <w:szCs w:val="24"/>
        </w:rPr>
      </w:pPr>
      <w:hyperlink r:id="rId15" w:history="1">
        <w:r w:rsidR="00F06FA9" w:rsidRPr="0047219E">
          <w:rPr>
            <w:rStyle w:val="Hyperlink"/>
            <w:rFonts w:ascii="Times New Roman" w:hAnsi="Times New Roman" w:cs="Times New Roman"/>
            <w:color w:val="auto"/>
            <w:sz w:val="24"/>
            <w:szCs w:val="24"/>
            <w:u w:val="none"/>
          </w:rPr>
          <w:t>Consultancy</w:t>
        </w:r>
      </w:hyperlink>
    </w:p>
    <w:p w:rsidR="00F06FA9" w:rsidRPr="0047219E" w:rsidRDefault="00170DDF" w:rsidP="003F3A94">
      <w:pPr>
        <w:numPr>
          <w:ilvl w:val="0"/>
          <w:numId w:val="10"/>
        </w:numPr>
        <w:spacing w:before="100" w:beforeAutospacing="1" w:after="100" w:afterAutospacing="1" w:line="240" w:lineRule="auto"/>
        <w:jc w:val="both"/>
        <w:rPr>
          <w:rFonts w:ascii="Times New Roman" w:hAnsi="Times New Roman" w:cs="Times New Roman"/>
          <w:sz w:val="24"/>
          <w:szCs w:val="24"/>
        </w:rPr>
      </w:pPr>
      <w:hyperlink r:id="rId16" w:history="1">
        <w:r w:rsidR="00F06FA9" w:rsidRPr="0047219E">
          <w:rPr>
            <w:rStyle w:val="Hyperlink"/>
            <w:rFonts w:ascii="Times New Roman" w:hAnsi="Times New Roman" w:cs="Times New Roman"/>
            <w:color w:val="auto"/>
            <w:sz w:val="24"/>
            <w:szCs w:val="24"/>
            <w:u w:val="none"/>
          </w:rPr>
          <w:t>Outsourcing</w:t>
        </w:r>
      </w:hyperlink>
    </w:p>
    <w:p w:rsidR="00F06FA9" w:rsidRPr="0047219E" w:rsidRDefault="00170DDF" w:rsidP="003F3A94">
      <w:pPr>
        <w:numPr>
          <w:ilvl w:val="0"/>
          <w:numId w:val="10"/>
        </w:numPr>
        <w:spacing w:before="100" w:beforeAutospacing="1" w:after="100" w:afterAutospacing="1" w:line="240" w:lineRule="auto"/>
        <w:jc w:val="both"/>
        <w:rPr>
          <w:rFonts w:ascii="Times New Roman" w:hAnsi="Times New Roman" w:cs="Times New Roman"/>
          <w:sz w:val="24"/>
          <w:szCs w:val="24"/>
        </w:rPr>
      </w:pPr>
      <w:hyperlink r:id="rId17" w:history="1">
        <w:r w:rsidR="00F06FA9" w:rsidRPr="0047219E">
          <w:rPr>
            <w:rStyle w:val="Hyperlink"/>
            <w:rFonts w:ascii="Times New Roman" w:hAnsi="Times New Roman" w:cs="Times New Roman"/>
            <w:color w:val="auto"/>
            <w:sz w:val="24"/>
            <w:szCs w:val="24"/>
            <w:u w:val="none"/>
          </w:rPr>
          <w:t>Others</w:t>
        </w:r>
      </w:hyperlink>
    </w:p>
    <w:p w:rsidR="002666C2" w:rsidRPr="0047219E" w:rsidRDefault="002666C2" w:rsidP="003F3A94">
      <w:pPr>
        <w:pStyle w:val="Heading3"/>
        <w:jc w:val="both"/>
        <w:rPr>
          <w:rFonts w:ascii="Times New Roman" w:hAnsi="Times New Roman" w:cs="Times New Roman"/>
          <w:sz w:val="24"/>
          <w:szCs w:val="24"/>
        </w:rPr>
      </w:pPr>
      <w:bookmarkStart w:id="85" w:name="_Toc51754251"/>
      <w:bookmarkStart w:id="86" w:name="_Toc51754715"/>
      <w:bookmarkStart w:id="87" w:name="_Toc51967942"/>
      <w:bookmarkStart w:id="88" w:name="_Toc51968432"/>
      <w:bookmarkStart w:id="89" w:name="_Toc52087802"/>
      <w:bookmarkStart w:id="90" w:name="_Toc52598962"/>
      <w:bookmarkStart w:id="91" w:name="_Toc52620350"/>
      <w:bookmarkStart w:id="92" w:name="_Toc52620572"/>
      <w:bookmarkStart w:id="93" w:name="_Toc52950310"/>
      <w:r w:rsidRPr="0047219E">
        <w:rPr>
          <w:rFonts w:ascii="Times New Roman" w:hAnsi="Times New Roman" w:cs="Times New Roman"/>
          <w:sz w:val="24"/>
          <w:szCs w:val="24"/>
        </w:rPr>
        <w:t>Audit &amp; Assurance:</w:t>
      </w:r>
      <w:bookmarkEnd w:id="85"/>
      <w:bookmarkEnd w:id="86"/>
      <w:bookmarkEnd w:id="87"/>
      <w:bookmarkEnd w:id="88"/>
      <w:bookmarkEnd w:id="89"/>
      <w:bookmarkEnd w:id="90"/>
      <w:bookmarkEnd w:id="91"/>
      <w:bookmarkEnd w:id="92"/>
      <w:bookmarkEnd w:id="93"/>
    </w:p>
    <w:p w:rsidR="002666C2" w:rsidRPr="0047219E" w:rsidRDefault="002666C2" w:rsidP="003F3A94">
      <w:pPr>
        <w:spacing w:before="100" w:beforeAutospacing="1" w:after="100" w:afterAutospacing="1" w:line="240" w:lineRule="auto"/>
        <w:jc w:val="both"/>
        <w:rPr>
          <w:rFonts w:ascii="Times New Roman" w:hAnsi="Times New Roman" w:cs="Times New Roman"/>
          <w:sz w:val="24"/>
          <w:szCs w:val="24"/>
        </w:rPr>
      </w:pPr>
      <w:r w:rsidRPr="0047219E">
        <w:rPr>
          <w:rFonts w:ascii="Times New Roman" w:eastAsia="Times New Roman" w:hAnsi="Times New Roman" w:cs="Times New Roman"/>
          <w:sz w:val="24"/>
          <w:szCs w:val="24"/>
        </w:rPr>
        <w:t xml:space="preserve">ACNABIN provides </w:t>
      </w:r>
      <w:r w:rsidRPr="0047219E">
        <w:rPr>
          <w:rFonts w:ascii="Times New Roman" w:hAnsi="Times New Roman" w:cs="Times New Roman"/>
          <w:sz w:val="24"/>
          <w:szCs w:val="24"/>
        </w:rPr>
        <w:t>a wide range of audit services based on a strong underst</w:t>
      </w:r>
      <w:r w:rsidR="00BA6C01" w:rsidRPr="0047219E">
        <w:rPr>
          <w:rFonts w:ascii="Times New Roman" w:hAnsi="Times New Roman" w:cs="Times New Roman"/>
          <w:sz w:val="24"/>
          <w:szCs w:val="24"/>
        </w:rPr>
        <w:t>and</w:t>
      </w:r>
      <w:r w:rsidRPr="0047219E">
        <w:rPr>
          <w:rFonts w:ascii="Times New Roman" w:hAnsi="Times New Roman" w:cs="Times New Roman"/>
          <w:sz w:val="24"/>
          <w:szCs w:val="24"/>
        </w:rPr>
        <w:t>ing of established accounting principles.</w:t>
      </w:r>
      <w:r w:rsidR="00924DF1" w:rsidRPr="0047219E">
        <w:rPr>
          <w:rFonts w:ascii="Times New Roman" w:hAnsi="Times New Roman" w:cs="Times New Roman"/>
          <w:sz w:val="24"/>
          <w:szCs w:val="24"/>
        </w:rPr>
        <w:t xml:space="preserve"> The principles are related to</w:t>
      </w:r>
      <w:r w:rsidRPr="0047219E">
        <w:rPr>
          <w:rFonts w:ascii="Times New Roman" w:hAnsi="Times New Roman" w:cs="Times New Roman"/>
          <w:sz w:val="24"/>
          <w:szCs w:val="24"/>
        </w:rPr>
        <w:t xml:space="preserve"> Bangladesh</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International st</w:t>
      </w:r>
      <w:r w:rsidR="00BA6C01" w:rsidRPr="0047219E">
        <w:rPr>
          <w:rFonts w:ascii="Times New Roman" w:hAnsi="Times New Roman" w:cs="Times New Roman"/>
          <w:sz w:val="24"/>
          <w:szCs w:val="24"/>
        </w:rPr>
        <w:t>and</w:t>
      </w:r>
      <w:r w:rsidRPr="0047219E">
        <w:rPr>
          <w:rFonts w:ascii="Times New Roman" w:hAnsi="Times New Roman" w:cs="Times New Roman"/>
          <w:sz w:val="24"/>
          <w:szCs w:val="24"/>
        </w:rPr>
        <w:t xml:space="preserve">ards of auditing respectively. </w:t>
      </w:r>
      <w:sdt>
        <w:sdtPr>
          <w:rPr>
            <w:rFonts w:ascii="Times New Roman" w:hAnsi="Times New Roman" w:cs="Times New Roman"/>
            <w:sz w:val="24"/>
            <w:szCs w:val="24"/>
          </w:rPr>
          <w:id w:val="1767652273"/>
          <w:citation/>
        </w:sdtPr>
        <w:sdtContent>
          <w:r w:rsidR="008541E1" w:rsidRPr="0047219E">
            <w:rPr>
              <w:rFonts w:ascii="Times New Roman" w:hAnsi="Times New Roman" w:cs="Times New Roman"/>
              <w:sz w:val="24"/>
              <w:szCs w:val="24"/>
            </w:rPr>
            <w:fldChar w:fldCharType="begin"/>
          </w:r>
          <w:r w:rsidR="008541E1" w:rsidRPr="0047219E">
            <w:rPr>
              <w:rFonts w:ascii="Times New Roman" w:hAnsi="Times New Roman" w:cs="Times New Roman"/>
              <w:sz w:val="24"/>
              <w:szCs w:val="24"/>
            </w:rPr>
            <w:instrText xml:space="preserve"> CITATION ACN202 \l 1033 </w:instrText>
          </w:r>
          <w:r w:rsidR="008541E1" w:rsidRPr="0047219E">
            <w:rPr>
              <w:rFonts w:ascii="Times New Roman" w:hAnsi="Times New Roman" w:cs="Times New Roman"/>
              <w:sz w:val="24"/>
              <w:szCs w:val="24"/>
            </w:rPr>
            <w:fldChar w:fldCharType="separate"/>
          </w:r>
          <w:r w:rsidR="002178F4" w:rsidRPr="0047219E">
            <w:rPr>
              <w:rFonts w:ascii="Times New Roman" w:hAnsi="Times New Roman" w:cs="Times New Roman"/>
              <w:noProof/>
              <w:sz w:val="24"/>
              <w:szCs w:val="24"/>
            </w:rPr>
            <w:t>(ACNABIN CHARTERED ACCOUNTANTS, 2020)</w:t>
          </w:r>
          <w:r w:rsidR="008541E1" w:rsidRPr="0047219E">
            <w:rPr>
              <w:rFonts w:ascii="Times New Roman" w:hAnsi="Times New Roman" w:cs="Times New Roman"/>
              <w:sz w:val="24"/>
              <w:szCs w:val="24"/>
            </w:rPr>
            <w:fldChar w:fldCharType="end"/>
          </w:r>
        </w:sdtContent>
      </w:sdt>
    </w:p>
    <w:p w:rsidR="002666C2" w:rsidRPr="0047219E" w:rsidRDefault="002666C2" w:rsidP="003F3A94">
      <w:p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hAnsi="Times New Roman" w:cs="Times New Roman"/>
          <w:sz w:val="24"/>
          <w:szCs w:val="24"/>
        </w:rPr>
        <w:t>The audit</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assurance services include:</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Statutory audit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Internal audit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Special audit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Cost audit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Compliance audit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Forensic audit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Management audit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Performance audit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Forensic audit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Interim audit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Review engagement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NGOAB audit</w:t>
      </w:r>
    </w:p>
    <w:p w:rsidR="002666C2" w:rsidRPr="0047219E" w:rsidRDefault="002666C2" w:rsidP="003F3A94">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Donor audit</w:t>
      </w:r>
    </w:p>
    <w:p w:rsidR="002666C2" w:rsidRPr="0047219E" w:rsidRDefault="00BA6C01" w:rsidP="003F3A94">
      <w:pPr>
        <w:pStyle w:val="Heading3"/>
        <w:jc w:val="both"/>
        <w:rPr>
          <w:rFonts w:ascii="Times New Roman" w:eastAsia="Times New Roman" w:hAnsi="Times New Roman" w:cs="Times New Roman"/>
          <w:sz w:val="24"/>
          <w:szCs w:val="24"/>
        </w:rPr>
      </w:pPr>
      <w:bookmarkStart w:id="94" w:name="_Toc51754252"/>
      <w:bookmarkStart w:id="95" w:name="_Toc51754716"/>
      <w:bookmarkStart w:id="96" w:name="_Toc51967943"/>
      <w:bookmarkStart w:id="97" w:name="_Toc51968433"/>
      <w:bookmarkStart w:id="98" w:name="_Toc52087803"/>
      <w:bookmarkStart w:id="99" w:name="_Toc52598963"/>
      <w:bookmarkStart w:id="100" w:name="_Toc52620351"/>
      <w:bookmarkStart w:id="101" w:name="_Toc52620573"/>
      <w:bookmarkStart w:id="102" w:name="_Toc52950311"/>
      <w:r w:rsidRPr="0047219E">
        <w:rPr>
          <w:rFonts w:ascii="Times New Roman" w:eastAsia="Times New Roman" w:hAnsi="Times New Roman" w:cs="Times New Roman"/>
          <w:sz w:val="24"/>
          <w:szCs w:val="24"/>
        </w:rPr>
        <w:t>Tax &amp; Legal Advice</w:t>
      </w:r>
      <w:r w:rsidR="002666C2" w:rsidRPr="0047219E">
        <w:rPr>
          <w:rFonts w:ascii="Times New Roman" w:eastAsia="Times New Roman" w:hAnsi="Times New Roman" w:cs="Times New Roman"/>
          <w:sz w:val="24"/>
          <w:szCs w:val="24"/>
        </w:rPr>
        <w:t>:</w:t>
      </w:r>
      <w:bookmarkEnd w:id="94"/>
      <w:bookmarkEnd w:id="95"/>
      <w:bookmarkEnd w:id="96"/>
      <w:bookmarkEnd w:id="97"/>
      <w:bookmarkEnd w:id="98"/>
      <w:bookmarkEnd w:id="99"/>
      <w:bookmarkEnd w:id="100"/>
      <w:bookmarkEnd w:id="101"/>
      <w:bookmarkEnd w:id="102"/>
    </w:p>
    <w:p w:rsidR="002666C2" w:rsidRPr="0047219E" w:rsidRDefault="001A4563" w:rsidP="001A456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ACNABIN provides complicated services of Tax and legal advice. These services are designed to assist their clients for the purpose of applying the most effective business strategies. With wide-ranging industry knowledge and experience, ACNABIN is committed to deliver effective services and meet everyone’s highest expectations.</w:t>
      </w:r>
      <w:r w:rsidR="008541E1" w:rsidRPr="0047219E">
        <w:rPr>
          <w:rFonts w:ascii="Times New Roman" w:hAnsi="Times New Roman" w:cs="Times New Roman"/>
          <w:sz w:val="24"/>
          <w:szCs w:val="24"/>
        </w:rPr>
        <w:t xml:space="preserve"> </w:t>
      </w:r>
      <w:sdt>
        <w:sdtPr>
          <w:rPr>
            <w:rFonts w:ascii="Times New Roman" w:hAnsi="Times New Roman" w:cs="Times New Roman"/>
            <w:sz w:val="24"/>
            <w:szCs w:val="24"/>
          </w:rPr>
          <w:id w:val="308759817"/>
          <w:citation/>
        </w:sdtPr>
        <w:sdtContent>
          <w:r w:rsidR="008541E1" w:rsidRPr="0047219E">
            <w:rPr>
              <w:rFonts w:ascii="Times New Roman" w:hAnsi="Times New Roman" w:cs="Times New Roman"/>
              <w:sz w:val="24"/>
              <w:szCs w:val="24"/>
            </w:rPr>
            <w:fldChar w:fldCharType="begin"/>
          </w:r>
          <w:r w:rsidR="008541E1" w:rsidRPr="0047219E">
            <w:rPr>
              <w:rFonts w:ascii="Times New Roman" w:hAnsi="Times New Roman" w:cs="Times New Roman"/>
              <w:sz w:val="24"/>
              <w:szCs w:val="24"/>
            </w:rPr>
            <w:instrText xml:space="preserve"> CITATION ACN201 \l 1033 </w:instrText>
          </w:r>
          <w:r w:rsidR="008541E1" w:rsidRPr="0047219E">
            <w:rPr>
              <w:rFonts w:ascii="Times New Roman" w:hAnsi="Times New Roman" w:cs="Times New Roman"/>
              <w:sz w:val="24"/>
              <w:szCs w:val="24"/>
            </w:rPr>
            <w:fldChar w:fldCharType="separate"/>
          </w:r>
          <w:r w:rsidR="002178F4" w:rsidRPr="0047219E">
            <w:rPr>
              <w:rFonts w:ascii="Times New Roman" w:hAnsi="Times New Roman" w:cs="Times New Roman"/>
              <w:noProof/>
              <w:sz w:val="24"/>
              <w:szCs w:val="24"/>
            </w:rPr>
            <w:t>(ACNABIN CHARTERED ACCOUNTANTS, 2020)</w:t>
          </w:r>
          <w:r w:rsidR="008541E1" w:rsidRPr="0047219E">
            <w:rPr>
              <w:rFonts w:ascii="Times New Roman" w:hAnsi="Times New Roman" w:cs="Times New Roman"/>
              <w:sz w:val="24"/>
              <w:szCs w:val="24"/>
            </w:rPr>
            <w:fldChar w:fldCharType="end"/>
          </w:r>
        </w:sdtContent>
      </w:sdt>
    </w:p>
    <w:p w:rsidR="002666C2" w:rsidRPr="0047219E" w:rsidRDefault="002666C2" w:rsidP="003F3A94">
      <w:pPr>
        <w:spacing w:before="100" w:beforeAutospacing="1" w:after="100" w:afterAutospacing="1" w:line="240" w:lineRule="auto"/>
        <w:jc w:val="both"/>
        <w:rPr>
          <w:rFonts w:ascii="Times New Roman" w:hAnsi="Times New Roman" w:cs="Times New Roman"/>
          <w:sz w:val="24"/>
          <w:szCs w:val="24"/>
        </w:rPr>
      </w:pPr>
      <w:r w:rsidRPr="0047219E">
        <w:rPr>
          <w:rFonts w:ascii="Times New Roman" w:hAnsi="Times New Roman" w:cs="Times New Roman"/>
          <w:sz w:val="24"/>
          <w:szCs w:val="24"/>
        </w:rPr>
        <w:t>Some of the tax</w:t>
      </w:r>
      <w:r w:rsidR="003A539C" w:rsidRPr="0047219E">
        <w:rPr>
          <w:rFonts w:ascii="Times New Roman" w:hAnsi="Times New Roman" w:cs="Times New Roman"/>
          <w:sz w:val="24"/>
          <w:szCs w:val="24"/>
        </w:rPr>
        <w:t xml:space="preserve"> and</w:t>
      </w:r>
      <w:r w:rsidR="004702BB" w:rsidRPr="0047219E">
        <w:rPr>
          <w:rFonts w:ascii="Times New Roman" w:hAnsi="Times New Roman" w:cs="Times New Roman"/>
          <w:sz w:val="24"/>
          <w:szCs w:val="24"/>
        </w:rPr>
        <w:t xml:space="preserve"> legal advice</w:t>
      </w:r>
      <w:r w:rsidRPr="0047219E">
        <w:rPr>
          <w:rFonts w:ascii="Times New Roman" w:hAnsi="Times New Roman" w:cs="Times New Roman"/>
          <w:sz w:val="24"/>
          <w:szCs w:val="24"/>
        </w:rPr>
        <w:t xml:space="preserve"> services provided by ACNABIN are as follows:</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Corporate &amp; individual tax planning</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Personal Income Tax</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lastRenderedPageBreak/>
        <w:t>Deferred tax computation</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application</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Indirect tax</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Tax investigations</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Capital gain tax</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Designing VAT Management System</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Compliance Audit</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Tax compliance</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preparation of various tax returns</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Assistance  in  h</w:t>
      </w:r>
      <w:r w:rsidR="00BA6C01" w:rsidRPr="0047219E">
        <w:rPr>
          <w:rFonts w:ascii="Times New Roman" w:eastAsia="Times New Roman" w:hAnsi="Times New Roman" w:cs="Times New Roman"/>
          <w:sz w:val="24"/>
          <w:szCs w:val="24"/>
        </w:rPr>
        <w:t>and</w:t>
      </w:r>
      <w:r w:rsidRPr="0047219E">
        <w:rPr>
          <w:rFonts w:ascii="Times New Roman" w:eastAsia="Times New Roman" w:hAnsi="Times New Roman" w:cs="Times New Roman"/>
          <w:sz w:val="24"/>
          <w:szCs w:val="24"/>
        </w:rPr>
        <w:t>ling  queries  &amp;  requests  for  information  from tax authorities</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Tax assessments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appeals</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Preparation of income tax returns</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Import Duty</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Customs cases</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Inheritance tax planning</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International tax services</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Tax effective remuneration planning</w:t>
      </w:r>
    </w:p>
    <w:p w:rsidR="002666C2" w:rsidRPr="0047219E" w:rsidRDefault="002666C2" w:rsidP="003F3A94">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Tax investigations</w:t>
      </w:r>
    </w:p>
    <w:p w:rsidR="002666C2" w:rsidRPr="0047219E" w:rsidRDefault="008541E1" w:rsidP="003F3A94">
      <w:pPr>
        <w:pStyle w:val="Heading3"/>
        <w:jc w:val="both"/>
        <w:rPr>
          <w:rFonts w:ascii="Times New Roman" w:eastAsia="Times New Roman" w:hAnsi="Times New Roman" w:cs="Times New Roman"/>
          <w:sz w:val="24"/>
          <w:szCs w:val="24"/>
        </w:rPr>
      </w:pPr>
      <w:bookmarkStart w:id="103" w:name="_Toc51754253"/>
      <w:bookmarkStart w:id="104" w:name="_Toc51754717"/>
      <w:bookmarkStart w:id="105" w:name="_Toc51967944"/>
      <w:bookmarkStart w:id="106" w:name="_Toc51968434"/>
      <w:bookmarkStart w:id="107" w:name="_Toc52087804"/>
      <w:bookmarkStart w:id="108" w:name="_Toc52598964"/>
      <w:bookmarkStart w:id="109" w:name="_Toc52620352"/>
      <w:bookmarkStart w:id="110" w:name="_Toc52620574"/>
      <w:bookmarkStart w:id="111" w:name="_Toc52950312"/>
      <w:r w:rsidRPr="0047219E">
        <w:rPr>
          <w:rFonts w:ascii="Times New Roman" w:eastAsia="Times New Roman" w:hAnsi="Times New Roman" w:cs="Times New Roman"/>
          <w:sz w:val="24"/>
          <w:szCs w:val="24"/>
        </w:rPr>
        <w:t>Advisory Services:</w:t>
      </w:r>
      <w:bookmarkEnd w:id="103"/>
      <w:bookmarkEnd w:id="104"/>
      <w:bookmarkEnd w:id="105"/>
      <w:bookmarkEnd w:id="106"/>
      <w:bookmarkEnd w:id="107"/>
      <w:bookmarkEnd w:id="108"/>
      <w:bookmarkEnd w:id="109"/>
      <w:bookmarkEnd w:id="110"/>
      <w:bookmarkEnd w:id="111"/>
    </w:p>
    <w:p w:rsidR="008541E1" w:rsidRPr="0047219E" w:rsidRDefault="008541E1" w:rsidP="003F3A94">
      <w:p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ACNABIN provides the following services as a part of their advisory services: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 Formation, incorporation, liquidation</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winding up of companies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Preparation</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filing of Annual Return</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Preparation of AGM minutes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Preparation of Directors’ minutes</w:t>
      </w:r>
    </w:p>
    <w:p w:rsidR="008541E1" w:rsidRPr="0047219E" w:rsidRDefault="00967347"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 xml:space="preserve">The </w:t>
      </w:r>
      <w:r w:rsidR="008541E1" w:rsidRPr="0047219E">
        <w:rPr>
          <w:rFonts w:ascii="Times New Roman" w:eastAsia="Times New Roman" w:hAnsi="Times New Roman" w:cs="Times New Roman"/>
          <w:sz w:val="24"/>
          <w:szCs w:val="24"/>
        </w:rPr>
        <w:t>Formation</w:t>
      </w:r>
      <w:r w:rsidR="003A539C" w:rsidRPr="0047219E">
        <w:rPr>
          <w:rFonts w:ascii="Times New Roman" w:eastAsia="Times New Roman" w:hAnsi="Times New Roman" w:cs="Times New Roman"/>
          <w:sz w:val="24"/>
          <w:szCs w:val="24"/>
        </w:rPr>
        <w:t xml:space="preserve"> and</w:t>
      </w:r>
      <w:r w:rsidR="008541E1" w:rsidRPr="0047219E">
        <w:rPr>
          <w:rFonts w:ascii="Times New Roman" w:eastAsia="Times New Roman" w:hAnsi="Times New Roman" w:cs="Times New Roman"/>
          <w:sz w:val="24"/>
          <w:szCs w:val="24"/>
        </w:rPr>
        <w:t xml:space="preserve"> registration of companies</w:t>
      </w:r>
      <w:r w:rsidRPr="0047219E">
        <w:rPr>
          <w:rFonts w:ascii="Times New Roman" w:eastAsia="Times New Roman" w:hAnsi="Times New Roman" w:cs="Times New Roman"/>
          <w:sz w:val="24"/>
          <w:szCs w:val="24"/>
        </w:rPr>
        <w:t>.</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Maintenance of statutory records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Conversions of companies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close corporations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Amendments to</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registration of statutory details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Increase of share capital</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Change of company name</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Change of Articles &amp; Memor</w:t>
      </w:r>
      <w:r w:rsidR="00BA6C01" w:rsidRPr="0047219E">
        <w:rPr>
          <w:rFonts w:ascii="Times New Roman" w:eastAsia="Times New Roman" w:hAnsi="Times New Roman" w:cs="Times New Roman"/>
          <w:sz w:val="24"/>
          <w:szCs w:val="24"/>
        </w:rPr>
        <w:t>and</w:t>
      </w:r>
      <w:r w:rsidRPr="0047219E">
        <w:rPr>
          <w:rFonts w:ascii="Times New Roman" w:eastAsia="Times New Roman" w:hAnsi="Times New Roman" w:cs="Times New Roman"/>
          <w:sz w:val="24"/>
          <w:szCs w:val="24"/>
        </w:rPr>
        <w:t>um</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Preparation of Special resolutions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Advice on secretarial matters relating to the Companies Act.</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Management of Litigation</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Management of Legal Disputes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License Issues;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Legal Opinion on Laws, Licenses, AOA</w:t>
      </w:r>
      <w:r w:rsidR="004702BB"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etc.</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Compliance with Relevant Laws &amp; Regulations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IP Rights (Logo, Trademarks, Copyrights)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Correspondence with Corporate Regulatory Bodies</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Drafting, Reviewing &amp; Providing Opinion on:</w:t>
      </w:r>
    </w:p>
    <w:p w:rsidR="008541E1" w:rsidRPr="0047219E" w:rsidRDefault="009814A4"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Agreement, MO</w:t>
      </w:r>
      <w:r w:rsidR="008541E1" w:rsidRPr="0047219E">
        <w:rPr>
          <w:rFonts w:ascii="Times New Roman" w:eastAsia="Times New Roman" w:hAnsi="Times New Roman" w:cs="Times New Roman"/>
          <w:sz w:val="24"/>
          <w:szCs w:val="24"/>
        </w:rPr>
        <w:t>U, NDA, Undertaking</w:t>
      </w:r>
      <w:r w:rsidRPr="0047219E">
        <w:rPr>
          <w:rFonts w:ascii="Times New Roman" w:eastAsia="Times New Roman" w:hAnsi="Times New Roman" w:cs="Times New Roman"/>
          <w:sz w:val="24"/>
          <w:szCs w:val="24"/>
        </w:rPr>
        <w:t>,</w:t>
      </w:r>
      <w:r w:rsidR="008541E1" w:rsidRPr="0047219E">
        <w:rPr>
          <w:rFonts w:ascii="Times New Roman" w:eastAsia="Times New Roman" w:hAnsi="Times New Roman" w:cs="Times New Roman"/>
          <w:sz w:val="24"/>
          <w:szCs w:val="24"/>
        </w:rPr>
        <w:t xml:space="preserve"> etc.</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RFP, PO/WO, LOI</w:t>
      </w:r>
      <w:r w:rsidR="009814A4"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etc.</w:t>
      </w:r>
    </w:p>
    <w:p w:rsidR="008541E1" w:rsidRPr="0047219E" w:rsidRDefault="008541E1" w:rsidP="003F3A94">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Legal Notice</w:t>
      </w:r>
      <w:r w:rsidR="009814A4"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etc.</w:t>
      </w:r>
    </w:p>
    <w:p w:rsidR="008541E1" w:rsidRPr="0047219E" w:rsidRDefault="008541E1" w:rsidP="003F3A94">
      <w:pPr>
        <w:pStyle w:val="Heading3"/>
        <w:jc w:val="both"/>
        <w:rPr>
          <w:rFonts w:ascii="Times New Roman" w:eastAsia="Times New Roman" w:hAnsi="Times New Roman" w:cs="Times New Roman"/>
          <w:sz w:val="24"/>
          <w:szCs w:val="24"/>
        </w:rPr>
      </w:pPr>
      <w:bookmarkStart w:id="112" w:name="_Toc51754254"/>
      <w:bookmarkStart w:id="113" w:name="_Toc51754718"/>
      <w:bookmarkStart w:id="114" w:name="_Toc51967945"/>
      <w:bookmarkStart w:id="115" w:name="_Toc51968435"/>
      <w:bookmarkStart w:id="116" w:name="_Toc52087805"/>
      <w:bookmarkStart w:id="117" w:name="_Toc52598965"/>
      <w:bookmarkStart w:id="118" w:name="_Toc52620353"/>
      <w:bookmarkStart w:id="119" w:name="_Toc52620575"/>
      <w:bookmarkStart w:id="120" w:name="_Toc52950313"/>
      <w:r w:rsidRPr="0047219E">
        <w:rPr>
          <w:rFonts w:ascii="Times New Roman" w:eastAsia="Times New Roman" w:hAnsi="Times New Roman" w:cs="Times New Roman"/>
          <w:sz w:val="24"/>
          <w:szCs w:val="24"/>
        </w:rPr>
        <w:t>Consultancy Services:</w:t>
      </w:r>
      <w:bookmarkEnd w:id="112"/>
      <w:bookmarkEnd w:id="113"/>
      <w:bookmarkEnd w:id="114"/>
      <w:bookmarkEnd w:id="115"/>
      <w:bookmarkEnd w:id="116"/>
      <w:bookmarkEnd w:id="117"/>
      <w:bookmarkEnd w:id="118"/>
      <w:bookmarkEnd w:id="119"/>
      <w:bookmarkEnd w:id="120"/>
    </w:p>
    <w:p w:rsidR="008541E1" w:rsidRPr="0047219E" w:rsidRDefault="008541E1" w:rsidP="003F3A94">
      <w:p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ACNABIN provides the following services as a</w:t>
      </w:r>
      <w:r w:rsidR="00C769BA" w:rsidRPr="0047219E">
        <w:rPr>
          <w:rFonts w:ascii="Times New Roman" w:eastAsia="Times New Roman" w:hAnsi="Times New Roman" w:cs="Times New Roman"/>
          <w:sz w:val="24"/>
          <w:szCs w:val="24"/>
        </w:rPr>
        <w:t xml:space="preserve"> </w:t>
      </w:r>
      <w:r w:rsidRPr="0047219E">
        <w:rPr>
          <w:rFonts w:ascii="Times New Roman" w:eastAsia="Times New Roman" w:hAnsi="Times New Roman" w:cs="Times New Roman"/>
          <w:sz w:val="24"/>
          <w:szCs w:val="24"/>
        </w:rPr>
        <w:t>part of consultancy:</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Management Accounting Services</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Management Consultancy</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lastRenderedPageBreak/>
        <w:t>Structured financing advisory</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Business planning</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project feasibility studies</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St</w:t>
      </w:r>
      <w:r w:rsidR="00BA6C01" w:rsidRPr="0047219E">
        <w:rPr>
          <w:rFonts w:ascii="Times New Roman" w:eastAsia="Times New Roman" w:hAnsi="Times New Roman" w:cs="Times New Roman"/>
          <w:sz w:val="24"/>
          <w:szCs w:val="24"/>
        </w:rPr>
        <w:t>and</w:t>
      </w:r>
      <w:r w:rsidRPr="0047219E">
        <w:rPr>
          <w:rFonts w:ascii="Times New Roman" w:eastAsia="Times New Roman" w:hAnsi="Times New Roman" w:cs="Times New Roman"/>
          <w:sz w:val="24"/>
          <w:szCs w:val="24"/>
        </w:rPr>
        <w:t>ard operating procedures (SOP)</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Fixed assets management</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Accounts receivables management</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Payroll management</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Project appraisal</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Inventory Management</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Performance measurement</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Business Valuation</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Process Improvement Services</w:t>
      </w:r>
    </w:p>
    <w:p w:rsidR="008541E1" w:rsidRPr="0047219E" w:rsidRDefault="008541E1" w:rsidP="003F3A94">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Cost Management Services</w:t>
      </w:r>
    </w:p>
    <w:p w:rsidR="008541E1" w:rsidRPr="0047219E" w:rsidRDefault="00C769BA" w:rsidP="003F3A94">
      <w:pPr>
        <w:pStyle w:val="Heading3"/>
        <w:jc w:val="both"/>
        <w:rPr>
          <w:rFonts w:ascii="Times New Roman" w:eastAsia="Times New Roman" w:hAnsi="Times New Roman" w:cs="Times New Roman"/>
          <w:sz w:val="24"/>
          <w:szCs w:val="24"/>
        </w:rPr>
      </w:pPr>
      <w:bookmarkStart w:id="121" w:name="_Toc51754255"/>
      <w:bookmarkStart w:id="122" w:name="_Toc51754719"/>
      <w:bookmarkStart w:id="123" w:name="_Toc51967946"/>
      <w:bookmarkStart w:id="124" w:name="_Toc51968436"/>
      <w:bookmarkStart w:id="125" w:name="_Toc52087806"/>
      <w:bookmarkStart w:id="126" w:name="_Toc52598966"/>
      <w:bookmarkStart w:id="127" w:name="_Toc52620354"/>
      <w:bookmarkStart w:id="128" w:name="_Toc52620576"/>
      <w:bookmarkStart w:id="129" w:name="_Toc52950314"/>
      <w:r w:rsidRPr="0047219E">
        <w:rPr>
          <w:rFonts w:ascii="Times New Roman" w:eastAsia="Times New Roman" w:hAnsi="Times New Roman" w:cs="Times New Roman"/>
          <w:sz w:val="24"/>
          <w:szCs w:val="24"/>
        </w:rPr>
        <w:t>Outsourcing:</w:t>
      </w:r>
      <w:bookmarkEnd w:id="121"/>
      <w:bookmarkEnd w:id="122"/>
      <w:bookmarkEnd w:id="123"/>
      <w:bookmarkEnd w:id="124"/>
      <w:bookmarkEnd w:id="125"/>
      <w:bookmarkEnd w:id="126"/>
      <w:bookmarkEnd w:id="127"/>
      <w:bookmarkEnd w:id="128"/>
      <w:bookmarkEnd w:id="129"/>
    </w:p>
    <w:p w:rsidR="00C769BA" w:rsidRPr="0047219E" w:rsidRDefault="00C769BA" w:rsidP="003F3A94">
      <w:p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ACNABIN offers</w:t>
      </w:r>
      <w:r w:rsidR="00924DF1" w:rsidRPr="0047219E">
        <w:rPr>
          <w:rFonts w:ascii="Times New Roman" w:eastAsia="Times New Roman" w:hAnsi="Times New Roman" w:cs="Times New Roman"/>
          <w:sz w:val="24"/>
          <w:szCs w:val="24"/>
        </w:rPr>
        <w:t xml:space="preserve"> a</w:t>
      </w:r>
      <w:r w:rsidRPr="0047219E">
        <w:rPr>
          <w:rFonts w:ascii="Times New Roman" w:eastAsia="Times New Roman" w:hAnsi="Times New Roman" w:cs="Times New Roman"/>
          <w:sz w:val="24"/>
          <w:szCs w:val="24"/>
        </w:rPr>
        <w:t xml:space="preserve"> </w:t>
      </w:r>
      <w:r w:rsidR="009814A4" w:rsidRPr="0047219E">
        <w:rPr>
          <w:rFonts w:ascii="Times New Roman" w:eastAsia="Times New Roman" w:hAnsi="Times New Roman" w:cs="Times New Roman"/>
          <w:sz w:val="24"/>
          <w:szCs w:val="24"/>
        </w:rPr>
        <w:t>wide variety</w:t>
      </w:r>
      <w:r w:rsidR="00824A00" w:rsidRPr="0047219E">
        <w:rPr>
          <w:rFonts w:ascii="Times New Roman" w:eastAsia="Times New Roman" w:hAnsi="Times New Roman" w:cs="Times New Roman"/>
          <w:sz w:val="24"/>
          <w:szCs w:val="24"/>
        </w:rPr>
        <w:t xml:space="preserve"> of </w:t>
      </w:r>
      <w:r w:rsidRPr="0047219E">
        <w:rPr>
          <w:rFonts w:ascii="Times New Roman" w:eastAsia="Times New Roman" w:hAnsi="Times New Roman" w:cs="Times New Roman"/>
          <w:sz w:val="24"/>
          <w:szCs w:val="24"/>
        </w:rPr>
        <w:t xml:space="preserve">various </w:t>
      </w:r>
      <w:r w:rsidR="009814A4" w:rsidRPr="0047219E">
        <w:rPr>
          <w:rFonts w:ascii="Times New Roman" w:eastAsia="Times New Roman" w:hAnsi="Times New Roman" w:cs="Times New Roman"/>
          <w:sz w:val="24"/>
          <w:szCs w:val="24"/>
        </w:rPr>
        <w:t>business</w:t>
      </w:r>
      <w:r w:rsidRPr="0047219E">
        <w:rPr>
          <w:rFonts w:ascii="Times New Roman" w:eastAsia="Times New Roman" w:hAnsi="Times New Roman" w:cs="Times New Roman"/>
          <w:sz w:val="24"/>
          <w:szCs w:val="24"/>
        </w:rPr>
        <w:t xml:space="preserve"> outsourcing solution</w:t>
      </w:r>
      <w:r w:rsidR="009814A4" w:rsidRPr="0047219E">
        <w:rPr>
          <w:rFonts w:ascii="Times New Roman" w:eastAsia="Times New Roman" w:hAnsi="Times New Roman" w:cs="Times New Roman"/>
          <w:sz w:val="24"/>
          <w:szCs w:val="24"/>
        </w:rPr>
        <w:t>s</w:t>
      </w:r>
      <w:r w:rsidR="00824A00" w:rsidRPr="0047219E">
        <w:rPr>
          <w:rFonts w:ascii="Times New Roman" w:eastAsia="Times New Roman" w:hAnsi="Times New Roman" w:cs="Times New Roman"/>
          <w:sz w:val="24"/>
          <w:szCs w:val="24"/>
        </w:rPr>
        <w:t xml:space="preserve">. It delivers a </w:t>
      </w:r>
      <w:r w:rsidRPr="0047219E">
        <w:rPr>
          <w:rFonts w:ascii="Times New Roman" w:eastAsia="Times New Roman" w:hAnsi="Times New Roman" w:cs="Times New Roman"/>
          <w:sz w:val="24"/>
          <w:szCs w:val="24"/>
        </w:rPr>
        <w:t>high level of confidence</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professional results by focusing on the business. The ma</w:t>
      </w:r>
      <w:r w:rsidR="009814A4" w:rsidRPr="0047219E">
        <w:rPr>
          <w:rFonts w:ascii="Times New Roman" w:eastAsia="Times New Roman" w:hAnsi="Times New Roman" w:cs="Times New Roman"/>
          <w:sz w:val="24"/>
          <w:szCs w:val="24"/>
        </w:rPr>
        <w:t>in outsourcing services include</w:t>
      </w:r>
      <w:r w:rsidRPr="0047219E">
        <w:rPr>
          <w:rFonts w:ascii="Times New Roman" w:eastAsia="Times New Roman" w:hAnsi="Times New Roman" w:cs="Times New Roman"/>
          <w:sz w:val="24"/>
          <w:szCs w:val="24"/>
        </w:rPr>
        <w:t>:</w:t>
      </w:r>
    </w:p>
    <w:p w:rsidR="00C769BA" w:rsidRPr="0047219E" w:rsidRDefault="00C769BA" w:rsidP="003F3A94">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Accounts payable processing</w:t>
      </w:r>
    </w:p>
    <w:p w:rsidR="00C769BA" w:rsidRPr="0047219E" w:rsidRDefault="00C769BA" w:rsidP="003F3A94">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Payroll</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payroll tax processing</w:t>
      </w:r>
    </w:p>
    <w:p w:rsidR="00C769BA" w:rsidRPr="0047219E" w:rsidRDefault="00C769BA" w:rsidP="003F3A94">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General ledger</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financial statement processing</w:t>
      </w:r>
    </w:p>
    <w:p w:rsidR="00C769BA" w:rsidRPr="0047219E" w:rsidRDefault="00C769BA" w:rsidP="003F3A94">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Accounting services</w:t>
      </w:r>
    </w:p>
    <w:p w:rsidR="00C769BA" w:rsidRPr="0047219E" w:rsidRDefault="00C769BA" w:rsidP="003F3A94">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Human resource support</w:t>
      </w:r>
    </w:p>
    <w:p w:rsidR="00C769BA" w:rsidRPr="0047219E" w:rsidRDefault="00C769BA" w:rsidP="003F3A94">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Preparation of management accounts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management information systems</w:t>
      </w:r>
    </w:p>
    <w:p w:rsidR="00C769BA" w:rsidRPr="0047219E" w:rsidRDefault="00C769BA" w:rsidP="003F3A94">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Preparation &amp; Maintenance of books of accounts</w:t>
      </w:r>
    </w:p>
    <w:p w:rsidR="00C769BA" w:rsidRPr="0047219E" w:rsidRDefault="00C769BA" w:rsidP="003F3A94">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Support in day to day Transaction Processing</w:t>
      </w:r>
    </w:p>
    <w:p w:rsidR="00C769BA" w:rsidRPr="0047219E" w:rsidRDefault="009814A4" w:rsidP="003F3A94">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Book</w:t>
      </w:r>
      <w:r w:rsidR="00C769BA" w:rsidRPr="0047219E">
        <w:rPr>
          <w:rFonts w:ascii="Times New Roman" w:eastAsia="Times New Roman" w:hAnsi="Times New Roman" w:cs="Times New Roman"/>
          <w:sz w:val="24"/>
          <w:szCs w:val="24"/>
        </w:rPr>
        <w:t>keeping</w:t>
      </w:r>
      <w:r w:rsidR="003A539C" w:rsidRPr="0047219E">
        <w:rPr>
          <w:rFonts w:ascii="Times New Roman" w:eastAsia="Times New Roman" w:hAnsi="Times New Roman" w:cs="Times New Roman"/>
          <w:sz w:val="24"/>
          <w:szCs w:val="24"/>
        </w:rPr>
        <w:t>, and</w:t>
      </w:r>
      <w:r w:rsidR="00C769BA" w:rsidRPr="0047219E">
        <w:rPr>
          <w:rFonts w:ascii="Times New Roman" w:eastAsia="Times New Roman" w:hAnsi="Times New Roman" w:cs="Times New Roman"/>
          <w:sz w:val="24"/>
          <w:szCs w:val="24"/>
        </w:rPr>
        <w:t xml:space="preserve"> preparation of final accounts</w:t>
      </w:r>
    </w:p>
    <w:p w:rsidR="00C769BA" w:rsidRPr="0047219E" w:rsidRDefault="00C769BA" w:rsidP="003F3A94">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Fixed Assets verification</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completion of records</w:t>
      </w:r>
    </w:p>
    <w:p w:rsidR="00F06FA9" w:rsidRPr="0047219E" w:rsidRDefault="00F06FA9" w:rsidP="003F3A94">
      <w:pPr>
        <w:pStyle w:val="Default"/>
        <w:jc w:val="both"/>
      </w:pPr>
    </w:p>
    <w:p w:rsidR="002178F4" w:rsidRPr="0047219E" w:rsidRDefault="002178F4" w:rsidP="008F57D4">
      <w:pPr>
        <w:pStyle w:val="Heading1"/>
        <w:jc w:val="center"/>
        <w:rPr>
          <w:rFonts w:ascii="Times New Roman" w:hAnsi="Times New Roman" w:cs="Times New Roman"/>
          <w:sz w:val="24"/>
          <w:szCs w:val="24"/>
        </w:rPr>
      </w:pPr>
      <w:bookmarkStart w:id="130" w:name="_Toc51754720"/>
      <w:bookmarkStart w:id="131" w:name="_Toc51967947"/>
      <w:bookmarkStart w:id="132" w:name="_Toc51968437"/>
      <w:bookmarkStart w:id="133" w:name="_Toc52087807"/>
      <w:bookmarkStart w:id="134" w:name="_Toc52598967"/>
      <w:bookmarkStart w:id="135" w:name="_Toc52620355"/>
      <w:bookmarkStart w:id="136" w:name="_Toc52620577"/>
      <w:bookmarkStart w:id="137" w:name="_Toc51754256"/>
      <w:bookmarkStart w:id="138" w:name="_Toc52950315"/>
      <w:r w:rsidRPr="0047219E">
        <w:rPr>
          <w:rFonts w:ascii="Times New Roman" w:hAnsi="Times New Roman" w:cs="Times New Roman"/>
          <w:sz w:val="24"/>
          <w:szCs w:val="24"/>
        </w:rPr>
        <w:t xml:space="preserve">CHAPTER </w:t>
      </w:r>
      <w:bookmarkEnd w:id="130"/>
      <w:bookmarkEnd w:id="131"/>
      <w:bookmarkEnd w:id="132"/>
      <w:bookmarkEnd w:id="133"/>
      <w:bookmarkEnd w:id="134"/>
      <w:r w:rsidR="008F57D4">
        <w:rPr>
          <w:rFonts w:ascii="Times New Roman" w:hAnsi="Times New Roman" w:cs="Times New Roman"/>
          <w:sz w:val="24"/>
          <w:szCs w:val="24"/>
        </w:rPr>
        <w:t>3</w:t>
      </w:r>
      <w:bookmarkEnd w:id="135"/>
      <w:bookmarkEnd w:id="136"/>
      <w:bookmarkEnd w:id="138"/>
    </w:p>
    <w:p w:rsidR="008B0CCF" w:rsidRPr="0047219E" w:rsidRDefault="008B0CCF" w:rsidP="000C6BE9">
      <w:pPr>
        <w:pStyle w:val="Heading1"/>
        <w:jc w:val="both"/>
        <w:rPr>
          <w:rFonts w:ascii="Times New Roman" w:hAnsi="Times New Roman" w:cs="Times New Roman"/>
          <w:sz w:val="24"/>
          <w:szCs w:val="24"/>
        </w:rPr>
      </w:pPr>
      <w:bookmarkStart w:id="139" w:name="_Toc51754721"/>
      <w:bookmarkStart w:id="140" w:name="_Toc51967948"/>
      <w:bookmarkStart w:id="141" w:name="_Toc51968438"/>
      <w:bookmarkStart w:id="142" w:name="_Toc52087808"/>
      <w:bookmarkStart w:id="143" w:name="_Toc52598968"/>
      <w:bookmarkStart w:id="144" w:name="_Toc52620356"/>
      <w:bookmarkStart w:id="145" w:name="_Toc52620578"/>
      <w:bookmarkStart w:id="146" w:name="_Toc52950316"/>
      <w:r w:rsidRPr="0047219E">
        <w:rPr>
          <w:rFonts w:ascii="Times New Roman" w:hAnsi="Times New Roman" w:cs="Times New Roman"/>
          <w:sz w:val="24"/>
          <w:szCs w:val="24"/>
        </w:rPr>
        <w:t xml:space="preserve">Literature Review </w:t>
      </w:r>
      <w:r w:rsidR="00193E21" w:rsidRPr="0047219E">
        <w:rPr>
          <w:rFonts w:ascii="Times New Roman" w:hAnsi="Times New Roman" w:cs="Times New Roman"/>
          <w:sz w:val="24"/>
          <w:szCs w:val="24"/>
        </w:rPr>
        <w:t>on audit procedures of Cash Incentives</w:t>
      </w:r>
      <w:bookmarkEnd w:id="137"/>
      <w:bookmarkEnd w:id="139"/>
      <w:bookmarkEnd w:id="140"/>
      <w:bookmarkEnd w:id="141"/>
      <w:bookmarkEnd w:id="142"/>
      <w:bookmarkEnd w:id="143"/>
      <w:bookmarkEnd w:id="144"/>
      <w:bookmarkEnd w:id="145"/>
      <w:bookmarkEnd w:id="146"/>
      <w:r w:rsidR="00193E21" w:rsidRPr="0047219E">
        <w:rPr>
          <w:rFonts w:ascii="Times New Roman" w:hAnsi="Times New Roman" w:cs="Times New Roman"/>
          <w:sz w:val="24"/>
          <w:szCs w:val="24"/>
        </w:rPr>
        <w:t xml:space="preserve"> </w:t>
      </w:r>
    </w:p>
    <w:p w:rsidR="00193E21" w:rsidRPr="0047219E" w:rsidRDefault="00193E21" w:rsidP="003F3A94">
      <w:pPr>
        <w:pStyle w:val="Default"/>
        <w:jc w:val="both"/>
        <w:rPr>
          <w:b/>
        </w:rPr>
      </w:pPr>
    </w:p>
    <w:p w:rsidR="00520BAE" w:rsidRPr="0047219E" w:rsidRDefault="00520BAE" w:rsidP="003F3A94">
      <w:pPr>
        <w:pStyle w:val="Heading2"/>
        <w:jc w:val="both"/>
        <w:rPr>
          <w:rFonts w:ascii="Times New Roman" w:hAnsi="Times New Roman" w:cs="Times New Roman"/>
          <w:sz w:val="24"/>
          <w:szCs w:val="24"/>
        </w:rPr>
      </w:pPr>
      <w:bookmarkStart w:id="147" w:name="_Toc51754257"/>
      <w:bookmarkStart w:id="148" w:name="_Toc51754722"/>
      <w:bookmarkStart w:id="149" w:name="_Toc51967949"/>
      <w:bookmarkStart w:id="150" w:name="_Toc51968439"/>
      <w:bookmarkStart w:id="151" w:name="_Toc52087809"/>
      <w:bookmarkStart w:id="152" w:name="_Toc52598969"/>
      <w:bookmarkStart w:id="153" w:name="_Toc52620357"/>
      <w:bookmarkStart w:id="154" w:name="_Toc52620579"/>
      <w:bookmarkStart w:id="155" w:name="_Toc52950317"/>
      <w:r w:rsidRPr="0047219E">
        <w:rPr>
          <w:rFonts w:ascii="Times New Roman" w:hAnsi="Times New Roman" w:cs="Times New Roman"/>
          <w:sz w:val="24"/>
          <w:szCs w:val="24"/>
        </w:rPr>
        <w:t>Government assistance to Exporter:</w:t>
      </w:r>
      <w:bookmarkEnd w:id="147"/>
      <w:bookmarkEnd w:id="148"/>
      <w:bookmarkEnd w:id="149"/>
      <w:bookmarkEnd w:id="150"/>
      <w:bookmarkEnd w:id="151"/>
      <w:bookmarkEnd w:id="152"/>
      <w:bookmarkEnd w:id="153"/>
      <w:bookmarkEnd w:id="154"/>
      <w:bookmarkEnd w:id="155"/>
    </w:p>
    <w:p w:rsidR="00342F16" w:rsidRPr="0047219E" w:rsidRDefault="009814A4" w:rsidP="003F3A94">
      <w:pPr>
        <w:pStyle w:val="Default"/>
        <w:jc w:val="both"/>
      </w:pPr>
      <w:r w:rsidRPr="0047219E">
        <w:t xml:space="preserve">The </w:t>
      </w:r>
      <w:r w:rsidR="00342F16" w:rsidRPr="0047219E">
        <w:t xml:space="preserve">Government provides various types of assistance to exporters in order to </w:t>
      </w:r>
      <w:r w:rsidR="00AF4AA8" w:rsidRPr="0047219E">
        <w:t xml:space="preserve">strengthen the export sector </w:t>
      </w:r>
      <w:r w:rsidRPr="0047219E">
        <w:t xml:space="preserve">in </w:t>
      </w:r>
      <w:r w:rsidR="00AF4AA8" w:rsidRPr="0047219E">
        <w:t xml:space="preserve">the </w:t>
      </w:r>
      <w:r w:rsidR="00342F16" w:rsidRPr="0047219E">
        <w:t>country. Basically</w:t>
      </w:r>
      <w:r w:rsidRPr="0047219E">
        <w:t>,</w:t>
      </w:r>
      <w:r w:rsidR="00924DF1" w:rsidRPr="0047219E">
        <w:t xml:space="preserve"> </w:t>
      </w:r>
      <w:r w:rsidR="00342F16" w:rsidRPr="0047219E">
        <w:t xml:space="preserve">assistance comes in 3 forms. They are: </w:t>
      </w:r>
    </w:p>
    <w:p w:rsidR="00342F16" w:rsidRPr="0047219E" w:rsidRDefault="0080698A" w:rsidP="003F3A94">
      <w:pPr>
        <w:pStyle w:val="NormalWeb"/>
        <w:jc w:val="both"/>
      </w:pPr>
      <w:r w:rsidRPr="0047219E">
        <w:t>a) Cash Incentive</w:t>
      </w:r>
      <w:r w:rsidR="009814A4" w:rsidRPr="0047219E">
        <w:t>,</w:t>
      </w:r>
    </w:p>
    <w:p w:rsidR="0080698A" w:rsidRPr="0047219E" w:rsidRDefault="0080698A" w:rsidP="003F3A94">
      <w:pPr>
        <w:pStyle w:val="NormalWeb"/>
        <w:jc w:val="both"/>
      </w:pPr>
      <w:r w:rsidRPr="0047219E">
        <w:t>b) Bonded Warehouse</w:t>
      </w:r>
      <w:r w:rsidR="003A539C" w:rsidRPr="0047219E">
        <w:t>, and</w:t>
      </w:r>
    </w:p>
    <w:p w:rsidR="0080698A" w:rsidRPr="0047219E" w:rsidRDefault="0080698A" w:rsidP="003F3A94">
      <w:pPr>
        <w:pStyle w:val="NormalWeb"/>
        <w:jc w:val="both"/>
      </w:pPr>
      <w:r w:rsidRPr="0047219E">
        <w:t xml:space="preserve">c) </w:t>
      </w:r>
      <w:r w:rsidR="00342F16" w:rsidRPr="0047219E">
        <w:t>Duty Drawback.</w:t>
      </w:r>
    </w:p>
    <w:p w:rsidR="008B0CCF" w:rsidRPr="0047219E" w:rsidRDefault="008B0CCF" w:rsidP="003F3A94">
      <w:pPr>
        <w:pStyle w:val="Heading3"/>
        <w:numPr>
          <w:ilvl w:val="0"/>
          <w:numId w:val="21"/>
        </w:numPr>
        <w:jc w:val="both"/>
        <w:rPr>
          <w:rFonts w:ascii="Times New Roman" w:hAnsi="Times New Roman" w:cs="Times New Roman"/>
          <w:sz w:val="24"/>
          <w:szCs w:val="24"/>
        </w:rPr>
      </w:pPr>
      <w:bookmarkStart w:id="156" w:name="_Toc51754258"/>
      <w:bookmarkStart w:id="157" w:name="_Toc51754723"/>
      <w:bookmarkStart w:id="158" w:name="_Toc51967950"/>
      <w:bookmarkStart w:id="159" w:name="_Toc51968440"/>
      <w:bookmarkStart w:id="160" w:name="_Toc52087810"/>
      <w:bookmarkStart w:id="161" w:name="_Toc52598970"/>
      <w:bookmarkStart w:id="162" w:name="_Toc52620358"/>
      <w:bookmarkStart w:id="163" w:name="_Toc52620580"/>
      <w:bookmarkStart w:id="164" w:name="_Toc52950318"/>
      <w:r w:rsidRPr="0047219E">
        <w:rPr>
          <w:rFonts w:ascii="Times New Roman" w:hAnsi="Times New Roman" w:cs="Times New Roman"/>
          <w:sz w:val="24"/>
          <w:szCs w:val="24"/>
        </w:rPr>
        <w:lastRenderedPageBreak/>
        <w:t>Cash Incentive:</w:t>
      </w:r>
      <w:bookmarkEnd w:id="156"/>
      <w:bookmarkEnd w:id="157"/>
      <w:bookmarkEnd w:id="158"/>
      <w:bookmarkEnd w:id="159"/>
      <w:bookmarkEnd w:id="160"/>
      <w:bookmarkEnd w:id="161"/>
      <w:bookmarkEnd w:id="162"/>
      <w:bookmarkEnd w:id="163"/>
      <w:bookmarkEnd w:id="164"/>
    </w:p>
    <w:p w:rsidR="00F14EB0" w:rsidRPr="0047219E" w:rsidRDefault="009814A4" w:rsidP="003F3A94">
      <w:pPr>
        <w:pStyle w:val="NormalWeb"/>
        <w:jc w:val="both"/>
      </w:pPr>
      <w:r w:rsidRPr="0047219E">
        <w:t>The ca</w:t>
      </w:r>
      <w:r w:rsidR="00F14EB0" w:rsidRPr="0047219E">
        <w:t>sh incentive is the assistance</w:t>
      </w:r>
      <w:r w:rsidR="00AF4AA8" w:rsidRPr="0047219E">
        <w:t xml:space="preserve"> given</w:t>
      </w:r>
      <w:r w:rsidR="00F14EB0" w:rsidRPr="0047219E">
        <w:t xml:space="preserve"> in the fo</w:t>
      </w:r>
      <w:r w:rsidR="00AF4AA8" w:rsidRPr="0047219E">
        <w:t>rm of cash</w:t>
      </w:r>
      <w:r w:rsidR="00130C2D" w:rsidRPr="0047219E">
        <w:t xml:space="preserve"> to exporters of certain sectors</w:t>
      </w:r>
      <w:r w:rsidR="00AF4AA8" w:rsidRPr="0047219E">
        <w:t xml:space="preserve"> when</w:t>
      </w:r>
      <w:r w:rsidR="00F14EB0" w:rsidRPr="0047219E">
        <w:t xml:space="preserve"> certain pred</w:t>
      </w:r>
      <w:r w:rsidR="00AF4AA8" w:rsidRPr="0047219E">
        <w:t>etermined conditions are</w:t>
      </w:r>
      <w:r w:rsidR="00F14EB0" w:rsidRPr="0047219E">
        <w:t xml:space="preserve"> fulfilled.</w:t>
      </w:r>
      <w:r w:rsidRPr="0047219E">
        <w:t xml:space="preserve"> The</w:t>
      </w:r>
      <w:r w:rsidR="00F14EB0" w:rsidRPr="0047219E">
        <w:t xml:space="preserve"> </w:t>
      </w:r>
      <w:r w:rsidRPr="0047219E">
        <w:t>c</w:t>
      </w:r>
      <w:r w:rsidR="00DB6D61" w:rsidRPr="0047219E">
        <w:t>ash ince</w:t>
      </w:r>
      <w:r w:rsidR="00342F16" w:rsidRPr="0047219E">
        <w:t xml:space="preserve">ntive scheme was first introduced </w:t>
      </w:r>
      <w:r w:rsidR="00F14EB0" w:rsidRPr="0047219E">
        <w:t>in</w:t>
      </w:r>
      <w:r w:rsidR="00DB6D61" w:rsidRPr="0047219E">
        <w:t xml:space="preserve"> our country in</w:t>
      </w:r>
      <w:r w:rsidR="00AF4AA8" w:rsidRPr="0047219E">
        <w:t xml:space="preserve"> the sectors of garments</w:t>
      </w:r>
      <w:r w:rsidR="00DB6D61" w:rsidRPr="0047219E">
        <w:t>, fish, jute mills, agro</w:t>
      </w:r>
      <w:r w:rsidR="00F14EB0" w:rsidRPr="0047219E">
        <w:t>,</w:t>
      </w:r>
      <w:r w:rsidR="003A539C" w:rsidRPr="0047219E">
        <w:t>, and</w:t>
      </w:r>
      <w:r w:rsidR="00F14EB0" w:rsidRPr="0047219E">
        <w:t xml:space="preserve"> pet bottle &amp; flakes plastic industry</w:t>
      </w:r>
      <w:r w:rsidR="003A539C" w:rsidRPr="0047219E">
        <w:t>, and</w:t>
      </w:r>
      <w:r w:rsidR="00F14EB0" w:rsidRPr="0047219E">
        <w:t xml:space="preserve"> new market exploration sector, </w:t>
      </w:r>
      <w:r w:rsidR="00AF4AA8" w:rsidRPr="0047219E">
        <w:t>etc.</w:t>
      </w:r>
      <w:r w:rsidR="00F14EB0" w:rsidRPr="0047219E">
        <w:t xml:space="preserve"> of Bangladesh</w:t>
      </w:r>
      <w:r w:rsidR="00DB6D61" w:rsidRPr="0047219E">
        <w:t xml:space="preserve"> in 1986</w:t>
      </w:r>
      <w:r w:rsidR="00342F16" w:rsidRPr="0047219E">
        <w:t>. It was introduced</w:t>
      </w:r>
      <w:r w:rsidR="00F14EB0" w:rsidRPr="0047219E">
        <w:t xml:space="preserve"> as a refund of part of the production c</w:t>
      </w:r>
      <w:r w:rsidR="00AF4AA8" w:rsidRPr="0047219E">
        <w:t>ost of the local e</w:t>
      </w:r>
      <w:r w:rsidR="00342F16" w:rsidRPr="0047219E">
        <w:t xml:space="preserve">xporter when </w:t>
      </w:r>
      <w:r w:rsidRPr="0047219E">
        <w:t xml:space="preserve">the </w:t>
      </w:r>
      <w:r w:rsidR="00342F16" w:rsidRPr="0047219E">
        <w:t>b</w:t>
      </w:r>
      <w:r w:rsidR="00F14EB0" w:rsidRPr="0047219E">
        <w:t>eneficiary completes the</w:t>
      </w:r>
      <w:r w:rsidRPr="0047219E">
        <w:t xml:space="preserve"> export process in compliance with</w:t>
      </w:r>
      <w:r w:rsidR="00F14EB0" w:rsidRPr="0047219E">
        <w:t xml:space="preserve"> all</w:t>
      </w:r>
      <w:r w:rsidR="00342F16" w:rsidRPr="0047219E">
        <w:t xml:space="preserve"> requirements of the Government.</w:t>
      </w:r>
      <w:sdt>
        <w:sdtPr>
          <w:id w:val="1766573875"/>
          <w:citation/>
        </w:sdtPr>
        <w:sdtContent>
          <w:r w:rsidR="00193E21" w:rsidRPr="0047219E">
            <w:fldChar w:fldCharType="begin"/>
          </w:r>
          <w:r w:rsidR="00193E21" w:rsidRPr="0047219E">
            <w:instrText xml:space="preserve"> CITATION Ema17 \l 1033 </w:instrText>
          </w:r>
          <w:r w:rsidR="00193E21" w:rsidRPr="0047219E">
            <w:fldChar w:fldCharType="separate"/>
          </w:r>
          <w:r w:rsidR="002178F4" w:rsidRPr="0047219E">
            <w:rPr>
              <w:noProof/>
            </w:rPr>
            <w:t xml:space="preserve"> (Ema, 2017)</w:t>
          </w:r>
          <w:r w:rsidR="00193E21" w:rsidRPr="0047219E">
            <w:fldChar w:fldCharType="end"/>
          </w:r>
        </w:sdtContent>
      </w:sdt>
    </w:p>
    <w:p w:rsidR="00294E7F" w:rsidRPr="0047219E" w:rsidRDefault="00193E21" w:rsidP="003F3A94">
      <w:pPr>
        <w:jc w:val="both"/>
        <w:rPr>
          <w:rFonts w:ascii="Times New Roman" w:hAnsi="Times New Roman" w:cs="Times New Roman"/>
          <w:sz w:val="24"/>
          <w:szCs w:val="24"/>
        </w:rPr>
      </w:pPr>
      <w:r w:rsidRPr="0047219E">
        <w:rPr>
          <w:rFonts w:ascii="Times New Roman" w:hAnsi="Times New Roman" w:cs="Times New Roman"/>
          <w:sz w:val="24"/>
          <w:szCs w:val="24"/>
        </w:rPr>
        <w:t>The</w:t>
      </w:r>
      <w:r w:rsidR="008B0CCF" w:rsidRPr="0047219E">
        <w:rPr>
          <w:rFonts w:ascii="Times New Roman" w:hAnsi="Times New Roman" w:cs="Times New Roman"/>
          <w:sz w:val="24"/>
          <w:szCs w:val="24"/>
        </w:rPr>
        <w:t xml:space="preserve"> Government of Bangladesh provides export incentives to selected export sectors</w:t>
      </w:r>
      <w:r w:rsidRPr="0047219E">
        <w:rPr>
          <w:rFonts w:ascii="Times New Roman" w:hAnsi="Times New Roman" w:cs="Times New Roman"/>
          <w:sz w:val="24"/>
          <w:szCs w:val="24"/>
        </w:rPr>
        <w:t xml:space="preserve"> so that the exporters are encouraged to invest more</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more</w:t>
      </w:r>
      <w:r w:rsidR="00294E7F" w:rsidRPr="0047219E">
        <w:rPr>
          <w:rFonts w:ascii="Times New Roman" w:hAnsi="Times New Roman" w:cs="Times New Roman"/>
          <w:sz w:val="24"/>
          <w:szCs w:val="24"/>
        </w:rPr>
        <w:t>.</w:t>
      </w:r>
      <w:r w:rsidR="00EE70DD" w:rsidRPr="0047219E">
        <w:rPr>
          <w:rFonts w:ascii="Times New Roman" w:hAnsi="Times New Roman" w:cs="Times New Roman"/>
          <w:sz w:val="24"/>
          <w:szCs w:val="24"/>
        </w:rPr>
        <w:t xml:space="preserve"> </w:t>
      </w:r>
      <w:r w:rsidR="00AF4AA8" w:rsidRPr="0047219E">
        <w:rPr>
          <w:rFonts w:ascii="Times New Roman" w:hAnsi="Times New Roman" w:cs="Times New Roman"/>
          <w:sz w:val="24"/>
          <w:szCs w:val="24"/>
        </w:rPr>
        <w:t>Bangladesh Bank issues circulars every year to modify the sectors which can enjoy such cash incentives at respective rates.</w:t>
      </w:r>
      <w:r w:rsidR="00EE70DD" w:rsidRPr="0047219E">
        <w:rPr>
          <w:rFonts w:ascii="Times New Roman" w:hAnsi="Times New Roman" w:cs="Times New Roman"/>
          <w:sz w:val="24"/>
          <w:szCs w:val="24"/>
        </w:rPr>
        <w:t xml:space="preserve"> </w:t>
      </w:r>
      <w:sdt>
        <w:sdtPr>
          <w:rPr>
            <w:rFonts w:ascii="Times New Roman" w:hAnsi="Times New Roman" w:cs="Times New Roman"/>
            <w:sz w:val="24"/>
            <w:szCs w:val="24"/>
          </w:rPr>
          <w:id w:val="205302266"/>
          <w:citation/>
        </w:sdtPr>
        <w:sdtContent>
          <w:r w:rsidR="00294E7F" w:rsidRPr="0047219E">
            <w:rPr>
              <w:rFonts w:ascii="Times New Roman" w:hAnsi="Times New Roman" w:cs="Times New Roman"/>
              <w:sz w:val="24"/>
              <w:szCs w:val="24"/>
            </w:rPr>
            <w:fldChar w:fldCharType="begin"/>
          </w:r>
          <w:r w:rsidR="00755503" w:rsidRPr="0047219E">
            <w:rPr>
              <w:rFonts w:ascii="Times New Roman" w:hAnsi="Times New Roman" w:cs="Times New Roman"/>
              <w:sz w:val="24"/>
              <w:szCs w:val="24"/>
            </w:rPr>
            <w:instrText xml:space="preserve">CITATION Ban \l 1033 </w:instrText>
          </w:r>
          <w:r w:rsidR="00294E7F" w:rsidRPr="0047219E">
            <w:rPr>
              <w:rFonts w:ascii="Times New Roman" w:hAnsi="Times New Roman" w:cs="Times New Roman"/>
              <w:sz w:val="24"/>
              <w:szCs w:val="24"/>
            </w:rPr>
            <w:fldChar w:fldCharType="separate"/>
          </w:r>
          <w:r w:rsidR="002178F4" w:rsidRPr="0047219E">
            <w:rPr>
              <w:rFonts w:ascii="Times New Roman" w:hAnsi="Times New Roman" w:cs="Times New Roman"/>
              <w:noProof/>
              <w:sz w:val="24"/>
              <w:szCs w:val="24"/>
            </w:rPr>
            <w:t>(Bangladesh Customs National Board of Revenue, 2020)</w:t>
          </w:r>
          <w:r w:rsidR="00294E7F" w:rsidRPr="0047219E">
            <w:rPr>
              <w:rFonts w:ascii="Times New Roman" w:hAnsi="Times New Roman" w:cs="Times New Roman"/>
              <w:sz w:val="24"/>
              <w:szCs w:val="24"/>
            </w:rPr>
            <w:fldChar w:fldCharType="end"/>
          </w:r>
        </w:sdtContent>
      </w:sdt>
    </w:p>
    <w:p w:rsidR="002D6ED5" w:rsidRPr="0047219E" w:rsidRDefault="00193E21" w:rsidP="003F3A94">
      <w:pPr>
        <w:pStyle w:val="NormalWeb"/>
        <w:jc w:val="both"/>
      </w:pPr>
      <w:r w:rsidRPr="0047219E">
        <w:t>E</w:t>
      </w:r>
      <w:r w:rsidR="002D6ED5" w:rsidRPr="0047219E">
        <w:t>xporters who do not avail</w:t>
      </w:r>
      <w:r w:rsidR="009814A4" w:rsidRPr="0047219E">
        <w:t xml:space="preserve"> of</w:t>
      </w:r>
      <w:r w:rsidR="002D6ED5" w:rsidRPr="0047219E">
        <w:t xml:space="preserve"> the bonded warehousing facility or the duty drawback facility</w:t>
      </w:r>
      <w:r w:rsidRPr="0047219E">
        <w:t xml:space="preserve"> can only avail</w:t>
      </w:r>
      <w:r w:rsidR="00924DF1" w:rsidRPr="0047219E">
        <w:t xml:space="preserve"> of</w:t>
      </w:r>
      <w:r w:rsidRPr="0047219E">
        <w:t xml:space="preserve"> the facility of cash incentives</w:t>
      </w:r>
      <w:r w:rsidR="002D6ED5" w:rsidRPr="0047219E">
        <w:t>.</w:t>
      </w:r>
    </w:p>
    <w:p w:rsidR="00755503" w:rsidRPr="0047219E" w:rsidRDefault="0024756F" w:rsidP="003F3A94">
      <w:pPr>
        <w:jc w:val="both"/>
        <w:rPr>
          <w:rFonts w:ascii="Times New Roman" w:hAnsi="Times New Roman" w:cs="Times New Roman"/>
          <w:sz w:val="24"/>
          <w:szCs w:val="24"/>
        </w:rPr>
      </w:pPr>
      <w:r w:rsidRPr="0047219E">
        <w:rPr>
          <w:rFonts w:ascii="Times New Roman" w:hAnsi="Times New Roman" w:cs="Times New Roman"/>
          <w:sz w:val="24"/>
          <w:szCs w:val="24"/>
        </w:rPr>
        <w:t>T</w:t>
      </w:r>
      <w:r w:rsidR="00755503" w:rsidRPr="0047219E">
        <w:rPr>
          <w:rFonts w:ascii="Times New Roman" w:hAnsi="Times New Roman" w:cs="Times New Roman"/>
          <w:sz w:val="24"/>
          <w:szCs w:val="24"/>
        </w:rPr>
        <w:t>he gov</w:t>
      </w:r>
      <w:r w:rsidR="00AF4AA8" w:rsidRPr="0047219E">
        <w:rPr>
          <w:rFonts w:ascii="Times New Roman" w:hAnsi="Times New Roman" w:cs="Times New Roman"/>
          <w:sz w:val="24"/>
          <w:szCs w:val="24"/>
        </w:rPr>
        <w:t>ernment tries to</w:t>
      </w:r>
      <w:r w:rsidR="00755503" w:rsidRPr="0047219E">
        <w:rPr>
          <w:rFonts w:ascii="Times New Roman" w:hAnsi="Times New Roman" w:cs="Times New Roman"/>
          <w:sz w:val="24"/>
          <w:szCs w:val="24"/>
        </w:rPr>
        <w:t xml:space="preserve"> prov</w:t>
      </w:r>
      <w:r w:rsidR="00AF4AA8" w:rsidRPr="0047219E">
        <w:rPr>
          <w:rFonts w:ascii="Times New Roman" w:hAnsi="Times New Roman" w:cs="Times New Roman"/>
          <w:sz w:val="24"/>
          <w:szCs w:val="24"/>
        </w:rPr>
        <w:t>ide</w:t>
      </w:r>
      <w:r w:rsidRPr="0047219E">
        <w:rPr>
          <w:rFonts w:ascii="Times New Roman" w:hAnsi="Times New Roman" w:cs="Times New Roman"/>
          <w:sz w:val="24"/>
          <w:szCs w:val="24"/>
        </w:rPr>
        <w:t xml:space="preserve"> cash incentives to encourage</w:t>
      </w:r>
      <w:r w:rsidR="00755503" w:rsidRPr="0047219E">
        <w:rPr>
          <w:rFonts w:ascii="Times New Roman" w:hAnsi="Times New Roman" w:cs="Times New Roman"/>
          <w:sz w:val="24"/>
          <w:szCs w:val="24"/>
        </w:rPr>
        <w:t xml:space="preserve"> emerging</w:t>
      </w:r>
      <w:r w:rsidR="003A539C" w:rsidRPr="0047219E">
        <w:rPr>
          <w:rFonts w:ascii="Times New Roman" w:hAnsi="Times New Roman" w:cs="Times New Roman"/>
          <w:sz w:val="24"/>
          <w:szCs w:val="24"/>
        </w:rPr>
        <w:t>, and</w:t>
      </w:r>
      <w:r w:rsidR="009814A4" w:rsidRPr="0047219E">
        <w:rPr>
          <w:rFonts w:ascii="Times New Roman" w:hAnsi="Times New Roman" w:cs="Times New Roman"/>
          <w:sz w:val="24"/>
          <w:szCs w:val="24"/>
        </w:rPr>
        <w:t xml:space="preserve"> new sectors to have</w:t>
      </w:r>
      <w:r w:rsidR="00755503" w:rsidRPr="0047219E">
        <w:rPr>
          <w:rFonts w:ascii="Times New Roman" w:hAnsi="Times New Roman" w:cs="Times New Roman"/>
          <w:sz w:val="24"/>
          <w:szCs w:val="24"/>
        </w:rPr>
        <w:t xml:space="preserve"> export potential</w:t>
      </w:r>
      <w:r w:rsidRPr="0047219E">
        <w:rPr>
          <w:rFonts w:ascii="Times New Roman" w:hAnsi="Times New Roman" w:cs="Times New Roman"/>
          <w:sz w:val="24"/>
          <w:szCs w:val="24"/>
        </w:rPr>
        <w:t xml:space="preserve"> so that the government can diversify the products</w:t>
      </w:r>
      <w:r w:rsidR="00755503" w:rsidRPr="0047219E">
        <w:rPr>
          <w:rFonts w:ascii="Times New Roman" w:hAnsi="Times New Roman" w:cs="Times New Roman"/>
          <w:sz w:val="24"/>
          <w:szCs w:val="24"/>
        </w:rPr>
        <w:t xml:space="preserve">. </w:t>
      </w:r>
      <w:r w:rsidRPr="0047219E">
        <w:rPr>
          <w:rFonts w:ascii="Times New Roman" w:hAnsi="Times New Roman" w:cs="Times New Roman"/>
          <w:sz w:val="24"/>
          <w:szCs w:val="24"/>
        </w:rPr>
        <w:t xml:space="preserve">A cash incentive can be </w:t>
      </w:r>
      <w:r w:rsidR="00755503" w:rsidRPr="0047219E">
        <w:rPr>
          <w:rFonts w:ascii="Times New Roman" w:hAnsi="Times New Roman" w:cs="Times New Roman"/>
          <w:sz w:val="24"/>
          <w:szCs w:val="24"/>
        </w:rPr>
        <w:t>a</w:t>
      </w:r>
      <w:r w:rsidRPr="0047219E">
        <w:rPr>
          <w:rFonts w:ascii="Times New Roman" w:hAnsi="Times New Roman" w:cs="Times New Roman"/>
          <w:sz w:val="24"/>
          <w:szCs w:val="24"/>
        </w:rPr>
        <w:t xml:space="preserve"> great</w:t>
      </w:r>
      <w:r w:rsidR="00755503" w:rsidRPr="0047219E">
        <w:rPr>
          <w:rFonts w:ascii="Times New Roman" w:hAnsi="Times New Roman" w:cs="Times New Roman"/>
          <w:sz w:val="24"/>
          <w:szCs w:val="24"/>
        </w:rPr>
        <w:t xml:space="preserve"> tool to help manufacturers</w:t>
      </w:r>
      <w:r w:rsidRPr="0047219E">
        <w:rPr>
          <w:rFonts w:ascii="Times New Roman" w:hAnsi="Times New Roman" w:cs="Times New Roman"/>
          <w:sz w:val="24"/>
          <w:szCs w:val="24"/>
        </w:rPr>
        <w:t xml:space="preserve"> to</w:t>
      </w:r>
      <w:r w:rsidR="00755503" w:rsidRPr="0047219E">
        <w:rPr>
          <w:rFonts w:ascii="Times New Roman" w:hAnsi="Times New Roman" w:cs="Times New Roman"/>
          <w:sz w:val="24"/>
          <w:szCs w:val="24"/>
        </w:rPr>
        <w:t xml:space="preserve"> remain competitive in the global market</w:t>
      </w:r>
      <w:r w:rsidR="00F14EB0" w:rsidRPr="0047219E">
        <w:rPr>
          <w:rFonts w:ascii="Times New Roman" w:hAnsi="Times New Roman" w:cs="Times New Roman"/>
          <w:sz w:val="24"/>
          <w:szCs w:val="24"/>
        </w:rPr>
        <w:t xml:space="preserve">. </w:t>
      </w:r>
      <w:r w:rsidRPr="0047219E">
        <w:rPr>
          <w:rFonts w:ascii="Times New Roman" w:hAnsi="Times New Roman" w:cs="Times New Roman"/>
          <w:sz w:val="24"/>
          <w:szCs w:val="24"/>
        </w:rPr>
        <w:t xml:space="preserve">Moreover, since incentive works as a motivational booster, </w:t>
      </w:r>
      <w:r w:rsidR="00F14EB0" w:rsidRPr="0047219E">
        <w:rPr>
          <w:rFonts w:ascii="Times New Roman" w:hAnsi="Times New Roman" w:cs="Times New Roman"/>
          <w:sz w:val="24"/>
          <w:szCs w:val="24"/>
        </w:rPr>
        <w:t>businesses would be interested to invest more in the newly included sector</w:t>
      </w:r>
      <w:r w:rsidRPr="0047219E">
        <w:rPr>
          <w:rFonts w:ascii="Times New Roman" w:hAnsi="Times New Roman" w:cs="Times New Roman"/>
          <w:sz w:val="24"/>
          <w:szCs w:val="24"/>
        </w:rPr>
        <w:t>s.</w:t>
      </w:r>
    </w:p>
    <w:p w:rsidR="00294E7F" w:rsidRPr="0047219E" w:rsidRDefault="002D6ED5" w:rsidP="003F3A94">
      <w:pPr>
        <w:pStyle w:val="Heading3"/>
        <w:numPr>
          <w:ilvl w:val="0"/>
          <w:numId w:val="21"/>
        </w:numPr>
        <w:jc w:val="both"/>
        <w:rPr>
          <w:rFonts w:ascii="Times New Roman" w:hAnsi="Times New Roman" w:cs="Times New Roman"/>
          <w:sz w:val="24"/>
          <w:szCs w:val="24"/>
        </w:rPr>
      </w:pPr>
      <w:bookmarkStart w:id="165" w:name="_Toc51754259"/>
      <w:bookmarkStart w:id="166" w:name="_Toc51754724"/>
      <w:bookmarkStart w:id="167" w:name="_Toc51967951"/>
      <w:bookmarkStart w:id="168" w:name="_Toc51968441"/>
      <w:bookmarkStart w:id="169" w:name="_Toc52087811"/>
      <w:bookmarkStart w:id="170" w:name="_Toc52598971"/>
      <w:bookmarkStart w:id="171" w:name="_Toc52620359"/>
      <w:bookmarkStart w:id="172" w:name="_Toc52620581"/>
      <w:bookmarkStart w:id="173" w:name="_Toc52950319"/>
      <w:r w:rsidRPr="0047219E">
        <w:rPr>
          <w:rFonts w:ascii="Times New Roman" w:hAnsi="Times New Roman" w:cs="Times New Roman"/>
          <w:sz w:val="24"/>
          <w:szCs w:val="24"/>
        </w:rPr>
        <w:t>Bonded Warehousing facility:</w:t>
      </w:r>
      <w:bookmarkEnd w:id="165"/>
      <w:bookmarkEnd w:id="166"/>
      <w:bookmarkEnd w:id="167"/>
      <w:bookmarkEnd w:id="168"/>
      <w:bookmarkEnd w:id="169"/>
      <w:bookmarkEnd w:id="170"/>
      <w:bookmarkEnd w:id="171"/>
      <w:bookmarkEnd w:id="172"/>
      <w:bookmarkEnd w:id="173"/>
    </w:p>
    <w:p w:rsidR="002D6ED5" w:rsidRPr="0047219E" w:rsidRDefault="00342F16"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A </w:t>
      </w:r>
      <w:r w:rsidRPr="0047219E">
        <w:rPr>
          <w:rFonts w:ascii="Times New Roman" w:hAnsi="Times New Roman" w:cs="Times New Roman"/>
          <w:bCs/>
          <w:sz w:val="24"/>
          <w:szCs w:val="24"/>
        </w:rPr>
        <w:t>bonded warehouse</w:t>
      </w:r>
      <w:r w:rsidRPr="0047219E">
        <w:rPr>
          <w:rFonts w:ascii="Times New Roman" w:hAnsi="Times New Roman" w:cs="Times New Roman"/>
          <w:sz w:val="24"/>
          <w:szCs w:val="24"/>
        </w:rPr>
        <w:t xml:space="preserve"> is</w:t>
      </w:r>
      <w:r w:rsidR="009814A4" w:rsidRPr="0047219E">
        <w:rPr>
          <w:rFonts w:ascii="Times New Roman" w:hAnsi="Times New Roman" w:cs="Times New Roman"/>
          <w:sz w:val="24"/>
          <w:szCs w:val="24"/>
        </w:rPr>
        <w:t xml:space="preserve"> a place or storehouses</w:t>
      </w:r>
      <w:r w:rsidRPr="0047219E">
        <w:rPr>
          <w:rFonts w:ascii="Times New Roman" w:hAnsi="Times New Roman" w:cs="Times New Roman"/>
          <w:sz w:val="24"/>
          <w:szCs w:val="24"/>
        </w:rPr>
        <w:t xml:space="preserve"> in which dutiable goods may be stored, manipulated, or go through</w:t>
      </w:r>
      <w:r w:rsidR="00755503" w:rsidRPr="0047219E">
        <w:rPr>
          <w:rFonts w:ascii="Times New Roman" w:hAnsi="Times New Roman" w:cs="Times New Roman"/>
          <w:sz w:val="24"/>
          <w:szCs w:val="24"/>
        </w:rPr>
        <w:t xml:space="preserve"> manufacturing operations without payment of </w:t>
      </w:r>
      <w:r w:rsidR="009814A4" w:rsidRPr="0047219E">
        <w:rPr>
          <w:rFonts w:ascii="Times New Roman" w:hAnsi="Times New Roman" w:cs="Times New Roman"/>
          <w:sz w:val="24"/>
          <w:szCs w:val="24"/>
        </w:rPr>
        <w:t>any sort</w:t>
      </w:r>
      <w:r w:rsidRPr="0047219E">
        <w:rPr>
          <w:rFonts w:ascii="Times New Roman" w:hAnsi="Times New Roman" w:cs="Times New Roman"/>
          <w:sz w:val="24"/>
          <w:szCs w:val="24"/>
        </w:rPr>
        <w:t xml:space="preserve"> of </w:t>
      </w:r>
      <w:r w:rsidR="00755503" w:rsidRPr="0047219E">
        <w:rPr>
          <w:rFonts w:ascii="Times New Roman" w:hAnsi="Times New Roman" w:cs="Times New Roman"/>
          <w:sz w:val="24"/>
          <w:szCs w:val="24"/>
        </w:rPr>
        <w:t>duty.</w:t>
      </w:r>
    </w:p>
    <w:p w:rsidR="00755503" w:rsidRPr="0047219E" w:rsidRDefault="00755503" w:rsidP="003F3A94">
      <w:pPr>
        <w:jc w:val="both"/>
        <w:rPr>
          <w:rFonts w:ascii="Times New Roman" w:hAnsi="Times New Roman" w:cs="Times New Roman"/>
          <w:sz w:val="24"/>
          <w:szCs w:val="24"/>
        </w:rPr>
      </w:pPr>
      <w:r w:rsidRPr="0047219E">
        <w:rPr>
          <w:rFonts w:ascii="Times New Roman" w:hAnsi="Times New Roman" w:cs="Times New Roman"/>
          <w:sz w:val="24"/>
          <w:szCs w:val="24"/>
        </w:rPr>
        <w:t>In our country</w:t>
      </w:r>
      <w:r w:rsidR="009814A4" w:rsidRPr="0047219E">
        <w:rPr>
          <w:rFonts w:ascii="Times New Roman" w:hAnsi="Times New Roman" w:cs="Times New Roman"/>
          <w:sz w:val="24"/>
          <w:szCs w:val="24"/>
        </w:rPr>
        <w:t>,</w:t>
      </w:r>
      <w:r w:rsidRPr="0047219E">
        <w:rPr>
          <w:rFonts w:ascii="Times New Roman" w:hAnsi="Times New Roman" w:cs="Times New Roman"/>
          <w:sz w:val="24"/>
          <w:szCs w:val="24"/>
        </w:rPr>
        <w:t xml:space="preserve"> it i</w:t>
      </w:r>
      <w:r w:rsidR="00D02E72" w:rsidRPr="0047219E">
        <w:rPr>
          <w:rFonts w:ascii="Times New Roman" w:hAnsi="Times New Roman" w:cs="Times New Roman"/>
          <w:sz w:val="24"/>
          <w:szCs w:val="24"/>
        </w:rPr>
        <w:t>s a facility provided to export-</w:t>
      </w:r>
      <w:r w:rsidRPr="0047219E">
        <w:rPr>
          <w:rFonts w:ascii="Times New Roman" w:hAnsi="Times New Roman" w:cs="Times New Roman"/>
          <w:sz w:val="24"/>
          <w:szCs w:val="24"/>
        </w:rPr>
        <w:t>oriented industries for importing inputs/raw materials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packaging materials without paying any duty or taxes. The National Board of Revenue (NBR) prov</w:t>
      </w:r>
      <w:r w:rsidR="00342F16" w:rsidRPr="0047219E">
        <w:rPr>
          <w:rFonts w:ascii="Times New Roman" w:hAnsi="Times New Roman" w:cs="Times New Roman"/>
          <w:sz w:val="24"/>
          <w:szCs w:val="24"/>
        </w:rPr>
        <w:t>ides Bonded Warehousing facility benefits to a wide range of exporters</w:t>
      </w:r>
      <w:r w:rsidR="003A539C" w:rsidRPr="0047219E">
        <w:rPr>
          <w:rFonts w:ascii="Times New Roman" w:hAnsi="Times New Roman" w:cs="Times New Roman"/>
          <w:sz w:val="24"/>
          <w:szCs w:val="24"/>
        </w:rPr>
        <w:t>, and</w:t>
      </w:r>
      <w:r w:rsidR="00342F16" w:rsidRPr="0047219E">
        <w:rPr>
          <w:rFonts w:ascii="Times New Roman" w:hAnsi="Times New Roman" w:cs="Times New Roman"/>
          <w:sz w:val="24"/>
          <w:szCs w:val="24"/>
        </w:rPr>
        <w:t xml:space="preserve"> industries so that it can </w:t>
      </w:r>
      <w:r w:rsidR="00D02E72" w:rsidRPr="0047219E">
        <w:rPr>
          <w:rFonts w:ascii="Times New Roman" w:hAnsi="Times New Roman" w:cs="Times New Roman"/>
          <w:sz w:val="24"/>
          <w:szCs w:val="24"/>
        </w:rPr>
        <w:t>encourage export-</w:t>
      </w:r>
      <w:r w:rsidRPr="0047219E">
        <w:rPr>
          <w:rFonts w:ascii="Times New Roman" w:hAnsi="Times New Roman" w:cs="Times New Roman"/>
          <w:sz w:val="24"/>
          <w:szCs w:val="24"/>
        </w:rPr>
        <w:t>oriented industrialization</w:t>
      </w:r>
      <w:r w:rsidR="003A539C" w:rsidRPr="0047219E">
        <w:rPr>
          <w:rFonts w:ascii="Times New Roman" w:hAnsi="Times New Roman" w:cs="Times New Roman"/>
          <w:sz w:val="24"/>
          <w:szCs w:val="24"/>
        </w:rPr>
        <w:t>, and</w:t>
      </w:r>
      <w:r w:rsidR="00342F16" w:rsidRPr="0047219E">
        <w:rPr>
          <w:rFonts w:ascii="Times New Roman" w:hAnsi="Times New Roman" w:cs="Times New Roman"/>
          <w:sz w:val="24"/>
          <w:szCs w:val="24"/>
        </w:rPr>
        <w:t xml:space="preserve"> facilitate exports. Availing</w:t>
      </w:r>
      <w:r w:rsidRPr="0047219E">
        <w:rPr>
          <w:rFonts w:ascii="Times New Roman" w:hAnsi="Times New Roman" w:cs="Times New Roman"/>
          <w:sz w:val="24"/>
          <w:szCs w:val="24"/>
        </w:rPr>
        <w:t xml:space="preserve"> t</w:t>
      </w:r>
      <w:r w:rsidR="00342F16" w:rsidRPr="0047219E">
        <w:rPr>
          <w:rFonts w:ascii="Times New Roman" w:hAnsi="Times New Roman" w:cs="Times New Roman"/>
          <w:sz w:val="24"/>
          <w:szCs w:val="24"/>
        </w:rPr>
        <w:t xml:space="preserve">he bonded warehouse facility can be </w:t>
      </w:r>
      <w:r w:rsidRPr="0047219E">
        <w:rPr>
          <w:rFonts w:ascii="Times New Roman" w:hAnsi="Times New Roman" w:cs="Times New Roman"/>
          <w:sz w:val="24"/>
          <w:szCs w:val="24"/>
        </w:rPr>
        <w:t>important for the export-oriented</w:t>
      </w:r>
      <w:r w:rsidR="00342F16" w:rsidRPr="0047219E">
        <w:rPr>
          <w:rFonts w:ascii="Times New Roman" w:hAnsi="Times New Roman" w:cs="Times New Roman"/>
          <w:sz w:val="24"/>
          <w:szCs w:val="24"/>
        </w:rPr>
        <w:t xml:space="preserve"> industries since</w:t>
      </w:r>
      <w:r w:rsidRPr="0047219E">
        <w:rPr>
          <w:rFonts w:ascii="Times New Roman" w:hAnsi="Times New Roman" w:cs="Times New Roman"/>
          <w:sz w:val="24"/>
          <w:szCs w:val="24"/>
        </w:rPr>
        <w:t xml:space="preserve"> it enhances their export competitiveness. </w:t>
      </w:r>
      <w:r w:rsidR="00342F16" w:rsidRPr="0047219E">
        <w:rPr>
          <w:rFonts w:ascii="Times New Roman" w:hAnsi="Times New Roman" w:cs="Times New Roman"/>
          <w:sz w:val="24"/>
          <w:szCs w:val="24"/>
        </w:rPr>
        <w:t>Bonded Warehousing facility can be</w:t>
      </w:r>
      <w:r w:rsidRPr="0047219E">
        <w:rPr>
          <w:rFonts w:ascii="Times New Roman" w:hAnsi="Times New Roman" w:cs="Times New Roman"/>
          <w:sz w:val="24"/>
          <w:szCs w:val="24"/>
        </w:rPr>
        <w:t xml:space="preserve"> enjoyed by both direct exporters</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deemed exporters.</w:t>
      </w:r>
    </w:p>
    <w:p w:rsidR="0024756F" w:rsidRPr="0047219E" w:rsidRDefault="0024756F" w:rsidP="003F3A94">
      <w:pPr>
        <w:jc w:val="both"/>
        <w:rPr>
          <w:rFonts w:ascii="Times New Roman" w:hAnsi="Times New Roman" w:cs="Times New Roman"/>
          <w:sz w:val="24"/>
          <w:szCs w:val="24"/>
        </w:rPr>
      </w:pPr>
      <w:r w:rsidRPr="0047219E">
        <w:rPr>
          <w:rFonts w:ascii="Times New Roman" w:hAnsi="Times New Roman" w:cs="Times New Roman"/>
          <w:sz w:val="24"/>
          <w:szCs w:val="24"/>
        </w:rPr>
        <w:t>E</w:t>
      </w:r>
      <w:r w:rsidR="00755503" w:rsidRPr="0047219E">
        <w:rPr>
          <w:rFonts w:ascii="Times New Roman" w:hAnsi="Times New Roman" w:cs="Times New Roman"/>
          <w:sz w:val="24"/>
          <w:szCs w:val="24"/>
        </w:rPr>
        <w:t>xporters</w:t>
      </w:r>
      <w:r w:rsidRPr="0047219E">
        <w:rPr>
          <w:rFonts w:ascii="Times New Roman" w:hAnsi="Times New Roman" w:cs="Times New Roman"/>
          <w:sz w:val="24"/>
          <w:szCs w:val="24"/>
        </w:rPr>
        <w:t xml:space="preserve"> who</w:t>
      </w:r>
      <w:r w:rsidR="00755503" w:rsidRPr="0047219E">
        <w:rPr>
          <w:rFonts w:ascii="Times New Roman" w:hAnsi="Times New Roman" w:cs="Times New Roman"/>
          <w:sz w:val="24"/>
          <w:szCs w:val="24"/>
        </w:rPr>
        <w:t xml:space="preserve"> do not have any direct export operations</w:t>
      </w:r>
      <w:r w:rsidRPr="0047219E">
        <w:rPr>
          <w:rFonts w:ascii="Times New Roman" w:hAnsi="Times New Roman" w:cs="Times New Roman"/>
          <w:sz w:val="24"/>
          <w:szCs w:val="24"/>
        </w:rPr>
        <w:t xml:space="preserve"> are known as deemed exporters. Deemed exporters </w:t>
      </w:r>
      <w:r w:rsidR="005073FA" w:rsidRPr="0047219E">
        <w:rPr>
          <w:rFonts w:ascii="Times New Roman" w:hAnsi="Times New Roman" w:cs="Times New Roman"/>
          <w:sz w:val="24"/>
          <w:szCs w:val="24"/>
        </w:rPr>
        <w:t>conduct</w:t>
      </w:r>
      <w:r w:rsidR="00755503" w:rsidRPr="0047219E">
        <w:rPr>
          <w:rFonts w:ascii="Times New Roman" w:hAnsi="Times New Roman" w:cs="Times New Roman"/>
          <w:sz w:val="24"/>
          <w:szCs w:val="24"/>
        </w:rPr>
        <w:t xml:space="preserve"> th</w:t>
      </w:r>
      <w:r w:rsidRPr="0047219E">
        <w:rPr>
          <w:rFonts w:ascii="Times New Roman" w:hAnsi="Times New Roman" w:cs="Times New Roman"/>
          <w:sz w:val="24"/>
          <w:szCs w:val="24"/>
        </w:rPr>
        <w:t xml:space="preserve">eir </w:t>
      </w:r>
      <w:r w:rsidR="005073FA" w:rsidRPr="0047219E">
        <w:rPr>
          <w:rFonts w:ascii="Times New Roman" w:hAnsi="Times New Roman" w:cs="Times New Roman"/>
          <w:sz w:val="24"/>
          <w:szCs w:val="24"/>
        </w:rPr>
        <w:t xml:space="preserve">exporting </w:t>
      </w:r>
      <w:r w:rsidRPr="0047219E">
        <w:rPr>
          <w:rFonts w:ascii="Times New Roman" w:hAnsi="Times New Roman" w:cs="Times New Roman"/>
          <w:sz w:val="24"/>
          <w:szCs w:val="24"/>
        </w:rPr>
        <w:t xml:space="preserve">activities through </w:t>
      </w:r>
      <w:r w:rsidR="005073FA" w:rsidRPr="0047219E">
        <w:rPr>
          <w:rFonts w:ascii="Times New Roman" w:hAnsi="Times New Roman" w:cs="Times New Roman"/>
          <w:sz w:val="24"/>
          <w:szCs w:val="24"/>
        </w:rPr>
        <w:t>contracting.</w:t>
      </w:r>
      <w:r w:rsidRPr="0047219E">
        <w:rPr>
          <w:rFonts w:ascii="Times New Roman" w:hAnsi="Times New Roman" w:cs="Times New Roman"/>
          <w:sz w:val="24"/>
          <w:szCs w:val="24"/>
        </w:rPr>
        <w:t xml:space="preserve"> </w:t>
      </w:r>
      <w:r w:rsidR="005073FA" w:rsidRPr="0047219E">
        <w:rPr>
          <w:rFonts w:ascii="Times New Roman" w:hAnsi="Times New Roman" w:cs="Times New Roman"/>
          <w:sz w:val="24"/>
          <w:szCs w:val="24"/>
        </w:rPr>
        <w:t>They</w:t>
      </w:r>
      <w:r w:rsidR="00755503" w:rsidRPr="0047219E">
        <w:rPr>
          <w:rFonts w:ascii="Times New Roman" w:hAnsi="Times New Roman" w:cs="Times New Roman"/>
          <w:sz w:val="24"/>
          <w:szCs w:val="24"/>
        </w:rPr>
        <w:t xml:space="preserve"> receive their proceeds</w:t>
      </w:r>
      <w:r w:rsidR="005073FA" w:rsidRPr="0047219E">
        <w:rPr>
          <w:rFonts w:ascii="Times New Roman" w:hAnsi="Times New Roman" w:cs="Times New Roman"/>
          <w:sz w:val="24"/>
          <w:szCs w:val="24"/>
        </w:rPr>
        <w:t xml:space="preserve"> for their activities</w:t>
      </w:r>
      <w:r w:rsidR="00755503" w:rsidRPr="0047219E">
        <w:rPr>
          <w:rFonts w:ascii="Times New Roman" w:hAnsi="Times New Roman" w:cs="Times New Roman"/>
          <w:sz w:val="24"/>
          <w:szCs w:val="24"/>
        </w:rPr>
        <w:t xml:space="preserve"> in foreign exchange through local back-to-back letters of credit.</w:t>
      </w:r>
    </w:p>
    <w:p w:rsidR="00755503" w:rsidRPr="0047219E" w:rsidRDefault="00755503"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 In order to avail</w:t>
      </w:r>
      <w:r w:rsidR="00D02E72" w:rsidRPr="0047219E">
        <w:rPr>
          <w:rFonts w:ascii="Times New Roman" w:hAnsi="Times New Roman" w:cs="Times New Roman"/>
          <w:sz w:val="24"/>
          <w:szCs w:val="24"/>
        </w:rPr>
        <w:t xml:space="preserve"> of</w:t>
      </w:r>
      <w:r w:rsidRPr="0047219E">
        <w:rPr>
          <w:rFonts w:ascii="Times New Roman" w:hAnsi="Times New Roman" w:cs="Times New Roman"/>
          <w:sz w:val="24"/>
          <w:szCs w:val="24"/>
        </w:rPr>
        <w:t xml:space="preserve"> the Bonded Warehousing </w:t>
      </w:r>
      <w:r w:rsidR="0024756F" w:rsidRPr="0047219E">
        <w:rPr>
          <w:rFonts w:ascii="Times New Roman" w:hAnsi="Times New Roman" w:cs="Times New Roman"/>
          <w:sz w:val="24"/>
          <w:szCs w:val="24"/>
        </w:rPr>
        <w:t>facility, interested applicants</w:t>
      </w:r>
      <w:r w:rsidRPr="0047219E">
        <w:rPr>
          <w:rFonts w:ascii="Times New Roman" w:hAnsi="Times New Roman" w:cs="Times New Roman"/>
          <w:sz w:val="24"/>
          <w:szCs w:val="24"/>
        </w:rPr>
        <w:t xml:space="preserve"> will have to take a Bond License from t</w:t>
      </w:r>
      <w:r w:rsidR="00EE70DD" w:rsidRPr="0047219E">
        <w:rPr>
          <w:rFonts w:ascii="Times New Roman" w:hAnsi="Times New Roman" w:cs="Times New Roman"/>
          <w:sz w:val="24"/>
          <w:szCs w:val="24"/>
        </w:rPr>
        <w:t>he Customs Bond Commission. Such types of bond l</w:t>
      </w:r>
      <w:r w:rsidRPr="0047219E">
        <w:rPr>
          <w:rFonts w:ascii="Times New Roman" w:hAnsi="Times New Roman" w:cs="Times New Roman"/>
          <w:sz w:val="24"/>
          <w:szCs w:val="24"/>
        </w:rPr>
        <w:t>icenses are issued</w:t>
      </w:r>
      <w:r w:rsidR="00D02E72"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Pr="0047219E">
        <w:rPr>
          <w:rFonts w:ascii="Times New Roman" w:hAnsi="Times New Roman" w:cs="Times New Roman"/>
          <w:sz w:val="24"/>
          <w:szCs w:val="24"/>
        </w:rPr>
        <w:t xml:space="preserve"> maintained as per the Bonded Warehouse Licensing Rules, 2008</w:t>
      </w:r>
      <w:r w:rsidRPr="0047219E">
        <w:rPr>
          <w:rStyle w:val="Strong"/>
          <w:rFonts w:ascii="Times New Roman" w:hAnsi="Times New Roman" w:cs="Times New Roman"/>
          <w:sz w:val="24"/>
          <w:szCs w:val="24"/>
        </w:rPr>
        <w:t>.</w:t>
      </w:r>
      <w:sdt>
        <w:sdtPr>
          <w:rPr>
            <w:rStyle w:val="Strong"/>
            <w:rFonts w:ascii="Times New Roman" w:hAnsi="Times New Roman" w:cs="Times New Roman"/>
            <w:sz w:val="24"/>
            <w:szCs w:val="24"/>
          </w:rPr>
          <w:id w:val="-605577672"/>
          <w:citation/>
        </w:sdtPr>
        <w:sdtContent>
          <w:r w:rsidR="0024756F" w:rsidRPr="0047219E">
            <w:rPr>
              <w:rStyle w:val="Strong"/>
              <w:rFonts w:ascii="Times New Roman" w:hAnsi="Times New Roman" w:cs="Times New Roman"/>
              <w:sz w:val="24"/>
              <w:szCs w:val="24"/>
            </w:rPr>
            <w:fldChar w:fldCharType="begin"/>
          </w:r>
          <w:r w:rsidR="0024756F" w:rsidRPr="0047219E">
            <w:rPr>
              <w:rStyle w:val="Strong"/>
              <w:rFonts w:ascii="Times New Roman" w:hAnsi="Times New Roman" w:cs="Times New Roman"/>
              <w:sz w:val="24"/>
              <w:szCs w:val="24"/>
            </w:rPr>
            <w:instrText xml:space="preserve"> CITATION Ban \l 1033 </w:instrText>
          </w:r>
          <w:r w:rsidR="0024756F" w:rsidRPr="0047219E">
            <w:rPr>
              <w:rStyle w:val="Strong"/>
              <w:rFonts w:ascii="Times New Roman" w:hAnsi="Times New Roman" w:cs="Times New Roman"/>
              <w:sz w:val="24"/>
              <w:szCs w:val="24"/>
            </w:rPr>
            <w:fldChar w:fldCharType="separate"/>
          </w:r>
          <w:r w:rsidR="002178F4" w:rsidRPr="0047219E">
            <w:rPr>
              <w:rStyle w:val="Strong"/>
              <w:rFonts w:ascii="Times New Roman" w:hAnsi="Times New Roman" w:cs="Times New Roman"/>
              <w:noProof/>
              <w:sz w:val="24"/>
              <w:szCs w:val="24"/>
            </w:rPr>
            <w:t xml:space="preserve"> </w:t>
          </w:r>
          <w:r w:rsidR="002178F4" w:rsidRPr="0047219E">
            <w:rPr>
              <w:rFonts w:ascii="Times New Roman" w:hAnsi="Times New Roman" w:cs="Times New Roman"/>
              <w:noProof/>
              <w:sz w:val="24"/>
              <w:szCs w:val="24"/>
            </w:rPr>
            <w:t>(Bangladesh Customs National Board of Revenue, 2020)</w:t>
          </w:r>
          <w:r w:rsidR="0024756F" w:rsidRPr="0047219E">
            <w:rPr>
              <w:rStyle w:val="Strong"/>
              <w:rFonts w:ascii="Times New Roman" w:hAnsi="Times New Roman" w:cs="Times New Roman"/>
              <w:sz w:val="24"/>
              <w:szCs w:val="24"/>
            </w:rPr>
            <w:fldChar w:fldCharType="end"/>
          </w:r>
        </w:sdtContent>
      </w:sdt>
    </w:p>
    <w:p w:rsidR="00294E7F" w:rsidRPr="0047219E" w:rsidRDefault="00755503" w:rsidP="003F3A94">
      <w:pPr>
        <w:jc w:val="both"/>
        <w:rPr>
          <w:rFonts w:ascii="Times New Roman" w:hAnsi="Times New Roman" w:cs="Times New Roman"/>
          <w:sz w:val="24"/>
          <w:szCs w:val="24"/>
        </w:rPr>
      </w:pPr>
      <w:r w:rsidRPr="0047219E">
        <w:rPr>
          <w:rFonts w:ascii="Times New Roman" w:hAnsi="Times New Roman" w:cs="Times New Roman"/>
          <w:sz w:val="24"/>
          <w:szCs w:val="24"/>
        </w:rPr>
        <w:lastRenderedPageBreak/>
        <w:t>Bonded ware</w:t>
      </w:r>
      <w:r w:rsidR="0024756F" w:rsidRPr="0047219E">
        <w:rPr>
          <w:rFonts w:ascii="Times New Roman" w:hAnsi="Times New Roman" w:cs="Times New Roman"/>
          <w:sz w:val="24"/>
          <w:szCs w:val="24"/>
        </w:rPr>
        <w:t>housing is a service through which exporters can get permission to</w:t>
      </w:r>
      <w:r w:rsidRPr="0047219E">
        <w:rPr>
          <w:rFonts w:ascii="Times New Roman" w:hAnsi="Times New Roman" w:cs="Times New Roman"/>
          <w:sz w:val="24"/>
          <w:szCs w:val="24"/>
        </w:rPr>
        <w:t xml:space="preserve"> import</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store their raw materials without payment of customs duties for a certain per</w:t>
      </w:r>
      <w:r w:rsidR="0024756F" w:rsidRPr="0047219E">
        <w:rPr>
          <w:rFonts w:ascii="Times New Roman" w:hAnsi="Times New Roman" w:cs="Times New Roman"/>
          <w:sz w:val="24"/>
          <w:szCs w:val="24"/>
        </w:rPr>
        <w:t>iod until these are utilized in the manufacturing process</w:t>
      </w:r>
      <w:r w:rsidRPr="0047219E">
        <w:rPr>
          <w:rFonts w:ascii="Times New Roman" w:hAnsi="Times New Roman" w:cs="Times New Roman"/>
          <w:sz w:val="24"/>
          <w:szCs w:val="24"/>
        </w:rPr>
        <w:t xml:space="preserve"> of exported products. Bonded warehousing in </w:t>
      </w:r>
      <w:r w:rsidR="00EE70DD" w:rsidRPr="0047219E">
        <w:rPr>
          <w:rFonts w:ascii="Times New Roman" w:hAnsi="Times New Roman" w:cs="Times New Roman"/>
          <w:sz w:val="24"/>
          <w:szCs w:val="24"/>
        </w:rPr>
        <w:t>Bangladesh played an important role</w:t>
      </w:r>
      <w:r w:rsidRPr="0047219E">
        <w:rPr>
          <w:rFonts w:ascii="Times New Roman" w:hAnsi="Times New Roman" w:cs="Times New Roman"/>
          <w:sz w:val="24"/>
          <w:szCs w:val="24"/>
        </w:rPr>
        <w:t xml:space="preserve"> in bringing </w:t>
      </w:r>
      <w:r w:rsidR="00EE70DD" w:rsidRPr="0047219E">
        <w:rPr>
          <w:rFonts w:ascii="Times New Roman" w:hAnsi="Times New Roman" w:cs="Times New Roman"/>
          <w:sz w:val="24"/>
          <w:szCs w:val="24"/>
        </w:rPr>
        <w:t>much of the development</w:t>
      </w:r>
      <w:r w:rsidR="003A539C" w:rsidRPr="0047219E">
        <w:rPr>
          <w:rFonts w:ascii="Times New Roman" w:hAnsi="Times New Roman" w:cs="Times New Roman"/>
          <w:sz w:val="24"/>
          <w:szCs w:val="24"/>
        </w:rPr>
        <w:t>, and</w:t>
      </w:r>
      <w:r w:rsidR="00EE70DD" w:rsidRPr="0047219E">
        <w:rPr>
          <w:rFonts w:ascii="Times New Roman" w:hAnsi="Times New Roman" w:cs="Times New Roman"/>
          <w:sz w:val="24"/>
          <w:szCs w:val="24"/>
        </w:rPr>
        <w:t xml:space="preserve"> strength</w:t>
      </w:r>
      <w:r w:rsidRPr="0047219E">
        <w:rPr>
          <w:rFonts w:ascii="Times New Roman" w:hAnsi="Times New Roman" w:cs="Times New Roman"/>
          <w:sz w:val="24"/>
          <w:szCs w:val="24"/>
        </w:rPr>
        <w:t xml:space="preserve"> that the country's export sector needed badly. </w:t>
      </w:r>
      <w:sdt>
        <w:sdtPr>
          <w:rPr>
            <w:rFonts w:ascii="Times New Roman" w:hAnsi="Times New Roman" w:cs="Times New Roman"/>
            <w:sz w:val="24"/>
            <w:szCs w:val="24"/>
          </w:rPr>
          <w:id w:val="129841942"/>
          <w:citation/>
        </w:sdtPr>
        <w:sdtContent>
          <w:r w:rsidRPr="0047219E">
            <w:rPr>
              <w:rFonts w:ascii="Times New Roman" w:hAnsi="Times New Roman" w:cs="Times New Roman"/>
              <w:sz w:val="24"/>
              <w:szCs w:val="24"/>
            </w:rPr>
            <w:fldChar w:fldCharType="begin"/>
          </w:r>
          <w:r w:rsidRPr="0047219E">
            <w:rPr>
              <w:rFonts w:ascii="Times New Roman" w:hAnsi="Times New Roman" w:cs="Times New Roman"/>
              <w:sz w:val="24"/>
              <w:szCs w:val="24"/>
            </w:rPr>
            <w:instrText xml:space="preserve"> CITATION Was19 \l 1033 </w:instrText>
          </w:r>
          <w:r w:rsidRPr="0047219E">
            <w:rPr>
              <w:rFonts w:ascii="Times New Roman" w:hAnsi="Times New Roman" w:cs="Times New Roman"/>
              <w:sz w:val="24"/>
              <w:szCs w:val="24"/>
            </w:rPr>
            <w:fldChar w:fldCharType="separate"/>
          </w:r>
          <w:r w:rsidR="002178F4" w:rsidRPr="0047219E">
            <w:rPr>
              <w:rFonts w:ascii="Times New Roman" w:hAnsi="Times New Roman" w:cs="Times New Roman"/>
              <w:noProof/>
              <w:sz w:val="24"/>
              <w:szCs w:val="24"/>
            </w:rPr>
            <w:t>(Ahmed, 2019)</w:t>
          </w:r>
          <w:r w:rsidRPr="0047219E">
            <w:rPr>
              <w:rFonts w:ascii="Times New Roman" w:hAnsi="Times New Roman" w:cs="Times New Roman"/>
              <w:sz w:val="24"/>
              <w:szCs w:val="24"/>
            </w:rPr>
            <w:fldChar w:fldCharType="end"/>
          </w:r>
        </w:sdtContent>
      </w:sdt>
      <w:r w:rsidR="00EE70DD" w:rsidRPr="0047219E">
        <w:rPr>
          <w:rFonts w:ascii="Times New Roman" w:hAnsi="Times New Roman" w:cs="Times New Roman"/>
          <w:sz w:val="24"/>
          <w:szCs w:val="24"/>
        </w:rPr>
        <w:t>.</w:t>
      </w:r>
    </w:p>
    <w:p w:rsidR="00755503" w:rsidRPr="0047219E" w:rsidRDefault="00755503" w:rsidP="003F3A94">
      <w:pPr>
        <w:pStyle w:val="Heading3"/>
        <w:numPr>
          <w:ilvl w:val="0"/>
          <w:numId w:val="21"/>
        </w:numPr>
        <w:jc w:val="both"/>
        <w:rPr>
          <w:rFonts w:ascii="Times New Roman" w:hAnsi="Times New Roman" w:cs="Times New Roman"/>
          <w:sz w:val="24"/>
          <w:szCs w:val="24"/>
        </w:rPr>
      </w:pPr>
      <w:bookmarkStart w:id="174" w:name="_Toc51754260"/>
      <w:bookmarkStart w:id="175" w:name="_Toc51754725"/>
      <w:bookmarkStart w:id="176" w:name="_Toc51967952"/>
      <w:bookmarkStart w:id="177" w:name="_Toc51968442"/>
      <w:bookmarkStart w:id="178" w:name="_Toc52087812"/>
      <w:bookmarkStart w:id="179" w:name="_Toc52598972"/>
      <w:bookmarkStart w:id="180" w:name="_Toc52620360"/>
      <w:bookmarkStart w:id="181" w:name="_Toc52620582"/>
      <w:bookmarkStart w:id="182" w:name="_Toc52950320"/>
      <w:r w:rsidRPr="0047219E">
        <w:rPr>
          <w:rFonts w:ascii="Times New Roman" w:hAnsi="Times New Roman" w:cs="Times New Roman"/>
          <w:sz w:val="24"/>
          <w:szCs w:val="24"/>
        </w:rPr>
        <w:t>Duty Drawback Facility:</w:t>
      </w:r>
      <w:bookmarkEnd w:id="174"/>
      <w:bookmarkEnd w:id="175"/>
      <w:bookmarkEnd w:id="176"/>
      <w:bookmarkEnd w:id="177"/>
      <w:bookmarkEnd w:id="178"/>
      <w:bookmarkEnd w:id="179"/>
      <w:bookmarkEnd w:id="180"/>
      <w:bookmarkEnd w:id="181"/>
      <w:bookmarkEnd w:id="182"/>
    </w:p>
    <w:p w:rsidR="00755503" w:rsidRPr="0047219E" w:rsidRDefault="00723F7C" w:rsidP="003F3A94">
      <w:pPr>
        <w:jc w:val="both"/>
        <w:rPr>
          <w:rFonts w:ascii="Times New Roman" w:hAnsi="Times New Roman" w:cs="Times New Roman"/>
          <w:sz w:val="24"/>
          <w:szCs w:val="24"/>
        </w:rPr>
      </w:pPr>
      <w:r w:rsidRPr="0047219E">
        <w:rPr>
          <w:rFonts w:ascii="Times New Roman" w:hAnsi="Times New Roman" w:cs="Times New Roman"/>
          <w:sz w:val="24"/>
          <w:szCs w:val="24"/>
        </w:rPr>
        <w:t>Duty drawback facility can be described as the refund of the taxes or duties on raw materials or inputs which have been used in the manufacturing procedures of exported goods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w:t>
      </w:r>
      <w:r w:rsidR="002113CF" w:rsidRPr="0047219E">
        <w:rPr>
          <w:rFonts w:ascii="Times New Roman" w:hAnsi="Times New Roman" w:cs="Times New Roman"/>
          <w:sz w:val="24"/>
          <w:szCs w:val="24"/>
        </w:rPr>
        <w:t>commodities</w:t>
      </w:r>
      <w:r w:rsidR="00637915" w:rsidRPr="0047219E">
        <w:rPr>
          <w:rFonts w:ascii="Times New Roman" w:hAnsi="Times New Roman" w:cs="Times New Roman"/>
          <w:sz w:val="24"/>
          <w:szCs w:val="24"/>
        </w:rPr>
        <w:t>. Basically</w:t>
      </w:r>
      <w:r w:rsidR="00D02E72" w:rsidRPr="0047219E">
        <w:rPr>
          <w:rFonts w:ascii="Times New Roman" w:hAnsi="Times New Roman" w:cs="Times New Roman"/>
          <w:sz w:val="24"/>
          <w:szCs w:val="24"/>
        </w:rPr>
        <w:t>,</w:t>
      </w:r>
      <w:r w:rsidR="00637915" w:rsidRPr="0047219E">
        <w:rPr>
          <w:rFonts w:ascii="Times New Roman" w:hAnsi="Times New Roman" w:cs="Times New Roman"/>
          <w:sz w:val="24"/>
          <w:szCs w:val="24"/>
        </w:rPr>
        <w:t xml:space="preserve"> through drawback</w:t>
      </w:r>
      <w:r w:rsidR="00924DF1" w:rsidRPr="0047219E">
        <w:rPr>
          <w:rFonts w:ascii="Times New Roman" w:hAnsi="Times New Roman" w:cs="Times New Roman"/>
          <w:sz w:val="24"/>
          <w:szCs w:val="24"/>
        </w:rPr>
        <w:t>s</w:t>
      </w:r>
      <w:r w:rsidR="00D02E72" w:rsidRPr="0047219E">
        <w:rPr>
          <w:rFonts w:ascii="Times New Roman" w:hAnsi="Times New Roman" w:cs="Times New Roman"/>
          <w:sz w:val="24"/>
          <w:szCs w:val="24"/>
        </w:rPr>
        <w:t>,</w:t>
      </w:r>
      <w:r w:rsidR="00637915" w:rsidRPr="0047219E">
        <w:rPr>
          <w:rFonts w:ascii="Times New Roman" w:hAnsi="Times New Roman" w:cs="Times New Roman"/>
          <w:sz w:val="24"/>
          <w:szCs w:val="24"/>
        </w:rPr>
        <w:t xml:space="preserve"> we refer to the refund of duties</w:t>
      </w:r>
      <w:r w:rsidR="00D02E72"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00637915" w:rsidRPr="0047219E">
        <w:rPr>
          <w:rFonts w:ascii="Times New Roman" w:hAnsi="Times New Roman" w:cs="Times New Roman"/>
          <w:sz w:val="24"/>
          <w:szCs w:val="24"/>
        </w:rPr>
        <w:t xml:space="preserve"> taxes against export. </w:t>
      </w:r>
      <w:r w:rsidR="00755503" w:rsidRPr="0047219E">
        <w:rPr>
          <w:rFonts w:ascii="Times New Roman" w:hAnsi="Times New Roman" w:cs="Times New Roman"/>
          <w:sz w:val="24"/>
          <w:szCs w:val="24"/>
        </w:rPr>
        <w:t xml:space="preserve"> </w:t>
      </w:r>
      <w:r w:rsidR="0024756F" w:rsidRPr="0047219E">
        <w:rPr>
          <w:rFonts w:ascii="Times New Roman" w:hAnsi="Times New Roman" w:cs="Times New Roman"/>
          <w:sz w:val="24"/>
          <w:szCs w:val="24"/>
        </w:rPr>
        <w:t>Almost</w:t>
      </w:r>
      <w:r w:rsidR="00755503" w:rsidRPr="0047219E">
        <w:rPr>
          <w:rFonts w:ascii="Times New Roman" w:hAnsi="Times New Roman" w:cs="Times New Roman"/>
          <w:sz w:val="24"/>
          <w:szCs w:val="24"/>
        </w:rPr>
        <w:t xml:space="preserve"> all e</w:t>
      </w:r>
      <w:r w:rsidR="00D02E72" w:rsidRPr="0047219E">
        <w:rPr>
          <w:rFonts w:ascii="Times New Roman" w:hAnsi="Times New Roman" w:cs="Times New Roman"/>
          <w:sz w:val="24"/>
          <w:szCs w:val="24"/>
        </w:rPr>
        <w:t>xports from Bangladesh are zero-</w:t>
      </w:r>
      <w:r w:rsidR="00755503" w:rsidRPr="0047219E">
        <w:rPr>
          <w:rFonts w:ascii="Times New Roman" w:hAnsi="Times New Roman" w:cs="Times New Roman"/>
          <w:sz w:val="24"/>
          <w:szCs w:val="24"/>
        </w:rPr>
        <w:t>rated</w:t>
      </w:r>
      <w:r w:rsidR="0024756F" w:rsidRPr="0047219E">
        <w:rPr>
          <w:rFonts w:ascii="Times New Roman" w:hAnsi="Times New Roman" w:cs="Times New Roman"/>
          <w:sz w:val="24"/>
          <w:szCs w:val="24"/>
        </w:rPr>
        <w:t xml:space="preserve"> except for a few ones, which means</w:t>
      </w:r>
      <w:r w:rsidR="00755503" w:rsidRPr="0047219E">
        <w:rPr>
          <w:rFonts w:ascii="Times New Roman" w:hAnsi="Times New Roman" w:cs="Times New Roman"/>
          <w:sz w:val="24"/>
          <w:szCs w:val="24"/>
        </w:rPr>
        <w:t xml:space="preserve"> goods</w:t>
      </w:r>
      <w:r w:rsidR="003A539C" w:rsidRPr="0047219E">
        <w:rPr>
          <w:rFonts w:ascii="Times New Roman" w:hAnsi="Times New Roman" w:cs="Times New Roman"/>
          <w:sz w:val="24"/>
          <w:szCs w:val="24"/>
        </w:rPr>
        <w:t>, and</w:t>
      </w:r>
      <w:r w:rsidR="00755503" w:rsidRPr="0047219E">
        <w:rPr>
          <w:rFonts w:ascii="Times New Roman" w:hAnsi="Times New Roman" w:cs="Times New Roman"/>
          <w:sz w:val="24"/>
          <w:szCs w:val="24"/>
        </w:rPr>
        <w:t xml:space="preserve"> services of export are not only exempted from duties</w:t>
      </w:r>
      <w:r w:rsidR="003A539C" w:rsidRPr="0047219E">
        <w:rPr>
          <w:rFonts w:ascii="Times New Roman" w:hAnsi="Times New Roman" w:cs="Times New Roman"/>
          <w:sz w:val="24"/>
          <w:szCs w:val="24"/>
        </w:rPr>
        <w:t>, and</w:t>
      </w:r>
      <w:r w:rsidR="00755503" w:rsidRPr="0047219E">
        <w:rPr>
          <w:rFonts w:ascii="Times New Roman" w:hAnsi="Times New Roman" w:cs="Times New Roman"/>
          <w:sz w:val="24"/>
          <w:szCs w:val="24"/>
        </w:rPr>
        <w:t xml:space="preserve"> taxes</w:t>
      </w:r>
      <w:r w:rsidR="00637915" w:rsidRPr="0047219E">
        <w:rPr>
          <w:rFonts w:ascii="Times New Roman" w:hAnsi="Times New Roman" w:cs="Times New Roman"/>
          <w:sz w:val="24"/>
          <w:szCs w:val="24"/>
        </w:rPr>
        <w:t xml:space="preserve">, but also </w:t>
      </w:r>
      <w:r w:rsidR="00D94809" w:rsidRPr="0047219E">
        <w:rPr>
          <w:rFonts w:ascii="Times New Roman" w:hAnsi="Times New Roman" w:cs="Times New Roman"/>
          <w:sz w:val="24"/>
          <w:szCs w:val="24"/>
        </w:rPr>
        <w:t xml:space="preserve">the </w:t>
      </w:r>
      <w:r w:rsidR="00D02E72" w:rsidRPr="0047219E">
        <w:rPr>
          <w:rFonts w:ascii="Times New Roman" w:hAnsi="Times New Roman" w:cs="Times New Roman"/>
          <w:sz w:val="24"/>
          <w:szCs w:val="24"/>
        </w:rPr>
        <w:t>number</w:t>
      </w:r>
      <w:r w:rsidR="00D94809" w:rsidRPr="0047219E">
        <w:rPr>
          <w:rFonts w:ascii="Times New Roman" w:hAnsi="Times New Roman" w:cs="Times New Roman"/>
          <w:sz w:val="24"/>
          <w:szCs w:val="24"/>
        </w:rPr>
        <w:t xml:space="preserve"> of duties or taxes</w:t>
      </w:r>
      <w:r w:rsidR="00755503" w:rsidRPr="0047219E">
        <w:rPr>
          <w:rFonts w:ascii="Times New Roman" w:hAnsi="Times New Roman" w:cs="Times New Roman"/>
          <w:sz w:val="24"/>
          <w:szCs w:val="24"/>
        </w:rPr>
        <w:t xml:space="preserve"> paid </w:t>
      </w:r>
      <w:r w:rsidR="00D94809" w:rsidRPr="0047219E">
        <w:rPr>
          <w:rFonts w:ascii="Times New Roman" w:hAnsi="Times New Roman" w:cs="Times New Roman"/>
          <w:sz w:val="24"/>
          <w:szCs w:val="24"/>
        </w:rPr>
        <w:t xml:space="preserve">(if any) </w:t>
      </w:r>
      <w:r w:rsidR="00755503" w:rsidRPr="0047219E">
        <w:rPr>
          <w:rFonts w:ascii="Times New Roman" w:hAnsi="Times New Roman" w:cs="Times New Roman"/>
          <w:sz w:val="24"/>
          <w:szCs w:val="24"/>
        </w:rPr>
        <w:t xml:space="preserve">on the </w:t>
      </w:r>
      <w:r w:rsidR="00D94809" w:rsidRPr="0047219E">
        <w:rPr>
          <w:rFonts w:ascii="Times New Roman" w:hAnsi="Times New Roman" w:cs="Times New Roman"/>
          <w:sz w:val="24"/>
          <w:szCs w:val="24"/>
        </w:rPr>
        <w:t xml:space="preserve">raw materials utilized for the manufacturing process of exported goods </w:t>
      </w:r>
      <w:r w:rsidR="00755503" w:rsidRPr="0047219E">
        <w:rPr>
          <w:rFonts w:ascii="Times New Roman" w:hAnsi="Times New Roman" w:cs="Times New Roman"/>
          <w:sz w:val="24"/>
          <w:szCs w:val="24"/>
        </w:rPr>
        <w:t>are refundable to the exporter.</w:t>
      </w:r>
    </w:p>
    <w:p w:rsidR="00755503" w:rsidRPr="0047219E" w:rsidRDefault="009E46DF" w:rsidP="003F3A94">
      <w:pPr>
        <w:pStyle w:val="Heading3"/>
        <w:numPr>
          <w:ilvl w:val="0"/>
          <w:numId w:val="21"/>
        </w:numPr>
        <w:jc w:val="both"/>
        <w:rPr>
          <w:rFonts w:ascii="Times New Roman" w:hAnsi="Times New Roman" w:cs="Times New Roman"/>
          <w:sz w:val="24"/>
          <w:szCs w:val="24"/>
        </w:rPr>
      </w:pPr>
      <w:bookmarkStart w:id="183" w:name="_Toc51754261"/>
      <w:bookmarkStart w:id="184" w:name="_Toc51754726"/>
      <w:bookmarkStart w:id="185" w:name="_Toc51967953"/>
      <w:bookmarkStart w:id="186" w:name="_Toc51968443"/>
      <w:bookmarkStart w:id="187" w:name="_Toc52087813"/>
      <w:bookmarkStart w:id="188" w:name="_Toc52598973"/>
      <w:bookmarkStart w:id="189" w:name="_Toc52620361"/>
      <w:bookmarkStart w:id="190" w:name="_Toc52620583"/>
      <w:bookmarkStart w:id="191" w:name="_Toc52950321"/>
      <w:r w:rsidRPr="0047219E">
        <w:rPr>
          <w:rFonts w:ascii="Times New Roman" w:hAnsi="Times New Roman" w:cs="Times New Roman"/>
          <w:sz w:val="24"/>
          <w:szCs w:val="24"/>
        </w:rPr>
        <w:t>Eligibility</w:t>
      </w:r>
      <w:r w:rsidR="00755503" w:rsidRPr="0047219E">
        <w:rPr>
          <w:rFonts w:ascii="Times New Roman" w:hAnsi="Times New Roman" w:cs="Times New Roman"/>
          <w:sz w:val="24"/>
          <w:szCs w:val="24"/>
        </w:rPr>
        <w:t xml:space="preserve"> of Cash Incentives:</w:t>
      </w:r>
      <w:bookmarkEnd w:id="183"/>
      <w:bookmarkEnd w:id="184"/>
      <w:bookmarkEnd w:id="185"/>
      <w:bookmarkEnd w:id="186"/>
      <w:bookmarkEnd w:id="187"/>
      <w:bookmarkEnd w:id="188"/>
      <w:bookmarkEnd w:id="189"/>
      <w:bookmarkEnd w:id="190"/>
      <w:bookmarkEnd w:id="191"/>
    </w:p>
    <w:p w:rsidR="009E46DF" w:rsidRPr="0047219E" w:rsidRDefault="006858D6" w:rsidP="003F3A94">
      <w:pPr>
        <w:jc w:val="both"/>
        <w:rPr>
          <w:rFonts w:ascii="Times New Roman" w:hAnsi="Times New Roman" w:cs="Times New Roman"/>
          <w:sz w:val="24"/>
          <w:szCs w:val="24"/>
        </w:rPr>
      </w:pPr>
      <w:r w:rsidRPr="0047219E">
        <w:rPr>
          <w:rFonts w:ascii="Times New Roman" w:hAnsi="Times New Roman" w:cs="Times New Roman"/>
          <w:sz w:val="24"/>
          <w:szCs w:val="24"/>
        </w:rPr>
        <w:t>When</w:t>
      </w:r>
      <w:r w:rsidR="009E46DF" w:rsidRPr="0047219E">
        <w:rPr>
          <w:rFonts w:ascii="Times New Roman" w:hAnsi="Times New Roman" w:cs="Times New Roman"/>
          <w:sz w:val="24"/>
          <w:szCs w:val="24"/>
        </w:rPr>
        <w:t xml:space="preserve"> the exported products</w:t>
      </w:r>
      <w:r w:rsidRPr="0047219E">
        <w:rPr>
          <w:rFonts w:ascii="Times New Roman" w:hAnsi="Times New Roman" w:cs="Times New Roman"/>
          <w:sz w:val="24"/>
          <w:szCs w:val="24"/>
        </w:rPr>
        <w:t xml:space="preserve"> </w:t>
      </w:r>
      <w:r w:rsidR="00D94809" w:rsidRPr="0047219E">
        <w:rPr>
          <w:rFonts w:ascii="Times New Roman" w:hAnsi="Times New Roman" w:cs="Times New Roman"/>
          <w:sz w:val="24"/>
          <w:szCs w:val="24"/>
        </w:rPr>
        <w:t>are manufactured or produced</w:t>
      </w:r>
      <w:r w:rsidRPr="0047219E">
        <w:rPr>
          <w:rFonts w:ascii="Times New Roman" w:hAnsi="Times New Roman" w:cs="Times New Roman"/>
          <w:sz w:val="24"/>
          <w:szCs w:val="24"/>
        </w:rPr>
        <w:t xml:space="preserve"> </w:t>
      </w:r>
      <w:r w:rsidR="00D94809" w:rsidRPr="0047219E">
        <w:rPr>
          <w:rFonts w:ascii="Times New Roman" w:hAnsi="Times New Roman" w:cs="Times New Roman"/>
          <w:sz w:val="24"/>
          <w:szCs w:val="24"/>
        </w:rPr>
        <w:t>within the country</w:t>
      </w:r>
      <w:r w:rsidR="00A61219" w:rsidRPr="0047219E">
        <w:rPr>
          <w:rFonts w:ascii="Times New Roman" w:hAnsi="Times New Roman" w:cs="Times New Roman"/>
          <w:sz w:val="24"/>
          <w:szCs w:val="24"/>
        </w:rPr>
        <w:t xml:space="preserve"> from</w:t>
      </w:r>
      <w:r w:rsidR="009E46DF" w:rsidRPr="0047219E">
        <w:rPr>
          <w:rFonts w:ascii="Times New Roman" w:hAnsi="Times New Roman" w:cs="Times New Roman"/>
          <w:sz w:val="24"/>
          <w:szCs w:val="24"/>
        </w:rPr>
        <w:t xml:space="preserve"> yarn</w:t>
      </w:r>
      <w:r w:rsidR="00D94809" w:rsidRPr="0047219E">
        <w:rPr>
          <w:rFonts w:ascii="Times New Roman" w:hAnsi="Times New Roman" w:cs="Times New Roman"/>
          <w:sz w:val="24"/>
          <w:szCs w:val="24"/>
        </w:rPr>
        <w:t xml:space="preserve">s </w:t>
      </w:r>
      <w:r w:rsidR="00A61219" w:rsidRPr="0047219E">
        <w:rPr>
          <w:rFonts w:ascii="Times New Roman" w:hAnsi="Times New Roman" w:cs="Times New Roman"/>
          <w:sz w:val="24"/>
          <w:szCs w:val="24"/>
        </w:rPr>
        <w:t>accumulated</w:t>
      </w:r>
      <w:r w:rsidR="009E46DF" w:rsidRPr="0047219E">
        <w:rPr>
          <w:rFonts w:ascii="Times New Roman" w:hAnsi="Times New Roman" w:cs="Times New Roman"/>
          <w:sz w:val="24"/>
          <w:szCs w:val="24"/>
        </w:rPr>
        <w:t xml:space="preserve"> from member mills of BTMA</w:t>
      </w:r>
      <w:r w:rsidRPr="0047219E">
        <w:rPr>
          <w:rFonts w:ascii="Times New Roman" w:hAnsi="Times New Roman" w:cs="Times New Roman"/>
          <w:sz w:val="24"/>
          <w:szCs w:val="24"/>
        </w:rPr>
        <w:t>, c</w:t>
      </w:r>
      <w:r w:rsidR="00A61219" w:rsidRPr="0047219E">
        <w:rPr>
          <w:rFonts w:ascii="Times New Roman" w:hAnsi="Times New Roman" w:cs="Times New Roman"/>
          <w:sz w:val="24"/>
          <w:szCs w:val="24"/>
        </w:rPr>
        <w:t>ash i</w:t>
      </w:r>
      <w:r w:rsidRPr="0047219E">
        <w:rPr>
          <w:rFonts w:ascii="Times New Roman" w:hAnsi="Times New Roman" w:cs="Times New Roman"/>
          <w:sz w:val="24"/>
          <w:szCs w:val="24"/>
        </w:rPr>
        <w:t>n</w:t>
      </w:r>
      <w:r w:rsidR="00A61219" w:rsidRPr="0047219E">
        <w:rPr>
          <w:rFonts w:ascii="Times New Roman" w:hAnsi="Times New Roman" w:cs="Times New Roman"/>
          <w:sz w:val="24"/>
          <w:szCs w:val="24"/>
        </w:rPr>
        <w:t>centives become</w:t>
      </w:r>
      <w:r w:rsidRPr="0047219E">
        <w:rPr>
          <w:rFonts w:ascii="Times New Roman" w:hAnsi="Times New Roman" w:cs="Times New Roman"/>
          <w:sz w:val="24"/>
          <w:szCs w:val="24"/>
        </w:rPr>
        <w:t xml:space="preserve"> payable. But in no way the applicant can avail duty d</w:t>
      </w:r>
      <w:r w:rsidR="009E46DF" w:rsidRPr="0047219E">
        <w:rPr>
          <w:rFonts w:ascii="Times New Roman" w:hAnsi="Times New Roman" w:cs="Times New Roman"/>
          <w:sz w:val="24"/>
          <w:szCs w:val="24"/>
        </w:rPr>
        <w:t>rawback facility or Bonded War</w:t>
      </w:r>
      <w:r w:rsidR="00637915" w:rsidRPr="0047219E">
        <w:rPr>
          <w:rFonts w:ascii="Times New Roman" w:hAnsi="Times New Roman" w:cs="Times New Roman"/>
          <w:sz w:val="24"/>
          <w:szCs w:val="24"/>
        </w:rPr>
        <w:t>ehouse facility in</w:t>
      </w:r>
      <w:r w:rsidR="009E46DF" w:rsidRPr="0047219E">
        <w:rPr>
          <w:rFonts w:ascii="Times New Roman" w:hAnsi="Times New Roman" w:cs="Times New Roman"/>
          <w:sz w:val="24"/>
          <w:szCs w:val="24"/>
        </w:rPr>
        <w:t xml:space="preserve"> any phase of production.</w:t>
      </w:r>
      <w:r w:rsidRPr="0047219E">
        <w:rPr>
          <w:rFonts w:ascii="Times New Roman" w:hAnsi="Times New Roman" w:cs="Times New Roman"/>
          <w:sz w:val="24"/>
          <w:szCs w:val="24"/>
        </w:rPr>
        <w:t xml:space="preserve"> Otherwise, cash incentive</w:t>
      </w:r>
      <w:r w:rsidR="00D02E72" w:rsidRPr="0047219E">
        <w:rPr>
          <w:rFonts w:ascii="Times New Roman" w:hAnsi="Times New Roman" w:cs="Times New Roman"/>
          <w:sz w:val="24"/>
          <w:szCs w:val="24"/>
        </w:rPr>
        <w:t>s</w:t>
      </w:r>
      <w:r w:rsidRPr="0047219E">
        <w:rPr>
          <w:rFonts w:ascii="Times New Roman" w:hAnsi="Times New Roman" w:cs="Times New Roman"/>
          <w:sz w:val="24"/>
          <w:szCs w:val="24"/>
        </w:rPr>
        <w:t xml:space="preserve"> shall not be provided.</w:t>
      </w:r>
    </w:p>
    <w:p w:rsidR="009E541C" w:rsidRPr="0047219E" w:rsidRDefault="00637915" w:rsidP="003F3A94">
      <w:pPr>
        <w:jc w:val="both"/>
        <w:rPr>
          <w:rFonts w:ascii="Times New Roman" w:hAnsi="Times New Roman" w:cs="Times New Roman"/>
          <w:sz w:val="24"/>
          <w:szCs w:val="24"/>
        </w:rPr>
      </w:pPr>
      <w:r w:rsidRPr="0047219E">
        <w:rPr>
          <w:rFonts w:ascii="Times New Roman" w:hAnsi="Times New Roman" w:cs="Times New Roman"/>
          <w:sz w:val="24"/>
          <w:szCs w:val="24"/>
        </w:rPr>
        <w:t>In order to eliminate frauds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forgery Bangladesh Bank has provisions for</w:t>
      </w:r>
      <w:r w:rsidR="00755503" w:rsidRPr="0047219E">
        <w:rPr>
          <w:rFonts w:ascii="Times New Roman" w:hAnsi="Times New Roman" w:cs="Times New Roman"/>
          <w:sz w:val="24"/>
          <w:szCs w:val="24"/>
        </w:rPr>
        <w:t xml:space="preserve"> </w:t>
      </w:r>
      <w:r w:rsidR="00D02E72" w:rsidRPr="0047219E">
        <w:rPr>
          <w:rFonts w:ascii="Times New Roman" w:hAnsi="Times New Roman" w:cs="Times New Roman"/>
          <w:sz w:val="24"/>
          <w:szCs w:val="24"/>
        </w:rPr>
        <w:t xml:space="preserve">the </w:t>
      </w:r>
      <w:r w:rsidR="00755503" w:rsidRPr="0047219E">
        <w:rPr>
          <w:rFonts w:ascii="Times New Roman" w:hAnsi="Times New Roman" w:cs="Times New Roman"/>
          <w:sz w:val="24"/>
          <w:szCs w:val="24"/>
        </w:rPr>
        <w:t xml:space="preserve">appointment of </w:t>
      </w:r>
      <w:r w:rsidRPr="0047219E">
        <w:rPr>
          <w:rFonts w:ascii="Times New Roman" w:hAnsi="Times New Roman" w:cs="Times New Roman"/>
          <w:sz w:val="24"/>
          <w:szCs w:val="24"/>
        </w:rPr>
        <w:t xml:space="preserve">CA </w:t>
      </w:r>
      <w:r w:rsidR="00755503" w:rsidRPr="0047219E">
        <w:rPr>
          <w:rFonts w:ascii="Times New Roman" w:hAnsi="Times New Roman" w:cs="Times New Roman"/>
          <w:sz w:val="24"/>
          <w:szCs w:val="24"/>
        </w:rPr>
        <w:t xml:space="preserve">firms to conduct audits on cases of cash incentives. </w:t>
      </w:r>
      <w:sdt>
        <w:sdtPr>
          <w:rPr>
            <w:rFonts w:ascii="Times New Roman" w:hAnsi="Times New Roman" w:cs="Times New Roman"/>
            <w:sz w:val="24"/>
            <w:szCs w:val="24"/>
          </w:rPr>
          <w:id w:val="794495511"/>
          <w:citation/>
        </w:sdtPr>
        <w:sdtContent>
          <w:r w:rsidR="00755503" w:rsidRPr="0047219E">
            <w:rPr>
              <w:rFonts w:ascii="Times New Roman" w:hAnsi="Times New Roman" w:cs="Times New Roman"/>
              <w:sz w:val="24"/>
              <w:szCs w:val="24"/>
            </w:rPr>
            <w:fldChar w:fldCharType="begin"/>
          </w:r>
          <w:r w:rsidR="00755503" w:rsidRPr="0047219E">
            <w:rPr>
              <w:rFonts w:ascii="Times New Roman" w:hAnsi="Times New Roman" w:cs="Times New Roman"/>
              <w:sz w:val="24"/>
              <w:szCs w:val="24"/>
            </w:rPr>
            <w:instrText xml:space="preserve"> CITATION Exp20 \l 1033 </w:instrText>
          </w:r>
          <w:r w:rsidR="00755503" w:rsidRPr="0047219E">
            <w:rPr>
              <w:rFonts w:ascii="Times New Roman" w:hAnsi="Times New Roman" w:cs="Times New Roman"/>
              <w:sz w:val="24"/>
              <w:szCs w:val="24"/>
            </w:rPr>
            <w:fldChar w:fldCharType="separate"/>
          </w:r>
          <w:r w:rsidR="002178F4" w:rsidRPr="0047219E">
            <w:rPr>
              <w:rFonts w:ascii="Times New Roman" w:hAnsi="Times New Roman" w:cs="Times New Roman"/>
              <w:noProof/>
              <w:sz w:val="24"/>
              <w:szCs w:val="24"/>
            </w:rPr>
            <w:t>(Export Incentives, 2020)</w:t>
          </w:r>
          <w:r w:rsidR="00755503" w:rsidRPr="0047219E">
            <w:rPr>
              <w:rFonts w:ascii="Times New Roman" w:hAnsi="Times New Roman" w:cs="Times New Roman"/>
              <w:sz w:val="24"/>
              <w:szCs w:val="24"/>
            </w:rPr>
            <w:fldChar w:fldCharType="end"/>
          </w:r>
        </w:sdtContent>
      </w:sdt>
    </w:p>
    <w:p w:rsidR="00F14EB0" w:rsidRPr="0047219E" w:rsidRDefault="00F14EB0"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 Bangladesh Bank</w:t>
      </w:r>
      <w:r w:rsidR="0024756F" w:rsidRPr="0047219E">
        <w:rPr>
          <w:rFonts w:ascii="Times New Roman" w:hAnsi="Times New Roman" w:cs="Times New Roman"/>
          <w:sz w:val="24"/>
          <w:szCs w:val="24"/>
        </w:rPr>
        <w:t xml:space="preserve"> has the authority to issue the cash incentive</w:t>
      </w:r>
      <w:r w:rsidR="006858D6" w:rsidRPr="0047219E">
        <w:rPr>
          <w:rFonts w:ascii="Times New Roman" w:hAnsi="Times New Roman" w:cs="Times New Roman"/>
          <w:sz w:val="24"/>
          <w:szCs w:val="24"/>
        </w:rPr>
        <w:t>. However,</w:t>
      </w:r>
      <w:r w:rsidRPr="0047219E">
        <w:rPr>
          <w:rFonts w:ascii="Times New Roman" w:hAnsi="Times New Roman" w:cs="Times New Roman"/>
          <w:sz w:val="24"/>
          <w:szCs w:val="24"/>
        </w:rPr>
        <w:t xml:space="preserve"> to justi</w:t>
      </w:r>
      <w:r w:rsidR="006858D6" w:rsidRPr="0047219E">
        <w:rPr>
          <w:rFonts w:ascii="Times New Roman" w:hAnsi="Times New Roman" w:cs="Times New Roman"/>
          <w:sz w:val="24"/>
          <w:szCs w:val="24"/>
        </w:rPr>
        <w:t>fy whether the Client is eligible for receiving any claimed amount as well as</w:t>
      </w:r>
      <w:r w:rsidRPr="0047219E">
        <w:rPr>
          <w:rFonts w:ascii="Times New Roman" w:hAnsi="Times New Roman" w:cs="Times New Roman"/>
          <w:sz w:val="24"/>
          <w:szCs w:val="24"/>
        </w:rPr>
        <w:t xml:space="preserve"> to verify the authenticity of the export</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production process</w:t>
      </w:r>
      <w:r w:rsidR="003A539C" w:rsidRPr="0047219E">
        <w:rPr>
          <w:rFonts w:ascii="Times New Roman" w:hAnsi="Times New Roman" w:cs="Times New Roman"/>
          <w:sz w:val="24"/>
          <w:szCs w:val="24"/>
        </w:rPr>
        <w:t>, and</w:t>
      </w:r>
      <w:r w:rsidR="006858D6" w:rsidRPr="0047219E">
        <w:rPr>
          <w:rFonts w:ascii="Times New Roman" w:hAnsi="Times New Roman" w:cs="Times New Roman"/>
          <w:sz w:val="24"/>
          <w:szCs w:val="24"/>
        </w:rPr>
        <w:t xml:space="preserve"> moreover</w:t>
      </w:r>
      <w:r w:rsidR="00D02E72" w:rsidRPr="0047219E">
        <w:rPr>
          <w:rFonts w:ascii="Times New Roman" w:hAnsi="Times New Roman" w:cs="Times New Roman"/>
          <w:sz w:val="24"/>
          <w:szCs w:val="24"/>
        </w:rPr>
        <w:t>,</w:t>
      </w:r>
      <w:r w:rsidR="006858D6" w:rsidRPr="0047219E">
        <w:rPr>
          <w:rFonts w:ascii="Times New Roman" w:hAnsi="Times New Roman" w:cs="Times New Roman"/>
          <w:sz w:val="24"/>
          <w:szCs w:val="24"/>
        </w:rPr>
        <w:t xml:space="preserve"> to</w:t>
      </w:r>
      <w:r w:rsidRPr="0047219E">
        <w:rPr>
          <w:rFonts w:ascii="Times New Roman" w:hAnsi="Times New Roman" w:cs="Times New Roman"/>
          <w:sz w:val="24"/>
          <w:szCs w:val="24"/>
        </w:rPr>
        <w:t xml:space="preserve"> avoid any form of manipulation</w:t>
      </w:r>
      <w:r w:rsidR="006858D6" w:rsidRPr="0047219E">
        <w:rPr>
          <w:rFonts w:ascii="Times New Roman" w:hAnsi="Times New Roman" w:cs="Times New Roman"/>
          <w:sz w:val="24"/>
          <w:szCs w:val="24"/>
        </w:rPr>
        <w:t>, forgery</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fraudulent activities, an independent </w:t>
      </w:r>
      <w:r w:rsidR="006858D6" w:rsidRPr="0047219E">
        <w:rPr>
          <w:rFonts w:ascii="Times New Roman" w:hAnsi="Times New Roman" w:cs="Times New Roman"/>
          <w:sz w:val="24"/>
          <w:szCs w:val="24"/>
        </w:rPr>
        <w:t>3</w:t>
      </w:r>
      <w:r w:rsidR="006858D6" w:rsidRPr="0047219E">
        <w:rPr>
          <w:rFonts w:ascii="Times New Roman" w:hAnsi="Times New Roman" w:cs="Times New Roman"/>
          <w:sz w:val="24"/>
          <w:szCs w:val="24"/>
          <w:vertAlign w:val="superscript"/>
        </w:rPr>
        <w:t>rd</w:t>
      </w:r>
      <w:r w:rsidR="006858D6" w:rsidRPr="0047219E">
        <w:rPr>
          <w:rFonts w:ascii="Times New Roman" w:hAnsi="Times New Roman" w:cs="Times New Roman"/>
          <w:sz w:val="24"/>
          <w:szCs w:val="24"/>
        </w:rPr>
        <w:t xml:space="preserve"> party is required so that it can</w:t>
      </w:r>
      <w:r w:rsidRPr="0047219E">
        <w:rPr>
          <w:rFonts w:ascii="Times New Roman" w:hAnsi="Times New Roman" w:cs="Times New Roman"/>
          <w:sz w:val="24"/>
          <w:szCs w:val="24"/>
        </w:rPr>
        <w:t xml:space="preserve"> ex</w:t>
      </w:r>
      <w:r w:rsidR="006858D6" w:rsidRPr="0047219E">
        <w:rPr>
          <w:rFonts w:ascii="Times New Roman" w:hAnsi="Times New Roman" w:cs="Times New Roman"/>
          <w:sz w:val="24"/>
          <w:szCs w:val="24"/>
        </w:rPr>
        <w:t>press a reasonable assurance. It can also play an important role to calculate the real</w:t>
      </w:r>
      <w:r w:rsidRPr="0047219E">
        <w:rPr>
          <w:rFonts w:ascii="Times New Roman" w:hAnsi="Times New Roman" w:cs="Times New Roman"/>
          <w:sz w:val="24"/>
          <w:szCs w:val="24"/>
        </w:rPr>
        <w:t xml:space="preserve"> amount th</w:t>
      </w:r>
      <w:r w:rsidR="006858D6" w:rsidRPr="0047219E">
        <w:rPr>
          <w:rFonts w:ascii="Times New Roman" w:hAnsi="Times New Roman" w:cs="Times New Roman"/>
          <w:sz w:val="24"/>
          <w:szCs w:val="24"/>
        </w:rPr>
        <w:t>e Client is eligible to receive, in contrast</w:t>
      </w:r>
      <w:r w:rsidRPr="0047219E">
        <w:rPr>
          <w:rFonts w:ascii="Times New Roman" w:hAnsi="Times New Roman" w:cs="Times New Roman"/>
          <w:sz w:val="24"/>
          <w:szCs w:val="24"/>
        </w:rPr>
        <w:t xml:space="preserve"> to the amount they </w:t>
      </w:r>
      <w:r w:rsidR="006858D6" w:rsidRPr="0047219E">
        <w:rPr>
          <w:rFonts w:ascii="Times New Roman" w:hAnsi="Times New Roman" w:cs="Times New Roman"/>
          <w:sz w:val="24"/>
          <w:szCs w:val="24"/>
        </w:rPr>
        <w:t>have claimed. This is the situation where</w:t>
      </w:r>
      <w:r w:rsidRPr="0047219E">
        <w:rPr>
          <w:rFonts w:ascii="Times New Roman" w:hAnsi="Times New Roman" w:cs="Times New Roman"/>
          <w:sz w:val="24"/>
          <w:szCs w:val="24"/>
        </w:rPr>
        <w:t xml:space="preserve"> the responsibility of an Audit firm comes in.</w:t>
      </w:r>
    </w:p>
    <w:p w:rsidR="00F14EB0" w:rsidRPr="0047219E" w:rsidRDefault="00F14EB0" w:rsidP="003F3A94">
      <w:pPr>
        <w:pStyle w:val="Heading3"/>
        <w:numPr>
          <w:ilvl w:val="0"/>
          <w:numId w:val="21"/>
        </w:numPr>
        <w:jc w:val="both"/>
        <w:rPr>
          <w:rFonts w:ascii="Times New Roman" w:hAnsi="Times New Roman" w:cs="Times New Roman"/>
          <w:sz w:val="24"/>
          <w:szCs w:val="24"/>
        </w:rPr>
      </w:pPr>
      <w:bookmarkStart w:id="192" w:name="_Toc51754262"/>
      <w:bookmarkStart w:id="193" w:name="_Toc51754727"/>
      <w:bookmarkStart w:id="194" w:name="_Toc51967954"/>
      <w:bookmarkStart w:id="195" w:name="_Toc51968444"/>
      <w:bookmarkStart w:id="196" w:name="_Toc52087814"/>
      <w:bookmarkStart w:id="197" w:name="_Toc52598974"/>
      <w:bookmarkStart w:id="198" w:name="_Toc52620362"/>
      <w:bookmarkStart w:id="199" w:name="_Toc52620584"/>
      <w:bookmarkStart w:id="200" w:name="_Toc52950322"/>
      <w:r w:rsidRPr="0047219E">
        <w:rPr>
          <w:rFonts w:ascii="Times New Roman" w:hAnsi="Times New Roman" w:cs="Times New Roman"/>
          <w:sz w:val="24"/>
          <w:szCs w:val="24"/>
        </w:rPr>
        <w:t>Disbursement of cash incentives:</w:t>
      </w:r>
      <w:bookmarkEnd w:id="192"/>
      <w:bookmarkEnd w:id="193"/>
      <w:bookmarkEnd w:id="194"/>
      <w:bookmarkEnd w:id="195"/>
      <w:bookmarkEnd w:id="196"/>
      <w:bookmarkEnd w:id="197"/>
      <w:bookmarkEnd w:id="198"/>
      <w:bookmarkEnd w:id="199"/>
      <w:bookmarkEnd w:id="200"/>
    </w:p>
    <w:p w:rsidR="00F14EB0" w:rsidRPr="0047219E" w:rsidRDefault="00637915" w:rsidP="003F3A94">
      <w:pPr>
        <w:pStyle w:val="NormalWeb"/>
        <w:jc w:val="both"/>
      </w:pPr>
      <w:r w:rsidRPr="0047219E">
        <w:t xml:space="preserve">After the </w:t>
      </w:r>
      <w:r w:rsidR="00F14EB0" w:rsidRPr="0047219E">
        <w:t xml:space="preserve">money </w:t>
      </w:r>
      <w:r w:rsidRPr="0047219E">
        <w:t xml:space="preserve">for the export of products </w:t>
      </w:r>
      <w:r w:rsidR="00F14EB0" w:rsidRPr="0047219E">
        <w:t>from the importer</w:t>
      </w:r>
      <w:r w:rsidRPr="0047219E">
        <w:t xml:space="preserve"> is realized, the exporter can</w:t>
      </w:r>
      <w:r w:rsidR="00F14EB0" w:rsidRPr="0047219E">
        <w:t xml:space="preserve"> apply for the</w:t>
      </w:r>
      <w:r w:rsidR="00342F16" w:rsidRPr="0047219E">
        <w:t xml:space="preserve"> cash incentive to the bank. The bank will </w:t>
      </w:r>
      <w:r w:rsidR="00BA6C01" w:rsidRPr="0047219E">
        <w:t>afterward</w:t>
      </w:r>
      <w:r w:rsidR="00F14EB0" w:rsidRPr="0047219E">
        <w:t xml:space="preserve"> conduct an audit of the firm. After </w:t>
      </w:r>
      <w:r w:rsidR="00D02E72" w:rsidRPr="0047219E">
        <w:t>conducting</w:t>
      </w:r>
      <w:r w:rsidR="00342F16" w:rsidRPr="0047219E">
        <w:t xml:space="preserve"> the audit, the firm will provide</w:t>
      </w:r>
      <w:r w:rsidR="00F14EB0" w:rsidRPr="0047219E">
        <w:t xml:space="preserve"> a certificate to a branch of the bank</w:t>
      </w:r>
      <w:r w:rsidR="003A539C" w:rsidRPr="0047219E">
        <w:t>, and</w:t>
      </w:r>
      <w:r w:rsidR="00F14EB0" w:rsidRPr="0047219E">
        <w:t xml:space="preserve"> the branch will </w:t>
      </w:r>
      <w:r w:rsidR="00342F16" w:rsidRPr="0047219E">
        <w:t xml:space="preserve">ultimately </w:t>
      </w:r>
      <w:r w:rsidR="00F14EB0" w:rsidRPr="0047219E">
        <w:t>forward</w:t>
      </w:r>
      <w:r w:rsidR="00342F16" w:rsidRPr="0047219E">
        <w:t xml:space="preserve"> the certificate </w:t>
      </w:r>
      <w:r w:rsidR="00F14EB0" w:rsidRPr="0047219E">
        <w:t>to the bank's head office.  </w:t>
      </w:r>
    </w:p>
    <w:p w:rsidR="00F14EB0" w:rsidRPr="0047219E" w:rsidRDefault="00342F16" w:rsidP="003F3A94">
      <w:pPr>
        <w:pStyle w:val="NormalWeb"/>
        <w:jc w:val="both"/>
      </w:pPr>
      <w:r w:rsidRPr="0047219E">
        <w:t>After</w:t>
      </w:r>
      <w:r w:rsidR="00F14EB0" w:rsidRPr="0047219E">
        <w:t xml:space="preserve"> the certificate</w:t>
      </w:r>
      <w:r w:rsidRPr="0047219E">
        <w:t xml:space="preserve"> is received by the bank, it will</w:t>
      </w:r>
      <w:r w:rsidR="00F14EB0" w:rsidRPr="0047219E">
        <w:t xml:space="preserve"> </w:t>
      </w:r>
      <w:r w:rsidR="00DB6D61" w:rsidRPr="0047219E">
        <w:t>place it to the Bangladesh Bank. T</w:t>
      </w:r>
      <w:r w:rsidR="00F14EB0" w:rsidRPr="0047219E">
        <w:t xml:space="preserve">he central bank </w:t>
      </w:r>
      <w:r w:rsidR="00DB6D61" w:rsidRPr="0047219E">
        <w:t>will then disburse</w:t>
      </w:r>
      <w:r w:rsidR="00F14EB0" w:rsidRPr="0047219E">
        <w:t xml:space="preserve"> the incentives in four quarte</w:t>
      </w:r>
      <w:r w:rsidR="00DB6D61" w:rsidRPr="0047219E">
        <w:t xml:space="preserve">rs to the exporters at a rate </w:t>
      </w:r>
      <w:r w:rsidR="00D02E72" w:rsidRPr="0047219E">
        <w:t>that</w:t>
      </w:r>
      <w:r w:rsidR="00DB6D61" w:rsidRPr="0047219E">
        <w:t xml:space="preserve"> was </w:t>
      </w:r>
      <w:r w:rsidR="00F14EB0" w:rsidRPr="0047219E">
        <w:t>declared</w:t>
      </w:r>
      <w:r w:rsidR="00DB6D61" w:rsidRPr="0047219E">
        <w:t xml:space="preserve"> earlier</w:t>
      </w:r>
      <w:r w:rsidR="00F14EB0" w:rsidRPr="0047219E">
        <w:t>. </w:t>
      </w:r>
    </w:p>
    <w:p w:rsidR="00A61219" w:rsidRPr="0047219E" w:rsidRDefault="00A61219" w:rsidP="003F3A94">
      <w:pPr>
        <w:pStyle w:val="NormalWeb"/>
        <w:jc w:val="both"/>
      </w:pPr>
    </w:p>
    <w:p w:rsidR="00A61219" w:rsidRPr="0047219E" w:rsidRDefault="00A61219" w:rsidP="003F3A94">
      <w:pPr>
        <w:pStyle w:val="NormalWeb"/>
        <w:jc w:val="both"/>
      </w:pPr>
    </w:p>
    <w:p w:rsidR="00A61219" w:rsidRPr="0047219E" w:rsidRDefault="00A61219" w:rsidP="003F3A94">
      <w:pPr>
        <w:pStyle w:val="Heading3"/>
        <w:numPr>
          <w:ilvl w:val="0"/>
          <w:numId w:val="21"/>
        </w:numPr>
        <w:jc w:val="both"/>
        <w:rPr>
          <w:rFonts w:ascii="Times New Roman" w:hAnsi="Times New Roman" w:cs="Times New Roman"/>
          <w:sz w:val="24"/>
          <w:szCs w:val="24"/>
        </w:rPr>
      </w:pPr>
      <w:bookmarkStart w:id="201" w:name="_Toc51754263"/>
      <w:bookmarkStart w:id="202" w:name="_Toc51754728"/>
      <w:bookmarkStart w:id="203" w:name="_Toc51967955"/>
      <w:bookmarkStart w:id="204" w:name="_Toc51968445"/>
      <w:bookmarkStart w:id="205" w:name="_Toc52087815"/>
      <w:bookmarkStart w:id="206" w:name="_Toc52598975"/>
      <w:bookmarkStart w:id="207" w:name="_Toc52620363"/>
      <w:bookmarkStart w:id="208" w:name="_Toc52620585"/>
      <w:bookmarkStart w:id="209" w:name="_Toc52950323"/>
      <w:r w:rsidRPr="0047219E">
        <w:rPr>
          <w:rFonts w:ascii="Times New Roman" w:hAnsi="Times New Roman" w:cs="Times New Roman"/>
          <w:sz w:val="24"/>
          <w:szCs w:val="24"/>
        </w:rPr>
        <w:lastRenderedPageBreak/>
        <w:t>Cash Incentive</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Subsidy Audit:</w:t>
      </w:r>
      <w:bookmarkEnd w:id="201"/>
      <w:bookmarkEnd w:id="202"/>
      <w:bookmarkEnd w:id="203"/>
      <w:bookmarkEnd w:id="204"/>
      <w:bookmarkEnd w:id="205"/>
      <w:bookmarkEnd w:id="206"/>
      <w:bookmarkEnd w:id="207"/>
      <w:bookmarkEnd w:id="208"/>
      <w:bookmarkEnd w:id="209"/>
    </w:p>
    <w:p w:rsidR="00A61219" w:rsidRPr="0047219E" w:rsidRDefault="00D02E72" w:rsidP="003F3A94">
      <w:pPr>
        <w:pStyle w:val="NormalWeb"/>
        <w:jc w:val="both"/>
      </w:pPr>
      <w:r w:rsidRPr="0047219E">
        <w:t>An a</w:t>
      </w:r>
      <w:r w:rsidR="008845A8" w:rsidRPr="0047219E">
        <w:t>udit is a well-</w:t>
      </w:r>
      <w:r w:rsidR="002009BB" w:rsidRPr="0047219E">
        <w:t>regulated procedure</w:t>
      </w:r>
      <w:r w:rsidR="00A61219" w:rsidRPr="0047219E">
        <w:t xml:space="preserve"> conducte</w:t>
      </w:r>
      <w:r w:rsidR="002009BB" w:rsidRPr="0047219E">
        <w:t xml:space="preserve">d by </w:t>
      </w:r>
      <w:r w:rsidR="008845A8" w:rsidRPr="0047219E">
        <w:t xml:space="preserve">an </w:t>
      </w:r>
      <w:r w:rsidR="002009BB" w:rsidRPr="0047219E">
        <w:t>auditor to find out</w:t>
      </w:r>
      <w:r w:rsidR="00A61219" w:rsidRPr="0047219E">
        <w:t xml:space="preserve"> misstatement</w:t>
      </w:r>
      <w:r w:rsidR="002009BB" w:rsidRPr="0047219E">
        <w:t>s that are material in nature. For conducting</w:t>
      </w:r>
      <w:r w:rsidR="00A61219" w:rsidRPr="0047219E">
        <w:t xml:space="preserve"> an audit, there must be information in a veri</w:t>
      </w:r>
      <w:r w:rsidR="002009BB" w:rsidRPr="0047219E">
        <w:t>fiable form</w:t>
      </w:r>
      <w:r w:rsidR="003A539C" w:rsidRPr="0047219E">
        <w:t>, and</w:t>
      </w:r>
      <w:r w:rsidR="002009BB" w:rsidRPr="0047219E">
        <w:t xml:space="preserve"> some st</w:t>
      </w:r>
      <w:r w:rsidR="00BA6C01" w:rsidRPr="0047219E">
        <w:t>and</w:t>
      </w:r>
      <w:r w:rsidR="002009BB" w:rsidRPr="0047219E">
        <w:t xml:space="preserve">ards or criteria following </w:t>
      </w:r>
      <w:r w:rsidR="00A61219" w:rsidRPr="0047219E">
        <w:t>which the auditor can evaluate the information.</w:t>
      </w:r>
      <w:r w:rsidR="009100AB" w:rsidRPr="0047219E">
        <w:t xml:space="preserve"> </w:t>
      </w:r>
      <w:sdt>
        <w:sdtPr>
          <w:id w:val="-1041369920"/>
          <w:citation/>
        </w:sdtPr>
        <w:sdtContent>
          <w:r w:rsidR="00E21050" w:rsidRPr="0047219E">
            <w:fldChar w:fldCharType="begin"/>
          </w:r>
          <w:r w:rsidR="00E21050" w:rsidRPr="0047219E">
            <w:instrText xml:space="preserve"> CITATION Aud \l 1033 </w:instrText>
          </w:r>
          <w:r w:rsidR="00E21050" w:rsidRPr="0047219E">
            <w:fldChar w:fldCharType="separate"/>
          </w:r>
          <w:r w:rsidR="002178F4" w:rsidRPr="0047219E">
            <w:rPr>
              <w:noProof/>
            </w:rPr>
            <w:t>(Auditing Standard No. 15)</w:t>
          </w:r>
          <w:r w:rsidR="00E21050" w:rsidRPr="0047219E">
            <w:fldChar w:fldCharType="end"/>
          </w:r>
        </w:sdtContent>
      </w:sdt>
    </w:p>
    <w:p w:rsidR="00A61219" w:rsidRPr="0047219E" w:rsidRDefault="00A61219" w:rsidP="003F3A94">
      <w:pPr>
        <w:pStyle w:val="NormalWeb"/>
        <w:jc w:val="both"/>
      </w:pPr>
      <w:r w:rsidRPr="0047219E">
        <w:t xml:space="preserve">Alternative Cash </w:t>
      </w:r>
      <w:r w:rsidR="002009BB" w:rsidRPr="0047219E">
        <w:t>Incentive audit can be considered as a</w:t>
      </w:r>
      <w:r w:rsidRPr="0047219E">
        <w:t xml:space="preserve"> type of observance audit. Results of</w:t>
      </w:r>
      <w:r w:rsidR="002009BB" w:rsidRPr="0047219E">
        <w:t xml:space="preserve"> such type of</w:t>
      </w:r>
      <w:r w:rsidRPr="0047219E">
        <w:t xml:space="preserve"> observance audits are </w:t>
      </w:r>
      <w:r w:rsidR="002009BB" w:rsidRPr="0047219E">
        <w:t>generally</w:t>
      </w:r>
      <w:r w:rsidRPr="0047219E">
        <w:t xml:space="preserve"> reported to some</w:t>
      </w:r>
      <w:r w:rsidR="002009BB" w:rsidRPr="0047219E">
        <w:t>one within the organization that is</w:t>
      </w:r>
      <w:r w:rsidRPr="0047219E">
        <w:t xml:space="preserve"> bein</w:t>
      </w:r>
      <w:r w:rsidR="002009BB" w:rsidRPr="0047219E">
        <w:t>g audited rather than to a wide range</w:t>
      </w:r>
      <w:r w:rsidRPr="0047219E">
        <w:t xml:space="preserve"> of users. </w:t>
      </w:r>
      <w:r w:rsidR="002009BB" w:rsidRPr="0047219E">
        <w:t>So</w:t>
      </w:r>
      <w:r w:rsidRPr="0047219E">
        <w:t xml:space="preserve">, a significant portion of </w:t>
      </w:r>
      <w:r w:rsidR="002009BB" w:rsidRPr="0047219E">
        <w:t xml:space="preserve">such </w:t>
      </w:r>
      <w:r w:rsidRPr="0047219E">
        <w:t xml:space="preserve">work of this type is done by auditors employed by the organizational units themselves. </w:t>
      </w:r>
      <w:r w:rsidR="008845A8" w:rsidRPr="0047219E">
        <w:t xml:space="preserve">However, many </w:t>
      </w:r>
      <w:r w:rsidR="002009BB" w:rsidRPr="0047219E">
        <w:t>times there are certain exceptions</w:t>
      </w:r>
      <w:r w:rsidRPr="0047219E">
        <w:t>.</w:t>
      </w:r>
    </w:p>
    <w:p w:rsidR="00A61219" w:rsidRPr="0047219E" w:rsidRDefault="00924DF1" w:rsidP="003F3A94">
      <w:pPr>
        <w:pStyle w:val="NormalWeb"/>
        <w:jc w:val="both"/>
      </w:pPr>
      <w:r w:rsidRPr="0047219E">
        <w:t>A c</w:t>
      </w:r>
      <w:r w:rsidR="00A61219" w:rsidRPr="0047219E">
        <w:t>ash inc</w:t>
      </w:r>
      <w:r w:rsidR="009100AB" w:rsidRPr="0047219E">
        <w:t>entive or subsidy audit includes</w:t>
      </w:r>
      <w:r w:rsidR="00A61219" w:rsidRPr="0047219E">
        <w:t xml:space="preserve"> the activities of checking relevant documents</w:t>
      </w:r>
      <w:r w:rsidR="003A539C" w:rsidRPr="0047219E">
        <w:t xml:space="preserve"> and</w:t>
      </w:r>
      <w:r w:rsidR="00A61219" w:rsidRPr="0047219E">
        <w:t xml:space="preserve"> calculating the amount</w:t>
      </w:r>
      <w:r w:rsidR="009100AB" w:rsidRPr="0047219E">
        <w:t>. Such calculations</w:t>
      </w:r>
      <w:r w:rsidR="00A61219" w:rsidRPr="0047219E">
        <w:t xml:space="preserve"> </w:t>
      </w:r>
      <w:r w:rsidR="009100AB" w:rsidRPr="0047219E">
        <w:t>may or may not match with</w:t>
      </w:r>
      <w:r w:rsidR="00A61219" w:rsidRPr="0047219E">
        <w:t xml:space="preserve"> the circulated amoun</w:t>
      </w:r>
      <w:r w:rsidR="009100AB" w:rsidRPr="0047219E">
        <w:t>t of Bangladesh Bank</w:t>
      </w:r>
      <w:r w:rsidR="00A61219" w:rsidRPr="0047219E">
        <w:t>.</w:t>
      </w:r>
      <w:r w:rsidR="009100AB" w:rsidRPr="0047219E">
        <w:t xml:space="preserve"> The audit firm will provide the certificate to their clients only when it ensures that the documents that were provided are relevant as well as reliable</w:t>
      </w:r>
      <w:r w:rsidR="003A539C" w:rsidRPr="0047219E">
        <w:t>, and</w:t>
      </w:r>
      <w:r w:rsidR="009100AB" w:rsidRPr="0047219E">
        <w:t xml:space="preserve"> the calculations are fulfilling the central banks</w:t>
      </w:r>
      <w:r w:rsidR="008845A8" w:rsidRPr="0047219E">
        <w:t>’</w:t>
      </w:r>
      <w:r w:rsidR="009100AB" w:rsidRPr="0047219E">
        <w:t xml:space="preserve"> circulated amount. It is the central bank that possesses the sole authority to provide the cash incentive facilities.</w:t>
      </w:r>
      <w:r w:rsidR="00E21050" w:rsidRPr="0047219E">
        <w:t xml:space="preserve"> </w:t>
      </w:r>
      <w:sdt>
        <w:sdtPr>
          <w:id w:val="1997760536"/>
          <w:citation/>
        </w:sdtPr>
        <w:sdtContent>
          <w:r w:rsidR="00E21050" w:rsidRPr="0047219E">
            <w:fldChar w:fldCharType="begin"/>
          </w:r>
          <w:r w:rsidR="00E21050" w:rsidRPr="0047219E">
            <w:instrText xml:space="preserve"> CITATION Kha19 \l 1033 </w:instrText>
          </w:r>
          <w:r w:rsidR="00E21050" w:rsidRPr="0047219E">
            <w:fldChar w:fldCharType="separate"/>
          </w:r>
          <w:r w:rsidR="002178F4" w:rsidRPr="0047219E">
            <w:rPr>
              <w:noProof/>
            </w:rPr>
            <w:t>(Khanom, 2019)</w:t>
          </w:r>
          <w:r w:rsidR="00E21050" w:rsidRPr="0047219E">
            <w:fldChar w:fldCharType="end"/>
          </w:r>
        </w:sdtContent>
      </w:sdt>
    </w:p>
    <w:p w:rsidR="0080698A" w:rsidRPr="0047219E" w:rsidRDefault="004702BB" w:rsidP="003F3A94">
      <w:pPr>
        <w:pStyle w:val="Heading2"/>
        <w:jc w:val="both"/>
        <w:rPr>
          <w:rFonts w:ascii="Times New Roman" w:hAnsi="Times New Roman" w:cs="Times New Roman"/>
          <w:sz w:val="24"/>
          <w:szCs w:val="24"/>
        </w:rPr>
      </w:pPr>
      <w:bookmarkStart w:id="210" w:name="_Toc51754264"/>
      <w:bookmarkStart w:id="211" w:name="_Toc51754729"/>
      <w:bookmarkStart w:id="212" w:name="_Toc51967956"/>
      <w:bookmarkStart w:id="213" w:name="_Toc51968446"/>
      <w:bookmarkStart w:id="214" w:name="_Toc52087816"/>
      <w:bookmarkStart w:id="215" w:name="_Toc52598976"/>
      <w:bookmarkStart w:id="216" w:name="_Toc52620364"/>
      <w:bookmarkStart w:id="217" w:name="_Toc52620586"/>
      <w:bookmarkStart w:id="218" w:name="_Toc52950324"/>
      <w:r w:rsidRPr="0047219E">
        <w:rPr>
          <w:rFonts w:ascii="Times New Roman" w:hAnsi="Times New Roman" w:cs="Times New Roman"/>
          <w:sz w:val="24"/>
          <w:szCs w:val="24"/>
        </w:rPr>
        <w:t xml:space="preserve">The </w:t>
      </w:r>
      <w:r w:rsidR="0080698A" w:rsidRPr="0047219E">
        <w:rPr>
          <w:rFonts w:ascii="Times New Roman" w:hAnsi="Times New Roman" w:cs="Times New Roman"/>
          <w:sz w:val="24"/>
          <w:szCs w:val="24"/>
        </w:rPr>
        <w:t>Procedure of Cash Incentive Audit</w:t>
      </w:r>
      <w:r w:rsidR="00AA3984" w:rsidRPr="0047219E">
        <w:rPr>
          <w:rFonts w:ascii="Times New Roman" w:hAnsi="Times New Roman" w:cs="Times New Roman"/>
          <w:sz w:val="24"/>
          <w:szCs w:val="24"/>
        </w:rPr>
        <w:t xml:space="preserve"> in ACNABIN</w:t>
      </w:r>
      <w:r w:rsidR="0080698A" w:rsidRPr="0047219E">
        <w:rPr>
          <w:rFonts w:ascii="Times New Roman" w:hAnsi="Times New Roman" w:cs="Times New Roman"/>
          <w:sz w:val="24"/>
          <w:szCs w:val="24"/>
        </w:rPr>
        <w:t>:</w:t>
      </w:r>
      <w:bookmarkEnd w:id="210"/>
      <w:bookmarkEnd w:id="211"/>
      <w:bookmarkEnd w:id="212"/>
      <w:bookmarkEnd w:id="213"/>
      <w:bookmarkEnd w:id="214"/>
      <w:bookmarkEnd w:id="215"/>
      <w:bookmarkEnd w:id="216"/>
      <w:bookmarkEnd w:id="217"/>
      <w:bookmarkEnd w:id="218"/>
    </w:p>
    <w:p w:rsidR="009E46DF" w:rsidRPr="0047219E" w:rsidRDefault="00FC074C" w:rsidP="003F3A94">
      <w:pPr>
        <w:pStyle w:val="NormalWeb"/>
        <w:jc w:val="both"/>
        <w:rPr>
          <w:b/>
        </w:rPr>
      </w:pPr>
      <w:r w:rsidRPr="0047219E">
        <w:t>A</w:t>
      </w:r>
      <w:r w:rsidR="009E46DF" w:rsidRPr="0047219E">
        <w:t xml:space="preserve">n </w:t>
      </w:r>
      <w:r w:rsidR="009E46DF" w:rsidRPr="0047219E">
        <w:rPr>
          <w:bCs/>
        </w:rPr>
        <w:t>audit</w:t>
      </w:r>
      <w:r w:rsidR="006B0D88" w:rsidRPr="0047219E">
        <w:t xml:space="preserve"> is an</w:t>
      </w:r>
      <w:r w:rsidR="00C152E4" w:rsidRPr="0047219E">
        <w:t xml:space="preserve"> independent</w:t>
      </w:r>
      <w:r w:rsidR="009E46DF" w:rsidRPr="0047219E">
        <w:t xml:space="preserve"> examination</w:t>
      </w:r>
      <w:r w:rsidR="00C152E4" w:rsidRPr="0047219E">
        <w:t xml:space="preserve"> where the financial information of an entity regardless of the size, nature</w:t>
      </w:r>
      <w:r w:rsidR="003A539C" w:rsidRPr="0047219E">
        <w:t>, and</w:t>
      </w:r>
      <w:r w:rsidR="00C152E4" w:rsidRPr="0047219E">
        <w:t xml:space="preserve"> form is </w:t>
      </w:r>
      <w:r w:rsidR="006B0D88" w:rsidRPr="0047219E">
        <w:t>thoroughly examined. S</w:t>
      </w:r>
      <w:r w:rsidR="00A64BF2" w:rsidRPr="0047219E">
        <w:t>uch type of</w:t>
      </w:r>
      <w:r w:rsidR="009E46DF" w:rsidRPr="0047219E">
        <w:t xml:space="preserve"> exa</w:t>
      </w:r>
      <w:r w:rsidR="00A64BF2" w:rsidRPr="0047219E">
        <w:t>mination is conducted with the aim of expressing an opinion on it</w:t>
      </w:r>
      <w:r w:rsidR="00520BAE" w:rsidRPr="0047219E">
        <w:t xml:space="preserve">. </w:t>
      </w:r>
      <w:sdt>
        <w:sdtPr>
          <w:id w:val="-1088605295"/>
          <w:citation/>
        </w:sdtPr>
        <w:sdtContent>
          <w:r w:rsidR="00520BAE" w:rsidRPr="0047219E">
            <w:fldChar w:fldCharType="begin"/>
          </w:r>
          <w:r w:rsidR="00520BAE" w:rsidRPr="0047219E">
            <w:instrText xml:space="preserve"> CITATION Gup \l 1033 </w:instrText>
          </w:r>
          <w:r w:rsidR="00520BAE" w:rsidRPr="0047219E">
            <w:fldChar w:fldCharType="separate"/>
          </w:r>
          <w:r w:rsidR="002178F4" w:rsidRPr="0047219E">
            <w:rPr>
              <w:noProof/>
            </w:rPr>
            <w:t>(Gupta, 2005)</w:t>
          </w:r>
          <w:r w:rsidR="00520BAE" w:rsidRPr="0047219E">
            <w:fldChar w:fldCharType="end"/>
          </w:r>
        </w:sdtContent>
      </w:sdt>
    </w:p>
    <w:p w:rsidR="0080698A" w:rsidRPr="0047219E" w:rsidRDefault="008A4B1A" w:rsidP="003F3A94">
      <w:pPr>
        <w:pStyle w:val="NormalWeb"/>
        <w:jc w:val="both"/>
        <w:rPr>
          <w:b/>
        </w:rPr>
      </w:pPr>
      <w:r w:rsidRPr="0047219E">
        <w:rPr>
          <w:rStyle w:val="Strong"/>
          <w:b w:val="0"/>
        </w:rPr>
        <w:t>Firstly the exporter submits an application for cash incentive</w:t>
      </w:r>
      <w:r w:rsidR="00924DF1" w:rsidRPr="0047219E">
        <w:rPr>
          <w:rStyle w:val="Strong"/>
          <w:b w:val="0"/>
        </w:rPr>
        <w:t>s</w:t>
      </w:r>
      <w:r w:rsidRPr="0047219E">
        <w:rPr>
          <w:rStyle w:val="Strong"/>
          <w:b w:val="0"/>
        </w:rPr>
        <w:t xml:space="preserve"> to the bank through which the export transaction took place. After offic</w:t>
      </w:r>
      <w:r w:rsidR="008845A8" w:rsidRPr="0047219E">
        <w:rPr>
          <w:rStyle w:val="Strong"/>
          <w:b w:val="0"/>
        </w:rPr>
        <w:t>ially receiving the application</w:t>
      </w:r>
      <w:r w:rsidR="003A539C" w:rsidRPr="0047219E">
        <w:rPr>
          <w:rStyle w:val="Strong"/>
          <w:b w:val="0"/>
        </w:rPr>
        <w:t xml:space="preserve"> and</w:t>
      </w:r>
      <w:r w:rsidRPr="0047219E">
        <w:rPr>
          <w:rStyle w:val="Strong"/>
          <w:b w:val="0"/>
        </w:rPr>
        <w:t xml:space="preserve"> related documents; the bank attests</w:t>
      </w:r>
      <w:r w:rsidR="003A539C" w:rsidRPr="0047219E">
        <w:rPr>
          <w:rStyle w:val="Strong"/>
          <w:b w:val="0"/>
        </w:rPr>
        <w:t>, and</w:t>
      </w:r>
      <w:r w:rsidRPr="0047219E">
        <w:rPr>
          <w:rStyle w:val="Strong"/>
          <w:b w:val="0"/>
        </w:rPr>
        <w:t xml:space="preserve"> correct</w:t>
      </w:r>
      <w:r w:rsidR="008845A8" w:rsidRPr="0047219E">
        <w:rPr>
          <w:rStyle w:val="Strong"/>
          <w:b w:val="0"/>
        </w:rPr>
        <w:t>s</w:t>
      </w:r>
      <w:r w:rsidRPr="0047219E">
        <w:rPr>
          <w:rStyle w:val="Strong"/>
          <w:b w:val="0"/>
        </w:rPr>
        <w:t xml:space="preserve"> the errors in the documents (if any). </w:t>
      </w:r>
      <w:r w:rsidR="00BA6C01" w:rsidRPr="0047219E">
        <w:rPr>
          <w:rStyle w:val="Strong"/>
          <w:b w:val="0"/>
        </w:rPr>
        <w:t>Afterward</w:t>
      </w:r>
      <w:r w:rsidR="008845A8" w:rsidRPr="0047219E">
        <w:rPr>
          <w:rStyle w:val="Strong"/>
          <w:b w:val="0"/>
        </w:rPr>
        <w:t>,</w:t>
      </w:r>
      <w:r w:rsidRPr="0047219E">
        <w:rPr>
          <w:rStyle w:val="Strong"/>
          <w:b w:val="0"/>
        </w:rPr>
        <w:t xml:space="preserve"> the bank issues</w:t>
      </w:r>
      <w:r w:rsidR="008845A8" w:rsidRPr="0047219E">
        <w:rPr>
          <w:rStyle w:val="Strong"/>
          <w:b w:val="0"/>
        </w:rPr>
        <w:t xml:space="preserve"> a</w:t>
      </w:r>
      <w:r w:rsidRPr="0047219E">
        <w:rPr>
          <w:rStyle w:val="Strong"/>
          <w:b w:val="0"/>
        </w:rPr>
        <w:t xml:space="preserve"> letter to the concerned partner of the CA firm (ACNABIN) for conducting an audit. </w:t>
      </w:r>
      <w:r w:rsidRPr="0047219E">
        <w:t>Upon receiving the letter from the bank, ACNABIN sends auditors to the concerned bank</w:t>
      </w:r>
      <w:r w:rsidR="003A539C" w:rsidRPr="0047219E">
        <w:t xml:space="preserve"> and</w:t>
      </w:r>
      <w:r w:rsidRPr="0047219E">
        <w:t xml:space="preserve"> the Cash Incentive Audit officially </w:t>
      </w:r>
      <w:r w:rsidR="00AA3984" w:rsidRPr="0047219E">
        <w:t>starts. Throughout the audit, the auditors check all the documents submitted by the bank</w:t>
      </w:r>
      <w:r w:rsidR="003A539C" w:rsidRPr="0047219E">
        <w:t xml:space="preserve"> and</w:t>
      </w:r>
      <w:r w:rsidR="00AA3984" w:rsidRPr="0047219E">
        <w:t xml:space="preserve"> the applicants. Commercial Invoice, Packing list, Bill of lading, Export form, Bill of entry, Back to back LC, </w:t>
      </w:r>
      <w:proofErr w:type="spellStart"/>
      <w:r w:rsidR="00AA3984" w:rsidRPr="0047219E">
        <w:t>proforma</w:t>
      </w:r>
      <w:proofErr w:type="spellEnd"/>
      <w:r w:rsidR="00AA3984" w:rsidRPr="0047219E">
        <w:t xml:space="preserve"> invoice, Delivery </w:t>
      </w:r>
      <w:proofErr w:type="spellStart"/>
      <w:r w:rsidR="00AA3984" w:rsidRPr="0047219E">
        <w:t>challan</w:t>
      </w:r>
      <w:proofErr w:type="spellEnd"/>
      <w:r w:rsidR="008845A8" w:rsidRPr="0047219E">
        <w:t>,</w:t>
      </w:r>
      <w:r w:rsidR="00AA3984" w:rsidRPr="0047219E">
        <w:t xml:space="preserve"> etc</w:t>
      </w:r>
      <w:r w:rsidR="008845A8" w:rsidRPr="0047219E">
        <w:t>.</w:t>
      </w:r>
      <w:r w:rsidR="00AA3984" w:rsidRPr="0047219E">
        <w:t xml:space="preserve"> are some of the documents that the auditors check thoroughly to ensure whether the applicant submitted any fraudulent documents to commit forgery or not. At the very end, the concern</w:t>
      </w:r>
      <w:r w:rsidR="006B0D88" w:rsidRPr="0047219E">
        <w:t>ed Partner of the audit performs</w:t>
      </w:r>
      <w:r w:rsidR="00AA3984" w:rsidRPr="0047219E">
        <w:t xml:space="preserve"> one final check of the whole audit</w:t>
      </w:r>
      <w:r w:rsidR="006B0D88" w:rsidRPr="0047219E">
        <w:t xml:space="preserve"> to ensure whether there </w:t>
      </w:r>
      <w:r w:rsidR="00A64BF2" w:rsidRPr="0047219E">
        <w:t>are any mistakes</w:t>
      </w:r>
      <w:r w:rsidR="006B0D88" w:rsidRPr="0047219E">
        <w:t xml:space="preserve"> or not</w:t>
      </w:r>
      <w:r w:rsidR="00AA3984" w:rsidRPr="0047219E">
        <w:t>. If he/she is satisfied enough having no queries then certificates are prepared</w:t>
      </w:r>
      <w:r w:rsidR="003A539C" w:rsidRPr="0047219E">
        <w:t>, and</w:t>
      </w:r>
      <w:r w:rsidR="00AA3984" w:rsidRPr="0047219E">
        <w:t xml:space="preserve"> finally signed by the concerned partner. After taking</w:t>
      </w:r>
      <w:r w:rsidR="008845A8" w:rsidRPr="0047219E">
        <w:t xml:space="preserve"> the</w:t>
      </w:r>
      <w:r w:rsidR="00AA3984" w:rsidRPr="0047219E">
        <w:t xml:space="preserve"> signature of the partner, the Cash Incentive certificate is issued. Then this certificate is submitted to the Head Office of the bank </w:t>
      </w:r>
      <w:r w:rsidR="00FC074C" w:rsidRPr="0047219E">
        <w:t xml:space="preserve">by its branch office </w:t>
      </w:r>
      <w:r w:rsidR="00AA3984" w:rsidRPr="0047219E">
        <w:t>along with the application.</w:t>
      </w:r>
      <w:r w:rsidR="00FC074C" w:rsidRPr="0047219E">
        <w:t xml:space="preserve"> The head office in turn sends it to the central bank. </w:t>
      </w:r>
    </w:p>
    <w:p w:rsidR="00CE3E69" w:rsidRPr="0047219E" w:rsidRDefault="00057FAE" w:rsidP="008F57D4">
      <w:pPr>
        <w:pStyle w:val="Heading1"/>
        <w:jc w:val="center"/>
        <w:rPr>
          <w:rFonts w:ascii="Times New Roman" w:hAnsi="Times New Roman" w:cs="Times New Roman"/>
          <w:sz w:val="24"/>
          <w:szCs w:val="24"/>
        </w:rPr>
      </w:pPr>
      <w:bookmarkStart w:id="219" w:name="_Toc51967957"/>
      <w:bookmarkStart w:id="220" w:name="_Toc51968447"/>
      <w:bookmarkStart w:id="221" w:name="_Toc52087817"/>
      <w:bookmarkStart w:id="222" w:name="_Toc52598977"/>
      <w:bookmarkStart w:id="223" w:name="_Toc52620365"/>
      <w:bookmarkStart w:id="224" w:name="_Toc52620587"/>
      <w:bookmarkStart w:id="225" w:name="_Toc51754265"/>
      <w:bookmarkStart w:id="226" w:name="_Toc51754730"/>
      <w:bookmarkStart w:id="227" w:name="_Toc52950325"/>
      <w:r>
        <w:rPr>
          <w:rFonts w:ascii="Times New Roman" w:hAnsi="Times New Roman" w:cs="Times New Roman"/>
          <w:sz w:val="24"/>
          <w:szCs w:val="24"/>
        </w:rPr>
        <w:lastRenderedPageBreak/>
        <w:t>CHAPTER</w:t>
      </w:r>
      <w:r w:rsidR="00CE3E69" w:rsidRPr="0047219E">
        <w:rPr>
          <w:rFonts w:ascii="Times New Roman" w:hAnsi="Times New Roman" w:cs="Times New Roman"/>
          <w:sz w:val="24"/>
          <w:szCs w:val="24"/>
        </w:rPr>
        <w:t xml:space="preserve"> </w:t>
      </w:r>
      <w:bookmarkEnd w:id="219"/>
      <w:bookmarkEnd w:id="220"/>
      <w:bookmarkEnd w:id="221"/>
      <w:bookmarkEnd w:id="222"/>
      <w:r w:rsidR="008F57D4">
        <w:rPr>
          <w:rFonts w:ascii="Times New Roman" w:hAnsi="Times New Roman" w:cs="Times New Roman"/>
          <w:sz w:val="24"/>
          <w:szCs w:val="24"/>
        </w:rPr>
        <w:t>4</w:t>
      </w:r>
      <w:bookmarkEnd w:id="223"/>
      <w:bookmarkEnd w:id="224"/>
      <w:bookmarkEnd w:id="227"/>
    </w:p>
    <w:p w:rsidR="00BB211A" w:rsidRPr="0047219E" w:rsidRDefault="00130C2D" w:rsidP="00057FAE">
      <w:pPr>
        <w:pStyle w:val="Heading1"/>
        <w:jc w:val="both"/>
        <w:rPr>
          <w:rFonts w:ascii="Times New Roman" w:hAnsi="Times New Roman" w:cs="Times New Roman"/>
          <w:sz w:val="24"/>
          <w:szCs w:val="24"/>
        </w:rPr>
      </w:pPr>
      <w:bookmarkStart w:id="228" w:name="_Toc51967958"/>
      <w:bookmarkStart w:id="229" w:name="_Toc51968448"/>
      <w:bookmarkStart w:id="230" w:name="_Toc52087818"/>
      <w:bookmarkStart w:id="231" w:name="_Toc52598978"/>
      <w:bookmarkStart w:id="232" w:name="_Toc52620366"/>
      <w:bookmarkStart w:id="233" w:name="_Toc52620588"/>
      <w:bookmarkStart w:id="234" w:name="_Toc52949970"/>
      <w:bookmarkStart w:id="235" w:name="_Toc52950326"/>
      <w:r w:rsidRPr="0047219E">
        <w:rPr>
          <w:rFonts w:ascii="Times New Roman" w:hAnsi="Times New Roman" w:cs="Times New Roman"/>
          <w:sz w:val="24"/>
          <w:szCs w:val="24"/>
        </w:rPr>
        <w:t>Theoretical Framework:</w:t>
      </w:r>
      <w:bookmarkEnd w:id="225"/>
      <w:bookmarkEnd w:id="226"/>
      <w:bookmarkEnd w:id="228"/>
      <w:bookmarkEnd w:id="229"/>
      <w:bookmarkEnd w:id="230"/>
      <w:bookmarkEnd w:id="231"/>
      <w:bookmarkEnd w:id="232"/>
      <w:bookmarkEnd w:id="233"/>
      <w:bookmarkEnd w:id="234"/>
      <w:bookmarkEnd w:id="235"/>
    </w:p>
    <w:p w:rsidR="000202B8" w:rsidRPr="0047219E" w:rsidRDefault="00BB211A" w:rsidP="003F3A94">
      <w:pPr>
        <w:pStyle w:val="Heading2"/>
        <w:jc w:val="both"/>
        <w:rPr>
          <w:rFonts w:ascii="Times New Roman" w:hAnsi="Times New Roman" w:cs="Times New Roman"/>
          <w:sz w:val="24"/>
          <w:szCs w:val="24"/>
        </w:rPr>
      </w:pPr>
      <w:bookmarkStart w:id="236" w:name="_Toc51754266"/>
      <w:bookmarkStart w:id="237" w:name="_Toc51754731"/>
      <w:bookmarkStart w:id="238" w:name="_Toc51967959"/>
      <w:bookmarkStart w:id="239" w:name="_Toc51968449"/>
      <w:bookmarkStart w:id="240" w:name="_Toc52087819"/>
      <w:bookmarkStart w:id="241" w:name="_Toc52598979"/>
      <w:bookmarkStart w:id="242" w:name="_Toc52620367"/>
      <w:bookmarkStart w:id="243" w:name="_Toc52620589"/>
      <w:bookmarkStart w:id="244" w:name="_Toc52950327"/>
      <w:r w:rsidRPr="0047219E">
        <w:rPr>
          <w:rFonts w:ascii="Times New Roman" w:hAnsi="Times New Roman" w:cs="Times New Roman"/>
          <w:sz w:val="24"/>
          <w:szCs w:val="24"/>
        </w:rPr>
        <w:t>Audit:</w:t>
      </w:r>
      <w:bookmarkEnd w:id="236"/>
      <w:bookmarkEnd w:id="237"/>
      <w:bookmarkEnd w:id="238"/>
      <w:bookmarkEnd w:id="239"/>
      <w:bookmarkEnd w:id="240"/>
      <w:bookmarkEnd w:id="241"/>
      <w:bookmarkEnd w:id="242"/>
      <w:bookmarkEnd w:id="243"/>
      <w:bookmarkEnd w:id="244"/>
    </w:p>
    <w:p w:rsidR="002113CF" w:rsidRPr="0047219E" w:rsidRDefault="002113CF"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Auditing is a process where a </w:t>
      </w:r>
      <w:r w:rsidR="008845A8" w:rsidRPr="0047219E">
        <w:rPr>
          <w:rFonts w:ascii="Times New Roman" w:hAnsi="Times New Roman" w:cs="Times New Roman"/>
          <w:sz w:val="24"/>
          <w:szCs w:val="24"/>
        </w:rPr>
        <w:t>competent</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independent individual </w:t>
      </w:r>
      <w:r w:rsidR="008845A8" w:rsidRPr="0047219E">
        <w:rPr>
          <w:rFonts w:ascii="Times New Roman" w:hAnsi="Times New Roman" w:cs="Times New Roman"/>
          <w:sz w:val="24"/>
          <w:szCs w:val="24"/>
        </w:rPr>
        <w:t>inspects</w:t>
      </w:r>
      <w:r w:rsidRPr="0047219E">
        <w:rPr>
          <w:rFonts w:ascii="Times New Roman" w:hAnsi="Times New Roman" w:cs="Times New Roman"/>
          <w:sz w:val="24"/>
          <w:szCs w:val="24"/>
        </w:rPr>
        <w:t xml:space="preserve"> by accumulating</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evaluating </w:t>
      </w:r>
      <w:r w:rsidR="008845A8" w:rsidRPr="0047219E">
        <w:rPr>
          <w:rFonts w:ascii="Times New Roman" w:hAnsi="Times New Roman" w:cs="Times New Roman"/>
          <w:sz w:val="24"/>
          <w:szCs w:val="24"/>
        </w:rPr>
        <w:t xml:space="preserve">pieces of </w:t>
      </w:r>
      <w:r w:rsidR="00924DF1" w:rsidRPr="0047219E">
        <w:rPr>
          <w:rFonts w:ascii="Times New Roman" w:hAnsi="Times New Roman" w:cs="Times New Roman"/>
          <w:sz w:val="24"/>
          <w:szCs w:val="24"/>
        </w:rPr>
        <w:t>evidence</w:t>
      </w:r>
      <w:r w:rsidRPr="0047219E">
        <w:rPr>
          <w:rFonts w:ascii="Times New Roman" w:hAnsi="Times New Roman" w:cs="Times New Roman"/>
          <w:sz w:val="24"/>
          <w:szCs w:val="24"/>
        </w:rPr>
        <w:t xml:space="preserve">. </w:t>
      </w:r>
      <w:r w:rsidR="008D33C8" w:rsidRPr="0047219E">
        <w:rPr>
          <w:rFonts w:ascii="Times New Roman" w:hAnsi="Times New Roman" w:cs="Times New Roman"/>
          <w:sz w:val="24"/>
          <w:szCs w:val="24"/>
        </w:rPr>
        <w:t>The</w:t>
      </w:r>
      <w:r w:rsidR="008845A8" w:rsidRPr="0047219E">
        <w:rPr>
          <w:rFonts w:ascii="Times New Roman" w:hAnsi="Times New Roman" w:cs="Times New Roman"/>
          <w:sz w:val="24"/>
          <w:szCs w:val="24"/>
        </w:rPr>
        <w:t xml:space="preserve"> shreds of evidence</w:t>
      </w:r>
      <w:r w:rsidR="008D33C8" w:rsidRPr="0047219E">
        <w:rPr>
          <w:rFonts w:ascii="Times New Roman" w:hAnsi="Times New Roman" w:cs="Times New Roman"/>
          <w:sz w:val="24"/>
          <w:szCs w:val="24"/>
        </w:rPr>
        <w:t xml:space="preserve"> are quantifiable in nature. Moreover</w:t>
      </w:r>
      <w:r w:rsidR="008845A8" w:rsidRPr="0047219E">
        <w:rPr>
          <w:rFonts w:ascii="Times New Roman" w:hAnsi="Times New Roman" w:cs="Times New Roman"/>
          <w:sz w:val="24"/>
          <w:szCs w:val="24"/>
        </w:rPr>
        <w:t>,</w:t>
      </w:r>
      <w:r w:rsidR="008D33C8" w:rsidRPr="0047219E">
        <w:rPr>
          <w:rFonts w:ascii="Times New Roman" w:hAnsi="Times New Roman" w:cs="Times New Roman"/>
          <w:sz w:val="24"/>
          <w:szCs w:val="24"/>
        </w:rPr>
        <w:t xml:space="preserve"> these are related to specific economic entity which in turn makes it easy to describe the degree of correspondence between quantifiable information</w:t>
      </w:r>
      <w:r w:rsidR="003A539C" w:rsidRPr="0047219E">
        <w:rPr>
          <w:rFonts w:ascii="Times New Roman" w:hAnsi="Times New Roman" w:cs="Times New Roman"/>
          <w:sz w:val="24"/>
          <w:szCs w:val="24"/>
        </w:rPr>
        <w:t>, and</w:t>
      </w:r>
      <w:r w:rsidR="008D33C8" w:rsidRPr="0047219E">
        <w:rPr>
          <w:rFonts w:ascii="Times New Roman" w:hAnsi="Times New Roman" w:cs="Times New Roman"/>
          <w:sz w:val="24"/>
          <w:szCs w:val="24"/>
        </w:rPr>
        <w:t xml:space="preserve"> some established criteria.</w:t>
      </w:r>
    </w:p>
    <w:p w:rsidR="00BE3567" w:rsidRPr="0047219E" w:rsidRDefault="000202B8" w:rsidP="003F3A94">
      <w:pPr>
        <w:pStyle w:val="Heading2"/>
        <w:jc w:val="both"/>
        <w:rPr>
          <w:rFonts w:ascii="Times New Roman" w:hAnsi="Times New Roman" w:cs="Times New Roman"/>
          <w:sz w:val="24"/>
          <w:szCs w:val="24"/>
        </w:rPr>
      </w:pPr>
      <w:bookmarkStart w:id="245" w:name="_Toc51754267"/>
      <w:bookmarkStart w:id="246" w:name="_Toc51754732"/>
      <w:bookmarkStart w:id="247" w:name="_Toc51967960"/>
      <w:bookmarkStart w:id="248" w:name="_Toc51968450"/>
      <w:bookmarkStart w:id="249" w:name="_Toc52087820"/>
      <w:bookmarkStart w:id="250" w:name="_Toc52598980"/>
      <w:bookmarkStart w:id="251" w:name="_Toc52620368"/>
      <w:bookmarkStart w:id="252" w:name="_Toc52620590"/>
      <w:bookmarkStart w:id="253" w:name="_Toc52950328"/>
      <w:r w:rsidRPr="0047219E">
        <w:rPr>
          <w:rFonts w:ascii="Times New Roman" w:hAnsi="Times New Roman" w:cs="Times New Roman"/>
          <w:sz w:val="24"/>
          <w:szCs w:val="24"/>
        </w:rPr>
        <w:t>Accounting:</w:t>
      </w:r>
      <w:bookmarkEnd w:id="245"/>
      <w:bookmarkEnd w:id="246"/>
      <w:bookmarkEnd w:id="247"/>
      <w:bookmarkEnd w:id="248"/>
      <w:bookmarkEnd w:id="249"/>
      <w:bookmarkEnd w:id="250"/>
      <w:bookmarkEnd w:id="251"/>
      <w:bookmarkEnd w:id="252"/>
      <w:bookmarkEnd w:id="253"/>
    </w:p>
    <w:p w:rsidR="00174CE9" w:rsidRPr="0047219E" w:rsidRDefault="00174CE9" w:rsidP="003F3A94">
      <w:pPr>
        <w:pStyle w:val="comp"/>
        <w:jc w:val="both"/>
      </w:pPr>
      <w:r w:rsidRPr="0047219E">
        <w:t>Accounting is a process through which we record, summarize, analyze</w:t>
      </w:r>
      <w:r w:rsidR="003A539C" w:rsidRPr="0047219E">
        <w:t>, and</w:t>
      </w:r>
      <w:r w:rsidRPr="0047219E">
        <w:t xml:space="preserve"> report transactions to </w:t>
      </w:r>
      <w:r w:rsidR="001A4563" w:rsidRPr="0047219E">
        <w:t>external</w:t>
      </w:r>
      <w:r w:rsidR="003A539C" w:rsidRPr="0047219E">
        <w:t xml:space="preserve"> and</w:t>
      </w:r>
      <w:r w:rsidRPr="0047219E">
        <w:t xml:space="preserve"> internal stakeholders like agencies, regulators, tax collection entities</w:t>
      </w:r>
      <w:r w:rsidR="003D22F9" w:rsidRPr="0047219E">
        <w:t>,</w:t>
      </w:r>
      <w:r w:rsidRPr="0047219E">
        <w:t xml:space="preserve"> etc. The financial statements that are usually prepared by various organizations are generally a summary of financial transactions over an accounting period.</w:t>
      </w:r>
    </w:p>
    <w:p w:rsidR="00BE3567" w:rsidRPr="0047219E" w:rsidRDefault="00BE3567" w:rsidP="003F3A94">
      <w:pPr>
        <w:pStyle w:val="Heading2"/>
        <w:jc w:val="both"/>
        <w:rPr>
          <w:rFonts w:ascii="Times New Roman" w:hAnsi="Times New Roman" w:cs="Times New Roman"/>
          <w:sz w:val="24"/>
          <w:szCs w:val="24"/>
        </w:rPr>
      </w:pPr>
      <w:bookmarkStart w:id="254" w:name="_Toc51754268"/>
      <w:bookmarkStart w:id="255" w:name="_Toc51754733"/>
      <w:bookmarkStart w:id="256" w:name="_Toc51967961"/>
      <w:bookmarkStart w:id="257" w:name="_Toc51968451"/>
      <w:bookmarkStart w:id="258" w:name="_Toc52087821"/>
      <w:bookmarkStart w:id="259" w:name="_Toc52598981"/>
      <w:bookmarkStart w:id="260" w:name="_Toc52620369"/>
      <w:bookmarkStart w:id="261" w:name="_Toc52620591"/>
      <w:bookmarkStart w:id="262" w:name="_Toc52950329"/>
      <w:r w:rsidRPr="0047219E">
        <w:rPr>
          <w:rFonts w:ascii="Times New Roman" w:hAnsi="Times New Roman" w:cs="Times New Roman"/>
          <w:sz w:val="24"/>
          <w:szCs w:val="24"/>
        </w:rPr>
        <w:t>Differences between accounting</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auditing:</w:t>
      </w:r>
      <w:bookmarkEnd w:id="254"/>
      <w:bookmarkEnd w:id="255"/>
      <w:bookmarkEnd w:id="256"/>
      <w:bookmarkEnd w:id="257"/>
      <w:bookmarkEnd w:id="258"/>
      <w:bookmarkEnd w:id="259"/>
      <w:bookmarkEnd w:id="260"/>
      <w:bookmarkEnd w:id="261"/>
      <w:bookmarkEnd w:id="262"/>
    </w:p>
    <w:p w:rsidR="00410BCF" w:rsidRPr="0047219E" w:rsidRDefault="00410BCF" w:rsidP="003F3A94">
      <w:pPr>
        <w:jc w:val="both"/>
        <w:rPr>
          <w:rFonts w:ascii="Times New Roman" w:hAnsi="Times New Roman" w:cs="Times New Roman"/>
          <w:sz w:val="24"/>
          <w:szCs w:val="24"/>
        </w:rPr>
      </w:pPr>
      <w:r w:rsidRPr="0047219E">
        <w:rPr>
          <w:rFonts w:ascii="Times New Roman" w:hAnsi="Times New Roman" w:cs="Times New Roman"/>
          <w:sz w:val="24"/>
          <w:szCs w:val="24"/>
        </w:rPr>
        <w:t>Accountancy is considered to be a systematic knowledge</w:t>
      </w:r>
      <w:r w:rsidR="00BB211A" w:rsidRPr="0047219E">
        <w:rPr>
          <w:rFonts w:ascii="Times New Roman" w:hAnsi="Times New Roman" w:cs="Times New Roman"/>
          <w:sz w:val="24"/>
          <w:szCs w:val="24"/>
        </w:rPr>
        <w:t xml:space="preserve"> of recording accounts while accounting is</w:t>
      </w:r>
      <w:r w:rsidRPr="0047219E">
        <w:rPr>
          <w:rFonts w:ascii="Times New Roman" w:hAnsi="Times New Roman" w:cs="Times New Roman"/>
          <w:sz w:val="24"/>
          <w:szCs w:val="24"/>
        </w:rPr>
        <w:t xml:space="preserve"> considered to be</w:t>
      </w:r>
      <w:r w:rsidR="00BB211A" w:rsidRPr="0047219E">
        <w:rPr>
          <w:rFonts w:ascii="Times New Roman" w:hAnsi="Times New Roman" w:cs="Times New Roman"/>
          <w:sz w:val="24"/>
          <w:szCs w:val="24"/>
        </w:rPr>
        <w:t xml:space="preserve"> the process of recording them. On the other </w:t>
      </w:r>
      <w:proofErr w:type="gramStart"/>
      <w:r w:rsidR="00BB211A" w:rsidRPr="0047219E">
        <w:rPr>
          <w:rFonts w:ascii="Times New Roman" w:hAnsi="Times New Roman" w:cs="Times New Roman"/>
          <w:sz w:val="24"/>
          <w:szCs w:val="24"/>
        </w:rPr>
        <w:t>h</w:t>
      </w:r>
      <w:r w:rsidR="00BA6C01" w:rsidRPr="0047219E">
        <w:rPr>
          <w:rFonts w:ascii="Times New Roman" w:hAnsi="Times New Roman" w:cs="Times New Roman"/>
          <w:sz w:val="24"/>
          <w:szCs w:val="24"/>
        </w:rPr>
        <w:t>,</w:t>
      </w:r>
      <w:proofErr w:type="gramEnd"/>
      <w:r w:rsidR="00BA6C01" w:rsidRPr="0047219E">
        <w:rPr>
          <w:rFonts w:ascii="Times New Roman" w:hAnsi="Times New Roman" w:cs="Times New Roman"/>
          <w:sz w:val="24"/>
          <w:szCs w:val="24"/>
        </w:rPr>
        <w:t xml:space="preserve"> and</w:t>
      </w:r>
      <w:r w:rsidR="00BB211A" w:rsidRPr="0047219E">
        <w:rPr>
          <w:rFonts w:ascii="Times New Roman" w:hAnsi="Times New Roman" w:cs="Times New Roman"/>
          <w:sz w:val="24"/>
          <w:szCs w:val="24"/>
        </w:rPr>
        <w:t xml:space="preserve"> auditing is the</w:t>
      </w:r>
      <w:r w:rsidRPr="0047219E">
        <w:rPr>
          <w:rFonts w:ascii="Times New Roman" w:hAnsi="Times New Roman" w:cs="Times New Roman"/>
          <w:sz w:val="24"/>
          <w:szCs w:val="24"/>
        </w:rPr>
        <w:t xml:space="preserve"> evaluation or</w:t>
      </w:r>
      <w:r w:rsidR="00BB211A" w:rsidRPr="0047219E">
        <w:rPr>
          <w:rFonts w:ascii="Times New Roman" w:hAnsi="Times New Roman" w:cs="Times New Roman"/>
          <w:sz w:val="24"/>
          <w:szCs w:val="24"/>
        </w:rPr>
        <w:t xml:space="preserve"> examination or inspection of accounts by the auditors.</w:t>
      </w:r>
      <w:r w:rsidR="0096793B" w:rsidRPr="0047219E">
        <w:rPr>
          <w:rFonts w:ascii="Times New Roman" w:hAnsi="Times New Roman" w:cs="Times New Roman"/>
          <w:sz w:val="24"/>
          <w:szCs w:val="24"/>
        </w:rPr>
        <w:t xml:space="preserve"> </w:t>
      </w:r>
    </w:p>
    <w:p w:rsidR="00410BCF" w:rsidRPr="0047219E" w:rsidRDefault="0096793B" w:rsidP="003F3A94">
      <w:pPr>
        <w:jc w:val="both"/>
        <w:rPr>
          <w:rFonts w:ascii="Times New Roman" w:hAnsi="Times New Roman" w:cs="Times New Roman"/>
          <w:sz w:val="24"/>
          <w:szCs w:val="24"/>
        </w:rPr>
      </w:pPr>
      <w:r w:rsidRPr="0047219E">
        <w:rPr>
          <w:rFonts w:ascii="Times New Roman" w:hAnsi="Times New Roman" w:cs="Times New Roman"/>
          <w:sz w:val="24"/>
          <w:szCs w:val="24"/>
        </w:rPr>
        <w:t>The main</w:t>
      </w:r>
      <w:r w:rsidR="00410BCF" w:rsidRPr="0047219E">
        <w:rPr>
          <w:rFonts w:ascii="Times New Roman" w:hAnsi="Times New Roman" w:cs="Times New Roman"/>
          <w:sz w:val="24"/>
          <w:szCs w:val="24"/>
        </w:rPr>
        <w:t xml:space="preserve"> or prime</w:t>
      </w:r>
      <w:r w:rsidRPr="0047219E">
        <w:rPr>
          <w:rFonts w:ascii="Times New Roman" w:hAnsi="Times New Roman" w:cs="Times New Roman"/>
          <w:sz w:val="24"/>
          <w:szCs w:val="24"/>
        </w:rPr>
        <w:t xml:space="preserve"> objective of accounting is to determine the financ</w:t>
      </w:r>
      <w:r w:rsidR="00410BCF" w:rsidRPr="0047219E">
        <w:rPr>
          <w:rFonts w:ascii="Times New Roman" w:hAnsi="Times New Roman" w:cs="Times New Roman"/>
          <w:sz w:val="24"/>
          <w:szCs w:val="24"/>
        </w:rPr>
        <w:t>ial position of an organization. On the other h</w:t>
      </w:r>
      <w:r w:rsidR="00BA6C01"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the main objective of auditing is to make sure that all the financial statement records are true</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free from all sorts of material misstatement.</w:t>
      </w:r>
    </w:p>
    <w:p w:rsidR="00410BCF" w:rsidRPr="0047219E" w:rsidRDefault="0096793B"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 Only basic knowledge of accounting is enough to pr</w:t>
      </w:r>
      <w:r w:rsidR="00410BCF" w:rsidRPr="0047219E">
        <w:rPr>
          <w:rFonts w:ascii="Times New Roman" w:hAnsi="Times New Roman" w:cs="Times New Roman"/>
          <w:sz w:val="24"/>
          <w:szCs w:val="24"/>
        </w:rPr>
        <w:t>epare accounting records which means that</w:t>
      </w:r>
      <w:r w:rsidRPr="0047219E">
        <w:rPr>
          <w:rFonts w:ascii="Times New Roman" w:hAnsi="Times New Roman" w:cs="Times New Roman"/>
          <w:sz w:val="24"/>
          <w:szCs w:val="24"/>
        </w:rPr>
        <w:t xml:space="preserve"> no formal education is required for these things. However, an auditor needs to possess certain formal qualifications before ascertaining the fairness of the accounting records. </w:t>
      </w:r>
    </w:p>
    <w:p w:rsidR="00BE3567" w:rsidRPr="0047219E" w:rsidRDefault="003D22F9" w:rsidP="003F3A94">
      <w:pPr>
        <w:jc w:val="both"/>
        <w:rPr>
          <w:rFonts w:ascii="Times New Roman" w:hAnsi="Times New Roman" w:cs="Times New Roman"/>
          <w:sz w:val="24"/>
          <w:szCs w:val="24"/>
        </w:rPr>
      </w:pPr>
      <w:r w:rsidRPr="0047219E">
        <w:rPr>
          <w:rFonts w:ascii="Times New Roman" w:hAnsi="Times New Roman" w:cs="Times New Roman"/>
          <w:sz w:val="24"/>
          <w:szCs w:val="24"/>
        </w:rPr>
        <w:t>Accounting procedures start when the book</w:t>
      </w:r>
      <w:r w:rsidR="0096793B" w:rsidRPr="0047219E">
        <w:rPr>
          <w:rFonts w:ascii="Times New Roman" w:hAnsi="Times New Roman" w:cs="Times New Roman"/>
          <w:sz w:val="24"/>
          <w:szCs w:val="24"/>
        </w:rPr>
        <w:t xml:space="preserve">keeping </w:t>
      </w:r>
      <w:r w:rsidR="001A4563" w:rsidRPr="0047219E">
        <w:rPr>
          <w:rFonts w:ascii="Times New Roman" w:hAnsi="Times New Roman" w:cs="Times New Roman"/>
          <w:sz w:val="24"/>
          <w:szCs w:val="24"/>
        </w:rPr>
        <w:t>procedures end</w:t>
      </w:r>
      <w:r w:rsidR="0096793B" w:rsidRPr="0047219E">
        <w:rPr>
          <w:rFonts w:ascii="Times New Roman" w:hAnsi="Times New Roman" w:cs="Times New Roman"/>
          <w:sz w:val="24"/>
          <w:szCs w:val="24"/>
        </w:rPr>
        <w:t xml:space="preserve"> whereas auditing procedure star</w:t>
      </w:r>
      <w:r w:rsidR="00410BCF" w:rsidRPr="0047219E">
        <w:rPr>
          <w:rFonts w:ascii="Times New Roman" w:hAnsi="Times New Roman" w:cs="Times New Roman"/>
          <w:sz w:val="24"/>
          <w:szCs w:val="24"/>
        </w:rPr>
        <w:t>t</w:t>
      </w:r>
      <w:r w:rsidR="0096793B" w:rsidRPr="0047219E">
        <w:rPr>
          <w:rFonts w:ascii="Times New Roman" w:hAnsi="Times New Roman" w:cs="Times New Roman"/>
          <w:sz w:val="24"/>
          <w:szCs w:val="24"/>
        </w:rPr>
        <w:t>s when accounting p</w:t>
      </w:r>
      <w:r w:rsidRPr="0047219E">
        <w:rPr>
          <w:rFonts w:ascii="Times New Roman" w:hAnsi="Times New Roman" w:cs="Times New Roman"/>
          <w:sz w:val="24"/>
          <w:szCs w:val="24"/>
        </w:rPr>
        <w:t>rocedures end</w:t>
      </w:r>
      <w:r w:rsidR="0096793B" w:rsidRPr="0047219E">
        <w:rPr>
          <w:rFonts w:ascii="Times New Roman" w:hAnsi="Times New Roman" w:cs="Times New Roman"/>
          <w:sz w:val="24"/>
          <w:szCs w:val="24"/>
        </w:rPr>
        <w:t>. In other words, without accounting, one cannot start audit procedures.</w:t>
      </w:r>
    </w:p>
    <w:p w:rsidR="003C09E4" w:rsidRPr="0047219E" w:rsidRDefault="003C09E4" w:rsidP="003F3A94">
      <w:pPr>
        <w:pStyle w:val="Heading2"/>
        <w:jc w:val="both"/>
        <w:rPr>
          <w:rFonts w:ascii="Times New Roman" w:hAnsi="Times New Roman" w:cs="Times New Roman"/>
          <w:sz w:val="24"/>
          <w:szCs w:val="24"/>
        </w:rPr>
      </w:pPr>
      <w:bookmarkStart w:id="263" w:name="_Toc51754269"/>
      <w:bookmarkStart w:id="264" w:name="_Toc51754734"/>
      <w:bookmarkStart w:id="265" w:name="_Toc51967962"/>
      <w:bookmarkStart w:id="266" w:name="_Toc51968452"/>
      <w:bookmarkStart w:id="267" w:name="_Toc52087822"/>
      <w:bookmarkStart w:id="268" w:name="_Toc52598982"/>
      <w:bookmarkStart w:id="269" w:name="_Toc52620370"/>
      <w:bookmarkStart w:id="270" w:name="_Toc52620592"/>
      <w:bookmarkStart w:id="271" w:name="_Toc52950330"/>
      <w:r w:rsidRPr="0047219E">
        <w:rPr>
          <w:rFonts w:ascii="Times New Roman" w:hAnsi="Times New Roman" w:cs="Times New Roman"/>
          <w:sz w:val="24"/>
          <w:szCs w:val="24"/>
        </w:rPr>
        <w:t>Auditor:</w:t>
      </w:r>
      <w:bookmarkEnd w:id="263"/>
      <w:bookmarkEnd w:id="264"/>
      <w:bookmarkEnd w:id="265"/>
      <w:bookmarkEnd w:id="266"/>
      <w:bookmarkEnd w:id="267"/>
      <w:bookmarkEnd w:id="268"/>
      <w:bookmarkEnd w:id="269"/>
      <w:bookmarkEnd w:id="270"/>
      <w:bookmarkEnd w:id="271"/>
    </w:p>
    <w:p w:rsidR="003C09E4" w:rsidRPr="0047219E" w:rsidRDefault="00BE3567" w:rsidP="003F3A94">
      <w:pPr>
        <w:jc w:val="both"/>
        <w:rPr>
          <w:rFonts w:ascii="Times New Roman" w:hAnsi="Times New Roman" w:cs="Times New Roman"/>
          <w:sz w:val="24"/>
          <w:szCs w:val="24"/>
        </w:rPr>
      </w:pPr>
      <w:r w:rsidRPr="0047219E">
        <w:rPr>
          <w:rFonts w:ascii="Times New Roman" w:hAnsi="Times New Roman" w:cs="Times New Roman"/>
          <w:sz w:val="24"/>
          <w:szCs w:val="24"/>
        </w:rPr>
        <w:t>An auditor is a person authorized to review</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verify the accuracy of financial records</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ensure that companies comply with tax laws</w:t>
      </w:r>
      <w:r w:rsidR="003A539C" w:rsidRPr="0047219E">
        <w:rPr>
          <w:rFonts w:ascii="Times New Roman" w:hAnsi="Times New Roman" w:cs="Times New Roman"/>
          <w:sz w:val="24"/>
          <w:szCs w:val="24"/>
        </w:rPr>
        <w:t>, and</w:t>
      </w:r>
      <w:r w:rsidR="00174CE9" w:rsidRPr="0047219E">
        <w:rPr>
          <w:rFonts w:ascii="Times New Roman" w:hAnsi="Times New Roman" w:cs="Times New Roman"/>
          <w:sz w:val="24"/>
          <w:szCs w:val="24"/>
        </w:rPr>
        <w:t xml:space="preserve"> follows other important rules</w:t>
      </w:r>
      <w:r w:rsidR="003A539C" w:rsidRPr="0047219E">
        <w:rPr>
          <w:rFonts w:ascii="Times New Roman" w:hAnsi="Times New Roman" w:cs="Times New Roman"/>
          <w:sz w:val="24"/>
          <w:szCs w:val="24"/>
        </w:rPr>
        <w:t>, and</w:t>
      </w:r>
      <w:r w:rsidR="00174CE9" w:rsidRPr="0047219E">
        <w:rPr>
          <w:rFonts w:ascii="Times New Roman" w:hAnsi="Times New Roman" w:cs="Times New Roman"/>
          <w:sz w:val="24"/>
          <w:szCs w:val="24"/>
        </w:rPr>
        <w:t xml:space="preserve"> regulations</w:t>
      </w:r>
      <w:r w:rsidRPr="0047219E">
        <w:rPr>
          <w:rFonts w:ascii="Times New Roman" w:hAnsi="Times New Roman" w:cs="Times New Roman"/>
          <w:sz w:val="24"/>
          <w:szCs w:val="24"/>
        </w:rPr>
        <w:t>. They</w:t>
      </w:r>
      <w:r w:rsidR="00174CE9" w:rsidRPr="0047219E">
        <w:rPr>
          <w:rFonts w:ascii="Times New Roman" w:hAnsi="Times New Roman" w:cs="Times New Roman"/>
          <w:sz w:val="24"/>
          <w:szCs w:val="24"/>
        </w:rPr>
        <w:t xml:space="preserve"> protect businesses from fraud</w:t>
      </w:r>
      <w:r w:rsidR="003A539C" w:rsidRPr="0047219E">
        <w:rPr>
          <w:rFonts w:ascii="Times New Roman" w:hAnsi="Times New Roman" w:cs="Times New Roman"/>
          <w:sz w:val="24"/>
          <w:szCs w:val="24"/>
        </w:rPr>
        <w:t>, and</w:t>
      </w:r>
      <w:r w:rsidR="00174CE9" w:rsidRPr="0047219E">
        <w:rPr>
          <w:rFonts w:ascii="Times New Roman" w:hAnsi="Times New Roman" w:cs="Times New Roman"/>
          <w:sz w:val="24"/>
          <w:szCs w:val="24"/>
        </w:rPr>
        <w:t xml:space="preserve"> forgeries by </w:t>
      </w:r>
      <w:r w:rsidRPr="0047219E">
        <w:rPr>
          <w:rFonts w:ascii="Times New Roman" w:hAnsi="Times New Roman" w:cs="Times New Roman"/>
          <w:sz w:val="24"/>
          <w:szCs w:val="24"/>
        </w:rPr>
        <w:t>point</w:t>
      </w:r>
      <w:r w:rsidR="00174CE9" w:rsidRPr="0047219E">
        <w:rPr>
          <w:rFonts w:ascii="Times New Roman" w:hAnsi="Times New Roman" w:cs="Times New Roman"/>
          <w:sz w:val="24"/>
          <w:szCs w:val="24"/>
        </w:rPr>
        <w:t>ing</w:t>
      </w:r>
      <w:r w:rsidRPr="0047219E">
        <w:rPr>
          <w:rFonts w:ascii="Times New Roman" w:hAnsi="Times New Roman" w:cs="Times New Roman"/>
          <w:sz w:val="24"/>
          <w:szCs w:val="24"/>
        </w:rPr>
        <w:t xml:space="preserve"> out discrepancies</w:t>
      </w:r>
      <w:r w:rsidR="00174CE9" w:rsidRPr="0047219E">
        <w:rPr>
          <w:rFonts w:ascii="Times New Roman" w:hAnsi="Times New Roman" w:cs="Times New Roman"/>
          <w:sz w:val="24"/>
          <w:szCs w:val="24"/>
        </w:rPr>
        <w:t xml:space="preserve"> or queries (if they found any material misstatements)</w:t>
      </w:r>
      <w:r w:rsidRPr="0047219E">
        <w:rPr>
          <w:rFonts w:ascii="Times New Roman" w:hAnsi="Times New Roman" w:cs="Times New Roman"/>
          <w:sz w:val="24"/>
          <w:szCs w:val="24"/>
        </w:rPr>
        <w:t xml:space="preserve"> in accounting methods</w:t>
      </w:r>
      <w:r w:rsidR="00174CE9" w:rsidRPr="0047219E">
        <w:rPr>
          <w:rFonts w:ascii="Times New Roman" w:hAnsi="Times New Roman" w:cs="Times New Roman"/>
          <w:sz w:val="24"/>
          <w:szCs w:val="24"/>
        </w:rPr>
        <w:t>. Sometimes they also work on a consultancy basis to show ways to boost operational efficiencies by helping the organization with proper guidance</w:t>
      </w:r>
      <w:r w:rsidR="00410BCF" w:rsidRPr="0047219E">
        <w:rPr>
          <w:rFonts w:ascii="Times New Roman" w:hAnsi="Times New Roman" w:cs="Times New Roman"/>
          <w:sz w:val="24"/>
          <w:szCs w:val="24"/>
        </w:rPr>
        <w:t>. Moreover</w:t>
      </w:r>
      <w:r w:rsidR="003D22F9" w:rsidRPr="0047219E">
        <w:rPr>
          <w:rFonts w:ascii="Times New Roman" w:hAnsi="Times New Roman" w:cs="Times New Roman"/>
          <w:sz w:val="24"/>
          <w:szCs w:val="24"/>
        </w:rPr>
        <w:t>,</w:t>
      </w:r>
      <w:r w:rsidR="00410BCF" w:rsidRPr="0047219E">
        <w:rPr>
          <w:rFonts w:ascii="Times New Roman" w:hAnsi="Times New Roman" w:cs="Times New Roman"/>
          <w:sz w:val="24"/>
          <w:szCs w:val="24"/>
        </w:rPr>
        <w:t xml:space="preserve"> they also provide tax consultancy services as well.</w:t>
      </w:r>
    </w:p>
    <w:p w:rsidR="00410BCF" w:rsidRPr="0047219E" w:rsidRDefault="00BE3567" w:rsidP="003F3A94">
      <w:pPr>
        <w:jc w:val="both"/>
        <w:rPr>
          <w:rFonts w:ascii="Times New Roman" w:hAnsi="Times New Roman" w:cs="Times New Roman"/>
          <w:sz w:val="24"/>
          <w:szCs w:val="24"/>
        </w:rPr>
      </w:pPr>
      <w:r w:rsidRPr="0047219E">
        <w:rPr>
          <w:rFonts w:ascii="Times New Roman" w:hAnsi="Times New Roman" w:cs="Times New Roman"/>
          <w:sz w:val="24"/>
          <w:szCs w:val="24"/>
        </w:rPr>
        <w:lastRenderedPageBreak/>
        <w:t>The main duty of an auditor is to determine whether financial statements follow generally accepted accounting principles (GAAP)</w:t>
      </w:r>
      <w:r w:rsidR="00410BCF" w:rsidRPr="0047219E">
        <w:rPr>
          <w:rFonts w:ascii="Times New Roman" w:hAnsi="Times New Roman" w:cs="Times New Roman"/>
          <w:sz w:val="24"/>
          <w:szCs w:val="24"/>
        </w:rPr>
        <w:t xml:space="preserve"> or any other established criteria like International Financial Reporting St</w:t>
      </w:r>
      <w:r w:rsidR="00BA6C01" w:rsidRPr="0047219E">
        <w:rPr>
          <w:rFonts w:ascii="Times New Roman" w:hAnsi="Times New Roman" w:cs="Times New Roman"/>
          <w:sz w:val="24"/>
          <w:szCs w:val="24"/>
        </w:rPr>
        <w:t>and</w:t>
      </w:r>
      <w:r w:rsidR="00410BCF" w:rsidRPr="0047219E">
        <w:rPr>
          <w:rFonts w:ascii="Times New Roman" w:hAnsi="Times New Roman" w:cs="Times New Roman"/>
          <w:sz w:val="24"/>
          <w:szCs w:val="24"/>
        </w:rPr>
        <w:t>ards (IFRS</w:t>
      </w:r>
      <w:r w:rsidR="003D22F9" w:rsidRPr="0047219E">
        <w:rPr>
          <w:rFonts w:ascii="Times New Roman" w:hAnsi="Times New Roman" w:cs="Times New Roman"/>
          <w:sz w:val="24"/>
          <w:szCs w:val="24"/>
        </w:rPr>
        <w:t>).</w:t>
      </w:r>
    </w:p>
    <w:p w:rsidR="003C09E4" w:rsidRPr="0047219E" w:rsidRDefault="003D22F9"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There exist </w:t>
      </w:r>
      <w:r w:rsidR="00953BBA" w:rsidRPr="0047219E">
        <w:rPr>
          <w:rFonts w:ascii="Times New Roman" w:hAnsi="Times New Roman" w:cs="Times New Roman"/>
          <w:sz w:val="24"/>
          <w:szCs w:val="24"/>
        </w:rPr>
        <w:t xml:space="preserve">different types of auditors. </w:t>
      </w:r>
      <w:r w:rsidR="00BE3567" w:rsidRPr="0047219E">
        <w:rPr>
          <w:rFonts w:ascii="Times New Roman" w:hAnsi="Times New Roman" w:cs="Times New Roman"/>
          <w:sz w:val="24"/>
          <w:szCs w:val="24"/>
        </w:rPr>
        <w:t xml:space="preserve"> </w:t>
      </w:r>
      <w:r w:rsidR="00953BBA" w:rsidRPr="0047219E">
        <w:rPr>
          <w:rFonts w:ascii="Times New Roman" w:hAnsi="Times New Roman" w:cs="Times New Roman"/>
          <w:sz w:val="24"/>
          <w:szCs w:val="24"/>
        </w:rPr>
        <w:t>Some of them are</w:t>
      </w:r>
      <w:r w:rsidR="00BE3567" w:rsidRPr="0047219E">
        <w:rPr>
          <w:rFonts w:ascii="Times New Roman" w:hAnsi="Times New Roman" w:cs="Times New Roman"/>
          <w:sz w:val="24"/>
          <w:szCs w:val="24"/>
        </w:rPr>
        <w:t xml:space="preserve"> hired to work for companies</w:t>
      </w:r>
      <w:r w:rsidR="003A539C" w:rsidRPr="0047219E">
        <w:rPr>
          <w:rFonts w:ascii="Times New Roman" w:hAnsi="Times New Roman" w:cs="Times New Roman"/>
          <w:sz w:val="24"/>
          <w:szCs w:val="24"/>
        </w:rPr>
        <w:t>, and</w:t>
      </w:r>
      <w:r w:rsidR="00953BBA" w:rsidRPr="0047219E">
        <w:rPr>
          <w:rFonts w:ascii="Times New Roman" w:hAnsi="Times New Roman" w:cs="Times New Roman"/>
          <w:sz w:val="24"/>
          <w:szCs w:val="24"/>
        </w:rPr>
        <w:t xml:space="preserve"> again some of them are</w:t>
      </w:r>
      <w:r w:rsidR="00BE3567" w:rsidRPr="0047219E">
        <w:rPr>
          <w:rFonts w:ascii="Times New Roman" w:hAnsi="Times New Roman" w:cs="Times New Roman"/>
          <w:sz w:val="24"/>
          <w:szCs w:val="24"/>
        </w:rPr>
        <w:t xml:space="preserve"> those who work for an outside audit firm.</w:t>
      </w:r>
      <w:r w:rsidR="003C09E4" w:rsidRPr="0047219E">
        <w:rPr>
          <w:rFonts w:ascii="Times New Roman" w:hAnsi="Times New Roman" w:cs="Times New Roman"/>
          <w:sz w:val="24"/>
          <w:szCs w:val="24"/>
        </w:rPr>
        <w:t xml:space="preserve"> </w:t>
      </w:r>
      <w:r w:rsidR="00953BBA" w:rsidRPr="0047219E">
        <w:rPr>
          <w:rFonts w:ascii="Times New Roman" w:hAnsi="Times New Roman" w:cs="Times New Roman"/>
          <w:sz w:val="24"/>
          <w:szCs w:val="24"/>
        </w:rPr>
        <w:t xml:space="preserve">The </w:t>
      </w:r>
      <w:r w:rsidR="00BE3567" w:rsidRPr="0047219E">
        <w:rPr>
          <w:rFonts w:ascii="Times New Roman" w:hAnsi="Times New Roman" w:cs="Times New Roman"/>
          <w:sz w:val="24"/>
          <w:szCs w:val="24"/>
        </w:rPr>
        <w:t>judgment of an audit report can be either qualified or unqualified.</w:t>
      </w:r>
      <w:r w:rsidR="00410BCF" w:rsidRPr="0047219E">
        <w:rPr>
          <w:rFonts w:ascii="Times New Roman" w:hAnsi="Times New Roman" w:cs="Times New Roman"/>
          <w:sz w:val="24"/>
          <w:szCs w:val="24"/>
        </w:rPr>
        <w:t xml:space="preserve"> The</w:t>
      </w:r>
      <w:r w:rsidRPr="0047219E">
        <w:rPr>
          <w:rFonts w:ascii="Times New Roman" w:hAnsi="Times New Roman" w:cs="Times New Roman"/>
          <w:sz w:val="24"/>
          <w:szCs w:val="24"/>
        </w:rPr>
        <w:t xml:space="preserve"> works of an auditor also vary</w:t>
      </w:r>
      <w:r w:rsidR="00410BCF" w:rsidRPr="0047219E">
        <w:rPr>
          <w:rFonts w:ascii="Times New Roman" w:hAnsi="Times New Roman" w:cs="Times New Roman"/>
          <w:sz w:val="24"/>
          <w:szCs w:val="24"/>
        </w:rPr>
        <w:t xml:space="preserve"> like statutory audit, </w:t>
      </w:r>
      <w:r w:rsidR="0030629F" w:rsidRPr="0047219E">
        <w:rPr>
          <w:rFonts w:ascii="Times New Roman" w:hAnsi="Times New Roman" w:cs="Times New Roman"/>
          <w:sz w:val="24"/>
          <w:szCs w:val="24"/>
        </w:rPr>
        <w:t>cash incentive audit, tax audit, business consultancy</w:t>
      </w:r>
      <w:r w:rsidR="003A539C" w:rsidRPr="0047219E">
        <w:rPr>
          <w:rFonts w:ascii="Times New Roman" w:hAnsi="Times New Roman" w:cs="Times New Roman"/>
          <w:sz w:val="24"/>
          <w:szCs w:val="24"/>
        </w:rPr>
        <w:t>, and</w:t>
      </w:r>
      <w:r w:rsidR="0030629F" w:rsidRPr="0047219E">
        <w:rPr>
          <w:rFonts w:ascii="Times New Roman" w:hAnsi="Times New Roman" w:cs="Times New Roman"/>
          <w:sz w:val="24"/>
          <w:szCs w:val="24"/>
        </w:rPr>
        <w:t xml:space="preserve"> so on.</w:t>
      </w:r>
    </w:p>
    <w:p w:rsidR="0013241E" w:rsidRPr="0047219E" w:rsidRDefault="0030629F" w:rsidP="003F3A94">
      <w:pPr>
        <w:pStyle w:val="Heading2"/>
        <w:jc w:val="both"/>
        <w:rPr>
          <w:rFonts w:ascii="Times New Roman" w:hAnsi="Times New Roman" w:cs="Times New Roman"/>
          <w:sz w:val="24"/>
          <w:szCs w:val="24"/>
        </w:rPr>
      </w:pPr>
      <w:bookmarkStart w:id="272" w:name="_Toc51754270"/>
      <w:bookmarkStart w:id="273" w:name="_Toc51754735"/>
      <w:bookmarkStart w:id="274" w:name="_Toc51967963"/>
      <w:bookmarkStart w:id="275" w:name="_Toc51968453"/>
      <w:bookmarkStart w:id="276" w:name="_Toc52087823"/>
      <w:bookmarkStart w:id="277" w:name="_Toc52598983"/>
      <w:bookmarkStart w:id="278" w:name="_Toc52620371"/>
      <w:bookmarkStart w:id="279" w:name="_Toc52620593"/>
      <w:bookmarkStart w:id="280" w:name="_Toc52950331"/>
      <w:r w:rsidRPr="0047219E">
        <w:rPr>
          <w:rFonts w:ascii="Times New Roman" w:hAnsi="Times New Roman" w:cs="Times New Roman"/>
          <w:sz w:val="24"/>
          <w:szCs w:val="24"/>
        </w:rPr>
        <w:t>STATUTORY AUDIT</w:t>
      </w:r>
      <w:bookmarkEnd w:id="272"/>
      <w:bookmarkEnd w:id="273"/>
      <w:bookmarkEnd w:id="274"/>
      <w:bookmarkEnd w:id="275"/>
      <w:bookmarkEnd w:id="276"/>
      <w:bookmarkEnd w:id="277"/>
      <w:bookmarkEnd w:id="278"/>
      <w:bookmarkEnd w:id="279"/>
      <w:bookmarkEnd w:id="280"/>
    </w:p>
    <w:p w:rsidR="0013241E" w:rsidRPr="0047219E" w:rsidRDefault="0013241E" w:rsidP="003F3A94">
      <w:pPr>
        <w:jc w:val="both"/>
        <w:rPr>
          <w:rFonts w:ascii="Times New Roman" w:hAnsi="Times New Roman" w:cs="Times New Roman"/>
          <w:sz w:val="24"/>
          <w:szCs w:val="24"/>
        </w:rPr>
      </w:pPr>
      <w:r w:rsidRPr="0047219E">
        <w:rPr>
          <w:rFonts w:ascii="Times New Roman" w:hAnsi="Times New Roman" w:cs="Times New Roman"/>
          <w:sz w:val="24"/>
          <w:szCs w:val="24"/>
        </w:rPr>
        <w:t>Generally</w:t>
      </w:r>
      <w:r w:rsidR="003D22F9" w:rsidRPr="0047219E">
        <w:rPr>
          <w:rFonts w:ascii="Times New Roman" w:hAnsi="Times New Roman" w:cs="Times New Roman"/>
          <w:sz w:val="24"/>
          <w:szCs w:val="24"/>
        </w:rPr>
        <w:t>,</w:t>
      </w:r>
      <w:r w:rsidRPr="0047219E">
        <w:rPr>
          <w:rFonts w:ascii="Times New Roman" w:hAnsi="Times New Roman" w:cs="Times New Roman"/>
          <w:sz w:val="24"/>
          <w:szCs w:val="24"/>
        </w:rPr>
        <w:t xml:space="preserve"> an annual audit done by chartered accountants in order to verify the fairness of financial statements can be regarded as</w:t>
      </w:r>
      <w:r w:rsidR="003D22F9" w:rsidRPr="0047219E">
        <w:rPr>
          <w:rFonts w:ascii="Times New Roman" w:hAnsi="Times New Roman" w:cs="Times New Roman"/>
          <w:sz w:val="24"/>
          <w:szCs w:val="24"/>
        </w:rPr>
        <w:t xml:space="preserve"> a</w:t>
      </w:r>
      <w:r w:rsidRPr="0047219E">
        <w:rPr>
          <w:rFonts w:ascii="Times New Roman" w:hAnsi="Times New Roman" w:cs="Times New Roman"/>
          <w:sz w:val="24"/>
          <w:szCs w:val="24"/>
        </w:rPr>
        <w:t xml:space="preserve"> statutory audit. It is</w:t>
      </w:r>
      <w:r w:rsidR="003D22F9" w:rsidRPr="0047219E">
        <w:rPr>
          <w:rFonts w:ascii="Times New Roman" w:hAnsi="Times New Roman" w:cs="Times New Roman"/>
          <w:sz w:val="24"/>
          <w:szCs w:val="24"/>
        </w:rPr>
        <w:t xml:space="preserve"> a</w:t>
      </w:r>
      <w:r w:rsidRPr="0047219E">
        <w:rPr>
          <w:rFonts w:ascii="Times New Roman" w:hAnsi="Times New Roman" w:cs="Times New Roman"/>
          <w:sz w:val="24"/>
          <w:szCs w:val="24"/>
        </w:rPr>
        <w:t xml:space="preserve"> statutory audit through which the chartered accountants ensure that the financial statements of a particular organization are </w:t>
      </w:r>
      <w:r w:rsidR="00B2181B" w:rsidRPr="0047219E">
        <w:rPr>
          <w:rFonts w:ascii="Times New Roman" w:hAnsi="Times New Roman" w:cs="Times New Roman"/>
          <w:sz w:val="24"/>
          <w:szCs w:val="24"/>
        </w:rPr>
        <w:t>free from material misstatement, misrepresentations</w:t>
      </w:r>
      <w:r w:rsidR="003A539C" w:rsidRPr="0047219E">
        <w:rPr>
          <w:rFonts w:ascii="Times New Roman" w:hAnsi="Times New Roman" w:cs="Times New Roman"/>
          <w:sz w:val="24"/>
          <w:szCs w:val="24"/>
        </w:rPr>
        <w:t>, and</w:t>
      </w:r>
      <w:r w:rsidR="00B2181B" w:rsidRPr="0047219E">
        <w:rPr>
          <w:rFonts w:ascii="Times New Roman" w:hAnsi="Times New Roman" w:cs="Times New Roman"/>
          <w:sz w:val="24"/>
          <w:szCs w:val="24"/>
        </w:rPr>
        <w:t xml:space="preserve"> frauds</w:t>
      </w:r>
      <w:r w:rsidRPr="0047219E">
        <w:rPr>
          <w:rFonts w:ascii="Times New Roman" w:hAnsi="Times New Roman" w:cs="Times New Roman"/>
          <w:sz w:val="24"/>
          <w:szCs w:val="24"/>
        </w:rPr>
        <w:t>.</w:t>
      </w:r>
    </w:p>
    <w:p w:rsidR="0013241E" w:rsidRPr="0047219E" w:rsidRDefault="0013241E" w:rsidP="003F3A94">
      <w:pPr>
        <w:jc w:val="both"/>
        <w:rPr>
          <w:rFonts w:ascii="Times New Roman" w:hAnsi="Times New Roman" w:cs="Times New Roman"/>
          <w:sz w:val="24"/>
          <w:szCs w:val="24"/>
        </w:rPr>
      </w:pPr>
      <w:r w:rsidRPr="0047219E">
        <w:rPr>
          <w:rFonts w:ascii="Times New Roman" w:hAnsi="Times New Roman" w:cs="Times New Roman"/>
          <w:sz w:val="24"/>
          <w:szCs w:val="24"/>
        </w:rPr>
        <w:t>Thus the main objective of</w:t>
      </w:r>
      <w:r w:rsidR="003D22F9" w:rsidRPr="0047219E">
        <w:rPr>
          <w:rFonts w:ascii="Times New Roman" w:hAnsi="Times New Roman" w:cs="Times New Roman"/>
          <w:sz w:val="24"/>
          <w:szCs w:val="24"/>
        </w:rPr>
        <w:t xml:space="preserve"> a</w:t>
      </w:r>
      <w:r w:rsidRPr="0047219E">
        <w:rPr>
          <w:rFonts w:ascii="Times New Roman" w:hAnsi="Times New Roman" w:cs="Times New Roman"/>
          <w:sz w:val="24"/>
          <w:szCs w:val="24"/>
        </w:rPr>
        <w:t xml:space="preserve"> statutory audit is not much different from that of</w:t>
      </w:r>
      <w:r w:rsidR="003D22F9" w:rsidRPr="0047219E">
        <w:rPr>
          <w:rFonts w:ascii="Times New Roman" w:hAnsi="Times New Roman" w:cs="Times New Roman"/>
          <w:sz w:val="24"/>
          <w:szCs w:val="24"/>
        </w:rPr>
        <w:t xml:space="preserve"> an</w:t>
      </w:r>
      <w:r w:rsidRPr="0047219E">
        <w:rPr>
          <w:rFonts w:ascii="Times New Roman" w:hAnsi="Times New Roman" w:cs="Times New Roman"/>
          <w:sz w:val="24"/>
          <w:szCs w:val="24"/>
        </w:rPr>
        <w:t xml:space="preserve">other financial statement auditing. </w:t>
      </w:r>
      <w:r w:rsidR="003D22F9" w:rsidRPr="0047219E">
        <w:rPr>
          <w:rFonts w:ascii="Times New Roman" w:hAnsi="Times New Roman" w:cs="Times New Roman"/>
          <w:sz w:val="24"/>
          <w:szCs w:val="24"/>
        </w:rPr>
        <w:t>It is</w:t>
      </w:r>
      <w:r w:rsidRPr="0047219E">
        <w:rPr>
          <w:rFonts w:ascii="Times New Roman" w:hAnsi="Times New Roman" w:cs="Times New Roman"/>
          <w:sz w:val="24"/>
          <w:szCs w:val="24"/>
        </w:rPr>
        <w:t xml:space="preserve"> the engagement of </w:t>
      </w:r>
      <w:r w:rsidR="00B2181B" w:rsidRPr="0047219E">
        <w:rPr>
          <w:rFonts w:ascii="Times New Roman" w:hAnsi="Times New Roman" w:cs="Times New Roman"/>
          <w:sz w:val="24"/>
          <w:szCs w:val="24"/>
        </w:rPr>
        <w:t>independent auditors to audit the financial statements of an organization. Towards the end of the audit a report certifying whether the financial statements comply with established criteria (like local laws</w:t>
      </w:r>
      <w:r w:rsidR="003A539C" w:rsidRPr="0047219E">
        <w:rPr>
          <w:rFonts w:ascii="Times New Roman" w:hAnsi="Times New Roman" w:cs="Times New Roman"/>
          <w:sz w:val="24"/>
          <w:szCs w:val="24"/>
        </w:rPr>
        <w:t>, and</w:t>
      </w:r>
      <w:r w:rsidR="00B2181B" w:rsidRPr="0047219E">
        <w:rPr>
          <w:rFonts w:ascii="Times New Roman" w:hAnsi="Times New Roman" w:cs="Times New Roman"/>
          <w:sz w:val="24"/>
          <w:szCs w:val="24"/>
        </w:rPr>
        <w:t xml:space="preserve"> regulations) or not.</w:t>
      </w:r>
    </w:p>
    <w:p w:rsidR="00817859" w:rsidRPr="0047219E" w:rsidRDefault="0030629F" w:rsidP="003F3A94">
      <w:pPr>
        <w:pStyle w:val="Heading2"/>
        <w:jc w:val="both"/>
        <w:rPr>
          <w:rFonts w:ascii="Times New Roman" w:hAnsi="Times New Roman" w:cs="Times New Roman"/>
          <w:sz w:val="24"/>
          <w:szCs w:val="24"/>
        </w:rPr>
      </w:pPr>
      <w:bookmarkStart w:id="281" w:name="_Toc51754271"/>
      <w:bookmarkStart w:id="282" w:name="_Toc51754736"/>
      <w:bookmarkStart w:id="283" w:name="_Toc51967964"/>
      <w:bookmarkStart w:id="284" w:name="_Toc51968454"/>
      <w:bookmarkStart w:id="285" w:name="_Toc52087824"/>
      <w:bookmarkStart w:id="286" w:name="_Toc52598984"/>
      <w:bookmarkStart w:id="287" w:name="_Toc52620372"/>
      <w:bookmarkStart w:id="288" w:name="_Toc52620594"/>
      <w:bookmarkStart w:id="289" w:name="_Toc52950332"/>
      <w:r w:rsidRPr="0047219E">
        <w:rPr>
          <w:rFonts w:ascii="Times New Roman" w:hAnsi="Times New Roman" w:cs="Times New Roman"/>
          <w:sz w:val="24"/>
          <w:szCs w:val="24"/>
        </w:rPr>
        <w:t>INTERNAL AUDIT</w:t>
      </w:r>
      <w:bookmarkEnd w:id="281"/>
      <w:bookmarkEnd w:id="282"/>
      <w:bookmarkEnd w:id="283"/>
      <w:bookmarkEnd w:id="284"/>
      <w:bookmarkEnd w:id="285"/>
      <w:bookmarkEnd w:id="286"/>
      <w:bookmarkEnd w:id="287"/>
      <w:bookmarkEnd w:id="288"/>
      <w:bookmarkEnd w:id="289"/>
    </w:p>
    <w:p w:rsidR="00817859" w:rsidRPr="0047219E" w:rsidRDefault="00817859" w:rsidP="003F3A94">
      <w:pPr>
        <w:jc w:val="both"/>
        <w:rPr>
          <w:rFonts w:ascii="Times New Roman" w:hAnsi="Times New Roman" w:cs="Times New Roman"/>
          <w:b/>
          <w:sz w:val="24"/>
          <w:szCs w:val="24"/>
        </w:rPr>
      </w:pPr>
      <w:r w:rsidRPr="0047219E">
        <w:rPr>
          <w:rFonts w:ascii="Times New Roman" w:hAnsi="Times New Roman" w:cs="Times New Roman"/>
          <w:sz w:val="24"/>
          <w:szCs w:val="24"/>
        </w:rPr>
        <w:t xml:space="preserve">Internal auditing can be described as an independent consulting activity </w:t>
      </w:r>
      <w:r w:rsidR="003D22F9" w:rsidRPr="0047219E">
        <w:rPr>
          <w:rFonts w:ascii="Times New Roman" w:hAnsi="Times New Roman" w:cs="Times New Roman"/>
          <w:sz w:val="24"/>
          <w:szCs w:val="24"/>
        </w:rPr>
        <w:t>that</w:t>
      </w:r>
      <w:r w:rsidRPr="0047219E">
        <w:rPr>
          <w:rFonts w:ascii="Times New Roman" w:hAnsi="Times New Roman" w:cs="Times New Roman"/>
          <w:sz w:val="24"/>
          <w:szCs w:val="24"/>
        </w:rPr>
        <w:t xml:space="preserve"> is designed to add extra value</w:t>
      </w:r>
      <w:r w:rsidR="003D22F9"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Pr="0047219E">
        <w:rPr>
          <w:rFonts w:ascii="Times New Roman" w:hAnsi="Times New Roman" w:cs="Times New Roman"/>
          <w:sz w:val="24"/>
          <w:szCs w:val="24"/>
        </w:rPr>
        <w:t xml:space="preserve"> develop the operations of the organization to make it more efficient</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effective. Internal auditing helps in bringing a more disciplined</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systematic process to develop, evaluate</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improve the efficiency</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effectiveness of risk management, control</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corporate governance processes.</w:t>
      </w:r>
    </w:p>
    <w:p w:rsidR="00817859" w:rsidRPr="0047219E" w:rsidRDefault="00817859" w:rsidP="003F3A94">
      <w:pPr>
        <w:jc w:val="both"/>
        <w:rPr>
          <w:rFonts w:ascii="Times New Roman" w:hAnsi="Times New Roman" w:cs="Times New Roman"/>
          <w:sz w:val="24"/>
          <w:szCs w:val="24"/>
        </w:rPr>
      </w:pPr>
      <w:r w:rsidRPr="0047219E">
        <w:rPr>
          <w:rFonts w:ascii="Times New Roman" w:hAnsi="Times New Roman" w:cs="Times New Roman"/>
          <w:sz w:val="24"/>
          <w:szCs w:val="24"/>
        </w:rPr>
        <w:t>Thus the scope of internal auditing is very wide in range within an organization</w:t>
      </w:r>
      <w:r w:rsidR="00F4647E" w:rsidRPr="0047219E">
        <w:rPr>
          <w:rFonts w:ascii="Times New Roman" w:hAnsi="Times New Roman" w:cs="Times New Roman"/>
          <w:sz w:val="24"/>
          <w:szCs w:val="24"/>
        </w:rPr>
        <w:t>.</w:t>
      </w:r>
      <w:r w:rsidRPr="0047219E">
        <w:rPr>
          <w:rFonts w:ascii="Times New Roman" w:hAnsi="Times New Roman" w:cs="Times New Roman"/>
          <w:sz w:val="24"/>
          <w:szCs w:val="24"/>
        </w:rPr>
        <w:t xml:space="preserve"> </w:t>
      </w:r>
      <w:r w:rsidR="00F4647E" w:rsidRPr="0047219E">
        <w:rPr>
          <w:rFonts w:ascii="Times New Roman" w:hAnsi="Times New Roman" w:cs="Times New Roman"/>
          <w:sz w:val="24"/>
          <w:szCs w:val="24"/>
        </w:rPr>
        <w:t xml:space="preserve">This is because an internal </w:t>
      </w:r>
      <w:r w:rsidR="003D22F9" w:rsidRPr="0047219E">
        <w:rPr>
          <w:rFonts w:ascii="Times New Roman" w:hAnsi="Times New Roman" w:cs="Times New Roman"/>
          <w:sz w:val="24"/>
          <w:szCs w:val="24"/>
        </w:rPr>
        <w:t>audit may</w:t>
      </w:r>
      <w:r w:rsidRPr="0047219E">
        <w:rPr>
          <w:rFonts w:ascii="Times New Roman" w:hAnsi="Times New Roman" w:cs="Times New Roman"/>
          <w:sz w:val="24"/>
          <w:szCs w:val="24"/>
        </w:rPr>
        <w:t xml:space="preserve"> involve important topics like an organization’s</w:t>
      </w:r>
      <w:r w:rsidR="00F4647E" w:rsidRPr="0047219E">
        <w:rPr>
          <w:rFonts w:ascii="Times New Roman" w:hAnsi="Times New Roman" w:cs="Times New Roman"/>
          <w:sz w:val="24"/>
          <w:szCs w:val="24"/>
        </w:rPr>
        <w:t xml:space="preserve"> corporate governance,</w:t>
      </w:r>
      <w:r w:rsidRPr="0047219E">
        <w:rPr>
          <w:rFonts w:ascii="Times New Roman" w:hAnsi="Times New Roman" w:cs="Times New Roman"/>
          <w:sz w:val="24"/>
          <w:szCs w:val="24"/>
        </w:rPr>
        <w:t xml:space="preserve"> management</w:t>
      </w:r>
      <w:r w:rsidR="00F4647E" w:rsidRPr="0047219E">
        <w:rPr>
          <w:rFonts w:ascii="Times New Roman" w:hAnsi="Times New Roman" w:cs="Times New Roman"/>
          <w:sz w:val="24"/>
          <w:szCs w:val="24"/>
        </w:rPr>
        <w:t xml:space="preserve"> of risks</w:t>
      </w:r>
      <w:r w:rsidR="003A539C" w:rsidRPr="0047219E">
        <w:rPr>
          <w:rFonts w:ascii="Times New Roman" w:hAnsi="Times New Roman" w:cs="Times New Roman"/>
          <w:sz w:val="24"/>
          <w:szCs w:val="24"/>
        </w:rPr>
        <w:t>, and</w:t>
      </w:r>
      <w:r w:rsidR="00F4647E" w:rsidRPr="0047219E">
        <w:rPr>
          <w:rFonts w:ascii="Times New Roman" w:hAnsi="Times New Roman" w:cs="Times New Roman"/>
          <w:sz w:val="24"/>
          <w:szCs w:val="24"/>
        </w:rPr>
        <w:t xml:space="preserve"> other</w:t>
      </w:r>
      <w:r w:rsidRPr="0047219E">
        <w:rPr>
          <w:rFonts w:ascii="Times New Roman" w:hAnsi="Times New Roman" w:cs="Times New Roman"/>
          <w:sz w:val="24"/>
          <w:szCs w:val="24"/>
        </w:rPr>
        <w:t xml:space="preserve"> management controls. But however, the internal auditors are not responsible for the company activities’ executions. Rather they advise the management</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the board of directors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other higher officials the ways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methods to develop their execution procedures</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improve the overall management control of the organization.</w:t>
      </w:r>
    </w:p>
    <w:p w:rsidR="0030629F" w:rsidRPr="0047219E" w:rsidRDefault="0030629F" w:rsidP="003F3A94">
      <w:pPr>
        <w:pStyle w:val="Heading2"/>
        <w:jc w:val="both"/>
        <w:rPr>
          <w:rFonts w:ascii="Times New Roman" w:hAnsi="Times New Roman" w:cs="Times New Roman"/>
          <w:sz w:val="24"/>
          <w:szCs w:val="24"/>
        </w:rPr>
      </w:pPr>
      <w:r w:rsidRPr="0047219E">
        <w:rPr>
          <w:rFonts w:ascii="Times New Roman" w:hAnsi="Times New Roman" w:cs="Times New Roman"/>
          <w:sz w:val="24"/>
          <w:szCs w:val="24"/>
        </w:rPr>
        <w:br/>
      </w:r>
      <w:bookmarkStart w:id="290" w:name="_Toc51754272"/>
      <w:bookmarkStart w:id="291" w:name="_Toc51754737"/>
      <w:bookmarkStart w:id="292" w:name="_Toc51967965"/>
      <w:bookmarkStart w:id="293" w:name="_Toc51968455"/>
      <w:bookmarkStart w:id="294" w:name="_Toc52087825"/>
      <w:bookmarkStart w:id="295" w:name="_Toc52598985"/>
      <w:bookmarkStart w:id="296" w:name="_Toc52620373"/>
      <w:bookmarkStart w:id="297" w:name="_Toc52620595"/>
      <w:bookmarkStart w:id="298" w:name="_Toc52950333"/>
      <w:r w:rsidRPr="0047219E">
        <w:rPr>
          <w:rFonts w:ascii="Times New Roman" w:hAnsi="Times New Roman" w:cs="Times New Roman"/>
          <w:sz w:val="24"/>
          <w:szCs w:val="24"/>
        </w:rPr>
        <w:t>EXTERNAL AUDIT</w:t>
      </w:r>
      <w:bookmarkEnd w:id="290"/>
      <w:bookmarkEnd w:id="291"/>
      <w:bookmarkEnd w:id="292"/>
      <w:bookmarkEnd w:id="293"/>
      <w:bookmarkEnd w:id="294"/>
      <w:bookmarkEnd w:id="295"/>
      <w:bookmarkEnd w:id="296"/>
      <w:bookmarkEnd w:id="297"/>
      <w:bookmarkEnd w:id="298"/>
    </w:p>
    <w:p w:rsidR="004B49A9" w:rsidRPr="0047219E" w:rsidRDefault="004B49A9" w:rsidP="003F3A94">
      <w:pPr>
        <w:pStyle w:val="NormalWeb"/>
        <w:jc w:val="both"/>
      </w:pPr>
      <w:r w:rsidRPr="0047219E">
        <w:t xml:space="preserve">An external audit can be described as the one where a periodic examination of books of </w:t>
      </w:r>
      <w:r w:rsidR="003D22F9" w:rsidRPr="0047219E">
        <w:t>accounts</w:t>
      </w:r>
      <w:r w:rsidR="003A539C" w:rsidRPr="0047219E">
        <w:t xml:space="preserve"> and</w:t>
      </w:r>
      <w:r w:rsidRPr="0047219E">
        <w:t xml:space="preserve"> other important records is conducted by an auditor who is basically a third party. This is done to ensure that the records have been properly maintained</w:t>
      </w:r>
      <w:r w:rsidR="003A539C" w:rsidRPr="0047219E">
        <w:t>, and</w:t>
      </w:r>
      <w:r w:rsidRPr="0047219E">
        <w:t xml:space="preserve"> are accurate. Moreover</w:t>
      </w:r>
      <w:r w:rsidR="003D22F9" w:rsidRPr="0047219E">
        <w:t>,</w:t>
      </w:r>
      <w:r w:rsidRPr="0047219E">
        <w:t xml:space="preserve"> they comply with established criteria, principles</w:t>
      </w:r>
      <w:r w:rsidR="003A539C" w:rsidRPr="0047219E">
        <w:t>, and</w:t>
      </w:r>
      <w:r w:rsidRPr="0047219E">
        <w:t xml:space="preserve"> st</w:t>
      </w:r>
      <w:r w:rsidR="00BA6C01" w:rsidRPr="0047219E">
        <w:t>and</w:t>
      </w:r>
      <w:r w:rsidRPr="0047219E">
        <w:t xml:space="preserve">ards. </w:t>
      </w:r>
    </w:p>
    <w:p w:rsidR="004B49A9" w:rsidRPr="0047219E" w:rsidRDefault="004B49A9" w:rsidP="003F3A94">
      <w:pPr>
        <w:pStyle w:val="NormalWeb"/>
        <w:jc w:val="both"/>
      </w:pPr>
      <w:r w:rsidRPr="0047219E">
        <w:t>Thus an external auditor performs the audit of financial statements of an organization, entity</w:t>
      </w:r>
      <w:r w:rsidR="003D22F9" w:rsidRPr="0047219E">
        <w:t>,</w:t>
      </w:r>
      <w:r w:rsidRPr="0047219E">
        <w:t xml:space="preserve"> or company as per specific established rules</w:t>
      </w:r>
      <w:r w:rsidR="003A539C" w:rsidRPr="0047219E">
        <w:t>, and</w:t>
      </w:r>
      <w:r w:rsidRPr="0047219E">
        <w:t xml:space="preserve"> principles or st</w:t>
      </w:r>
      <w:r w:rsidR="00BA6C01" w:rsidRPr="0047219E">
        <w:t>and</w:t>
      </w:r>
      <w:r w:rsidRPr="0047219E">
        <w:t xml:space="preserve">ards. The </w:t>
      </w:r>
      <w:r w:rsidRPr="0047219E">
        <w:lastRenderedPageBreak/>
        <w:t>auditors are independent of the organization being audited</w:t>
      </w:r>
      <w:r w:rsidR="008734B3" w:rsidRPr="0047219E">
        <w:t xml:space="preserve"> </w:t>
      </w:r>
      <w:r w:rsidR="003A539C" w:rsidRPr="0047219E">
        <w:t>and</w:t>
      </w:r>
      <w:r w:rsidRPr="0047219E">
        <w:t xml:space="preserve"> contain no forms of influence by the entity.</w:t>
      </w:r>
    </w:p>
    <w:p w:rsidR="004B49A9" w:rsidRPr="0047219E" w:rsidRDefault="004B49A9" w:rsidP="003F3A94">
      <w:pPr>
        <w:pStyle w:val="NormalWeb"/>
        <w:jc w:val="both"/>
      </w:pPr>
      <w:r w:rsidRPr="0047219E">
        <w:t>Basically</w:t>
      </w:r>
      <w:r w:rsidR="008734B3" w:rsidRPr="0047219E">
        <w:t>,</w:t>
      </w:r>
      <w:r w:rsidRPr="0047219E">
        <w:t xml:space="preserve"> the users of financial information of such organizations are the investors who want to invest in the company, government agencies, general public</w:t>
      </w:r>
      <w:r w:rsidR="008734B3" w:rsidRPr="0047219E">
        <w:t>,</w:t>
      </w:r>
      <w:r w:rsidRPr="0047219E">
        <w:t xml:space="preserve"> etc. All these users of financial information heavily rely on the report of the external auditors in order to take certain important decisions</w:t>
      </w:r>
      <w:r w:rsidR="003A539C" w:rsidRPr="0047219E">
        <w:t>, and</w:t>
      </w:r>
      <w:r w:rsidRPr="0047219E">
        <w:t xml:space="preserve"> steps.</w:t>
      </w:r>
    </w:p>
    <w:p w:rsidR="00AB6F04" w:rsidRPr="0047219E" w:rsidRDefault="0030629F" w:rsidP="003F3A94">
      <w:pPr>
        <w:pStyle w:val="Heading2"/>
        <w:jc w:val="both"/>
        <w:rPr>
          <w:rFonts w:ascii="Times New Roman" w:hAnsi="Times New Roman" w:cs="Times New Roman"/>
          <w:sz w:val="24"/>
          <w:szCs w:val="24"/>
        </w:rPr>
      </w:pPr>
      <w:r w:rsidRPr="0047219E">
        <w:rPr>
          <w:rFonts w:ascii="Times New Roman" w:hAnsi="Times New Roman" w:cs="Times New Roman"/>
          <w:sz w:val="24"/>
          <w:szCs w:val="24"/>
        </w:rPr>
        <w:br/>
      </w:r>
      <w:bookmarkStart w:id="299" w:name="_Toc51754273"/>
      <w:bookmarkStart w:id="300" w:name="_Toc51754738"/>
      <w:bookmarkStart w:id="301" w:name="_Toc51967966"/>
      <w:bookmarkStart w:id="302" w:name="_Toc51968456"/>
      <w:bookmarkStart w:id="303" w:name="_Toc52087826"/>
      <w:bookmarkStart w:id="304" w:name="_Toc52598986"/>
      <w:bookmarkStart w:id="305" w:name="_Toc52620374"/>
      <w:bookmarkStart w:id="306" w:name="_Toc52620596"/>
      <w:bookmarkStart w:id="307" w:name="_Toc52950334"/>
      <w:r w:rsidRPr="0047219E">
        <w:rPr>
          <w:rFonts w:ascii="Times New Roman" w:hAnsi="Times New Roman" w:cs="Times New Roman"/>
          <w:sz w:val="24"/>
          <w:szCs w:val="24"/>
        </w:rPr>
        <w:t>Di</w:t>
      </w:r>
      <w:r w:rsidR="003A539C" w:rsidRPr="0047219E">
        <w:rPr>
          <w:rFonts w:ascii="Times New Roman" w:hAnsi="Times New Roman" w:cs="Times New Roman"/>
          <w:sz w:val="24"/>
          <w:szCs w:val="24"/>
        </w:rPr>
        <w:t>fference between Internal Audit</w:t>
      </w:r>
      <w:r w:rsidR="00BA6C01"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External Audit</w:t>
      </w:r>
      <w:bookmarkEnd w:id="299"/>
      <w:bookmarkEnd w:id="300"/>
      <w:bookmarkEnd w:id="301"/>
      <w:bookmarkEnd w:id="302"/>
      <w:bookmarkEnd w:id="303"/>
      <w:bookmarkEnd w:id="304"/>
      <w:bookmarkEnd w:id="305"/>
      <w:bookmarkEnd w:id="306"/>
      <w:bookmarkEnd w:id="307"/>
    </w:p>
    <w:p w:rsidR="00AB6F04" w:rsidRPr="0047219E" w:rsidRDefault="00F4647E" w:rsidP="003F3A94">
      <w:pPr>
        <w:jc w:val="both"/>
        <w:rPr>
          <w:rFonts w:ascii="Times New Roman" w:hAnsi="Times New Roman" w:cs="Times New Roman"/>
          <w:sz w:val="24"/>
          <w:szCs w:val="24"/>
        </w:rPr>
      </w:pPr>
      <w:r w:rsidRPr="0047219E">
        <w:rPr>
          <w:rFonts w:ascii="Times New Roman" w:hAnsi="Times New Roman" w:cs="Times New Roman"/>
          <w:sz w:val="24"/>
          <w:szCs w:val="24"/>
        </w:rPr>
        <w:t>There exist some</w:t>
      </w:r>
      <w:r w:rsidR="00AB6F04" w:rsidRPr="0047219E">
        <w:rPr>
          <w:rFonts w:ascii="Times New Roman" w:hAnsi="Times New Roman" w:cs="Times New Roman"/>
          <w:sz w:val="24"/>
          <w:szCs w:val="24"/>
        </w:rPr>
        <w:t xml:space="preserve"> dif</w:t>
      </w:r>
      <w:r w:rsidR="003A539C" w:rsidRPr="0047219E">
        <w:rPr>
          <w:rFonts w:ascii="Times New Roman" w:hAnsi="Times New Roman" w:cs="Times New Roman"/>
          <w:sz w:val="24"/>
          <w:szCs w:val="24"/>
        </w:rPr>
        <w:t>ferences between internal audit</w:t>
      </w:r>
      <w:r w:rsidR="008734B3" w:rsidRPr="0047219E">
        <w:rPr>
          <w:rFonts w:ascii="Times New Roman" w:hAnsi="Times New Roman" w:cs="Times New Roman"/>
          <w:sz w:val="24"/>
          <w:szCs w:val="24"/>
        </w:rPr>
        <w:t xml:space="preserve"> </w:t>
      </w:r>
      <w:r w:rsidR="00BA6C01" w:rsidRPr="0047219E">
        <w:rPr>
          <w:rFonts w:ascii="Times New Roman" w:hAnsi="Times New Roman" w:cs="Times New Roman"/>
          <w:sz w:val="24"/>
          <w:szCs w:val="24"/>
        </w:rPr>
        <w:t>and</w:t>
      </w:r>
      <w:r w:rsidR="00AB6F04" w:rsidRPr="0047219E">
        <w:rPr>
          <w:rFonts w:ascii="Times New Roman" w:hAnsi="Times New Roman" w:cs="Times New Roman"/>
          <w:sz w:val="24"/>
          <w:szCs w:val="24"/>
        </w:rPr>
        <w:t xml:space="preserve"> external audit. Firstly we can say that an internal audit is conducted to help the management to make their </w:t>
      </w:r>
      <w:r w:rsidR="003A539C" w:rsidRPr="0047219E">
        <w:rPr>
          <w:rFonts w:ascii="Times New Roman" w:hAnsi="Times New Roman" w:cs="Times New Roman"/>
          <w:sz w:val="24"/>
          <w:szCs w:val="24"/>
        </w:rPr>
        <w:t>operations</w:t>
      </w:r>
      <w:r w:rsidR="00BA6C01" w:rsidRPr="0047219E">
        <w:rPr>
          <w:rFonts w:ascii="Times New Roman" w:hAnsi="Times New Roman" w:cs="Times New Roman"/>
          <w:sz w:val="24"/>
          <w:szCs w:val="24"/>
        </w:rPr>
        <w:t>, and</w:t>
      </w:r>
      <w:r w:rsidR="00AB6F04" w:rsidRPr="0047219E">
        <w:rPr>
          <w:rFonts w:ascii="Times New Roman" w:hAnsi="Times New Roman" w:cs="Times New Roman"/>
          <w:sz w:val="24"/>
          <w:szCs w:val="24"/>
        </w:rPr>
        <w:t xml:space="preserve"> activities more efficient</w:t>
      </w:r>
      <w:r w:rsidR="003A539C" w:rsidRPr="0047219E">
        <w:rPr>
          <w:rFonts w:ascii="Times New Roman" w:hAnsi="Times New Roman" w:cs="Times New Roman"/>
          <w:sz w:val="24"/>
          <w:szCs w:val="24"/>
        </w:rPr>
        <w:t>, and</w:t>
      </w:r>
      <w:r w:rsidR="00AB6F04" w:rsidRPr="0047219E">
        <w:rPr>
          <w:rFonts w:ascii="Times New Roman" w:hAnsi="Times New Roman" w:cs="Times New Roman"/>
          <w:sz w:val="24"/>
          <w:szCs w:val="24"/>
        </w:rPr>
        <w:t xml:space="preserve"> effective. Whereas an external audit is conducted to help the shar</w:t>
      </w:r>
      <w:r w:rsidR="003A539C" w:rsidRPr="0047219E">
        <w:rPr>
          <w:rFonts w:ascii="Times New Roman" w:hAnsi="Times New Roman" w:cs="Times New Roman"/>
          <w:sz w:val="24"/>
          <w:szCs w:val="24"/>
        </w:rPr>
        <w:t>eholders, government, investors</w:t>
      </w:r>
      <w:r w:rsidR="00BA6C01" w:rsidRPr="0047219E">
        <w:rPr>
          <w:rFonts w:ascii="Times New Roman" w:hAnsi="Times New Roman" w:cs="Times New Roman"/>
          <w:sz w:val="24"/>
          <w:szCs w:val="24"/>
        </w:rPr>
        <w:t>, and</w:t>
      </w:r>
      <w:r w:rsidR="00AB6F04" w:rsidRPr="0047219E">
        <w:rPr>
          <w:rFonts w:ascii="Times New Roman" w:hAnsi="Times New Roman" w:cs="Times New Roman"/>
          <w:sz w:val="24"/>
          <w:szCs w:val="24"/>
        </w:rPr>
        <w:t xml:space="preserve"> other users of financial information of an organization to make sure that the information that ha</w:t>
      </w:r>
      <w:r w:rsidR="008734B3" w:rsidRPr="0047219E">
        <w:rPr>
          <w:rFonts w:ascii="Times New Roman" w:hAnsi="Times New Roman" w:cs="Times New Roman"/>
          <w:sz w:val="24"/>
          <w:szCs w:val="24"/>
        </w:rPr>
        <w:t>s been provided is</w:t>
      </w:r>
      <w:r w:rsidR="00AB6F04" w:rsidRPr="0047219E">
        <w:rPr>
          <w:rFonts w:ascii="Times New Roman" w:hAnsi="Times New Roman" w:cs="Times New Roman"/>
          <w:sz w:val="24"/>
          <w:szCs w:val="24"/>
        </w:rPr>
        <w:t xml:space="preserve"> free from material error</w:t>
      </w:r>
      <w:r w:rsidR="003A539C" w:rsidRPr="0047219E">
        <w:rPr>
          <w:rFonts w:ascii="Times New Roman" w:hAnsi="Times New Roman" w:cs="Times New Roman"/>
          <w:sz w:val="24"/>
          <w:szCs w:val="24"/>
        </w:rPr>
        <w:t>, and</w:t>
      </w:r>
      <w:r w:rsidR="00AB6F04" w:rsidRPr="0047219E">
        <w:rPr>
          <w:rFonts w:ascii="Times New Roman" w:hAnsi="Times New Roman" w:cs="Times New Roman"/>
          <w:sz w:val="24"/>
          <w:szCs w:val="24"/>
        </w:rPr>
        <w:t xml:space="preserve"> fraud.</w:t>
      </w:r>
    </w:p>
    <w:p w:rsidR="00AB6F04" w:rsidRPr="0047219E" w:rsidRDefault="00AB6F04"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Secondly, the appointment of an external auditor is made by the </w:t>
      </w:r>
      <w:r w:rsidR="008734B3" w:rsidRPr="0047219E">
        <w:rPr>
          <w:rFonts w:ascii="Times New Roman" w:hAnsi="Times New Roman" w:cs="Times New Roman"/>
          <w:sz w:val="24"/>
          <w:szCs w:val="24"/>
        </w:rPr>
        <w:t>shareholders</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other higher authorities whereas internal auditors are hired by the management.</w:t>
      </w:r>
    </w:p>
    <w:p w:rsidR="00AB6F04" w:rsidRPr="0047219E" w:rsidRDefault="00AB6F04" w:rsidP="003F3A94">
      <w:pPr>
        <w:jc w:val="both"/>
        <w:rPr>
          <w:rFonts w:ascii="Times New Roman" w:hAnsi="Times New Roman" w:cs="Times New Roman"/>
          <w:sz w:val="24"/>
          <w:szCs w:val="24"/>
        </w:rPr>
      </w:pPr>
      <w:r w:rsidRPr="0047219E">
        <w:rPr>
          <w:rFonts w:ascii="Times New Roman" w:hAnsi="Times New Roman" w:cs="Times New Roman"/>
          <w:sz w:val="24"/>
          <w:szCs w:val="24"/>
        </w:rPr>
        <w:t>Thirdly the internal audit is a part of internal control as it makes the activities of an organization more efficient</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effective. But the external audit is not a part of internal control as it cannot suggest any improvement in the activities of the organization. </w:t>
      </w:r>
    </w:p>
    <w:p w:rsidR="0030629F" w:rsidRPr="0047219E" w:rsidRDefault="00AB6F04" w:rsidP="003F3A94">
      <w:pPr>
        <w:jc w:val="both"/>
        <w:rPr>
          <w:rFonts w:ascii="Times New Roman" w:hAnsi="Times New Roman" w:cs="Times New Roman"/>
          <w:sz w:val="24"/>
          <w:szCs w:val="24"/>
        </w:rPr>
      </w:pPr>
      <w:r w:rsidRPr="0047219E">
        <w:rPr>
          <w:rFonts w:ascii="Times New Roman" w:hAnsi="Times New Roman" w:cs="Times New Roman"/>
          <w:sz w:val="24"/>
          <w:szCs w:val="24"/>
        </w:rPr>
        <w:t>Moreover</w:t>
      </w:r>
      <w:r w:rsidR="008734B3" w:rsidRPr="0047219E">
        <w:rPr>
          <w:rFonts w:ascii="Times New Roman" w:hAnsi="Times New Roman" w:cs="Times New Roman"/>
          <w:sz w:val="24"/>
          <w:szCs w:val="24"/>
        </w:rPr>
        <w:t>,</w:t>
      </w:r>
      <w:r w:rsidR="00924DF1" w:rsidRPr="0047219E">
        <w:rPr>
          <w:rFonts w:ascii="Times New Roman" w:hAnsi="Times New Roman" w:cs="Times New Roman"/>
          <w:sz w:val="24"/>
          <w:szCs w:val="24"/>
        </w:rPr>
        <w:t xml:space="preserve"> an</w:t>
      </w:r>
      <w:r w:rsidRPr="0047219E">
        <w:rPr>
          <w:rFonts w:ascii="Times New Roman" w:hAnsi="Times New Roman" w:cs="Times New Roman"/>
          <w:sz w:val="24"/>
          <w:szCs w:val="24"/>
        </w:rPr>
        <w:t xml:space="preserve"> internal auditor can be an employee of the company whose scope of activities is limited under the terms of appointment. Whereas external auditor is a third party who is from outside the organization </w:t>
      </w:r>
      <w:r w:rsidR="00F4647E" w:rsidRPr="0047219E">
        <w:rPr>
          <w:rFonts w:ascii="Times New Roman" w:hAnsi="Times New Roman" w:cs="Times New Roman"/>
          <w:sz w:val="24"/>
          <w:szCs w:val="24"/>
        </w:rPr>
        <w:t>whose scope of activities is limited as per the terms of appointment</w:t>
      </w:r>
      <w:r w:rsidR="003A539C" w:rsidRPr="0047219E">
        <w:rPr>
          <w:rFonts w:ascii="Times New Roman" w:hAnsi="Times New Roman" w:cs="Times New Roman"/>
          <w:sz w:val="24"/>
          <w:szCs w:val="24"/>
        </w:rPr>
        <w:t xml:space="preserve"> and</w:t>
      </w:r>
      <w:r w:rsidR="00F4647E" w:rsidRPr="0047219E">
        <w:rPr>
          <w:rFonts w:ascii="Times New Roman" w:hAnsi="Times New Roman" w:cs="Times New Roman"/>
          <w:sz w:val="24"/>
          <w:szCs w:val="24"/>
        </w:rPr>
        <w:t xml:space="preserve"> other prescribed laws.</w:t>
      </w:r>
    </w:p>
    <w:p w:rsidR="00B25DC8" w:rsidRPr="0047219E" w:rsidRDefault="002B3DC3" w:rsidP="003F3A94">
      <w:pPr>
        <w:pStyle w:val="Heading2"/>
        <w:jc w:val="both"/>
        <w:rPr>
          <w:rFonts w:ascii="Times New Roman" w:hAnsi="Times New Roman" w:cs="Times New Roman"/>
          <w:sz w:val="24"/>
          <w:szCs w:val="24"/>
        </w:rPr>
      </w:pPr>
      <w:bookmarkStart w:id="308" w:name="_Toc51754275"/>
      <w:bookmarkStart w:id="309" w:name="_Toc51754740"/>
      <w:bookmarkStart w:id="310" w:name="_Toc51967968"/>
      <w:bookmarkStart w:id="311" w:name="_Toc51968458"/>
      <w:bookmarkStart w:id="312" w:name="_Toc52087827"/>
      <w:bookmarkStart w:id="313" w:name="_Toc52598987"/>
      <w:bookmarkStart w:id="314" w:name="_Toc52620375"/>
      <w:bookmarkStart w:id="315" w:name="_Toc52620597"/>
      <w:bookmarkStart w:id="316" w:name="_Toc52950335"/>
      <w:r w:rsidRPr="0047219E">
        <w:rPr>
          <w:rFonts w:ascii="Times New Roman" w:hAnsi="Times New Roman" w:cs="Times New Roman"/>
          <w:sz w:val="24"/>
          <w:szCs w:val="24"/>
        </w:rPr>
        <w:t>Letter of Credit:</w:t>
      </w:r>
      <w:bookmarkEnd w:id="308"/>
      <w:bookmarkEnd w:id="309"/>
      <w:bookmarkEnd w:id="310"/>
      <w:bookmarkEnd w:id="311"/>
      <w:bookmarkEnd w:id="312"/>
      <w:bookmarkEnd w:id="313"/>
      <w:bookmarkEnd w:id="314"/>
      <w:bookmarkEnd w:id="315"/>
      <w:bookmarkEnd w:id="316"/>
    </w:p>
    <w:p w:rsidR="00B25DC8" w:rsidRPr="0047219E" w:rsidRDefault="00B25DC8" w:rsidP="003F3A94">
      <w:pPr>
        <w:tabs>
          <w:tab w:val="left" w:pos="2775"/>
        </w:tabs>
        <w:jc w:val="both"/>
        <w:rPr>
          <w:rFonts w:ascii="Times New Roman" w:hAnsi="Times New Roman" w:cs="Times New Roman"/>
          <w:sz w:val="24"/>
          <w:szCs w:val="24"/>
        </w:rPr>
      </w:pPr>
      <w:r w:rsidRPr="0047219E">
        <w:rPr>
          <w:rFonts w:ascii="Times New Roman" w:hAnsi="Times New Roman" w:cs="Times New Roman"/>
          <w:sz w:val="24"/>
          <w:szCs w:val="24"/>
        </w:rPr>
        <w:t xml:space="preserve">A letter of credit </w:t>
      </w:r>
      <w:r w:rsidR="00E043CE" w:rsidRPr="0047219E">
        <w:rPr>
          <w:rFonts w:ascii="Times New Roman" w:hAnsi="Times New Roman" w:cs="Times New Roman"/>
          <w:sz w:val="24"/>
          <w:szCs w:val="24"/>
        </w:rPr>
        <w:t>(LC) is a payment mechanism which</w:t>
      </w:r>
      <w:r w:rsidRPr="0047219E">
        <w:rPr>
          <w:rFonts w:ascii="Times New Roman" w:hAnsi="Times New Roman" w:cs="Times New Roman"/>
          <w:sz w:val="24"/>
          <w:szCs w:val="24"/>
        </w:rPr>
        <w:t xml:space="preserve"> is usually used in</w:t>
      </w:r>
      <w:r w:rsidR="008734B3" w:rsidRPr="0047219E">
        <w:rPr>
          <w:rFonts w:ascii="Times New Roman" w:hAnsi="Times New Roman" w:cs="Times New Roman"/>
          <w:sz w:val="24"/>
          <w:szCs w:val="24"/>
        </w:rPr>
        <w:t xml:space="preserve"> the</w:t>
      </w:r>
      <w:r w:rsidRPr="0047219E">
        <w:rPr>
          <w:rFonts w:ascii="Times New Roman" w:hAnsi="Times New Roman" w:cs="Times New Roman"/>
          <w:sz w:val="24"/>
          <w:szCs w:val="24"/>
        </w:rPr>
        <w:t xml:space="preserve"> settlement of international trade. Through this mechanism</w:t>
      </w:r>
      <w:r w:rsidR="008734B3" w:rsidRPr="0047219E">
        <w:rPr>
          <w:rFonts w:ascii="Times New Roman" w:hAnsi="Times New Roman" w:cs="Times New Roman"/>
          <w:sz w:val="24"/>
          <w:szCs w:val="24"/>
        </w:rPr>
        <w:t>,</w:t>
      </w:r>
      <w:r w:rsidRPr="0047219E">
        <w:rPr>
          <w:rFonts w:ascii="Times New Roman" w:hAnsi="Times New Roman" w:cs="Times New Roman"/>
          <w:sz w:val="24"/>
          <w:szCs w:val="24"/>
        </w:rPr>
        <w:t xml:space="preserve"> an economic guarantee is provided to an exporter of goods by</w:t>
      </w:r>
      <w:r w:rsidR="0011015B" w:rsidRPr="0047219E">
        <w:rPr>
          <w:rFonts w:ascii="Times New Roman" w:hAnsi="Times New Roman" w:cs="Times New Roman"/>
          <w:sz w:val="24"/>
          <w:szCs w:val="24"/>
        </w:rPr>
        <w:t xml:space="preserve"> a creditworthy </w:t>
      </w:r>
      <w:r w:rsidRPr="0047219E">
        <w:rPr>
          <w:rFonts w:ascii="Times New Roman" w:hAnsi="Times New Roman" w:cs="Times New Roman"/>
          <w:sz w:val="24"/>
          <w:szCs w:val="24"/>
        </w:rPr>
        <w:t>banking institution.</w:t>
      </w:r>
      <w:r w:rsidR="008734B3" w:rsidRPr="0047219E">
        <w:rPr>
          <w:rFonts w:ascii="Times New Roman" w:hAnsi="Times New Roman" w:cs="Times New Roman"/>
          <w:sz w:val="24"/>
          <w:szCs w:val="24"/>
        </w:rPr>
        <w:t xml:space="preserve"> A l</w:t>
      </w:r>
      <w:r w:rsidRPr="0047219E">
        <w:rPr>
          <w:rFonts w:ascii="Times New Roman" w:hAnsi="Times New Roman" w:cs="Times New Roman"/>
          <w:sz w:val="24"/>
          <w:szCs w:val="24"/>
        </w:rPr>
        <w:t>etter of credit is also known as documentary credit or banker’s commercial credit or letter of undertaking etc.</w:t>
      </w:r>
    </w:p>
    <w:p w:rsidR="00B25DC8" w:rsidRPr="0047219E" w:rsidRDefault="008734B3" w:rsidP="003F3A94">
      <w:pPr>
        <w:tabs>
          <w:tab w:val="left" w:pos="2775"/>
        </w:tabs>
        <w:jc w:val="both"/>
        <w:rPr>
          <w:rFonts w:ascii="Times New Roman" w:hAnsi="Times New Roman" w:cs="Times New Roman"/>
          <w:sz w:val="24"/>
          <w:szCs w:val="24"/>
        </w:rPr>
      </w:pPr>
      <w:r w:rsidRPr="0047219E">
        <w:rPr>
          <w:rFonts w:ascii="Times New Roman" w:hAnsi="Times New Roman" w:cs="Times New Roman"/>
          <w:sz w:val="24"/>
          <w:szCs w:val="24"/>
        </w:rPr>
        <w:t>A l</w:t>
      </w:r>
      <w:r w:rsidR="00B25DC8" w:rsidRPr="0047219E">
        <w:rPr>
          <w:rFonts w:ascii="Times New Roman" w:hAnsi="Times New Roman" w:cs="Times New Roman"/>
          <w:sz w:val="24"/>
          <w:szCs w:val="24"/>
        </w:rPr>
        <w:t>etter of credit is extensively used in the financing of trades that are international.</w:t>
      </w:r>
      <w:r w:rsidR="00EB3480" w:rsidRPr="0047219E">
        <w:rPr>
          <w:rFonts w:ascii="Times New Roman" w:hAnsi="Times New Roman" w:cs="Times New Roman"/>
          <w:sz w:val="24"/>
          <w:szCs w:val="24"/>
        </w:rPr>
        <w:t xml:space="preserve"> In such international trade</w:t>
      </w:r>
      <w:r w:rsidRPr="0047219E">
        <w:rPr>
          <w:rFonts w:ascii="Times New Roman" w:hAnsi="Times New Roman" w:cs="Times New Roman"/>
          <w:sz w:val="24"/>
          <w:szCs w:val="24"/>
        </w:rPr>
        <w:t>,</w:t>
      </w:r>
      <w:r w:rsidR="00EB3480" w:rsidRPr="0047219E">
        <w:rPr>
          <w:rFonts w:ascii="Times New Roman" w:hAnsi="Times New Roman" w:cs="Times New Roman"/>
          <w:sz w:val="24"/>
          <w:szCs w:val="24"/>
        </w:rPr>
        <w:t xml:space="preserve"> the reliability of contracting parties is not easily determined. For this purpose</w:t>
      </w:r>
      <w:r w:rsidRPr="0047219E">
        <w:rPr>
          <w:rFonts w:ascii="Times New Roman" w:hAnsi="Times New Roman" w:cs="Times New Roman"/>
          <w:sz w:val="24"/>
          <w:szCs w:val="24"/>
        </w:rPr>
        <w:t>,</w:t>
      </w:r>
      <w:r w:rsidR="00EB3480" w:rsidRPr="0047219E">
        <w:rPr>
          <w:rFonts w:ascii="Times New Roman" w:hAnsi="Times New Roman" w:cs="Times New Roman"/>
          <w:sz w:val="24"/>
          <w:szCs w:val="24"/>
        </w:rPr>
        <w:t xml:space="preserve"> LC is an i</w:t>
      </w:r>
      <w:r w:rsidRPr="0047219E">
        <w:rPr>
          <w:rFonts w:ascii="Times New Roman" w:hAnsi="Times New Roman" w:cs="Times New Roman"/>
          <w:sz w:val="24"/>
          <w:szCs w:val="24"/>
        </w:rPr>
        <w:t>mportant payment procedure in</w:t>
      </w:r>
      <w:r w:rsidR="00EB3480" w:rsidRPr="0047219E">
        <w:rPr>
          <w:rFonts w:ascii="Times New Roman" w:hAnsi="Times New Roman" w:cs="Times New Roman"/>
          <w:sz w:val="24"/>
          <w:szCs w:val="24"/>
        </w:rPr>
        <w:t xml:space="preserve"> international trade as the bank takes the responsibilities. Thus LC is very much useful in particular cases where the </w:t>
      </w:r>
      <w:r w:rsidRPr="0047219E">
        <w:rPr>
          <w:rFonts w:ascii="Times New Roman" w:hAnsi="Times New Roman" w:cs="Times New Roman"/>
          <w:sz w:val="24"/>
          <w:szCs w:val="24"/>
        </w:rPr>
        <w:t>buyer</w:t>
      </w:r>
      <w:r w:rsidR="003A539C" w:rsidRPr="0047219E">
        <w:rPr>
          <w:rFonts w:ascii="Times New Roman" w:hAnsi="Times New Roman" w:cs="Times New Roman"/>
          <w:sz w:val="24"/>
          <w:szCs w:val="24"/>
        </w:rPr>
        <w:t xml:space="preserve"> and</w:t>
      </w:r>
      <w:r w:rsidR="00EB3480" w:rsidRPr="0047219E">
        <w:rPr>
          <w:rFonts w:ascii="Times New Roman" w:hAnsi="Times New Roman" w:cs="Times New Roman"/>
          <w:sz w:val="24"/>
          <w:szCs w:val="24"/>
        </w:rPr>
        <w:t xml:space="preserve"> seller are not known to one another</w:t>
      </w:r>
      <w:r w:rsidR="003A539C" w:rsidRPr="0047219E">
        <w:rPr>
          <w:rFonts w:ascii="Times New Roman" w:hAnsi="Times New Roman" w:cs="Times New Roman"/>
          <w:sz w:val="24"/>
          <w:szCs w:val="24"/>
        </w:rPr>
        <w:t>, and</w:t>
      </w:r>
      <w:r w:rsidR="00EB3480" w:rsidRPr="0047219E">
        <w:rPr>
          <w:rFonts w:ascii="Times New Roman" w:hAnsi="Times New Roman" w:cs="Times New Roman"/>
          <w:sz w:val="24"/>
          <w:szCs w:val="24"/>
        </w:rPr>
        <w:t xml:space="preserve"> moreover</w:t>
      </w:r>
      <w:r w:rsidRPr="0047219E">
        <w:rPr>
          <w:rFonts w:ascii="Times New Roman" w:hAnsi="Times New Roman" w:cs="Times New Roman"/>
          <w:sz w:val="24"/>
          <w:szCs w:val="24"/>
        </w:rPr>
        <w:t>,</w:t>
      </w:r>
      <w:r w:rsidR="00EB3480" w:rsidRPr="0047219E">
        <w:rPr>
          <w:rFonts w:ascii="Times New Roman" w:hAnsi="Times New Roman" w:cs="Times New Roman"/>
          <w:sz w:val="24"/>
          <w:szCs w:val="24"/>
        </w:rPr>
        <w:t xml:space="preserve"> they ar</w:t>
      </w:r>
      <w:r w:rsidRPr="0047219E">
        <w:rPr>
          <w:rFonts w:ascii="Times New Roman" w:hAnsi="Times New Roman" w:cs="Times New Roman"/>
          <w:sz w:val="24"/>
          <w:szCs w:val="24"/>
        </w:rPr>
        <w:t>e separated by different countries</w:t>
      </w:r>
      <w:r w:rsidR="00EB3480" w:rsidRPr="0047219E">
        <w:rPr>
          <w:rFonts w:ascii="Times New Roman" w:hAnsi="Times New Roman" w:cs="Times New Roman"/>
          <w:sz w:val="24"/>
          <w:szCs w:val="24"/>
        </w:rPr>
        <w:t xml:space="preserve"> having different laws</w:t>
      </w:r>
      <w:r w:rsidR="003A539C" w:rsidRPr="0047219E">
        <w:rPr>
          <w:rFonts w:ascii="Times New Roman" w:hAnsi="Times New Roman" w:cs="Times New Roman"/>
          <w:sz w:val="24"/>
          <w:szCs w:val="24"/>
        </w:rPr>
        <w:t>, and</w:t>
      </w:r>
      <w:r w:rsidR="00EB3480" w:rsidRPr="0047219E">
        <w:rPr>
          <w:rFonts w:ascii="Times New Roman" w:hAnsi="Times New Roman" w:cs="Times New Roman"/>
          <w:sz w:val="24"/>
          <w:szCs w:val="24"/>
        </w:rPr>
        <w:t xml:space="preserve"> regulations</w:t>
      </w:r>
      <w:r w:rsidR="003A539C" w:rsidRPr="0047219E">
        <w:rPr>
          <w:rFonts w:ascii="Times New Roman" w:hAnsi="Times New Roman" w:cs="Times New Roman"/>
          <w:sz w:val="24"/>
          <w:szCs w:val="24"/>
        </w:rPr>
        <w:t>, and</w:t>
      </w:r>
      <w:r w:rsidR="00EB3480" w:rsidRPr="0047219E">
        <w:rPr>
          <w:rFonts w:ascii="Times New Roman" w:hAnsi="Times New Roman" w:cs="Times New Roman"/>
          <w:sz w:val="24"/>
          <w:szCs w:val="24"/>
        </w:rPr>
        <w:t xml:space="preserve"> trading customs. </w:t>
      </w:r>
    </w:p>
    <w:p w:rsidR="002B3DC3" w:rsidRPr="0047219E" w:rsidRDefault="002B3DC3" w:rsidP="003F3A94">
      <w:pPr>
        <w:pStyle w:val="Heading2"/>
        <w:jc w:val="both"/>
        <w:rPr>
          <w:rFonts w:ascii="Times New Roman" w:hAnsi="Times New Roman" w:cs="Times New Roman"/>
          <w:sz w:val="24"/>
          <w:szCs w:val="24"/>
        </w:rPr>
      </w:pPr>
      <w:bookmarkStart w:id="317" w:name="_Toc51754276"/>
      <w:bookmarkStart w:id="318" w:name="_Toc51754741"/>
      <w:bookmarkStart w:id="319" w:name="_Toc51967969"/>
      <w:bookmarkStart w:id="320" w:name="_Toc51968459"/>
      <w:bookmarkStart w:id="321" w:name="_Toc52087828"/>
      <w:bookmarkStart w:id="322" w:name="_Toc52598988"/>
      <w:bookmarkStart w:id="323" w:name="_Toc52620376"/>
      <w:bookmarkStart w:id="324" w:name="_Toc52620598"/>
      <w:bookmarkStart w:id="325" w:name="_Toc52950336"/>
      <w:r w:rsidRPr="0047219E">
        <w:rPr>
          <w:rFonts w:ascii="Times New Roman" w:hAnsi="Times New Roman" w:cs="Times New Roman"/>
          <w:sz w:val="24"/>
          <w:szCs w:val="24"/>
        </w:rPr>
        <w:t>Freight:</w:t>
      </w:r>
      <w:bookmarkEnd w:id="317"/>
      <w:bookmarkEnd w:id="318"/>
      <w:bookmarkEnd w:id="319"/>
      <w:bookmarkEnd w:id="320"/>
      <w:bookmarkEnd w:id="321"/>
      <w:bookmarkEnd w:id="322"/>
      <w:bookmarkEnd w:id="323"/>
      <w:bookmarkEnd w:id="324"/>
      <w:bookmarkEnd w:id="325"/>
    </w:p>
    <w:p w:rsidR="0011015B" w:rsidRPr="0047219E" w:rsidRDefault="0011015B"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Frei</w:t>
      </w:r>
      <w:r w:rsidR="006D74DD" w:rsidRPr="0047219E">
        <w:rPr>
          <w:rFonts w:ascii="Times New Roman" w:eastAsia="Times New Roman" w:hAnsi="Times New Roman" w:cs="Times New Roman"/>
          <w:sz w:val="24"/>
          <w:szCs w:val="24"/>
        </w:rPr>
        <w:t>ght can be considered as a charge or payment for carriage or transportation of goods</w:t>
      </w:r>
      <w:r w:rsidR="003A539C" w:rsidRPr="0047219E">
        <w:rPr>
          <w:rFonts w:ascii="Times New Roman" w:eastAsia="Times New Roman" w:hAnsi="Times New Roman" w:cs="Times New Roman"/>
          <w:sz w:val="24"/>
          <w:szCs w:val="24"/>
        </w:rPr>
        <w:t>, and</w:t>
      </w:r>
      <w:r w:rsidR="006D74DD" w:rsidRPr="0047219E">
        <w:rPr>
          <w:rFonts w:ascii="Times New Roman" w:eastAsia="Times New Roman" w:hAnsi="Times New Roman" w:cs="Times New Roman"/>
          <w:sz w:val="24"/>
          <w:szCs w:val="24"/>
        </w:rPr>
        <w:t xml:space="preserve"> commodities by air, l</w:t>
      </w:r>
      <w:r w:rsidR="00BA6C01" w:rsidRPr="0047219E">
        <w:rPr>
          <w:rFonts w:ascii="Times New Roman" w:eastAsia="Times New Roman" w:hAnsi="Times New Roman" w:cs="Times New Roman"/>
          <w:sz w:val="24"/>
          <w:szCs w:val="24"/>
        </w:rPr>
        <w:t>and</w:t>
      </w:r>
      <w:r w:rsidR="006D74DD" w:rsidRPr="0047219E">
        <w:rPr>
          <w:rFonts w:ascii="Times New Roman" w:eastAsia="Times New Roman" w:hAnsi="Times New Roman" w:cs="Times New Roman"/>
          <w:sz w:val="24"/>
          <w:szCs w:val="24"/>
        </w:rPr>
        <w:t xml:space="preserve"> or sea. Goods can be transported on </w:t>
      </w:r>
      <w:r w:rsidR="008734B3" w:rsidRPr="0047219E">
        <w:rPr>
          <w:rFonts w:ascii="Times New Roman" w:eastAsia="Times New Roman" w:hAnsi="Times New Roman" w:cs="Times New Roman"/>
          <w:sz w:val="24"/>
          <w:szCs w:val="24"/>
        </w:rPr>
        <w:t xml:space="preserve">a </w:t>
      </w:r>
      <w:r w:rsidR="006D74DD" w:rsidRPr="0047219E">
        <w:rPr>
          <w:rFonts w:ascii="Times New Roman" w:eastAsia="Times New Roman" w:hAnsi="Times New Roman" w:cs="Times New Roman"/>
          <w:sz w:val="24"/>
          <w:szCs w:val="24"/>
        </w:rPr>
        <w:t xml:space="preserve">freight prepaid or </w:t>
      </w:r>
      <w:r w:rsidR="008734B3" w:rsidRPr="0047219E">
        <w:rPr>
          <w:rFonts w:ascii="Times New Roman" w:eastAsia="Times New Roman" w:hAnsi="Times New Roman" w:cs="Times New Roman"/>
          <w:sz w:val="24"/>
          <w:szCs w:val="24"/>
        </w:rPr>
        <w:t xml:space="preserve">a </w:t>
      </w:r>
      <w:r w:rsidR="006D74DD" w:rsidRPr="0047219E">
        <w:rPr>
          <w:rFonts w:ascii="Times New Roman" w:eastAsia="Times New Roman" w:hAnsi="Times New Roman" w:cs="Times New Roman"/>
          <w:sz w:val="24"/>
          <w:szCs w:val="24"/>
        </w:rPr>
        <w:t>freight collect basis.</w:t>
      </w:r>
    </w:p>
    <w:p w:rsidR="006D74DD" w:rsidRPr="0047219E" w:rsidRDefault="006D74DD"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lastRenderedPageBreak/>
        <w:t>If the freight is paid under C&amp;F</w:t>
      </w:r>
      <w:r w:rsidR="008734B3" w:rsidRPr="0047219E">
        <w:rPr>
          <w:rFonts w:ascii="Times New Roman" w:eastAsia="Times New Roman" w:hAnsi="Times New Roman" w:cs="Times New Roman"/>
          <w:sz w:val="24"/>
          <w:szCs w:val="24"/>
        </w:rPr>
        <w:t xml:space="preserve"> </w:t>
      </w:r>
      <w:r w:rsidR="003A539C" w:rsidRPr="0047219E">
        <w:rPr>
          <w:rFonts w:ascii="Times New Roman" w:eastAsia="Times New Roman" w:hAnsi="Times New Roman" w:cs="Times New Roman"/>
          <w:sz w:val="24"/>
          <w:szCs w:val="24"/>
        </w:rPr>
        <w:t>and</w:t>
      </w:r>
      <w:r w:rsidRPr="0047219E">
        <w:rPr>
          <w:rFonts w:ascii="Times New Roman" w:eastAsia="Times New Roman" w:hAnsi="Times New Roman" w:cs="Times New Roman"/>
          <w:sz w:val="24"/>
          <w:szCs w:val="24"/>
        </w:rPr>
        <w:t xml:space="preserve"> CIF terms by the consignor</w:t>
      </w:r>
      <w:r w:rsidR="002928BA" w:rsidRPr="0047219E">
        <w:rPr>
          <w:rFonts w:ascii="Times New Roman" w:eastAsia="Times New Roman" w:hAnsi="Times New Roman" w:cs="Times New Roman"/>
          <w:sz w:val="24"/>
          <w:szCs w:val="24"/>
        </w:rPr>
        <w:t>, then the goods usually remain</w:t>
      </w:r>
      <w:r w:rsidRPr="0047219E">
        <w:rPr>
          <w:rFonts w:ascii="Times New Roman" w:eastAsia="Times New Roman" w:hAnsi="Times New Roman" w:cs="Times New Roman"/>
          <w:sz w:val="24"/>
          <w:szCs w:val="24"/>
        </w:rPr>
        <w:t xml:space="preserve"> at the property of the consignor until the delivery is taken by </w:t>
      </w:r>
      <w:r w:rsidR="002928BA" w:rsidRPr="0047219E">
        <w:rPr>
          <w:rFonts w:ascii="Times New Roman" w:eastAsia="Times New Roman" w:hAnsi="Times New Roman" w:cs="Times New Roman"/>
          <w:sz w:val="24"/>
          <w:szCs w:val="24"/>
        </w:rPr>
        <w:t>the consignee unti</w:t>
      </w:r>
      <w:r w:rsidRPr="0047219E">
        <w:rPr>
          <w:rFonts w:ascii="Times New Roman" w:eastAsia="Times New Roman" w:hAnsi="Times New Roman" w:cs="Times New Roman"/>
          <w:sz w:val="24"/>
          <w:szCs w:val="24"/>
        </w:rPr>
        <w:t>l it arrives at the destination.</w:t>
      </w:r>
    </w:p>
    <w:p w:rsidR="00EB3480" w:rsidRPr="0047219E" w:rsidRDefault="006D74DD"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On the other h</w:t>
      </w:r>
      <w:r w:rsidR="00BA6C01" w:rsidRPr="0047219E">
        <w:rPr>
          <w:rFonts w:ascii="Times New Roman" w:eastAsia="Times New Roman" w:hAnsi="Times New Roman" w:cs="Times New Roman"/>
          <w:sz w:val="24"/>
          <w:szCs w:val="24"/>
        </w:rPr>
        <w:t>and</w:t>
      </w:r>
      <w:r w:rsidR="002928BA"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if the freight is paid by the consignee under the FOB terms then the consignee becomes the owner of the goods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commodities when h</w:t>
      </w:r>
      <w:r w:rsidR="00BA6C01" w:rsidRPr="0047219E">
        <w:rPr>
          <w:rFonts w:ascii="Times New Roman" w:eastAsia="Times New Roman" w:hAnsi="Times New Roman" w:cs="Times New Roman"/>
          <w:sz w:val="24"/>
          <w:szCs w:val="24"/>
        </w:rPr>
        <w:t>and</w:t>
      </w:r>
      <w:r w:rsidRPr="0047219E">
        <w:rPr>
          <w:rFonts w:ascii="Times New Roman" w:eastAsia="Times New Roman" w:hAnsi="Times New Roman" w:cs="Times New Roman"/>
          <w:sz w:val="24"/>
          <w:szCs w:val="24"/>
        </w:rPr>
        <w:t>ed over to the carrier against bill of lading.</w:t>
      </w:r>
    </w:p>
    <w:p w:rsidR="00A44F80" w:rsidRPr="0047219E" w:rsidRDefault="00A44F80" w:rsidP="003F3A94">
      <w:pPr>
        <w:pStyle w:val="Heading2"/>
        <w:jc w:val="both"/>
        <w:rPr>
          <w:rFonts w:ascii="Times New Roman" w:hAnsi="Times New Roman" w:cs="Times New Roman"/>
          <w:sz w:val="24"/>
          <w:szCs w:val="24"/>
        </w:rPr>
      </w:pPr>
      <w:bookmarkStart w:id="326" w:name="_Toc51754277"/>
      <w:bookmarkStart w:id="327" w:name="_Toc51754742"/>
      <w:bookmarkStart w:id="328" w:name="_Toc51967970"/>
      <w:bookmarkStart w:id="329" w:name="_Toc51968460"/>
      <w:bookmarkStart w:id="330" w:name="_Toc52087829"/>
      <w:bookmarkStart w:id="331" w:name="_Toc52598989"/>
      <w:bookmarkStart w:id="332" w:name="_Toc52620377"/>
      <w:bookmarkStart w:id="333" w:name="_Toc52620599"/>
      <w:bookmarkStart w:id="334" w:name="_Toc52950337"/>
      <w:r w:rsidRPr="0047219E">
        <w:rPr>
          <w:rFonts w:ascii="Times New Roman" w:hAnsi="Times New Roman" w:cs="Times New Roman"/>
          <w:sz w:val="24"/>
          <w:szCs w:val="24"/>
        </w:rPr>
        <w:t>Terms of Reference (TOR):</w:t>
      </w:r>
      <w:bookmarkEnd w:id="326"/>
      <w:bookmarkEnd w:id="327"/>
      <w:bookmarkEnd w:id="328"/>
      <w:bookmarkEnd w:id="329"/>
      <w:bookmarkEnd w:id="330"/>
      <w:bookmarkEnd w:id="331"/>
      <w:bookmarkEnd w:id="332"/>
      <w:bookmarkEnd w:id="333"/>
      <w:bookmarkEnd w:id="334"/>
    </w:p>
    <w:p w:rsidR="00833AC3" w:rsidRPr="0047219E" w:rsidRDefault="00BF44C3" w:rsidP="003F3A94">
      <w:pPr>
        <w:tabs>
          <w:tab w:val="left" w:pos="2775"/>
        </w:tabs>
        <w:jc w:val="both"/>
        <w:rPr>
          <w:rFonts w:ascii="Times New Roman" w:hAnsi="Times New Roman" w:cs="Times New Roman"/>
          <w:sz w:val="24"/>
          <w:szCs w:val="24"/>
        </w:rPr>
      </w:pPr>
      <w:r w:rsidRPr="0047219E">
        <w:rPr>
          <w:rFonts w:ascii="Times New Roman" w:hAnsi="Times New Roman" w:cs="Times New Roman"/>
          <w:sz w:val="24"/>
          <w:szCs w:val="24"/>
        </w:rPr>
        <w:t>Terms of reference are</w:t>
      </w:r>
      <w:r w:rsidR="00833AC3" w:rsidRPr="0047219E">
        <w:rPr>
          <w:rFonts w:ascii="Times New Roman" w:hAnsi="Times New Roman" w:cs="Times New Roman"/>
          <w:sz w:val="24"/>
          <w:szCs w:val="24"/>
        </w:rPr>
        <w:t xml:space="preserve"> something that defines the actual reason or purpose</w:t>
      </w:r>
      <w:r w:rsidR="003A539C" w:rsidRPr="0047219E">
        <w:rPr>
          <w:rFonts w:ascii="Times New Roman" w:hAnsi="Times New Roman" w:cs="Times New Roman"/>
          <w:sz w:val="24"/>
          <w:szCs w:val="24"/>
        </w:rPr>
        <w:t xml:space="preserve"> and</w:t>
      </w:r>
      <w:r w:rsidR="00833AC3" w:rsidRPr="0047219E">
        <w:rPr>
          <w:rFonts w:ascii="Times New Roman" w:hAnsi="Times New Roman" w:cs="Times New Roman"/>
          <w:sz w:val="24"/>
          <w:szCs w:val="24"/>
        </w:rPr>
        <w:t xml:space="preserve"> structures o</w:t>
      </w:r>
      <w:r w:rsidRPr="0047219E">
        <w:rPr>
          <w:rFonts w:ascii="Times New Roman" w:hAnsi="Times New Roman" w:cs="Times New Roman"/>
          <w:sz w:val="24"/>
          <w:szCs w:val="24"/>
        </w:rPr>
        <w:t>f a project, committee, meeting</w:t>
      </w:r>
      <w:r w:rsidR="00833AC3" w:rsidRPr="0047219E">
        <w:rPr>
          <w:rFonts w:ascii="Times New Roman" w:hAnsi="Times New Roman" w:cs="Times New Roman"/>
          <w:sz w:val="24"/>
          <w:szCs w:val="24"/>
        </w:rPr>
        <w:t>, negotiations</w:t>
      </w:r>
      <w:r w:rsidRPr="0047219E">
        <w:rPr>
          <w:rFonts w:ascii="Times New Roman" w:hAnsi="Times New Roman" w:cs="Times New Roman"/>
          <w:sz w:val="24"/>
          <w:szCs w:val="24"/>
        </w:rPr>
        <w:t>,</w:t>
      </w:r>
      <w:r w:rsidR="00833AC3" w:rsidRPr="0047219E">
        <w:rPr>
          <w:rFonts w:ascii="Times New Roman" w:hAnsi="Times New Roman" w:cs="Times New Roman"/>
          <w:sz w:val="24"/>
          <w:szCs w:val="24"/>
        </w:rPr>
        <w:t xml:space="preserve"> or any other collection of persons or organizations who have agreed to work a</w:t>
      </w:r>
      <w:r w:rsidRPr="0047219E">
        <w:rPr>
          <w:rFonts w:ascii="Times New Roman" w:hAnsi="Times New Roman" w:cs="Times New Roman"/>
          <w:sz w:val="24"/>
          <w:szCs w:val="24"/>
        </w:rPr>
        <w:t>l</w:t>
      </w:r>
      <w:r w:rsidR="00833AC3" w:rsidRPr="0047219E">
        <w:rPr>
          <w:rFonts w:ascii="Times New Roman" w:hAnsi="Times New Roman" w:cs="Times New Roman"/>
          <w:sz w:val="24"/>
          <w:szCs w:val="24"/>
        </w:rPr>
        <w:t>l</w:t>
      </w:r>
      <w:r w:rsidRPr="0047219E">
        <w:rPr>
          <w:rFonts w:ascii="Times New Roman" w:hAnsi="Times New Roman" w:cs="Times New Roman"/>
          <w:sz w:val="24"/>
          <w:szCs w:val="24"/>
        </w:rPr>
        <w:t xml:space="preserve"> </w:t>
      </w:r>
      <w:r w:rsidR="00833AC3" w:rsidRPr="0047219E">
        <w:rPr>
          <w:rFonts w:ascii="Times New Roman" w:hAnsi="Times New Roman" w:cs="Times New Roman"/>
          <w:sz w:val="24"/>
          <w:szCs w:val="24"/>
        </w:rPr>
        <w:t xml:space="preserve">together to accomplish a common goal. </w:t>
      </w:r>
    </w:p>
    <w:p w:rsidR="00720E57" w:rsidRPr="0047219E" w:rsidRDefault="00833AC3" w:rsidP="003F3A94">
      <w:pPr>
        <w:tabs>
          <w:tab w:val="left" w:pos="2775"/>
        </w:tabs>
        <w:jc w:val="both"/>
        <w:rPr>
          <w:rFonts w:ascii="Times New Roman" w:hAnsi="Times New Roman" w:cs="Times New Roman"/>
          <w:sz w:val="24"/>
          <w:szCs w:val="24"/>
        </w:rPr>
      </w:pPr>
      <w:r w:rsidRPr="0047219E">
        <w:rPr>
          <w:rFonts w:ascii="Times New Roman" w:hAnsi="Times New Roman" w:cs="Times New Roman"/>
          <w:sz w:val="24"/>
          <w:szCs w:val="24"/>
        </w:rPr>
        <w:t>The terms of reference show the way how an object will be defined, developed</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verified so that it can give a meaningful sense. Terms of reference should also provide some documented proof or basis for making decisions in the future</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also for confirmation or development of a common mutual underst</w:t>
      </w:r>
      <w:r w:rsidR="00BA6C01" w:rsidRPr="0047219E">
        <w:rPr>
          <w:rFonts w:ascii="Times New Roman" w:hAnsi="Times New Roman" w:cs="Times New Roman"/>
          <w:sz w:val="24"/>
          <w:szCs w:val="24"/>
        </w:rPr>
        <w:t>and</w:t>
      </w:r>
      <w:r w:rsidRPr="0047219E">
        <w:rPr>
          <w:rFonts w:ascii="Times New Roman" w:hAnsi="Times New Roman" w:cs="Times New Roman"/>
          <w:sz w:val="24"/>
          <w:szCs w:val="24"/>
        </w:rPr>
        <w:t xml:space="preserve">ing of the scope among stakeholders who have </w:t>
      </w:r>
      <w:r w:rsidR="00BF44C3" w:rsidRPr="0047219E">
        <w:rPr>
          <w:rFonts w:ascii="Times New Roman" w:hAnsi="Times New Roman" w:cs="Times New Roman"/>
          <w:sz w:val="24"/>
          <w:szCs w:val="24"/>
        </w:rPr>
        <w:t xml:space="preserve">a </w:t>
      </w:r>
      <w:r w:rsidRPr="0047219E">
        <w:rPr>
          <w:rFonts w:ascii="Times New Roman" w:hAnsi="Times New Roman" w:cs="Times New Roman"/>
          <w:sz w:val="24"/>
          <w:szCs w:val="24"/>
        </w:rPr>
        <w:t xml:space="preserve">personal interest. </w:t>
      </w:r>
    </w:p>
    <w:p w:rsidR="00833AC3" w:rsidRPr="0047219E" w:rsidRDefault="00833AC3" w:rsidP="003F3A94">
      <w:pPr>
        <w:tabs>
          <w:tab w:val="left" w:pos="2775"/>
        </w:tabs>
        <w:jc w:val="both"/>
        <w:rPr>
          <w:rFonts w:ascii="Times New Roman" w:hAnsi="Times New Roman" w:cs="Times New Roman"/>
          <w:sz w:val="24"/>
          <w:szCs w:val="24"/>
        </w:rPr>
      </w:pPr>
      <w:r w:rsidRPr="0047219E">
        <w:rPr>
          <w:rFonts w:ascii="Times New Roman" w:hAnsi="Times New Roman" w:cs="Times New Roman"/>
          <w:sz w:val="24"/>
          <w:szCs w:val="24"/>
        </w:rPr>
        <w:t>Creating detailed terms of reference is critical</w:t>
      </w:r>
      <w:r w:rsidR="00720E57" w:rsidRPr="0047219E">
        <w:rPr>
          <w:rFonts w:ascii="Times New Roman" w:hAnsi="Times New Roman" w:cs="Times New Roman"/>
          <w:sz w:val="24"/>
          <w:szCs w:val="24"/>
        </w:rPr>
        <w:t xml:space="preserve"> </w:t>
      </w:r>
      <w:r w:rsidRPr="0047219E">
        <w:rPr>
          <w:rFonts w:ascii="Times New Roman" w:hAnsi="Times New Roman" w:cs="Times New Roman"/>
          <w:sz w:val="24"/>
          <w:szCs w:val="24"/>
        </w:rPr>
        <w:t>as they define the</w:t>
      </w:r>
      <w:r w:rsidR="00720E57" w:rsidRPr="0047219E">
        <w:rPr>
          <w:rFonts w:ascii="Times New Roman" w:hAnsi="Times New Roman" w:cs="Times New Roman"/>
          <w:sz w:val="24"/>
          <w:szCs w:val="24"/>
        </w:rPr>
        <w:t xml:space="preserve"> </w:t>
      </w:r>
      <w:r w:rsidRPr="0047219E">
        <w:rPr>
          <w:rFonts w:ascii="Times New Roman" w:hAnsi="Times New Roman" w:cs="Times New Roman"/>
          <w:sz w:val="24"/>
          <w:szCs w:val="24"/>
        </w:rPr>
        <w:t>vision</w:t>
      </w:r>
      <w:r w:rsidR="00720E57" w:rsidRPr="0047219E">
        <w:rPr>
          <w:rFonts w:ascii="Times New Roman" w:hAnsi="Times New Roman" w:cs="Times New Roman"/>
          <w:sz w:val="24"/>
          <w:szCs w:val="24"/>
        </w:rPr>
        <w:t>s, objectives</w:t>
      </w:r>
      <w:r w:rsidR="003A539C" w:rsidRPr="0047219E">
        <w:rPr>
          <w:rFonts w:ascii="Times New Roman" w:hAnsi="Times New Roman" w:cs="Times New Roman"/>
          <w:sz w:val="24"/>
          <w:szCs w:val="24"/>
        </w:rPr>
        <w:t xml:space="preserve"> and</w:t>
      </w:r>
      <w:r w:rsidR="00720E57" w:rsidRPr="0047219E">
        <w:rPr>
          <w:rFonts w:ascii="Times New Roman" w:hAnsi="Times New Roman" w:cs="Times New Roman"/>
          <w:sz w:val="24"/>
          <w:szCs w:val="24"/>
        </w:rPr>
        <w:t xml:space="preserve"> scope t</w:t>
      </w:r>
      <w:r w:rsidRPr="0047219E">
        <w:rPr>
          <w:rFonts w:ascii="Times New Roman" w:hAnsi="Times New Roman" w:cs="Times New Roman"/>
          <w:sz w:val="24"/>
          <w:szCs w:val="24"/>
        </w:rPr>
        <w:t xml:space="preserve">hat </w:t>
      </w:r>
      <w:r w:rsidR="002928BA" w:rsidRPr="0047219E">
        <w:rPr>
          <w:rFonts w:ascii="Times New Roman" w:hAnsi="Times New Roman" w:cs="Times New Roman"/>
          <w:sz w:val="24"/>
          <w:szCs w:val="24"/>
        </w:rPr>
        <w:t>have</w:t>
      </w:r>
      <w:r w:rsidRPr="0047219E">
        <w:rPr>
          <w:rFonts w:ascii="Times New Roman" w:hAnsi="Times New Roman" w:cs="Times New Roman"/>
          <w:sz w:val="24"/>
          <w:szCs w:val="24"/>
        </w:rPr>
        <w:t xml:space="preserve"> to be achieved</w:t>
      </w:r>
      <w:r w:rsidR="00720E57" w:rsidRPr="0047219E">
        <w:rPr>
          <w:rFonts w:ascii="Times New Roman" w:hAnsi="Times New Roman" w:cs="Times New Roman"/>
          <w:sz w:val="24"/>
          <w:szCs w:val="24"/>
        </w:rPr>
        <w:t>. Moreover</w:t>
      </w:r>
      <w:r w:rsidR="00BF44C3" w:rsidRPr="0047219E">
        <w:rPr>
          <w:rFonts w:ascii="Times New Roman" w:hAnsi="Times New Roman" w:cs="Times New Roman"/>
          <w:sz w:val="24"/>
          <w:szCs w:val="24"/>
        </w:rPr>
        <w:t>,</w:t>
      </w:r>
      <w:r w:rsidR="00720E57" w:rsidRPr="0047219E">
        <w:rPr>
          <w:rFonts w:ascii="Times New Roman" w:hAnsi="Times New Roman" w:cs="Times New Roman"/>
          <w:sz w:val="24"/>
          <w:szCs w:val="24"/>
        </w:rPr>
        <w:t xml:space="preserve"> they also involve the information on </w:t>
      </w:r>
      <w:r w:rsidR="00BF44C3" w:rsidRPr="0047219E">
        <w:rPr>
          <w:rFonts w:ascii="Times New Roman" w:hAnsi="Times New Roman" w:cs="Times New Roman"/>
          <w:sz w:val="24"/>
          <w:szCs w:val="24"/>
        </w:rPr>
        <w:t>stakeholders;</w:t>
      </w:r>
      <w:r w:rsidRPr="0047219E">
        <w:rPr>
          <w:rFonts w:ascii="Times New Roman" w:hAnsi="Times New Roman" w:cs="Times New Roman"/>
          <w:sz w:val="24"/>
          <w:szCs w:val="24"/>
        </w:rPr>
        <w:t xml:space="preserve"> </w:t>
      </w:r>
      <w:r w:rsidR="00720E57" w:rsidRPr="0047219E">
        <w:rPr>
          <w:rFonts w:ascii="Times New Roman" w:hAnsi="Times New Roman" w:cs="Times New Roman"/>
          <w:sz w:val="24"/>
          <w:szCs w:val="24"/>
        </w:rPr>
        <w:t xml:space="preserve">define </w:t>
      </w:r>
      <w:r w:rsidRPr="0047219E">
        <w:rPr>
          <w:rFonts w:ascii="Times New Roman" w:hAnsi="Times New Roman" w:cs="Times New Roman"/>
          <w:sz w:val="24"/>
          <w:szCs w:val="24"/>
        </w:rPr>
        <w:t>roles</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responsibilities</w:t>
      </w:r>
      <w:r w:rsidR="00720E57" w:rsidRPr="0047219E">
        <w:rPr>
          <w:rFonts w:ascii="Times New Roman" w:hAnsi="Times New Roman" w:cs="Times New Roman"/>
          <w:sz w:val="24"/>
          <w:szCs w:val="24"/>
        </w:rPr>
        <w:t xml:space="preserve"> </w:t>
      </w:r>
      <w:r w:rsidRPr="0047219E">
        <w:rPr>
          <w:rFonts w:ascii="Times New Roman" w:hAnsi="Times New Roman" w:cs="Times New Roman"/>
          <w:sz w:val="24"/>
          <w:szCs w:val="24"/>
        </w:rPr>
        <w:t>who will take part in it</w:t>
      </w:r>
      <w:r w:rsidR="00720E57" w:rsidRPr="0047219E">
        <w:rPr>
          <w:rFonts w:ascii="Times New Roman" w:hAnsi="Times New Roman" w:cs="Times New Roman"/>
          <w:sz w:val="24"/>
          <w:szCs w:val="24"/>
        </w:rPr>
        <w:t xml:space="preserve">. Moreover, TOR discusses </w:t>
      </w:r>
      <w:r w:rsidR="00BF44C3" w:rsidRPr="0047219E">
        <w:rPr>
          <w:rFonts w:ascii="Times New Roman" w:hAnsi="Times New Roman" w:cs="Times New Roman"/>
          <w:sz w:val="24"/>
          <w:szCs w:val="24"/>
        </w:rPr>
        <w:t>t</w:t>
      </w:r>
      <w:r w:rsidR="00720E57" w:rsidRPr="0047219E">
        <w:rPr>
          <w:rFonts w:ascii="Times New Roman" w:hAnsi="Times New Roman" w:cs="Times New Roman"/>
          <w:sz w:val="24"/>
          <w:szCs w:val="24"/>
        </w:rPr>
        <w:t xml:space="preserve">he </w:t>
      </w:r>
      <w:r w:rsidRPr="0047219E">
        <w:rPr>
          <w:rFonts w:ascii="Times New Roman" w:hAnsi="Times New Roman" w:cs="Times New Roman"/>
          <w:sz w:val="24"/>
          <w:szCs w:val="24"/>
        </w:rPr>
        <w:t>resource, financial</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quality</w:t>
      </w:r>
      <w:r w:rsidR="003A539C" w:rsidRPr="0047219E">
        <w:rPr>
          <w:rFonts w:ascii="Times New Roman" w:hAnsi="Times New Roman" w:cs="Times New Roman"/>
          <w:sz w:val="24"/>
          <w:szCs w:val="24"/>
        </w:rPr>
        <w:t>, and</w:t>
      </w:r>
      <w:r w:rsidR="00720E57" w:rsidRPr="0047219E">
        <w:rPr>
          <w:rFonts w:ascii="Times New Roman" w:hAnsi="Times New Roman" w:cs="Times New Roman"/>
          <w:sz w:val="24"/>
          <w:szCs w:val="24"/>
        </w:rPr>
        <w:t xml:space="preserve"> how </w:t>
      </w:r>
      <w:r w:rsidRPr="0047219E">
        <w:rPr>
          <w:rFonts w:ascii="Times New Roman" w:hAnsi="Times New Roman" w:cs="Times New Roman"/>
          <w:sz w:val="24"/>
          <w:szCs w:val="24"/>
        </w:rPr>
        <w:t>it will be achieved</w:t>
      </w:r>
      <w:r w:rsidR="00720E57" w:rsidRPr="0047219E">
        <w:rPr>
          <w:rFonts w:ascii="Times New Roman" w:hAnsi="Times New Roman" w:cs="Times New Roman"/>
          <w:sz w:val="24"/>
          <w:szCs w:val="24"/>
        </w:rPr>
        <w:t>. TORs should include success factors like risks</w:t>
      </w:r>
      <w:r w:rsidR="003A539C" w:rsidRPr="0047219E">
        <w:rPr>
          <w:rFonts w:ascii="Times New Roman" w:hAnsi="Times New Roman" w:cs="Times New Roman"/>
          <w:sz w:val="24"/>
          <w:szCs w:val="24"/>
        </w:rPr>
        <w:t xml:space="preserve"> and</w:t>
      </w:r>
      <w:r w:rsidR="00720E57" w:rsidRPr="0047219E">
        <w:rPr>
          <w:rFonts w:ascii="Times New Roman" w:hAnsi="Times New Roman" w:cs="Times New Roman"/>
          <w:sz w:val="24"/>
          <w:szCs w:val="24"/>
        </w:rPr>
        <w:t xml:space="preserve"> constraints.</w:t>
      </w:r>
    </w:p>
    <w:p w:rsidR="00A44F80" w:rsidRPr="0047219E" w:rsidRDefault="00720E57" w:rsidP="003F3A94">
      <w:pPr>
        <w:pStyle w:val="Heading2"/>
        <w:jc w:val="both"/>
        <w:rPr>
          <w:rFonts w:ascii="Times New Roman" w:hAnsi="Times New Roman" w:cs="Times New Roman"/>
          <w:sz w:val="24"/>
          <w:szCs w:val="24"/>
        </w:rPr>
      </w:pPr>
      <w:bookmarkStart w:id="335" w:name="_Toc51754278"/>
      <w:bookmarkStart w:id="336" w:name="_Toc51754743"/>
      <w:bookmarkStart w:id="337" w:name="_Toc51967971"/>
      <w:bookmarkStart w:id="338" w:name="_Toc51968461"/>
      <w:bookmarkStart w:id="339" w:name="_Toc52087830"/>
      <w:bookmarkStart w:id="340" w:name="_Toc52598990"/>
      <w:bookmarkStart w:id="341" w:name="_Toc52620378"/>
      <w:bookmarkStart w:id="342" w:name="_Toc52620600"/>
      <w:bookmarkStart w:id="343" w:name="_Toc52950338"/>
      <w:r w:rsidRPr="0047219E">
        <w:rPr>
          <w:rFonts w:ascii="Times New Roman" w:hAnsi="Times New Roman" w:cs="Times New Roman"/>
          <w:sz w:val="24"/>
          <w:szCs w:val="24"/>
        </w:rPr>
        <w:t>No</w:t>
      </w:r>
      <w:r w:rsidR="00A44F80" w:rsidRPr="0047219E">
        <w:rPr>
          <w:rFonts w:ascii="Times New Roman" w:hAnsi="Times New Roman" w:cs="Times New Roman"/>
          <w:sz w:val="24"/>
          <w:szCs w:val="24"/>
        </w:rPr>
        <w:t xml:space="preserve"> Objection Certificate (NOC):</w:t>
      </w:r>
      <w:bookmarkEnd w:id="335"/>
      <w:bookmarkEnd w:id="336"/>
      <w:bookmarkEnd w:id="337"/>
      <w:bookmarkEnd w:id="338"/>
      <w:bookmarkEnd w:id="339"/>
      <w:bookmarkEnd w:id="340"/>
      <w:bookmarkEnd w:id="341"/>
      <w:bookmarkEnd w:id="342"/>
      <w:bookmarkEnd w:id="343"/>
    </w:p>
    <w:p w:rsidR="002B3DC3" w:rsidRPr="0047219E" w:rsidRDefault="00720E57" w:rsidP="003F3A94">
      <w:pPr>
        <w:tabs>
          <w:tab w:val="left" w:pos="2775"/>
        </w:tabs>
        <w:jc w:val="both"/>
        <w:rPr>
          <w:rFonts w:ascii="Times New Roman" w:hAnsi="Times New Roman" w:cs="Times New Roman"/>
          <w:sz w:val="24"/>
          <w:szCs w:val="24"/>
        </w:rPr>
      </w:pPr>
      <w:r w:rsidRPr="0047219E">
        <w:rPr>
          <w:rFonts w:ascii="Times New Roman" w:hAnsi="Times New Roman" w:cs="Times New Roman"/>
          <w:sz w:val="24"/>
          <w:szCs w:val="24"/>
        </w:rPr>
        <w:t>Basically</w:t>
      </w:r>
      <w:r w:rsidR="00BF44C3" w:rsidRPr="0047219E">
        <w:rPr>
          <w:rFonts w:ascii="Times New Roman" w:hAnsi="Times New Roman" w:cs="Times New Roman"/>
          <w:sz w:val="24"/>
          <w:szCs w:val="24"/>
        </w:rPr>
        <w:t>,</w:t>
      </w:r>
      <w:r w:rsidRPr="0047219E">
        <w:rPr>
          <w:rFonts w:ascii="Times New Roman" w:hAnsi="Times New Roman" w:cs="Times New Roman"/>
          <w:sz w:val="24"/>
          <w:szCs w:val="24"/>
        </w:rPr>
        <w:t xml:space="preserve"> no objection certificate is a type of legal certificate. It is also known as NOC. Such type of certificate is generally issued by any government agency, organization, institutions, individuals</w:t>
      </w:r>
      <w:r w:rsidR="00BF44C3" w:rsidRPr="0047219E">
        <w:rPr>
          <w:rFonts w:ascii="Times New Roman" w:hAnsi="Times New Roman" w:cs="Times New Roman"/>
          <w:sz w:val="24"/>
          <w:szCs w:val="24"/>
        </w:rPr>
        <w:t>,</w:t>
      </w:r>
      <w:r w:rsidRPr="0047219E">
        <w:rPr>
          <w:rFonts w:ascii="Times New Roman" w:hAnsi="Times New Roman" w:cs="Times New Roman"/>
          <w:sz w:val="24"/>
          <w:szCs w:val="24"/>
        </w:rPr>
        <w:t xml:space="preserve"> etc. Such certificate issues a statement that the covenants of</w:t>
      </w:r>
      <w:r w:rsidR="00F178BA" w:rsidRPr="0047219E">
        <w:rPr>
          <w:rFonts w:ascii="Times New Roman" w:hAnsi="Times New Roman" w:cs="Times New Roman"/>
          <w:sz w:val="24"/>
          <w:szCs w:val="24"/>
        </w:rPr>
        <w:t xml:space="preserve"> the certificate are not objected</w:t>
      </w:r>
      <w:r w:rsidRPr="0047219E">
        <w:rPr>
          <w:rFonts w:ascii="Times New Roman" w:hAnsi="Times New Roman" w:cs="Times New Roman"/>
          <w:sz w:val="24"/>
          <w:szCs w:val="24"/>
        </w:rPr>
        <w:t>. Such type of certification is very much important</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is a basic </w:t>
      </w:r>
      <w:r w:rsidR="00F178BA" w:rsidRPr="0047219E">
        <w:rPr>
          <w:rFonts w:ascii="Times New Roman" w:hAnsi="Times New Roman" w:cs="Times New Roman"/>
          <w:sz w:val="24"/>
          <w:szCs w:val="24"/>
        </w:rPr>
        <w:t>requirement for most government-</w:t>
      </w:r>
      <w:r w:rsidRPr="0047219E">
        <w:rPr>
          <w:rFonts w:ascii="Times New Roman" w:hAnsi="Times New Roman" w:cs="Times New Roman"/>
          <w:sz w:val="24"/>
          <w:szCs w:val="24"/>
        </w:rPr>
        <w:t>based departments.</w:t>
      </w:r>
    </w:p>
    <w:p w:rsidR="00F56488" w:rsidRPr="0047219E" w:rsidRDefault="00F56488" w:rsidP="003F3A94">
      <w:pPr>
        <w:pStyle w:val="Heading2"/>
        <w:jc w:val="both"/>
        <w:rPr>
          <w:rFonts w:ascii="Times New Roman" w:hAnsi="Times New Roman" w:cs="Times New Roman"/>
          <w:sz w:val="24"/>
          <w:szCs w:val="24"/>
        </w:rPr>
      </w:pPr>
      <w:bookmarkStart w:id="344" w:name="_Toc51754279"/>
      <w:bookmarkStart w:id="345" w:name="_Toc51754744"/>
      <w:bookmarkStart w:id="346" w:name="_Toc51967972"/>
      <w:bookmarkStart w:id="347" w:name="_Toc51968462"/>
      <w:bookmarkStart w:id="348" w:name="_Toc52087831"/>
      <w:bookmarkStart w:id="349" w:name="_Toc52598991"/>
      <w:bookmarkStart w:id="350" w:name="_Toc52620379"/>
      <w:bookmarkStart w:id="351" w:name="_Toc52620601"/>
      <w:bookmarkStart w:id="352" w:name="_Toc52950339"/>
      <w:r w:rsidRPr="0047219E">
        <w:rPr>
          <w:rFonts w:ascii="Times New Roman" w:hAnsi="Times New Roman" w:cs="Times New Roman"/>
          <w:sz w:val="24"/>
          <w:szCs w:val="24"/>
        </w:rPr>
        <w:t>Audit Engagement</w:t>
      </w:r>
      <w:bookmarkEnd w:id="344"/>
      <w:bookmarkEnd w:id="345"/>
      <w:bookmarkEnd w:id="346"/>
      <w:bookmarkEnd w:id="347"/>
      <w:bookmarkEnd w:id="348"/>
      <w:bookmarkEnd w:id="349"/>
      <w:bookmarkEnd w:id="350"/>
      <w:bookmarkEnd w:id="351"/>
      <w:bookmarkEnd w:id="352"/>
      <w:r w:rsidRPr="0047219E">
        <w:rPr>
          <w:rFonts w:ascii="Times New Roman" w:hAnsi="Times New Roman" w:cs="Times New Roman"/>
          <w:sz w:val="24"/>
          <w:szCs w:val="24"/>
        </w:rPr>
        <w:t xml:space="preserve"> </w:t>
      </w:r>
    </w:p>
    <w:p w:rsidR="00F56488" w:rsidRPr="0047219E" w:rsidRDefault="00F56488" w:rsidP="003F3A94">
      <w:pPr>
        <w:autoSpaceDE w:val="0"/>
        <w:autoSpaceDN w:val="0"/>
        <w:adjustRightInd w:val="0"/>
        <w:spacing w:after="0"/>
        <w:jc w:val="both"/>
        <w:rPr>
          <w:rFonts w:ascii="Times New Roman" w:hAnsi="Times New Roman" w:cs="Times New Roman"/>
          <w:color w:val="000000"/>
          <w:sz w:val="24"/>
          <w:szCs w:val="24"/>
        </w:rPr>
      </w:pPr>
      <w:r w:rsidRPr="0047219E">
        <w:rPr>
          <w:rFonts w:ascii="Times New Roman" w:hAnsi="Times New Roman" w:cs="Times New Roman"/>
          <w:color w:val="000000"/>
          <w:sz w:val="24"/>
          <w:szCs w:val="24"/>
        </w:rPr>
        <w:t xml:space="preserve">An audit engagement is considered as an initial stage of </w:t>
      </w:r>
      <w:r w:rsidR="00F178BA" w:rsidRPr="0047219E">
        <w:rPr>
          <w:rFonts w:ascii="Times New Roman" w:hAnsi="Times New Roman" w:cs="Times New Roman"/>
          <w:color w:val="000000"/>
          <w:sz w:val="24"/>
          <w:szCs w:val="24"/>
        </w:rPr>
        <w:t>the audit procedure. It is referred</w:t>
      </w:r>
      <w:r w:rsidRPr="0047219E">
        <w:rPr>
          <w:rFonts w:ascii="Times New Roman" w:hAnsi="Times New Roman" w:cs="Times New Roman"/>
          <w:color w:val="000000"/>
          <w:sz w:val="24"/>
          <w:szCs w:val="24"/>
        </w:rPr>
        <w:t xml:space="preserve"> to </w:t>
      </w:r>
      <w:r w:rsidR="002928BA" w:rsidRPr="0047219E">
        <w:rPr>
          <w:rFonts w:ascii="Times New Roman" w:hAnsi="Times New Roman" w:cs="Times New Roman"/>
          <w:color w:val="000000"/>
          <w:sz w:val="24"/>
          <w:szCs w:val="24"/>
        </w:rPr>
        <w:t xml:space="preserve">as </w:t>
      </w:r>
      <w:r w:rsidRPr="0047219E">
        <w:rPr>
          <w:rFonts w:ascii="Times New Roman" w:hAnsi="Times New Roman" w:cs="Times New Roman"/>
          <w:color w:val="000000"/>
          <w:sz w:val="24"/>
          <w:szCs w:val="24"/>
        </w:rPr>
        <w:t>a stage through</w:t>
      </w:r>
      <w:r w:rsidR="00F178BA" w:rsidRPr="0047219E">
        <w:rPr>
          <w:rFonts w:ascii="Times New Roman" w:hAnsi="Times New Roman" w:cs="Times New Roman"/>
          <w:color w:val="000000"/>
          <w:sz w:val="24"/>
          <w:szCs w:val="24"/>
        </w:rPr>
        <w:t xml:space="preserve"> which</w:t>
      </w:r>
      <w:r w:rsidRPr="0047219E">
        <w:rPr>
          <w:rFonts w:ascii="Times New Roman" w:hAnsi="Times New Roman" w:cs="Times New Roman"/>
          <w:color w:val="000000"/>
          <w:sz w:val="24"/>
          <w:szCs w:val="24"/>
        </w:rPr>
        <w:t xml:space="preserve"> an a</w:t>
      </w:r>
      <w:r w:rsidR="00F178BA" w:rsidRPr="0047219E">
        <w:rPr>
          <w:rFonts w:ascii="Times New Roman" w:hAnsi="Times New Roman" w:cs="Times New Roman"/>
          <w:color w:val="000000"/>
          <w:sz w:val="24"/>
          <w:szCs w:val="24"/>
        </w:rPr>
        <w:t>udit procedure takes place. Engagement is likely to mean</w:t>
      </w:r>
      <w:r w:rsidRPr="0047219E">
        <w:rPr>
          <w:rFonts w:ascii="Times New Roman" w:hAnsi="Times New Roman" w:cs="Times New Roman"/>
          <w:color w:val="000000"/>
          <w:sz w:val="24"/>
          <w:szCs w:val="24"/>
        </w:rPr>
        <w:t xml:space="preserve"> an involvement or start up a procedure. In the audit procedure, by an engagement letter</w:t>
      </w:r>
      <w:r w:rsidR="00F178BA" w:rsidRPr="0047219E">
        <w:rPr>
          <w:rFonts w:ascii="Times New Roman" w:hAnsi="Times New Roman" w:cs="Times New Roman"/>
          <w:color w:val="000000"/>
          <w:sz w:val="24"/>
          <w:szCs w:val="24"/>
        </w:rPr>
        <w:t>,</w:t>
      </w:r>
      <w:r w:rsidRPr="0047219E">
        <w:rPr>
          <w:rFonts w:ascii="Times New Roman" w:hAnsi="Times New Roman" w:cs="Times New Roman"/>
          <w:color w:val="000000"/>
          <w:sz w:val="24"/>
          <w:szCs w:val="24"/>
        </w:rPr>
        <w:t xml:space="preserve"> a firm get</w:t>
      </w:r>
      <w:r w:rsidR="00F178BA" w:rsidRPr="0047219E">
        <w:rPr>
          <w:rFonts w:ascii="Times New Roman" w:hAnsi="Times New Roman" w:cs="Times New Roman"/>
          <w:color w:val="000000"/>
          <w:sz w:val="24"/>
          <w:szCs w:val="24"/>
        </w:rPr>
        <w:t>s</w:t>
      </w:r>
      <w:r w:rsidRPr="0047219E">
        <w:rPr>
          <w:rFonts w:ascii="Times New Roman" w:hAnsi="Times New Roman" w:cs="Times New Roman"/>
          <w:color w:val="000000"/>
          <w:sz w:val="24"/>
          <w:szCs w:val="24"/>
        </w:rPr>
        <w:t xml:space="preserve"> involve</w:t>
      </w:r>
      <w:r w:rsidR="002928BA" w:rsidRPr="0047219E">
        <w:rPr>
          <w:rFonts w:ascii="Times New Roman" w:hAnsi="Times New Roman" w:cs="Times New Roman"/>
          <w:color w:val="000000"/>
          <w:sz w:val="24"/>
          <w:szCs w:val="24"/>
        </w:rPr>
        <w:t>d</w:t>
      </w:r>
      <w:r w:rsidRPr="0047219E">
        <w:rPr>
          <w:rFonts w:ascii="Times New Roman" w:hAnsi="Times New Roman" w:cs="Times New Roman"/>
          <w:color w:val="000000"/>
          <w:sz w:val="24"/>
          <w:szCs w:val="24"/>
        </w:rPr>
        <w:t xml:space="preserve"> with </w:t>
      </w:r>
      <w:r w:rsidR="002928BA" w:rsidRPr="0047219E">
        <w:rPr>
          <w:rFonts w:ascii="Times New Roman" w:hAnsi="Times New Roman" w:cs="Times New Roman"/>
          <w:color w:val="000000"/>
          <w:sz w:val="24"/>
          <w:szCs w:val="24"/>
        </w:rPr>
        <w:t xml:space="preserve">the </w:t>
      </w:r>
      <w:r w:rsidR="00F178BA" w:rsidRPr="0047219E">
        <w:rPr>
          <w:rFonts w:ascii="Times New Roman" w:hAnsi="Times New Roman" w:cs="Times New Roman"/>
          <w:color w:val="000000"/>
          <w:sz w:val="24"/>
          <w:szCs w:val="24"/>
        </w:rPr>
        <w:t>client’s</w:t>
      </w:r>
      <w:r w:rsidRPr="0047219E">
        <w:rPr>
          <w:rFonts w:ascii="Times New Roman" w:hAnsi="Times New Roman" w:cs="Times New Roman"/>
          <w:color w:val="000000"/>
          <w:sz w:val="24"/>
          <w:szCs w:val="24"/>
        </w:rPr>
        <w:t xml:space="preserve"> financial statement access. More speci</w:t>
      </w:r>
      <w:r w:rsidR="002928BA" w:rsidRPr="0047219E">
        <w:rPr>
          <w:rFonts w:ascii="Times New Roman" w:hAnsi="Times New Roman" w:cs="Times New Roman"/>
          <w:color w:val="000000"/>
          <w:sz w:val="24"/>
          <w:szCs w:val="24"/>
        </w:rPr>
        <w:t>fically, by audit engagement, an auditor</w:t>
      </w:r>
      <w:r w:rsidRPr="0047219E">
        <w:rPr>
          <w:rFonts w:ascii="Times New Roman" w:hAnsi="Times New Roman" w:cs="Times New Roman"/>
          <w:color w:val="000000"/>
          <w:sz w:val="24"/>
          <w:szCs w:val="24"/>
        </w:rPr>
        <w:t xml:space="preserve"> can not only connect with clients but also may </w:t>
      </w:r>
      <w:r w:rsidR="002928BA" w:rsidRPr="0047219E">
        <w:rPr>
          <w:rFonts w:ascii="Times New Roman" w:hAnsi="Times New Roman" w:cs="Times New Roman"/>
          <w:color w:val="000000"/>
          <w:sz w:val="24"/>
          <w:szCs w:val="24"/>
        </w:rPr>
        <w:t>notify</w:t>
      </w:r>
      <w:r w:rsidRPr="0047219E">
        <w:rPr>
          <w:rFonts w:ascii="Times New Roman" w:hAnsi="Times New Roman" w:cs="Times New Roman"/>
          <w:color w:val="000000"/>
          <w:sz w:val="24"/>
          <w:szCs w:val="24"/>
        </w:rPr>
        <w:t xml:space="preserve"> the client </w:t>
      </w:r>
      <w:r w:rsidR="00967347" w:rsidRPr="0047219E">
        <w:rPr>
          <w:rFonts w:ascii="Times New Roman" w:hAnsi="Times New Roman" w:cs="Times New Roman"/>
          <w:color w:val="000000"/>
          <w:sz w:val="24"/>
          <w:szCs w:val="24"/>
        </w:rPr>
        <w:t>that</w:t>
      </w:r>
      <w:r w:rsidR="002928BA" w:rsidRPr="0047219E">
        <w:rPr>
          <w:rFonts w:ascii="Times New Roman" w:hAnsi="Times New Roman" w:cs="Times New Roman"/>
          <w:color w:val="000000"/>
          <w:sz w:val="24"/>
          <w:szCs w:val="24"/>
        </w:rPr>
        <w:t xml:space="preserve"> </w:t>
      </w:r>
      <w:r w:rsidRPr="0047219E">
        <w:rPr>
          <w:rFonts w:ascii="Times New Roman" w:hAnsi="Times New Roman" w:cs="Times New Roman"/>
          <w:color w:val="000000"/>
          <w:sz w:val="24"/>
          <w:szCs w:val="24"/>
        </w:rPr>
        <w:t>he has accepted the audit work</w:t>
      </w:r>
      <w:r w:rsidR="003A539C" w:rsidRPr="0047219E">
        <w:rPr>
          <w:rFonts w:ascii="Times New Roman" w:hAnsi="Times New Roman" w:cs="Times New Roman"/>
          <w:color w:val="000000"/>
          <w:sz w:val="24"/>
          <w:szCs w:val="24"/>
        </w:rPr>
        <w:t xml:space="preserve"> and</w:t>
      </w:r>
      <w:r w:rsidRPr="0047219E">
        <w:rPr>
          <w:rFonts w:ascii="Times New Roman" w:hAnsi="Times New Roman" w:cs="Times New Roman"/>
          <w:color w:val="000000"/>
          <w:sz w:val="24"/>
          <w:szCs w:val="24"/>
        </w:rPr>
        <w:t xml:space="preserve"> clarifies his underst</w:t>
      </w:r>
      <w:r w:rsidR="00BA6C01" w:rsidRPr="0047219E">
        <w:rPr>
          <w:rFonts w:ascii="Times New Roman" w:hAnsi="Times New Roman" w:cs="Times New Roman"/>
          <w:color w:val="000000"/>
          <w:sz w:val="24"/>
          <w:szCs w:val="24"/>
        </w:rPr>
        <w:t>and</w:t>
      </w:r>
      <w:r w:rsidRPr="0047219E">
        <w:rPr>
          <w:rFonts w:ascii="Times New Roman" w:hAnsi="Times New Roman" w:cs="Times New Roman"/>
          <w:color w:val="000000"/>
          <w:sz w:val="24"/>
          <w:szCs w:val="24"/>
        </w:rPr>
        <w:t>ing of the audit's purpose</w:t>
      </w:r>
      <w:r w:rsidR="003A539C" w:rsidRPr="0047219E">
        <w:rPr>
          <w:rFonts w:ascii="Times New Roman" w:hAnsi="Times New Roman" w:cs="Times New Roman"/>
          <w:color w:val="000000"/>
          <w:sz w:val="24"/>
          <w:szCs w:val="24"/>
        </w:rPr>
        <w:t xml:space="preserve"> and</w:t>
      </w:r>
      <w:r w:rsidR="002928BA" w:rsidRPr="0047219E">
        <w:rPr>
          <w:rFonts w:ascii="Times New Roman" w:hAnsi="Times New Roman" w:cs="Times New Roman"/>
          <w:color w:val="000000"/>
          <w:sz w:val="24"/>
          <w:szCs w:val="24"/>
        </w:rPr>
        <w:t xml:space="preserve"> scope. Moreover</w:t>
      </w:r>
      <w:r w:rsidR="00F178BA" w:rsidRPr="0047219E">
        <w:rPr>
          <w:rFonts w:ascii="Times New Roman" w:hAnsi="Times New Roman" w:cs="Times New Roman"/>
          <w:color w:val="000000"/>
          <w:sz w:val="24"/>
          <w:szCs w:val="24"/>
        </w:rPr>
        <w:t>, audit engagement can refer</w:t>
      </w:r>
      <w:r w:rsidRPr="0047219E">
        <w:rPr>
          <w:rFonts w:ascii="Times New Roman" w:hAnsi="Times New Roman" w:cs="Times New Roman"/>
          <w:color w:val="000000"/>
          <w:sz w:val="24"/>
          <w:szCs w:val="24"/>
        </w:rPr>
        <w:t xml:space="preserve"> to be a written letter</w:t>
      </w:r>
      <w:r w:rsidR="003A539C" w:rsidRPr="0047219E">
        <w:rPr>
          <w:rFonts w:ascii="Times New Roman" w:hAnsi="Times New Roman" w:cs="Times New Roman"/>
          <w:color w:val="000000"/>
          <w:sz w:val="24"/>
          <w:szCs w:val="24"/>
        </w:rPr>
        <w:t>, and</w:t>
      </w:r>
      <w:r w:rsidRPr="0047219E">
        <w:rPr>
          <w:rFonts w:ascii="Times New Roman" w:hAnsi="Times New Roman" w:cs="Times New Roman"/>
          <w:color w:val="000000"/>
          <w:sz w:val="24"/>
          <w:szCs w:val="24"/>
        </w:rPr>
        <w:t xml:space="preserve"> by this letter</w:t>
      </w:r>
      <w:r w:rsidR="00F178BA" w:rsidRPr="0047219E">
        <w:rPr>
          <w:rFonts w:ascii="Times New Roman" w:hAnsi="Times New Roman" w:cs="Times New Roman"/>
          <w:color w:val="000000"/>
          <w:sz w:val="24"/>
          <w:szCs w:val="24"/>
        </w:rPr>
        <w:t>,</w:t>
      </w:r>
      <w:r w:rsidRPr="0047219E">
        <w:rPr>
          <w:rFonts w:ascii="Times New Roman" w:hAnsi="Times New Roman" w:cs="Times New Roman"/>
          <w:color w:val="000000"/>
          <w:sz w:val="24"/>
          <w:szCs w:val="24"/>
        </w:rPr>
        <w:t xml:space="preserve"> </w:t>
      </w:r>
      <w:r w:rsidR="002928BA" w:rsidRPr="0047219E">
        <w:rPr>
          <w:rFonts w:ascii="Times New Roman" w:hAnsi="Times New Roman" w:cs="Times New Roman"/>
          <w:color w:val="000000"/>
          <w:sz w:val="24"/>
          <w:szCs w:val="24"/>
        </w:rPr>
        <w:t xml:space="preserve">the </w:t>
      </w:r>
      <w:r w:rsidRPr="0047219E">
        <w:rPr>
          <w:rFonts w:ascii="Times New Roman" w:hAnsi="Times New Roman" w:cs="Times New Roman"/>
          <w:color w:val="000000"/>
          <w:sz w:val="24"/>
          <w:szCs w:val="24"/>
        </w:rPr>
        <w:t>auditor can formally contact</w:t>
      </w:r>
      <w:r w:rsidR="003A539C" w:rsidRPr="0047219E">
        <w:rPr>
          <w:rFonts w:ascii="Times New Roman" w:hAnsi="Times New Roman" w:cs="Times New Roman"/>
          <w:color w:val="000000"/>
          <w:sz w:val="24"/>
          <w:szCs w:val="24"/>
        </w:rPr>
        <w:t xml:space="preserve"> and</w:t>
      </w:r>
      <w:r w:rsidRPr="0047219E">
        <w:rPr>
          <w:rFonts w:ascii="Times New Roman" w:hAnsi="Times New Roman" w:cs="Times New Roman"/>
          <w:color w:val="000000"/>
          <w:sz w:val="24"/>
          <w:szCs w:val="24"/>
        </w:rPr>
        <w:t xml:space="preserve"> send </w:t>
      </w:r>
      <w:r w:rsidR="00F178BA" w:rsidRPr="0047219E">
        <w:rPr>
          <w:rFonts w:ascii="Times New Roman" w:hAnsi="Times New Roman" w:cs="Times New Roman"/>
          <w:color w:val="000000"/>
          <w:sz w:val="24"/>
          <w:szCs w:val="24"/>
        </w:rPr>
        <w:t xml:space="preserve">a </w:t>
      </w:r>
      <w:r w:rsidRPr="0047219E">
        <w:rPr>
          <w:rFonts w:ascii="Times New Roman" w:hAnsi="Times New Roman" w:cs="Times New Roman"/>
          <w:color w:val="000000"/>
          <w:sz w:val="24"/>
          <w:szCs w:val="24"/>
        </w:rPr>
        <w:t>notification to the clients that they will accept the engagement</w:t>
      </w:r>
      <w:r w:rsidR="003A539C" w:rsidRPr="0047219E">
        <w:rPr>
          <w:rFonts w:ascii="Times New Roman" w:hAnsi="Times New Roman" w:cs="Times New Roman"/>
          <w:color w:val="000000"/>
          <w:sz w:val="24"/>
          <w:szCs w:val="24"/>
        </w:rPr>
        <w:t>, and</w:t>
      </w:r>
      <w:r w:rsidRPr="0047219E">
        <w:rPr>
          <w:rFonts w:ascii="Times New Roman" w:hAnsi="Times New Roman" w:cs="Times New Roman"/>
          <w:color w:val="000000"/>
          <w:sz w:val="24"/>
          <w:szCs w:val="24"/>
        </w:rPr>
        <w:t xml:space="preserve"> they will audit this organization. </w:t>
      </w:r>
    </w:p>
    <w:p w:rsidR="00F56488" w:rsidRPr="0047219E" w:rsidRDefault="00F56488" w:rsidP="003F3A94">
      <w:pPr>
        <w:pStyle w:val="Heading2"/>
        <w:jc w:val="both"/>
        <w:rPr>
          <w:rFonts w:ascii="Times New Roman" w:hAnsi="Times New Roman" w:cs="Times New Roman"/>
          <w:sz w:val="24"/>
          <w:szCs w:val="24"/>
        </w:rPr>
      </w:pPr>
      <w:bookmarkStart w:id="353" w:name="_Toc51754280"/>
      <w:bookmarkStart w:id="354" w:name="_Toc51754745"/>
      <w:bookmarkStart w:id="355" w:name="_Toc51967973"/>
      <w:bookmarkStart w:id="356" w:name="_Toc51968463"/>
      <w:bookmarkStart w:id="357" w:name="_Toc52087832"/>
      <w:bookmarkStart w:id="358" w:name="_Toc52598992"/>
      <w:bookmarkStart w:id="359" w:name="_Toc52620380"/>
      <w:bookmarkStart w:id="360" w:name="_Toc52620602"/>
      <w:bookmarkStart w:id="361" w:name="_Toc52950340"/>
      <w:r w:rsidRPr="0047219E">
        <w:rPr>
          <w:rFonts w:ascii="Times New Roman" w:hAnsi="Times New Roman" w:cs="Times New Roman"/>
          <w:sz w:val="24"/>
          <w:szCs w:val="24"/>
        </w:rPr>
        <w:t>Full Engagements</w:t>
      </w:r>
      <w:bookmarkEnd w:id="353"/>
      <w:bookmarkEnd w:id="354"/>
      <w:bookmarkEnd w:id="355"/>
      <w:bookmarkEnd w:id="356"/>
      <w:bookmarkEnd w:id="357"/>
      <w:bookmarkEnd w:id="358"/>
      <w:bookmarkEnd w:id="359"/>
      <w:bookmarkEnd w:id="360"/>
      <w:bookmarkEnd w:id="361"/>
      <w:r w:rsidRPr="0047219E">
        <w:rPr>
          <w:rFonts w:ascii="Times New Roman" w:hAnsi="Times New Roman" w:cs="Times New Roman"/>
          <w:sz w:val="24"/>
          <w:szCs w:val="24"/>
        </w:rPr>
        <w:t xml:space="preserve"> </w:t>
      </w:r>
    </w:p>
    <w:p w:rsidR="002F4A78" w:rsidRPr="0047219E" w:rsidRDefault="00F56488" w:rsidP="003F3A94">
      <w:pPr>
        <w:jc w:val="both"/>
        <w:rPr>
          <w:rFonts w:ascii="Times New Roman" w:hAnsi="Times New Roman" w:cs="Times New Roman"/>
          <w:color w:val="000000"/>
          <w:sz w:val="24"/>
          <w:szCs w:val="24"/>
        </w:rPr>
      </w:pPr>
      <w:r w:rsidRPr="0047219E">
        <w:rPr>
          <w:rFonts w:ascii="Times New Roman" w:hAnsi="Times New Roman" w:cs="Times New Roman"/>
          <w:color w:val="000000"/>
          <w:sz w:val="24"/>
          <w:szCs w:val="24"/>
        </w:rPr>
        <w:t xml:space="preserve">Audit engagements </w:t>
      </w:r>
      <w:r w:rsidR="00F178BA" w:rsidRPr="0047219E">
        <w:rPr>
          <w:rFonts w:ascii="Times New Roman" w:hAnsi="Times New Roman" w:cs="Times New Roman"/>
          <w:color w:val="000000"/>
          <w:sz w:val="24"/>
          <w:szCs w:val="24"/>
        </w:rPr>
        <w:t>are</w:t>
      </w:r>
      <w:r w:rsidRPr="0047219E">
        <w:rPr>
          <w:rFonts w:ascii="Times New Roman" w:hAnsi="Times New Roman" w:cs="Times New Roman"/>
          <w:color w:val="000000"/>
          <w:sz w:val="24"/>
          <w:szCs w:val="24"/>
        </w:rPr>
        <w:t xml:space="preserve"> th</w:t>
      </w:r>
      <w:r w:rsidR="00967347" w:rsidRPr="0047219E">
        <w:rPr>
          <w:rFonts w:ascii="Times New Roman" w:hAnsi="Times New Roman" w:cs="Times New Roman"/>
          <w:color w:val="000000"/>
          <w:sz w:val="24"/>
          <w:szCs w:val="24"/>
        </w:rPr>
        <w:t>e full process of involving</w:t>
      </w:r>
      <w:r w:rsidRPr="0047219E">
        <w:rPr>
          <w:rFonts w:ascii="Times New Roman" w:hAnsi="Times New Roman" w:cs="Times New Roman"/>
          <w:color w:val="000000"/>
          <w:sz w:val="24"/>
          <w:szCs w:val="24"/>
        </w:rPr>
        <w:t xml:space="preserve"> clients to serve </w:t>
      </w:r>
      <w:r w:rsidR="00F178BA" w:rsidRPr="0047219E">
        <w:rPr>
          <w:rFonts w:ascii="Times New Roman" w:hAnsi="Times New Roman" w:cs="Times New Roman"/>
          <w:color w:val="000000"/>
          <w:sz w:val="24"/>
          <w:szCs w:val="24"/>
        </w:rPr>
        <w:t>services;</w:t>
      </w:r>
      <w:r w:rsidR="002928BA" w:rsidRPr="0047219E">
        <w:rPr>
          <w:rFonts w:ascii="Times New Roman" w:hAnsi="Times New Roman" w:cs="Times New Roman"/>
          <w:color w:val="000000"/>
          <w:sz w:val="24"/>
          <w:szCs w:val="24"/>
        </w:rPr>
        <w:t xml:space="preserve"> basically, </w:t>
      </w:r>
      <w:r w:rsidRPr="0047219E">
        <w:rPr>
          <w:rFonts w:ascii="Times New Roman" w:hAnsi="Times New Roman" w:cs="Times New Roman"/>
          <w:color w:val="000000"/>
          <w:sz w:val="24"/>
          <w:szCs w:val="24"/>
        </w:rPr>
        <w:t xml:space="preserve">engagement is the process of conducting a service to be an independent entity in order to </w:t>
      </w:r>
      <w:r w:rsidRPr="0047219E">
        <w:rPr>
          <w:rFonts w:ascii="Times New Roman" w:hAnsi="Times New Roman" w:cs="Times New Roman"/>
          <w:color w:val="000000"/>
          <w:sz w:val="24"/>
          <w:szCs w:val="24"/>
        </w:rPr>
        <w:lastRenderedPageBreak/>
        <w:t>check the financial statement. It has several steps; these are planning, testing of controls, substantiation or fieldwork</w:t>
      </w:r>
      <w:r w:rsidR="003A539C" w:rsidRPr="0047219E">
        <w:rPr>
          <w:rFonts w:ascii="Times New Roman" w:hAnsi="Times New Roman" w:cs="Times New Roman"/>
          <w:color w:val="000000"/>
          <w:sz w:val="24"/>
          <w:szCs w:val="24"/>
        </w:rPr>
        <w:t>, and</w:t>
      </w:r>
      <w:r w:rsidRPr="0047219E">
        <w:rPr>
          <w:rFonts w:ascii="Times New Roman" w:hAnsi="Times New Roman" w:cs="Times New Roman"/>
          <w:color w:val="000000"/>
          <w:sz w:val="24"/>
          <w:szCs w:val="24"/>
        </w:rPr>
        <w:t xml:space="preserve"> exit or finalization. In the first step, </w:t>
      </w:r>
      <w:r w:rsidR="00F178BA" w:rsidRPr="0047219E">
        <w:rPr>
          <w:rFonts w:ascii="Times New Roman" w:hAnsi="Times New Roman" w:cs="Times New Roman"/>
          <w:color w:val="000000"/>
          <w:sz w:val="24"/>
          <w:szCs w:val="24"/>
        </w:rPr>
        <w:t xml:space="preserve">the </w:t>
      </w:r>
      <w:r w:rsidRPr="0047219E">
        <w:rPr>
          <w:rFonts w:ascii="Times New Roman" w:hAnsi="Times New Roman" w:cs="Times New Roman"/>
          <w:color w:val="000000"/>
          <w:sz w:val="24"/>
          <w:szCs w:val="24"/>
        </w:rPr>
        <w:t>organization sends a letter to the client to be alert about the audit. After that,</w:t>
      </w:r>
      <w:r w:rsidR="00967347" w:rsidRPr="0047219E">
        <w:rPr>
          <w:rFonts w:ascii="Times New Roman" w:hAnsi="Times New Roman" w:cs="Times New Roman"/>
          <w:color w:val="000000"/>
          <w:sz w:val="24"/>
          <w:szCs w:val="24"/>
        </w:rPr>
        <w:t xml:space="preserve"> an initial contact takes place</w:t>
      </w:r>
      <w:r w:rsidR="003A539C" w:rsidRPr="0047219E">
        <w:rPr>
          <w:rFonts w:ascii="Times New Roman" w:hAnsi="Times New Roman" w:cs="Times New Roman"/>
          <w:color w:val="000000"/>
          <w:sz w:val="24"/>
          <w:szCs w:val="24"/>
        </w:rPr>
        <w:t xml:space="preserve"> and</w:t>
      </w:r>
      <w:r w:rsidRPr="0047219E">
        <w:rPr>
          <w:rFonts w:ascii="Times New Roman" w:hAnsi="Times New Roman" w:cs="Times New Roman"/>
          <w:color w:val="000000"/>
          <w:sz w:val="24"/>
          <w:szCs w:val="24"/>
        </w:rPr>
        <w:t xml:space="preserve"> then the </w:t>
      </w:r>
      <w:proofErr w:type="gramStart"/>
      <w:r w:rsidRPr="0047219E">
        <w:rPr>
          <w:rFonts w:ascii="Times New Roman" w:hAnsi="Times New Roman" w:cs="Times New Roman"/>
          <w:color w:val="000000"/>
          <w:sz w:val="24"/>
          <w:szCs w:val="24"/>
        </w:rPr>
        <w:t>client</w:t>
      </w:r>
      <w:r w:rsidR="003A539C" w:rsidRPr="0047219E">
        <w:rPr>
          <w:rFonts w:ascii="Times New Roman" w:hAnsi="Times New Roman" w:cs="Times New Roman"/>
          <w:color w:val="000000"/>
          <w:sz w:val="24"/>
          <w:szCs w:val="24"/>
        </w:rPr>
        <w:t>,</w:t>
      </w:r>
      <w:proofErr w:type="gramEnd"/>
      <w:r w:rsidR="003A539C" w:rsidRPr="0047219E">
        <w:rPr>
          <w:rFonts w:ascii="Times New Roman" w:hAnsi="Times New Roman" w:cs="Times New Roman"/>
          <w:color w:val="000000"/>
          <w:sz w:val="24"/>
          <w:szCs w:val="24"/>
        </w:rPr>
        <w:t xml:space="preserve"> and</w:t>
      </w:r>
      <w:r w:rsidRPr="0047219E">
        <w:rPr>
          <w:rFonts w:ascii="Times New Roman" w:hAnsi="Times New Roman" w:cs="Times New Roman"/>
          <w:color w:val="000000"/>
          <w:sz w:val="24"/>
          <w:szCs w:val="24"/>
        </w:rPr>
        <w:t xml:space="preserve"> auditor call a meeting to decide how, when</w:t>
      </w:r>
      <w:r w:rsidR="003A539C" w:rsidRPr="0047219E">
        <w:rPr>
          <w:rFonts w:ascii="Times New Roman" w:hAnsi="Times New Roman" w:cs="Times New Roman"/>
          <w:color w:val="000000"/>
          <w:sz w:val="24"/>
          <w:szCs w:val="24"/>
        </w:rPr>
        <w:t>, and</w:t>
      </w:r>
      <w:r w:rsidRPr="0047219E">
        <w:rPr>
          <w:rFonts w:ascii="Times New Roman" w:hAnsi="Times New Roman" w:cs="Times New Roman"/>
          <w:color w:val="000000"/>
          <w:sz w:val="24"/>
          <w:szCs w:val="24"/>
        </w:rPr>
        <w:t xml:space="preserve"> why the audit will take place. The auditor then conducts primary surveys to underst</w:t>
      </w:r>
      <w:r w:rsidR="00BA6C01" w:rsidRPr="0047219E">
        <w:rPr>
          <w:rFonts w:ascii="Times New Roman" w:hAnsi="Times New Roman" w:cs="Times New Roman"/>
          <w:color w:val="000000"/>
          <w:sz w:val="24"/>
          <w:szCs w:val="24"/>
        </w:rPr>
        <w:t>and</w:t>
      </w:r>
      <w:r w:rsidRPr="0047219E">
        <w:rPr>
          <w:rFonts w:ascii="Times New Roman" w:hAnsi="Times New Roman" w:cs="Times New Roman"/>
          <w:color w:val="000000"/>
          <w:sz w:val="24"/>
          <w:szCs w:val="24"/>
        </w:rPr>
        <w:t xml:space="preserve"> the company</w:t>
      </w:r>
      <w:r w:rsidR="00F178BA" w:rsidRPr="0047219E">
        <w:rPr>
          <w:rFonts w:ascii="Times New Roman" w:hAnsi="Times New Roman" w:cs="Times New Roman"/>
          <w:color w:val="000000"/>
          <w:sz w:val="24"/>
          <w:szCs w:val="24"/>
        </w:rPr>
        <w:t xml:space="preserve"> </w:t>
      </w:r>
      <w:r w:rsidR="003A539C" w:rsidRPr="0047219E">
        <w:rPr>
          <w:rFonts w:ascii="Times New Roman" w:hAnsi="Times New Roman" w:cs="Times New Roman"/>
          <w:color w:val="000000"/>
          <w:sz w:val="24"/>
          <w:szCs w:val="24"/>
        </w:rPr>
        <w:t>and</w:t>
      </w:r>
      <w:r w:rsidRPr="0047219E">
        <w:rPr>
          <w:rFonts w:ascii="Times New Roman" w:hAnsi="Times New Roman" w:cs="Times New Roman"/>
          <w:color w:val="000000"/>
          <w:sz w:val="24"/>
          <w:szCs w:val="24"/>
        </w:rPr>
        <w:t xml:space="preserve"> the controls in place</w:t>
      </w:r>
      <w:r w:rsidR="003A539C" w:rsidRPr="0047219E">
        <w:rPr>
          <w:rFonts w:ascii="Times New Roman" w:hAnsi="Times New Roman" w:cs="Times New Roman"/>
          <w:color w:val="000000"/>
          <w:sz w:val="24"/>
          <w:szCs w:val="24"/>
        </w:rPr>
        <w:t>, and</w:t>
      </w:r>
      <w:r w:rsidRPr="0047219E">
        <w:rPr>
          <w:rFonts w:ascii="Times New Roman" w:hAnsi="Times New Roman" w:cs="Times New Roman"/>
          <w:color w:val="000000"/>
          <w:sz w:val="24"/>
          <w:szCs w:val="24"/>
        </w:rPr>
        <w:t xml:space="preserve"> try to manage</w:t>
      </w:r>
      <w:r w:rsidR="003A539C" w:rsidRPr="0047219E">
        <w:rPr>
          <w:rFonts w:ascii="Times New Roman" w:hAnsi="Times New Roman" w:cs="Times New Roman"/>
          <w:color w:val="000000"/>
          <w:sz w:val="24"/>
          <w:szCs w:val="24"/>
        </w:rPr>
        <w:t>, and</w:t>
      </w:r>
      <w:r w:rsidRPr="0047219E">
        <w:rPr>
          <w:rFonts w:ascii="Times New Roman" w:hAnsi="Times New Roman" w:cs="Times New Roman"/>
          <w:color w:val="000000"/>
          <w:sz w:val="24"/>
          <w:szCs w:val="24"/>
        </w:rPr>
        <w:t xml:space="preserve"> gather as much information as possible. Based on the results,</w:t>
      </w:r>
      <w:r w:rsidR="00F178BA" w:rsidRPr="0047219E">
        <w:rPr>
          <w:rFonts w:ascii="Times New Roman" w:hAnsi="Times New Roman" w:cs="Times New Roman"/>
          <w:color w:val="000000"/>
          <w:sz w:val="24"/>
          <w:szCs w:val="24"/>
        </w:rPr>
        <w:t xml:space="preserve"> the</w:t>
      </w:r>
      <w:r w:rsidRPr="0047219E">
        <w:rPr>
          <w:rFonts w:ascii="Times New Roman" w:hAnsi="Times New Roman" w:cs="Times New Roman"/>
          <w:color w:val="000000"/>
          <w:sz w:val="24"/>
          <w:szCs w:val="24"/>
        </w:rPr>
        <w:t xml:space="preserve"> auditor contact</w:t>
      </w:r>
      <w:r w:rsidR="002928BA" w:rsidRPr="0047219E">
        <w:rPr>
          <w:rFonts w:ascii="Times New Roman" w:hAnsi="Times New Roman" w:cs="Times New Roman"/>
          <w:color w:val="000000"/>
          <w:sz w:val="24"/>
          <w:szCs w:val="24"/>
        </w:rPr>
        <w:t>s</w:t>
      </w:r>
      <w:r w:rsidR="00F178BA" w:rsidRPr="0047219E">
        <w:rPr>
          <w:rFonts w:ascii="Times New Roman" w:hAnsi="Times New Roman" w:cs="Times New Roman"/>
          <w:color w:val="000000"/>
          <w:sz w:val="24"/>
          <w:szCs w:val="24"/>
        </w:rPr>
        <w:t xml:space="preserve"> the</w:t>
      </w:r>
      <w:r w:rsidRPr="0047219E">
        <w:rPr>
          <w:rFonts w:ascii="Times New Roman" w:hAnsi="Times New Roman" w:cs="Times New Roman"/>
          <w:color w:val="000000"/>
          <w:sz w:val="24"/>
          <w:szCs w:val="24"/>
        </w:rPr>
        <w:t xml:space="preserve"> client via formal email</w:t>
      </w:r>
      <w:r w:rsidR="00F178BA" w:rsidRPr="0047219E">
        <w:rPr>
          <w:rFonts w:ascii="Times New Roman" w:hAnsi="Times New Roman" w:cs="Times New Roman"/>
          <w:color w:val="000000"/>
          <w:sz w:val="24"/>
          <w:szCs w:val="24"/>
        </w:rPr>
        <w:t xml:space="preserve"> </w:t>
      </w:r>
      <w:r w:rsidR="003A539C" w:rsidRPr="0047219E">
        <w:rPr>
          <w:rFonts w:ascii="Times New Roman" w:hAnsi="Times New Roman" w:cs="Times New Roman"/>
          <w:color w:val="000000"/>
          <w:sz w:val="24"/>
          <w:szCs w:val="24"/>
        </w:rPr>
        <w:t>and</w:t>
      </w:r>
      <w:r w:rsidRPr="0047219E">
        <w:rPr>
          <w:rFonts w:ascii="Times New Roman" w:hAnsi="Times New Roman" w:cs="Times New Roman"/>
          <w:color w:val="000000"/>
          <w:sz w:val="24"/>
          <w:szCs w:val="24"/>
        </w:rPr>
        <w:t xml:space="preserve"> share the report with </w:t>
      </w:r>
      <w:r w:rsidR="002928BA" w:rsidRPr="0047219E">
        <w:rPr>
          <w:rFonts w:ascii="Times New Roman" w:hAnsi="Times New Roman" w:cs="Times New Roman"/>
          <w:color w:val="000000"/>
          <w:sz w:val="24"/>
          <w:szCs w:val="24"/>
        </w:rPr>
        <w:t xml:space="preserve">the </w:t>
      </w:r>
      <w:r w:rsidRPr="0047219E">
        <w:rPr>
          <w:rFonts w:ascii="Times New Roman" w:hAnsi="Times New Roman" w:cs="Times New Roman"/>
          <w:color w:val="000000"/>
          <w:sz w:val="24"/>
          <w:szCs w:val="24"/>
        </w:rPr>
        <w:t xml:space="preserve">client. </w:t>
      </w:r>
    </w:p>
    <w:p w:rsidR="002F4A78" w:rsidRPr="0047219E" w:rsidRDefault="002F4A78" w:rsidP="003F3A94">
      <w:pPr>
        <w:pStyle w:val="Heading2"/>
        <w:jc w:val="both"/>
        <w:rPr>
          <w:rFonts w:ascii="Times New Roman" w:hAnsi="Times New Roman" w:cs="Times New Roman"/>
          <w:sz w:val="24"/>
          <w:szCs w:val="24"/>
        </w:rPr>
      </w:pPr>
      <w:bookmarkStart w:id="362" w:name="_Toc51754281"/>
      <w:bookmarkStart w:id="363" w:name="_Toc51754746"/>
      <w:bookmarkStart w:id="364" w:name="_Toc51967974"/>
      <w:bookmarkStart w:id="365" w:name="_Toc51968464"/>
      <w:bookmarkStart w:id="366" w:name="_Toc52087833"/>
      <w:bookmarkStart w:id="367" w:name="_Toc52598993"/>
      <w:bookmarkStart w:id="368" w:name="_Toc52620381"/>
      <w:bookmarkStart w:id="369" w:name="_Toc52620603"/>
      <w:bookmarkStart w:id="370" w:name="_Toc52950341"/>
      <w:r w:rsidRPr="0047219E">
        <w:rPr>
          <w:rFonts w:ascii="Times New Roman" w:hAnsi="Times New Roman" w:cs="Times New Roman"/>
          <w:sz w:val="24"/>
          <w:szCs w:val="24"/>
        </w:rPr>
        <w:t>Engagement procedure in ACNABIN:</w:t>
      </w:r>
      <w:bookmarkEnd w:id="362"/>
      <w:bookmarkEnd w:id="363"/>
      <w:bookmarkEnd w:id="364"/>
      <w:bookmarkEnd w:id="365"/>
      <w:bookmarkEnd w:id="366"/>
      <w:bookmarkEnd w:id="367"/>
      <w:bookmarkEnd w:id="368"/>
      <w:bookmarkEnd w:id="369"/>
      <w:bookmarkEnd w:id="370"/>
    </w:p>
    <w:p w:rsidR="002F4A78" w:rsidRPr="0047219E" w:rsidRDefault="002F4A78" w:rsidP="003F3A94">
      <w:pPr>
        <w:jc w:val="both"/>
        <w:rPr>
          <w:rFonts w:ascii="Times New Roman" w:hAnsi="Times New Roman" w:cs="Times New Roman"/>
          <w:color w:val="000000"/>
          <w:sz w:val="24"/>
          <w:szCs w:val="24"/>
        </w:rPr>
      </w:pPr>
      <w:r w:rsidRPr="0047219E">
        <w:rPr>
          <w:rFonts w:ascii="Times New Roman" w:hAnsi="Times New Roman" w:cs="Times New Roman"/>
          <w:color w:val="000000"/>
          <w:sz w:val="24"/>
          <w:szCs w:val="24"/>
        </w:rPr>
        <w:t>ACNABIN generally perform</w:t>
      </w:r>
      <w:r w:rsidR="00711B33" w:rsidRPr="0047219E">
        <w:rPr>
          <w:rFonts w:ascii="Times New Roman" w:hAnsi="Times New Roman" w:cs="Times New Roman"/>
          <w:color w:val="000000"/>
          <w:sz w:val="24"/>
          <w:szCs w:val="24"/>
        </w:rPr>
        <w:t>s</w:t>
      </w:r>
      <w:r w:rsidRPr="0047219E">
        <w:rPr>
          <w:rFonts w:ascii="Times New Roman" w:hAnsi="Times New Roman" w:cs="Times New Roman"/>
          <w:color w:val="000000"/>
          <w:sz w:val="24"/>
          <w:szCs w:val="24"/>
        </w:rPr>
        <w:t xml:space="preserve"> its engagement procedures with existing clients, new clients</w:t>
      </w:r>
      <w:r w:rsidR="003A539C" w:rsidRPr="0047219E">
        <w:rPr>
          <w:rFonts w:ascii="Times New Roman" w:hAnsi="Times New Roman" w:cs="Times New Roman"/>
          <w:color w:val="000000"/>
          <w:sz w:val="24"/>
          <w:szCs w:val="24"/>
        </w:rPr>
        <w:t>, and</w:t>
      </w:r>
      <w:r w:rsidR="00711B33" w:rsidRPr="0047219E">
        <w:rPr>
          <w:rFonts w:ascii="Times New Roman" w:hAnsi="Times New Roman" w:cs="Times New Roman"/>
          <w:color w:val="000000"/>
          <w:sz w:val="24"/>
          <w:szCs w:val="24"/>
        </w:rPr>
        <w:t xml:space="preserve"> directly appointed by the clients.</w:t>
      </w:r>
    </w:p>
    <w:p w:rsidR="00711B33" w:rsidRPr="0047219E" w:rsidRDefault="00711B33" w:rsidP="003F3A94">
      <w:pPr>
        <w:jc w:val="both"/>
        <w:rPr>
          <w:rFonts w:ascii="Times New Roman" w:hAnsi="Times New Roman" w:cs="Times New Roman"/>
          <w:color w:val="000000"/>
          <w:sz w:val="24"/>
          <w:szCs w:val="24"/>
        </w:rPr>
      </w:pPr>
      <w:r w:rsidRPr="0047219E">
        <w:rPr>
          <w:rFonts w:ascii="Times New Roman" w:hAnsi="Times New Roman" w:cs="Times New Roman"/>
          <w:color w:val="000000"/>
          <w:sz w:val="24"/>
          <w:szCs w:val="24"/>
        </w:rPr>
        <w:t>Before the commencement of the engagement procedures</w:t>
      </w:r>
      <w:r w:rsidR="00950406" w:rsidRPr="0047219E">
        <w:rPr>
          <w:rFonts w:ascii="Times New Roman" w:hAnsi="Times New Roman" w:cs="Times New Roman"/>
          <w:color w:val="000000"/>
          <w:sz w:val="24"/>
          <w:szCs w:val="24"/>
        </w:rPr>
        <w:t>,</w:t>
      </w:r>
      <w:r w:rsidRPr="0047219E">
        <w:rPr>
          <w:rFonts w:ascii="Times New Roman" w:hAnsi="Times New Roman" w:cs="Times New Roman"/>
          <w:color w:val="000000"/>
          <w:sz w:val="24"/>
          <w:szCs w:val="24"/>
        </w:rPr>
        <w:t xml:space="preserve"> some official letters are exchanged between the clients</w:t>
      </w:r>
      <w:r w:rsidR="00950406" w:rsidRPr="0047219E">
        <w:rPr>
          <w:rFonts w:ascii="Times New Roman" w:hAnsi="Times New Roman" w:cs="Times New Roman"/>
          <w:color w:val="000000"/>
          <w:sz w:val="24"/>
          <w:szCs w:val="24"/>
        </w:rPr>
        <w:t xml:space="preserve"> </w:t>
      </w:r>
      <w:r w:rsidR="003A539C" w:rsidRPr="0047219E">
        <w:rPr>
          <w:rFonts w:ascii="Times New Roman" w:hAnsi="Times New Roman" w:cs="Times New Roman"/>
          <w:color w:val="000000"/>
          <w:sz w:val="24"/>
          <w:szCs w:val="24"/>
        </w:rPr>
        <w:t>and</w:t>
      </w:r>
      <w:r w:rsidRPr="0047219E">
        <w:rPr>
          <w:rFonts w:ascii="Times New Roman" w:hAnsi="Times New Roman" w:cs="Times New Roman"/>
          <w:color w:val="000000"/>
          <w:sz w:val="24"/>
          <w:szCs w:val="24"/>
        </w:rPr>
        <w:t xml:space="preserve"> the firm. </w:t>
      </w:r>
    </w:p>
    <w:p w:rsidR="00711B33" w:rsidRPr="0047219E" w:rsidRDefault="00711B33" w:rsidP="003F3A94">
      <w:pPr>
        <w:jc w:val="both"/>
        <w:rPr>
          <w:rFonts w:ascii="Times New Roman" w:hAnsi="Times New Roman" w:cs="Times New Roman"/>
          <w:sz w:val="24"/>
          <w:szCs w:val="24"/>
        </w:rPr>
      </w:pPr>
      <w:r w:rsidRPr="0047219E">
        <w:rPr>
          <w:rFonts w:ascii="Times New Roman" w:hAnsi="Times New Roman" w:cs="Times New Roman"/>
          <w:color w:val="000000"/>
          <w:sz w:val="24"/>
          <w:szCs w:val="24"/>
        </w:rPr>
        <w:t>In</w:t>
      </w:r>
      <w:r w:rsidR="00950406" w:rsidRPr="0047219E">
        <w:rPr>
          <w:rFonts w:ascii="Times New Roman" w:hAnsi="Times New Roman" w:cs="Times New Roman"/>
          <w:color w:val="000000"/>
          <w:sz w:val="24"/>
          <w:szCs w:val="24"/>
        </w:rPr>
        <w:t xml:space="preserve"> the</w:t>
      </w:r>
      <w:r w:rsidRPr="0047219E">
        <w:rPr>
          <w:rFonts w:ascii="Times New Roman" w:hAnsi="Times New Roman" w:cs="Times New Roman"/>
          <w:color w:val="000000"/>
          <w:sz w:val="24"/>
          <w:szCs w:val="24"/>
        </w:rPr>
        <w:t xml:space="preserve"> case of new clients, the </w:t>
      </w:r>
      <w:r w:rsidR="00950406" w:rsidRPr="0047219E">
        <w:rPr>
          <w:rFonts w:ascii="Times New Roman" w:hAnsi="Times New Roman" w:cs="Times New Roman"/>
          <w:sz w:val="24"/>
          <w:szCs w:val="24"/>
        </w:rPr>
        <w:t>client requires technical</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financial proposal</w:t>
      </w:r>
      <w:r w:rsidR="00950406" w:rsidRPr="0047219E">
        <w:rPr>
          <w:rFonts w:ascii="Times New Roman" w:hAnsi="Times New Roman" w:cs="Times New Roman"/>
          <w:sz w:val="24"/>
          <w:szCs w:val="24"/>
        </w:rPr>
        <w:t>s</w:t>
      </w:r>
      <w:r w:rsidRPr="0047219E">
        <w:rPr>
          <w:rFonts w:ascii="Times New Roman" w:hAnsi="Times New Roman" w:cs="Times New Roman"/>
          <w:sz w:val="24"/>
          <w:szCs w:val="24"/>
        </w:rPr>
        <w:t xml:space="preserve"> from ACNABIN. After looking over the letter or paper’s circular, </w:t>
      </w:r>
      <w:r w:rsidR="00950406" w:rsidRPr="0047219E">
        <w:rPr>
          <w:rFonts w:ascii="Times New Roman" w:hAnsi="Times New Roman" w:cs="Times New Roman"/>
          <w:sz w:val="24"/>
          <w:szCs w:val="24"/>
        </w:rPr>
        <w:t xml:space="preserve">the </w:t>
      </w:r>
      <w:r w:rsidRPr="0047219E">
        <w:rPr>
          <w:rFonts w:ascii="Times New Roman" w:hAnsi="Times New Roman" w:cs="Times New Roman"/>
          <w:sz w:val="24"/>
          <w:szCs w:val="24"/>
        </w:rPr>
        <w:t xml:space="preserve">audit firm drafts a proposal letter to the client. After getting proposal letters from various audit firms, </w:t>
      </w:r>
      <w:r w:rsidR="00950406" w:rsidRPr="0047219E">
        <w:rPr>
          <w:rFonts w:ascii="Times New Roman" w:hAnsi="Times New Roman" w:cs="Times New Roman"/>
          <w:sz w:val="24"/>
          <w:szCs w:val="24"/>
        </w:rPr>
        <w:t xml:space="preserve">the </w:t>
      </w:r>
      <w:r w:rsidRPr="0047219E">
        <w:rPr>
          <w:rFonts w:ascii="Times New Roman" w:hAnsi="Times New Roman" w:cs="Times New Roman"/>
          <w:sz w:val="24"/>
          <w:szCs w:val="24"/>
        </w:rPr>
        <w:t>client then selects the</w:t>
      </w:r>
      <w:r w:rsidR="00950406" w:rsidRPr="0047219E">
        <w:rPr>
          <w:rFonts w:ascii="Times New Roman" w:hAnsi="Times New Roman" w:cs="Times New Roman"/>
          <w:sz w:val="24"/>
          <w:szCs w:val="24"/>
        </w:rPr>
        <w:t xml:space="preserve"> one which is favorable to them</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it appoints the audit firm for audit purpose</w:t>
      </w:r>
      <w:r w:rsidR="00950406" w:rsidRPr="0047219E">
        <w:rPr>
          <w:rFonts w:ascii="Times New Roman" w:hAnsi="Times New Roman" w:cs="Times New Roman"/>
          <w:sz w:val="24"/>
          <w:szCs w:val="24"/>
        </w:rPr>
        <w:t>s</w:t>
      </w:r>
      <w:r w:rsidRPr="0047219E">
        <w:rPr>
          <w:rFonts w:ascii="Times New Roman" w:hAnsi="Times New Roman" w:cs="Times New Roman"/>
          <w:sz w:val="24"/>
          <w:szCs w:val="24"/>
        </w:rPr>
        <w:t xml:space="preserve">. ACNABIN provides </w:t>
      </w:r>
      <w:r w:rsidR="00950406" w:rsidRPr="0047219E">
        <w:rPr>
          <w:rFonts w:ascii="Times New Roman" w:hAnsi="Times New Roman" w:cs="Times New Roman"/>
          <w:sz w:val="24"/>
          <w:szCs w:val="24"/>
        </w:rPr>
        <w:t xml:space="preserve">a </w:t>
      </w:r>
      <w:r w:rsidRPr="0047219E">
        <w:rPr>
          <w:rFonts w:ascii="Times New Roman" w:hAnsi="Times New Roman" w:cs="Times New Roman"/>
          <w:sz w:val="24"/>
          <w:szCs w:val="24"/>
        </w:rPr>
        <w:t>confirmation letter</w:t>
      </w:r>
      <w:r w:rsidR="004F23C1" w:rsidRPr="0047219E">
        <w:rPr>
          <w:rFonts w:ascii="Times New Roman" w:hAnsi="Times New Roman" w:cs="Times New Roman"/>
          <w:sz w:val="24"/>
          <w:szCs w:val="24"/>
        </w:rPr>
        <w:t xml:space="preserve"> </w:t>
      </w:r>
      <w:r w:rsidRPr="0047219E">
        <w:rPr>
          <w:rFonts w:ascii="Times New Roman" w:hAnsi="Times New Roman" w:cs="Times New Roman"/>
          <w:sz w:val="24"/>
          <w:szCs w:val="24"/>
        </w:rPr>
        <w:t>describing the firm’s willingness to work with the client</w:t>
      </w:r>
      <w:r w:rsidR="00562035" w:rsidRPr="0047219E">
        <w:rPr>
          <w:rFonts w:ascii="Times New Roman" w:hAnsi="Times New Roman" w:cs="Times New Roman"/>
          <w:sz w:val="24"/>
          <w:szCs w:val="24"/>
        </w:rPr>
        <w:t xml:space="preserve"> after receiving the proposal letter</w:t>
      </w:r>
      <w:r w:rsidRPr="0047219E">
        <w:rPr>
          <w:rFonts w:ascii="Times New Roman" w:hAnsi="Times New Roman" w:cs="Times New Roman"/>
          <w:sz w:val="24"/>
          <w:szCs w:val="24"/>
        </w:rPr>
        <w:t>.</w:t>
      </w:r>
    </w:p>
    <w:p w:rsidR="00711B33" w:rsidRPr="0047219E" w:rsidRDefault="00711B33"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In </w:t>
      </w:r>
      <w:r w:rsidR="00950406" w:rsidRPr="0047219E">
        <w:rPr>
          <w:rFonts w:ascii="Times New Roman" w:hAnsi="Times New Roman" w:cs="Times New Roman"/>
          <w:sz w:val="24"/>
          <w:szCs w:val="24"/>
        </w:rPr>
        <w:t xml:space="preserve">the </w:t>
      </w:r>
      <w:r w:rsidRPr="0047219E">
        <w:rPr>
          <w:rFonts w:ascii="Times New Roman" w:hAnsi="Times New Roman" w:cs="Times New Roman"/>
          <w:sz w:val="24"/>
          <w:szCs w:val="24"/>
        </w:rPr>
        <w:t>case of existing clients</w:t>
      </w:r>
      <w:r w:rsidR="00950406" w:rsidRPr="0047219E">
        <w:rPr>
          <w:rFonts w:ascii="Times New Roman" w:hAnsi="Times New Roman" w:cs="Times New Roman"/>
          <w:sz w:val="24"/>
          <w:szCs w:val="24"/>
        </w:rPr>
        <w:t>,</w:t>
      </w:r>
      <w:r w:rsidRPr="0047219E">
        <w:rPr>
          <w:rFonts w:ascii="Times New Roman" w:hAnsi="Times New Roman" w:cs="Times New Roman"/>
          <w:sz w:val="24"/>
          <w:szCs w:val="24"/>
        </w:rPr>
        <w:t xml:space="preserve"> ACNABIN sends a letter for reappointment where it wishes to continue to provide the audit service</w:t>
      </w:r>
      <w:r w:rsidR="004F23C1" w:rsidRPr="0047219E">
        <w:rPr>
          <w:rFonts w:ascii="Times New Roman" w:hAnsi="Times New Roman" w:cs="Times New Roman"/>
          <w:sz w:val="24"/>
          <w:szCs w:val="24"/>
        </w:rPr>
        <w:t xml:space="preserve">s again. </w:t>
      </w:r>
      <w:r w:rsidR="00BA6C01" w:rsidRPr="0047219E">
        <w:rPr>
          <w:rFonts w:ascii="Times New Roman" w:hAnsi="Times New Roman" w:cs="Times New Roman"/>
          <w:sz w:val="24"/>
          <w:szCs w:val="24"/>
        </w:rPr>
        <w:t>Afterward</w:t>
      </w:r>
      <w:r w:rsidR="00950406" w:rsidRPr="0047219E">
        <w:rPr>
          <w:rFonts w:ascii="Times New Roman" w:hAnsi="Times New Roman" w:cs="Times New Roman"/>
          <w:sz w:val="24"/>
          <w:szCs w:val="24"/>
        </w:rPr>
        <w:t>,</w:t>
      </w:r>
      <w:r w:rsidR="004F23C1" w:rsidRPr="0047219E">
        <w:rPr>
          <w:rFonts w:ascii="Times New Roman" w:hAnsi="Times New Roman" w:cs="Times New Roman"/>
          <w:sz w:val="24"/>
          <w:szCs w:val="24"/>
        </w:rPr>
        <w:t xml:space="preserve"> the clients send </w:t>
      </w:r>
      <w:r w:rsidR="00950406" w:rsidRPr="0047219E">
        <w:rPr>
          <w:rFonts w:ascii="Times New Roman" w:hAnsi="Times New Roman" w:cs="Times New Roman"/>
          <w:sz w:val="24"/>
          <w:szCs w:val="24"/>
        </w:rPr>
        <w:t xml:space="preserve">an </w:t>
      </w:r>
      <w:r w:rsidR="004F23C1" w:rsidRPr="0047219E">
        <w:rPr>
          <w:rFonts w:ascii="Times New Roman" w:hAnsi="Times New Roman" w:cs="Times New Roman"/>
          <w:sz w:val="24"/>
          <w:szCs w:val="24"/>
        </w:rPr>
        <w:t>appointment letter if it wishes to continue taking the services of ACNABIN. Lastly</w:t>
      </w:r>
      <w:r w:rsidR="00950406" w:rsidRPr="0047219E">
        <w:rPr>
          <w:rFonts w:ascii="Times New Roman" w:hAnsi="Times New Roman" w:cs="Times New Roman"/>
          <w:sz w:val="24"/>
          <w:szCs w:val="24"/>
        </w:rPr>
        <w:t>,</w:t>
      </w:r>
      <w:r w:rsidR="004F23C1" w:rsidRPr="0047219E">
        <w:rPr>
          <w:rFonts w:ascii="Times New Roman" w:hAnsi="Times New Roman" w:cs="Times New Roman"/>
          <w:sz w:val="24"/>
          <w:szCs w:val="24"/>
        </w:rPr>
        <w:t xml:space="preserve"> ACNABIN accepts the appointment through another formal letter.</w:t>
      </w:r>
    </w:p>
    <w:p w:rsidR="00193E21" w:rsidRPr="0047219E" w:rsidRDefault="00562035" w:rsidP="003F3A94">
      <w:pPr>
        <w:jc w:val="both"/>
        <w:rPr>
          <w:rFonts w:ascii="Times New Roman" w:hAnsi="Times New Roman" w:cs="Times New Roman"/>
          <w:sz w:val="24"/>
          <w:szCs w:val="24"/>
        </w:rPr>
      </w:pPr>
      <w:r w:rsidRPr="0047219E">
        <w:rPr>
          <w:rFonts w:ascii="Times New Roman" w:hAnsi="Times New Roman" w:cs="Times New Roman"/>
          <w:sz w:val="24"/>
          <w:szCs w:val="24"/>
        </w:rPr>
        <w:t>The Client sends an appointment letter if it is interested to work with ACNABIN. The appointment letter usually includes all the terms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conditions.</w:t>
      </w:r>
      <w:r w:rsidR="004F23C1" w:rsidRPr="0047219E">
        <w:rPr>
          <w:rFonts w:ascii="Times New Roman" w:hAnsi="Times New Roman" w:cs="Times New Roman"/>
          <w:sz w:val="24"/>
          <w:szCs w:val="24"/>
        </w:rPr>
        <w:t xml:space="preserve"> All the terms</w:t>
      </w:r>
      <w:r w:rsidR="003A539C" w:rsidRPr="0047219E">
        <w:rPr>
          <w:rFonts w:ascii="Times New Roman" w:hAnsi="Times New Roman" w:cs="Times New Roman"/>
          <w:sz w:val="24"/>
          <w:szCs w:val="24"/>
        </w:rPr>
        <w:t>, and</w:t>
      </w:r>
      <w:r w:rsidR="004F23C1" w:rsidRPr="0047219E">
        <w:rPr>
          <w:rFonts w:ascii="Times New Roman" w:hAnsi="Times New Roman" w:cs="Times New Roman"/>
          <w:sz w:val="24"/>
          <w:szCs w:val="24"/>
        </w:rPr>
        <w:t xml:space="preserve"> conditions have to be favorable for ACNABIN firm in order to accept the appointment. Otherwise</w:t>
      </w:r>
      <w:r w:rsidR="002928BA" w:rsidRPr="0047219E">
        <w:rPr>
          <w:rFonts w:ascii="Times New Roman" w:hAnsi="Times New Roman" w:cs="Times New Roman"/>
          <w:sz w:val="24"/>
          <w:szCs w:val="24"/>
        </w:rPr>
        <w:t>,</w:t>
      </w:r>
      <w:r w:rsidR="004F23C1" w:rsidRPr="0047219E">
        <w:rPr>
          <w:rFonts w:ascii="Times New Roman" w:hAnsi="Times New Roman" w:cs="Times New Roman"/>
          <w:sz w:val="24"/>
          <w:szCs w:val="24"/>
        </w:rPr>
        <w:t xml:space="preserve"> ACNABIN will not wish to provide its audit services to that particular client. After fulfillment of all the terms</w:t>
      </w:r>
      <w:r w:rsidR="003A539C" w:rsidRPr="0047219E">
        <w:rPr>
          <w:rFonts w:ascii="Times New Roman" w:hAnsi="Times New Roman" w:cs="Times New Roman"/>
          <w:sz w:val="24"/>
          <w:szCs w:val="24"/>
        </w:rPr>
        <w:t xml:space="preserve"> and</w:t>
      </w:r>
      <w:r w:rsidR="004F23C1" w:rsidRPr="0047219E">
        <w:rPr>
          <w:rFonts w:ascii="Times New Roman" w:hAnsi="Times New Roman" w:cs="Times New Roman"/>
          <w:sz w:val="24"/>
          <w:szCs w:val="24"/>
        </w:rPr>
        <w:t xml:space="preserve"> conditions, ACNABIN sends the letter that ensures the acceptance of the letter as an auditor.</w:t>
      </w:r>
    </w:p>
    <w:p w:rsidR="004F23C1" w:rsidRPr="0047219E" w:rsidRDefault="00822CB3" w:rsidP="003F3A94">
      <w:pPr>
        <w:pStyle w:val="Heading2"/>
        <w:jc w:val="both"/>
        <w:rPr>
          <w:rFonts w:ascii="Times New Roman" w:eastAsia="Times New Roman" w:hAnsi="Times New Roman" w:cs="Times New Roman"/>
          <w:sz w:val="24"/>
          <w:szCs w:val="24"/>
        </w:rPr>
      </w:pPr>
      <w:bookmarkStart w:id="371" w:name="_Toc51754282"/>
      <w:bookmarkStart w:id="372" w:name="_Toc51754747"/>
      <w:bookmarkStart w:id="373" w:name="_Toc51967975"/>
      <w:bookmarkStart w:id="374" w:name="_Toc51968465"/>
      <w:bookmarkStart w:id="375" w:name="_Toc52087834"/>
      <w:bookmarkStart w:id="376" w:name="_Toc52598994"/>
      <w:bookmarkStart w:id="377" w:name="_Toc52620382"/>
      <w:bookmarkStart w:id="378" w:name="_Toc52620604"/>
      <w:bookmarkStart w:id="379" w:name="_Toc52950342"/>
      <w:r w:rsidRPr="0047219E">
        <w:rPr>
          <w:rFonts w:ascii="Times New Roman" w:eastAsia="Times New Roman" w:hAnsi="Times New Roman" w:cs="Times New Roman"/>
          <w:sz w:val="24"/>
          <w:szCs w:val="24"/>
        </w:rPr>
        <w:t>Overview of Alternative Cash Incentive:</w:t>
      </w:r>
      <w:bookmarkEnd w:id="371"/>
      <w:bookmarkEnd w:id="372"/>
      <w:bookmarkEnd w:id="373"/>
      <w:bookmarkEnd w:id="374"/>
      <w:bookmarkEnd w:id="375"/>
      <w:bookmarkEnd w:id="376"/>
      <w:bookmarkEnd w:id="377"/>
      <w:bookmarkEnd w:id="378"/>
      <w:bookmarkEnd w:id="379"/>
    </w:p>
    <w:p w:rsidR="00822CB3" w:rsidRPr="0047219E" w:rsidRDefault="002928BA"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c</w:t>
      </w:r>
      <w:r w:rsidR="00822CB3" w:rsidRPr="0047219E">
        <w:rPr>
          <w:rFonts w:ascii="Times New Roman" w:eastAsia="Times New Roman" w:hAnsi="Times New Roman" w:cs="Times New Roman"/>
          <w:sz w:val="24"/>
          <w:szCs w:val="24"/>
        </w:rPr>
        <w:t xml:space="preserve">ash incentive is a facility provided by the government to an exporter when certain predetermined criteria are met. Such facilities are provided to boost up the exporting sector of the country. </w:t>
      </w:r>
      <w:r w:rsidR="00950406" w:rsidRPr="0047219E">
        <w:rPr>
          <w:rFonts w:ascii="Times New Roman" w:eastAsia="Times New Roman" w:hAnsi="Times New Roman" w:cs="Times New Roman"/>
          <w:sz w:val="24"/>
          <w:szCs w:val="24"/>
        </w:rPr>
        <w:t>More</w:t>
      </w:r>
      <w:r w:rsidR="003A539C" w:rsidRPr="0047219E">
        <w:rPr>
          <w:rFonts w:ascii="Times New Roman" w:eastAsia="Times New Roman" w:hAnsi="Times New Roman" w:cs="Times New Roman"/>
          <w:sz w:val="24"/>
          <w:szCs w:val="24"/>
        </w:rPr>
        <w:t xml:space="preserve"> and</w:t>
      </w:r>
      <w:r w:rsidR="00822CB3" w:rsidRPr="0047219E">
        <w:rPr>
          <w:rFonts w:ascii="Times New Roman" w:eastAsia="Times New Roman" w:hAnsi="Times New Roman" w:cs="Times New Roman"/>
          <w:sz w:val="24"/>
          <w:szCs w:val="24"/>
        </w:rPr>
        <w:t xml:space="preserve"> more exporters will be able to sustain in the competitive market if they get proper assistance from the government.</w:t>
      </w:r>
    </w:p>
    <w:p w:rsidR="00822CB3" w:rsidRPr="0047219E" w:rsidRDefault="00822CB3"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Besides</w:t>
      </w:r>
      <w:r w:rsidR="00950406"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the country’s foreign remittance</w:t>
      </w:r>
      <w:r w:rsidR="00D4726E" w:rsidRPr="0047219E">
        <w:rPr>
          <w:rFonts w:ascii="Times New Roman" w:eastAsia="Times New Roman" w:hAnsi="Times New Roman" w:cs="Times New Roman"/>
          <w:sz w:val="24"/>
          <w:szCs w:val="24"/>
        </w:rPr>
        <w:t xml:space="preserve"> </w:t>
      </w:r>
      <w:r w:rsidR="003A539C" w:rsidRPr="0047219E">
        <w:rPr>
          <w:rFonts w:ascii="Times New Roman" w:eastAsia="Times New Roman" w:hAnsi="Times New Roman" w:cs="Times New Roman"/>
          <w:sz w:val="24"/>
          <w:szCs w:val="24"/>
        </w:rPr>
        <w:t>and</w:t>
      </w:r>
      <w:r w:rsidRPr="0047219E">
        <w:rPr>
          <w:rFonts w:ascii="Times New Roman" w:eastAsia="Times New Roman" w:hAnsi="Times New Roman" w:cs="Times New Roman"/>
          <w:sz w:val="24"/>
          <w:szCs w:val="24"/>
        </w:rPr>
        <w:t xml:space="preserve"> foreign currency reserves can be increased by giving cash incentive facilities to the exporters</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helping them to survive in the competitive market.</w:t>
      </w:r>
    </w:p>
    <w:p w:rsidR="00822CB3" w:rsidRPr="0047219E" w:rsidRDefault="00822CB3"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Besides</w:t>
      </w:r>
      <w:r w:rsidR="00950406"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new markets for exporting can be highly exp</w:t>
      </w:r>
      <w:r w:rsidR="00BA6C01" w:rsidRPr="0047219E">
        <w:rPr>
          <w:rFonts w:ascii="Times New Roman" w:eastAsia="Times New Roman" w:hAnsi="Times New Roman" w:cs="Times New Roman"/>
          <w:sz w:val="24"/>
          <w:szCs w:val="24"/>
        </w:rPr>
        <w:t>and</w:t>
      </w:r>
      <w:r w:rsidRPr="0047219E">
        <w:rPr>
          <w:rFonts w:ascii="Times New Roman" w:eastAsia="Times New Roman" w:hAnsi="Times New Roman" w:cs="Times New Roman"/>
          <w:sz w:val="24"/>
          <w:szCs w:val="24"/>
        </w:rPr>
        <w:t>ed if the government continues to provide cash incentive facilities to our exporters.</w:t>
      </w:r>
    </w:p>
    <w:p w:rsidR="00CE3E69" w:rsidRPr="00057FAE" w:rsidRDefault="00057FAE" w:rsidP="008F57D4">
      <w:pPr>
        <w:pStyle w:val="Heading1"/>
        <w:jc w:val="center"/>
        <w:rPr>
          <w:rFonts w:ascii="Times New Roman" w:hAnsi="Times New Roman" w:cs="Times New Roman"/>
          <w:sz w:val="24"/>
          <w:szCs w:val="24"/>
        </w:rPr>
      </w:pPr>
      <w:bookmarkStart w:id="380" w:name="_Toc51967976"/>
      <w:bookmarkStart w:id="381" w:name="_Toc51968466"/>
      <w:bookmarkStart w:id="382" w:name="_Toc52087835"/>
      <w:bookmarkStart w:id="383" w:name="_Toc52598995"/>
      <w:bookmarkStart w:id="384" w:name="_Toc52620383"/>
      <w:bookmarkStart w:id="385" w:name="_Toc52620605"/>
      <w:bookmarkStart w:id="386" w:name="_Toc51754283"/>
      <w:bookmarkStart w:id="387" w:name="_Toc51754748"/>
      <w:bookmarkStart w:id="388" w:name="_Toc52950343"/>
      <w:r w:rsidRPr="00057FAE">
        <w:rPr>
          <w:rFonts w:ascii="Times New Roman" w:hAnsi="Times New Roman" w:cs="Times New Roman"/>
          <w:sz w:val="24"/>
          <w:szCs w:val="24"/>
        </w:rPr>
        <w:lastRenderedPageBreak/>
        <w:t>CHAPTER</w:t>
      </w:r>
      <w:r w:rsidR="00CE3E69" w:rsidRPr="00057FAE">
        <w:rPr>
          <w:rFonts w:ascii="Times New Roman" w:hAnsi="Times New Roman" w:cs="Times New Roman"/>
          <w:sz w:val="24"/>
          <w:szCs w:val="24"/>
        </w:rPr>
        <w:t xml:space="preserve"> </w:t>
      </w:r>
      <w:bookmarkEnd w:id="380"/>
      <w:bookmarkEnd w:id="381"/>
      <w:bookmarkEnd w:id="382"/>
      <w:bookmarkEnd w:id="383"/>
      <w:r w:rsidR="008F57D4" w:rsidRPr="00057FAE">
        <w:rPr>
          <w:rFonts w:ascii="Times New Roman" w:hAnsi="Times New Roman" w:cs="Times New Roman"/>
          <w:sz w:val="24"/>
          <w:szCs w:val="24"/>
        </w:rPr>
        <w:t>5</w:t>
      </w:r>
      <w:bookmarkEnd w:id="384"/>
      <w:bookmarkEnd w:id="385"/>
      <w:bookmarkEnd w:id="388"/>
    </w:p>
    <w:p w:rsidR="007F794D" w:rsidRPr="0047219E" w:rsidRDefault="00057FAE" w:rsidP="00057FAE">
      <w:pPr>
        <w:pStyle w:val="Heading1"/>
        <w:jc w:val="both"/>
        <w:rPr>
          <w:rFonts w:ascii="Times New Roman" w:eastAsia="Times New Roman" w:hAnsi="Times New Roman" w:cs="Times New Roman"/>
          <w:sz w:val="24"/>
          <w:szCs w:val="24"/>
        </w:rPr>
      </w:pPr>
      <w:bookmarkStart w:id="389" w:name="_Toc51967977"/>
      <w:bookmarkStart w:id="390" w:name="_Toc51968467"/>
      <w:bookmarkStart w:id="391" w:name="_Toc52087836"/>
      <w:bookmarkStart w:id="392" w:name="_Toc52598996"/>
      <w:bookmarkStart w:id="393" w:name="_Toc52620384"/>
      <w:bookmarkStart w:id="394" w:name="_Toc52620606"/>
      <w:bookmarkStart w:id="395" w:name="_Toc52950344"/>
      <w:r w:rsidRPr="0047219E">
        <w:rPr>
          <w:rFonts w:ascii="Times New Roman" w:eastAsia="Times New Roman" w:hAnsi="Times New Roman" w:cs="Times New Roman"/>
          <w:sz w:val="24"/>
          <w:szCs w:val="24"/>
        </w:rPr>
        <w:t>Findings</w:t>
      </w:r>
      <w:r w:rsidR="003A539C" w:rsidRPr="0047219E">
        <w:rPr>
          <w:rFonts w:ascii="Times New Roman" w:eastAsia="Times New Roman" w:hAnsi="Times New Roman" w:cs="Times New Roman"/>
          <w:sz w:val="24"/>
          <w:szCs w:val="24"/>
        </w:rPr>
        <w:t xml:space="preserve"> and</w:t>
      </w:r>
      <w:r w:rsidR="007F794D" w:rsidRPr="0047219E">
        <w:rPr>
          <w:rFonts w:ascii="Times New Roman" w:eastAsia="Times New Roman" w:hAnsi="Times New Roman" w:cs="Times New Roman"/>
          <w:sz w:val="24"/>
          <w:szCs w:val="24"/>
        </w:rPr>
        <w:t xml:space="preserve"> Analysis:</w:t>
      </w:r>
      <w:bookmarkEnd w:id="386"/>
      <w:bookmarkEnd w:id="387"/>
      <w:bookmarkEnd w:id="389"/>
      <w:bookmarkEnd w:id="390"/>
      <w:bookmarkEnd w:id="391"/>
      <w:bookmarkEnd w:id="392"/>
      <w:bookmarkEnd w:id="393"/>
      <w:bookmarkEnd w:id="394"/>
      <w:bookmarkEnd w:id="395"/>
    </w:p>
    <w:p w:rsidR="00AE74BE" w:rsidRPr="0047219E" w:rsidRDefault="00AE74BE" w:rsidP="003F3A94">
      <w:pPr>
        <w:pStyle w:val="Heading2"/>
        <w:jc w:val="both"/>
        <w:rPr>
          <w:rFonts w:ascii="Times New Roman" w:hAnsi="Times New Roman" w:cs="Times New Roman"/>
          <w:sz w:val="24"/>
          <w:szCs w:val="24"/>
        </w:rPr>
      </w:pPr>
      <w:bookmarkStart w:id="396" w:name="_Toc51754284"/>
      <w:bookmarkStart w:id="397" w:name="_Toc51754749"/>
      <w:bookmarkStart w:id="398" w:name="_Toc51967978"/>
      <w:bookmarkStart w:id="399" w:name="_Toc51968468"/>
      <w:bookmarkStart w:id="400" w:name="_Toc52087837"/>
      <w:bookmarkStart w:id="401" w:name="_Toc52598997"/>
      <w:bookmarkStart w:id="402" w:name="_Toc52620385"/>
      <w:bookmarkStart w:id="403" w:name="_Toc52620607"/>
      <w:bookmarkStart w:id="404" w:name="_Toc52950345"/>
      <w:r w:rsidRPr="0047219E">
        <w:rPr>
          <w:rFonts w:ascii="Times New Roman" w:hAnsi="Times New Roman" w:cs="Times New Roman"/>
          <w:sz w:val="24"/>
          <w:szCs w:val="24"/>
        </w:rPr>
        <w:t>Audit Procedure of alternative Cash Incentive:</w:t>
      </w:r>
      <w:bookmarkEnd w:id="396"/>
      <w:bookmarkEnd w:id="397"/>
      <w:bookmarkEnd w:id="398"/>
      <w:bookmarkEnd w:id="399"/>
      <w:bookmarkEnd w:id="400"/>
      <w:bookmarkEnd w:id="401"/>
      <w:bookmarkEnd w:id="402"/>
      <w:bookmarkEnd w:id="403"/>
      <w:bookmarkEnd w:id="404"/>
      <w:r w:rsidRPr="0047219E">
        <w:rPr>
          <w:rFonts w:ascii="Times New Roman" w:hAnsi="Times New Roman" w:cs="Times New Roman"/>
          <w:sz w:val="24"/>
          <w:szCs w:val="24"/>
        </w:rPr>
        <w:t xml:space="preserve"> </w:t>
      </w:r>
    </w:p>
    <w:p w:rsidR="00AE74BE" w:rsidRPr="0047219E" w:rsidRDefault="00950406" w:rsidP="003F3A94">
      <w:pPr>
        <w:jc w:val="both"/>
        <w:rPr>
          <w:rFonts w:ascii="Times New Roman" w:hAnsi="Times New Roman" w:cs="Times New Roman"/>
          <w:sz w:val="24"/>
          <w:szCs w:val="24"/>
          <w:lang w:eastAsia="ja-JP"/>
        </w:rPr>
      </w:pPr>
      <w:r w:rsidRPr="0047219E">
        <w:rPr>
          <w:rFonts w:ascii="Times New Roman" w:hAnsi="Times New Roman" w:cs="Times New Roman"/>
          <w:sz w:val="24"/>
          <w:szCs w:val="24"/>
        </w:rPr>
        <w:t>The c</w:t>
      </w:r>
      <w:r w:rsidR="00AE74BE" w:rsidRPr="0047219E">
        <w:rPr>
          <w:rFonts w:ascii="Times New Roman" w:hAnsi="Times New Roman" w:cs="Times New Roman"/>
          <w:sz w:val="24"/>
          <w:szCs w:val="24"/>
        </w:rPr>
        <w:t>ash incentive audit involves activities of checking the application form, working files</w:t>
      </w:r>
      <w:r w:rsidR="003A539C" w:rsidRPr="0047219E">
        <w:rPr>
          <w:rFonts w:ascii="Times New Roman" w:hAnsi="Times New Roman" w:cs="Times New Roman"/>
          <w:sz w:val="24"/>
          <w:szCs w:val="24"/>
        </w:rPr>
        <w:t>, and</w:t>
      </w:r>
      <w:r w:rsidR="00AE74BE" w:rsidRPr="0047219E">
        <w:rPr>
          <w:rFonts w:ascii="Times New Roman" w:hAnsi="Times New Roman" w:cs="Times New Roman"/>
          <w:sz w:val="24"/>
          <w:szCs w:val="24"/>
        </w:rPr>
        <w:t xml:space="preserve"> all other relevant documents. After checking all these, calculations are also done that might satisfy the circulated amount of the central bank. If the documents are relevant</w:t>
      </w:r>
      <w:r w:rsidR="003A539C" w:rsidRPr="0047219E">
        <w:rPr>
          <w:rFonts w:ascii="Times New Roman" w:hAnsi="Times New Roman" w:cs="Times New Roman"/>
          <w:sz w:val="24"/>
          <w:szCs w:val="24"/>
        </w:rPr>
        <w:t xml:space="preserve"> and</w:t>
      </w:r>
      <w:r w:rsidR="00AE74BE" w:rsidRPr="0047219E">
        <w:rPr>
          <w:rFonts w:ascii="Times New Roman" w:hAnsi="Times New Roman" w:cs="Times New Roman"/>
          <w:sz w:val="24"/>
          <w:szCs w:val="24"/>
        </w:rPr>
        <w:t xml:space="preserve"> the calculations are reliable, the audit firm will provide certificates to their clients. However, it is Bangladesh Bank that holds the sole authority to provide the cash incentive facilities to the concerned clients.</w:t>
      </w:r>
    </w:p>
    <w:p w:rsidR="00AE74BE" w:rsidRPr="0047219E" w:rsidRDefault="00AE74BE" w:rsidP="003F3A94">
      <w:pPr>
        <w:pStyle w:val="ListParagraph"/>
        <w:numPr>
          <w:ilvl w:val="0"/>
          <w:numId w:val="7"/>
        </w:numPr>
        <w:jc w:val="both"/>
        <w:rPr>
          <w:rFonts w:ascii="Times New Roman" w:hAnsi="Times New Roman" w:cs="Times New Roman"/>
          <w:b/>
          <w:sz w:val="24"/>
          <w:szCs w:val="24"/>
          <w:lang w:eastAsia="ja-JP"/>
        </w:rPr>
      </w:pPr>
      <w:r w:rsidRPr="0047219E">
        <w:rPr>
          <w:rFonts w:ascii="Times New Roman" w:hAnsi="Times New Roman" w:cs="Times New Roman"/>
          <w:b/>
          <w:sz w:val="24"/>
          <w:szCs w:val="24"/>
        </w:rPr>
        <w:t>Application for cash incentives submitted by the exporter:</w:t>
      </w:r>
    </w:p>
    <w:p w:rsidR="00AE74BE" w:rsidRPr="0047219E" w:rsidRDefault="00AE74BE" w:rsidP="003F3A94">
      <w:pPr>
        <w:pStyle w:val="ListParagraph"/>
        <w:ind w:left="360"/>
        <w:jc w:val="both"/>
        <w:rPr>
          <w:rFonts w:ascii="Times New Roman" w:hAnsi="Times New Roman" w:cs="Times New Roman"/>
          <w:sz w:val="24"/>
          <w:szCs w:val="24"/>
        </w:rPr>
      </w:pPr>
      <w:r w:rsidRPr="0047219E">
        <w:rPr>
          <w:rFonts w:ascii="Times New Roman" w:hAnsi="Times New Roman" w:cs="Times New Roman"/>
          <w:sz w:val="24"/>
          <w:szCs w:val="24"/>
        </w:rPr>
        <w:t>The Exporter submits the application for Cash Incentives along with all necessary documents to the Export Division or Foreign Exchange division of the bank from where the export is made. On receipt of the proceeds realization of the exported goods, the exporter sends such</w:t>
      </w:r>
      <w:r w:rsidR="00950406" w:rsidRPr="0047219E">
        <w:rPr>
          <w:rFonts w:ascii="Times New Roman" w:hAnsi="Times New Roman" w:cs="Times New Roman"/>
          <w:sz w:val="24"/>
          <w:szCs w:val="24"/>
        </w:rPr>
        <w:t xml:space="preserve"> an</w:t>
      </w:r>
      <w:r w:rsidRPr="0047219E">
        <w:rPr>
          <w:rFonts w:ascii="Times New Roman" w:hAnsi="Times New Roman" w:cs="Times New Roman"/>
          <w:sz w:val="24"/>
          <w:szCs w:val="24"/>
        </w:rPr>
        <w:t xml:space="preserve"> application to the bank’s export division to apply for cash incentives. Normally application is supported by various documents of various authorities like (Head Office of the bank, Bangladesh Bank, Auditors</w:t>
      </w:r>
      <w:r w:rsidR="00950406" w:rsidRPr="0047219E">
        <w:rPr>
          <w:rFonts w:ascii="Times New Roman" w:hAnsi="Times New Roman" w:cs="Times New Roman"/>
          <w:sz w:val="24"/>
          <w:szCs w:val="24"/>
        </w:rPr>
        <w:t>,</w:t>
      </w:r>
      <w:r w:rsidRPr="0047219E">
        <w:rPr>
          <w:rFonts w:ascii="Times New Roman" w:hAnsi="Times New Roman" w:cs="Times New Roman"/>
          <w:sz w:val="24"/>
          <w:szCs w:val="24"/>
        </w:rPr>
        <w:t xml:space="preserve"> etc.). The documents need proper signing form proper authorities as well. Any document without any proper authority sign will be deemed valueless.</w:t>
      </w:r>
    </w:p>
    <w:p w:rsidR="00AE74BE" w:rsidRPr="0047219E" w:rsidRDefault="00AE74BE" w:rsidP="003F3A94">
      <w:pPr>
        <w:pStyle w:val="ListParagraph"/>
        <w:numPr>
          <w:ilvl w:val="0"/>
          <w:numId w:val="7"/>
        </w:numPr>
        <w:jc w:val="both"/>
        <w:rPr>
          <w:rFonts w:ascii="Times New Roman" w:hAnsi="Times New Roman" w:cs="Times New Roman"/>
          <w:sz w:val="24"/>
          <w:szCs w:val="24"/>
          <w:lang w:eastAsia="ja-JP"/>
        </w:rPr>
      </w:pPr>
      <w:r w:rsidRPr="0047219E">
        <w:rPr>
          <w:rFonts w:ascii="Times New Roman" w:hAnsi="Times New Roman" w:cs="Times New Roman"/>
          <w:b/>
          <w:sz w:val="24"/>
          <w:szCs w:val="24"/>
        </w:rPr>
        <w:t>The application is officially received by the bank:</w:t>
      </w:r>
      <w:r w:rsidRPr="0047219E">
        <w:rPr>
          <w:rFonts w:ascii="Times New Roman" w:hAnsi="Times New Roman" w:cs="Times New Roman"/>
          <w:sz w:val="24"/>
          <w:szCs w:val="24"/>
        </w:rPr>
        <w:t xml:space="preserve"> </w:t>
      </w:r>
    </w:p>
    <w:p w:rsidR="00AE74BE" w:rsidRPr="0047219E" w:rsidRDefault="00AE74BE" w:rsidP="003F3A94">
      <w:pPr>
        <w:pStyle w:val="ListParagraph"/>
        <w:ind w:left="360"/>
        <w:jc w:val="both"/>
        <w:rPr>
          <w:rFonts w:ascii="Times New Roman" w:hAnsi="Times New Roman" w:cs="Times New Roman"/>
          <w:sz w:val="24"/>
          <w:szCs w:val="24"/>
          <w:lang w:eastAsia="ja-JP"/>
        </w:rPr>
      </w:pPr>
      <w:r w:rsidRPr="0047219E">
        <w:rPr>
          <w:rFonts w:ascii="Times New Roman" w:hAnsi="Times New Roman" w:cs="Times New Roman"/>
          <w:sz w:val="24"/>
          <w:szCs w:val="24"/>
        </w:rPr>
        <w:t>The application files</w:t>
      </w:r>
      <w:r w:rsidR="00791B90"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Pr="0047219E">
        <w:rPr>
          <w:rFonts w:ascii="Times New Roman" w:hAnsi="Times New Roman" w:cs="Times New Roman"/>
          <w:sz w:val="24"/>
          <w:szCs w:val="24"/>
        </w:rPr>
        <w:t xml:space="preserve"> other necessary documents are officially received by the export division or the foreign exchange division or concerned branch of the Bank. The authorized officers from the respective branch then attest those documents with appropriate seals</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signatures. Before attesting the files, a final checking is done on all the documents by them. If any error is found then the applicant needs to rectify it as per the requirements of the bank or as per general requirements.</w:t>
      </w:r>
    </w:p>
    <w:p w:rsidR="00AE74BE" w:rsidRPr="0047219E" w:rsidRDefault="00AE74BE" w:rsidP="003F3A94">
      <w:pPr>
        <w:pStyle w:val="ListParagraph"/>
        <w:numPr>
          <w:ilvl w:val="0"/>
          <w:numId w:val="7"/>
        </w:numPr>
        <w:jc w:val="both"/>
        <w:rPr>
          <w:rFonts w:ascii="Times New Roman" w:hAnsi="Times New Roman" w:cs="Times New Roman"/>
          <w:sz w:val="24"/>
          <w:szCs w:val="24"/>
          <w:lang w:eastAsia="ja-JP"/>
        </w:rPr>
      </w:pPr>
      <w:r w:rsidRPr="0047219E">
        <w:rPr>
          <w:rFonts w:ascii="Times New Roman" w:hAnsi="Times New Roman" w:cs="Times New Roman"/>
          <w:b/>
          <w:sz w:val="24"/>
          <w:szCs w:val="24"/>
        </w:rPr>
        <w:t>Letter issued by the bank to the concerned partner:</w:t>
      </w:r>
    </w:p>
    <w:p w:rsidR="00780AFA" w:rsidRPr="0047219E" w:rsidRDefault="00BA6C01" w:rsidP="003F3A94">
      <w:pPr>
        <w:pStyle w:val="ListParagraph"/>
        <w:ind w:left="360"/>
        <w:jc w:val="both"/>
        <w:rPr>
          <w:rFonts w:ascii="Times New Roman" w:hAnsi="Times New Roman" w:cs="Times New Roman"/>
          <w:sz w:val="24"/>
          <w:szCs w:val="24"/>
        </w:rPr>
      </w:pPr>
      <w:r w:rsidRPr="0047219E">
        <w:rPr>
          <w:rFonts w:ascii="Times New Roman" w:hAnsi="Times New Roman" w:cs="Times New Roman"/>
          <w:sz w:val="24"/>
          <w:szCs w:val="24"/>
        </w:rPr>
        <w:t>Afterward</w:t>
      </w:r>
      <w:r w:rsidR="00791B90" w:rsidRPr="0047219E">
        <w:rPr>
          <w:rFonts w:ascii="Times New Roman" w:hAnsi="Times New Roman" w:cs="Times New Roman"/>
          <w:sz w:val="24"/>
          <w:szCs w:val="24"/>
        </w:rPr>
        <w:t>, t</w:t>
      </w:r>
      <w:r w:rsidR="00AE74BE" w:rsidRPr="0047219E">
        <w:rPr>
          <w:rFonts w:ascii="Times New Roman" w:hAnsi="Times New Roman" w:cs="Times New Roman"/>
          <w:sz w:val="24"/>
          <w:szCs w:val="24"/>
        </w:rPr>
        <w:t xml:space="preserve">he Head Office of the concerned bank issues a letter asking the Audit Firm to commence the auditing procedure for the alternative cash incentives. </w:t>
      </w:r>
    </w:p>
    <w:p w:rsidR="00AE74BE" w:rsidRPr="0047219E" w:rsidRDefault="00AE74BE" w:rsidP="003F3A94">
      <w:pPr>
        <w:pStyle w:val="ListParagraph"/>
        <w:numPr>
          <w:ilvl w:val="0"/>
          <w:numId w:val="7"/>
        </w:numPr>
        <w:jc w:val="both"/>
        <w:rPr>
          <w:rFonts w:ascii="Times New Roman" w:hAnsi="Times New Roman" w:cs="Times New Roman"/>
          <w:sz w:val="24"/>
          <w:szCs w:val="24"/>
          <w:lang w:eastAsia="ja-JP"/>
        </w:rPr>
      </w:pPr>
      <w:r w:rsidRPr="0047219E">
        <w:rPr>
          <w:rFonts w:ascii="Times New Roman" w:hAnsi="Times New Roman" w:cs="Times New Roman"/>
          <w:b/>
          <w:sz w:val="24"/>
          <w:szCs w:val="24"/>
        </w:rPr>
        <w:t>Commencement of the cash incentive audit:</w:t>
      </w:r>
      <w:r w:rsidRPr="0047219E">
        <w:rPr>
          <w:rFonts w:ascii="Times New Roman" w:hAnsi="Times New Roman" w:cs="Times New Roman"/>
          <w:sz w:val="24"/>
          <w:szCs w:val="24"/>
        </w:rPr>
        <w:t xml:space="preserve"> </w:t>
      </w:r>
    </w:p>
    <w:p w:rsidR="00AE74BE" w:rsidRPr="0047219E" w:rsidRDefault="00AE74BE" w:rsidP="003F3A94">
      <w:pPr>
        <w:pStyle w:val="ListParagraph"/>
        <w:ind w:left="360"/>
        <w:jc w:val="both"/>
        <w:rPr>
          <w:rFonts w:ascii="Times New Roman" w:hAnsi="Times New Roman" w:cs="Times New Roman"/>
          <w:sz w:val="24"/>
          <w:szCs w:val="24"/>
        </w:rPr>
      </w:pPr>
      <w:r w:rsidRPr="0047219E">
        <w:rPr>
          <w:rFonts w:ascii="Times New Roman" w:hAnsi="Times New Roman" w:cs="Times New Roman"/>
          <w:sz w:val="24"/>
          <w:szCs w:val="24"/>
        </w:rPr>
        <w:t>The audit firm sends auditors to the concerned bank when it receives the letter from the Head Office of the bank. Sometimes, the clients may also agree to send the files directly to the CA firm’s office so that the auditors can check the files at the firm. But this is usually done when the concerned branch of the bank is situated very near to the CA firm. As such Cash Incentive Audit officially commences. The concerned branch of the bank sends the files to the auditors when all the attestations are completed. The auditors then start their work as per the Terms of Reference (TOR</w:t>
      </w:r>
      <w:proofErr w:type="gramStart"/>
      <w:r w:rsidRPr="0047219E">
        <w:rPr>
          <w:rFonts w:ascii="Times New Roman" w:hAnsi="Times New Roman" w:cs="Times New Roman"/>
          <w:sz w:val="24"/>
          <w:szCs w:val="24"/>
        </w:rPr>
        <w:t>)  recommended</w:t>
      </w:r>
      <w:proofErr w:type="gramEnd"/>
      <w:r w:rsidRPr="0047219E">
        <w:rPr>
          <w:rFonts w:ascii="Times New Roman" w:hAnsi="Times New Roman" w:cs="Times New Roman"/>
          <w:sz w:val="24"/>
          <w:szCs w:val="24"/>
        </w:rPr>
        <w:t xml:space="preserve"> by the Bangladesh Bank</w:t>
      </w:r>
    </w:p>
    <w:p w:rsidR="00AE74BE" w:rsidRPr="0047219E" w:rsidRDefault="00AE74BE" w:rsidP="003F3A94">
      <w:pPr>
        <w:pStyle w:val="ListParagraph"/>
        <w:ind w:left="360"/>
        <w:jc w:val="both"/>
        <w:rPr>
          <w:rFonts w:ascii="Times New Roman" w:hAnsi="Times New Roman" w:cs="Times New Roman"/>
          <w:sz w:val="24"/>
          <w:szCs w:val="24"/>
          <w:lang w:eastAsia="ja-JP"/>
        </w:rPr>
      </w:pPr>
    </w:p>
    <w:p w:rsidR="00AE74BE" w:rsidRPr="0047219E" w:rsidRDefault="00AE74BE" w:rsidP="003F3A94">
      <w:pPr>
        <w:pStyle w:val="ListParagraph"/>
        <w:numPr>
          <w:ilvl w:val="0"/>
          <w:numId w:val="7"/>
        </w:numPr>
        <w:jc w:val="both"/>
        <w:rPr>
          <w:rFonts w:ascii="Times New Roman" w:hAnsi="Times New Roman" w:cs="Times New Roman"/>
          <w:b/>
          <w:sz w:val="24"/>
          <w:szCs w:val="24"/>
          <w:lang w:eastAsia="ja-JP"/>
        </w:rPr>
      </w:pPr>
      <w:r w:rsidRPr="0047219E">
        <w:rPr>
          <w:rFonts w:ascii="Times New Roman" w:hAnsi="Times New Roman" w:cs="Times New Roman"/>
          <w:b/>
          <w:sz w:val="24"/>
          <w:szCs w:val="24"/>
        </w:rPr>
        <w:t>Preparation of the working file:</w:t>
      </w:r>
    </w:p>
    <w:p w:rsidR="00AE74BE" w:rsidRPr="0047219E" w:rsidRDefault="00AE74BE" w:rsidP="003F3A94">
      <w:pPr>
        <w:pStyle w:val="ListParagraph"/>
        <w:ind w:left="360"/>
        <w:jc w:val="both"/>
        <w:rPr>
          <w:rFonts w:ascii="Times New Roman" w:hAnsi="Times New Roman" w:cs="Times New Roman"/>
          <w:sz w:val="24"/>
          <w:szCs w:val="24"/>
          <w:lang w:eastAsia="ja-JP"/>
        </w:rPr>
      </w:pPr>
      <w:r w:rsidRPr="0047219E">
        <w:rPr>
          <w:rFonts w:ascii="Times New Roman" w:hAnsi="Times New Roman" w:cs="Times New Roman"/>
          <w:sz w:val="24"/>
          <w:szCs w:val="24"/>
        </w:rPr>
        <w:t>The first</w:t>
      </w:r>
      <w:r w:rsidR="00791B90"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Pr="0047219E">
        <w:rPr>
          <w:rFonts w:ascii="Times New Roman" w:hAnsi="Times New Roman" w:cs="Times New Roman"/>
          <w:sz w:val="24"/>
          <w:szCs w:val="24"/>
        </w:rPr>
        <w:t xml:space="preserve"> foremost task of an auditor is to prepare a calculation sheet</w:t>
      </w:r>
      <w:r w:rsidR="00D4726E"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Pr="0047219E">
        <w:rPr>
          <w:rFonts w:ascii="Times New Roman" w:hAnsi="Times New Roman" w:cs="Times New Roman"/>
          <w:sz w:val="24"/>
          <w:szCs w:val="24"/>
        </w:rPr>
        <w:t xml:space="preserve"> a working file for each application regarding the audit of </w:t>
      </w:r>
      <w:r w:rsidR="00D4726E" w:rsidRPr="0047219E">
        <w:rPr>
          <w:rFonts w:ascii="Times New Roman" w:hAnsi="Times New Roman" w:cs="Times New Roman"/>
          <w:sz w:val="24"/>
          <w:szCs w:val="24"/>
        </w:rPr>
        <w:t xml:space="preserve">the </w:t>
      </w:r>
      <w:r w:rsidRPr="0047219E">
        <w:rPr>
          <w:rFonts w:ascii="Times New Roman" w:hAnsi="Times New Roman" w:cs="Times New Roman"/>
          <w:sz w:val="24"/>
          <w:szCs w:val="24"/>
        </w:rPr>
        <w:t xml:space="preserve">cash incentive file. For this, </w:t>
      </w:r>
      <w:r w:rsidRPr="0047219E">
        <w:rPr>
          <w:rFonts w:ascii="Times New Roman" w:hAnsi="Times New Roman" w:cs="Times New Roman"/>
          <w:sz w:val="24"/>
          <w:szCs w:val="24"/>
        </w:rPr>
        <w:lastRenderedPageBreak/>
        <w:t>a st</w:t>
      </w:r>
      <w:r w:rsidR="00BA6C01" w:rsidRPr="0047219E">
        <w:rPr>
          <w:rFonts w:ascii="Times New Roman" w:hAnsi="Times New Roman" w:cs="Times New Roman"/>
          <w:sz w:val="24"/>
          <w:szCs w:val="24"/>
        </w:rPr>
        <w:t>and</w:t>
      </w:r>
      <w:r w:rsidRPr="0047219E">
        <w:rPr>
          <w:rFonts w:ascii="Times New Roman" w:hAnsi="Times New Roman" w:cs="Times New Roman"/>
          <w:sz w:val="24"/>
          <w:szCs w:val="24"/>
        </w:rPr>
        <w:t>ard format is prepared by the firm</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given to the auditors. Such</w:t>
      </w:r>
      <w:r w:rsidR="00D4726E" w:rsidRPr="0047219E">
        <w:rPr>
          <w:rFonts w:ascii="Times New Roman" w:hAnsi="Times New Roman" w:cs="Times New Roman"/>
          <w:sz w:val="24"/>
          <w:szCs w:val="24"/>
        </w:rPr>
        <w:t xml:space="preserve"> a</w:t>
      </w:r>
      <w:r w:rsidRPr="0047219E">
        <w:rPr>
          <w:rFonts w:ascii="Times New Roman" w:hAnsi="Times New Roman" w:cs="Times New Roman"/>
          <w:sz w:val="24"/>
          <w:szCs w:val="24"/>
        </w:rPr>
        <w:t xml:space="preserve"> format is a</w:t>
      </w:r>
      <w:r w:rsidR="00791B90" w:rsidRPr="0047219E">
        <w:rPr>
          <w:rFonts w:ascii="Times New Roman" w:hAnsi="Times New Roman" w:cs="Times New Roman"/>
          <w:sz w:val="24"/>
          <w:szCs w:val="24"/>
        </w:rPr>
        <w:t>lso sent</w:t>
      </w:r>
      <w:r w:rsidRPr="0047219E">
        <w:rPr>
          <w:rFonts w:ascii="Times New Roman" w:hAnsi="Times New Roman" w:cs="Times New Roman"/>
          <w:sz w:val="24"/>
          <w:szCs w:val="24"/>
        </w:rPr>
        <w:t xml:space="preserve"> to the concerned banks for backup safety. Specimen copies of such files are given in annexures in</w:t>
      </w:r>
      <w:r w:rsidR="00791B90" w:rsidRPr="0047219E">
        <w:rPr>
          <w:rFonts w:ascii="Times New Roman" w:hAnsi="Times New Roman" w:cs="Times New Roman"/>
          <w:sz w:val="24"/>
          <w:szCs w:val="24"/>
        </w:rPr>
        <w:t xml:space="preserve"> a</w:t>
      </w:r>
      <w:r w:rsidRPr="0047219E">
        <w:rPr>
          <w:rFonts w:ascii="Times New Roman" w:hAnsi="Times New Roman" w:cs="Times New Roman"/>
          <w:sz w:val="24"/>
          <w:szCs w:val="24"/>
        </w:rPr>
        <w:t xml:space="preserve"> very brief form. Auditors need to fulfill </w:t>
      </w:r>
      <w:r w:rsidR="00791B90" w:rsidRPr="0047219E">
        <w:rPr>
          <w:rFonts w:ascii="Times New Roman" w:hAnsi="Times New Roman" w:cs="Times New Roman"/>
          <w:sz w:val="24"/>
          <w:szCs w:val="24"/>
        </w:rPr>
        <w:t>that</w:t>
      </w:r>
      <w:r w:rsidRPr="0047219E">
        <w:rPr>
          <w:rFonts w:ascii="Times New Roman" w:hAnsi="Times New Roman" w:cs="Times New Roman"/>
          <w:sz w:val="24"/>
          <w:szCs w:val="24"/>
        </w:rPr>
        <w:t xml:space="preserve"> information one by one in the correct manner</w:t>
      </w:r>
      <w:r w:rsidR="00791B90" w:rsidRPr="0047219E">
        <w:rPr>
          <w:rFonts w:ascii="Times New Roman" w:hAnsi="Times New Roman" w:cs="Times New Roman"/>
          <w:sz w:val="24"/>
          <w:szCs w:val="24"/>
        </w:rPr>
        <w:t>.</w:t>
      </w:r>
    </w:p>
    <w:p w:rsidR="00AE74BE" w:rsidRPr="0047219E" w:rsidRDefault="00AE74BE" w:rsidP="003F3A94">
      <w:pPr>
        <w:pStyle w:val="ListParagraph"/>
        <w:numPr>
          <w:ilvl w:val="0"/>
          <w:numId w:val="7"/>
        </w:numPr>
        <w:jc w:val="both"/>
        <w:rPr>
          <w:rFonts w:ascii="Times New Roman" w:hAnsi="Times New Roman" w:cs="Times New Roman"/>
          <w:sz w:val="24"/>
          <w:szCs w:val="24"/>
          <w:lang w:eastAsia="ja-JP"/>
        </w:rPr>
      </w:pPr>
      <w:r w:rsidRPr="0047219E">
        <w:rPr>
          <w:rFonts w:ascii="Times New Roman" w:hAnsi="Times New Roman" w:cs="Times New Roman"/>
          <w:b/>
          <w:sz w:val="24"/>
          <w:szCs w:val="24"/>
        </w:rPr>
        <w:t>Review of the working file:</w:t>
      </w:r>
    </w:p>
    <w:p w:rsidR="00AE74BE" w:rsidRPr="0047219E" w:rsidRDefault="00AE74BE" w:rsidP="003F3A94">
      <w:pPr>
        <w:pStyle w:val="ListParagraph"/>
        <w:ind w:left="360"/>
        <w:jc w:val="both"/>
        <w:rPr>
          <w:rFonts w:ascii="Times New Roman" w:hAnsi="Times New Roman" w:cs="Times New Roman"/>
          <w:sz w:val="24"/>
          <w:szCs w:val="24"/>
          <w:lang w:eastAsia="ja-JP"/>
        </w:rPr>
      </w:pPr>
      <w:r w:rsidRPr="0047219E">
        <w:rPr>
          <w:rFonts w:ascii="Times New Roman" w:hAnsi="Times New Roman" w:cs="Times New Roman"/>
          <w:sz w:val="24"/>
          <w:szCs w:val="24"/>
        </w:rPr>
        <w:t>Senior articled students who have more experiences reviews those working files to ensure its fairness</w:t>
      </w:r>
      <w:r w:rsidR="00791B90"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Pr="0047219E">
        <w:rPr>
          <w:rFonts w:ascii="Times New Roman" w:hAnsi="Times New Roman" w:cs="Times New Roman"/>
          <w:sz w:val="24"/>
          <w:szCs w:val="24"/>
        </w:rPr>
        <w:t xml:space="preserve"> state of free from material misstatements</w:t>
      </w:r>
      <w:r w:rsidR="00857386" w:rsidRPr="0047219E">
        <w:rPr>
          <w:rFonts w:ascii="Times New Roman" w:hAnsi="Times New Roman" w:cs="Times New Roman"/>
          <w:sz w:val="24"/>
          <w:szCs w:val="24"/>
        </w:rPr>
        <w:t xml:space="preserve">. </w:t>
      </w:r>
      <w:r w:rsidR="00562035" w:rsidRPr="0047219E">
        <w:rPr>
          <w:rFonts w:ascii="Times New Roman" w:hAnsi="Times New Roman" w:cs="Times New Roman"/>
          <w:sz w:val="24"/>
          <w:szCs w:val="24"/>
        </w:rPr>
        <w:t>Then the senior auditor ensures that the certified amount is mathematically accurate. Moreover</w:t>
      </w:r>
      <w:r w:rsidR="00791B90" w:rsidRPr="0047219E">
        <w:rPr>
          <w:rFonts w:ascii="Times New Roman" w:hAnsi="Times New Roman" w:cs="Times New Roman"/>
          <w:sz w:val="24"/>
          <w:szCs w:val="24"/>
        </w:rPr>
        <w:t>,</w:t>
      </w:r>
      <w:r w:rsidR="00562035" w:rsidRPr="0047219E">
        <w:rPr>
          <w:rFonts w:ascii="Times New Roman" w:hAnsi="Times New Roman" w:cs="Times New Roman"/>
          <w:sz w:val="24"/>
          <w:szCs w:val="24"/>
        </w:rPr>
        <w:t xml:space="preserve"> he/she verifies that the amount which is </w:t>
      </w:r>
      <w:r w:rsidR="00857386" w:rsidRPr="0047219E">
        <w:rPr>
          <w:rFonts w:ascii="Times New Roman" w:hAnsi="Times New Roman" w:cs="Times New Roman"/>
          <w:sz w:val="24"/>
          <w:szCs w:val="24"/>
        </w:rPr>
        <w:t>being calculated considering all relevant information as mentioned in Bang</w:t>
      </w:r>
      <w:r w:rsidR="00967347" w:rsidRPr="0047219E">
        <w:rPr>
          <w:rFonts w:ascii="Times New Roman" w:hAnsi="Times New Roman" w:cs="Times New Roman"/>
          <w:sz w:val="24"/>
          <w:szCs w:val="24"/>
        </w:rPr>
        <w:t>ladesh Bank circulars is</w:t>
      </w:r>
      <w:r w:rsidR="00791B90" w:rsidRPr="0047219E">
        <w:rPr>
          <w:rFonts w:ascii="Times New Roman" w:hAnsi="Times New Roman" w:cs="Times New Roman"/>
          <w:sz w:val="24"/>
          <w:szCs w:val="24"/>
        </w:rPr>
        <w:t xml:space="preserve"> error-</w:t>
      </w:r>
      <w:r w:rsidR="00857386" w:rsidRPr="0047219E">
        <w:rPr>
          <w:rFonts w:ascii="Times New Roman" w:hAnsi="Times New Roman" w:cs="Times New Roman"/>
          <w:sz w:val="24"/>
          <w:szCs w:val="24"/>
        </w:rPr>
        <w:t>free</w:t>
      </w:r>
      <w:r w:rsidR="00D4726E" w:rsidRPr="0047219E">
        <w:rPr>
          <w:rFonts w:ascii="Times New Roman" w:hAnsi="Times New Roman" w:cs="Times New Roman"/>
          <w:sz w:val="24"/>
          <w:szCs w:val="24"/>
        </w:rPr>
        <w:t>.</w:t>
      </w:r>
    </w:p>
    <w:p w:rsidR="00AE74BE" w:rsidRPr="0047219E" w:rsidRDefault="00AE74BE" w:rsidP="003F3A94">
      <w:pPr>
        <w:pStyle w:val="ListParagraph"/>
        <w:numPr>
          <w:ilvl w:val="0"/>
          <w:numId w:val="7"/>
        </w:numPr>
        <w:jc w:val="both"/>
        <w:rPr>
          <w:rFonts w:ascii="Times New Roman" w:hAnsi="Times New Roman" w:cs="Times New Roman"/>
          <w:sz w:val="24"/>
          <w:szCs w:val="24"/>
          <w:lang w:eastAsia="ja-JP"/>
        </w:rPr>
      </w:pPr>
      <w:r w:rsidRPr="0047219E">
        <w:rPr>
          <w:rFonts w:ascii="Times New Roman" w:hAnsi="Times New Roman" w:cs="Times New Roman"/>
          <w:b/>
          <w:sz w:val="24"/>
          <w:szCs w:val="24"/>
        </w:rPr>
        <w:t>Preparation of control sheet</w:t>
      </w:r>
      <w:r w:rsidR="003A539C" w:rsidRPr="0047219E">
        <w:rPr>
          <w:rFonts w:ascii="Times New Roman" w:hAnsi="Times New Roman" w:cs="Times New Roman"/>
          <w:b/>
          <w:sz w:val="24"/>
          <w:szCs w:val="24"/>
        </w:rPr>
        <w:t>, and</w:t>
      </w:r>
      <w:r w:rsidR="00D4726E" w:rsidRPr="0047219E">
        <w:rPr>
          <w:rFonts w:ascii="Times New Roman" w:hAnsi="Times New Roman" w:cs="Times New Roman"/>
          <w:b/>
          <w:sz w:val="24"/>
          <w:szCs w:val="24"/>
        </w:rPr>
        <w:t xml:space="preserve"> cross-</w:t>
      </w:r>
      <w:r w:rsidRPr="0047219E">
        <w:rPr>
          <w:rFonts w:ascii="Times New Roman" w:hAnsi="Times New Roman" w:cs="Times New Roman"/>
          <w:b/>
          <w:sz w:val="24"/>
          <w:szCs w:val="24"/>
        </w:rPr>
        <w:t>checking of the working file:</w:t>
      </w:r>
    </w:p>
    <w:p w:rsidR="00AE74BE" w:rsidRPr="0047219E" w:rsidRDefault="00AE74BE" w:rsidP="003F3A94">
      <w:pPr>
        <w:pStyle w:val="ListParagraph"/>
        <w:ind w:left="360"/>
        <w:jc w:val="both"/>
        <w:rPr>
          <w:rFonts w:ascii="Times New Roman" w:hAnsi="Times New Roman" w:cs="Times New Roman"/>
          <w:sz w:val="24"/>
          <w:szCs w:val="24"/>
          <w:lang w:eastAsia="ja-JP"/>
        </w:rPr>
      </w:pPr>
      <w:r w:rsidRPr="0047219E">
        <w:rPr>
          <w:rFonts w:ascii="Times New Roman" w:hAnsi="Times New Roman" w:cs="Times New Roman"/>
          <w:sz w:val="24"/>
          <w:szCs w:val="24"/>
        </w:rPr>
        <w:t xml:space="preserve">In this stage, </w:t>
      </w:r>
      <w:r w:rsidR="00791B90" w:rsidRPr="0047219E">
        <w:rPr>
          <w:rFonts w:ascii="Times New Roman" w:hAnsi="Times New Roman" w:cs="Times New Roman"/>
          <w:sz w:val="24"/>
          <w:szCs w:val="24"/>
        </w:rPr>
        <w:t>the c</w:t>
      </w:r>
      <w:r w:rsidRPr="0047219E">
        <w:rPr>
          <w:rFonts w:ascii="Times New Roman" w:hAnsi="Times New Roman" w:cs="Times New Roman"/>
          <w:sz w:val="24"/>
          <w:szCs w:val="24"/>
        </w:rPr>
        <w:t xml:space="preserve">ontrol sheet needs to be prepared where all the </w:t>
      </w:r>
      <w:r w:rsidR="00791B90" w:rsidRPr="0047219E">
        <w:rPr>
          <w:rFonts w:ascii="Times New Roman" w:hAnsi="Times New Roman" w:cs="Times New Roman"/>
          <w:sz w:val="24"/>
          <w:szCs w:val="24"/>
        </w:rPr>
        <w:t>important</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relevant information of each application will be contained. Such</w:t>
      </w:r>
      <w:r w:rsidR="00791B90" w:rsidRPr="0047219E">
        <w:rPr>
          <w:rFonts w:ascii="Times New Roman" w:hAnsi="Times New Roman" w:cs="Times New Roman"/>
          <w:sz w:val="24"/>
          <w:szCs w:val="24"/>
        </w:rPr>
        <w:t xml:space="preserve"> a</w:t>
      </w:r>
      <w:r w:rsidRPr="0047219E">
        <w:rPr>
          <w:rFonts w:ascii="Times New Roman" w:hAnsi="Times New Roman" w:cs="Times New Roman"/>
          <w:sz w:val="24"/>
          <w:szCs w:val="24"/>
        </w:rPr>
        <w:t xml:space="preserve"> sheet will work as a database that facilitates the systematic control of the working files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the application files. Such</w:t>
      </w:r>
      <w:r w:rsidR="00791B90" w:rsidRPr="0047219E">
        <w:rPr>
          <w:rFonts w:ascii="Times New Roman" w:hAnsi="Times New Roman" w:cs="Times New Roman"/>
          <w:sz w:val="24"/>
          <w:szCs w:val="24"/>
        </w:rPr>
        <w:t xml:space="preserve"> a</w:t>
      </w:r>
      <w:r w:rsidRPr="0047219E">
        <w:rPr>
          <w:rFonts w:ascii="Times New Roman" w:hAnsi="Times New Roman" w:cs="Times New Roman"/>
          <w:sz w:val="24"/>
          <w:szCs w:val="24"/>
        </w:rPr>
        <w:t xml:space="preserve"> sheet is solely prepared for the firms. The senior in charge </w:t>
      </w:r>
      <w:r w:rsidR="00791B90" w:rsidRPr="0047219E">
        <w:rPr>
          <w:rFonts w:ascii="Times New Roman" w:hAnsi="Times New Roman" w:cs="Times New Roman"/>
          <w:sz w:val="24"/>
          <w:szCs w:val="24"/>
        </w:rPr>
        <w:t>of the audit team cross-</w:t>
      </w:r>
      <w:r w:rsidRPr="0047219E">
        <w:rPr>
          <w:rFonts w:ascii="Times New Roman" w:hAnsi="Times New Roman" w:cs="Times New Roman"/>
          <w:sz w:val="24"/>
          <w:szCs w:val="24"/>
        </w:rPr>
        <w:t>checks the sheet with working file</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application files</w:t>
      </w:r>
      <w:r w:rsidR="00791B90"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Pr="0047219E">
        <w:rPr>
          <w:rFonts w:ascii="Times New Roman" w:hAnsi="Times New Roman" w:cs="Times New Roman"/>
          <w:sz w:val="24"/>
          <w:szCs w:val="24"/>
        </w:rPr>
        <w:t xml:space="preserve"> if he finds any error then he gives queries or discrepancies. The applicant needs to sort out the discrepancies</w:t>
      </w:r>
      <w:r w:rsidR="00D4726E" w:rsidRPr="0047219E">
        <w:rPr>
          <w:rFonts w:ascii="Times New Roman" w:hAnsi="Times New Roman" w:cs="Times New Roman"/>
          <w:sz w:val="24"/>
          <w:szCs w:val="24"/>
        </w:rPr>
        <w:t>.</w:t>
      </w:r>
    </w:p>
    <w:p w:rsidR="00AE74BE" w:rsidRPr="0047219E" w:rsidRDefault="00AE74BE" w:rsidP="003F3A94">
      <w:pPr>
        <w:pStyle w:val="ListParagraph"/>
        <w:numPr>
          <w:ilvl w:val="0"/>
          <w:numId w:val="7"/>
        </w:numPr>
        <w:jc w:val="both"/>
        <w:rPr>
          <w:rFonts w:ascii="Times New Roman" w:hAnsi="Times New Roman" w:cs="Times New Roman"/>
          <w:sz w:val="24"/>
          <w:szCs w:val="24"/>
          <w:lang w:eastAsia="ja-JP"/>
        </w:rPr>
      </w:pPr>
      <w:r w:rsidRPr="0047219E">
        <w:rPr>
          <w:rFonts w:ascii="Times New Roman" w:hAnsi="Times New Roman" w:cs="Times New Roman"/>
          <w:b/>
          <w:sz w:val="24"/>
          <w:szCs w:val="24"/>
        </w:rPr>
        <w:t>Partner’s review</w:t>
      </w:r>
      <w:r w:rsidR="003A539C" w:rsidRPr="0047219E">
        <w:rPr>
          <w:rFonts w:ascii="Times New Roman" w:hAnsi="Times New Roman" w:cs="Times New Roman"/>
          <w:b/>
          <w:sz w:val="24"/>
          <w:szCs w:val="24"/>
        </w:rPr>
        <w:t>, and</w:t>
      </w:r>
      <w:r w:rsidRPr="0047219E">
        <w:rPr>
          <w:rFonts w:ascii="Times New Roman" w:hAnsi="Times New Roman" w:cs="Times New Roman"/>
          <w:b/>
          <w:sz w:val="24"/>
          <w:szCs w:val="24"/>
        </w:rPr>
        <w:t xml:space="preserve"> signature:</w:t>
      </w:r>
      <w:r w:rsidRPr="0047219E">
        <w:rPr>
          <w:rFonts w:ascii="Times New Roman" w:hAnsi="Times New Roman" w:cs="Times New Roman"/>
          <w:sz w:val="24"/>
          <w:szCs w:val="24"/>
        </w:rPr>
        <w:t xml:space="preserve"> </w:t>
      </w:r>
    </w:p>
    <w:p w:rsidR="00AE74BE" w:rsidRPr="0047219E" w:rsidRDefault="00791B90" w:rsidP="003F3A94">
      <w:pPr>
        <w:pStyle w:val="ListParagraph"/>
        <w:ind w:left="360"/>
        <w:jc w:val="both"/>
        <w:rPr>
          <w:rFonts w:ascii="Times New Roman" w:hAnsi="Times New Roman" w:cs="Times New Roman"/>
          <w:sz w:val="24"/>
          <w:szCs w:val="24"/>
          <w:lang w:eastAsia="ja-JP"/>
        </w:rPr>
      </w:pPr>
      <w:r w:rsidRPr="0047219E">
        <w:rPr>
          <w:rFonts w:ascii="Times New Roman" w:hAnsi="Times New Roman" w:cs="Times New Roman"/>
          <w:sz w:val="24"/>
          <w:szCs w:val="24"/>
        </w:rPr>
        <w:t>In</w:t>
      </w:r>
      <w:r w:rsidR="00AE74BE" w:rsidRPr="0047219E">
        <w:rPr>
          <w:rFonts w:ascii="Times New Roman" w:hAnsi="Times New Roman" w:cs="Times New Roman"/>
          <w:sz w:val="24"/>
          <w:szCs w:val="24"/>
        </w:rPr>
        <w:t xml:space="preserve"> the end</w:t>
      </w:r>
      <w:r w:rsidRPr="0047219E">
        <w:rPr>
          <w:rFonts w:ascii="Times New Roman" w:hAnsi="Times New Roman" w:cs="Times New Roman"/>
          <w:sz w:val="24"/>
          <w:szCs w:val="24"/>
        </w:rPr>
        <w:t>,</w:t>
      </w:r>
      <w:r w:rsidR="00AE74BE" w:rsidRPr="0047219E">
        <w:rPr>
          <w:rFonts w:ascii="Times New Roman" w:hAnsi="Times New Roman" w:cs="Times New Roman"/>
          <w:sz w:val="24"/>
          <w:szCs w:val="24"/>
        </w:rPr>
        <w:t xml:space="preserve"> the concerned partner of the firm takes one final review of the certificates in brief. If he/she thinks that all documents are free from material error then the certificates are signed</w:t>
      </w:r>
      <w:r w:rsidR="003A539C" w:rsidRPr="0047219E">
        <w:rPr>
          <w:rFonts w:ascii="Times New Roman" w:hAnsi="Times New Roman" w:cs="Times New Roman"/>
          <w:sz w:val="24"/>
          <w:szCs w:val="24"/>
        </w:rPr>
        <w:t xml:space="preserve"> and</w:t>
      </w:r>
      <w:r w:rsidR="00AE74BE" w:rsidRPr="0047219E">
        <w:rPr>
          <w:rFonts w:ascii="Times New Roman" w:hAnsi="Times New Roman" w:cs="Times New Roman"/>
          <w:sz w:val="24"/>
          <w:szCs w:val="24"/>
        </w:rPr>
        <w:t xml:space="preserve"> issued. If he/she thinks that there are still some discrepancies he/she would ask the senior in charge to resolve the issue</w:t>
      </w:r>
      <w:r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00AE74BE" w:rsidRPr="0047219E">
        <w:rPr>
          <w:rFonts w:ascii="Times New Roman" w:hAnsi="Times New Roman" w:cs="Times New Roman"/>
          <w:sz w:val="24"/>
          <w:szCs w:val="24"/>
        </w:rPr>
        <w:t xml:space="preserve"> sign after resolving the matter. In no way, a partner will sign any certificate that might contain discrepancies.</w:t>
      </w:r>
    </w:p>
    <w:p w:rsidR="002627C6" w:rsidRPr="0047219E" w:rsidRDefault="004A150F" w:rsidP="003F3A94">
      <w:pPr>
        <w:pStyle w:val="Heading2"/>
        <w:jc w:val="both"/>
        <w:rPr>
          <w:rFonts w:ascii="Times New Roman" w:eastAsia="Times New Roman" w:hAnsi="Times New Roman" w:cs="Times New Roman"/>
          <w:sz w:val="24"/>
          <w:szCs w:val="24"/>
        </w:rPr>
      </w:pPr>
      <w:bookmarkStart w:id="405" w:name="_Toc51754285"/>
      <w:bookmarkStart w:id="406" w:name="_Toc51754750"/>
      <w:bookmarkStart w:id="407" w:name="_Toc51967979"/>
      <w:bookmarkStart w:id="408" w:name="_Toc51968469"/>
      <w:bookmarkStart w:id="409" w:name="_Toc52087838"/>
      <w:bookmarkStart w:id="410" w:name="_Toc52598998"/>
      <w:bookmarkStart w:id="411" w:name="_Toc52620386"/>
      <w:bookmarkStart w:id="412" w:name="_Toc52620608"/>
      <w:bookmarkStart w:id="413" w:name="_Toc52950346"/>
      <w:r w:rsidRPr="0047219E">
        <w:rPr>
          <w:rFonts w:ascii="Times New Roman" w:eastAsia="Times New Roman" w:hAnsi="Times New Roman" w:cs="Times New Roman"/>
          <w:sz w:val="24"/>
          <w:szCs w:val="24"/>
        </w:rPr>
        <w:t>Cash Incentive Certificate</w:t>
      </w:r>
      <w:r w:rsidR="002627C6" w:rsidRPr="0047219E">
        <w:rPr>
          <w:rFonts w:ascii="Times New Roman" w:eastAsia="Times New Roman" w:hAnsi="Times New Roman" w:cs="Times New Roman"/>
          <w:sz w:val="24"/>
          <w:szCs w:val="24"/>
        </w:rPr>
        <w:t>:</w:t>
      </w:r>
      <w:bookmarkEnd w:id="405"/>
      <w:bookmarkEnd w:id="406"/>
      <w:bookmarkEnd w:id="407"/>
      <w:bookmarkEnd w:id="408"/>
      <w:bookmarkEnd w:id="409"/>
      <w:bookmarkEnd w:id="410"/>
      <w:bookmarkEnd w:id="411"/>
      <w:bookmarkEnd w:id="412"/>
      <w:bookmarkEnd w:id="413"/>
    </w:p>
    <w:p w:rsidR="001928A9" w:rsidRPr="0047219E" w:rsidRDefault="00791B90" w:rsidP="003F3A94">
      <w:pPr>
        <w:jc w:val="both"/>
        <w:rPr>
          <w:rFonts w:ascii="Times New Roman" w:eastAsia="Times New Roman" w:hAnsi="Times New Roman" w:cs="Times New Roman"/>
          <w:b/>
          <w:sz w:val="24"/>
          <w:szCs w:val="24"/>
        </w:rPr>
      </w:pPr>
      <w:r w:rsidRPr="0047219E">
        <w:rPr>
          <w:rFonts w:ascii="Times New Roman" w:hAnsi="Times New Roman" w:cs="Times New Roman"/>
          <w:sz w:val="24"/>
          <w:szCs w:val="24"/>
        </w:rPr>
        <w:t xml:space="preserve">The </w:t>
      </w:r>
      <w:r w:rsidR="002627C6" w:rsidRPr="0047219E">
        <w:rPr>
          <w:rFonts w:ascii="Times New Roman" w:hAnsi="Times New Roman" w:cs="Times New Roman"/>
          <w:sz w:val="24"/>
          <w:szCs w:val="24"/>
        </w:rPr>
        <w:t>Cash incentive certificate is a certificate issued by the certified chartered accountant</w:t>
      </w:r>
      <w:r w:rsidR="003A539C" w:rsidRPr="0047219E">
        <w:rPr>
          <w:rFonts w:ascii="Times New Roman" w:hAnsi="Times New Roman" w:cs="Times New Roman"/>
          <w:sz w:val="24"/>
          <w:szCs w:val="24"/>
        </w:rPr>
        <w:t xml:space="preserve"> and</w:t>
      </w:r>
      <w:r w:rsidR="002627C6" w:rsidRPr="0047219E">
        <w:rPr>
          <w:rFonts w:ascii="Times New Roman" w:hAnsi="Times New Roman" w:cs="Times New Roman"/>
          <w:sz w:val="24"/>
          <w:szCs w:val="24"/>
        </w:rPr>
        <w:t xml:space="preserve"> signed by the concerned partner of the firm. Such</w:t>
      </w:r>
      <w:r w:rsidRPr="0047219E">
        <w:rPr>
          <w:rFonts w:ascii="Times New Roman" w:hAnsi="Times New Roman" w:cs="Times New Roman"/>
          <w:sz w:val="24"/>
          <w:szCs w:val="24"/>
        </w:rPr>
        <w:t xml:space="preserve"> a</w:t>
      </w:r>
      <w:r w:rsidR="002627C6" w:rsidRPr="0047219E">
        <w:rPr>
          <w:rFonts w:ascii="Times New Roman" w:hAnsi="Times New Roman" w:cs="Times New Roman"/>
          <w:sz w:val="24"/>
          <w:szCs w:val="24"/>
        </w:rPr>
        <w:t xml:space="preserve"> certificate ensures that the client or applicant is a genuine exporter</w:t>
      </w:r>
      <w:r w:rsidR="003A539C" w:rsidRPr="0047219E">
        <w:rPr>
          <w:rFonts w:ascii="Times New Roman" w:hAnsi="Times New Roman" w:cs="Times New Roman"/>
          <w:sz w:val="24"/>
          <w:szCs w:val="24"/>
        </w:rPr>
        <w:t>, and</w:t>
      </w:r>
      <w:r w:rsidR="002627C6" w:rsidRPr="0047219E">
        <w:rPr>
          <w:rFonts w:ascii="Times New Roman" w:hAnsi="Times New Roman" w:cs="Times New Roman"/>
          <w:sz w:val="24"/>
          <w:szCs w:val="24"/>
        </w:rPr>
        <w:t xml:space="preserve"> eligible enough to get cash incentive for his claims on total export value. Such certificates also ensure that the authority has checked all the necessary documents</w:t>
      </w:r>
      <w:r w:rsidR="003A539C" w:rsidRPr="0047219E">
        <w:rPr>
          <w:rFonts w:ascii="Times New Roman" w:hAnsi="Times New Roman" w:cs="Times New Roman"/>
          <w:sz w:val="24"/>
          <w:szCs w:val="24"/>
        </w:rPr>
        <w:t>, and</w:t>
      </w:r>
      <w:r w:rsidR="002627C6" w:rsidRPr="0047219E">
        <w:rPr>
          <w:rFonts w:ascii="Times New Roman" w:hAnsi="Times New Roman" w:cs="Times New Roman"/>
          <w:sz w:val="24"/>
          <w:szCs w:val="24"/>
        </w:rPr>
        <w:t xml:space="preserve"> received an undertaking from the applicants regarding these as well. However, it is Bangladesh Bank that will provide the cash incentive to the concerned applicant.</w:t>
      </w:r>
    </w:p>
    <w:p w:rsidR="00B01DD0" w:rsidRPr="0047219E" w:rsidRDefault="00B01DD0" w:rsidP="003F3A94">
      <w:pPr>
        <w:pStyle w:val="Heading2"/>
        <w:jc w:val="both"/>
        <w:rPr>
          <w:rFonts w:ascii="Times New Roman" w:hAnsi="Times New Roman" w:cs="Times New Roman"/>
          <w:sz w:val="24"/>
          <w:szCs w:val="24"/>
        </w:rPr>
      </w:pPr>
      <w:bookmarkStart w:id="414" w:name="_Toc51754286"/>
      <w:bookmarkStart w:id="415" w:name="_Toc51754751"/>
      <w:bookmarkStart w:id="416" w:name="_Toc51967980"/>
      <w:bookmarkStart w:id="417" w:name="_Toc51968470"/>
      <w:bookmarkStart w:id="418" w:name="_Toc52087839"/>
      <w:bookmarkStart w:id="419" w:name="_Toc52598999"/>
      <w:bookmarkStart w:id="420" w:name="_Toc52620387"/>
      <w:bookmarkStart w:id="421" w:name="_Toc52620609"/>
      <w:bookmarkStart w:id="422" w:name="_Toc52950347"/>
      <w:r w:rsidRPr="0047219E">
        <w:rPr>
          <w:rFonts w:ascii="Times New Roman" w:hAnsi="Times New Roman" w:cs="Times New Roman"/>
          <w:sz w:val="24"/>
          <w:szCs w:val="24"/>
        </w:rPr>
        <w:t>Documents that are reviewed for cash incentive audit</w:t>
      </w:r>
      <w:r w:rsidR="001C7B20" w:rsidRPr="0047219E">
        <w:rPr>
          <w:rFonts w:ascii="Times New Roman" w:hAnsi="Times New Roman" w:cs="Times New Roman"/>
          <w:sz w:val="24"/>
          <w:szCs w:val="24"/>
        </w:rPr>
        <w:t xml:space="preserve"> (For RMG sector)</w:t>
      </w:r>
      <w:r w:rsidRPr="0047219E">
        <w:rPr>
          <w:rFonts w:ascii="Times New Roman" w:hAnsi="Times New Roman" w:cs="Times New Roman"/>
          <w:sz w:val="24"/>
          <w:szCs w:val="24"/>
        </w:rPr>
        <w:t>:</w:t>
      </w:r>
      <w:bookmarkEnd w:id="414"/>
      <w:bookmarkEnd w:id="415"/>
      <w:bookmarkEnd w:id="416"/>
      <w:bookmarkEnd w:id="417"/>
      <w:bookmarkEnd w:id="418"/>
      <w:bookmarkEnd w:id="419"/>
      <w:bookmarkEnd w:id="420"/>
      <w:bookmarkEnd w:id="421"/>
      <w:bookmarkEnd w:id="422"/>
    </w:p>
    <w:p w:rsidR="00B01DD0" w:rsidRPr="0047219E" w:rsidRDefault="00D10967" w:rsidP="003F3A94">
      <w:pPr>
        <w:pStyle w:val="Heading3"/>
        <w:jc w:val="both"/>
        <w:rPr>
          <w:rFonts w:ascii="Times New Roman" w:hAnsi="Times New Roman" w:cs="Times New Roman"/>
          <w:sz w:val="24"/>
          <w:szCs w:val="24"/>
        </w:rPr>
      </w:pPr>
      <w:bookmarkStart w:id="423" w:name="_Toc51754287"/>
      <w:bookmarkStart w:id="424" w:name="_Toc51754752"/>
      <w:bookmarkStart w:id="425" w:name="_Toc51967981"/>
      <w:bookmarkStart w:id="426" w:name="_Toc51968471"/>
      <w:bookmarkStart w:id="427" w:name="_Toc52087840"/>
      <w:bookmarkStart w:id="428" w:name="_Toc52599000"/>
      <w:bookmarkStart w:id="429" w:name="_Toc52620388"/>
      <w:bookmarkStart w:id="430" w:name="_Toc52620610"/>
      <w:bookmarkStart w:id="431" w:name="_Toc52950348"/>
      <w:r w:rsidRPr="0047219E">
        <w:rPr>
          <w:rFonts w:ascii="Times New Roman" w:hAnsi="Times New Roman" w:cs="Times New Roman"/>
          <w:sz w:val="24"/>
          <w:szCs w:val="24"/>
        </w:rPr>
        <w:t>Bank Forwarding</w:t>
      </w:r>
      <w:r w:rsidR="002627C6" w:rsidRPr="0047219E">
        <w:rPr>
          <w:rFonts w:ascii="Times New Roman" w:hAnsi="Times New Roman" w:cs="Times New Roman"/>
          <w:sz w:val="24"/>
          <w:szCs w:val="24"/>
        </w:rPr>
        <w:t xml:space="preserve"> Letter</w:t>
      </w:r>
      <w:r w:rsidRPr="0047219E">
        <w:rPr>
          <w:rFonts w:ascii="Times New Roman" w:hAnsi="Times New Roman" w:cs="Times New Roman"/>
          <w:sz w:val="24"/>
          <w:szCs w:val="24"/>
        </w:rPr>
        <w:t>:</w:t>
      </w:r>
      <w:bookmarkEnd w:id="423"/>
      <w:bookmarkEnd w:id="424"/>
      <w:bookmarkEnd w:id="425"/>
      <w:bookmarkEnd w:id="426"/>
      <w:bookmarkEnd w:id="427"/>
      <w:bookmarkEnd w:id="428"/>
      <w:bookmarkEnd w:id="429"/>
      <w:bookmarkEnd w:id="430"/>
      <w:bookmarkEnd w:id="431"/>
    </w:p>
    <w:p w:rsidR="002627C6" w:rsidRPr="0047219E" w:rsidRDefault="002627C6"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 xml:space="preserve">Bank forwarding letter is the one through which the applicant applies for his claims of the cash incentive </w:t>
      </w:r>
      <w:r w:rsidR="000F1ADF" w:rsidRPr="0047219E">
        <w:rPr>
          <w:rFonts w:ascii="Times New Roman" w:eastAsia="Times New Roman" w:hAnsi="Times New Roman" w:cs="Times New Roman"/>
          <w:sz w:val="24"/>
          <w:szCs w:val="24"/>
        </w:rPr>
        <w:t>on the total exported value. In such application letters</w:t>
      </w:r>
      <w:r w:rsidR="00791B90" w:rsidRPr="0047219E">
        <w:rPr>
          <w:rFonts w:ascii="Times New Roman" w:eastAsia="Times New Roman" w:hAnsi="Times New Roman" w:cs="Times New Roman"/>
          <w:sz w:val="24"/>
          <w:szCs w:val="24"/>
        </w:rPr>
        <w:t>,</w:t>
      </w:r>
      <w:r w:rsidR="000F1ADF" w:rsidRPr="0047219E">
        <w:rPr>
          <w:rFonts w:ascii="Times New Roman" w:eastAsia="Times New Roman" w:hAnsi="Times New Roman" w:cs="Times New Roman"/>
          <w:sz w:val="24"/>
          <w:szCs w:val="24"/>
        </w:rPr>
        <w:t xml:space="preserve"> the applicant also mentions the type of market where the files belong to such as whether it is a new market, composite market, fabrics</w:t>
      </w:r>
      <w:r w:rsidR="00791B90" w:rsidRPr="0047219E">
        <w:rPr>
          <w:rFonts w:ascii="Times New Roman" w:eastAsia="Times New Roman" w:hAnsi="Times New Roman" w:cs="Times New Roman"/>
          <w:sz w:val="24"/>
          <w:szCs w:val="24"/>
        </w:rPr>
        <w:t>,</w:t>
      </w:r>
      <w:r w:rsidR="000F1ADF" w:rsidRPr="0047219E">
        <w:rPr>
          <w:rFonts w:ascii="Times New Roman" w:eastAsia="Times New Roman" w:hAnsi="Times New Roman" w:cs="Times New Roman"/>
          <w:sz w:val="24"/>
          <w:szCs w:val="24"/>
        </w:rPr>
        <w:t xml:space="preserve"> or others.</w:t>
      </w:r>
    </w:p>
    <w:p w:rsidR="000F1ADF" w:rsidRPr="0047219E" w:rsidRDefault="000F1ADF"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applicant applies for the cash incentive as per the Bangladesh Bank circulars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cannot claim for any cash incentives from files in which they had already claimed duty </w:t>
      </w:r>
      <w:r w:rsidRPr="0047219E">
        <w:rPr>
          <w:rFonts w:ascii="Times New Roman" w:eastAsia="Times New Roman" w:hAnsi="Times New Roman" w:cs="Times New Roman"/>
          <w:sz w:val="24"/>
          <w:szCs w:val="24"/>
        </w:rPr>
        <w:lastRenderedPageBreak/>
        <w:t>drawback facilities or bonded warehousing facilities previously.</w:t>
      </w:r>
      <w:r w:rsidR="00FA7B74" w:rsidRPr="0047219E">
        <w:rPr>
          <w:rFonts w:ascii="Times New Roman" w:eastAsia="Times New Roman" w:hAnsi="Times New Roman" w:cs="Times New Roman"/>
          <w:sz w:val="24"/>
          <w:szCs w:val="24"/>
        </w:rPr>
        <w:t xml:space="preserve"> The applicant always mentions the Master LC number, date</w:t>
      </w:r>
      <w:r w:rsidR="003A539C" w:rsidRPr="0047219E">
        <w:rPr>
          <w:rFonts w:ascii="Times New Roman" w:eastAsia="Times New Roman" w:hAnsi="Times New Roman" w:cs="Times New Roman"/>
          <w:sz w:val="24"/>
          <w:szCs w:val="24"/>
        </w:rPr>
        <w:t>, and</w:t>
      </w:r>
      <w:r w:rsidR="00FA7B74" w:rsidRPr="0047219E">
        <w:rPr>
          <w:rFonts w:ascii="Times New Roman" w:eastAsia="Times New Roman" w:hAnsi="Times New Roman" w:cs="Times New Roman"/>
          <w:sz w:val="24"/>
          <w:szCs w:val="24"/>
        </w:rPr>
        <w:t xml:space="preserve"> value under which the export transactions took place.</w:t>
      </w:r>
      <w:r w:rsidRPr="0047219E">
        <w:rPr>
          <w:rFonts w:ascii="Times New Roman" w:eastAsia="Times New Roman" w:hAnsi="Times New Roman" w:cs="Times New Roman"/>
          <w:sz w:val="24"/>
          <w:szCs w:val="24"/>
        </w:rPr>
        <w:t xml:space="preserve"> It is the duty of the auditors to check whether the files are free from material misstatement or not.</w:t>
      </w:r>
    </w:p>
    <w:p w:rsidR="000F1ADF" w:rsidRPr="0047219E" w:rsidRDefault="000F1ADF"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applicant always mentions the particular circular from Bangladesh Bank under which the files have been sent for cash i</w:t>
      </w:r>
      <w:r w:rsidR="00791B90" w:rsidRPr="0047219E">
        <w:rPr>
          <w:rFonts w:ascii="Times New Roman" w:eastAsia="Times New Roman" w:hAnsi="Times New Roman" w:cs="Times New Roman"/>
          <w:sz w:val="24"/>
          <w:szCs w:val="24"/>
        </w:rPr>
        <w:t>ncentive claims. Every file has</w:t>
      </w:r>
      <w:r w:rsidRPr="0047219E">
        <w:rPr>
          <w:rFonts w:ascii="Times New Roman" w:eastAsia="Times New Roman" w:hAnsi="Times New Roman" w:cs="Times New Roman"/>
          <w:sz w:val="24"/>
          <w:szCs w:val="24"/>
        </w:rPr>
        <w:t xml:space="preserve"> separate bank forwarding letters because the applicant needs to apply separately for separate files. These letters are sent to the concerned export division or foreign exchange division of the bank where it gets attested by the authorized Bank personnel.</w:t>
      </w:r>
    </w:p>
    <w:p w:rsidR="000F1ADF" w:rsidRPr="0047219E" w:rsidRDefault="009F124B"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Every bank forwarding letter</w:t>
      </w:r>
      <w:r w:rsidR="000F1ADF" w:rsidRPr="0047219E">
        <w:rPr>
          <w:rFonts w:ascii="Times New Roman" w:eastAsia="Times New Roman" w:hAnsi="Times New Roman" w:cs="Times New Roman"/>
          <w:sz w:val="24"/>
          <w:szCs w:val="24"/>
        </w:rPr>
        <w:t xml:space="preserve"> need</w:t>
      </w:r>
      <w:r w:rsidRPr="0047219E">
        <w:rPr>
          <w:rFonts w:ascii="Times New Roman" w:eastAsia="Times New Roman" w:hAnsi="Times New Roman" w:cs="Times New Roman"/>
          <w:sz w:val="24"/>
          <w:szCs w:val="24"/>
        </w:rPr>
        <w:t>s</w:t>
      </w:r>
      <w:r w:rsidR="000F1ADF" w:rsidRPr="0047219E">
        <w:rPr>
          <w:rFonts w:ascii="Times New Roman" w:eastAsia="Times New Roman" w:hAnsi="Times New Roman" w:cs="Times New Roman"/>
          <w:sz w:val="24"/>
          <w:szCs w:val="24"/>
        </w:rPr>
        <w:t xml:space="preserve"> appropriate</w:t>
      </w:r>
      <w:r w:rsidR="00791B90" w:rsidRPr="0047219E">
        <w:rPr>
          <w:rFonts w:ascii="Times New Roman" w:eastAsia="Times New Roman" w:hAnsi="Times New Roman" w:cs="Times New Roman"/>
          <w:sz w:val="24"/>
          <w:szCs w:val="24"/>
        </w:rPr>
        <w:t>ly</w:t>
      </w:r>
      <w:r w:rsidR="000F1ADF" w:rsidRPr="0047219E">
        <w:rPr>
          <w:rFonts w:ascii="Times New Roman" w:eastAsia="Times New Roman" w:hAnsi="Times New Roman" w:cs="Times New Roman"/>
          <w:sz w:val="24"/>
          <w:szCs w:val="24"/>
        </w:rPr>
        <w:t xml:space="preserve"> authorized attestations. Otherwise, the letter would lose its creditworthiness. In other words</w:t>
      </w:r>
      <w:r w:rsidR="00BC57F6" w:rsidRPr="0047219E">
        <w:rPr>
          <w:rFonts w:ascii="Times New Roman" w:eastAsia="Times New Roman" w:hAnsi="Times New Roman" w:cs="Times New Roman"/>
          <w:sz w:val="24"/>
          <w:szCs w:val="24"/>
        </w:rPr>
        <w:t>,</w:t>
      </w:r>
      <w:r w:rsidR="000F1ADF" w:rsidRPr="0047219E">
        <w:rPr>
          <w:rFonts w:ascii="Times New Roman" w:eastAsia="Times New Roman" w:hAnsi="Times New Roman" w:cs="Times New Roman"/>
          <w:sz w:val="24"/>
          <w:szCs w:val="24"/>
        </w:rPr>
        <w:t xml:space="preserve"> it would become valueless.</w:t>
      </w:r>
      <w:r w:rsidRPr="0047219E">
        <w:rPr>
          <w:rFonts w:ascii="Times New Roman" w:eastAsia="Times New Roman" w:hAnsi="Times New Roman" w:cs="Times New Roman"/>
          <w:sz w:val="24"/>
          <w:szCs w:val="24"/>
        </w:rPr>
        <w:t xml:space="preserve"> Seal signs from the concerned branch </w:t>
      </w:r>
      <w:r w:rsidR="00BC57F6" w:rsidRPr="0047219E">
        <w:rPr>
          <w:rFonts w:ascii="Times New Roman" w:eastAsia="Times New Roman" w:hAnsi="Times New Roman" w:cs="Times New Roman"/>
          <w:sz w:val="24"/>
          <w:szCs w:val="24"/>
        </w:rPr>
        <w:t>of the bank are very important i</w:t>
      </w:r>
      <w:r w:rsidRPr="0047219E">
        <w:rPr>
          <w:rFonts w:ascii="Times New Roman" w:eastAsia="Times New Roman" w:hAnsi="Times New Roman" w:cs="Times New Roman"/>
          <w:sz w:val="24"/>
          <w:szCs w:val="24"/>
        </w:rPr>
        <w:t>n the forwarding letter. The seal signs contain the name of the bank along with the appropriate branch so that in later stages one can easily identify the exact address from where the files had been issued. The seal sign also contain</w:t>
      </w:r>
      <w:r w:rsidR="00BC57F6" w:rsidRPr="0047219E">
        <w:rPr>
          <w:rFonts w:ascii="Times New Roman" w:eastAsia="Times New Roman" w:hAnsi="Times New Roman" w:cs="Times New Roman"/>
          <w:sz w:val="24"/>
          <w:szCs w:val="24"/>
        </w:rPr>
        <w:t>s</w:t>
      </w:r>
      <w:r w:rsidRPr="0047219E">
        <w:rPr>
          <w:rFonts w:ascii="Times New Roman" w:eastAsia="Times New Roman" w:hAnsi="Times New Roman" w:cs="Times New Roman"/>
          <w:sz w:val="24"/>
          <w:szCs w:val="24"/>
        </w:rPr>
        <w:t xml:space="preserve"> a particular Bank ID number. Such ID numbers are unique</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are given in order to easily identify the soft copy of the files from</w:t>
      </w:r>
      <w:r w:rsidR="00BC57F6" w:rsidRPr="0047219E">
        <w:rPr>
          <w:rFonts w:ascii="Times New Roman" w:eastAsia="Times New Roman" w:hAnsi="Times New Roman" w:cs="Times New Roman"/>
          <w:sz w:val="24"/>
          <w:szCs w:val="24"/>
        </w:rPr>
        <w:t xml:space="preserve"> the</w:t>
      </w:r>
      <w:r w:rsidRPr="0047219E">
        <w:rPr>
          <w:rFonts w:ascii="Times New Roman" w:eastAsia="Times New Roman" w:hAnsi="Times New Roman" w:cs="Times New Roman"/>
          <w:sz w:val="24"/>
          <w:szCs w:val="24"/>
        </w:rPr>
        <w:t xml:space="preserve"> database. The seal also contains the date in which the application was made that is the application date.</w:t>
      </w:r>
    </w:p>
    <w:p w:rsidR="009F124B" w:rsidRPr="0047219E" w:rsidRDefault="009F124B"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Apart from the signs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seals of the authorized officials of the concerned branch of the bank, the forwarding letter also needs authorized signatures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seal of the applicants. Otherwise</w:t>
      </w:r>
      <w:r w:rsidR="00BC57F6"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the letter loses its verifiability. </w:t>
      </w:r>
    </w:p>
    <w:p w:rsidR="009F124B" w:rsidRPr="0047219E" w:rsidRDefault="009F124B"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It is the auditors who need to ensure that all the particu</w:t>
      </w:r>
      <w:r w:rsidR="00BC57F6" w:rsidRPr="0047219E">
        <w:rPr>
          <w:rFonts w:ascii="Times New Roman" w:eastAsia="Times New Roman" w:hAnsi="Times New Roman" w:cs="Times New Roman"/>
          <w:sz w:val="24"/>
          <w:szCs w:val="24"/>
        </w:rPr>
        <w:t>lars in the forwarding letter are</w:t>
      </w:r>
      <w:r w:rsidRPr="0047219E">
        <w:rPr>
          <w:rFonts w:ascii="Times New Roman" w:eastAsia="Times New Roman" w:hAnsi="Times New Roman" w:cs="Times New Roman"/>
          <w:sz w:val="24"/>
          <w:szCs w:val="24"/>
        </w:rPr>
        <w:t xml:space="preserve"> updated</w:t>
      </w:r>
      <w:r w:rsidR="00BC57F6" w:rsidRPr="0047219E">
        <w:rPr>
          <w:rFonts w:ascii="Times New Roman" w:eastAsia="Times New Roman" w:hAnsi="Times New Roman" w:cs="Times New Roman"/>
          <w:sz w:val="24"/>
          <w:szCs w:val="24"/>
        </w:rPr>
        <w:t xml:space="preserve"> </w:t>
      </w:r>
      <w:r w:rsidR="003A539C" w:rsidRPr="0047219E">
        <w:rPr>
          <w:rFonts w:ascii="Times New Roman" w:eastAsia="Times New Roman" w:hAnsi="Times New Roman" w:cs="Times New Roman"/>
          <w:sz w:val="24"/>
          <w:szCs w:val="24"/>
        </w:rPr>
        <w:t>and</w:t>
      </w:r>
      <w:r w:rsidRPr="0047219E">
        <w:rPr>
          <w:rFonts w:ascii="Times New Roman" w:eastAsia="Times New Roman" w:hAnsi="Times New Roman" w:cs="Times New Roman"/>
          <w:sz w:val="24"/>
          <w:szCs w:val="24"/>
        </w:rPr>
        <w:t xml:space="preserve"> all necessary information</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seal signs are present in the application letter.</w:t>
      </w:r>
      <w:r w:rsidR="001928A9" w:rsidRPr="0047219E">
        <w:rPr>
          <w:rFonts w:ascii="Times New Roman" w:eastAsia="Times New Roman" w:hAnsi="Times New Roman" w:cs="Times New Roman"/>
          <w:sz w:val="24"/>
          <w:szCs w:val="24"/>
        </w:rPr>
        <w:t xml:space="preserve"> </w:t>
      </w:r>
    </w:p>
    <w:p w:rsidR="001928A9" w:rsidRPr="0047219E" w:rsidRDefault="001928A9">
      <w:pPr>
        <w:rPr>
          <w:rFonts w:ascii="Times New Roman" w:eastAsia="Times New Roman" w:hAnsi="Times New Roman" w:cs="Times New Roman"/>
          <w:b/>
          <w:sz w:val="24"/>
          <w:szCs w:val="24"/>
        </w:rPr>
      </w:pPr>
      <w:r w:rsidRPr="0047219E">
        <w:rPr>
          <w:rFonts w:ascii="Times New Roman" w:eastAsia="Times New Roman" w:hAnsi="Times New Roman" w:cs="Times New Roman"/>
          <w:b/>
          <w:sz w:val="24"/>
          <w:szCs w:val="24"/>
        </w:rPr>
        <w:br w:type="page"/>
      </w:r>
    </w:p>
    <w:p w:rsidR="001928A9" w:rsidRPr="0047219E" w:rsidRDefault="001928A9">
      <w:pPr>
        <w:rPr>
          <w:rFonts w:ascii="Times New Roman" w:eastAsia="Times New Roman" w:hAnsi="Times New Roman" w:cs="Times New Roman"/>
          <w:b/>
          <w:sz w:val="24"/>
          <w:szCs w:val="24"/>
        </w:rPr>
      </w:pPr>
      <w:r w:rsidRPr="0047219E">
        <w:rPr>
          <w:rFonts w:ascii="Times New Roman" w:eastAsia="Times New Roman" w:hAnsi="Times New Roman" w:cs="Times New Roman"/>
          <w:b/>
          <w:sz w:val="24"/>
          <w:szCs w:val="24"/>
        </w:rPr>
        <w:lastRenderedPageBreak/>
        <w:t>The following is a specimen of a forwarding letter:</w:t>
      </w:r>
    </w:p>
    <w:p w:rsidR="001928A9" w:rsidRDefault="001928A9" w:rsidP="001928A9">
      <w:pPr>
        <w:jc w:val="center"/>
        <w:rPr>
          <w:rFonts w:ascii="Times New Roman" w:eastAsia="Times New Roman" w:hAnsi="Times New Roman" w:cs="Times New Roman"/>
          <w:b/>
          <w:sz w:val="24"/>
          <w:szCs w:val="24"/>
        </w:rPr>
      </w:pPr>
      <w:r w:rsidRPr="0047219E">
        <w:rPr>
          <w:rFonts w:ascii="Times New Roman" w:eastAsia="Times New Roman" w:hAnsi="Times New Roman" w:cs="Times New Roman"/>
          <w:b/>
          <w:noProof/>
          <w:sz w:val="24"/>
          <w:szCs w:val="24"/>
        </w:rPr>
        <w:drawing>
          <wp:inline distT="0" distB="0" distL="0" distR="0" wp14:anchorId="537111A1" wp14:editId="33BE205C">
            <wp:extent cx="5057775" cy="5948382"/>
            <wp:effectExtent l="228600" t="228600" r="219075" b="2241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k forwarding.PNG"/>
                    <pic:cNvPicPr/>
                  </pic:nvPicPr>
                  <pic:blipFill>
                    <a:blip r:embed="rId18">
                      <a:extLst>
                        <a:ext uri="{28A0092B-C50C-407E-A947-70E740481C1C}">
                          <a14:useLocalDpi xmlns:a14="http://schemas.microsoft.com/office/drawing/2010/main" val="0"/>
                        </a:ext>
                      </a:extLst>
                    </a:blip>
                    <a:stretch>
                      <a:fillRect/>
                    </a:stretch>
                  </pic:blipFill>
                  <pic:spPr>
                    <a:xfrm>
                      <a:off x="0" y="0"/>
                      <a:ext cx="5058481" cy="5949213"/>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D42A7" w:rsidRPr="008D42A7" w:rsidRDefault="008D42A7" w:rsidP="001928A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 Bank Forwarding Letter.</w:t>
      </w:r>
    </w:p>
    <w:p w:rsidR="00D10967" w:rsidRPr="0047219E" w:rsidRDefault="00D10967" w:rsidP="003F3A94">
      <w:pPr>
        <w:pStyle w:val="Heading3"/>
        <w:jc w:val="both"/>
        <w:rPr>
          <w:rFonts w:ascii="Times New Roman" w:eastAsia="Times New Roman" w:hAnsi="Times New Roman" w:cs="Times New Roman"/>
          <w:sz w:val="24"/>
          <w:szCs w:val="24"/>
        </w:rPr>
      </w:pPr>
      <w:bookmarkStart w:id="432" w:name="_Toc51754288"/>
      <w:bookmarkStart w:id="433" w:name="_Toc51754753"/>
      <w:bookmarkStart w:id="434" w:name="_Toc51967982"/>
      <w:bookmarkStart w:id="435" w:name="_Toc51968472"/>
      <w:bookmarkStart w:id="436" w:name="_Toc52087841"/>
      <w:bookmarkStart w:id="437" w:name="_Toc52599001"/>
      <w:bookmarkStart w:id="438" w:name="_Toc52620389"/>
      <w:bookmarkStart w:id="439" w:name="_Toc52620611"/>
      <w:bookmarkStart w:id="440" w:name="_Toc52950349"/>
      <w:r w:rsidRPr="0047219E">
        <w:rPr>
          <w:rFonts w:ascii="Times New Roman" w:eastAsia="Times New Roman" w:hAnsi="Times New Roman" w:cs="Times New Roman"/>
          <w:sz w:val="24"/>
          <w:szCs w:val="24"/>
        </w:rPr>
        <w:t>Application Form:</w:t>
      </w:r>
      <w:bookmarkEnd w:id="432"/>
      <w:bookmarkEnd w:id="433"/>
      <w:bookmarkEnd w:id="434"/>
      <w:bookmarkEnd w:id="435"/>
      <w:bookmarkEnd w:id="436"/>
      <w:bookmarkEnd w:id="437"/>
      <w:bookmarkEnd w:id="438"/>
      <w:bookmarkEnd w:id="439"/>
      <w:bookmarkEnd w:id="440"/>
    </w:p>
    <w:p w:rsidR="00FA7B74" w:rsidRPr="0047219E" w:rsidRDefault="00704992"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application form is considered to be one of the most important documents for the purpose of checking the validity</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verifiability of the file</w:t>
      </w:r>
      <w:r w:rsidR="00BC57F6" w:rsidRPr="0047219E">
        <w:rPr>
          <w:rFonts w:ascii="Times New Roman" w:eastAsia="Times New Roman" w:hAnsi="Times New Roman" w:cs="Times New Roman"/>
          <w:sz w:val="24"/>
          <w:szCs w:val="24"/>
        </w:rPr>
        <w:t>s. The auditors mostly consider the application form as the base of the files and check</w:t>
      </w:r>
      <w:r w:rsidRPr="0047219E">
        <w:rPr>
          <w:rFonts w:ascii="Times New Roman" w:eastAsia="Times New Roman" w:hAnsi="Times New Roman" w:cs="Times New Roman"/>
          <w:sz w:val="24"/>
          <w:szCs w:val="24"/>
        </w:rPr>
        <w:t xml:space="preserve"> the verifiability of the files by matching all the amounts of the export</w:t>
      </w:r>
      <w:r w:rsidR="003A539C" w:rsidRPr="0047219E">
        <w:rPr>
          <w:rFonts w:ascii="Times New Roman" w:eastAsia="Times New Roman" w:hAnsi="Times New Roman" w:cs="Times New Roman"/>
          <w:sz w:val="24"/>
          <w:szCs w:val="24"/>
        </w:rPr>
        <w:t xml:space="preserve"> and</w:t>
      </w:r>
      <w:r w:rsidR="00E043CE" w:rsidRPr="0047219E">
        <w:rPr>
          <w:rFonts w:ascii="Times New Roman" w:eastAsia="Times New Roman" w:hAnsi="Times New Roman" w:cs="Times New Roman"/>
          <w:sz w:val="24"/>
          <w:szCs w:val="24"/>
        </w:rPr>
        <w:t xml:space="preserve"> import</w:t>
      </w:r>
      <w:r w:rsidRPr="0047219E">
        <w:rPr>
          <w:rFonts w:ascii="Times New Roman" w:eastAsia="Times New Roman" w:hAnsi="Times New Roman" w:cs="Times New Roman"/>
          <w:sz w:val="24"/>
          <w:szCs w:val="24"/>
        </w:rPr>
        <w:t xml:space="preserve"> documents with the amounts</w:t>
      </w:r>
      <w:r w:rsidR="003A539C" w:rsidRPr="0047219E">
        <w:rPr>
          <w:rFonts w:ascii="Times New Roman" w:eastAsia="Times New Roman" w:hAnsi="Times New Roman" w:cs="Times New Roman"/>
          <w:sz w:val="24"/>
          <w:szCs w:val="24"/>
        </w:rPr>
        <w:t xml:space="preserve"> and</w:t>
      </w:r>
      <w:r w:rsidR="00D618A4" w:rsidRPr="0047219E">
        <w:rPr>
          <w:rFonts w:ascii="Times New Roman" w:eastAsia="Times New Roman" w:hAnsi="Times New Roman" w:cs="Times New Roman"/>
          <w:sz w:val="24"/>
          <w:szCs w:val="24"/>
        </w:rPr>
        <w:t xml:space="preserve"> information</w:t>
      </w:r>
      <w:r w:rsidRPr="0047219E">
        <w:rPr>
          <w:rFonts w:ascii="Times New Roman" w:eastAsia="Times New Roman" w:hAnsi="Times New Roman" w:cs="Times New Roman"/>
          <w:sz w:val="24"/>
          <w:szCs w:val="24"/>
        </w:rPr>
        <w:t xml:space="preserve"> mentioned in the application form.</w:t>
      </w:r>
    </w:p>
    <w:p w:rsidR="00704992" w:rsidRPr="0047219E" w:rsidRDefault="00704992"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lastRenderedPageBreak/>
        <w:t>The application form differs on the basis of the type of market. For a new market</w:t>
      </w:r>
      <w:r w:rsidR="003A539C" w:rsidRPr="0047219E">
        <w:rPr>
          <w:rFonts w:ascii="Times New Roman" w:eastAsia="Times New Roman" w:hAnsi="Times New Roman" w:cs="Times New Roman"/>
          <w:sz w:val="24"/>
          <w:szCs w:val="24"/>
        </w:rPr>
        <w:t>, and</w:t>
      </w:r>
      <w:r w:rsidR="00BC57F6" w:rsidRPr="0047219E">
        <w:rPr>
          <w:rFonts w:ascii="Times New Roman" w:eastAsia="Times New Roman" w:hAnsi="Times New Roman" w:cs="Times New Roman"/>
          <w:sz w:val="24"/>
          <w:szCs w:val="24"/>
        </w:rPr>
        <w:t xml:space="preserve"> a</w:t>
      </w:r>
      <w:r w:rsidRPr="0047219E">
        <w:rPr>
          <w:rFonts w:ascii="Times New Roman" w:eastAsia="Times New Roman" w:hAnsi="Times New Roman" w:cs="Times New Roman"/>
          <w:sz w:val="24"/>
          <w:szCs w:val="24"/>
        </w:rPr>
        <w:t xml:space="preserve"> special 1% incentive market, the “Form</w:t>
      </w:r>
      <w:r w:rsidR="00E043CE" w:rsidRPr="0047219E">
        <w:rPr>
          <w:rFonts w:ascii="Times New Roman" w:eastAsia="Times New Roman" w:hAnsi="Times New Roman" w:cs="Times New Roman"/>
          <w:sz w:val="24"/>
          <w:szCs w:val="24"/>
        </w:rPr>
        <w:t xml:space="preserve"> KA</w:t>
      </w:r>
      <w:r w:rsidR="00EA26F7" w:rsidRPr="0047219E">
        <w:rPr>
          <w:rFonts w:ascii="Times New Roman" w:eastAsia="Times New Roman" w:hAnsi="Times New Roman" w:cs="Times New Roman"/>
          <w:sz w:val="24"/>
          <w:szCs w:val="24"/>
        </w:rPr>
        <w:t>” becomes the forma</w:t>
      </w:r>
      <w:r w:rsidR="00E043CE" w:rsidRPr="0047219E">
        <w:rPr>
          <w:rFonts w:ascii="Times New Roman" w:eastAsia="Times New Roman" w:hAnsi="Times New Roman" w:cs="Times New Roman"/>
          <w:sz w:val="24"/>
          <w:szCs w:val="24"/>
        </w:rPr>
        <w:t xml:space="preserve">t of </w:t>
      </w:r>
      <w:r w:rsidR="00D4726E" w:rsidRPr="0047219E">
        <w:rPr>
          <w:rFonts w:ascii="Times New Roman" w:eastAsia="Times New Roman" w:hAnsi="Times New Roman" w:cs="Times New Roman"/>
          <w:sz w:val="24"/>
          <w:szCs w:val="24"/>
        </w:rPr>
        <w:t xml:space="preserve">the </w:t>
      </w:r>
      <w:r w:rsidR="00E043CE" w:rsidRPr="0047219E">
        <w:rPr>
          <w:rFonts w:ascii="Times New Roman" w:eastAsia="Times New Roman" w:hAnsi="Times New Roman" w:cs="Times New Roman"/>
          <w:sz w:val="24"/>
          <w:szCs w:val="24"/>
        </w:rPr>
        <w:t>application form. On the other h</w:t>
      </w:r>
      <w:r w:rsidR="00BA6C01" w:rsidRPr="0047219E">
        <w:rPr>
          <w:rFonts w:ascii="Times New Roman" w:eastAsia="Times New Roman" w:hAnsi="Times New Roman" w:cs="Times New Roman"/>
          <w:sz w:val="24"/>
          <w:szCs w:val="24"/>
        </w:rPr>
        <w:t>and</w:t>
      </w:r>
      <w:r w:rsidR="00EA26F7" w:rsidRPr="0047219E">
        <w:rPr>
          <w:rFonts w:ascii="Times New Roman" w:eastAsia="Times New Roman" w:hAnsi="Times New Roman" w:cs="Times New Roman"/>
          <w:sz w:val="24"/>
          <w:szCs w:val="24"/>
        </w:rPr>
        <w:t xml:space="preserve"> for </w:t>
      </w:r>
      <w:r w:rsidR="00E043CE" w:rsidRPr="0047219E">
        <w:rPr>
          <w:rFonts w:ascii="Times New Roman" w:eastAsia="Times New Roman" w:hAnsi="Times New Roman" w:cs="Times New Roman"/>
          <w:sz w:val="24"/>
          <w:szCs w:val="24"/>
        </w:rPr>
        <w:t>the composite market, “Form KHA</w:t>
      </w:r>
      <w:r w:rsidR="00D4726E" w:rsidRPr="0047219E">
        <w:rPr>
          <w:rFonts w:ascii="Times New Roman" w:eastAsia="Times New Roman" w:hAnsi="Times New Roman" w:cs="Times New Roman"/>
          <w:sz w:val="24"/>
          <w:szCs w:val="24"/>
        </w:rPr>
        <w:t>” becomes the format of the a</w:t>
      </w:r>
      <w:r w:rsidR="00EA26F7" w:rsidRPr="0047219E">
        <w:rPr>
          <w:rFonts w:ascii="Times New Roman" w:eastAsia="Times New Roman" w:hAnsi="Times New Roman" w:cs="Times New Roman"/>
          <w:sz w:val="24"/>
          <w:szCs w:val="24"/>
        </w:rPr>
        <w:t>pplication form. For deemed</w:t>
      </w:r>
      <w:r w:rsidR="00D618A4" w:rsidRPr="0047219E">
        <w:rPr>
          <w:rFonts w:ascii="Times New Roman" w:eastAsia="Times New Roman" w:hAnsi="Times New Roman" w:cs="Times New Roman"/>
          <w:sz w:val="24"/>
          <w:szCs w:val="24"/>
        </w:rPr>
        <w:t xml:space="preserve"> exports</w:t>
      </w:r>
      <w:r w:rsidR="00BC57F6" w:rsidRPr="0047219E">
        <w:rPr>
          <w:rFonts w:ascii="Times New Roman" w:eastAsia="Times New Roman" w:hAnsi="Times New Roman" w:cs="Times New Roman"/>
          <w:sz w:val="24"/>
          <w:szCs w:val="24"/>
        </w:rPr>
        <w:t>,</w:t>
      </w:r>
      <w:r w:rsidR="00D618A4" w:rsidRPr="0047219E">
        <w:rPr>
          <w:rFonts w:ascii="Times New Roman" w:eastAsia="Times New Roman" w:hAnsi="Times New Roman" w:cs="Times New Roman"/>
          <w:sz w:val="24"/>
          <w:szCs w:val="24"/>
        </w:rPr>
        <w:t xml:space="preserve"> the format of “Form GHA</w:t>
      </w:r>
      <w:r w:rsidR="00EA26F7" w:rsidRPr="0047219E">
        <w:rPr>
          <w:rFonts w:ascii="Times New Roman" w:eastAsia="Times New Roman" w:hAnsi="Times New Roman" w:cs="Times New Roman"/>
          <w:sz w:val="24"/>
          <w:szCs w:val="24"/>
        </w:rPr>
        <w:t>” is used.</w:t>
      </w:r>
    </w:p>
    <w:p w:rsidR="00435865" w:rsidRPr="0047219E" w:rsidRDefault="00D10967" w:rsidP="003F3A94">
      <w:pPr>
        <w:pStyle w:val="Heading3"/>
        <w:jc w:val="both"/>
        <w:rPr>
          <w:rFonts w:ascii="Times New Roman" w:hAnsi="Times New Roman" w:cs="Times New Roman"/>
          <w:sz w:val="24"/>
          <w:szCs w:val="24"/>
        </w:rPr>
      </w:pPr>
      <w:bookmarkStart w:id="441" w:name="_Toc51754289"/>
      <w:bookmarkStart w:id="442" w:name="_Toc51754754"/>
      <w:bookmarkStart w:id="443" w:name="_Toc51967983"/>
      <w:bookmarkStart w:id="444" w:name="_Toc51968473"/>
      <w:bookmarkStart w:id="445" w:name="_Toc52087842"/>
      <w:bookmarkStart w:id="446" w:name="_Toc52599002"/>
      <w:bookmarkStart w:id="447" w:name="_Toc52620390"/>
      <w:bookmarkStart w:id="448" w:name="_Toc52620612"/>
      <w:bookmarkStart w:id="449" w:name="_Toc52950350"/>
      <w:r w:rsidRPr="0047219E">
        <w:rPr>
          <w:rFonts w:ascii="Times New Roman" w:hAnsi="Times New Roman" w:cs="Times New Roman"/>
          <w:sz w:val="24"/>
          <w:szCs w:val="24"/>
        </w:rPr>
        <w:t>Back to Back LC:</w:t>
      </w:r>
      <w:bookmarkEnd w:id="441"/>
      <w:bookmarkEnd w:id="442"/>
      <w:bookmarkEnd w:id="443"/>
      <w:bookmarkEnd w:id="444"/>
      <w:bookmarkEnd w:id="445"/>
      <w:bookmarkEnd w:id="446"/>
      <w:bookmarkEnd w:id="447"/>
      <w:bookmarkEnd w:id="448"/>
      <w:bookmarkEnd w:id="449"/>
    </w:p>
    <w:p w:rsidR="00714A6A" w:rsidRPr="0047219E" w:rsidRDefault="00435865"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 back-to-back letter of credit involves two</w:t>
      </w:r>
      <w:r w:rsidR="00714A6A" w:rsidRPr="0047219E">
        <w:rPr>
          <w:rFonts w:ascii="Times New Roman" w:eastAsia="Times New Roman" w:hAnsi="Times New Roman" w:cs="Times New Roman"/>
          <w:sz w:val="24"/>
          <w:szCs w:val="24"/>
        </w:rPr>
        <w:t xml:space="preserve"> or more</w:t>
      </w:r>
      <w:r w:rsidRPr="0047219E">
        <w:rPr>
          <w:rFonts w:ascii="Times New Roman" w:eastAsia="Times New Roman" w:hAnsi="Times New Roman" w:cs="Times New Roman"/>
          <w:sz w:val="24"/>
          <w:szCs w:val="24"/>
        </w:rPr>
        <w:t xml:space="preserve"> letters of credit </w:t>
      </w:r>
      <w:r w:rsidR="00714A6A" w:rsidRPr="0047219E">
        <w:rPr>
          <w:rFonts w:ascii="Times New Roman" w:eastAsia="Times New Roman" w:hAnsi="Times New Roman" w:cs="Times New Roman"/>
          <w:sz w:val="24"/>
          <w:szCs w:val="24"/>
        </w:rPr>
        <w:t xml:space="preserve">in order </w:t>
      </w:r>
      <w:r w:rsidRPr="0047219E">
        <w:rPr>
          <w:rFonts w:ascii="Times New Roman" w:eastAsia="Times New Roman" w:hAnsi="Times New Roman" w:cs="Times New Roman"/>
          <w:sz w:val="24"/>
          <w:szCs w:val="24"/>
        </w:rPr>
        <w:t>to secure</w:t>
      </w:r>
      <w:r w:rsidR="00714A6A" w:rsidRPr="0047219E">
        <w:rPr>
          <w:rFonts w:ascii="Times New Roman" w:eastAsia="Times New Roman" w:hAnsi="Times New Roman" w:cs="Times New Roman"/>
          <w:sz w:val="24"/>
          <w:szCs w:val="24"/>
        </w:rPr>
        <w:t xml:space="preserve"> the</w:t>
      </w:r>
      <w:r w:rsidRPr="0047219E">
        <w:rPr>
          <w:rFonts w:ascii="Times New Roman" w:eastAsia="Times New Roman" w:hAnsi="Times New Roman" w:cs="Times New Roman"/>
          <w:sz w:val="24"/>
          <w:szCs w:val="24"/>
        </w:rPr>
        <w:t xml:space="preserve"> financing for a single </w:t>
      </w:r>
      <w:r w:rsidR="00714A6A" w:rsidRPr="0047219E">
        <w:rPr>
          <w:rFonts w:ascii="Times New Roman" w:eastAsia="Times New Roman" w:hAnsi="Times New Roman" w:cs="Times New Roman"/>
          <w:sz w:val="24"/>
          <w:szCs w:val="24"/>
        </w:rPr>
        <w:t xml:space="preserve">international </w:t>
      </w:r>
      <w:r w:rsidRPr="0047219E">
        <w:rPr>
          <w:rFonts w:ascii="Times New Roman" w:eastAsia="Times New Roman" w:hAnsi="Times New Roman" w:cs="Times New Roman"/>
          <w:sz w:val="24"/>
          <w:szCs w:val="24"/>
        </w:rPr>
        <w:t>transaction. These are usually used in transactions involving an intermediary between the buyer</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seller. </w:t>
      </w:r>
    </w:p>
    <w:p w:rsidR="00435865" w:rsidRPr="0047219E" w:rsidRDefault="00435865"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Back to Back letter of credit secures financing for a single transaction by involving two or more letter of credits. These are usually utilized in transactions that involve intermediaries between buyer</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seller especially in case of international transactions.</w:t>
      </w:r>
    </w:p>
    <w:p w:rsidR="00435865" w:rsidRPr="0047219E" w:rsidRDefault="00435865"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Since the exporter always claims for cash incentive</w:t>
      </w:r>
      <w:r w:rsidR="00D4726E" w:rsidRPr="0047219E">
        <w:rPr>
          <w:rFonts w:ascii="Times New Roman" w:eastAsia="Times New Roman" w:hAnsi="Times New Roman" w:cs="Times New Roman"/>
          <w:sz w:val="24"/>
          <w:szCs w:val="24"/>
        </w:rPr>
        <w:t>s</w:t>
      </w:r>
      <w:r w:rsidRPr="0047219E">
        <w:rPr>
          <w:rFonts w:ascii="Times New Roman" w:eastAsia="Times New Roman" w:hAnsi="Times New Roman" w:cs="Times New Roman"/>
          <w:sz w:val="24"/>
          <w:szCs w:val="24"/>
        </w:rPr>
        <w:t xml:space="preserve"> on</w:t>
      </w:r>
      <w:r w:rsidR="00BC57F6" w:rsidRPr="0047219E">
        <w:rPr>
          <w:rFonts w:ascii="Times New Roman" w:eastAsia="Times New Roman" w:hAnsi="Times New Roman" w:cs="Times New Roman"/>
          <w:sz w:val="24"/>
          <w:szCs w:val="24"/>
        </w:rPr>
        <w:t xml:space="preserve"> the basis of export value, so</w:t>
      </w:r>
      <w:r w:rsidRPr="0047219E">
        <w:rPr>
          <w:rFonts w:ascii="Times New Roman" w:eastAsia="Times New Roman" w:hAnsi="Times New Roman" w:cs="Times New Roman"/>
          <w:sz w:val="24"/>
          <w:szCs w:val="24"/>
        </w:rPr>
        <w:t xml:space="preserve"> certain international transactions must occur. Such international transactions must be conducted through back to back letter of credit in order to become successful. </w:t>
      </w:r>
    </w:p>
    <w:p w:rsidR="00435865" w:rsidRPr="0047219E" w:rsidRDefault="00435865" w:rsidP="003F3A94">
      <w:pPr>
        <w:jc w:val="both"/>
        <w:rPr>
          <w:rFonts w:ascii="Times New Roman" w:eastAsia="Times New Roman" w:hAnsi="Times New Roman" w:cs="Times New Roman"/>
          <w:b/>
          <w:sz w:val="24"/>
          <w:szCs w:val="24"/>
        </w:rPr>
      </w:pPr>
      <w:r w:rsidRPr="0047219E">
        <w:rPr>
          <w:rFonts w:ascii="Times New Roman" w:eastAsia="Times New Roman" w:hAnsi="Times New Roman" w:cs="Times New Roman"/>
          <w:sz w:val="24"/>
          <w:szCs w:val="24"/>
        </w:rPr>
        <w:t xml:space="preserve">Thus the applicants need to attach all the list of back to back letter of credit along with the application form. The auditors need to ensure whether all the documents supporting all the back to back letter of credit </w:t>
      </w:r>
      <w:proofErr w:type="gramStart"/>
      <w:r w:rsidRPr="0047219E">
        <w:rPr>
          <w:rFonts w:ascii="Times New Roman" w:eastAsia="Times New Roman" w:hAnsi="Times New Roman" w:cs="Times New Roman"/>
          <w:sz w:val="24"/>
          <w:szCs w:val="24"/>
        </w:rPr>
        <w:t>has</w:t>
      </w:r>
      <w:proofErr w:type="gramEnd"/>
      <w:r w:rsidRPr="0047219E">
        <w:rPr>
          <w:rFonts w:ascii="Times New Roman" w:eastAsia="Times New Roman" w:hAnsi="Times New Roman" w:cs="Times New Roman"/>
          <w:sz w:val="24"/>
          <w:szCs w:val="24"/>
        </w:rPr>
        <w:t xml:space="preserve"> been submitted o</w:t>
      </w:r>
      <w:r w:rsidR="00BC57F6" w:rsidRPr="0047219E">
        <w:rPr>
          <w:rFonts w:ascii="Times New Roman" w:eastAsia="Times New Roman" w:hAnsi="Times New Roman" w:cs="Times New Roman"/>
          <w:sz w:val="24"/>
          <w:szCs w:val="24"/>
        </w:rPr>
        <w:t>r not. The auditors also ensure</w:t>
      </w:r>
      <w:r w:rsidRPr="0047219E">
        <w:rPr>
          <w:rFonts w:ascii="Times New Roman" w:eastAsia="Times New Roman" w:hAnsi="Times New Roman" w:cs="Times New Roman"/>
          <w:sz w:val="24"/>
          <w:szCs w:val="24"/>
        </w:rPr>
        <w:t xml:space="preserve"> the authenticity of the documents by checking the type of LC, LC numbers, LC dates, LC values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so on </w:t>
      </w:r>
      <w:r w:rsidR="00D55386" w:rsidRPr="0047219E">
        <w:rPr>
          <w:rFonts w:ascii="Times New Roman" w:eastAsia="Times New Roman" w:hAnsi="Times New Roman" w:cs="Times New Roman"/>
          <w:sz w:val="24"/>
          <w:szCs w:val="24"/>
        </w:rPr>
        <w:t>matching with the information provided in the application form.</w:t>
      </w:r>
    </w:p>
    <w:p w:rsidR="00D55386" w:rsidRPr="0047219E" w:rsidRDefault="00D55386" w:rsidP="003F3A94">
      <w:pPr>
        <w:jc w:val="both"/>
        <w:rPr>
          <w:rFonts w:ascii="Times New Roman" w:eastAsia="Times New Roman" w:hAnsi="Times New Roman" w:cs="Times New Roman"/>
          <w:sz w:val="24"/>
          <w:szCs w:val="24"/>
        </w:rPr>
      </w:pPr>
    </w:p>
    <w:p w:rsidR="00D10967" w:rsidRPr="0047219E" w:rsidRDefault="00D10967" w:rsidP="003F3A94">
      <w:pPr>
        <w:pStyle w:val="Heading3"/>
        <w:jc w:val="both"/>
        <w:rPr>
          <w:rFonts w:ascii="Times New Roman" w:eastAsia="Times New Roman" w:hAnsi="Times New Roman" w:cs="Times New Roman"/>
          <w:sz w:val="24"/>
          <w:szCs w:val="24"/>
        </w:rPr>
      </w:pPr>
      <w:bookmarkStart w:id="450" w:name="_Toc51754290"/>
      <w:bookmarkStart w:id="451" w:name="_Toc51754755"/>
      <w:bookmarkStart w:id="452" w:name="_Toc51967984"/>
      <w:bookmarkStart w:id="453" w:name="_Toc51968474"/>
      <w:bookmarkStart w:id="454" w:name="_Toc52087843"/>
      <w:bookmarkStart w:id="455" w:name="_Toc52599003"/>
      <w:bookmarkStart w:id="456" w:name="_Toc52620391"/>
      <w:bookmarkStart w:id="457" w:name="_Toc52620613"/>
      <w:bookmarkStart w:id="458" w:name="_Toc52950351"/>
      <w:r w:rsidRPr="0047219E">
        <w:rPr>
          <w:rFonts w:ascii="Times New Roman" w:eastAsia="Times New Roman" w:hAnsi="Times New Roman" w:cs="Times New Roman"/>
          <w:sz w:val="24"/>
          <w:szCs w:val="24"/>
        </w:rPr>
        <w:t>BGMEA Certificate</w:t>
      </w:r>
      <w:r w:rsidR="00743B54" w:rsidRPr="0047219E">
        <w:rPr>
          <w:rFonts w:ascii="Times New Roman" w:eastAsia="Times New Roman" w:hAnsi="Times New Roman" w:cs="Times New Roman"/>
          <w:sz w:val="24"/>
          <w:szCs w:val="24"/>
        </w:rPr>
        <w:t>:</w:t>
      </w:r>
      <w:bookmarkEnd w:id="450"/>
      <w:bookmarkEnd w:id="451"/>
      <w:bookmarkEnd w:id="452"/>
      <w:bookmarkEnd w:id="453"/>
      <w:bookmarkEnd w:id="454"/>
      <w:bookmarkEnd w:id="455"/>
      <w:bookmarkEnd w:id="456"/>
      <w:bookmarkEnd w:id="457"/>
      <w:bookmarkEnd w:id="458"/>
    </w:p>
    <w:p w:rsidR="00743B54" w:rsidRPr="0047219E" w:rsidRDefault="00AB76BD"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BGMEA certificate is issued by the Bangladesh Garments Manufacturers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Exporters Association. Such</w:t>
      </w:r>
      <w:r w:rsidR="00BC57F6" w:rsidRPr="0047219E">
        <w:rPr>
          <w:rFonts w:ascii="Times New Roman" w:eastAsia="Times New Roman" w:hAnsi="Times New Roman" w:cs="Times New Roman"/>
          <w:sz w:val="24"/>
          <w:szCs w:val="24"/>
        </w:rPr>
        <w:t xml:space="preserve"> a</w:t>
      </w:r>
      <w:r w:rsidRPr="0047219E">
        <w:rPr>
          <w:rFonts w:ascii="Times New Roman" w:eastAsia="Times New Roman" w:hAnsi="Times New Roman" w:cs="Times New Roman"/>
          <w:sz w:val="24"/>
          <w:szCs w:val="24"/>
        </w:rPr>
        <w:t xml:space="preserve"> certificate is essential to get cash assistance from the government. </w:t>
      </w:r>
    </w:p>
    <w:p w:rsidR="00AB76BD" w:rsidRPr="0047219E" w:rsidRDefault="00AB76BD"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BGMEA certificate needs to be collected by the applicant</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submitted attaching them along with the application files. The BGMEA certificate contains each</w:t>
      </w:r>
      <w:r w:rsidR="00BC57F6" w:rsidRPr="0047219E">
        <w:rPr>
          <w:rFonts w:ascii="Times New Roman" w:eastAsia="Times New Roman" w:hAnsi="Times New Roman" w:cs="Times New Roman"/>
          <w:sz w:val="24"/>
          <w:szCs w:val="24"/>
        </w:rPr>
        <w:t xml:space="preserve"> </w:t>
      </w:r>
      <w:r w:rsidR="003A539C" w:rsidRPr="0047219E">
        <w:rPr>
          <w:rFonts w:ascii="Times New Roman" w:eastAsia="Times New Roman" w:hAnsi="Times New Roman" w:cs="Times New Roman"/>
          <w:sz w:val="24"/>
          <w:szCs w:val="24"/>
        </w:rPr>
        <w:t>and</w:t>
      </w:r>
      <w:r w:rsidRPr="0047219E">
        <w:rPr>
          <w:rFonts w:ascii="Times New Roman" w:eastAsia="Times New Roman" w:hAnsi="Times New Roman" w:cs="Times New Roman"/>
          <w:sz w:val="24"/>
          <w:szCs w:val="24"/>
        </w:rPr>
        <w:t xml:space="preserve"> every detail of the files. The Auditor checks all the amounts, numbers, dates</w:t>
      </w:r>
      <w:r w:rsidR="00BC57F6"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etc. in the BGMEA certificate by matching them with the information provided in the application form.</w:t>
      </w:r>
    </w:p>
    <w:p w:rsidR="00AB76BD" w:rsidRPr="0047219E" w:rsidRDefault="00AB76BD"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BGMEA certificate includes the Master LC numbers dates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values, back to back LC numbers, dates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values, invoice numbers, bill numbers, export numbers, exporting value, realized values, realization date, shipment dates, authorization signs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seals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so on. Any BGMEA certificates without authorized seals</w:t>
      </w:r>
      <w:r w:rsidR="00BC57F6" w:rsidRPr="0047219E">
        <w:rPr>
          <w:rFonts w:ascii="Times New Roman" w:eastAsia="Times New Roman" w:hAnsi="Times New Roman" w:cs="Times New Roman"/>
          <w:sz w:val="24"/>
          <w:szCs w:val="24"/>
        </w:rPr>
        <w:t xml:space="preserve"> </w:t>
      </w:r>
      <w:r w:rsidR="003A539C" w:rsidRPr="0047219E">
        <w:rPr>
          <w:rFonts w:ascii="Times New Roman" w:eastAsia="Times New Roman" w:hAnsi="Times New Roman" w:cs="Times New Roman"/>
          <w:sz w:val="24"/>
          <w:szCs w:val="24"/>
        </w:rPr>
        <w:t>and</w:t>
      </w:r>
      <w:r w:rsidRPr="0047219E">
        <w:rPr>
          <w:rFonts w:ascii="Times New Roman" w:eastAsia="Times New Roman" w:hAnsi="Times New Roman" w:cs="Times New Roman"/>
          <w:sz w:val="24"/>
          <w:szCs w:val="24"/>
        </w:rPr>
        <w:t xml:space="preserve"> signs become valueless.</w:t>
      </w:r>
    </w:p>
    <w:p w:rsidR="000D4126" w:rsidRPr="0047219E" w:rsidRDefault="000D4126"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following is a specimen of BGMEA certificate:</w:t>
      </w:r>
    </w:p>
    <w:p w:rsidR="000D4126" w:rsidRDefault="000D4126" w:rsidP="00007269">
      <w:pPr>
        <w:jc w:val="center"/>
        <w:rPr>
          <w:rFonts w:ascii="Times New Roman" w:eastAsia="Times New Roman" w:hAnsi="Times New Roman" w:cs="Times New Roman"/>
          <w:sz w:val="24"/>
          <w:szCs w:val="24"/>
        </w:rPr>
      </w:pPr>
      <w:r w:rsidRPr="0047219E">
        <w:rPr>
          <w:rFonts w:ascii="Times New Roman" w:eastAsia="Times New Roman" w:hAnsi="Times New Roman" w:cs="Times New Roman"/>
          <w:noProof/>
          <w:sz w:val="24"/>
          <w:szCs w:val="24"/>
        </w:rPr>
        <w:lastRenderedPageBreak/>
        <w:drawing>
          <wp:inline distT="0" distB="0" distL="0" distR="0" wp14:anchorId="1FEC3F38" wp14:editId="4541F9FF">
            <wp:extent cx="4517571" cy="4953000"/>
            <wp:effectExtent l="228600" t="228600" r="226060" b="2286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MEA certificate.PNG"/>
                    <pic:cNvPicPr/>
                  </pic:nvPicPr>
                  <pic:blipFill>
                    <a:blip r:embed="rId19">
                      <a:extLst>
                        <a:ext uri="{28A0092B-C50C-407E-A947-70E740481C1C}">
                          <a14:useLocalDpi xmlns:a14="http://schemas.microsoft.com/office/drawing/2010/main" val="0"/>
                        </a:ext>
                      </a:extLst>
                    </a:blip>
                    <a:stretch>
                      <a:fillRect/>
                    </a:stretch>
                  </pic:blipFill>
                  <pic:spPr>
                    <a:xfrm>
                      <a:off x="0" y="0"/>
                      <a:ext cx="4518202" cy="4953691"/>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D42A7" w:rsidRPr="0047219E" w:rsidRDefault="008D42A7" w:rsidP="0000726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 BGMEA Certificate</w:t>
      </w:r>
    </w:p>
    <w:p w:rsidR="00743B54" w:rsidRPr="0047219E" w:rsidRDefault="00743B54">
      <w:pPr>
        <w:rPr>
          <w:rFonts w:ascii="Times New Roman" w:eastAsia="Times New Roman" w:hAnsi="Times New Roman" w:cs="Times New Roman"/>
          <w:sz w:val="24"/>
          <w:szCs w:val="24"/>
        </w:rPr>
      </w:pPr>
    </w:p>
    <w:p w:rsidR="00D10967" w:rsidRPr="0047219E" w:rsidRDefault="00D10967" w:rsidP="003F3A94">
      <w:pPr>
        <w:pStyle w:val="Heading3"/>
        <w:jc w:val="both"/>
        <w:rPr>
          <w:rFonts w:ascii="Times New Roman" w:eastAsia="Times New Roman" w:hAnsi="Times New Roman" w:cs="Times New Roman"/>
          <w:sz w:val="24"/>
          <w:szCs w:val="24"/>
        </w:rPr>
      </w:pPr>
      <w:bookmarkStart w:id="459" w:name="_Toc51754291"/>
      <w:bookmarkStart w:id="460" w:name="_Toc51754756"/>
      <w:bookmarkStart w:id="461" w:name="_Toc51967985"/>
      <w:bookmarkStart w:id="462" w:name="_Toc51968475"/>
      <w:bookmarkStart w:id="463" w:name="_Toc52087844"/>
      <w:bookmarkStart w:id="464" w:name="_Toc52599004"/>
      <w:bookmarkStart w:id="465" w:name="_Toc52620392"/>
      <w:bookmarkStart w:id="466" w:name="_Toc52620614"/>
      <w:bookmarkStart w:id="467" w:name="_Toc52950352"/>
      <w:r w:rsidRPr="0047219E">
        <w:rPr>
          <w:rFonts w:ascii="Times New Roman" w:eastAsia="Times New Roman" w:hAnsi="Times New Roman" w:cs="Times New Roman"/>
          <w:sz w:val="24"/>
          <w:szCs w:val="24"/>
        </w:rPr>
        <w:t>BTMA Certificate</w:t>
      </w:r>
      <w:r w:rsidR="000D4126" w:rsidRPr="0047219E">
        <w:rPr>
          <w:rFonts w:ascii="Times New Roman" w:eastAsia="Times New Roman" w:hAnsi="Times New Roman" w:cs="Times New Roman"/>
          <w:sz w:val="24"/>
          <w:szCs w:val="24"/>
        </w:rPr>
        <w:t>:</w:t>
      </w:r>
      <w:bookmarkEnd w:id="459"/>
      <w:bookmarkEnd w:id="460"/>
      <w:bookmarkEnd w:id="461"/>
      <w:bookmarkEnd w:id="462"/>
      <w:bookmarkEnd w:id="463"/>
      <w:bookmarkEnd w:id="464"/>
      <w:bookmarkEnd w:id="465"/>
      <w:bookmarkEnd w:id="466"/>
      <w:bookmarkEnd w:id="467"/>
    </w:p>
    <w:p w:rsidR="000D4126" w:rsidRPr="0047219E" w:rsidRDefault="000D4126"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BTMA certificates are considered as supporting certificates for getting the government cash assistance facilities. Such certificates are basically prepared</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issued for the yarn suppliers by</w:t>
      </w:r>
      <w:r w:rsidR="00BC57F6" w:rsidRPr="0047219E">
        <w:rPr>
          <w:rFonts w:ascii="Times New Roman" w:eastAsia="Times New Roman" w:hAnsi="Times New Roman" w:cs="Times New Roman"/>
          <w:sz w:val="24"/>
          <w:szCs w:val="24"/>
        </w:rPr>
        <w:t xml:space="preserve"> the Bangladesh Textiles Mills A</w:t>
      </w:r>
      <w:r w:rsidRPr="0047219E">
        <w:rPr>
          <w:rFonts w:ascii="Times New Roman" w:eastAsia="Times New Roman" w:hAnsi="Times New Roman" w:cs="Times New Roman"/>
          <w:sz w:val="24"/>
          <w:szCs w:val="24"/>
        </w:rPr>
        <w:t>ssociation.</w:t>
      </w:r>
    </w:p>
    <w:p w:rsidR="000D4126" w:rsidRPr="0047219E" w:rsidRDefault="000D4126"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BTMA certificate contains the export LC numbers, dates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values, quantities of yarns, name of the concerned bank</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its branch, description of yarns, net</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gross weights, </w:t>
      </w:r>
      <w:proofErr w:type="spellStart"/>
      <w:r w:rsidRPr="0047219E">
        <w:rPr>
          <w:rFonts w:ascii="Times New Roman" w:eastAsia="Times New Roman" w:hAnsi="Times New Roman" w:cs="Times New Roman"/>
          <w:sz w:val="24"/>
          <w:szCs w:val="24"/>
        </w:rPr>
        <w:t>mushak</w:t>
      </w:r>
      <w:proofErr w:type="spellEnd"/>
      <w:r w:rsidRPr="0047219E">
        <w:rPr>
          <w:rFonts w:ascii="Times New Roman" w:eastAsia="Times New Roman" w:hAnsi="Times New Roman" w:cs="Times New Roman"/>
          <w:sz w:val="24"/>
          <w:szCs w:val="24"/>
        </w:rPr>
        <w:t xml:space="preserve"> number,</w:t>
      </w:r>
      <w:r w:rsidR="00BC57F6" w:rsidRPr="0047219E">
        <w:rPr>
          <w:rFonts w:ascii="Times New Roman" w:eastAsia="Times New Roman" w:hAnsi="Times New Roman" w:cs="Times New Roman"/>
          <w:sz w:val="24"/>
          <w:szCs w:val="24"/>
        </w:rPr>
        <w:t xml:space="preserve"> the</w:t>
      </w:r>
      <w:r w:rsidRPr="0047219E">
        <w:rPr>
          <w:rFonts w:ascii="Times New Roman" w:eastAsia="Times New Roman" w:hAnsi="Times New Roman" w:cs="Times New Roman"/>
          <w:sz w:val="24"/>
          <w:szCs w:val="24"/>
        </w:rPr>
        <w:t xml:space="preserve"> amount in numbers</w:t>
      </w:r>
      <w:r w:rsidR="00BC57F6" w:rsidRPr="0047219E">
        <w:rPr>
          <w:rFonts w:ascii="Times New Roman" w:eastAsia="Times New Roman" w:hAnsi="Times New Roman" w:cs="Times New Roman"/>
          <w:sz w:val="24"/>
          <w:szCs w:val="24"/>
        </w:rPr>
        <w:t xml:space="preserve"> </w:t>
      </w:r>
      <w:r w:rsidR="003A539C" w:rsidRPr="0047219E">
        <w:rPr>
          <w:rFonts w:ascii="Times New Roman" w:eastAsia="Times New Roman" w:hAnsi="Times New Roman" w:cs="Times New Roman"/>
          <w:sz w:val="24"/>
          <w:szCs w:val="24"/>
        </w:rPr>
        <w:t>and</w:t>
      </w:r>
      <w:r w:rsidR="00BC57F6" w:rsidRPr="0047219E">
        <w:rPr>
          <w:rFonts w:ascii="Times New Roman" w:eastAsia="Times New Roman" w:hAnsi="Times New Roman" w:cs="Times New Roman"/>
          <w:sz w:val="24"/>
          <w:szCs w:val="24"/>
        </w:rPr>
        <w:t xml:space="preserve"> words,</w:t>
      </w:r>
      <w:r w:rsidRPr="0047219E">
        <w:rPr>
          <w:rFonts w:ascii="Times New Roman" w:eastAsia="Times New Roman" w:hAnsi="Times New Roman" w:cs="Times New Roman"/>
          <w:sz w:val="24"/>
          <w:szCs w:val="24"/>
        </w:rPr>
        <w:t xml:space="preserve"> authorized seal signs</w:t>
      </w:r>
      <w:r w:rsidR="00D4726E" w:rsidRPr="0047219E">
        <w:rPr>
          <w:rFonts w:ascii="Times New Roman" w:eastAsia="Times New Roman" w:hAnsi="Times New Roman" w:cs="Times New Roman"/>
          <w:sz w:val="24"/>
          <w:szCs w:val="24"/>
        </w:rPr>
        <w:t>,</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so on. </w:t>
      </w:r>
    </w:p>
    <w:p w:rsidR="000D4126" w:rsidRPr="0047219E" w:rsidRDefault="000D4126"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auditor must check all the information provided in the BTMA certificate by matching them with the related documents.</w:t>
      </w:r>
      <w:r w:rsidR="00135976" w:rsidRPr="0047219E">
        <w:rPr>
          <w:rFonts w:ascii="Times New Roman" w:eastAsia="Times New Roman" w:hAnsi="Times New Roman" w:cs="Times New Roman"/>
          <w:sz w:val="24"/>
          <w:szCs w:val="24"/>
        </w:rPr>
        <w:t xml:space="preserve"> It is to be noted that any BTMA certificate without appropriate seal signs will become useless.</w:t>
      </w:r>
    </w:p>
    <w:p w:rsidR="00135976" w:rsidRPr="0047219E" w:rsidRDefault="00135976" w:rsidP="003F3A94">
      <w:pPr>
        <w:jc w:val="both"/>
        <w:rPr>
          <w:rFonts w:ascii="Times New Roman" w:eastAsia="Times New Roman" w:hAnsi="Times New Roman" w:cs="Times New Roman"/>
          <w:b/>
          <w:sz w:val="24"/>
          <w:szCs w:val="24"/>
        </w:rPr>
      </w:pPr>
      <w:r w:rsidRPr="0047219E">
        <w:rPr>
          <w:rFonts w:ascii="Times New Roman" w:eastAsia="Times New Roman" w:hAnsi="Times New Roman" w:cs="Times New Roman"/>
          <w:b/>
          <w:sz w:val="24"/>
          <w:szCs w:val="24"/>
        </w:rPr>
        <w:lastRenderedPageBreak/>
        <w:t>The following is a specimen of a cash BTMA certificate:</w:t>
      </w:r>
    </w:p>
    <w:p w:rsidR="00135976" w:rsidRDefault="00135976" w:rsidP="00007269">
      <w:pPr>
        <w:jc w:val="center"/>
        <w:rPr>
          <w:rFonts w:ascii="Times New Roman" w:eastAsia="Times New Roman" w:hAnsi="Times New Roman" w:cs="Times New Roman"/>
          <w:sz w:val="24"/>
          <w:szCs w:val="24"/>
        </w:rPr>
      </w:pPr>
      <w:r w:rsidRPr="0047219E">
        <w:rPr>
          <w:rFonts w:ascii="Times New Roman" w:eastAsia="Times New Roman" w:hAnsi="Times New Roman" w:cs="Times New Roman"/>
          <w:noProof/>
          <w:sz w:val="24"/>
          <w:szCs w:val="24"/>
        </w:rPr>
        <w:drawing>
          <wp:inline distT="0" distB="0" distL="0" distR="0" wp14:anchorId="0F207D63" wp14:editId="6C76F8F5">
            <wp:extent cx="3934374" cy="5401429"/>
            <wp:effectExtent l="228600" t="228600" r="238125" b="2374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TMA certificate.PNG"/>
                    <pic:cNvPicPr/>
                  </pic:nvPicPr>
                  <pic:blipFill>
                    <a:blip r:embed="rId20">
                      <a:extLst>
                        <a:ext uri="{28A0092B-C50C-407E-A947-70E740481C1C}">
                          <a14:useLocalDpi xmlns:a14="http://schemas.microsoft.com/office/drawing/2010/main" val="0"/>
                        </a:ext>
                      </a:extLst>
                    </a:blip>
                    <a:stretch>
                      <a:fillRect/>
                    </a:stretch>
                  </pic:blipFill>
                  <pic:spPr>
                    <a:xfrm>
                      <a:off x="0" y="0"/>
                      <a:ext cx="3934374" cy="540142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D42A7" w:rsidRPr="0047219E" w:rsidRDefault="008D42A7" w:rsidP="0000726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 Cash BTMA Certificate.</w:t>
      </w:r>
    </w:p>
    <w:p w:rsidR="00135976" w:rsidRPr="0047219E" w:rsidRDefault="00135976">
      <w:pPr>
        <w:rPr>
          <w:rFonts w:ascii="Times New Roman" w:eastAsia="Times New Roman" w:hAnsi="Times New Roman" w:cs="Times New Roman"/>
          <w:b/>
          <w:sz w:val="24"/>
          <w:szCs w:val="24"/>
        </w:rPr>
      </w:pPr>
    </w:p>
    <w:p w:rsidR="00135976" w:rsidRPr="0047219E" w:rsidRDefault="00135976" w:rsidP="003F3A94">
      <w:pPr>
        <w:pStyle w:val="Heading3"/>
        <w:jc w:val="both"/>
        <w:rPr>
          <w:rFonts w:ascii="Times New Roman" w:eastAsia="Times New Roman" w:hAnsi="Times New Roman" w:cs="Times New Roman"/>
          <w:sz w:val="24"/>
          <w:szCs w:val="24"/>
        </w:rPr>
      </w:pPr>
      <w:bookmarkStart w:id="468" w:name="_Toc51754292"/>
      <w:bookmarkStart w:id="469" w:name="_Toc51754757"/>
      <w:bookmarkStart w:id="470" w:name="_Toc51967986"/>
      <w:bookmarkStart w:id="471" w:name="_Toc51968476"/>
      <w:bookmarkStart w:id="472" w:name="_Toc52087845"/>
      <w:bookmarkStart w:id="473" w:name="_Toc52599005"/>
      <w:bookmarkStart w:id="474" w:name="_Toc52620393"/>
      <w:bookmarkStart w:id="475" w:name="_Toc52620615"/>
      <w:bookmarkStart w:id="476" w:name="_Toc52950353"/>
      <w:r w:rsidRPr="0047219E">
        <w:rPr>
          <w:rFonts w:ascii="Times New Roman" w:eastAsia="Times New Roman" w:hAnsi="Times New Roman" w:cs="Times New Roman"/>
          <w:sz w:val="24"/>
          <w:szCs w:val="24"/>
        </w:rPr>
        <w:t>Proceeds Realization Certificate:</w:t>
      </w:r>
      <w:bookmarkEnd w:id="468"/>
      <w:bookmarkEnd w:id="469"/>
      <w:bookmarkEnd w:id="470"/>
      <w:bookmarkEnd w:id="471"/>
      <w:bookmarkEnd w:id="472"/>
      <w:bookmarkEnd w:id="473"/>
      <w:bookmarkEnd w:id="474"/>
      <w:bookmarkEnd w:id="475"/>
      <w:bookmarkEnd w:id="476"/>
    </w:p>
    <w:p w:rsidR="00135976" w:rsidRPr="0047219E" w:rsidRDefault="00135976" w:rsidP="003F3A94">
      <w:pPr>
        <w:pStyle w:val="Heading4"/>
        <w:jc w:val="both"/>
        <w:rPr>
          <w:rFonts w:ascii="Times New Roman" w:hAnsi="Times New Roman" w:cs="Times New Roman"/>
          <w:b w:val="0"/>
          <w:i w:val="0"/>
          <w:color w:val="000000" w:themeColor="text1"/>
          <w:sz w:val="24"/>
          <w:szCs w:val="24"/>
        </w:rPr>
      </w:pPr>
      <w:r w:rsidRPr="0047219E">
        <w:rPr>
          <w:rFonts w:ascii="Times New Roman" w:hAnsi="Times New Roman" w:cs="Times New Roman"/>
          <w:b w:val="0"/>
          <w:i w:val="0"/>
          <w:color w:val="000000" w:themeColor="text1"/>
          <w:sz w:val="24"/>
          <w:szCs w:val="24"/>
        </w:rPr>
        <w:t>A certificate issued by the central bank that confirms</w:t>
      </w:r>
      <w:r w:rsidR="00BC57F6" w:rsidRPr="0047219E">
        <w:rPr>
          <w:rFonts w:ascii="Times New Roman" w:hAnsi="Times New Roman" w:cs="Times New Roman"/>
          <w:b w:val="0"/>
          <w:i w:val="0"/>
          <w:color w:val="000000" w:themeColor="text1"/>
          <w:sz w:val="24"/>
          <w:szCs w:val="24"/>
        </w:rPr>
        <w:t xml:space="preserve"> that export proceeds have</w:t>
      </w:r>
      <w:r w:rsidRPr="0047219E">
        <w:rPr>
          <w:rFonts w:ascii="Times New Roman" w:hAnsi="Times New Roman" w:cs="Times New Roman"/>
          <w:b w:val="0"/>
          <w:i w:val="0"/>
          <w:color w:val="000000" w:themeColor="text1"/>
          <w:sz w:val="24"/>
          <w:szCs w:val="24"/>
        </w:rPr>
        <w:t xml:space="preserve"> been realized against export from Bangladesh. Proceeds realization certificate is considered another important document that must be checked thoroughly matching with the information of the application form</w:t>
      </w:r>
      <w:r w:rsidR="00EF371F" w:rsidRPr="0047219E">
        <w:rPr>
          <w:rFonts w:ascii="Times New Roman" w:hAnsi="Times New Roman" w:cs="Times New Roman"/>
          <w:b w:val="0"/>
          <w:i w:val="0"/>
          <w:color w:val="000000" w:themeColor="text1"/>
          <w:sz w:val="24"/>
          <w:szCs w:val="24"/>
        </w:rPr>
        <w:t>.</w:t>
      </w:r>
    </w:p>
    <w:p w:rsidR="00EF371F" w:rsidRPr="0047219E" w:rsidRDefault="00EF371F" w:rsidP="003F3A94">
      <w:pPr>
        <w:jc w:val="both"/>
        <w:rPr>
          <w:rFonts w:ascii="Times New Roman" w:hAnsi="Times New Roman" w:cs="Times New Roman"/>
          <w:sz w:val="24"/>
          <w:szCs w:val="24"/>
        </w:rPr>
      </w:pPr>
      <w:r w:rsidRPr="0047219E">
        <w:rPr>
          <w:rFonts w:ascii="Times New Roman" w:hAnsi="Times New Roman" w:cs="Times New Roman"/>
          <w:sz w:val="24"/>
          <w:szCs w:val="24"/>
        </w:rPr>
        <w:t>Proceed Realization Certificates contain the PRC number</w:t>
      </w:r>
      <w:r w:rsidR="00BC57F6"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Pr="0047219E">
        <w:rPr>
          <w:rFonts w:ascii="Times New Roman" w:hAnsi="Times New Roman" w:cs="Times New Roman"/>
          <w:sz w:val="24"/>
          <w:szCs w:val="24"/>
        </w:rPr>
        <w:t xml:space="preserve"> PRC date at the top. These two things are ve</w:t>
      </w:r>
      <w:r w:rsidR="00BC57F6" w:rsidRPr="0047219E">
        <w:rPr>
          <w:rFonts w:ascii="Times New Roman" w:hAnsi="Times New Roman" w:cs="Times New Roman"/>
          <w:sz w:val="24"/>
          <w:szCs w:val="24"/>
        </w:rPr>
        <w:t>ry important in order to get a</w:t>
      </w:r>
      <w:r w:rsidRPr="0047219E">
        <w:rPr>
          <w:rFonts w:ascii="Times New Roman" w:hAnsi="Times New Roman" w:cs="Times New Roman"/>
          <w:sz w:val="24"/>
          <w:szCs w:val="24"/>
        </w:rPr>
        <w:t xml:space="preserve"> soft copy of the documents easily. Besides these, the PRC also contains the Master LC number, B2B LC number, dates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values, </w:t>
      </w:r>
      <w:r w:rsidR="00FE0321" w:rsidRPr="0047219E">
        <w:rPr>
          <w:rFonts w:ascii="Times New Roman" w:hAnsi="Times New Roman" w:cs="Times New Roman"/>
          <w:sz w:val="24"/>
          <w:szCs w:val="24"/>
        </w:rPr>
        <w:lastRenderedPageBreak/>
        <w:t>export numbers, invoice numbers, shipment dates, percentage of short realization, invoice values, realization values</w:t>
      </w:r>
      <w:r w:rsidR="003A539C" w:rsidRPr="0047219E">
        <w:rPr>
          <w:rFonts w:ascii="Times New Roman" w:hAnsi="Times New Roman" w:cs="Times New Roman"/>
          <w:sz w:val="24"/>
          <w:szCs w:val="24"/>
        </w:rPr>
        <w:t>, and</w:t>
      </w:r>
      <w:r w:rsidR="00FE0321" w:rsidRPr="0047219E">
        <w:rPr>
          <w:rFonts w:ascii="Times New Roman" w:hAnsi="Times New Roman" w:cs="Times New Roman"/>
          <w:sz w:val="24"/>
          <w:szCs w:val="24"/>
        </w:rPr>
        <w:t xml:space="preserve"> date</w:t>
      </w:r>
      <w:r w:rsidR="003A539C" w:rsidRPr="0047219E">
        <w:rPr>
          <w:rFonts w:ascii="Times New Roman" w:hAnsi="Times New Roman" w:cs="Times New Roman"/>
          <w:sz w:val="24"/>
          <w:szCs w:val="24"/>
        </w:rPr>
        <w:t>, and</w:t>
      </w:r>
      <w:r w:rsidR="00FE0321" w:rsidRPr="0047219E">
        <w:rPr>
          <w:rFonts w:ascii="Times New Roman" w:hAnsi="Times New Roman" w:cs="Times New Roman"/>
          <w:sz w:val="24"/>
          <w:szCs w:val="24"/>
        </w:rPr>
        <w:t xml:space="preserve"> so on.</w:t>
      </w:r>
    </w:p>
    <w:p w:rsidR="002B3DC3" w:rsidRPr="0047219E" w:rsidRDefault="00FE0321" w:rsidP="003F3A94">
      <w:pPr>
        <w:jc w:val="both"/>
        <w:rPr>
          <w:rFonts w:ascii="Times New Roman" w:hAnsi="Times New Roman" w:cs="Times New Roman"/>
          <w:sz w:val="24"/>
          <w:szCs w:val="24"/>
        </w:rPr>
      </w:pPr>
      <w:r w:rsidRPr="0047219E">
        <w:rPr>
          <w:rFonts w:ascii="Times New Roman" w:hAnsi="Times New Roman" w:cs="Times New Roman"/>
          <w:sz w:val="24"/>
          <w:szCs w:val="24"/>
        </w:rPr>
        <w:t>The PRC needs to be signed by the concerned authorized officials. Any PRC without</w:t>
      </w:r>
      <w:r w:rsidR="007B1EC5" w:rsidRPr="0047219E">
        <w:rPr>
          <w:rFonts w:ascii="Times New Roman" w:hAnsi="Times New Roman" w:cs="Times New Roman"/>
          <w:sz w:val="24"/>
          <w:szCs w:val="24"/>
        </w:rPr>
        <w:t xml:space="preserve"> an</w:t>
      </w:r>
      <w:r w:rsidRPr="0047219E">
        <w:rPr>
          <w:rFonts w:ascii="Times New Roman" w:hAnsi="Times New Roman" w:cs="Times New Roman"/>
          <w:sz w:val="24"/>
          <w:szCs w:val="24"/>
        </w:rPr>
        <w:t xml:space="preserve"> appropriate seal i</w:t>
      </w:r>
      <w:r w:rsidR="002B3DC3" w:rsidRPr="0047219E">
        <w:rPr>
          <w:rFonts w:ascii="Times New Roman" w:hAnsi="Times New Roman" w:cs="Times New Roman"/>
          <w:sz w:val="24"/>
          <w:szCs w:val="24"/>
        </w:rPr>
        <w:t>s deemed valueless. The auditor</w:t>
      </w:r>
      <w:r w:rsidRPr="0047219E">
        <w:rPr>
          <w:rFonts w:ascii="Times New Roman" w:hAnsi="Times New Roman" w:cs="Times New Roman"/>
          <w:sz w:val="24"/>
          <w:szCs w:val="24"/>
        </w:rPr>
        <w:t xml:space="preserve"> needs to check each</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ever</w:t>
      </w:r>
      <w:r w:rsidR="007B1EC5" w:rsidRPr="0047219E">
        <w:rPr>
          <w:rFonts w:ascii="Times New Roman" w:hAnsi="Times New Roman" w:cs="Times New Roman"/>
          <w:sz w:val="24"/>
          <w:szCs w:val="24"/>
        </w:rPr>
        <w:t>y detail of PRC by matching</w:t>
      </w:r>
      <w:r w:rsidRPr="0047219E">
        <w:rPr>
          <w:rFonts w:ascii="Times New Roman" w:hAnsi="Times New Roman" w:cs="Times New Roman"/>
          <w:sz w:val="24"/>
          <w:szCs w:val="24"/>
        </w:rPr>
        <w:t xml:space="preserve"> the information provided in the application form.</w:t>
      </w:r>
      <w:r w:rsidR="002B3DC3" w:rsidRPr="0047219E">
        <w:rPr>
          <w:rFonts w:ascii="Times New Roman" w:hAnsi="Times New Roman" w:cs="Times New Roman"/>
          <w:sz w:val="24"/>
          <w:szCs w:val="24"/>
        </w:rPr>
        <w:t xml:space="preserve"> Any mismatching information between PRC</w:t>
      </w:r>
      <w:r w:rsidR="003A539C" w:rsidRPr="0047219E">
        <w:rPr>
          <w:rFonts w:ascii="Times New Roman" w:hAnsi="Times New Roman" w:cs="Times New Roman"/>
          <w:sz w:val="24"/>
          <w:szCs w:val="24"/>
        </w:rPr>
        <w:t xml:space="preserve"> and</w:t>
      </w:r>
      <w:r w:rsidR="007B1EC5" w:rsidRPr="0047219E">
        <w:rPr>
          <w:rFonts w:ascii="Times New Roman" w:hAnsi="Times New Roman" w:cs="Times New Roman"/>
          <w:sz w:val="24"/>
          <w:szCs w:val="24"/>
        </w:rPr>
        <w:t xml:space="preserve"> the</w:t>
      </w:r>
      <w:r w:rsidR="002B3DC3" w:rsidRPr="0047219E">
        <w:rPr>
          <w:rFonts w:ascii="Times New Roman" w:hAnsi="Times New Roman" w:cs="Times New Roman"/>
          <w:sz w:val="24"/>
          <w:szCs w:val="24"/>
        </w:rPr>
        <w:t xml:space="preserve"> application form would lead to discrepancies.</w:t>
      </w:r>
    </w:p>
    <w:p w:rsidR="00135976" w:rsidRPr="0047219E" w:rsidRDefault="00472370" w:rsidP="003F3A94">
      <w:pPr>
        <w:pStyle w:val="Heading2"/>
        <w:jc w:val="both"/>
        <w:rPr>
          <w:rFonts w:ascii="Times New Roman" w:eastAsia="Times New Roman" w:hAnsi="Times New Roman" w:cs="Times New Roman"/>
          <w:sz w:val="24"/>
          <w:szCs w:val="24"/>
        </w:rPr>
      </w:pPr>
      <w:bookmarkStart w:id="477" w:name="_Toc51754293"/>
      <w:bookmarkStart w:id="478" w:name="_Toc51754758"/>
      <w:bookmarkStart w:id="479" w:name="_Toc51967987"/>
      <w:bookmarkStart w:id="480" w:name="_Toc51968477"/>
      <w:bookmarkStart w:id="481" w:name="_Toc52087846"/>
      <w:bookmarkStart w:id="482" w:name="_Toc52599006"/>
      <w:bookmarkStart w:id="483" w:name="_Toc52620394"/>
      <w:bookmarkStart w:id="484" w:name="_Toc52620616"/>
      <w:bookmarkStart w:id="485" w:name="_Toc52950354"/>
      <w:r w:rsidRPr="0047219E">
        <w:rPr>
          <w:rFonts w:ascii="Times New Roman" w:eastAsia="Times New Roman" w:hAnsi="Times New Roman" w:cs="Times New Roman"/>
          <w:sz w:val="24"/>
          <w:szCs w:val="24"/>
        </w:rPr>
        <w:t>Export Documents:</w:t>
      </w:r>
      <w:bookmarkEnd w:id="477"/>
      <w:bookmarkEnd w:id="478"/>
      <w:bookmarkEnd w:id="479"/>
      <w:bookmarkEnd w:id="480"/>
      <w:bookmarkEnd w:id="481"/>
      <w:bookmarkEnd w:id="482"/>
      <w:bookmarkEnd w:id="483"/>
      <w:bookmarkEnd w:id="484"/>
      <w:bookmarkEnd w:id="485"/>
    </w:p>
    <w:p w:rsidR="00472370" w:rsidRPr="0047219E" w:rsidRDefault="00D4726E"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 xml:space="preserve">The applicants always claim </w:t>
      </w:r>
      <w:r w:rsidR="00DC5E40" w:rsidRPr="0047219E">
        <w:rPr>
          <w:rFonts w:ascii="Times New Roman" w:eastAsia="Times New Roman" w:hAnsi="Times New Roman" w:cs="Times New Roman"/>
          <w:sz w:val="24"/>
          <w:szCs w:val="24"/>
        </w:rPr>
        <w:t>government cash assistance on the basis or their export value. For this reason</w:t>
      </w:r>
      <w:r w:rsidR="000419D1" w:rsidRPr="0047219E">
        <w:rPr>
          <w:rFonts w:ascii="Times New Roman" w:eastAsia="Times New Roman" w:hAnsi="Times New Roman" w:cs="Times New Roman"/>
          <w:sz w:val="24"/>
          <w:szCs w:val="24"/>
        </w:rPr>
        <w:t>,</w:t>
      </w:r>
      <w:r w:rsidR="00DC5E40" w:rsidRPr="0047219E">
        <w:rPr>
          <w:rFonts w:ascii="Times New Roman" w:eastAsia="Times New Roman" w:hAnsi="Times New Roman" w:cs="Times New Roman"/>
          <w:sz w:val="24"/>
          <w:szCs w:val="24"/>
        </w:rPr>
        <w:t xml:space="preserve"> in order to claim any form of government cash assistance, the applicants must submit the export documents to the auditors so that they can check the accuracy of the files. The important export documents are as follows:</w:t>
      </w:r>
    </w:p>
    <w:p w:rsidR="00DC5E40" w:rsidRPr="0047219E" w:rsidRDefault="00DC5E40" w:rsidP="003F3A94">
      <w:pPr>
        <w:pStyle w:val="ListParagraph"/>
        <w:numPr>
          <w:ilvl w:val="1"/>
          <w:numId w:val="3"/>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Commercial Invoice.</w:t>
      </w:r>
    </w:p>
    <w:p w:rsidR="00DC5E40" w:rsidRPr="0047219E" w:rsidRDefault="00DC5E40" w:rsidP="003F3A94">
      <w:pPr>
        <w:pStyle w:val="ListParagraph"/>
        <w:numPr>
          <w:ilvl w:val="1"/>
          <w:numId w:val="3"/>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Packing List.</w:t>
      </w:r>
    </w:p>
    <w:p w:rsidR="00DC5E40" w:rsidRPr="0047219E" w:rsidRDefault="00DC5E40" w:rsidP="003F3A94">
      <w:pPr>
        <w:pStyle w:val="ListParagraph"/>
        <w:numPr>
          <w:ilvl w:val="1"/>
          <w:numId w:val="3"/>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Bill of Lading.</w:t>
      </w:r>
    </w:p>
    <w:p w:rsidR="00DC5E40" w:rsidRPr="0047219E" w:rsidRDefault="00DC5E40" w:rsidP="003F3A94">
      <w:pPr>
        <w:pStyle w:val="ListParagraph"/>
        <w:numPr>
          <w:ilvl w:val="1"/>
          <w:numId w:val="3"/>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Export Form.</w:t>
      </w:r>
    </w:p>
    <w:p w:rsidR="00DC5E40" w:rsidRPr="0047219E" w:rsidRDefault="00DC5E40" w:rsidP="003F3A94">
      <w:pPr>
        <w:pStyle w:val="ListParagraph"/>
        <w:numPr>
          <w:ilvl w:val="1"/>
          <w:numId w:val="3"/>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Bill of Export.</w:t>
      </w:r>
    </w:p>
    <w:p w:rsidR="00D10967" w:rsidRPr="0047219E" w:rsidRDefault="00D10967" w:rsidP="003F3A94">
      <w:pPr>
        <w:pStyle w:val="Heading3"/>
        <w:jc w:val="both"/>
        <w:rPr>
          <w:rFonts w:ascii="Times New Roman" w:eastAsia="Times New Roman" w:hAnsi="Times New Roman" w:cs="Times New Roman"/>
          <w:sz w:val="24"/>
          <w:szCs w:val="24"/>
        </w:rPr>
      </w:pPr>
      <w:bookmarkStart w:id="486" w:name="_Toc51754294"/>
      <w:bookmarkStart w:id="487" w:name="_Toc51754759"/>
      <w:bookmarkStart w:id="488" w:name="_Toc51967988"/>
      <w:bookmarkStart w:id="489" w:name="_Toc51968478"/>
      <w:bookmarkStart w:id="490" w:name="_Toc52087847"/>
      <w:bookmarkStart w:id="491" w:name="_Toc52599007"/>
      <w:bookmarkStart w:id="492" w:name="_Toc52620395"/>
      <w:bookmarkStart w:id="493" w:name="_Toc52620617"/>
      <w:bookmarkStart w:id="494" w:name="_Toc52950355"/>
      <w:r w:rsidRPr="0047219E">
        <w:rPr>
          <w:rFonts w:ascii="Times New Roman" w:eastAsia="Times New Roman" w:hAnsi="Times New Roman" w:cs="Times New Roman"/>
          <w:sz w:val="24"/>
          <w:szCs w:val="24"/>
        </w:rPr>
        <w:t>Commercial Invoice</w:t>
      </w:r>
      <w:r w:rsidR="004744D0" w:rsidRPr="0047219E">
        <w:rPr>
          <w:rFonts w:ascii="Times New Roman" w:eastAsia="Times New Roman" w:hAnsi="Times New Roman" w:cs="Times New Roman"/>
          <w:sz w:val="24"/>
          <w:szCs w:val="24"/>
        </w:rPr>
        <w:t>:</w:t>
      </w:r>
      <w:bookmarkEnd w:id="486"/>
      <w:bookmarkEnd w:id="487"/>
      <w:bookmarkEnd w:id="488"/>
      <w:bookmarkEnd w:id="489"/>
      <w:bookmarkEnd w:id="490"/>
      <w:bookmarkEnd w:id="491"/>
      <w:bookmarkEnd w:id="492"/>
      <w:bookmarkEnd w:id="493"/>
      <w:bookmarkEnd w:id="494"/>
    </w:p>
    <w:p w:rsidR="004744D0" w:rsidRPr="0047219E" w:rsidRDefault="000419D1" w:rsidP="003F3A94">
      <w:pPr>
        <w:jc w:val="both"/>
        <w:rPr>
          <w:rFonts w:ascii="Times New Roman" w:hAnsi="Times New Roman" w:cs="Times New Roman"/>
          <w:sz w:val="24"/>
          <w:szCs w:val="24"/>
        </w:rPr>
      </w:pPr>
      <w:r w:rsidRPr="0047219E">
        <w:rPr>
          <w:rFonts w:ascii="Times New Roman" w:hAnsi="Times New Roman" w:cs="Times New Roman"/>
          <w:sz w:val="24"/>
          <w:szCs w:val="24"/>
        </w:rPr>
        <w:t>A commercial i</w:t>
      </w:r>
      <w:r w:rsidR="004744D0" w:rsidRPr="0047219E">
        <w:rPr>
          <w:rFonts w:ascii="Times New Roman" w:hAnsi="Times New Roman" w:cs="Times New Roman"/>
          <w:sz w:val="24"/>
          <w:szCs w:val="24"/>
        </w:rPr>
        <w:t>nvoice is a legal document that serves as a contract</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also serves as</w:t>
      </w:r>
      <w:r w:rsidR="004744D0" w:rsidRPr="0047219E">
        <w:rPr>
          <w:rFonts w:ascii="Times New Roman" w:hAnsi="Times New Roman" w:cs="Times New Roman"/>
          <w:sz w:val="24"/>
          <w:szCs w:val="24"/>
        </w:rPr>
        <w:t xml:space="preserve"> proof of </w:t>
      </w:r>
      <w:r w:rsidRPr="0047219E">
        <w:rPr>
          <w:rFonts w:ascii="Times New Roman" w:hAnsi="Times New Roman" w:cs="Times New Roman"/>
          <w:sz w:val="24"/>
          <w:szCs w:val="24"/>
        </w:rPr>
        <w:t xml:space="preserve">the </w:t>
      </w:r>
      <w:r w:rsidR="004744D0" w:rsidRPr="0047219E">
        <w:rPr>
          <w:rFonts w:ascii="Times New Roman" w:hAnsi="Times New Roman" w:cs="Times New Roman"/>
          <w:sz w:val="24"/>
          <w:szCs w:val="24"/>
        </w:rPr>
        <w:t>sale of the international trade transaction between buyer</w:t>
      </w:r>
      <w:r w:rsidR="003A539C" w:rsidRPr="0047219E">
        <w:rPr>
          <w:rFonts w:ascii="Times New Roman" w:hAnsi="Times New Roman" w:cs="Times New Roman"/>
          <w:sz w:val="24"/>
          <w:szCs w:val="24"/>
        </w:rPr>
        <w:t xml:space="preserve"> and</w:t>
      </w:r>
      <w:r w:rsidR="004744D0" w:rsidRPr="0047219E">
        <w:rPr>
          <w:rFonts w:ascii="Times New Roman" w:hAnsi="Times New Roman" w:cs="Times New Roman"/>
          <w:sz w:val="24"/>
          <w:szCs w:val="24"/>
        </w:rPr>
        <w:t xml:space="preserve"> seller. It is one of the most important documents in international trade which is always issued by the seller (exporter</w:t>
      </w:r>
      <w:r w:rsidRPr="0047219E">
        <w:rPr>
          <w:rFonts w:ascii="Times New Roman" w:hAnsi="Times New Roman" w:cs="Times New Roman"/>
          <w:sz w:val="24"/>
          <w:szCs w:val="24"/>
        </w:rPr>
        <w:t>) to the buyer (importer) as</w:t>
      </w:r>
      <w:r w:rsidR="004744D0" w:rsidRPr="0047219E">
        <w:rPr>
          <w:rFonts w:ascii="Times New Roman" w:hAnsi="Times New Roman" w:cs="Times New Roman"/>
          <w:sz w:val="24"/>
          <w:szCs w:val="24"/>
        </w:rPr>
        <w:t xml:space="preserve"> proof of the trade.</w:t>
      </w:r>
    </w:p>
    <w:p w:rsidR="004744D0" w:rsidRPr="0047219E" w:rsidRDefault="004744D0" w:rsidP="003F3A94">
      <w:pPr>
        <w:jc w:val="both"/>
        <w:rPr>
          <w:rFonts w:ascii="Times New Roman" w:hAnsi="Times New Roman" w:cs="Times New Roman"/>
          <w:sz w:val="24"/>
          <w:szCs w:val="24"/>
        </w:rPr>
      </w:pPr>
      <w:r w:rsidRPr="0047219E">
        <w:rPr>
          <w:rFonts w:ascii="Times New Roman" w:hAnsi="Times New Roman" w:cs="Times New Roman"/>
          <w:sz w:val="24"/>
          <w:szCs w:val="24"/>
        </w:rPr>
        <w:t>The commercial invoice contains the specific export number under which the exporting was made. Besides the commercial invoice also contain the LC number</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date using which the transaction was made successful. Moreover the invoice number, name of the applicants, name of the purchasers, address, type of product</w:t>
      </w:r>
      <w:r w:rsidR="00005F38" w:rsidRPr="0047219E">
        <w:rPr>
          <w:rFonts w:ascii="Times New Roman" w:hAnsi="Times New Roman" w:cs="Times New Roman"/>
          <w:sz w:val="24"/>
          <w:szCs w:val="24"/>
        </w:rPr>
        <w:t>, invoice value of the expor</w:t>
      </w:r>
      <w:r w:rsidR="000419D1" w:rsidRPr="0047219E">
        <w:rPr>
          <w:rFonts w:ascii="Times New Roman" w:hAnsi="Times New Roman" w:cs="Times New Roman"/>
          <w:sz w:val="24"/>
          <w:szCs w:val="24"/>
        </w:rPr>
        <w:t>t, number of quantities that were</w:t>
      </w:r>
      <w:r w:rsidR="00005F38" w:rsidRPr="0047219E">
        <w:rPr>
          <w:rFonts w:ascii="Times New Roman" w:hAnsi="Times New Roman" w:cs="Times New Roman"/>
          <w:sz w:val="24"/>
          <w:szCs w:val="24"/>
        </w:rPr>
        <w:t xml:space="preserve"> exported</w:t>
      </w:r>
      <w:r w:rsidR="000419D1" w:rsidRPr="0047219E">
        <w:rPr>
          <w:rFonts w:ascii="Times New Roman" w:hAnsi="Times New Roman" w:cs="Times New Roman"/>
          <w:sz w:val="24"/>
          <w:szCs w:val="24"/>
        </w:rPr>
        <w:t>,</w:t>
      </w:r>
      <w:r w:rsidRPr="0047219E">
        <w:rPr>
          <w:rFonts w:ascii="Times New Roman" w:hAnsi="Times New Roman" w:cs="Times New Roman"/>
          <w:sz w:val="24"/>
          <w:szCs w:val="24"/>
        </w:rPr>
        <w:t xml:space="preserve"> etc. are also usually mentioned in a commercial paper.</w:t>
      </w:r>
    </w:p>
    <w:p w:rsidR="004744D0" w:rsidRPr="0047219E" w:rsidRDefault="004744D0" w:rsidP="003F3A94">
      <w:pPr>
        <w:jc w:val="both"/>
        <w:rPr>
          <w:rFonts w:ascii="Times New Roman" w:hAnsi="Times New Roman" w:cs="Times New Roman"/>
          <w:sz w:val="24"/>
          <w:szCs w:val="24"/>
        </w:rPr>
      </w:pPr>
      <w:r w:rsidRPr="0047219E">
        <w:rPr>
          <w:rFonts w:ascii="Times New Roman" w:hAnsi="Times New Roman" w:cs="Times New Roman"/>
          <w:sz w:val="24"/>
          <w:szCs w:val="24"/>
        </w:rPr>
        <w:t>However the auditors provide much focus on the invoice value, packing quantities, gross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net weight, export numbers, LC numbers, values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date</w:t>
      </w:r>
      <w:r w:rsidR="00005F38" w:rsidRPr="0047219E">
        <w:rPr>
          <w:rFonts w:ascii="Times New Roman" w:hAnsi="Times New Roman" w:cs="Times New Roman"/>
          <w:sz w:val="24"/>
          <w:szCs w:val="24"/>
        </w:rPr>
        <w:t>s to ensure that all the mentioned information in t</w:t>
      </w:r>
      <w:r w:rsidR="000419D1" w:rsidRPr="0047219E">
        <w:rPr>
          <w:rFonts w:ascii="Times New Roman" w:hAnsi="Times New Roman" w:cs="Times New Roman"/>
          <w:sz w:val="24"/>
          <w:szCs w:val="24"/>
        </w:rPr>
        <w:t>he commercial paper matches</w:t>
      </w:r>
      <w:r w:rsidR="00005F38" w:rsidRPr="0047219E">
        <w:rPr>
          <w:rFonts w:ascii="Times New Roman" w:hAnsi="Times New Roman" w:cs="Times New Roman"/>
          <w:sz w:val="24"/>
          <w:szCs w:val="24"/>
        </w:rPr>
        <w:t xml:space="preserve"> the information given in the application form</w:t>
      </w:r>
      <w:r w:rsidR="003A539C" w:rsidRPr="0047219E">
        <w:rPr>
          <w:rFonts w:ascii="Times New Roman" w:hAnsi="Times New Roman" w:cs="Times New Roman"/>
          <w:sz w:val="24"/>
          <w:szCs w:val="24"/>
        </w:rPr>
        <w:t>, and</w:t>
      </w:r>
      <w:r w:rsidR="00005F38" w:rsidRPr="0047219E">
        <w:rPr>
          <w:rFonts w:ascii="Times New Roman" w:hAnsi="Times New Roman" w:cs="Times New Roman"/>
          <w:sz w:val="24"/>
          <w:szCs w:val="24"/>
        </w:rPr>
        <w:t xml:space="preserve"> the PRC. Any kind of mismatching information would lead to discrepancies.</w:t>
      </w:r>
    </w:p>
    <w:p w:rsidR="00BA31F1" w:rsidRPr="0047219E" w:rsidRDefault="00BA31F1" w:rsidP="003F3A94">
      <w:pPr>
        <w:jc w:val="both"/>
        <w:rPr>
          <w:rFonts w:ascii="Times New Roman" w:hAnsi="Times New Roman" w:cs="Times New Roman"/>
          <w:sz w:val="24"/>
          <w:szCs w:val="24"/>
        </w:rPr>
      </w:pPr>
      <w:r w:rsidRPr="0047219E">
        <w:rPr>
          <w:rFonts w:ascii="Times New Roman" w:hAnsi="Times New Roman" w:cs="Times New Roman"/>
          <w:sz w:val="24"/>
          <w:szCs w:val="24"/>
        </w:rPr>
        <w:t>The following is a specimen of a commercial invoice:</w:t>
      </w:r>
    </w:p>
    <w:p w:rsidR="00BA31F1" w:rsidRPr="0047219E" w:rsidRDefault="00BA31F1">
      <w:pPr>
        <w:rPr>
          <w:rFonts w:ascii="Times New Roman" w:hAnsi="Times New Roman" w:cs="Times New Roman"/>
          <w:sz w:val="24"/>
          <w:szCs w:val="24"/>
        </w:rPr>
      </w:pPr>
    </w:p>
    <w:p w:rsidR="00BA31F1" w:rsidRDefault="00BA31F1" w:rsidP="0026444D">
      <w:pPr>
        <w:jc w:val="center"/>
        <w:rPr>
          <w:rFonts w:ascii="Times New Roman" w:eastAsia="Times New Roman" w:hAnsi="Times New Roman" w:cs="Times New Roman"/>
          <w:sz w:val="24"/>
          <w:szCs w:val="24"/>
        </w:rPr>
      </w:pPr>
      <w:r w:rsidRPr="0047219E">
        <w:rPr>
          <w:rFonts w:ascii="Times New Roman" w:hAnsi="Times New Roman" w:cs="Times New Roman"/>
          <w:noProof/>
          <w:sz w:val="24"/>
          <w:szCs w:val="24"/>
        </w:rPr>
        <w:lastRenderedPageBreak/>
        <w:drawing>
          <wp:inline distT="0" distB="0" distL="0" distR="0" wp14:anchorId="2B39BF79" wp14:editId="61735128">
            <wp:extent cx="4562475" cy="5494248"/>
            <wp:effectExtent l="228600" t="228600" r="219075" b="2209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ercial Invoice.PNG"/>
                    <pic:cNvPicPr/>
                  </pic:nvPicPr>
                  <pic:blipFill>
                    <a:blip r:embed="rId21">
                      <a:extLst>
                        <a:ext uri="{28A0092B-C50C-407E-A947-70E740481C1C}">
                          <a14:useLocalDpi xmlns:a14="http://schemas.microsoft.com/office/drawing/2010/main" val="0"/>
                        </a:ext>
                      </a:extLst>
                    </a:blip>
                    <a:stretch>
                      <a:fillRect/>
                    </a:stretch>
                  </pic:blipFill>
                  <pic:spPr>
                    <a:xfrm>
                      <a:off x="0" y="0"/>
                      <a:ext cx="4564324" cy="549647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D42A7" w:rsidRPr="0047219E" w:rsidRDefault="008D42A7" w:rsidP="0026444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 Commercial Invoice</w:t>
      </w:r>
    </w:p>
    <w:p w:rsidR="00D10967" w:rsidRPr="0047219E" w:rsidRDefault="00D10967" w:rsidP="003F3A94">
      <w:pPr>
        <w:pStyle w:val="Heading3"/>
        <w:jc w:val="both"/>
        <w:rPr>
          <w:rFonts w:ascii="Times New Roman" w:eastAsia="Times New Roman" w:hAnsi="Times New Roman" w:cs="Times New Roman"/>
          <w:sz w:val="24"/>
          <w:szCs w:val="24"/>
        </w:rPr>
      </w:pPr>
      <w:bookmarkStart w:id="495" w:name="_Toc51754295"/>
      <w:bookmarkStart w:id="496" w:name="_Toc51754760"/>
      <w:bookmarkStart w:id="497" w:name="_Toc51967989"/>
      <w:bookmarkStart w:id="498" w:name="_Toc51968479"/>
      <w:bookmarkStart w:id="499" w:name="_Toc52087848"/>
      <w:bookmarkStart w:id="500" w:name="_Toc52599008"/>
      <w:bookmarkStart w:id="501" w:name="_Toc52620396"/>
      <w:bookmarkStart w:id="502" w:name="_Toc52620618"/>
      <w:bookmarkStart w:id="503" w:name="_Toc52950356"/>
      <w:r w:rsidRPr="0047219E">
        <w:rPr>
          <w:rFonts w:ascii="Times New Roman" w:eastAsia="Times New Roman" w:hAnsi="Times New Roman" w:cs="Times New Roman"/>
          <w:sz w:val="24"/>
          <w:szCs w:val="24"/>
        </w:rPr>
        <w:t>Packing List</w:t>
      </w:r>
      <w:r w:rsidR="00005F38" w:rsidRPr="0047219E">
        <w:rPr>
          <w:rFonts w:ascii="Times New Roman" w:eastAsia="Times New Roman" w:hAnsi="Times New Roman" w:cs="Times New Roman"/>
          <w:sz w:val="24"/>
          <w:szCs w:val="24"/>
        </w:rPr>
        <w:t>:</w:t>
      </w:r>
      <w:bookmarkEnd w:id="495"/>
      <w:bookmarkEnd w:id="496"/>
      <w:bookmarkEnd w:id="497"/>
      <w:bookmarkEnd w:id="498"/>
      <w:bookmarkEnd w:id="499"/>
      <w:bookmarkEnd w:id="500"/>
      <w:bookmarkEnd w:id="501"/>
      <w:bookmarkEnd w:id="502"/>
      <w:bookmarkEnd w:id="503"/>
    </w:p>
    <w:p w:rsidR="00005F38" w:rsidRPr="0047219E" w:rsidRDefault="00005F38" w:rsidP="003F3A94">
      <w:pPr>
        <w:spacing w:before="100" w:beforeAutospacing="1" w:after="100" w:afterAutospacing="1" w:line="240" w:lineRule="auto"/>
        <w:jc w:val="both"/>
        <w:rPr>
          <w:rFonts w:ascii="Times New Roman" w:hAnsi="Times New Roman" w:cs="Times New Roman"/>
          <w:sz w:val="24"/>
          <w:szCs w:val="24"/>
          <w:shd w:val="clear" w:color="auto" w:fill="FFFFFF"/>
        </w:rPr>
      </w:pPr>
      <w:r w:rsidRPr="0047219E">
        <w:rPr>
          <w:rFonts w:ascii="Times New Roman" w:eastAsia="Times New Roman" w:hAnsi="Times New Roman" w:cs="Times New Roman"/>
          <w:sz w:val="24"/>
          <w:szCs w:val="24"/>
        </w:rPr>
        <w:t>The packing list is another important document that provides more emphasis on the physical description of the goods. Thus it provides more logistical purpose</w:t>
      </w:r>
      <w:r w:rsidR="006C480C" w:rsidRPr="0047219E">
        <w:rPr>
          <w:rFonts w:ascii="Times New Roman" w:eastAsia="Times New Roman" w:hAnsi="Times New Roman" w:cs="Times New Roman"/>
          <w:sz w:val="24"/>
          <w:szCs w:val="24"/>
        </w:rPr>
        <w:t>s</w:t>
      </w:r>
      <w:r w:rsidRPr="0047219E">
        <w:rPr>
          <w:rFonts w:ascii="Times New Roman" w:eastAsia="Times New Roman" w:hAnsi="Times New Roman" w:cs="Times New Roman"/>
          <w:sz w:val="24"/>
          <w:szCs w:val="24"/>
        </w:rPr>
        <w:t xml:space="preserve"> regarding the goods being transported. </w:t>
      </w:r>
      <w:r w:rsidRPr="0047219E">
        <w:rPr>
          <w:rFonts w:ascii="Times New Roman" w:hAnsi="Times New Roman" w:cs="Times New Roman"/>
          <w:sz w:val="24"/>
          <w:szCs w:val="24"/>
          <w:shd w:val="clear" w:color="auto" w:fill="FFFFFF"/>
        </w:rPr>
        <w:t>It provides more details about the state</w:t>
      </w:r>
      <w:r w:rsidR="003A539C" w:rsidRPr="0047219E">
        <w:rPr>
          <w:rFonts w:ascii="Times New Roman" w:hAnsi="Times New Roman" w:cs="Times New Roman"/>
          <w:sz w:val="24"/>
          <w:szCs w:val="24"/>
          <w:shd w:val="clear" w:color="auto" w:fill="FFFFFF"/>
        </w:rPr>
        <w:t>, and</w:t>
      </w:r>
      <w:r w:rsidRPr="0047219E">
        <w:rPr>
          <w:rFonts w:ascii="Times New Roman" w:hAnsi="Times New Roman" w:cs="Times New Roman"/>
          <w:sz w:val="24"/>
          <w:szCs w:val="24"/>
          <w:shd w:val="clear" w:color="auto" w:fill="FFFFFF"/>
        </w:rPr>
        <w:t xml:space="preserve"> conditions in which the shipment product is packed</w:t>
      </w:r>
      <w:r w:rsidR="003A539C" w:rsidRPr="0047219E">
        <w:rPr>
          <w:rFonts w:ascii="Times New Roman" w:hAnsi="Times New Roman" w:cs="Times New Roman"/>
          <w:sz w:val="24"/>
          <w:szCs w:val="24"/>
          <w:shd w:val="clear" w:color="auto" w:fill="FFFFFF"/>
        </w:rPr>
        <w:t>, and</w:t>
      </w:r>
      <w:r w:rsidRPr="0047219E">
        <w:rPr>
          <w:rFonts w:ascii="Times New Roman" w:hAnsi="Times New Roman" w:cs="Times New Roman"/>
          <w:sz w:val="24"/>
          <w:szCs w:val="24"/>
          <w:shd w:val="clear" w:color="auto" w:fill="FFFFFF"/>
        </w:rPr>
        <w:t xml:space="preserve"> in how many lots the </w:t>
      </w:r>
      <w:r w:rsidR="006C480C" w:rsidRPr="0047219E">
        <w:rPr>
          <w:rFonts w:ascii="Times New Roman" w:hAnsi="Times New Roman" w:cs="Times New Roman"/>
          <w:sz w:val="24"/>
          <w:szCs w:val="24"/>
          <w:shd w:val="clear" w:color="auto" w:fill="FFFFFF"/>
        </w:rPr>
        <w:t>shipment is</w:t>
      </w:r>
      <w:r w:rsidRPr="0047219E">
        <w:rPr>
          <w:rFonts w:ascii="Times New Roman" w:hAnsi="Times New Roman" w:cs="Times New Roman"/>
          <w:sz w:val="24"/>
          <w:szCs w:val="24"/>
          <w:shd w:val="clear" w:color="auto" w:fill="FFFFFF"/>
        </w:rPr>
        <w:t xml:space="preserve"> sent. The packing list moreove</w:t>
      </w:r>
      <w:r w:rsidR="006C480C" w:rsidRPr="0047219E">
        <w:rPr>
          <w:rFonts w:ascii="Times New Roman" w:hAnsi="Times New Roman" w:cs="Times New Roman"/>
          <w:sz w:val="24"/>
          <w:szCs w:val="24"/>
          <w:shd w:val="clear" w:color="auto" w:fill="FFFFFF"/>
        </w:rPr>
        <w:t>r contains</w:t>
      </w:r>
      <w:r w:rsidRPr="0047219E">
        <w:rPr>
          <w:rFonts w:ascii="Times New Roman" w:hAnsi="Times New Roman" w:cs="Times New Roman"/>
          <w:sz w:val="24"/>
          <w:szCs w:val="24"/>
          <w:shd w:val="clear" w:color="auto" w:fill="FFFFFF"/>
        </w:rPr>
        <w:t xml:space="preserve"> information like export number, LC number</w:t>
      </w:r>
      <w:r w:rsidR="003A539C" w:rsidRPr="0047219E">
        <w:rPr>
          <w:rFonts w:ascii="Times New Roman" w:hAnsi="Times New Roman" w:cs="Times New Roman"/>
          <w:sz w:val="24"/>
          <w:szCs w:val="24"/>
          <w:shd w:val="clear" w:color="auto" w:fill="FFFFFF"/>
        </w:rPr>
        <w:t>, and</w:t>
      </w:r>
      <w:r w:rsidRPr="0047219E">
        <w:rPr>
          <w:rFonts w:ascii="Times New Roman" w:hAnsi="Times New Roman" w:cs="Times New Roman"/>
          <w:sz w:val="24"/>
          <w:szCs w:val="24"/>
          <w:shd w:val="clear" w:color="auto" w:fill="FFFFFF"/>
        </w:rPr>
        <w:t xml:space="preserve"> date</w:t>
      </w:r>
      <w:r w:rsidR="00AE6345" w:rsidRPr="0047219E">
        <w:rPr>
          <w:rFonts w:ascii="Times New Roman" w:hAnsi="Times New Roman" w:cs="Times New Roman"/>
          <w:sz w:val="24"/>
          <w:szCs w:val="24"/>
          <w:shd w:val="clear" w:color="auto" w:fill="FFFFFF"/>
        </w:rPr>
        <w:t>, number of units, boxes</w:t>
      </w:r>
      <w:r w:rsidR="003A539C" w:rsidRPr="0047219E">
        <w:rPr>
          <w:rFonts w:ascii="Times New Roman" w:hAnsi="Times New Roman" w:cs="Times New Roman"/>
          <w:sz w:val="24"/>
          <w:szCs w:val="24"/>
          <w:shd w:val="clear" w:color="auto" w:fill="FFFFFF"/>
        </w:rPr>
        <w:t>, and</w:t>
      </w:r>
      <w:r w:rsidR="00AE6345" w:rsidRPr="0047219E">
        <w:rPr>
          <w:rFonts w:ascii="Times New Roman" w:hAnsi="Times New Roman" w:cs="Times New Roman"/>
          <w:sz w:val="24"/>
          <w:szCs w:val="24"/>
          <w:shd w:val="clear" w:color="auto" w:fill="FFFFFF"/>
        </w:rPr>
        <w:t xml:space="preserve"> other packaging information, gross</w:t>
      </w:r>
      <w:r w:rsidR="003A539C" w:rsidRPr="0047219E">
        <w:rPr>
          <w:rFonts w:ascii="Times New Roman" w:hAnsi="Times New Roman" w:cs="Times New Roman"/>
          <w:sz w:val="24"/>
          <w:szCs w:val="24"/>
          <w:shd w:val="clear" w:color="auto" w:fill="FFFFFF"/>
        </w:rPr>
        <w:t>, and</w:t>
      </w:r>
      <w:r w:rsidR="00AE6345" w:rsidRPr="0047219E">
        <w:rPr>
          <w:rFonts w:ascii="Times New Roman" w:hAnsi="Times New Roman" w:cs="Times New Roman"/>
          <w:sz w:val="24"/>
          <w:szCs w:val="24"/>
          <w:shd w:val="clear" w:color="auto" w:fill="FFFFFF"/>
        </w:rPr>
        <w:t xml:space="preserve"> net weight</w:t>
      </w:r>
      <w:r w:rsidR="003A539C" w:rsidRPr="0047219E">
        <w:rPr>
          <w:rFonts w:ascii="Times New Roman" w:hAnsi="Times New Roman" w:cs="Times New Roman"/>
          <w:sz w:val="24"/>
          <w:szCs w:val="24"/>
          <w:shd w:val="clear" w:color="auto" w:fill="FFFFFF"/>
        </w:rPr>
        <w:t>, and</w:t>
      </w:r>
      <w:r w:rsidR="00AE6345" w:rsidRPr="0047219E">
        <w:rPr>
          <w:rFonts w:ascii="Times New Roman" w:hAnsi="Times New Roman" w:cs="Times New Roman"/>
          <w:sz w:val="24"/>
          <w:szCs w:val="24"/>
          <w:shd w:val="clear" w:color="auto" w:fill="FFFFFF"/>
        </w:rPr>
        <w:t xml:space="preserve"> so on.</w:t>
      </w:r>
    </w:p>
    <w:p w:rsidR="00AE6345" w:rsidRPr="0047219E" w:rsidRDefault="006C480C" w:rsidP="003F3A94">
      <w:pPr>
        <w:spacing w:before="100" w:beforeAutospacing="1" w:after="100" w:afterAutospacing="1" w:line="240" w:lineRule="auto"/>
        <w:jc w:val="both"/>
        <w:rPr>
          <w:rFonts w:ascii="Times New Roman" w:hAnsi="Times New Roman" w:cs="Times New Roman"/>
          <w:sz w:val="24"/>
          <w:szCs w:val="24"/>
          <w:shd w:val="clear" w:color="auto" w:fill="FFFFFF"/>
        </w:rPr>
      </w:pPr>
      <w:r w:rsidRPr="0047219E">
        <w:rPr>
          <w:rFonts w:ascii="Times New Roman" w:hAnsi="Times New Roman" w:cs="Times New Roman"/>
          <w:sz w:val="24"/>
          <w:szCs w:val="24"/>
          <w:shd w:val="clear" w:color="auto" w:fill="FFFFFF"/>
        </w:rPr>
        <w:t>The p</w:t>
      </w:r>
      <w:r w:rsidR="00AE6345" w:rsidRPr="0047219E">
        <w:rPr>
          <w:rFonts w:ascii="Times New Roman" w:hAnsi="Times New Roman" w:cs="Times New Roman"/>
          <w:sz w:val="24"/>
          <w:szCs w:val="24"/>
          <w:shd w:val="clear" w:color="auto" w:fill="FFFFFF"/>
        </w:rPr>
        <w:t>acking list is mainly used to verify that all merch</w:t>
      </w:r>
      <w:r w:rsidR="00BA6C01" w:rsidRPr="0047219E">
        <w:rPr>
          <w:rFonts w:ascii="Times New Roman" w:hAnsi="Times New Roman" w:cs="Times New Roman"/>
          <w:sz w:val="24"/>
          <w:szCs w:val="24"/>
          <w:shd w:val="clear" w:color="auto" w:fill="FFFFFF"/>
        </w:rPr>
        <w:t>and</w:t>
      </w:r>
      <w:r w:rsidR="00AE6345" w:rsidRPr="0047219E">
        <w:rPr>
          <w:rFonts w:ascii="Times New Roman" w:hAnsi="Times New Roman" w:cs="Times New Roman"/>
          <w:sz w:val="24"/>
          <w:szCs w:val="24"/>
          <w:shd w:val="clear" w:color="auto" w:fill="FFFFFF"/>
        </w:rPr>
        <w:t>ise that has been shipped by the exporter is received in appropriate condition</w:t>
      </w:r>
      <w:r w:rsidR="003A539C" w:rsidRPr="0047219E">
        <w:rPr>
          <w:rFonts w:ascii="Times New Roman" w:hAnsi="Times New Roman" w:cs="Times New Roman"/>
          <w:sz w:val="24"/>
          <w:szCs w:val="24"/>
          <w:shd w:val="clear" w:color="auto" w:fill="FFFFFF"/>
        </w:rPr>
        <w:t>, and</w:t>
      </w:r>
      <w:r w:rsidRPr="0047219E">
        <w:rPr>
          <w:rFonts w:ascii="Times New Roman" w:hAnsi="Times New Roman" w:cs="Times New Roman"/>
          <w:sz w:val="24"/>
          <w:szCs w:val="24"/>
          <w:shd w:val="clear" w:color="auto" w:fill="FFFFFF"/>
        </w:rPr>
        <w:t xml:space="preserve"> is</w:t>
      </w:r>
      <w:r w:rsidR="00AE6345" w:rsidRPr="0047219E">
        <w:rPr>
          <w:rFonts w:ascii="Times New Roman" w:hAnsi="Times New Roman" w:cs="Times New Roman"/>
          <w:sz w:val="24"/>
          <w:szCs w:val="24"/>
          <w:shd w:val="clear" w:color="auto" w:fill="FFFFFF"/>
        </w:rPr>
        <w:t xml:space="preserve"> kept in stock for inventory purposes. The packing list is always sent to the receiver of the goods</w:t>
      </w:r>
      <w:r w:rsidR="00BF41D9" w:rsidRPr="0047219E">
        <w:rPr>
          <w:rFonts w:ascii="Times New Roman" w:hAnsi="Times New Roman" w:cs="Times New Roman"/>
          <w:sz w:val="24"/>
          <w:szCs w:val="24"/>
          <w:shd w:val="clear" w:color="auto" w:fill="FFFFFF"/>
        </w:rPr>
        <w:t xml:space="preserve">. </w:t>
      </w:r>
    </w:p>
    <w:p w:rsidR="00BF41D9" w:rsidRPr="0047219E" w:rsidRDefault="00BF41D9" w:rsidP="003F3A94">
      <w:pPr>
        <w:spacing w:before="100" w:beforeAutospacing="1" w:after="100" w:afterAutospacing="1" w:line="240" w:lineRule="auto"/>
        <w:jc w:val="both"/>
        <w:rPr>
          <w:rFonts w:ascii="Times New Roman" w:hAnsi="Times New Roman" w:cs="Times New Roman"/>
          <w:sz w:val="24"/>
          <w:szCs w:val="24"/>
          <w:shd w:val="clear" w:color="auto" w:fill="FFFFFF"/>
        </w:rPr>
      </w:pPr>
      <w:r w:rsidRPr="0047219E">
        <w:rPr>
          <w:rFonts w:ascii="Times New Roman" w:hAnsi="Times New Roman" w:cs="Times New Roman"/>
          <w:sz w:val="24"/>
          <w:szCs w:val="24"/>
          <w:shd w:val="clear" w:color="auto" w:fill="FFFFFF"/>
        </w:rPr>
        <w:lastRenderedPageBreak/>
        <w:t xml:space="preserve">The auditor always ensures that all the details in the packing list should match with </w:t>
      </w:r>
      <w:r w:rsidR="006C480C" w:rsidRPr="0047219E">
        <w:rPr>
          <w:rFonts w:ascii="Times New Roman" w:hAnsi="Times New Roman" w:cs="Times New Roman"/>
          <w:sz w:val="24"/>
          <w:szCs w:val="24"/>
          <w:shd w:val="clear" w:color="auto" w:fill="FFFFFF"/>
        </w:rPr>
        <w:t xml:space="preserve">the </w:t>
      </w:r>
      <w:r w:rsidRPr="0047219E">
        <w:rPr>
          <w:rFonts w:ascii="Times New Roman" w:hAnsi="Times New Roman" w:cs="Times New Roman"/>
          <w:sz w:val="24"/>
          <w:szCs w:val="24"/>
          <w:shd w:val="clear" w:color="auto" w:fill="FFFFFF"/>
        </w:rPr>
        <w:t>commercial invoice as well as the information provided in the application form. Any mismatching information in</w:t>
      </w:r>
      <w:r w:rsidR="006C480C" w:rsidRPr="0047219E">
        <w:rPr>
          <w:rFonts w:ascii="Times New Roman" w:hAnsi="Times New Roman" w:cs="Times New Roman"/>
          <w:sz w:val="24"/>
          <w:szCs w:val="24"/>
          <w:shd w:val="clear" w:color="auto" w:fill="FFFFFF"/>
        </w:rPr>
        <w:t xml:space="preserve"> the</w:t>
      </w:r>
      <w:r w:rsidRPr="0047219E">
        <w:rPr>
          <w:rFonts w:ascii="Times New Roman" w:hAnsi="Times New Roman" w:cs="Times New Roman"/>
          <w:sz w:val="24"/>
          <w:szCs w:val="24"/>
          <w:shd w:val="clear" w:color="auto" w:fill="FFFFFF"/>
        </w:rPr>
        <w:t xml:space="preserve"> packing list must lead to discrepancies.</w:t>
      </w:r>
    </w:p>
    <w:p w:rsidR="00BA31F1" w:rsidRPr="0047219E" w:rsidRDefault="00BA31F1" w:rsidP="003F3A94">
      <w:pPr>
        <w:spacing w:before="100" w:beforeAutospacing="1" w:after="100" w:afterAutospacing="1" w:line="240" w:lineRule="auto"/>
        <w:jc w:val="both"/>
        <w:rPr>
          <w:rFonts w:ascii="Times New Roman" w:hAnsi="Times New Roman" w:cs="Times New Roman"/>
          <w:sz w:val="24"/>
          <w:szCs w:val="24"/>
          <w:shd w:val="clear" w:color="auto" w:fill="FFFFFF"/>
        </w:rPr>
      </w:pPr>
      <w:r w:rsidRPr="0047219E">
        <w:rPr>
          <w:rFonts w:ascii="Times New Roman" w:hAnsi="Times New Roman" w:cs="Times New Roman"/>
          <w:sz w:val="24"/>
          <w:szCs w:val="24"/>
          <w:shd w:val="clear" w:color="auto" w:fill="FFFFFF"/>
        </w:rPr>
        <w:t>The following is a specimen of a packing list:</w:t>
      </w:r>
    </w:p>
    <w:p w:rsidR="00BA31F1" w:rsidRDefault="00BA31F1" w:rsidP="0026444D">
      <w:pPr>
        <w:spacing w:before="100" w:beforeAutospacing="1" w:after="100" w:afterAutospacing="1" w:line="240" w:lineRule="auto"/>
        <w:jc w:val="center"/>
        <w:rPr>
          <w:rFonts w:ascii="Times New Roman" w:hAnsi="Times New Roman" w:cs="Times New Roman"/>
          <w:sz w:val="24"/>
          <w:szCs w:val="24"/>
          <w:shd w:val="clear" w:color="auto" w:fill="FFFFFF"/>
        </w:rPr>
      </w:pPr>
      <w:r w:rsidRPr="0047219E">
        <w:rPr>
          <w:rFonts w:ascii="Times New Roman" w:hAnsi="Times New Roman" w:cs="Times New Roman"/>
          <w:noProof/>
          <w:sz w:val="24"/>
          <w:szCs w:val="24"/>
        </w:rPr>
        <w:drawing>
          <wp:inline distT="0" distB="0" distL="0" distR="0" wp14:anchorId="1FFD6152" wp14:editId="568B4EF2">
            <wp:extent cx="4048125" cy="4592494"/>
            <wp:effectExtent l="228600" t="228600" r="219075" b="22733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cking LIst.PNG"/>
                    <pic:cNvPicPr/>
                  </pic:nvPicPr>
                  <pic:blipFill>
                    <a:blip r:embed="rId22">
                      <a:duotone>
                        <a:prstClr val="black"/>
                        <a:schemeClr val="accent4">
                          <a:tint val="45000"/>
                          <a:satMod val="400000"/>
                        </a:schemeClr>
                      </a:duotone>
                      <a:extLst>
                        <a:ext uri="{BEBA8EAE-BF5A-486C-A8C5-ECC9F3942E4B}">
                          <a14:imgProps xmlns:a14="http://schemas.microsoft.com/office/drawing/2010/main">
                            <a14:imgLayer r:embed="rId23">
                              <a14:imgEffect>
                                <a14:sharpenSoften amount="25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4048125" cy="4592494"/>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D42A7" w:rsidRPr="0047219E" w:rsidRDefault="008D42A7" w:rsidP="0026444D">
      <w:pPr>
        <w:spacing w:before="100" w:beforeAutospacing="1" w:after="100" w:afterAutospacing="1"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Fig: Packing List</w:t>
      </w:r>
    </w:p>
    <w:p w:rsidR="00BF41D9" w:rsidRPr="0047219E" w:rsidRDefault="00BF41D9" w:rsidP="003F3A94">
      <w:pPr>
        <w:pStyle w:val="Heading3"/>
        <w:jc w:val="both"/>
        <w:rPr>
          <w:rFonts w:ascii="Times New Roman" w:hAnsi="Times New Roman" w:cs="Times New Roman"/>
          <w:sz w:val="24"/>
          <w:szCs w:val="24"/>
          <w:shd w:val="clear" w:color="auto" w:fill="FFFFFF"/>
        </w:rPr>
      </w:pPr>
      <w:bookmarkStart w:id="504" w:name="_Toc51968480"/>
      <w:bookmarkStart w:id="505" w:name="_Toc52087849"/>
      <w:bookmarkStart w:id="506" w:name="_Toc52599009"/>
      <w:bookmarkStart w:id="507" w:name="_Toc52620397"/>
      <w:bookmarkStart w:id="508" w:name="_Toc52620619"/>
      <w:bookmarkStart w:id="509" w:name="_Toc52950357"/>
      <w:r w:rsidRPr="0047219E">
        <w:rPr>
          <w:rFonts w:ascii="Times New Roman" w:hAnsi="Times New Roman" w:cs="Times New Roman"/>
          <w:sz w:val="24"/>
          <w:szCs w:val="24"/>
          <w:shd w:val="clear" w:color="auto" w:fill="FFFFFF"/>
        </w:rPr>
        <w:t>Differences between packing list</w:t>
      </w:r>
      <w:r w:rsidR="003A539C" w:rsidRPr="0047219E">
        <w:rPr>
          <w:rFonts w:ascii="Times New Roman" w:hAnsi="Times New Roman" w:cs="Times New Roman"/>
          <w:sz w:val="24"/>
          <w:szCs w:val="24"/>
          <w:shd w:val="clear" w:color="auto" w:fill="FFFFFF"/>
        </w:rPr>
        <w:t>, and</w:t>
      </w:r>
      <w:r w:rsidRPr="0047219E">
        <w:rPr>
          <w:rFonts w:ascii="Times New Roman" w:hAnsi="Times New Roman" w:cs="Times New Roman"/>
          <w:sz w:val="24"/>
          <w:szCs w:val="24"/>
          <w:shd w:val="clear" w:color="auto" w:fill="FFFFFF"/>
        </w:rPr>
        <w:t xml:space="preserve"> commercial invoice:</w:t>
      </w:r>
      <w:bookmarkEnd w:id="504"/>
      <w:bookmarkEnd w:id="505"/>
      <w:bookmarkEnd w:id="506"/>
      <w:bookmarkEnd w:id="507"/>
      <w:bookmarkEnd w:id="508"/>
      <w:bookmarkEnd w:id="509"/>
    </w:p>
    <w:p w:rsidR="00BF41D9" w:rsidRPr="0047219E" w:rsidRDefault="006C480C" w:rsidP="003F3A94">
      <w:pPr>
        <w:spacing w:before="100" w:beforeAutospacing="1" w:after="100" w:afterAutospacing="1"/>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 p</w:t>
      </w:r>
      <w:r w:rsidR="00BF41D9" w:rsidRPr="0047219E">
        <w:rPr>
          <w:rFonts w:ascii="Times New Roman" w:eastAsia="Times New Roman" w:hAnsi="Times New Roman" w:cs="Times New Roman"/>
          <w:sz w:val="24"/>
          <w:szCs w:val="24"/>
        </w:rPr>
        <w:t xml:space="preserve">acking list is generally used to verify that all inventories </w:t>
      </w:r>
      <w:r w:rsidRPr="0047219E">
        <w:rPr>
          <w:rFonts w:ascii="Times New Roman" w:eastAsia="Times New Roman" w:hAnsi="Times New Roman" w:cs="Times New Roman"/>
          <w:sz w:val="24"/>
          <w:szCs w:val="24"/>
        </w:rPr>
        <w:t>have</w:t>
      </w:r>
      <w:r w:rsidR="00BF41D9" w:rsidRPr="0047219E">
        <w:rPr>
          <w:rFonts w:ascii="Times New Roman" w:eastAsia="Times New Roman" w:hAnsi="Times New Roman" w:cs="Times New Roman"/>
          <w:sz w:val="24"/>
          <w:szCs w:val="24"/>
        </w:rPr>
        <w:t xml:space="preserve"> been received in good order</w:t>
      </w:r>
      <w:r w:rsidR="003A539C" w:rsidRPr="0047219E">
        <w:rPr>
          <w:rFonts w:ascii="Times New Roman" w:eastAsia="Times New Roman" w:hAnsi="Times New Roman" w:cs="Times New Roman"/>
          <w:sz w:val="24"/>
          <w:szCs w:val="24"/>
        </w:rPr>
        <w:t>, and</w:t>
      </w:r>
      <w:r w:rsidR="00BF41D9" w:rsidRPr="0047219E">
        <w:rPr>
          <w:rFonts w:ascii="Times New Roman" w:eastAsia="Times New Roman" w:hAnsi="Times New Roman" w:cs="Times New Roman"/>
          <w:sz w:val="24"/>
          <w:szCs w:val="24"/>
        </w:rPr>
        <w:t xml:space="preserve"> condition</w:t>
      </w:r>
      <w:r w:rsidR="003A539C" w:rsidRPr="0047219E">
        <w:rPr>
          <w:rFonts w:ascii="Times New Roman" w:eastAsia="Times New Roman" w:hAnsi="Times New Roman" w:cs="Times New Roman"/>
          <w:sz w:val="24"/>
          <w:szCs w:val="24"/>
        </w:rPr>
        <w:t>, and</w:t>
      </w:r>
      <w:r w:rsidR="00BF41D9" w:rsidRPr="0047219E">
        <w:rPr>
          <w:rFonts w:ascii="Times New Roman" w:eastAsia="Times New Roman" w:hAnsi="Times New Roman" w:cs="Times New Roman"/>
          <w:sz w:val="24"/>
          <w:szCs w:val="24"/>
        </w:rPr>
        <w:t xml:space="preserve"> kept in </w:t>
      </w:r>
      <w:r w:rsidRPr="0047219E">
        <w:rPr>
          <w:rFonts w:ascii="Times New Roman" w:eastAsia="Times New Roman" w:hAnsi="Times New Roman" w:cs="Times New Roman"/>
          <w:sz w:val="24"/>
          <w:szCs w:val="24"/>
        </w:rPr>
        <w:t xml:space="preserve">a </w:t>
      </w:r>
      <w:r w:rsidR="00BF41D9" w:rsidRPr="0047219E">
        <w:rPr>
          <w:rFonts w:ascii="Times New Roman" w:eastAsia="Times New Roman" w:hAnsi="Times New Roman" w:cs="Times New Roman"/>
          <w:sz w:val="24"/>
          <w:szCs w:val="24"/>
        </w:rPr>
        <w:t>storehouse for stock or inventory purposes.</w:t>
      </w:r>
    </w:p>
    <w:p w:rsidR="00BF41D9" w:rsidRPr="0047219E" w:rsidRDefault="006C480C" w:rsidP="003F3A94">
      <w:pPr>
        <w:spacing w:before="100" w:beforeAutospacing="1" w:after="100" w:afterAutospacing="1"/>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c</w:t>
      </w:r>
      <w:r w:rsidR="00BF41D9" w:rsidRPr="0047219E">
        <w:rPr>
          <w:rFonts w:ascii="Times New Roman" w:eastAsia="Times New Roman" w:hAnsi="Times New Roman" w:cs="Times New Roman"/>
          <w:sz w:val="24"/>
          <w:szCs w:val="24"/>
        </w:rPr>
        <w:t>ommercial invoice provides more detail</w:t>
      </w:r>
      <w:r w:rsidRPr="0047219E">
        <w:rPr>
          <w:rFonts w:ascii="Times New Roman" w:eastAsia="Times New Roman" w:hAnsi="Times New Roman" w:cs="Times New Roman"/>
          <w:sz w:val="24"/>
          <w:szCs w:val="24"/>
        </w:rPr>
        <w:t>ed</w:t>
      </w:r>
      <w:r w:rsidR="00BF41D9" w:rsidRPr="0047219E">
        <w:rPr>
          <w:rFonts w:ascii="Times New Roman" w:eastAsia="Times New Roman" w:hAnsi="Times New Roman" w:cs="Times New Roman"/>
          <w:sz w:val="24"/>
          <w:szCs w:val="24"/>
        </w:rPr>
        <w:t xml:space="preserve"> information about the transaction of the exported goods such as the quantities, export number, payment details, instructions</w:t>
      </w:r>
      <w:r w:rsidR="00967347"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w:t>
      </w:r>
      <w:r w:rsidR="003A539C" w:rsidRPr="0047219E">
        <w:rPr>
          <w:rFonts w:ascii="Times New Roman" w:eastAsia="Times New Roman" w:hAnsi="Times New Roman" w:cs="Times New Roman"/>
          <w:sz w:val="24"/>
          <w:szCs w:val="24"/>
        </w:rPr>
        <w:t>and</w:t>
      </w:r>
      <w:r w:rsidR="00BF41D9" w:rsidRPr="0047219E">
        <w:rPr>
          <w:rFonts w:ascii="Times New Roman" w:eastAsia="Times New Roman" w:hAnsi="Times New Roman" w:cs="Times New Roman"/>
          <w:sz w:val="24"/>
          <w:szCs w:val="24"/>
        </w:rPr>
        <w:t xml:space="preserve"> terms.</w:t>
      </w:r>
    </w:p>
    <w:p w:rsidR="0026444D" w:rsidRPr="0047219E" w:rsidRDefault="00BF41D9" w:rsidP="003F3A94">
      <w:pPr>
        <w:spacing w:before="100" w:beforeAutospacing="1" w:after="100" w:afterAutospacing="1"/>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lastRenderedPageBreak/>
        <w:t xml:space="preserve">The receiver of the goods </w:t>
      </w:r>
      <w:r w:rsidR="0078778D" w:rsidRPr="0047219E">
        <w:rPr>
          <w:rFonts w:ascii="Times New Roman" w:eastAsia="Times New Roman" w:hAnsi="Times New Roman" w:cs="Times New Roman"/>
          <w:sz w:val="24"/>
          <w:szCs w:val="24"/>
        </w:rPr>
        <w:t xml:space="preserve">or consignee </w:t>
      </w:r>
      <w:r w:rsidRPr="0047219E">
        <w:rPr>
          <w:rFonts w:ascii="Times New Roman" w:eastAsia="Times New Roman" w:hAnsi="Times New Roman" w:cs="Times New Roman"/>
          <w:sz w:val="24"/>
          <w:szCs w:val="24"/>
        </w:rPr>
        <w:t>generally</w:t>
      </w:r>
      <w:r w:rsidR="0078778D" w:rsidRPr="0047219E">
        <w:rPr>
          <w:rFonts w:ascii="Times New Roman" w:eastAsia="Times New Roman" w:hAnsi="Times New Roman" w:cs="Times New Roman"/>
          <w:sz w:val="24"/>
          <w:szCs w:val="24"/>
        </w:rPr>
        <w:t xml:space="preserve"> receives the packing lists that are sent to him whereas the commercial invoice is generally sent to the parties that are responsible for making payments of the goods.</w:t>
      </w:r>
    </w:p>
    <w:p w:rsidR="0026444D" w:rsidRPr="0047219E" w:rsidRDefault="006C480C" w:rsidP="003F3A94">
      <w:pPr>
        <w:spacing w:before="100" w:beforeAutospacing="1" w:after="100" w:afterAutospacing="1"/>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Many a time</w:t>
      </w:r>
      <w:r w:rsidR="0078778D" w:rsidRPr="0047219E">
        <w:rPr>
          <w:rFonts w:ascii="Times New Roman" w:eastAsia="Times New Roman" w:hAnsi="Times New Roman" w:cs="Times New Roman"/>
          <w:sz w:val="24"/>
          <w:szCs w:val="24"/>
        </w:rPr>
        <w:t xml:space="preserve"> the net weight</w:t>
      </w:r>
      <w:r w:rsidR="003A539C" w:rsidRPr="0047219E">
        <w:rPr>
          <w:rFonts w:ascii="Times New Roman" w:eastAsia="Times New Roman" w:hAnsi="Times New Roman" w:cs="Times New Roman"/>
          <w:sz w:val="24"/>
          <w:szCs w:val="24"/>
        </w:rPr>
        <w:t>, and</w:t>
      </w:r>
      <w:r w:rsidR="0078778D" w:rsidRPr="0047219E">
        <w:rPr>
          <w:rFonts w:ascii="Times New Roman" w:eastAsia="Times New Roman" w:hAnsi="Times New Roman" w:cs="Times New Roman"/>
          <w:sz w:val="24"/>
          <w:szCs w:val="24"/>
        </w:rPr>
        <w:t xml:space="preserve"> gross weight in </w:t>
      </w:r>
      <w:r w:rsidRPr="0047219E">
        <w:rPr>
          <w:rFonts w:ascii="Times New Roman" w:eastAsia="Times New Roman" w:hAnsi="Times New Roman" w:cs="Times New Roman"/>
          <w:sz w:val="24"/>
          <w:szCs w:val="24"/>
        </w:rPr>
        <w:t xml:space="preserve">a </w:t>
      </w:r>
      <w:r w:rsidR="0078778D" w:rsidRPr="0047219E">
        <w:rPr>
          <w:rFonts w:ascii="Times New Roman" w:eastAsia="Times New Roman" w:hAnsi="Times New Roman" w:cs="Times New Roman"/>
          <w:sz w:val="24"/>
          <w:szCs w:val="24"/>
        </w:rPr>
        <w:t xml:space="preserve">commercial invoice might not match with that of </w:t>
      </w:r>
      <w:r w:rsidRPr="0047219E">
        <w:rPr>
          <w:rFonts w:ascii="Times New Roman" w:eastAsia="Times New Roman" w:hAnsi="Times New Roman" w:cs="Times New Roman"/>
          <w:sz w:val="24"/>
          <w:szCs w:val="24"/>
        </w:rPr>
        <w:t xml:space="preserve">the </w:t>
      </w:r>
      <w:r w:rsidR="0078778D" w:rsidRPr="0047219E">
        <w:rPr>
          <w:rFonts w:ascii="Times New Roman" w:eastAsia="Times New Roman" w:hAnsi="Times New Roman" w:cs="Times New Roman"/>
          <w:sz w:val="24"/>
          <w:szCs w:val="24"/>
        </w:rPr>
        <w:t>packing list. In those cases instead of providing any discrepancies</w:t>
      </w:r>
      <w:r w:rsidRPr="0047219E">
        <w:rPr>
          <w:rFonts w:ascii="Times New Roman" w:eastAsia="Times New Roman" w:hAnsi="Times New Roman" w:cs="Times New Roman"/>
          <w:sz w:val="24"/>
          <w:szCs w:val="24"/>
        </w:rPr>
        <w:t>,</w:t>
      </w:r>
      <w:r w:rsidR="0078778D" w:rsidRPr="0047219E">
        <w:rPr>
          <w:rFonts w:ascii="Times New Roman" w:eastAsia="Times New Roman" w:hAnsi="Times New Roman" w:cs="Times New Roman"/>
          <w:sz w:val="24"/>
          <w:szCs w:val="24"/>
        </w:rPr>
        <w:t xml:space="preserve"> the auditor considers the smaller net weight as </w:t>
      </w:r>
      <w:r w:rsidRPr="0047219E">
        <w:rPr>
          <w:rFonts w:ascii="Times New Roman" w:eastAsia="Times New Roman" w:hAnsi="Times New Roman" w:cs="Times New Roman"/>
          <w:sz w:val="24"/>
          <w:szCs w:val="24"/>
        </w:rPr>
        <w:t xml:space="preserve">the </w:t>
      </w:r>
      <w:r w:rsidR="0078778D" w:rsidRPr="0047219E">
        <w:rPr>
          <w:rFonts w:ascii="Times New Roman" w:eastAsia="Times New Roman" w:hAnsi="Times New Roman" w:cs="Times New Roman"/>
          <w:sz w:val="24"/>
          <w:szCs w:val="24"/>
        </w:rPr>
        <w:t>correct one amo</w:t>
      </w:r>
      <w:r w:rsidRPr="0047219E">
        <w:rPr>
          <w:rFonts w:ascii="Times New Roman" w:eastAsia="Times New Roman" w:hAnsi="Times New Roman" w:cs="Times New Roman"/>
          <w:sz w:val="24"/>
          <w:szCs w:val="24"/>
        </w:rPr>
        <w:t xml:space="preserve">ng the net weights mentioned in the </w:t>
      </w:r>
      <w:r w:rsidR="0078778D" w:rsidRPr="0047219E">
        <w:rPr>
          <w:rFonts w:ascii="Times New Roman" w:eastAsia="Times New Roman" w:hAnsi="Times New Roman" w:cs="Times New Roman"/>
          <w:sz w:val="24"/>
          <w:szCs w:val="24"/>
        </w:rPr>
        <w:t>commercial invoice</w:t>
      </w:r>
      <w:r w:rsidR="003A539C" w:rsidRPr="0047219E">
        <w:rPr>
          <w:rFonts w:ascii="Times New Roman" w:eastAsia="Times New Roman" w:hAnsi="Times New Roman" w:cs="Times New Roman"/>
          <w:sz w:val="24"/>
          <w:szCs w:val="24"/>
        </w:rPr>
        <w:t xml:space="preserve"> and</w:t>
      </w:r>
      <w:r w:rsidR="0078778D" w:rsidRPr="0047219E">
        <w:rPr>
          <w:rFonts w:ascii="Times New Roman" w:eastAsia="Times New Roman" w:hAnsi="Times New Roman" w:cs="Times New Roman"/>
          <w:sz w:val="24"/>
          <w:szCs w:val="24"/>
        </w:rPr>
        <w:t xml:space="preserve"> packing list.</w:t>
      </w:r>
    </w:p>
    <w:p w:rsidR="00D10967" w:rsidRPr="0047219E" w:rsidRDefault="00D10967" w:rsidP="003F3A94">
      <w:pPr>
        <w:pStyle w:val="Heading3"/>
        <w:jc w:val="both"/>
        <w:rPr>
          <w:rFonts w:ascii="Times New Roman" w:eastAsia="Times New Roman" w:hAnsi="Times New Roman" w:cs="Times New Roman"/>
          <w:sz w:val="24"/>
          <w:szCs w:val="24"/>
        </w:rPr>
      </w:pPr>
      <w:bookmarkStart w:id="510" w:name="_Toc51754296"/>
      <w:bookmarkStart w:id="511" w:name="_Toc51754761"/>
      <w:bookmarkStart w:id="512" w:name="_Toc51967990"/>
      <w:bookmarkStart w:id="513" w:name="_Toc51968481"/>
      <w:bookmarkStart w:id="514" w:name="_Toc52087850"/>
      <w:bookmarkStart w:id="515" w:name="_Toc52599010"/>
      <w:bookmarkStart w:id="516" w:name="_Toc52620398"/>
      <w:bookmarkStart w:id="517" w:name="_Toc52620620"/>
      <w:bookmarkStart w:id="518" w:name="_Toc52950358"/>
      <w:r w:rsidRPr="0047219E">
        <w:rPr>
          <w:rFonts w:ascii="Times New Roman" w:eastAsia="Times New Roman" w:hAnsi="Times New Roman" w:cs="Times New Roman"/>
          <w:sz w:val="24"/>
          <w:szCs w:val="24"/>
        </w:rPr>
        <w:t>Bill of Lading</w:t>
      </w:r>
      <w:r w:rsidR="0078778D" w:rsidRPr="0047219E">
        <w:rPr>
          <w:rFonts w:ascii="Times New Roman" w:eastAsia="Times New Roman" w:hAnsi="Times New Roman" w:cs="Times New Roman"/>
          <w:sz w:val="24"/>
          <w:szCs w:val="24"/>
        </w:rPr>
        <w:t>:</w:t>
      </w:r>
      <w:bookmarkEnd w:id="510"/>
      <w:bookmarkEnd w:id="511"/>
      <w:bookmarkEnd w:id="512"/>
      <w:bookmarkEnd w:id="513"/>
      <w:bookmarkEnd w:id="514"/>
      <w:bookmarkEnd w:id="515"/>
      <w:bookmarkEnd w:id="516"/>
      <w:bookmarkEnd w:id="517"/>
      <w:bookmarkEnd w:id="518"/>
    </w:p>
    <w:p w:rsidR="0078778D" w:rsidRPr="0047219E" w:rsidRDefault="00B55718" w:rsidP="003F3A94">
      <w:pPr>
        <w:jc w:val="both"/>
        <w:rPr>
          <w:rStyle w:val="Emphasis"/>
          <w:rFonts w:ascii="Times New Roman" w:hAnsi="Times New Roman" w:cs="Times New Roman"/>
          <w:i w:val="0"/>
          <w:sz w:val="24"/>
          <w:szCs w:val="24"/>
        </w:rPr>
      </w:pPr>
      <w:r w:rsidRPr="0047219E">
        <w:rPr>
          <w:rStyle w:val="Emphasis"/>
          <w:rFonts w:ascii="Times New Roman" w:hAnsi="Times New Roman" w:cs="Times New Roman"/>
          <w:i w:val="0"/>
          <w:sz w:val="24"/>
          <w:szCs w:val="24"/>
        </w:rPr>
        <w:t>The bill of lading is an essential document that can be considered as a contract of carriage between the shipper</w:t>
      </w:r>
      <w:r w:rsidR="003A539C" w:rsidRPr="0047219E">
        <w:rPr>
          <w:rStyle w:val="Emphasis"/>
          <w:rFonts w:ascii="Times New Roman" w:hAnsi="Times New Roman" w:cs="Times New Roman"/>
          <w:i w:val="0"/>
          <w:sz w:val="24"/>
          <w:szCs w:val="24"/>
        </w:rPr>
        <w:t>, and</w:t>
      </w:r>
      <w:r w:rsidRPr="0047219E">
        <w:rPr>
          <w:rStyle w:val="Emphasis"/>
          <w:rFonts w:ascii="Times New Roman" w:hAnsi="Times New Roman" w:cs="Times New Roman"/>
          <w:i w:val="0"/>
          <w:sz w:val="24"/>
          <w:szCs w:val="24"/>
        </w:rPr>
        <w:t xml:space="preserve"> shipping line to continue the transportation of the products under the specified terms</w:t>
      </w:r>
      <w:r w:rsidR="003A539C" w:rsidRPr="0047219E">
        <w:rPr>
          <w:rStyle w:val="Emphasis"/>
          <w:rFonts w:ascii="Times New Roman" w:hAnsi="Times New Roman" w:cs="Times New Roman"/>
          <w:i w:val="0"/>
          <w:sz w:val="24"/>
          <w:szCs w:val="24"/>
        </w:rPr>
        <w:t>, and</w:t>
      </w:r>
      <w:r w:rsidRPr="0047219E">
        <w:rPr>
          <w:rStyle w:val="Emphasis"/>
          <w:rFonts w:ascii="Times New Roman" w:hAnsi="Times New Roman" w:cs="Times New Roman"/>
          <w:i w:val="0"/>
          <w:sz w:val="24"/>
          <w:szCs w:val="24"/>
        </w:rPr>
        <w:t xml:space="preserve"> conditions. The specified terms</w:t>
      </w:r>
      <w:r w:rsidR="003A539C" w:rsidRPr="0047219E">
        <w:rPr>
          <w:rStyle w:val="Emphasis"/>
          <w:rFonts w:ascii="Times New Roman" w:hAnsi="Times New Roman" w:cs="Times New Roman"/>
          <w:i w:val="0"/>
          <w:sz w:val="24"/>
          <w:szCs w:val="24"/>
        </w:rPr>
        <w:t xml:space="preserve"> and</w:t>
      </w:r>
      <w:r w:rsidRPr="0047219E">
        <w:rPr>
          <w:rStyle w:val="Emphasis"/>
          <w:rFonts w:ascii="Times New Roman" w:hAnsi="Times New Roman" w:cs="Times New Roman"/>
          <w:i w:val="0"/>
          <w:sz w:val="24"/>
          <w:szCs w:val="24"/>
        </w:rPr>
        <w:t xml:space="preserve"> conditions must be agreed</w:t>
      </w:r>
      <w:r w:rsidR="00967347" w:rsidRPr="0047219E">
        <w:rPr>
          <w:rStyle w:val="Emphasis"/>
          <w:rFonts w:ascii="Times New Roman" w:hAnsi="Times New Roman" w:cs="Times New Roman"/>
          <w:i w:val="0"/>
          <w:sz w:val="24"/>
          <w:szCs w:val="24"/>
        </w:rPr>
        <w:t xml:space="preserve"> upon</w:t>
      </w:r>
      <w:r w:rsidRPr="0047219E">
        <w:rPr>
          <w:rStyle w:val="Emphasis"/>
          <w:rFonts w:ascii="Times New Roman" w:hAnsi="Times New Roman" w:cs="Times New Roman"/>
          <w:i w:val="0"/>
          <w:sz w:val="24"/>
          <w:szCs w:val="24"/>
        </w:rPr>
        <w:t xml:space="preserve"> by the seller</w:t>
      </w:r>
      <w:r w:rsidR="003A539C" w:rsidRPr="0047219E">
        <w:rPr>
          <w:rStyle w:val="Emphasis"/>
          <w:rFonts w:ascii="Times New Roman" w:hAnsi="Times New Roman" w:cs="Times New Roman"/>
          <w:i w:val="0"/>
          <w:sz w:val="24"/>
          <w:szCs w:val="24"/>
        </w:rPr>
        <w:t xml:space="preserve"> and</w:t>
      </w:r>
      <w:r w:rsidRPr="0047219E">
        <w:rPr>
          <w:rStyle w:val="Emphasis"/>
          <w:rFonts w:ascii="Times New Roman" w:hAnsi="Times New Roman" w:cs="Times New Roman"/>
          <w:i w:val="0"/>
          <w:sz w:val="24"/>
          <w:szCs w:val="24"/>
        </w:rPr>
        <w:t xml:space="preserve"> buyer. In short</w:t>
      </w:r>
      <w:r w:rsidR="00005351" w:rsidRPr="0047219E">
        <w:rPr>
          <w:rStyle w:val="Emphasis"/>
          <w:rFonts w:ascii="Times New Roman" w:hAnsi="Times New Roman" w:cs="Times New Roman"/>
          <w:i w:val="0"/>
          <w:sz w:val="24"/>
          <w:szCs w:val="24"/>
        </w:rPr>
        <w:t>, the bill of lading works as</w:t>
      </w:r>
      <w:r w:rsidRPr="0047219E">
        <w:rPr>
          <w:rStyle w:val="Emphasis"/>
          <w:rFonts w:ascii="Times New Roman" w:hAnsi="Times New Roman" w:cs="Times New Roman"/>
          <w:i w:val="0"/>
          <w:sz w:val="24"/>
          <w:szCs w:val="24"/>
        </w:rPr>
        <w:t xml:space="preserve"> existing evidence of the transportation contract. </w:t>
      </w:r>
      <w:r w:rsidR="0078778D" w:rsidRPr="0047219E">
        <w:rPr>
          <w:rStyle w:val="Emphasis"/>
          <w:rFonts w:ascii="Times New Roman" w:hAnsi="Times New Roman" w:cs="Times New Roman"/>
          <w:i w:val="0"/>
          <w:sz w:val="24"/>
          <w:szCs w:val="24"/>
        </w:rPr>
        <w:t xml:space="preserve"> </w:t>
      </w:r>
      <w:sdt>
        <w:sdtPr>
          <w:rPr>
            <w:rStyle w:val="Emphasis"/>
            <w:rFonts w:ascii="Times New Roman" w:hAnsi="Times New Roman" w:cs="Times New Roman"/>
            <w:i w:val="0"/>
            <w:sz w:val="24"/>
            <w:szCs w:val="24"/>
          </w:rPr>
          <w:id w:val="1835794124"/>
          <w:citation/>
        </w:sdtPr>
        <w:sdtContent>
          <w:r w:rsidR="0078778D" w:rsidRPr="0047219E">
            <w:rPr>
              <w:rStyle w:val="Emphasis"/>
              <w:rFonts w:ascii="Times New Roman" w:hAnsi="Times New Roman" w:cs="Times New Roman"/>
              <w:i w:val="0"/>
              <w:sz w:val="24"/>
              <w:szCs w:val="24"/>
            </w:rPr>
            <w:fldChar w:fldCharType="begin"/>
          </w:r>
          <w:r w:rsidR="0078778D" w:rsidRPr="0047219E">
            <w:rPr>
              <w:rStyle w:val="Emphasis"/>
              <w:rFonts w:ascii="Times New Roman" w:hAnsi="Times New Roman" w:cs="Times New Roman"/>
              <w:i w:val="0"/>
              <w:sz w:val="24"/>
              <w:szCs w:val="24"/>
            </w:rPr>
            <w:instrText xml:space="preserve"> CITATION iCo \l 1033 </w:instrText>
          </w:r>
          <w:r w:rsidR="0078778D" w:rsidRPr="0047219E">
            <w:rPr>
              <w:rStyle w:val="Emphasis"/>
              <w:rFonts w:ascii="Times New Roman" w:hAnsi="Times New Roman" w:cs="Times New Roman"/>
              <w:i w:val="0"/>
              <w:sz w:val="24"/>
              <w:szCs w:val="24"/>
            </w:rPr>
            <w:fldChar w:fldCharType="separate"/>
          </w:r>
          <w:r w:rsidR="002178F4" w:rsidRPr="0047219E">
            <w:rPr>
              <w:rFonts w:ascii="Times New Roman" w:hAnsi="Times New Roman" w:cs="Times New Roman"/>
              <w:noProof/>
              <w:sz w:val="24"/>
              <w:szCs w:val="24"/>
            </w:rPr>
            <w:t>(iContainers)</w:t>
          </w:r>
          <w:r w:rsidR="0078778D" w:rsidRPr="0047219E">
            <w:rPr>
              <w:rStyle w:val="Emphasis"/>
              <w:rFonts w:ascii="Times New Roman" w:hAnsi="Times New Roman" w:cs="Times New Roman"/>
              <w:i w:val="0"/>
              <w:sz w:val="24"/>
              <w:szCs w:val="24"/>
            </w:rPr>
            <w:fldChar w:fldCharType="end"/>
          </w:r>
        </w:sdtContent>
      </w:sdt>
    </w:p>
    <w:p w:rsidR="004B13BF" w:rsidRPr="0047219E" w:rsidRDefault="004B13BF" w:rsidP="003F3A94">
      <w:pPr>
        <w:jc w:val="both"/>
        <w:rPr>
          <w:rFonts w:ascii="Times New Roman" w:hAnsi="Times New Roman" w:cs="Times New Roman"/>
          <w:sz w:val="24"/>
          <w:szCs w:val="24"/>
        </w:rPr>
      </w:pPr>
      <w:r w:rsidRPr="0047219E">
        <w:rPr>
          <w:rFonts w:ascii="Times New Roman" w:hAnsi="Times New Roman" w:cs="Times New Roman"/>
          <w:sz w:val="24"/>
          <w:szCs w:val="24"/>
        </w:rPr>
        <w:t>The bill of lading always acts as a contract of carriage no matter whether the goods are imported or exported dealing with ocean freight or air freight. In</w:t>
      </w:r>
      <w:r w:rsidR="00005351" w:rsidRPr="0047219E">
        <w:rPr>
          <w:rFonts w:ascii="Times New Roman" w:hAnsi="Times New Roman" w:cs="Times New Roman"/>
          <w:sz w:val="24"/>
          <w:szCs w:val="24"/>
        </w:rPr>
        <w:t xml:space="preserve"> the</w:t>
      </w:r>
      <w:r w:rsidRPr="0047219E">
        <w:rPr>
          <w:rFonts w:ascii="Times New Roman" w:hAnsi="Times New Roman" w:cs="Times New Roman"/>
          <w:sz w:val="24"/>
          <w:szCs w:val="24"/>
        </w:rPr>
        <w:t xml:space="preserve"> bill of lading generally</w:t>
      </w:r>
      <w:r w:rsidR="00005351" w:rsidRPr="0047219E">
        <w:rPr>
          <w:rFonts w:ascii="Times New Roman" w:hAnsi="Times New Roman" w:cs="Times New Roman"/>
          <w:sz w:val="24"/>
          <w:szCs w:val="24"/>
        </w:rPr>
        <w:t>,</w:t>
      </w:r>
      <w:r w:rsidRPr="0047219E">
        <w:rPr>
          <w:rFonts w:ascii="Times New Roman" w:hAnsi="Times New Roman" w:cs="Times New Roman"/>
          <w:sz w:val="24"/>
          <w:szCs w:val="24"/>
        </w:rPr>
        <w:t xml:space="preserve"> export numbers, invoice numbers, LC date</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numbers, the type of freight (whether it is freight collect or freight prepaid), shipment date</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authorized seals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signs are generally contained. If the bill of lading contains the term “Freight prepaid” then a new document named freight certificate needs to be provided by the applicant.</w:t>
      </w:r>
    </w:p>
    <w:p w:rsidR="00705314" w:rsidRPr="0047219E" w:rsidRDefault="004B13BF" w:rsidP="003F3A94">
      <w:pPr>
        <w:jc w:val="both"/>
        <w:rPr>
          <w:rFonts w:ascii="Times New Roman" w:hAnsi="Times New Roman" w:cs="Times New Roman"/>
          <w:sz w:val="24"/>
          <w:szCs w:val="24"/>
        </w:rPr>
      </w:pPr>
      <w:r w:rsidRPr="0047219E">
        <w:rPr>
          <w:rFonts w:ascii="Times New Roman" w:hAnsi="Times New Roman" w:cs="Times New Roman"/>
          <w:sz w:val="24"/>
          <w:szCs w:val="24"/>
        </w:rPr>
        <w:t>The freight certificate is a detailed proof that the shipment has been sent</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the payment has been made by the seller in advance. Such documents are m</w:t>
      </w:r>
      <w:r w:rsidR="00BA6C01" w:rsidRPr="0047219E">
        <w:rPr>
          <w:rFonts w:ascii="Times New Roman" w:hAnsi="Times New Roman" w:cs="Times New Roman"/>
          <w:sz w:val="24"/>
          <w:szCs w:val="24"/>
        </w:rPr>
        <w:t>and</w:t>
      </w:r>
      <w:r w:rsidRPr="0047219E">
        <w:rPr>
          <w:rFonts w:ascii="Times New Roman" w:hAnsi="Times New Roman" w:cs="Times New Roman"/>
          <w:sz w:val="24"/>
          <w:szCs w:val="24"/>
        </w:rPr>
        <w:t>atory to provide. Otherwise</w:t>
      </w:r>
      <w:r w:rsidR="00005351" w:rsidRPr="0047219E">
        <w:rPr>
          <w:rFonts w:ascii="Times New Roman" w:hAnsi="Times New Roman" w:cs="Times New Roman"/>
          <w:sz w:val="24"/>
          <w:szCs w:val="24"/>
        </w:rPr>
        <w:t>,</w:t>
      </w:r>
      <w:r w:rsidRPr="0047219E">
        <w:rPr>
          <w:rFonts w:ascii="Times New Roman" w:hAnsi="Times New Roman" w:cs="Times New Roman"/>
          <w:sz w:val="24"/>
          <w:szCs w:val="24"/>
        </w:rPr>
        <w:t xml:space="preserve"> the auditor can give</w:t>
      </w:r>
      <w:r w:rsidR="00967347" w:rsidRPr="0047219E">
        <w:rPr>
          <w:rFonts w:ascii="Times New Roman" w:hAnsi="Times New Roman" w:cs="Times New Roman"/>
          <w:sz w:val="24"/>
          <w:szCs w:val="24"/>
        </w:rPr>
        <w:t xml:space="preserve"> the</w:t>
      </w:r>
      <w:r w:rsidRPr="0047219E">
        <w:rPr>
          <w:rFonts w:ascii="Times New Roman" w:hAnsi="Times New Roman" w:cs="Times New Roman"/>
          <w:sz w:val="24"/>
          <w:szCs w:val="24"/>
        </w:rPr>
        <w:t xml:space="preserve"> required discrepancies</w:t>
      </w:r>
      <w:r w:rsidR="00705314" w:rsidRPr="0047219E">
        <w:rPr>
          <w:rFonts w:ascii="Times New Roman" w:hAnsi="Times New Roman" w:cs="Times New Roman"/>
          <w:sz w:val="24"/>
          <w:szCs w:val="24"/>
        </w:rPr>
        <w:t>.  On the other h</w:t>
      </w:r>
      <w:r w:rsidR="00BA6C01" w:rsidRPr="0047219E">
        <w:rPr>
          <w:rFonts w:ascii="Times New Roman" w:hAnsi="Times New Roman" w:cs="Times New Roman"/>
          <w:sz w:val="24"/>
          <w:szCs w:val="24"/>
        </w:rPr>
        <w:t>, and</w:t>
      </w:r>
      <w:r w:rsidR="00705314" w:rsidRPr="0047219E">
        <w:rPr>
          <w:rFonts w:ascii="Times New Roman" w:hAnsi="Times New Roman" w:cs="Times New Roman"/>
          <w:sz w:val="24"/>
          <w:szCs w:val="24"/>
        </w:rPr>
        <w:t xml:space="preserve"> if the bill of lading contains the term “Freight Collect” then no additional freight certificate is required. In </w:t>
      </w:r>
      <w:r w:rsidR="005807E7" w:rsidRPr="0047219E">
        <w:rPr>
          <w:rFonts w:ascii="Times New Roman" w:hAnsi="Times New Roman" w:cs="Times New Roman"/>
          <w:sz w:val="24"/>
          <w:szCs w:val="24"/>
        </w:rPr>
        <w:t xml:space="preserve">the </w:t>
      </w:r>
      <w:r w:rsidR="00705314" w:rsidRPr="0047219E">
        <w:rPr>
          <w:rFonts w:ascii="Times New Roman" w:hAnsi="Times New Roman" w:cs="Times New Roman"/>
          <w:sz w:val="24"/>
          <w:szCs w:val="24"/>
        </w:rPr>
        <w:t>case of goods transported by Airways</w:t>
      </w:r>
      <w:r w:rsidR="005807E7" w:rsidRPr="0047219E">
        <w:rPr>
          <w:rFonts w:ascii="Times New Roman" w:hAnsi="Times New Roman" w:cs="Times New Roman"/>
          <w:sz w:val="24"/>
          <w:szCs w:val="24"/>
        </w:rPr>
        <w:t>,</w:t>
      </w:r>
      <w:r w:rsidR="00705314" w:rsidRPr="0047219E">
        <w:rPr>
          <w:rFonts w:ascii="Times New Roman" w:hAnsi="Times New Roman" w:cs="Times New Roman"/>
          <w:sz w:val="24"/>
          <w:szCs w:val="24"/>
        </w:rPr>
        <w:t xml:space="preserve"> a separate seal sign from Bangladesh </w:t>
      </w:r>
      <w:proofErr w:type="spellStart"/>
      <w:r w:rsidR="00705314" w:rsidRPr="0047219E">
        <w:rPr>
          <w:rFonts w:ascii="Times New Roman" w:hAnsi="Times New Roman" w:cs="Times New Roman"/>
          <w:sz w:val="24"/>
          <w:szCs w:val="24"/>
        </w:rPr>
        <w:t>Biman</w:t>
      </w:r>
      <w:proofErr w:type="spellEnd"/>
      <w:r w:rsidR="00705314" w:rsidRPr="0047219E">
        <w:rPr>
          <w:rFonts w:ascii="Times New Roman" w:hAnsi="Times New Roman" w:cs="Times New Roman"/>
          <w:sz w:val="24"/>
          <w:szCs w:val="24"/>
        </w:rPr>
        <w:t xml:space="preserve"> might be required if asked by the auditors.</w:t>
      </w:r>
    </w:p>
    <w:p w:rsidR="00705314" w:rsidRPr="0047219E" w:rsidRDefault="00705314" w:rsidP="003F3A94">
      <w:pPr>
        <w:jc w:val="both"/>
        <w:rPr>
          <w:rFonts w:ascii="Times New Roman" w:hAnsi="Times New Roman" w:cs="Times New Roman"/>
          <w:sz w:val="24"/>
          <w:szCs w:val="24"/>
        </w:rPr>
      </w:pPr>
      <w:r w:rsidRPr="0047219E">
        <w:rPr>
          <w:rFonts w:ascii="Times New Roman" w:hAnsi="Times New Roman" w:cs="Times New Roman"/>
          <w:sz w:val="24"/>
          <w:szCs w:val="24"/>
        </w:rPr>
        <w:t>The shipment date is another main issue for checking by the auditors. All the shipment date</w:t>
      </w:r>
      <w:r w:rsidR="005807E7" w:rsidRPr="0047219E">
        <w:rPr>
          <w:rFonts w:ascii="Times New Roman" w:hAnsi="Times New Roman" w:cs="Times New Roman"/>
          <w:sz w:val="24"/>
          <w:szCs w:val="24"/>
        </w:rPr>
        <w:t>s</w:t>
      </w:r>
      <w:r w:rsidRPr="0047219E">
        <w:rPr>
          <w:rFonts w:ascii="Times New Roman" w:hAnsi="Times New Roman" w:cs="Times New Roman"/>
          <w:sz w:val="24"/>
          <w:szCs w:val="24"/>
        </w:rPr>
        <w:t xml:space="preserve"> should match with the date mentioned in the application form. Besides, like other documents</w:t>
      </w:r>
      <w:r w:rsidR="005807E7" w:rsidRPr="0047219E">
        <w:rPr>
          <w:rFonts w:ascii="Times New Roman" w:hAnsi="Times New Roman" w:cs="Times New Roman"/>
          <w:sz w:val="24"/>
          <w:szCs w:val="24"/>
        </w:rPr>
        <w:t>,</w:t>
      </w:r>
      <w:r w:rsidRPr="0047219E">
        <w:rPr>
          <w:rFonts w:ascii="Times New Roman" w:hAnsi="Times New Roman" w:cs="Times New Roman"/>
          <w:sz w:val="24"/>
          <w:szCs w:val="24"/>
        </w:rPr>
        <w:t xml:space="preserve"> all other related information in</w:t>
      </w:r>
      <w:r w:rsidR="005807E7" w:rsidRPr="0047219E">
        <w:rPr>
          <w:rFonts w:ascii="Times New Roman" w:hAnsi="Times New Roman" w:cs="Times New Roman"/>
          <w:sz w:val="24"/>
          <w:szCs w:val="24"/>
        </w:rPr>
        <w:t xml:space="preserve"> the</w:t>
      </w:r>
      <w:r w:rsidRPr="0047219E">
        <w:rPr>
          <w:rFonts w:ascii="Times New Roman" w:hAnsi="Times New Roman" w:cs="Times New Roman"/>
          <w:sz w:val="24"/>
          <w:szCs w:val="24"/>
        </w:rPr>
        <w:t xml:space="preserve"> bill of lading must match with</w:t>
      </w:r>
      <w:r w:rsidR="00967347" w:rsidRPr="0047219E">
        <w:rPr>
          <w:rFonts w:ascii="Times New Roman" w:hAnsi="Times New Roman" w:cs="Times New Roman"/>
          <w:sz w:val="24"/>
          <w:szCs w:val="24"/>
        </w:rPr>
        <w:t xml:space="preserve"> the</w:t>
      </w:r>
      <w:r w:rsidRPr="0047219E">
        <w:rPr>
          <w:rFonts w:ascii="Times New Roman" w:hAnsi="Times New Roman" w:cs="Times New Roman"/>
          <w:sz w:val="24"/>
          <w:szCs w:val="24"/>
        </w:rPr>
        <w:t xml:space="preserve"> application form, PRC, commercial invoice</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packing list.</w:t>
      </w:r>
      <w:r w:rsidR="00C00E66" w:rsidRPr="0047219E">
        <w:rPr>
          <w:rFonts w:ascii="Times New Roman" w:hAnsi="Times New Roman" w:cs="Times New Roman"/>
          <w:sz w:val="24"/>
          <w:szCs w:val="24"/>
        </w:rPr>
        <w:t xml:space="preserve"> The applicant always has to provide the original bill of entry. Non-submission of </w:t>
      </w:r>
      <w:r w:rsidR="005807E7" w:rsidRPr="0047219E">
        <w:rPr>
          <w:rFonts w:ascii="Times New Roman" w:hAnsi="Times New Roman" w:cs="Times New Roman"/>
          <w:sz w:val="24"/>
          <w:szCs w:val="24"/>
        </w:rPr>
        <w:t xml:space="preserve">the </w:t>
      </w:r>
      <w:r w:rsidR="00C00E66" w:rsidRPr="0047219E">
        <w:rPr>
          <w:rFonts w:ascii="Times New Roman" w:hAnsi="Times New Roman" w:cs="Times New Roman"/>
          <w:sz w:val="24"/>
          <w:szCs w:val="24"/>
        </w:rPr>
        <w:t>original bill of entry would ultimately lead to discrepancies.</w:t>
      </w:r>
    </w:p>
    <w:p w:rsidR="00BA31F1" w:rsidRPr="0047219E" w:rsidRDefault="00BA31F1" w:rsidP="003F3A94">
      <w:pPr>
        <w:jc w:val="both"/>
        <w:rPr>
          <w:rFonts w:ascii="Times New Roman" w:hAnsi="Times New Roman" w:cs="Times New Roman"/>
          <w:sz w:val="24"/>
          <w:szCs w:val="24"/>
        </w:rPr>
      </w:pPr>
      <w:r w:rsidRPr="0047219E">
        <w:rPr>
          <w:rFonts w:ascii="Times New Roman" w:hAnsi="Times New Roman" w:cs="Times New Roman"/>
          <w:sz w:val="24"/>
          <w:szCs w:val="24"/>
        </w:rPr>
        <w:t>The following is a specimen of a bill of lading:</w:t>
      </w:r>
    </w:p>
    <w:p w:rsidR="00BA31F1" w:rsidRDefault="00BA31F1" w:rsidP="003F3A94">
      <w:pPr>
        <w:jc w:val="center"/>
        <w:rPr>
          <w:rFonts w:ascii="Times New Roman" w:eastAsia="Times New Roman" w:hAnsi="Times New Roman" w:cs="Times New Roman"/>
          <w:b/>
          <w:i/>
          <w:sz w:val="24"/>
          <w:szCs w:val="24"/>
        </w:rPr>
      </w:pPr>
      <w:r w:rsidRPr="0047219E">
        <w:rPr>
          <w:rFonts w:ascii="Times New Roman" w:eastAsia="Times New Roman" w:hAnsi="Times New Roman" w:cs="Times New Roman"/>
          <w:b/>
          <w:i/>
          <w:noProof/>
          <w:sz w:val="24"/>
          <w:szCs w:val="24"/>
        </w:rPr>
        <w:lastRenderedPageBreak/>
        <w:drawing>
          <wp:inline distT="0" distB="0" distL="0" distR="0" wp14:anchorId="396070AF" wp14:editId="43CFAA16">
            <wp:extent cx="3465981" cy="5191125"/>
            <wp:effectExtent l="228600" t="228600" r="229870" b="2190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 of lading.PNG"/>
                    <pic:cNvPicPr/>
                  </pic:nvPicPr>
                  <pic:blipFill>
                    <a:blip r:embed="rId24">
                      <a:duotone>
                        <a:prstClr val="black"/>
                        <a:schemeClr val="accent5">
                          <a:tint val="45000"/>
                          <a:satMod val="400000"/>
                        </a:schemeClr>
                      </a:duotone>
                      <a:extLst>
                        <a:ext uri="{28A0092B-C50C-407E-A947-70E740481C1C}">
                          <a14:useLocalDpi xmlns:a14="http://schemas.microsoft.com/office/drawing/2010/main" val="0"/>
                        </a:ext>
                      </a:extLst>
                    </a:blip>
                    <a:stretch>
                      <a:fillRect/>
                    </a:stretch>
                  </pic:blipFill>
                  <pic:spPr>
                    <a:xfrm>
                      <a:off x="0" y="0"/>
                      <a:ext cx="3466936" cy="5192556"/>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D42A7" w:rsidRPr="008D42A7" w:rsidRDefault="008D42A7" w:rsidP="003F3A9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Bill of Lading</w:t>
      </w:r>
    </w:p>
    <w:p w:rsidR="00D10967" w:rsidRPr="0047219E" w:rsidRDefault="00D10967" w:rsidP="003F3A94">
      <w:pPr>
        <w:pStyle w:val="Heading3"/>
        <w:jc w:val="both"/>
        <w:rPr>
          <w:rFonts w:ascii="Times New Roman" w:eastAsia="Times New Roman" w:hAnsi="Times New Roman" w:cs="Times New Roman"/>
          <w:sz w:val="24"/>
          <w:szCs w:val="24"/>
        </w:rPr>
      </w:pPr>
      <w:bookmarkStart w:id="519" w:name="_Toc51754297"/>
      <w:bookmarkStart w:id="520" w:name="_Toc51754762"/>
      <w:bookmarkStart w:id="521" w:name="_Toc51967991"/>
      <w:bookmarkStart w:id="522" w:name="_Toc51968482"/>
      <w:bookmarkStart w:id="523" w:name="_Toc52087851"/>
      <w:bookmarkStart w:id="524" w:name="_Toc52599011"/>
      <w:bookmarkStart w:id="525" w:name="_Toc52620399"/>
      <w:bookmarkStart w:id="526" w:name="_Toc52620621"/>
      <w:bookmarkStart w:id="527" w:name="_Toc52950359"/>
      <w:r w:rsidRPr="0047219E">
        <w:rPr>
          <w:rFonts w:ascii="Times New Roman" w:eastAsia="Times New Roman" w:hAnsi="Times New Roman" w:cs="Times New Roman"/>
          <w:sz w:val="24"/>
          <w:szCs w:val="24"/>
        </w:rPr>
        <w:t>EXP Form:</w:t>
      </w:r>
      <w:bookmarkEnd w:id="519"/>
      <w:bookmarkEnd w:id="520"/>
      <w:bookmarkEnd w:id="521"/>
      <w:bookmarkEnd w:id="522"/>
      <w:bookmarkEnd w:id="523"/>
      <w:bookmarkEnd w:id="524"/>
      <w:bookmarkEnd w:id="525"/>
      <w:bookmarkEnd w:id="526"/>
      <w:bookmarkEnd w:id="527"/>
    </w:p>
    <w:p w:rsidR="00812C59" w:rsidRPr="0047219E" w:rsidRDefault="00812C59" w:rsidP="003F3A94">
      <w:pPr>
        <w:jc w:val="both"/>
        <w:rPr>
          <w:rStyle w:val="hgkelc"/>
          <w:rFonts w:ascii="Times New Roman" w:hAnsi="Times New Roman" w:cs="Times New Roman"/>
          <w:sz w:val="24"/>
          <w:szCs w:val="24"/>
        </w:rPr>
      </w:pPr>
      <w:r w:rsidRPr="0047219E">
        <w:rPr>
          <w:rStyle w:val="hgkelc"/>
          <w:rFonts w:ascii="Times New Roman" w:hAnsi="Times New Roman" w:cs="Times New Roman"/>
          <w:bCs/>
          <w:sz w:val="24"/>
          <w:szCs w:val="24"/>
        </w:rPr>
        <w:t>EXP Form</w:t>
      </w:r>
      <w:r w:rsidRPr="0047219E">
        <w:rPr>
          <w:rStyle w:val="hgkelc"/>
          <w:rFonts w:ascii="Times New Roman" w:hAnsi="Times New Roman" w:cs="Times New Roman"/>
          <w:sz w:val="24"/>
          <w:szCs w:val="24"/>
        </w:rPr>
        <w:t xml:space="preserve"> generally refers to Export </w:t>
      </w:r>
      <w:r w:rsidRPr="0047219E">
        <w:rPr>
          <w:rStyle w:val="hgkelc"/>
          <w:rFonts w:ascii="Times New Roman" w:hAnsi="Times New Roman" w:cs="Times New Roman"/>
          <w:bCs/>
          <w:sz w:val="24"/>
          <w:szCs w:val="24"/>
        </w:rPr>
        <w:t>Form.</w:t>
      </w:r>
      <w:r w:rsidRPr="0047219E">
        <w:rPr>
          <w:rStyle w:val="hgkelc"/>
          <w:rFonts w:ascii="Times New Roman" w:hAnsi="Times New Roman" w:cs="Times New Roman"/>
          <w:sz w:val="24"/>
          <w:szCs w:val="24"/>
        </w:rPr>
        <w:t xml:space="preserve"> This form is used to export any commodity to</w:t>
      </w:r>
      <w:r w:rsidR="005807E7" w:rsidRPr="0047219E">
        <w:rPr>
          <w:rStyle w:val="hgkelc"/>
          <w:rFonts w:ascii="Times New Roman" w:hAnsi="Times New Roman" w:cs="Times New Roman"/>
          <w:sz w:val="24"/>
          <w:szCs w:val="24"/>
        </w:rPr>
        <w:t xml:space="preserve"> a</w:t>
      </w:r>
      <w:r w:rsidRPr="0047219E">
        <w:rPr>
          <w:rStyle w:val="hgkelc"/>
          <w:rFonts w:ascii="Times New Roman" w:hAnsi="Times New Roman" w:cs="Times New Roman"/>
          <w:sz w:val="24"/>
          <w:szCs w:val="24"/>
        </w:rPr>
        <w:t xml:space="preserve"> foreign country. It is a </w:t>
      </w:r>
      <w:r w:rsidRPr="0047219E">
        <w:rPr>
          <w:rStyle w:val="hgkelc"/>
          <w:rFonts w:ascii="Times New Roman" w:hAnsi="Times New Roman" w:cs="Times New Roman"/>
          <w:bCs/>
          <w:sz w:val="24"/>
          <w:szCs w:val="24"/>
        </w:rPr>
        <w:t>form</w:t>
      </w:r>
      <w:r w:rsidR="00967347" w:rsidRPr="0047219E">
        <w:rPr>
          <w:rStyle w:val="hgkelc"/>
          <w:rFonts w:ascii="Times New Roman" w:hAnsi="Times New Roman" w:cs="Times New Roman"/>
          <w:bCs/>
          <w:sz w:val="24"/>
          <w:szCs w:val="24"/>
        </w:rPr>
        <w:t xml:space="preserve"> that</w:t>
      </w:r>
      <w:r w:rsidRPr="0047219E">
        <w:rPr>
          <w:rStyle w:val="hgkelc"/>
          <w:rFonts w:ascii="Times New Roman" w:hAnsi="Times New Roman" w:cs="Times New Roman"/>
          <w:bCs/>
          <w:sz w:val="24"/>
          <w:szCs w:val="24"/>
        </w:rPr>
        <w:t xml:space="preserve"> is </w:t>
      </w:r>
      <w:r w:rsidRPr="0047219E">
        <w:rPr>
          <w:rStyle w:val="hgkelc"/>
          <w:rFonts w:ascii="Times New Roman" w:hAnsi="Times New Roman" w:cs="Times New Roman"/>
          <w:sz w:val="24"/>
          <w:szCs w:val="24"/>
        </w:rPr>
        <w:t>prescribed by Bangladesh Bank.</w:t>
      </w:r>
    </w:p>
    <w:p w:rsidR="00812C59" w:rsidRPr="0047219E" w:rsidRDefault="00812C59"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t xml:space="preserve">In </w:t>
      </w:r>
      <w:r w:rsidR="00967347" w:rsidRPr="0047219E">
        <w:rPr>
          <w:rStyle w:val="hgkelc"/>
          <w:rFonts w:ascii="Times New Roman" w:hAnsi="Times New Roman" w:cs="Times New Roman"/>
          <w:sz w:val="24"/>
          <w:szCs w:val="24"/>
        </w:rPr>
        <w:t xml:space="preserve">the </w:t>
      </w:r>
      <w:r w:rsidRPr="0047219E">
        <w:rPr>
          <w:rStyle w:val="hgkelc"/>
          <w:rFonts w:ascii="Times New Roman" w:hAnsi="Times New Roman" w:cs="Times New Roman"/>
          <w:sz w:val="24"/>
          <w:szCs w:val="24"/>
        </w:rPr>
        <w:t>case of any exporting transactions</w:t>
      </w:r>
      <w:r w:rsidR="005807E7" w:rsidRPr="0047219E">
        <w:rPr>
          <w:rStyle w:val="hgkelc"/>
          <w:rFonts w:ascii="Times New Roman" w:hAnsi="Times New Roman" w:cs="Times New Roman"/>
          <w:sz w:val="24"/>
          <w:szCs w:val="24"/>
        </w:rPr>
        <w:t>,</w:t>
      </w:r>
      <w:r w:rsidRPr="0047219E">
        <w:rPr>
          <w:rStyle w:val="hgkelc"/>
          <w:rFonts w:ascii="Times New Roman" w:hAnsi="Times New Roman" w:cs="Times New Roman"/>
          <w:sz w:val="24"/>
          <w:szCs w:val="24"/>
        </w:rPr>
        <w:t xml:space="preserve"> the EXP form is the first document that needs to be prepared</w:t>
      </w:r>
      <w:r w:rsidR="003A539C" w:rsidRPr="0047219E">
        <w:rPr>
          <w:rStyle w:val="hgkelc"/>
          <w:rFonts w:ascii="Times New Roman" w:hAnsi="Times New Roman" w:cs="Times New Roman"/>
          <w:sz w:val="24"/>
          <w:szCs w:val="24"/>
        </w:rPr>
        <w:t xml:space="preserve"> and</w:t>
      </w:r>
      <w:r w:rsidRPr="0047219E">
        <w:rPr>
          <w:rStyle w:val="hgkelc"/>
          <w:rFonts w:ascii="Times New Roman" w:hAnsi="Times New Roman" w:cs="Times New Roman"/>
          <w:sz w:val="24"/>
          <w:szCs w:val="24"/>
        </w:rPr>
        <w:t xml:space="preserve"> fulfilled.</w:t>
      </w:r>
      <w:r w:rsidR="001C6365" w:rsidRPr="0047219E">
        <w:rPr>
          <w:rStyle w:val="hgkelc"/>
          <w:rFonts w:ascii="Times New Roman" w:hAnsi="Times New Roman" w:cs="Times New Roman"/>
          <w:sz w:val="24"/>
          <w:szCs w:val="24"/>
        </w:rPr>
        <w:t xml:space="preserve"> Generally, the customs prepare this document</w:t>
      </w:r>
      <w:r w:rsidR="003A539C" w:rsidRPr="0047219E">
        <w:rPr>
          <w:rStyle w:val="hgkelc"/>
          <w:rFonts w:ascii="Times New Roman" w:hAnsi="Times New Roman" w:cs="Times New Roman"/>
          <w:sz w:val="24"/>
          <w:szCs w:val="24"/>
        </w:rPr>
        <w:t>, and</w:t>
      </w:r>
      <w:r w:rsidR="001C6365" w:rsidRPr="0047219E">
        <w:rPr>
          <w:rStyle w:val="hgkelc"/>
          <w:rFonts w:ascii="Times New Roman" w:hAnsi="Times New Roman" w:cs="Times New Roman"/>
          <w:sz w:val="24"/>
          <w:szCs w:val="24"/>
        </w:rPr>
        <w:t xml:space="preserve"> the applicant fulfills the document accordingly. </w:t>
      </w:r>
    </w:p>
    <w:p w:rsidR="001C6365" w:rsidRPr="0047219E" w:rsidRDefault="00433378"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t>A wide range of things is</w:t>
      </w:r>
      <w:r w:rsidR="001C6365" w:rsidRPr="0047219E">
        <w:rPr>
          <w:rStyle w:val="hgkelc"/>
          <w:rFonts w:ascii="Times New Roman" w:hAnsi="Times New Roman" w:cs="Times New Roman"/>
          <w:sz w:val="24"/>
          <w:szCs w:val="24"/>
        </w:rPr>
        <w:t xml:space="preserve"> always mentione</w:t>
      </w:r>
      <w:r w:rsidRPr="0047219E">
        <w:rPr>
          <w:rStyle w:val="hgkelc"/>
          <w:rFonts w:ascii="Times New Roman" w:hAnsi="Times New Roman" w:cs="Times New Roman"/>
          <w:sz w:val="24"/>
          <w:szCs w:val="24"/>
        </w:rPr>
        <w:t xml:space="preserve">d in the EXP form. For example- </w:t>
      </w:r>
      <w:r w:rsidR="001C6365" w:rsidRPr="0047219E">
        <w:rPr>
          <w:rStyle w:val="hgkelc"/>
          <w:rFonts w:ascii="Times New Roman" w:hAnsi="Times New Roman" w:cs="Times New Roman"/>
          <w:sz w:val="24"/>
          <w:szCs w:val="24"/>
        </w:rPr>
        <w:t xml:space="preserve">Export numbers, particulars of the commodity that will be exported, country of destination, </w:t>
      </w:r>
      <w:r w:rsidR="005807E7" w:rsidRPr="0047219E">
        <w:rPr>
          <w:rStyle w:val="hgkelc"/>
          <w:rFonts w:ascii="Times New Roman" w:hAnsi="Times New Roman" w:cs="Times New Roman"/>
          <w:sz w:val="24"/>
          <w:szCs w:val="24"/>
        </w:rPr>
        <w:t xml:space="preserve">the </w:t>
      </w:r>
      <w:r w:rsidR="001C6365" w:rsidRPr="0047219E">
        <w:rPr>
          <w:rStyle w:val="hgkelc"/>
          <w:rFonts w:ascii="Times New Roman" w:hAnsi="Times New Roman" w:cs="Times New Roman"/>
          <w:sz w:val="24"/>
          <w:szCs w:val="24"/>
        </w:rPr>
        <w:t>port of destination, quantity, values, currency, details of the importer, carrying vessels, shipment date</w:t>
      </w:r>
      <w:r w:rsidR="003A539C" w:rsidRPr="0047219E">
        <w:rPr>
          <w:rStyle w:val="hgkelc"/>
          <w:rFonts w:ascii="Times New Roman" w:hAnsi="Times New Roman" w:cs="Times New Roman"/>
          <w:sz w:val="24"/>
          <w:szCs w:val="24"/>
        </w:rPr>
        <w:t>, and</w:t>
      </w:r>
      <w:r w:rsidR="001C6365" w:rsidRPr="0047219E">
        <w:rPr>
          <w:rStyle w:val="hgkelc"/>
          <w:rFonts w:ascii="Times New Roman" w:hAnsi="Times New Roman" w:cs="Times New Roman"/>
          <w:sz w:val="24"/>
          <w:szCs w:val="24"/>
        </w:rPr>
        <w:t xml:space="preserve"> so on. All the mentioned things must match with the related documents like commercial invoice, packing list, bill of lading, application form</w:t>
      </w:r>
      <w:r w:rsidR="003A539C" w:rsidRPr="0047219E">
        <w:rPr>
          <w:rStyle w:val="hgkelc"/>
          <w:rFonts w:ascii="Times New Roman" w:hAnsi="Times New Roman" w:cs="Times New Roman"/>
          <w:sz w:val="24"/>
          <w:szCs w:val="24"/>
        </w:rPr>
        <w:t>, and</w:t>
      </w:r>
      <w:r w:rsidR="001C6365" w:rsidRPr="0047219E">
        <w:rPr>
          <w:rStyle w:val="hgkelc"/>
          <w:rFonts w:ascii="Times New Roman" w:hAnsi="Times New Roman" w:cs="Times New Roman"/>
          <w:sz w:val="24"/>
          <w:szCs w:val="24"/>
        </w:rPr>
        <w:t xml:space="preserve"> PRC. Otherwise</w:t>
      </w:r>
      <w:r w:rsidR="005807E7" w:rsidRPr="0047219E">
        <w:rPr>
          <w:rStyle w:val="hgkelc"/>
          <w:rFonts w:ascii="Times New Roman" w:hAnsi="Times New Roman" w:cs="Times New Roman"/>
          <w:sz w:val="24"/>
          <w:szCs w:val="24"/>
        </w:rPr>
        <w:t>,</w:t>
      </w:r>
      <w:r w:rsidR="001C6365" w:rsidRPr="0047219E">
        <w:rPr>
          <w:rStyle w:val="hgkelc"/>
          <w:rFonts w:ascii="Times New Roman" w:hAnsi="Times New Roman" w:cs="Times New Roman"/>
          <w:sz w:val="24"/>
          <w:szCs w:val="24"/>
        </w:rPr>
        <w:t xml:space="preserve"> discrepancies will be given.</w:t>
      </w:r>
    </w:p>
    <w:p w:rsidR="001C6365" w:rsidRPr="0047219E" w:rsidRDefault="001C6365"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lastRenderedPageBreak/>
        <w:t>Since the form is prepared by the customs before conducting the export transaction, the form would require appropriate seal signs</w:t>
      </w:r>
      <w:r w:rsidR="003A539C" w:rsidRPr="0047219E">
        <w:rPr>
          <w:rStyle w:val="hgkelc"/>
          <w:rFonts w:ascii="Times New Roman" w:hAnsi="Times New Roman" w:cs="Times New Roman"/>
          <w:sz w:val="24"/>
          <w:szCs w:val="24"/>
        </w:rPr>
        <w:t>, and</w:t>
      </w:r>
      <w:r w:rsidRPr="0047219E">
        <w:rPr>
          <w:rStyle w:val="hgkelc"/>
          <w:rFonts w:ascii="Times New Roman" w:hAnsi="Times New Roman" w:cs="Times New Roman"/>
          <w:sz w:val="24"/>
          <w:szCs w:val="24"/>
        </w:rPr>
        <w:t xml:space="preserve"> stamps of the exporter with date plus the authorized bank official’s signatures.</w:t>
      </w:r>
      <w:r w:rsidR="00870848" w:rsidRPr="0047219E">
        <w:rPr>
          <w:rStyle w:val="hgkelc"/>
          <w:rFonts w:ascii="Times New Roman" w:hAnsi="Times New Roman" w:cs="Times New Roman"/>
          <w:sz w:val="24"/>
          <w:szCs w:val="24"/>
        </w:rPr>
        <w:t xml:space="preserve"> Without such seal, stamps</w:t>
      </w:r>
      <w:r w:rsidR="003A539C" w:rsidRPr="0047219E">
        <w:rPr>
          <w:rStyle w:val="hgkelc"/>
          <w:rFonts w:ascii="Times New Roman" w:hAnsi="Times New Roman" w:cs="Times New Roman"/>
          <w:sz w:val="24"/>
          <w:szCs w:val="24"/>
        </w:rPr>
        <w:t>, and</w:t>
      </w:r>
      <w:r w:rsidR="00870848" w:rsidRPr="0047219E">
        <w:rPr>
          <w:rStyle w:val="hgkelc"/>
          <w:rFonts w:ascii="Times New Roman" w:hAnsi="Times New Roman" w:cs="Times New Roman"/>
          <w:sz w:val="24"/>
          <w:szCs w:val="24"/>
        </w:rPr>
        <w:t xml:space="preserve"> signatures the EXP form will become valueless.</w:t>
      </w:r>
    </w:p>
    <w:p w:rsidR="00870848" w:rsidRPr="0047219E" w:rsidRDefault="00870848"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t>Another important aspect of the EXP form is the certification of the authorized dealer. With that certificate</w:t>
      </w:r>
      <w:r w:rsidR="005807E7" w:rsidRPr="0047219E">
        <w:rPr>
          <w:rStyle w:val="hgkelc"/>
          <w:rFonts w:ascii="Times New Roman" w:hAnsi="Times New Roman" w:cs="Times New Roman"/>
          <w:sz w:val="24"/>
          <w:szCs w:val="24"/>
        </w:rPr>
        <w:t>,</w:t>
      </w:r>
      <w:r w:rsidRPr="0047219E">
        <w:rPr>
          <w:rStyle w:val="hgkelc"/>
          <w:rFonts w:ascii="Times New Roman" w:hAnsi="Times New Roman" w:cs="Times New Roman"/>
          <w:sz w:val="24"/>
          <w:szCs w:val="24"/>
        </w:rPr>
        <w:t xml:space="preserve"> it is </w:t>
      </w:r>
      <w:r w:rsidR="005807E7" w:rsidRPr="0047219E">
        <w:rPr>
          <w:rStyle w:val="hgkelc"/>
          <w:rFonts w:ascii="Times New Roman" w:hAnsi="Times New Roman" w:cs="Times New Roman"/>
          <w:sz w:val="24"/>
          <w:szCs w:val="24"/>
        </w:rPr>
        <w:t>ensured that the exporters are true</w:t>
      </w:r>
      <w:r w:rsidRPr="0047219E">
        <w:rPr>
          <w:rStyle w:val="hgkelc"/>
          <w:rFonts w:ascii="Times New Roman" w:hAnsi="Times New Roman" w:cs="Times New Roman"/>
          <w:sz w:val="24"/>
          <w:szCs w:val="24"/>
        </w:rPr>
        <w:t xml:space="preserve"> businessmen in Bangladesh</w:t>
      </w:r>
      <w:r w:rsidR="003A539C" w:rsidRPr="0047219E">
        <w:rPr>
          <w:rStyle w:val="hgkelc"/>
          <w:rFonts w:ascii="Times New Roman" w:hAnsi="Times New Roman" w:cs="Times New Roman"/>
          <w:sz w:val="24"/>
          <w:szCs w:val="24"/>
        </w:rPr>
        <w:t xml:space="preserve"> and</w:t>
      </w:r>
      <w:r w:rsidRPr="0047219E">
        <w:rPr>
          <w:rStyle w:val="hgkelc"/>
          <w:rFonts w:ascii="Times New Roman" w:hAnsi="Times New Roman" w:cs="Times New Roman"/>
          <w:sz w:val="24"/>
          <w:szCs w:val="24"/>
        </w:rPr>
        <w:t xml:space="preserve"> have taken arrangements to realize the proceed value of as mentioned in the form</w:t>
      </w:r>
      <w:r w:rsidR="003A539C" w:rsidRPr="0047219E">
        <w:rPr>
          <w:rStyle w:val="hgkelc"/>
          <w:rFonts w:ascii="Times New Roman" w:hAnsi="Times New Roman" w:cs="Times New Roman"/>
          <w:sz w:val="24"/>
          <w:szCs w:val="24"/>
        </w:rPr>
        <w:t>, and</w:t>
      </w:r>
      <w:r w:rsidRPr="0047219E">
        <w:rPr>
          <w:rStyle w:val="hgkelc"/>
          <w:rFonts w:ascii="Times New Roman" w:hAnsi="Times New Roman" w:cs="Times New Roman"/>
          <w:sz w:val="24"/>
          <w:szCs w:val="24"/>
        </w:rPr>
        <w:t xml:space="preserve"> the arrangements are</w:t>
      </w:r>
      <w:r w:rsidR="005807E7" w:rsidRPr="0047219E">
        <w:rPr>
          <w:rStyle w:val="hgkelc"/>
          <w:rFonts w:ascii="Times New Roman" w:hAnsi="Times New Roman" w:cs="Times New Roman"/>
          <w:sz w:val="24"/>
          <w:szCs w:val="24"/>
        </w:rPr>
        <w:t xml:space="preserve"> satisfying to the customs. Non-</w:t>
      </w:r>
      <w:r w:rsidRPr="0047219E">
        <w:rPr>
          <w:rStyle w:val="hgkelc"/>
          <w:rFonts w:ascii="Times New Roman" w:hAnsi="Times New Roman" w:cs="Times New Roman"/>
          <w:sz w:val="24"/>
          <w:szCs w:val="24"/>
        </w:rPr>
        <w:t>submission of this certificate would lead to discrepancies. This certificate needs seals</w:t>
      </w:r>
      <w:r w:rsidR="003A539C" w:rsidRPr="0047219E">
        <w:rPr>
          <w:rStyle w:val="hgkelc"/>
          <w:rFonts w:ascii="Times New Roman" w:hAnsi="Times New Roman" w:cs="Times New Roman"/>
          <w:sz w:val="24"/>
          <w:szCs w:val="24"/>
        </w:rPr>
        <w:t>, and</w:t>
      </w:r>
      <w:r w:rsidRPr="0047219E">
        <w:rPr>
          <w:rStyle w:val="hgkelc"/>
          <w:rFonts w:ascii="Times New Roman" w:hAnsi="Times New Roman" w:cs="Times New Roman"/>
          <w:sz w:val="24"/>
          <w:szCs w:val="24"/>
        </w:rPr>
        <w:t xml:space="preserve"> signs from the authorized dealers</w:t>
      </w:r>
      <w:r w:rsidR="003A539C" w:rsidRPr="0047219E">
        <w:rPr>
          <w:rStyle w:val="hgkelc"/>
          <w:rFonts w:ascii="Times New Roman" w:hAnsi="Times New Roman" w:cs="Times New Roman"/>
          <w:sz w:val="24"/>
          <w:szCs w:val="24"/>
        </w:rPr>
        <w:t>, and</w:t>
      </w:r>
      <w:r w:rsidRPr="0047219E">
        <w:rPr>
          <w:rStyle w:val="hgkelc"/>
          <w:rFonts w:ascii="Times New Roman" w:hAnsi="Times New Roman" w:cs="Times New Roman"/>
          <w:sz w:val="24"/>
          <w:szCs w:val="24"/>
        </w:rPr>
        <w:t xml:space="preserve"> other authorized officials.</w:t>
      </w:r>
    </w:p>
    <w:p w:rsidR="00870848" w:rsidRPr="0047219E" w:rsidRDefault="00870848"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t>The certificate of authorization may be attached at the bottom of the EXP form or it may also be present at the backside of the form with appropriate seals</w:t>
      </w:r>
      <w:r w:rsidR="003A539C" w:rsidRPr="0047219E">
        <w:rPr>
          <w:rStyle w:val="hgkelc"/>
          <w:rFonts w:ascii="Times New Roman" w:hAnsi="Times New Roman" w:cs="Times New Roman"/>
          <w:sz w:val="24"/>
          <w:szCs w:val="24"/>
        </w:rPr>
        <w:t>, and</w:t>
      </w:r>
      <w:r w:rsidRPr="0047219E">
        <w:rPr>
          <w:rStyle w:val="hgkelc"/>
          <w:rFonts w:ascii="Times New Roman" w:hAnsi="Times New Roman" w:cs="Times New Roman"/>
          <w:sz w:val="24"/>
          <w:szCs w:val="24"/>
        </w:rPr>
        <w:t xml:space="preserve"> signs.</w:t>
      </w:r>
      <w:r w:rsidR="00007269" w:rsidRPr="0047219E">
        <w:rPr>
          <w:rStyle w:val="hgkelc"/>
          <w:rFonts w:ascii="Times New Roman" w:hAnsi="Times New Roman" w:cs="Times New Roman"/>
          <w:sz w:val="24"/>
          <w:szCs w:val="24"/>
        </w:rPr>
        <w:t xml:space="preserve"> </w:t>
      </w:r>
      <w:sdt>
        <w:sdtPr>
          <w:rPr>
            <w:rStyle w:val="hgkelc"/>
            <w:rFonts w:ascii="Times New Roman" w:hAnsi="Times New Roman" w:cs="Times New Roman"/>
            <w:sz w:val="24"/>
            <w:szCs w:val="24"/>
          </w:rPr>
          <w:id w:val="469722081"/>
          <w:citation/>
        </w:sdtPr>
        <w:sdtContent>
          <w:r w:rsidR="00007269" w:rsidRPr="0047219E">
            <w:rPr>
              <w:rStyle w:val="hgkelc"/>
              <w:rFonts w:ascii="Times New Roman" w:hAnsi="Times New Roman" w:cs="Times New Roman"/>
              <w:sz w:val="24"/>
              <w:szCs w:val="24"/>
            </w:rPr>
            <w:fldChar w:fldCharType="begin"/>
          </w:r>
          <w:r w:rsidR="00007269" w:rsidRPr="0047219E">
            <w:rPr>
              <w:rStyle w:val="hgkelc"/>
              <w:rFonts w:ascii="Times New Roman" w:hAnsi="Times New Roman" w:cs="Times New Roman"/>
              <w:sz w:val="24"/>
              <w:szCs w:val="24"/>
            </w:rPr>
            <w:instrText xml:space="preserve">CITATION Ban1 \l 1033 </w:instrText>
          </w:r>
          <w:r w:rsidR="00007269" w:rsidRPr="0047219E">
            <w:rPr>
              <w:rStyle w:val="hgkelc"/>
              <w:rFonts w:ascii="Times New Roman" w:hAnsi="Times New Roman" w:cs="Times New Roman"/>
              <w:sz w:val="24"/>
              <w:szCs w:val="24"/>
            </w:rPr>
            <w:fldChar w:fldCharType="separate"/>
          </w:r>
          <w:r w:rsidR="002178F4" w:rsidRPr="0047219E">
            <w:rPr>
              <w:rFonts w:ascii="Times New Roman" w:hAnsi="Times New Roman" w:cs="Times New Roman"/>
              <w:noProof/>
              <w:sz w:val="24"/>
              <w:szCs w:val="24"/>
            </w:rPr>
            <w:t>(Bangladesh Customs, 2020)</w:t>
          </w:r>
          <w:r w:rsidR="00007269" w:rsidRPr="0047219E">
            <w:rPr>
              <w:rStyle w:val="hgkelc"/>
              <w:rFonts w:ascii="Times New Roman" w:hAnsi="Times New Roman" w:cs="Times New Roman"/>
              <w:sz w:val="24"/>
              <w:szCs w:val="24"/>
            </w:rPr>
            <w:fldChar w:fldCharType="end"/>
          </w:r>
        </w:sdtContent>
      </w:sdt>
    </w:p>
    <w:p w:rsidR="00870848" w:rsidRPr="0047219E" w:rsidRDefault="00870848" w:rsidP="003F3A94">
      <w:pPr>
        <w:jc w:val="both"/>
        <w:rPr>
          <w:rFonts w:ascii="Times New Roman" w:eastAsia="Times New Roman" w:hAnsi="Times New Roman" w:cs="Times New Roman"/>
          <w:b/>
          <w:sz w:val="24"/>
          <w:szCs w:val="24"/>
        </w:rPr>
      </w:pPr>
      <w:r w:rsidRPr="0047219E">
        <w:rPr>
          <w:rFonts w:ascii="Times New Roman" w:eastAsia="Times New Roman" w:hAnsi="Times New Roman" w:cs="Times New Roman"/>
          <w:b/>
          <w:sz w:val="24"/>
          <w:szCs w:val="24"/>
        </w:rPr>
        <w:t>The following is a specimen of a general EXP form:</w:t>
      </w:r>
    </w:p>
    <w:p w:rsidR="00870848" w:rsidRPr="0047219E" w:rsidRDefault="00870848" w:rsidP="00870848">
      <w:pPr>
        <w:jc w:val="center"/>
        <w:rPr>
          <w:rFonts w:ascii="Times New Roman" w:eastAsia="Times New Roman" w:hAnsi="Times New Roman" w:cs="Times New Roman"/>
          <w:sz w:val="24"/>
          <w:szCs w:val="24"/>
        </w:rPr>
      </w:pPr>
      <w:r w:rsidRPr="0047219E">
        <w:rPr>
          <w:rFonts w:ascii="Times New Roman" w:eastAsia="Times New Roman" w:hAnsi="Times New Roman" w:cs="Times New Roman"/>
          <w:noProof/>
          <w:sz w:val="24"/>
          <w:szCs w:val="24"/>
        </w:rPr>
        <w:lastRenderedPageBreak/>
        <w:drawing>
          <wp:inline distT="0" distB="0" distL="0" distR="0" wp14:anchorId="10BCF6E5" wp14:editId="3C586E0F">
            <wp:extent cx="5087060" cy="5734850"/>
            <wp:effectExtent l="228600" t="228600" r="227965" b="2279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 form 1.PNG"/>
                    <pic:cNvPicPr/>
                  </pic:nvPicPr>
                  <pic:blipFill>
                    <a:blip r:embed="rId25">
                      <a:extLst>
                        <a:ext uri="{28A0092B-C50C-407E-A947-70E740481C1C}">
                          <a14:useLocalDpi xmlns:a14="http://schemas.microsoft.com/office/drawing/2010/main" val="0"/>
                        </a:ext>
                      </a:extLst>
                    </a:blip>
                    <a:stretch>
                      <a:fillRect/>
                    </a:stretch>
                  </pic:blipFill>
                  <pic:spPr>
                    <a:xfrm>
                      <a:off x="0" y="0"/>
                      <a:ext cx="5087060" cy="573485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70848" w:rsidRPr="0047219E" w:rsidRDefault="00870848">
      <w:pPr>
        <w:rPr>
          <w:rFonts w:ascii="Times New Roman" w:eastAsia="Times New Roman" w:hAnsi="Times New Roman" w:cs="Times New Roman"/>
          <w:sz w:val="24"/>
          <w:szCs w:val="24"/>
        </w:rPr>
      </w:pPr>
    </w:p>
    <w:p w:rsidR="00007269" w:rsidRPr="0047219E" w:rsidRDefault="00007269">
      <w:pPr>
        <w:rPr>
          <w:rFonts w:ascii="Times New Roman" w:eastAsia="Times New Roman" w:hAnsi="Times New Roman" w:cs="Times New Roman"/>
          <w:sz w:val="24"/>
          <w:szCs w:val="24"/>
        </w:rPr>
      </w:pPr>
    </w:p>
    <w:p w:rsidR="00007269" w:rsidRPr="0047219E" w:rsidRDefault="00007269" w:rsidP="00007269">
      <w:pPr>
        <w:jc w:val="center"/>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Fig: The front page of an EXP form</w:t>
      </w:r>
    </w:p>
    <w:p w:rsidR="00870848" w:rsidRPr="0047219E" w:rsidRDefault="00007269" w:rsidP="00007269">
      <w:pPr>
        <w:jc w:val="center"/>
        <w:rPr>
          <w:rFonts w:ascii="Times New Roman" w:eastAsia="Times New Roman" w:hAnsi="Times New Roman" w:cs="Times New Roman"/>
          <w:sz w:val="24"/>
          <w:szCs w:val="24"/>
        </w:rPr>
      </w:pPr>
      <w:r w:rsidRPr="0047219E">
        <w:rPr>
          <w:rFonts w:ascii="Times New Roman" w:eastAsia="Times New Roman" w:hAnsi="Times New Roman" w:cs="Times New Roman"/>
          <w:noProof/>
          <w:sz w:val="24"/>
          <w:szCs w:val="24"/>
        </w:rPr>
        <w:lastRenderedPageBreak/>
        <w:drawing>
          <wp:inline distT="0" distB="0" distL="0" distR="0" wp14:anchorId="2782F823" wp14:editId="66762384">
            <wp:extent cx="4820323" cy="5782482"/>
            <wp:effectExtent l="228600" t="228600" r="227965" b="2374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 form 2.PNG"/>
                    <pic:cNvPicPr/>
                  </pic:nvPicPr>
                  <pic:blipFill>
                    <a:blip r:embed="rId26">
                      <a:extLst>
                        <a:ext uri="{28A0092B-C50C-407E-A947-70E740481C1C}">
                          <a14:useLocalDpi xmlns:a14="http://schemas.microsoft.com/office/drawing/2010/main" val="0"/>
                        </a:ext>
                      </a:extLst>
                    </a:blip>
                    <a:stretch>
                      <a:fillRect/>
                    </a:stretch>
                  </pic:blipFill>
                  <pic:spPr>
                    <a:xfrm>
                      <a:off x="0" y="0"/>
                      <a:ext cx="4820323" cy="5782482"/>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007269" w:rsidRPr="0047219E" w:rsidRDefault="00007269" w:rsidP="00007269">
      <w:pPr>
        <w:jc w:val="center"/>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Fig: The Backside of an EXP Form</w:t>
      </w:r>
    </w:p>
    <w:p w:rsidR="00007269" w:rsidRPr="0047219E" w:rsidRDefault="00007269">
      <w:pPr>
        <w:rPr>
          <w:rFonts w:ascii="Times New Roman" w:eastAsia="Times New Roman" w:hAnsi="Times New Roman" w:cs="Times New Roman"/>
          <w:sz w:val="24"/>
          <w:szCs w:val="24"/>
        </w:rPr>
      </w:pPr>
    </w:p>
    <w:p w:rsidR="00D10967" w:rsidRPr="0047219E" w:rsidRDefault="009F1AFF" w:rsidP="003F3A94">
      <w:pPr>
        <w:pStyle w:val="Heading3"/>
        <w:jc w:val="both"/>
        <w:rPr>
          <w:rFonts w:ascii="Times New Roman" w:eastAsia="Times New Roman" w:hAnsi="Times New Roman" w:cs="Times New Roman"/>
          <w:sz w:val="24"/>
          <w:szCs w:val="24"/>
        </w:rPr>
      </w:pPr>
      <w:bookmarkStart w:id="528" w:name="_Toc51754298"/>
      <w:bookmarkStart w:id="529" w:name="_Toc51754763"/>
      <w:bookmarkStart w:id="530" w:name="_Toc51967992"/>
      <w:bookmarkStart w:id="531" w:name="_Toc51968483"/>
      <w:bookmarkStart w:id="532" w:name="_Toc52087852"/>
      <w:bookmarkStart w:id="533" w:name="_Toc52599012"/>
      <w:bookmarkStart w:id="534" w:name="_Toc52620400"/>
      <w:bookmarkStart w:id="535" w:name="_Toc52620622"/>
      <w:bookmarkStart w:id="536" w:name="_Toc52950360"/>
      <w:r w:rsidRPr="0047219E">
        <w:rPr>
          <w:rFonts w:ascii="Times New Roman" w:eastAsia="Times New Roman" w:hAnsi="Times New Roman" w:cs="Times New Roman"/>
          <w:sz w:val="24"/>
          <w:szCs w:val="24"/>
        </w:rPr>
        <w:t>Shipping Bill/</w:t>
      </w:r>
      <w:r w:rsidR="00D10967" w:rsidRPr="0047219E">
        <w:rPr>
          <w:rFonts w:ascii="Times New Roman" w:eastAsia="Times New Roman" w:hAnsi="Times New Roman" w:cs="Times New Roman"/>
          <w:sz w:val="24"/>
          <w:szCs w:val="24"/>
        </w:rPr>
        <w:t>Bill of Export</w:t>
      </w:r>
      <w:r w:rsidRPr="0047219E">
        <w:rPr>
          <w:rFonts w:ascii="Times New Roman" w:eastAsia="Times New Roman" w:hAnsi="Times New Roman" w:cs="Times New Roman"/>
          <w:sz w:val="24"/>
          <w:szCs w:val="24"/>
        </w:rPr>
        <w:t>:</w:t>
      </w:r>
      <w:bookmarkEnd w:id="528"/>
      <w:bookmarkEnd w:id="529"/>
      <w:bookmarkEnd w:id="530"/>
      <w:bookmarkEnd w:id="531"/>
      <w:bookmarkEnd w:id="532"/>
      <w:bookmarkEnd w:id="533"/>
      <w:bookmarkEnd w:id="534"/>
      <w:bookmarkEnd w:id="535"/>
      <w:bookmarkEnd w:id="536"/>
    </w:p>
    <w:p w:rsidR="009F1AFF" w:rsidRPr="0047219E" w:rsidRDefault="009F1AFF"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t>Shipping Bill/Bill</w:t>
      </w:r>
      <w:r w:rsidR="005807E7" w:rsidRPr="0047219E">
        <w:rPr>
          <w:rStyle w:val="hgkelc"/>
          <w:rFonts w:ascii="Times New Roman" w:hAnsi="Times New Roman" w:cs="Times New Roman"/>
          <w:sz w:val="24"/>
          <w:szCs w:val="24"/>
        </w:rPr>
        <w:t xml:space="preserve"> of export is the document that</w:t>
      </w:r>
      <w:r w:rsidRPr="0047219E">
        <w:rPr>
          <w:rStyle w:val="hgkelc"/>
          <w:rFonts w:ascii="Times New Roman" w:hAnsi="Times New Roman" w:cs="Times New Roman"/>
          <w:sz w:val="24"/>
          <w:szCs w:val="24"/>
        </w:rPr>
        <w:t xml:space="preserve"> is required for allowing shipment by the customs authority.  Such type of bill is generally issued by the shipping agent. Bill of entry can be viewed as a certificate of all parties including the ship owners, buyers, </w:t>
      </w:r>
      <w:r w:rsidR="001B1621" w:rsidRPr="0047219E">
        <w:rPr>
          <w:rStyle w:val="hgkelc"/>
          <w:rFonts w:ascii="Times New Roman" w:hAnsi="Times New Roman" w:cs="Times New Roman"/>
          <w:sz w:val="24"/>
          <w:szCs w:val="24"/>
        </w:rPr>
        <w:t>sellers</w:t>
      </w:r>
      <w:r w:rsidRPr="0047219E">
        <w:rPr>
          <w:rStyle w:val="hgkelc"/>
          <w:rFonts w:ascii="Times New Roman" w:hAnsi="Times New Roman" w:cs="Times New Roman"/>
          <w:sz w:val="24"/>
          <w:szCs w:val="24"/>
        </w:rPr>
        <w:t>, authorized dealers</w:t>
      </w:r>
      <w:r w:rsidR="003A539C" w:rsidRPr="0047219E">
        <w:rPr>
          <w:rStyle w:val="hgkelc"/>
          <w:rFonts w:ascii="Times New Roman" w:hAnsi="Times New Roman" w:cs="Times New Roman"/>
          <w:sz w:val="24"/>
          <w:szCs w:val="24"/>
        </w:rPr>
        <w:t>, and</w:t>
      </w:r>
      <w:r w:rsidRPr="0047219E">
        <w:rPr>
          <w:rStyle w:val="hgkelc"/>
          <w:rFonts w:ascii="Times New Roman" w:hAnsi="Times New Roman" w:cs="Times New Roman"/>
          <w:sz w:val="24"/>
          <w:szCs w:val="24"/>
        </w:rPr>
        <w:t xml:space="preserve"> so on. </w:t>
      </w:r>
      <w:sdt>
        <w:sdtPr>
          <w:rPr>
            <w:rStyle w:val="hgkelc"/>
            <w:rFonts w:ascii="Times New Roman" w:hAnsi="Times New Roman" w:cs="Times New Roman"/>
            <w:sz w:val="24"/>
            <w:szCs w:val="24"/>
          </w:rPr>
          <w:id w:val="-45230952"/>
          <w:citation/>
        </w:sdtPr>
        <w:sdtContent>
          <w:r w:rsidRPr="0047219E">
            <w:rPr>
              <w:rStyle w:val="hgkelc"/>
              <w:rFonts w:ascii="Times New Roman" w:hAnsi="Times New Roman" w:cs="Times New Roman"/>
              <w:sz w:val="24"/>
              <w:szCs w:val="24"/>
            </w:rPr>
            <w:fldChar w:fldCharType="begin"/>
          </w:r>
          <w:r w:rsidRPr="0047219E">
            <w:rPr>
              <w:rStyle w:val="hgkelc"/>
              <w:rFonts w:ascii="Times New Roman" w:hAnsi="Times New Roman" w:cs="Times New Roman"/>
              <w:sz w:val="24"/>
              <w:szCs w:val="24"/>
            </w:rPr>
            <w:instrText xml:space="preserve"> CITATION Exi20 \l 1033 </w:instrText>
          </w:r>
          <w:r w:rsidRPr="0047219E">
            <w:rPr>
              <w:rStyle w:val="hgkelc"/>
              <w:rFonts w:ascii="Times New Roman" w:hAnsi="Times New Roman" w:cs="Times New Roman"/>
              <w:sz w:val="24"/>
              <w:szCs w:val="24"/>
            </w:rPr>
            <w:fldChar w:fldCharType="separate"/>
          </w:r>
          <w:r w:rsidR="002178F4" w:rsidRPr="0047219E">
            <w:rPr>
              <w:rFonts w:ascii="Times New Roman" w:hAnsi="Times New Roman" w:cs="Times New Roman"/>
              <w:noProof/>
              <w:sz w:val="24"/>
              <w:szCs w:val="24"/>
            </w:rPr>
            <w:t>(EximGuru Online Exim Encyclopedia, 2020)</w:t>
          </w:r>
          <w:r w:rsidRPr="0047219E">
            <w:rPr>
              <w:rStyle w:val="hgkelc"/>
              <w:rFonts w:ascii="Times New Roman" w:hAnsi="Times New Roman" w:cs="Times New Roman"/>
              <w:sz w:val="24"/>
              <w:szCs w:val="24"/>
            </w:rPr>
            <w:fldChar w:fldCharType="end"/>
          </w:r>
        </w:sdtContent>
      </w:sdt>
    </w:p>
    <w:p w:rsidR="001B1621" w:rsidRPr="0047219E" w:rsidRDefault="001B1621"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t>A shipping bill is signed by the party that promises to pay</w:t>
      </w:r>
      <w:r w:rsidR="003A539C" w:rsidRPr="0047219E">
        <w:rPr>
          <w:rStyle w:val="hgkelc"/>
          <w:rFonts w:ascii="Times New Roman" w:hAnsi="Times New Roman" w:cs="Times New Roman"/>
          <w:sz w:val="24"/>
          <w:szCs w:val="24"/>
        </w:rPr>
        <w:t>, and</w:t>
      </w:r>
      <w:r w:rsidRPr="0047219E">
        <w:rPr>
          <w:rStyle w:val="hgkelc"/>
          <w:rFonts w:ascii="Times New Roman" w:hAnsi="Times New Roman" w:cs="Times New Roman"/>
          <w:sz w:val="24"/>
          <w:szCs w:val="24"/>
        </w:rPr>
        <w:t xml:space="preserve"> given to the party who is entitled to receive the money.</w:t>
      </w:r>
    </w:p>
    <w:p w:rsidR="001B1621" w:rsidRPr="0047219E" w:rsidRDefault="001B1621" w:rsidP="003F3A94">
      <w:pPr>
        <w:jc w:val="both"/>
        <w:rPr>
          <w:rFonts w:ascii="Times New Roman" w:hAnsi="Times New Roman" w:cs="Times New Roman"/>
          <w:sz w:val="24"/>
          <w:szCs w:val="24"/>
        </w:rPr>
      </w:pPr>
      <w:r w:rsidRPr="0047219E">
        <w:rPr>
          <w:rStyle w:val="hgkelc"/>
          <w:rFonts w:ascii="Times New Roman" w:hAnsi="Times New Roman" w:cs="Times New Roman"/>
          <w:sz w:val="24"/>
          <w:szCs w:val="24"/>
        </w:rPr>
        <w:lastRenderedPageBreak/>
        <w:t>A Bill of entry contains the LC no.</w:t>
      </w:r>
      <w:r w:rsidR="003A539C" w:rsidRPr="0047219E">
        <w:rPr>
          <w:rStyle w:val="hgkelc"/>
          <w:rFonts w:ascii="Times New Roman" w:hAnsi="Times New Roman" w:cs="Times New Roman"/>
          <w:sz w:val="24"/>
          <w:szCs w:val="24"/>
        </w:rPr>
        <w:t>, and</w:t>
      </w:r>
      <w:r w:rsidRPr="0047219E">
        <w:rPr>
          <w:rStyle w:val="hgkelc"/>
          <w:rFonts w:ascii="Times New Roman" w:hAnsi="Times New Roman" w:cs="Times New Roman"/>
          <w:sz w:val="24"/>
          <w:szCs w:val="24"/>
        </w:rPr>
        <w:t xml:space="preserve"> date,</w:t>
      </w:r>
      <w:r w:rsidRPr="0047219E">
        <w:rPr>
          <w:rFonts w:ascii="Times New Roman" w:hAnsi="Times New Roman" w:cs="Times New Roman"/>
          <w:sz w:val="24"/>
          <w:szCs w:val="24"/>
        </w:rPr>
        <w:t xml:space="preserve"> Bill of Lading/Air Way Bill/Truck Receipt/Railway Invoice, Packing List, </w:t>
      </w:r>
      <w:r w:rsidR="005807E7" w:rsidRPr="0047219E">
        <w:rPr>
          <w:rFonts w:ascii="Times New Roman" w:hAnsi="Times New Roman" w:cs="Times New Roman"/>
          <w:sz w:val="24"/>
          <w:szCs w:val="24"/>
        </w:rPr>
        <w:t xml:space="preserve"> Letter of Credit Authorization</w:t>
      </w:r>
      <w:r w:rsidRPr="0047219E">
        <w:rPr>
          <w:rFonts w:ascii="Times New Roman" w:hAnsi="Times New Roman" w:cs="Times New Roman"/>
          <w:sz w:val="24"/>
          <w:szCs w:val="24"/>
        </w:rPr>
        <w:t>, VAT/BIN, Value Declaration, country of origin, destination country, gross weight, net weight, invoice value, export numbers</w:t>
      </w:r>
      <w:r w:rsidR="00914CC6" w:rsidRPr="0047219E">
        <w:rPr>
          <w:rFonts w:ascii="Times New Roman" w:hAnsi="Times New Roman" w:cs="Times New Roman"/>
          <w:sz w:val="24"/>
          <w:szCs w:val="24"/>
        </w:rPr>
        <w:t>, export date</w:t>
      </w:r>
      <w:r w:rsidR="003A539C" w:rsidRPr="0047219E">
        <w:rPr>
          <w:rFonts w:ascii="Times New Roman" w:hAnsi="Times New Roman" w:cs="Times New Roman"/>
          <w:sz w:val="24"/>
          <w:szCs w:val="24"/>
        </w:rPr>
        <w:t>, and</w:t>
      </w:r>
      <w:r w:rsidR="00914CC6" w:rsidRPr="0047219E">
        <w:rPr>
          <w:rFonts w:ascii="Times New Roman" w:hAnsi="Times New Roman" w:cs="Times New Roman"/>
          <w:sz w:val="24"/>
          <w:szCs w:val="24"/>
        </w:rPr>
        <w:t xml:space="preserve"> so on. </w:t>
      </w:r>
    </w:p>
    <w:p w:rsidR="00914CC6" w:rsidRPr="0047219E" w:rsidRDefault="00914CC6" w:rsidP="003F3A94">
      <w:pPr>
        <w:jc w:val="both"/>
        <w:rPr>
          <w:rFonts w:ascii="Times New Roman" w:hAnsi="Times New Roman" w:cs="Times New Roman"/>
          <w:sz w:val="24"/>
          <w:szCs w:val="24"/>
        </w:rPr>
      </w:pPr>
      <w:r w:rsidRPr="0047219E">
        <w:rPr>
          <w:rFonts w:ascii="Times New Roman" w:hAnsi="Times New Roman" w:cs="Times New Roman"/>
          <w:sz w:val="24"/>
          <w:szCs w:val="24"/>
        </w:rPr>
        <w:t>The bill of entry needs appropriate authorized signs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seals without which the shipment bill becomes valueless. The front page of</w:t>
      </w:r>
      <w:r w:rsidR="005807E7" w:rsidRPr="0047219E">
        <w:rPr>
          <w:rFonts w:ascii="Times New Roman" w:hAnsi="Times New Roman" w:cs="Times New Roman"/>
          <w:sz w:val="24"/>
          <w:szCs w:val="24"/>
        </w:rPr>
        <w:t xml:space="preserve"> the Bill of entry</w:t>
      </w:r>
      <w:r w:rsidRPr="0047219E">
        <w:rPr>
          <w:rFonts w:ascii="Times New Roman" w:hAnsi="Times New Roman" w:cs="Times New Roman"/>
          <w:sz w:val="24"/>
          <w:szCs w:val="24"/>
        </w:rPr>
        <w:t xml:space="preserve"> requires two authorized seal</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signs (One signature</w:t>
      </w:r>
      <w:r w:rsidR="003A539C" w:rsidRPr="0047219E">
        <w:rPr>
          <w:rFonts w:ascii="Times New Roman" w:hAnsi="Times New Roman" w:cs="Times New Roman"/>
          <w:sz w:val="24"/>
          <w:szCs w:val="24"/>
        </w:rPr>
        <w:t xml:space="preserve"> and</w:t>
      </w:r>
      <w:r w:rsidR="005807E7" w:rsidRPr="0047219E">
        <w:rPr>
          <w:rFonts w:ascii="Times New Roman" w:hAnsi="Times New Roman" w:cs="Times New Roman"/>
          <w:sz w:val="24"/>
          <w:szCs w:val="24"/>
        </w:rPr>
        <w:t xml:space="preserve"> seal of Assistant Revenue O</w:t>
      </w:r>
      <w:r w:rsidRPr="0047219E">
        <w:rPr>
          <w:rFonts w:ascii="Times New Roman" w:hAnsi="Times New Roman" w:cs="Times New Roman"/>
          <w:sz w:val="24"/>
          <w:szCs w:val="24"/>
        </w:rPr>
        <w:t>fficer</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one seal an</w:t>
      </w:r>
      <w:r w:rsidR="00433378" w:rsidRPr="0047219E">
        <w:rPr>
          <w:rFonts w:ascii="Times New Roman" w:hAnsi="Times New Roman" w:cs="Times New Roman"/>
          <w:sz w:val="24"/>
          <w:szCs w:val="24"/>
        </w:rPr>
        <w:t>d</w:t>
      </w:r>
      <w:r w:rsidRPr="0047219E">
        <w:rPr>
          <w:rFonts w:ascii="Times New Roman" w:hAnsi="Times New Roman" w:cs="Times New Roman"/>
          <w:sz w:val="24"/>
          <w:szCs w:val="24"/>
        </w:rPr>
        <w:t xml:space="preserve"> signature of</w:t>
      </w:r>
      <w:r w:rsidR="005807E7" w:rsidRPr="0047219E">
        <w:rPr>
          <w:rFonts w:ascii="Times New Roman" w:hAnsi="Times New Roman" w:cs="Times New Roman"/>
          <w:sz w:val="24"/>
          <w:szCs w:val="24"/>
        </w:rPr>
        <w:t xml:space="preserve"> Revenue O</w:t>
      </w:r>
      <w:r w:rsidRPr="0047219E">
        <w:rPr>
          <w:rFonts w:ascii="Times New Roman" w:hAnsi="Times New Roman" w:cs="Times New Roman"/>
          <w:sz w:val="24"/>
          <w:szCs w:val="24"/>
        </w:rPr>
        <w:t>fficer).</w:t>
      </w:r>
    </w:p>
    <w:p w:rsidR="00914CC6" w:rsidRPr="0047219E" w:rsidRDefault="005807E7" w:rsidP="003F3A94">
      <w:pPr>
        <w:jc w:val="both"/>
        <w:rPr>
          <w:rFonts w:ascii="Times New Roman" w:hAnsi="Times New Roman" w:cs="Times New Roman"/>
          <w:sz w:val="24"/>
          <w:szCs w:val="24"/>
        </w:rPr>
      </w:pPr>
      <w:r w:rsidRPr="0047219E">
        <w:rPr>
          <w:rFonts w:ascii="Times New Roman" w:hAnsi="Times New Roman" w:cs="Times New Roman"/>
          <w:sz w:val="24"/>
          <w:szCs w:val="24"/>
        </w:rPr>
        <w:t>The back</w:t>
      </w:r>
      <w:r w:rsidR="00914CC6" w:rsidRPr="0047219E">
        <w:rPr>
          <w:rFonts w:ascii="Times New Roman" w:hAnsi="Times New Roman" w:cs="Times New Roman"/>
          <w:sz w:val="24"/>
          <w:szCs w:val="24"/>
        </w:rPr>
        <w:t>side of bill of entry requires the confirmation of</w:t>
      </w:r>
      <w:r w:rsidRPr="0047219E">
        <w:rPr>
          <w:rFonts w:ascii="Times New Roman" w:hAnsi="Times New Roman" w:cs="Times New Roman"/>
          <w:sz w:val="24"/>
          <w:szCs w:val="24"/>
        </w:rPr>
        <w:t xml:space="preserve"> the</w:t>
      </w:r>
      <w:r w:rsidR="00914CC6" w:rsidRPr="0047219E">
        <w:rPr>
          <w:rFonts w:ascii="Times New Roman" w:hAnsi="Times New Roman" w:cs="Times New Roman"/>
          <w:sz w:val="24"/>
          <w:szCs w:val="24"/>
        </w:rPr>
        <w:t xml:space="preserve"> assessment seal which needs to be signed by all the authorized officials. In case of </w:t>
      </w:r>
      <w:r w:rsidRPr="0047219E">
        <w:rPr>
          <w:rFonts w:ascii="Times New Roman" w:hAnsi="Times New Roman" w:cs="Times New Roman"/>
          <w:sz w:val="24"/>
          <w:szCs w:val="24"/>
        </w:rPr>
        <w:t xml:space="preserve">the </w:t>
      </w:r>
      <w:r w:rsidR="00914CC6" w:rsidRPr="0047219E">
        <w:rPr>
          <w:rFonts w:ascii="Times New Roman" w:hAnsi="Times New Roman" w:cs="Times New Roman"/>
          <w:sz w:val="24"/>
          <w:szCs w:val="24"/>
        </w:rPr>
        <w:t>absence of any assessment seals at least one or two authorized seals are m</w:t>
      </w:r>
      <w:r w:rsidR="00BA6C01" w:rsidRPr="0047219E">
        <w:rPr>
          <w:rFonts w:ascii="Times New Roman" w:hAnsi="Times New Roman" w:cs="Times New Roman"/>
          <w:sz w:val="24"/>
          <w:szCs w:val="24"/>
        </w:rPr>
        <w:t>and</w:t>
      </w:r>
      <w:r w:rsidR="00914CC6" w:rsidRPr="0047219E">
        <w:rPr>
          <w:rFonts w:ascii="Times New Roman" w:hAnsi="Times New Roman" w:cs="Times New Roman"/>
          <w:sz w:val="24"/>
          <w:szCs w:val="24"/>
        </w:rPr>
        <w:t>atory in the backside of</w:t>
      </w:r>
      <w:r w:rsidR="00433378" w:rsidRPr="0047219E">
        <w:rPr>
          <w:rFonts w:ascii="Times New Roman" w:hAnsi="Times New Roman" w:cs="Times New Roman"/>
          <w:sz w:val="24"/>
          <w:szCs w:val="24"/>
        </w:rPr>
        <w:t xml:space="preserve"> the</w:t>
      </w:r>
      <w:r w:rsidR="00914CC6" w:rsidRPr="0047219E">
        <w:rPr>
          <w:rFonts w:ascii="Times New Roman" w:hAnsi="Times New Roman" w:cs="Times New Roman"/>
          <w:sz w:val="24"/>
          <w:szCs w:val="24"/>
        </w:rPr>
        <w:t xml:space="preserve"> bill of entry even if it is a blank page</w:t>
      </w:r>
      <w:r w:rsidR="00AB2674" w:rsidRPr="0047219E">
        <w:rPr>
          <w:rFonts w:ascii="Times New Roman" w:hAnsi="Times New Roman" w:cs="Times New Roman"/>
          <w:sz w:val="24"/>
          <w:szCs w:val="24"/>
        </w:rPr>
        <w:t>.</w:t>
      </w:r>
    </w:p>
    <w:p w:rsidR="00AB2674" w:rsidRPr="0047219E" w:rsidRDefault="00AB2674" w:rsidP="003F3A94">
      <w:pPr>
        <w:jc w:val="both"/>
        <w:rPr>
          <w:rFonts w:ascii="Times New Roman" w:hAnsi="Times New Roman" w:cs="Times New Roman"/>
          <w:sz w:val="24"/>
          <w:szCs w:val="24"/>
        </w:rPr>
      </w:pPr>
      <w:r w:rsidRPr="0047219E">
        <w:rPr>
          <w:rFonts w:ascii="Times New Roman" w:hAnsi="Times New Roman" w:cs="Times New Roman"/>
          <w:sz w:val="24"/>
          <w:szCs w:val="24"/>
        </w:rPr>
        <w:t>Any absences of authorized seals</w:t>
      </w:r>
      <w:r w:rsidR="00DC464B"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Pr="0047219E">
        <w:rPr>
          <w:rFonts w:ascii="Times New Roman" w:hAnsi="Times New Roman" w:cs="Times New Roman"/>
          <w:sz w:val="24"/>
          <w:szCs w:val="24"/>
        </w:rPr>
        <w:t xml:space="preserve"> signs would lead to discrepancies by the auditor. Moreover, any mismatching values or quantities or any other information in the Bill of entry with other related documents will lead to discrepancies by the auditors.</w:t>
      </w:r>
    </w:p>
    <w:p w:rsidR="00BA31F1" w:rsidRPr="0047219E" w:rsidRDefault="00BA31F1"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The following is a specimen of </w:t>
      </w:r>
      <w:r w:rsidR="00DC464B" w:rsidRPr="0047219E">
        <w:rPr>
          <w:rFonts w:ascii="Times New Roman" w:hAnsi="Times New Roman" w:cs="Times New Roman"/>
          <w:sz w:val="24"/>
          <w:szCs w:val="24"/>
        </w:rPr>
        <w:t>a b</w:t>
      </w:r>
      <w:r w:rsidRPr="0047219E">
        <w:rPr>
          <w:rFonts w:ascii="Times New Roman" w:hAnsi="Times New Roman" w:cs="Times New Roman"/>
          <w:sz w:val="24"/>
          <w:szCs w:val="24"/>
        </w:rPr>
        <w:t>ill of export:</w:t>
      </w:r>
    </w:p>
    <w:p w:rsidR="008D42A7" w:rsidRDefault="00BA31F1" w:rsidP="008D42A7">
      <w:pPr>
        <w:jc w:val="center"/>
        <w:rPr>
          <w:rFonts w:ascii="Times New Roman" w:hAnsi="Times New Roman" w:cs="Times New Roman"/>
          <w:sz w:val="24"/>
          <w:szCs w:val="24"/>
        </w:rPr>
      </w:pPr>
      <w:r w:rsidRPr="0047219E">
        <w:rPr>
          <w:rFonts w:ascii="Times New Roman" w:hAnsi="Times New Roman" w:cs="Times New Roman"/>
          <w:noProof/>
          <w:sz w:val="24"/>
          <w:szCs w:val="24"/>
        </w:rPr>
        <w:drawing>
          <wp:inline distT="0" distB="0" distL="0" distR="0" wp14:anchorId="5D3D5FC2" wp14:editId="168F8965">
            <wp:extent cx="2819400" cy="3124199"/>
            <wp:effectExtent l="228600" t="228600" r="228600" b="2292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 of export.PNG"/>
                    <pic:cNvPicPr/>
                  </pic:nvPicPr>
                  <pic:blipFill>
                    <a:blip r:embed="rId27">
                      <a:duotone>
                        <a:prstClr val="black"/>
                        <a:schemeClr val="accent5">
                          <a:tint val="45000"/>
                          <a:satMod val="400000"/>
                        </a:schemeClr>
                      </a:duotone>
                      <a:extLst>
                        <a:ext uri="{28A0092B-C50C-407E-A947-70E740481C1C}">
                          <a14:useLocalDpi xmlns:a14="http://schemas.microsoft.com/office/drawing/2010/main" val="0"/>
                        </a:ext>
                      </a:extLst>
                    </a:blip>
                    <a:stretch>
                      <a:fillRect/>
                    </a:stretch>
                  </pic:blipFill>
                  <pic:spPr>
                    <a:xfrm>
                      <a:off x="0" y="0"/>
                      <a:ext cx="2826243" cy="3131782"/>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D42A7" w:rsidRPr="0047219E" w:rsidRDefault="008D42A7" w:rsidP="008D42A7">
      <w:pPr>
        <w:jc w:val="center"/>
        <w:rPr>
          <w:rFonts w:ascii="Times New Roman" w:hAnsi="Times New Roman" w:cs="Times New Roman"/>
          <w:sz w:val="24"/>
          <w:szCs w:val="24"/>
        </w:rPr>
      </w:pPr>
      <w:r>
        <w:rPr>
          <w:rFonts w:ascii="Times New Roman" w:hAnsi="Times New Roman" w:cs="Times New Roman"/>
          <w:sz w:val="24"/>
          <w:szCs w:val="24"/>
        </w:rPr>
        <w:t>Fig: Bill of Entry (Front Page)</w:t>
      </w:r>
    </w:p>
    <w:p w:rsidR="00BA31F1" w:rsidRDefault="00842893" w:rsidP="0026444D">
      <w:pPr>
        <w:jc w:val="center"/>
        <w:rPr>
          <w:rFonts w:ascii="Times New Roman" w:hAnsi="Times New Roman" w:cs="Times New Roman"/>
          <w:b/>
          <w:sz w:val="24"/>
          <w:szCs w:val="24"/>
        </w:rPr>
      </w:pPr>
      <w:r w:rsidRPr="0047219E">
        <w:rPr>
          <w:rFonts w:ascii="Times New Roman" w:hAnsi="Times New Roman" w:cs="Times New Roman"/>
          <w:b/>
          <w:noProof/>
          <w:sz w:val="24"/>
          <w:szCs w:val="24"/>
        </w:rPr>
        <w:lastRenderedPageBreak/>
        <w:drawing>
          <wp:inline distT="0" distB="0" distL="0" distR="0" wp14:anchorId="1B969B18" wp14:editId="7BC8B26B">
            <wp:extent cx="2314575" cy="3130313"/>
            <wp:effectExtent l="228600" t="228600" r="219075" b="2228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s of bill of export.PNG"/>
                    <pic:cNvPicPr/>
                  </pic:nvPicPr>
                  <pic:blipFill>
                    <a:blip r:embed="rId28">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a:xfrm>
                      <a:off x="0" y="0"/>
                      <a:ext cx="2314898" cy="313075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D42A7" w:rsidRPr="008D42A7" w:rsidRDefault="008D42A7" w:rsidP="0026444D">
      <w:pPr>
        <w:jc w:val="center"/>
        <w:rPr>
          <w:rFonts w:ascii="Times New Roman" w:hAnsi="Times New Roman" w:cs="Times New Roman"/>
          <w:sz w:val="24"/>
          <w:szCs w:val="24"/>
        </w:rPr>
      </w:pPr>
      <w:r w:rsidRPr="008D42A7">
        <w:rPr>
          <w:rFonts w:ascii="Times New Roman" w:hAnsi="Times New Roman" w:cs="Times New Roman"/>
          <w:sz w:val="24"/>
          <w:szCs w:val="24"/>
        </w:rPr>
        <w:t>Fig: Bill of entry (Back page)</w:t>
      </w:r>
    </w:p>
    <w:p w:rsidR="00472370" w:rsidRPr="0047219E" w:rsidRDefault="00472370" w:rsidP="003F3A94">
      <w:pPr>
        <w:pStyle w:val="Heading2"/>
        <w:jc w:val="both"/>
        <w:rPr>
          <w:rFonts w:ascii="Times New Roman" w:hAnsi="Times New Roman" w:cs="Times New Roman"/>
          <w:sz w:val="24"/>
          <w:szCs w:val="24"/>
        </w:rPr>
      </w:pPr>
      <w:bookmarkStart w:id="537" w:name="_Toc51754299"/>
      <w:bookmarkStart w:id="538" w:name="_Toc51754764"/>
      <w:bookmarkStart w:id="539" w:name="_Toc51967993"/>
      <w:bookmarkStart w:id="540" w:name="_Toc51968484"/>
      <w:bookmarkStart w:id="541" w:name="_Toc52087853"/>
      <w:bookmarkStart w:id="542" w:name="_Toc52599013"/>
      <w:bookmarkStart w:id="543" w:name="_Toc52620401"/>
      <w:bookmarkStart w:id="544" w:name="_Toc52620623"/>
      <w:bookmarkStart w:id="545" w:name="_Toc52950361"/>
      <w:r w:rsidRPr="0047219E">
        <w:rPr>
          <w:rFonts w:ascii="Times New Roman" w:hAnsi="Times New Roman" w:cs="Times New Roman"/>
          <w:sz w:val="24"/>
          <w:szCs w:val="24"/>
        </w:rPr>
        <w:t>Import Documents:</w:t>
      </w:r>
      <w:bookmarkEnd w:id="537"/>
      <w:bookmarkEnd w:id="538"/>
      <w:bookmarkEnd w:id="539"/>
      <w:bookmarkEnd w:id="540"/>
      <w:bookmarkEnd w:id="541"/>
      <w:bookmarkEnd w:id="542"/>
      <w:bookmarkEnd w:id="543"/>
      <w:bookmarkEnd w:id="544"/>
      <w:bookmarkEnd w:id="545"/>
    </w:p>
    <w:p w:rsidR="00472370" w:rsidRPr="0047219E" w:rsidRDefault="0074249E" w:rsidP="003F3A94">
      <w:pPr>
        <w:jc w:val="both"/>
        <w:rPr>
          <w:rFonts w:ascii="Times New Roman" w:eastAsia="Times New Roman" w:hAnsi="Times New Roman" w:cs="Times New Roman"/>
          <w:sz w:val="24"/>
          <w:szCs w:val="24"/>
        </w:rPr>
      </w:pPr>
      <w:r w:rsidRPr="0047219E">
        <w:rPr>
          <w:rFonts w:ascii="Times New Roman" w:hAnsi="Times New Roman" w:cs="Times New Roman"/>
          <w:sz w:val="24"/>
          <w:szCs w:val="24"/>
        </w:rPr>
        <w:t>Many a time</w:t>
      </w:r>
      <w:r w:rsidR="00472370" w:rsidRPr="0047219E">
        <w:rPr>
          <w:rFonts w:ascii="Times New Roman" w:hAnsi="Times New Roman" w:cs="Times New Roman"/>
          <w:sz w:val="24"/>
          <w:szCs w:val="24"/>
        </w:rPr>
        <w:t xml:space="preserve"> it is seen that the applicant needs to purchase direct or raw materials in order to start its manufacturing process. These raw materials can be bought from local producers or from the exporters of other countries through import. In such cases</w:t>
      </w:r>
      <w:r w:rsidRPr="0047219E">
        <w:rPr>
          <w:rFonts w:ascii="Times New Roman" w:hAnsi="Times New Roman" w:cs="Times New Roman"/>
          <w:sz w:val="24"/>
          <w:szCs w:val="24"/>
        </w:rPr>
        <w:t>,</w:t>
      </w:r>
      <w:r w:rsidR="00472370" w:rsidRPr="0047219E">
        <w:rPr>
          <w:rFonts w:ascii="Times New Roman" w:hAnsi="Times New Roman" w:cs="Times New Roman"/>
          <w:sz w:val="24"/>
          <w:szCs w:val="24"/>
        </w:rPr>
        <w:t xml:space="preserve"> the import documents are also needed to be checked by the auditors. Some of the important import documents are as follows:</w:t>
      </w:r>
    </w:p>
    <w:p w:rsidR="00D10967" w:rsidRPr="0047219E" w:rsidRDefault="00D10967" w:rsidP="003F3A94">
      <w:pPr>
        <w:pStyle w:val="ListParagraph"/>
        <w:numPr>
          <w:ilvl w:val="1"/>
          <w:numId w:val="2"/>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Pro Forma Invoice</w:t>
      </w:r>
    </w:p>
    <w:p w:rsidR="00DC5E40" w:rsidRPr="0047219E" w:rsidRDefault="00DC5E40" w:rsidP="003F3A94">
      <w:pPr>
        <w:pStyle w:val="ListParagraph"/>
        <w:numPr>
          <w:ilvl w:val="1"/>
          <w:numId w:val="2"/>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Sales or Purchase Contract</w:t>
      </w:r>
    </w:p>
    <w:p w:rsidR="009457BA" w:rsidRPr="0047219E" w:rsidRDefault="009457BA" w:rsidP="003F3A94">
      <w:pPr>
        <w:pStyle w:val="ListParagraph"/>
        <w:numPr>
          <w:ilvl w:val="1"/>
          <w:numId w:val="2"/>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Commercial Invoice</w:t>
      </w:r>
    </w:p>
    <w:p w:rsidR="009457BA" w:rsidRPr="0047219E" w:rsidRDefault="009457BA" w:rsidP="003F3A94">
      <w:pPr>
        <w:pStyle w:val="ListParagraph"/>
        <w:numPr>
          <w:ilvl w:val="1"/>
          <w:numId w:val="2"/>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Packing List</w:t>
      </w:r>
    </w:p>
    <w:p w:rsidR="00D10967" w:rsidRPr="0047219E" w:rsidRDefault="00D10967" w:rsidP="003F3A94">
      <w:pPr>
        <w:pStyle w:val="ListParagraph"/>
        <w:numPr>
          <w:ilvl w:val="1"/>
          <w:numId w:val="2"/>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Delivery</w:t>
      </w:r>
      <w:r w:rsidR="007E7F9A" w:rsidRPr="0047219E">
        <w:rPr>
          <w:rFonts w:ascii="Times New Roman" w:eastAsia="Times New Roman" w:hAnsi="Times New Roman" w:cs="Times New Roman"/>
          <w:sz w:val="24"/>
          <w:szCs w:val="24"/>
        </w:rPr>
        <w:t xml:space="preserve"> </w:t>
      </w:r>
      <w:proofErr w:type="spellStart"/>
      <w:r w:rsidR="007E7F9A" w:rsidRPr="0047219E">
        <w:rPr>
          <w:rFonts w:ascii="Times New Roman" w:eastAsia="Times New Roman" w:hAnsi="Times New Roman" w:cs="Times New Roman"/>
          <w:sz w:val="24"/>
          <w:szCs w:val="24"/>
        </w:rPr>
        <w:t>Challan</w:t>
      </w:r>
      <w:proofErr w:type="spellEnd"/>
    </w:p>
    <w:p w:rsidR="00D10967" w:rsidRPr="0047219E" w:rsidRDefault="00D10967" w:rsidP="003F3A94">
      <w:pPr>
        <w:pStyle w:val="ListParagraph"/>
        <w:numPr>
          <w:ilvl w:val="1"/>
          <w:numId w:val="2"/>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Amendments</w:t>
      </w:r>
    </w:p>
    <w:p w:rsidR="00D10967" w:rsidRPr="0047219E" w:rsidRDefault="00D10967" w:rsidP="003F3A94">
      <w:pPr>
        <w:pStyle w:val="ListParagraph"/>
        <w:numPr>
          <w:ilvl w:val="1"/>
          <w:numId w:val="2"/>
        </w:num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Utilization Declaration</w:t>
      </w:r>
    </w:p>
    <w:p w:rsidR="0007450E" w:rsidRPr="0047219E" w:rsidRDefault="0007450E" w:rsidP="003F3A94">
      <w:pPr>
        <w:pStyle w:val="Heading3"/>
        <w:jc w:val="both"/>
        <w:rPr>
          <w:rFonts w:ascii="Times New Roman" w:eastAsia="Times New Roman" w:hAnsi="Times New Roman" w:cs="Times New Roman"/>
          <w:sz w:val="24"/>
          <w:szCs w:val="24"/>
        </w:rPr>
      </w:pPr>
      <w:bookmarkStart w:id="546" w:name="_Toc51754300"/>
      <w:bookmarkStart w:id="547" w:name="_Toc51754765"/>
      <w:bookmarkStart w:id="548" w:name="_Toc51967994"/>
      <w:bookmarkStart w:id="549" w:name="_Toc51968485"/>
      <w:bookmarkStart w:id="550" w:name="_Toc52087854"/>
      <w:bookmarkStart w:id="551" w:name="_Toc52599014"/>
      <w:bookmarkStart w:id="552" w:name="_Toc52620402"/>
      <w:bookmarkStart w:id="553" w:name="_Toc52620624"/>
      <w:bookmarkStart w:id="554" w:name="_Toc52950362"/>
      <w:r w:rsidRPr="0047219E">
        <w:rPr>
          <w:rFonts w:ascii="Times New Roman" w:eastAsia="Times New Roman" w:hAnsi="Times New Roman" w:cs="Times New Roman"/>
          <w:sz w:val="24"/>
          <w:szCs w:val="24"/>
        </w:rPr>
        <w:t>Pro Forma Invoice:</w:t>
      </w:r>
      <w:bookmarkEnd w:id="546"/>
      <w:bookmarkEnd w:id="547"/>
      <w:bookmarkEnd w:id="548"/>
      <w:bookmarkEnd w:id="549"/>
      <w:bookmarkEnd w:id="550"/>
      <w:bookmarkEnd w:id="551"/>
      <w:bookmarkEnd w:id="552"/>
      <w:bookmarkEnd w:id="553"/>
      <w:bookmarkEnd w:id="554"/>
    </w:p>
    <w:p w:rsidR="0007450E" w:rsidRPr="0047219E" w:rsidRDefault="0007450E" w:rsidP="003F3A94">
      <w:pPr>
        <w:jc w:val="both"/>
        <w:rPr>
          <w:rFonts w:ascii="Times New Roman" w:hAnsi="Times New Roman" w:cs="Times New Roman"/>
          <w:sz w:val="24"/>
          <w:szCs w:val="24"/>
        </w:rPr>
      </w:pPr>
      <w:r w:rsidRPr="0047219E">
        <w:rPr>
          <w:rFonts w:ascii="Times New Roman" w:hAnsi="Times New Roman" w:cs="Times New Roman"/>
          <w:sz w:val="24"/>
          <w:szCs w:val="24"/>
        </w:rPr>
        <w:t>A pro forma invoice can be viewed as a bill of sale that is sent to buyers before the shipment or delivery of goods or products. A pro forma invoice generally depicts the items which are purchased</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also other necessary information like net weight, gross weight</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transport charges. All pro forma invoices contain a precise sale price which is meant to be provided by the buyer to the seller.</w:t>
      </w:r>
    </w:p>
    <w:p w:rsidR="0007450E" w:rsidRPr="0047219E" w:rsidRDefault="0007450E" w:rsidP="003F3A94">
      <w:pPr>
        <w:jc w:val="both"/>
        <w:rPr>
          <w:rFonts w:ascii="Times New Roman" w:hAnsi="Times New Roman" w:cs="Times New Roman"/>
          <w:sz w:val="24"/>
          <w:szCs w:val="24"/>
        </w:rPr>
      </w:pPr>
      <w:r w:rsidRPr="0047219E">
        <w:rPr>
          <w:rFonts w:ascii="Times New Roman" w:hAnsi="Times New Roman" w:cs="Times New Roman"/>
          <w:sz w:val="24"/>
          <w:szCs w:val="24"/>
        </w:rPr>
        <w:t>A pro forma invoice contains not only contains shipment weight, transport charges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precise sales price but also contains the Back to back LC number, address of buyers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seller, invoice number</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so on. The auditors ensure that all the information in the </w:t>
      </w:r>
      <w:r w:rsidRPr="0047219E">
        <w:rPr>
          <w:rFonts w:ascii="Times New Roman" w:hAnsi="Times New Roman" w:cs="Times New Roman"/>
          <w:sz w:val="24"/>
          <w:szCs w:val="24"/>
        </w:rPr>
        <w:lastRenderedPageBreak/>
        <w:t>invoice is correct</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matching with</w:t>
      </w:r>
      <w:r w:rsidR="00D7605B" w:rsidRPr="0047219E">
        <w:rPr>
          <w:rFonts w:ascii="Times New Roman" w:hAnsi="Times New Roman" w:cs="Times New Roman"/>
          <w:sz w:val="24"/>
          <w:szCs w:val="24"/>
        </w:rPr>
        <w:t xml:space="preserve"> the</w:t>
      </w:r>
      <w:r w:rsidRPr="0047219E">
        <w:rPr>
          <w:rFonts w:ascii="Times New Roman" w:hAnsi="Times New Roman" w:cs="Times New Roman"/>
          <w:sz w:val="24"/>
          <w:szCs w:val="24"/>
        </w:rPr>
        <w:t xml:space="preserve"> application form</w:t>
      </w:r>
      <w:r w:rsidR="00D7605B"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Pr="0047219E">
        <w:rPr>
          <w:rFonts w:ascii="Times New Roman" w:hAnsi="Times New Roman" w:cs="Times New Roman"/>
          <w:sz w:val="24"/>
          <w:szCs w:val="24"/>
        </w:rPr>
        <w:t xml:space="preserve"> </w:t>
      </w:r>
      <w:r w:rsidR="009457BA" w:rsidRPr="0047219E">
        <w:rPr>
          <w:rFonts w:ascii="Times New Roman" w:hAnsi="Times New Roman" w:cs="Times New Roman"/>
          <w:sz w:val="24"/>
          <w:szCs w:val="24"/>
        </w:rPr>
        <w:t>other related documents. Any mismatching information in the pro forma invoice will be leading to discrepancies.</w:t>
      </w:r>
    </w:p>
    <w:p w:rsidR="00DC5E40" w:rsidRPr="0047219E" w:rsidRDefault="00DC5E40" w:rsidP="003F3A94">
      <w:pPr>
        <w:pStyle w:val="Heading3"/>
        <w:jc w:val="both"/>
        <w:rPr>
          <w:rFonts w:ascii="Times New Roman" w:eastAsia="Times New Roman" w:hAnsi="Times New Roman" w:cs="Times New Roman"/>
          <w:sz w:val="24"/>
          <w:szCs w:val="24"/>
        </w:rPr>
      </w:pPr>
      <w:bookmarkStart w:id="555" w:name="_Toc51754301"/>
      <w:bookmarkStart w:id="556" w:name="_Toc51754766"/>
      <w:bookmarkStart w:id="557" w:name="_Toc51967995"/>
      <w:bookmarkStart w:id="558" w:name="_Toc51968486"/>
      <w:bookmarkStart w:id="559" w:name="_Toc52087855"/>
      <w:bookmarkStart w:id="560" w:name="_Toc52599015"/>
      <w:bookmarkStart w:id="561" w:name="_Toc52620403"/>
      <w:bookmarkStart w:id="562" w:name="_Toc52620625"/>
      <w:bookmarkStart w:id="563" w:name="_Toc52950363"/>
      <w:r w:rsidRPr="0047219E">
        <w:rPr>
          <w:rFonts w:ascii="Times New Roman" w:eastAsia="Times New Roman" w:hAnsi="Times New Roman" w:cs="Times New Roman"/>
          <w:sz w:val="24"/>
          <w:szCs w:val="24"/>
        </w:rPr>
        <w:t>Sales/Purchase Contract:</w:t>
      </w:r>
      <w:bookmarkEnd w:id="555"/>
      <w:bookmarkEnd w:id="556"/>
      <w:bookmarkEnd w:id="557"/>
      <w:bookmarkEnd w:id="558"/>
      <w:bookmarkEnd w:id="559"/>
      <w:bookmarkEnd w:id="560"/>
      <w:bookmarkEnd w:id="561"/>
      <w:bookmarkEnd w:id="562"/>
      <w:bookmarkEnd w:id="563"/>
    </w:p>
    <w:p w:rsidR="00DC5E40" w:rsidRPr="0047219E" w:rsidRDefault="00DC5E40" w:rsidP="003F3A94">
      <w:pPr>
        <w:spacing w:after="0"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Sales/ Purchase contract</w:t>
      </w:r>
      <w:r w:rsidR="00433378" w:rsidRPr="0047219E">
        <w:rPr>
          <w:rFonts w:ascii="Times New Roman" w:eastAsia="Times New Roman" w:hAnsi="Times New Roman" w:cs="Times New Roman"/>
          <w:sz w:val="24"/>
          <w:szCs w:val="24"/>
        </w:rPr>
        <w:t>s</w:t>
      </w:r>
      <w:r w:rsidRPr="0047219E">
        <w:rPr>
          <w:rFonts w:ascii="Times New Roman" w:eastAsia="Times New Roman" w:hAnsi="Times New Roman" w:cs="Times New Roman"/>
          <w:sz w:val="24"/>
          <w:szCs w:val="24"/>
        </w:rPr>
        <w:t xml:space="preserve"> or Master LC can be a very crucial document in case of </w:t>
      </w:r>
      <w:r w:rsidR="00D7605B" w:rsidRPr="0047219E">
        <w:rPr>
          <w:rFonts w:ascii="Times New Roman" w:eastAsia="Times New Roman" w:hAnsi="Times New Roman" w:cs="Times New Roman"/>
          <w:sz w:val="24"/>
          <w:szCs w:val="24"/>
        </w:rPr>
        <w:t xml:space="preserve">a </w:t>
      </w:r>
      <w:r w:rsidRPr="0047219E">
        <w:rPr>
          <w:rFonts w:ascii="Times New Roman" w:eastAsia="Times New Roman" w:hAnsi="Times New Roman" w:cs="Times New Roman"/>
          <w:sz w:val="24"/>
          <w:szCs w:val="24"/>
        </w:rPr>
        <w:t xml:space="preserve">cash incentive audit. The master LC is prepared by the bank of the importers country. Sometimes in </w:t>
      </w:r>
      <w:r w:rsidR="00D7605B" w:rsidRPr="0047219E">
        <w:rPr>
          <w:rFonts w:ascii="Times New Roman" w:eastAsia="Times New Roman" w:hAnsi="Times New Roman" w:cs="Times New Roman"/>
          <w:sz w:val="24"/>
          <w:szCs w:val="24"/>
        </w:rPr>
        <w:t xml:space="preserve">the </w:t>
      </w:r>
      <w:r w:rsidRPr="0047219E">
        <w:rPr>
          <w:rFonts w:ascii="Times New Roman" w:eastAsia="Times New Roman" w:hAnsi="Times New Roman" w:cs="Times New Roman"/>
          <w:sz w:val="24"/>
          <w:szCs w:val="24"/>
        </w:rPr>
        <w:t>case of composite files</w:t>
      </w:r>
      <w:r w:rsidR="00AC63C6"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the applicants need to purchase some raw materials from outside the country or within the country</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undergo </w:t>
      </w:r>
      <w:r w:rsidR="00AC63C6" w:rsidRPr="0047219E">
        <w:rPr>
          <w:rFonts w:ascii="Times New Roman" w:eastAsia="Times New Roman" w:hAnsi="Times New Roman" w:cs="Times New Roman"/>
          <w:sz w:val="24"/>
          <w:szCs w:val="24"/>
        </w:rPr>
        <w:t xml:space="preserve">the </w:t>
      </w:r>
      <w:r w:rsidRPr="0047219E">
        <w:rPr>
          <w:rFonts w:ascii="Times New Roman" w:eastAsia="Times New Roman" w:hAnsi="Times New Roman" w:cs="Times New Roman"/>
          <w:sz w:val="24"/>
          <w:szCs w:val="24"/>
        </w:rPr>
        <w:t xml:space="preserve">production process.  </w:t>
      </w:r>
    </w:p>
    <w:p w:rsidR="00DC5E40" w:rsidRPr="0047219E" w:rsidRDefault="00DC5E40" w:rsidP="003F3A94">
      <w:pPr>
        <w:spacing w:after="0"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Besides, The Master LC contains the LC number, date</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value that need to be thoroughly verified. Master LC also contains </w:t>
      </w:r>
      <w:r w:rsidR="00AC63C6" w:rsidRPr="0047219E">
        <w:rPr>
          <w:rFonts w:ascii="Times New Roman" w:eastAsia="Times New Roman" w:hAnsi="Times New Roman" w:cs="Times New Roman"/>
          <w:sz w:val="24"/>
          <w:szCs w:val="24"/>
        </w:rPr>
        <w:t xml:space="preserve">a </w:t>
      </w:r>
      <w:r w:rsidRPr="0047219E">
        <w:rPr>
          <w:rFonts w:ascii="Times New Roman" w:eastAsia="Times New Roman" w:hAnsi="Times New Roman" w:cs="Times New Roman"/>
          <w:sz w:val="24"/>
          <w:szCs w:val="24"/>
        </w:rPr>
        <w:t>description of goods exported, terms of conditions, commissions if any</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original value</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quantities along with</w:t>
      </w:r>
      <w:r w:rsidR="00AC63C6" w:rsidRPr="0047219E">
        <w:rPr>
          <w:rFonts w:ascii="Times New Roman" w:eastAsia="Times New Roman" w:hAnsi="Times New Roman" w:cs="Times New Roman"/>
          <w:sz w:val="24"/>
          <w:szCs w:val="24"/>
        </w:rPr>
        <w:t xml:space="preserve"> the</w:t>
      </w:r>
      <w:r w:rsidRPr="0047219E">
        <w:rPr>
          <w:rFonts w:ascii="Times New Roman" w:eastAsia="Times New Roman" w:hAnsi="Times New Roman" w:cs="Times New Roman"/>
          <w:sz w:val="24"/>
          <w:szCs w:val="24"/>
        </w:rPr>
        <w:t xml:space="preserve"> transferred amount.</w:t>
      </w:r>
    </w:p>
    <w:p w:rsidR="00DC5E40" w:rsidRPr="0047219E" w:rsidRDefault="00AC63C6" w:rsidP="003F3A94">
      <w:pPr>
        <w:spacing w:after="0"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o</w:t>
      </w:r>
      <w:r w:rsidR="00DC5E40" w:rsidRPr="0047219E">
        <w:rPr>
          <w:rFonts w:ascii="Times New Roman" w:eastAsia="Times New Roman" w:hAnsi="Times New Roman" w:cs="Times New Roman"/>
          <w:sz w:val="24"/>
          <w:szCs w:val="24"/>
        </w:rPr>
        <w:t>riginal amount charged of the LC is certain at the time of the inception. However, every now</w:t>
      </w:r>
      <w:r w:rsidR="003A539C" w:rsidRPr="0047219E">
        <w:rPr>
          <w:rFonts w:ascii="Times New Roman" w:eastAsia="Times New Roman" w:hAnsi="Times New Roman" w:cs="Times New Roman"/>
          <w:sz w:val="24"/>
          <w:szCs w:val="24"/>
        </w:rPr>
        <w:t xml:space="preserve"> and</w:t>
      </w:r>
      <w:r w:rsidR="00DC5E40" w:rsidRPr="0047219E">
        <w:rPr>
          <w:rFonts w:ascii="Times New Roman" w:eastAsia="Times New Roman" w:hAnsi="Times New Roman" w:cs="Times New Roman"/>
          <w:sz w:val="24"/>
          <w:szCs w:val="24"/>
        </w:rPr>
        <w:t xml:space="preserve"> then </w:t>
      </w:r>
      <w:r w:rsidRPr="0047219E">
        <w:rPr>
          <w:rFonts w:ascii="Times New Roman" w:eastAsia="Times New Roman" w:hAnsi="Times New Roman" w:cs="Times New Roman"/>
          <w:sz w:val="24"/>
          <w:szCs w:val="24"/>
        </w:rPr>
        <w:t xml:space="preserve">a </w:t>
      </w:r>
      <w:r w:rsidR="00DC5E40" w:rsidRPr="0047219E">
        <w:rPr>
          <w:rFonts w:ascii="Times New Roman" w:eastAsia="Times New Roman" w:hAnsi="Times New Roman" w:cs="Times New Roman"/>
          <w:sz w:val="24"/>
          <w:szCs w:val="24"/>
        </w:rPr>
        <w:t>specific quantity of the LC is transferred on behalf of the exporter which is known as transferred quantity.</w:t>
      </w:r>
    </w:p>
    <w:p w:rsidR="00DC5E40" w:rsidRPr="0047219E" w:rsidRDefault="00DC5E40" w:rsidP="003F3A94">
      <w:pPr>
        <w:spacing w:after="0"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 xml:space="preserve">Due to some variations in the transferred quantity sometimes the value of the LC needs adjustments (increased or decreased) through amendments. </w:t>
      </w:r>
    </w:p>
    <w:p w:rsidR="00DC5E40" w:rsidRPr="0047219E" w:rsidRDefault="00DC5E40" w:rsidP="003F3A94">
      <w:pPr>
        <w:spacing w:after="0" w:line="240" w:lineRule="auto"/>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 xml:space="preserve">The auditor needs to check all the details of the LC as well as its amendments matching those with the information provided in </w:t>
      </w:r>
      <w:r w:rsidR="00AC63C6" w:rsidRPr="0047219E">
        <w:rPr>
          <w:rFonts w:ascii="Times New Roman" w:eastAsia="Times New Roman" w:hAnsi="Times New Roman" w:cs="Times New Roman"/>
          <w:sz w:val="24"/>
          <w:szCs w:val="24"/>
        </w:rPr>
        <w:t xml:space="preserve">the </w:t>
      </w:r>
      <w:r w:rsidRPr="0047219E">
        <w:rPr>
          <w:rFonts w:ascii="Times New Roman" w:eastAsia="Times New Roman" w:hAnsi="Times New Roman" w:cs="Times New Roman"/>
          <w:sz w:val="24"/>
          <w:szCs w:val="24"/>
        </w:rPr>
        <w:t>application form.</w:t>
      </w:r>
    </w:p>
    <w:p w:rsidR="009457BA" w:rsidRPr="0047219E" w:rsidRDefault="009457BA" w:rsidP="003F3A94">
      <w:pPr>
        <w:spacing w:after="0" w:line="240" w:lineRule="auto"/>
        <w:jc w:val="both"/>
        <w:rPr>
          <w:rFonts w:ascii="Times New Roman" w:eastAsia="Times New Roman" w:hAnsi="Times New Roman" w:cs="Times New Roman"/>
          <w:sz w:val="24"/>
          <w:szCs w:val="24"/>
        </w:rPr>
      </w:pPr>
    </w:p>
    <w:p w:rsidR="009457BA" w:rsidRPr="0047219E" w:rsidRDefault="009457BA" w:rsidP="003F3A94">
      <w:pPr>
        <w:pStyle w:val="Heading3"/>
        <w:jc w:val="both"/>
        <w:rPr>
          <w:rFonts w:ascii="Times New Roman" w:eastAsia="Times New Roman" w:hAnsi="Times New Roman" w:cs="Times New Roman"/>
          <w:sz w:val="24"/>
          <w:szCs w:val="24"/>
        </w:rPr>
      </w:pPr>
      <w:bookmarkStart w:id="564" w:name="_Toc51754302"/>
      <w:bookmarkStart w:id="565" w:name="_Toc51754767"/>
      <w:bookmarkStart w:id="566" w:name="_Toc51967996"/>
      <w:bookmarkStart w:id="567" w:name="_Toc51968487"/>
      <w:bookmarkStart w:id="568" w:name="_Toc52087856"/>
      <w:bookmarkStart w:id="569" w:name="_Toc52599016"/>
      <w:bookmarkStart w:id="570" w:name="_Toc52620404"/>
      <w:bookmarkStart w:id="571" w:name="_Toc52620626"/>
      <w:bookmarkStart w:id="572" w:name="_Toc52950364"/>
      <w:r w:rsidRPr="0047219E">
        <w:rPr>
          <w:rFonts w:ascii="Times New Roman" w:eastAsia="Times New Roman" w:hAnsi="Times New Roman" w:cs="Times New Roman"/>
          <w:sz w:val="24"/>
          <w:szCs w:val="24"/>
        </w:rPr>
        <w:t>Commercial Invoice:</w:t>
      </w:r>
      <w:bookmarkEnd w:id="564"/>
      <w:bookmarkEnd w:id="565"/>
      <w:bookmarkEnd w:id="566"/>
      <w:bookmarkEnd w:id="567"/>
      <w:bookmarkEnd w:id="568"/>
      <w:bookmarkEnd w:id="569"/>
      <w:bookmarkEnd w:id="570"/>
      <w:bookmarkEnd w:id="571"/>
      <w:bookmarkEnd w:id="572"/>
    </w:p>
    <w:p w:rsidR="009457BA" w:rsidRPr="0047219E" w:rsidRDefault="009457BA" w:rsidP="003F3A94">
      <w:pPr>
        <w:jc w:val="both"/>
        <w:rPr>
          <w:rStyle w:val="hscoswrapper"/>
          <w:rFonts w:ascii="Times New Roman" w:hAnsi="Times New Roman" w:cs="Times New Roman"/>
          <w:sz w:val="24"/>
          <w:szCs w:val="24"/>
        </w:rPr>
      </w:pPr>
      <w:r w:rsidRPr="0047219E">
        <w:rPr>
          <w:rStyle w:val="hscoswrapper"/>
          <w:rFonts w:ascii="Times New Roman" w:hAnsi="Times New Roman" w:cs="Times New Roman"/>
          <w:sz w:val="24"/>
          <w:szCs w:val="24"/>
        </w:rPr>
        <w:t>The commercial invoice is the document that is considered to be primary for the customs</w:t>
      </w:r>
      <w:r w:rsidR="008B24D1" w:rsidRPr="0047219E">
        <w:rPr>
          <w:rStyle w:val="hscoswrapper"/>
          <w:rFonts w:ascii="Times New Roman" w:hAnsi="Times New Roman" w:cs="Times New Roman"/>
          <w:sz w:val="24"/>
          <w:szCs w:val="24"/>
        </w:rPr>
        <w:t xml:space="preserve"> as they use</w:t>
      </w:r>
      <w:r w:rsidRPr="0047219E">
        <w:rPr>
          <w:rStyle w:val="hscoswrapper"/>
          <w:rFonts w:ascii="Times New Roman" w:hAnsi="Times New Roman" w:cs="Times New Roman"/>
          <w:sz w:val="24"/>
          <w:szCs w:val="24"/>
        </w:rPr>
        <w:t xml:space="preserve"> it to </w:t>
      </w:r>
      <w:r w:rsidR="008B24D1" w:rsidRPr="0047219E">
        <w:rPr>
          <w:rStyle w:val="hscoswrapper"/>
          <w:rFonts w:ascii="Times New Roman" w:hAnsi="Times New Roman" w:cs="Times New Roman"/>
          <w:sz w:val="24"/>
          <w:szCs w:val="24"/>
        </w:rPr>
        <w:t>classify</w:t>
      </w:r>
      <w:r w:rsidRPr="0047219E">
        <w:rPr>
          <w:rStyle w:val="hscoswrapper"/>
          <w:rFonts w:ascii="Times New Roman" w:hAnsi="Times New Roman" w:cs="Times New Roman"/>
          <w:sz w:val="24"/>
          <w:szCs w:val="24"/>
        </w:rPr>
        <w:t xml:space="preserve"> value</w:t>
      </w:r>
      <w:r w:rsidR="003A539C" w:rsidRPr="0047219E">
        <w:rPr>
          <w:rStyle w:val="hscoswrapper"/>
          <w:rFonts w:ascii="Times New Roman" w:hAnsi="Times New Roman" w:cs="Times New Roman"/>
          <w:sz w:val="24"/>
          <w:szCs w:val="24"/>
        </w:rPr>
        <w:t>, and</w:t>
      </w:r>
      <w:r w:rsidR="008B24D1" w:rsidRPr="0047219E">
        <w:rPr>
          <w:rStyle w:val="hscoswrapper"/>
          <w:rFonts w:ascii="Times New Roman" w:hAnsi="Times New Roman" w:cs="Times New Roman"/>
          <w:sz w:val="24"/>
          <w:szCs w:val="24"/>
        </w:rPr>
        <w:t xml:space="preserve"> ultimately determine the </w:t>
      </w:r>
      <w:r w:rsidRPr="0047219E">
        <w:rPr>
          <w:rStyle w:val="hscoswrapper"/>
          <w:rFonts w:ascii="Times New Roman" w:hAnsi="Times New Roman" w:cs="Times New Roman"/>
          <w:sz w:val="24"/>
          <w:szCs w:val="24"/>
        </w:rPr>
        <w:t>duty payments owed on each impor</w:t>
      </w:r>
      <w:r w:rsidR="008B24D1" w:rsidRPr="0047219E">
        <w:rPr>
          <w:rStyle w:val="hscoswrapper"/>
          <w:rFonts w:ascii="Times New Roman" w:hAnsi="Times New Roman" w:cs="Times New Roman"/>
          <w:sz w:val="24"/>
          <w:szCs w:val="24"/>
        </w:rPr>
        <w:t>ted shipment. Customs may want</w:t>
      </w:r>
      <w:r w:rsidRPr="0047219E">
        <w:rPr>
          <w:rStyle w:val="hscoswrapper"/>
          <w:rFonts w:ascii="Times New Roman" w:hAnsi="Times New Roman" w:cs="Times New Roman"/>
          <w:sz w:val="24"/>
          <w:szCs w:val="24"/>
        </w:rPr>
        <w:t xml:space="preserve"> to review the commercial invoice </w:t>
      </w:r>
      <w:r w:rsidR="008B24D1" w:rsidRPr="0047219E">
        <w:rPr>
          <w:rStyle w:val="hscoswrapper"/>
          <w:rFonts w:ascii="Times New Roman" w:hAnsi="Times New Roman" w:cs="Times New Roman"/>
          <w:sz w:val="24"/>
          <w:szCs w:val="24"/>
        </w:rPr>
        <w:t xml:space="preserve">before letting any shipment to enter the country. </w:t>
      </w:r>
      <w:sdt>
        <w:sdtPr>
          <w:rPr>
            <w:rStyle w:val="hscoswrapper"/>
            <w:rFonts w:ascii="Times New Roman" w:hAnsi="Times New Roman" w:cs="Times New Roman"/>
            <w:sz w:val="24"/>
            <w:szCs w:val="24"/>
          </w:rPr>
          <w:id w:val="1395238825"/>
          <w:citation/>
        </w:sdtPr>
        <w:sdtContent>
          <w:r w:rsidR="008B24D1" w:rsidRPr="0047219E">
            <w:rPr>
              <w:rStyle w:val="hscoswrapper"/>
              <w:rFonts w:ascii="Times New Roman" w:hAnsi="Times New Roman" w:cs="Times New Roman"/>
              <w:sz w:val="24"/>
              <w:szCs w:val="24"/>
            </w:rPr>
            <w:fldChar w:fldCharType="begin"/>
          </w:r>
          <w:r w:rsidR="008B24D1" w:rsidRPr="0047219E">
            <w:rPr>
              <w:rStyle w:val="hscoswrapper"/>
              <w:rFonts w:ascii="Times New Roman" w:hAnsi="Times New Roman" w:cs="Times New Roman"/>
              <w:sz w:val="24"/>
              <w:szCs w:val="24"/>
            </w:rPr>
            <w:instrText xml:space="preserve"> CITATION Goo05 \l 1033 </w:instrText>
          </w:r>
          <w:r w:rsidR="008B24D1" w:rsidRPr="0047219E">
            <w:rPr>
              <w:rStyle w:val="hscoswrapper"/>
              <w:rFonts w:ascii="Times New Roman" w:hAnsi="Times New Roman" w:cs="Times New Roman"/>
              <w:sz w:val="24"/>
              <w:szCs w:val="24"/>
            </w:rPr>
            <w:fldChar w:fldCharType="separate"/>
          </w:r>
          <w:r w:rsidR="002178F4" w:rsidRPr="0047219E">
            <w:rPr>
              <w:rFonts w:ascii="Times New Roman" w:hAnsi="Times New Roman" w:cs="Times New Roman"/>
              <w:noProof/>
              <w:sz w:val="24"/>
              <w:szCs w:val="24"/>
            </w:rPr>
            <w:t>(Goodrich, 2005)</w:t>
          </w:r>
          <w:r w:rsidR="008B24D1" w:rsidRPr="0047219E">
            <w:rPr>
              <w:rStyle w:val="hscoswrapper"/>
              <w:rFonts w:ascii="Times New Roman" w:hAnsi="Times New Roman" w:cs="Times New Roman"/>
              <w:sz w:val="24"/>
              <w:szCs w:val="24"/>
            </w:rPr>
            <w:fldChar w:fldCharType="end"/>
          </w:r>
        </w:sdtContent>
      </w:sdt>
    </w:p>
    <w:p w:rsidR="00BA31F1" w:rsidRPr="0047219E" w:rsidRDefault="008B24D1" w:rsidP="003F3A94">
      <w:pPr>
        <w:jc w:val="both"/>
        <w:rPr>
          <w:rStyle w:val="hscoswrapper"/>
          <w:rFonts w:ascii="Times New Roman" w:hAnsi="Times New Roman" w:cs="Times New Roman"/>
          <w:sz w:val="24"/>
          <w:szCs w:val="24"/>
        </w:rPr>
      </w:pPr>
      <w:r w:rsidRPr="0047219E">
        <w:rPr>
          <w:rStyle w:val="hscoswrapper"/>
          <w:rFonts w:ascii="Times New Roman" w:hAnsi="Times New Roman" w:cs="Times New Roman"/>
          <w:sz w:val="24"/>
          <w:szCs w:val="24"/>
        </w:rPr>
        <w:t>The commercial invoice contains the LC numbers</w:t>
      </w:r>
      <w:r w:rsidR="003A539C" w:rsidRPr="0047219E">
        <w:rPr>
          <w:rStyle w:val="hscoswrapper"/>
          <w:rFonts w:ascii="Times New Roman" w:hAnsi="Times New Roman" w:cs="Times New Roman"/>
          <w:sz w:val="24"/>
          <w:szCs w:val="24"/>
        </w:rPr>
        <w:t>, and</w:t>
      </w:r>
      <w:r w:rsidRPr="0047219E">
        <w:rPr>
          <w:rStyle w:val="hscoswrapper"/>
          <w:rFonts w:ascii="Times New Roman" w:hAnsi="Times New Roman" w:cs="Times New Roman"/>
          <w:sz w:val="24"/>
          <w:szCs w:val="24"/>
        </w:rPr>
        <w:t xml:space="preserve"> date, actual invoice value, net weight, gross weight, type of the materials being imported</w:t>
      </w:r>
      <w:r w:rsidR="003A539C" w:rsidRPr="0047219E">
        <w:rPr>
          <w:rStyle w:val="hscoswrapper"/>
          <w:rFonts w:ascii="Times New Roman" w:hAnsi="Times New Roman" w:cs="Times New Roman"/>
          <w:sz w:val="24"/>
          <w:szCs w:val="24"/>
        </w:rPr>
        <w:t>, and</w:t>
      </w:r>
      <w:r w:rsidR="00AC63C6" w:rsidRPr="0047219E">
        <w:rPr>
          <w:rStyle w:val="hscoswrapper"/>
          <w:rFonts w:ascii="Times New Roman" w:hAnsi="Times New Roman" w:cs="Times New Roman"/>
          <w:sz w:val="24"/>
          <w:szCs w:val="24"/>
        </w:rPr>
        <w:t xml:space="preserve"> so on. All this</w:t>
      </w:r>
      <w:r w:rsidRPr="0047219E">
        <w:rPr>
          <w:rStyle w:val="hscoswrapper"/>
          <w:rFonts w:ascii="Times New Roman" w:hAnsi="Times New Roman" w:cs="Times New Roman"/>
          <w:sz w:val="24"/>
          <w:szCs w:val="24"/>
        </w:rPr>
        <w:t xml:space="preserve"> information must match with the information of the application form or else the auditor will go for discrepancies.</w:t>
      </w:r>
    </w:p>
    <w:p w:rsidR="008B24D1" w:rsidRPr="0047219E" w:rsidRDefault="008B24D1" w:rsidP="003F3A94">
      <w:pPr>
        <w:pStyle w:val="Heading3"/>
        <w:jc w:val="both"/>
        <w:rPr>
          <w:rStyle w:val="hscoswrapper"/>
          <w:rFonts w:ascii="Times New Roman" w:hAnsi="Times New Roman" w:cs="Times New Roman"/>
          <w:sz w:val="24"/>
          <w:szCs w:val="24"/>
        </w:rPr>
      </w:pPr>
      <w:bookmarkStart w:id="573" w:name="_Toc51754303"/>
      <w:bookmarkStart w:id="574" w:name="_Toc51754768"/>
      <w:bookmarkStart w:id="575" w:name="_Toc51967997"/>
      <w:bookmarkStart w:id="576" w:name="_Toc51968488"/>
      <w:bookmarkStart w:id="577" w:name="_Toc52087857"/>
      <w:bookmarkStart w:id="578" w:name="_Toc52599017"/>
      <w:bookmarkStart w:id="579" w:name="_Toc52620405"/>
      <w:bookmarkStart w:id="580" w:name="_Toc52620627"/>
      <w:bookmarkStart w:id="581" w:name="_Toc52950365"/>
      <w:r w:rsidRPr="0047219E">
        <w:rPr>
          <w:rStyle w:val="hscoswrapper"/>
          <w:rFonts w:ascii="Times New Roman" w:hAnsi="Times New Roman" w:cs="Times New Roman"/>
          <w:sz w:val="24"/>
          <w:szCs w:val="24"/>
        </w:rPr>
        <w:t>Packing List:</w:t>
      </w:r>
      <w:bookmarkEnd w:id="573"/>
      <w:bookmarkEnd w:id="574"/>
      <w:bookmarkEnd w:id="575"/>
      <w:bookmarkEnd w:id="576"/>
      <w:bookmarkEnd w:id="577"/>
      <w:bookmarkEnd w:id="578"/>
      <w:bookmarkEnd w:id="579"/>
      <w:bookmarkEnd w:id="580"/>
      <w:bookmarkEnd w:id="581"/>
    </w:p>
    <w:p w:rsidR="009A3D0C" w:rsidRPr="0047219E" w:rsidRDefault="009A3D0C" w:rsidP="003F3A94">
      <w:pPr>
        <w:jc w:val="both"/>
        <w:rPr>
          <w:rFonts w:ascii="Times New Roman" w:hAnsi="Times New Roman" w:cs="Times New Roman"/>
          <w:sz w:val="24"/>
          <w:szCs w:val="24"/>
        </w:rPr>
      </w:pPr>
      <w:r w:rsidRPr="0047219E">
        <w:rPr>
          <w:rFonts w:ascii="Times New Roman" w:hAnsi="Times New Roman" w:cs="Times New Roman"/>
          <w:sz w:val="24"/>
          <w:szCs w:val="24"/>
        </w:rPr>
        <w:t>A packing list usually details the contents of a package. Along with the necessary details about the package, the packing list may also contain the LC number</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date, address of buyers</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sellers, detailed quantity, shipment weight</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so on. The packing list is intended to let </w:t>
      </w:r>
      <w:r w:rsidR="00B01873" w:rsidRPr="0047219E">
        <w:rPr>
          <w:rFonts w:ascii="Times New Roman" w:hAnsi="Times New Roman" w:cs="Times New Roman"/>
          <w:sz w:val="24"/>
          <w:szCs w:val="24"/>
        </w:rPr>
        <w:t>agencies of transportation,</w:t>
      </w:r>
      <w:r w:rsidRPr="0047219E">
        <w:rPr>
          <w:rFonts w:ascii="Times New Roman" w:hAnsi="Times New Roman" w:cs="Times New Roman"/>
          <w:sz w:val="24"/>
          <w:szCs w:val="24"/>
        </w:rPr>
        <w:t xml:space="preserve"> authorities</w:t>
      </w:r>
      <w:r w:rsidR="00B01873" w:rsidRPr="0047219E">
        <w:rPr>
          <w:rFonts w:ascii="Times New Roman" w:hAnsi="Times New Roman" w:cs="Times New Roman"/>
          <w:sz w:val="24"/>
          <w:szCs w:val="24"/>
        </w:rPr>
        <w:t xml:space="preserve"> of government</w:t>
      </w:r>
      <w:r w:rsidR="00433378" w:rsidRPr="0047219E">
        <w:rPr>
          <w:rFonts w:ascii="Times New Roman" w:hAnsi="Times New Roman" w:cs="Times New Roman"/>
          <w:sz w:val="24"/>
          <w:szCs w:val="24"/>
        </w:rPr>
        <w:t>,</w:t>
      </w:r>
      <w:r w:rsidR="003A539C" w:rsidRPr="0047219E">
        <w:rPr>
          <w:rFonts w:ascii="Times New Roman" w:hAnsi="Times New Roman" w:cs="Times New Roman"/>
          <w:sz w:val="24"/>
          <w:szCs w:val="24"/>
        </w:rPr>
        <w:t xml:space="preserve"> and</w:t>
      </w:r>
      <w:r w:rsidRPr="0047219E">
        <w:rPr>
          <w:rFonts w:ascii="Times New Roman" w:hAnsi="Times New Roman" w:cs="Times New Roman"/>
          <w:sz w:val="24"/>
          <w:szCs w:val="24"/>
        </w:rPr>
        <w:t xml:space="preserve"> customers</w:t>
      </w:r>
      <w:r w:rsidR="00B01873" w:rsidRPr="0047219E">
        <w:rPr>
          <w:rFonts w:ascii="Times New Roman" w:hAnsi="Times New Roman" w:cs="Times New Roman"/>
          <w:sz w:val="24"/>
          <w:szCs w:val="24"/>
        </w:rPr>
        <w:t xml:space="preserve"> to</w:t>
      </w:r>
      <w:r w:rsidRPr="0047219E">
        <w:rPr>
          <w:rFonts w:ascii="Times New Roman" w:hAnsi="Times New Roman" w:cs="Times New Roman"/>
          <w:sz w:val="24"/>
          <w:szCs w:val="24"/>
        </w:rPr>
        <w:t xml:space="preserve"> know the contents of the package</w:t>
      </w:r>
      <w:r w:rsidR="00B01873" w:rsidRPr="0047219E">
        <w:rPr>
          <w:rFonts w:ascii="Times New Roman" w:hAnsi="Times New Roman" w:cs="Times New Roman"/>
          <w:sz w:val="24"/>
          <w:szCs w:val="24"/>
        </w:rPr>
        <w:t xml:space="preserve"> so that the</w:t>
      </w:r>
      <w:r w:rsidRPr="0047219E">
        <w:rPr>
          <w:rFonts w:ascii="Times New Roman" w:hAnsi="Times New Roman" w:cs="Times New Roman"/>
          <w:sz w:val="24"/>
          <w:szCs w:val="24"/>
        </w:rPr>
        <w:t xml:space="preserve"> parties </w:t>
      </w:r>
      <w:r w:rsidR="00B01873" w:rsidRPr="0047219E">
        <w:rPr>
          <w:rFonts w:ascii="Times New Roman" w:hAnsi="Times New Roman" w:cs="Times New Roman"/>
          <w:sz w:val="24"/>
          <w:szCs w:val="24"/>
        </w:rPr>
        <w:t xml:space="preserve">can </w:t>
      </w:r>
      <w:r w:rsidRPr="0047219E">
        <w:rPr>
          <w:rFonts w:ascii="Times New Roman" w:hAnsi="Times New Roman" w:cs="Times New Roman"/>
          <w:sz w:val="24"/>
          <w:szCs w:val="24"/>
        </w:rPr>
        <w:t>h</w:t>
      </w:r>
      <w:r w:rsidR="00BA6C01" w:rsidRPr="0047219E">
        <w:rPr>
          <w:rFonts w:ascii="Times New Roman" w:hAnsi="Times New Roman" w:cs="Times New Roman"/>
          <w:sz w:val="24"/>
          <w:szCs w:val="24"/>
        </w:rPr>
        <w:t>and</w:t>
      </w:r>
      <w:r w:rsidRPr="0047219E">
        <w:rPr>
          <w:rFonts w:ascii="Times New Roman" w:hAnsi="Times New Roman" w:cs="Times New Roman"/>
          <w:sz w:val="24"/>
          <w:szCs w:val="24"/>
        </w:rPr>
        <w:t xml:space="preserve">le the package </w:t>
      </w:r>
      <w:r w:rsidR="00B01873" w:rsidRPr="0047219E">
        <w:rPr>
          <w:rFonts w:ascii="Times New Roman" w:hAnsi="Times New Roman" w:cs="Times New Roman"/>
          <w:sz w:val="24"/>
          <w:szCs w:val="24"/>
        </w:rPr>
        <w:t>carefully</w:t>
      </w:r>
      <w:r w:rsidR="003A539C" w:rsidRPr="0047219E">
        <w:rPr>
          <w:rFonts w:ascii="Times New Roman" w:hAnsi="Times New Roman" w:cs="Times New Roman"/>
          <w:sz w:val="24"/>
          <w:szCs w:val="24"/>
        </w:rPr>
        <w:t>, and</w:t>
      </w:r>
      <w:r w:rsidR="00B01873" w:rsidRPr="0047219E">
        <w:rPr>
          <w:rFonts w:ascii="Times New Roman" w:hAnsi="Times New Roman" w:cs="Times New Roman"/>
          <w:sz w:val="24"/>
          <w:szCs w:val="24"/>
        </w:rPr>
        <w:t xml:space="preserve"> harmoniously.</w:t>
      </w:r>
      <w:r w:rsidRPr="0047219E">
        <w:rPr>
          <w:rFonts w:ascii="Times New Roman" w:hAnsi="Times New Roman" w:cs="Times New Roman"/>
          <w:sz w:val="24"/>
          <w:szCs w:val="24"/>
        </w:rPr>
        <w:t xml:space="preserve"> </w:t>
      </w:r>
    </w:p>
    <w:p w:rsidR="00BA31F1" w:rsidRPr="0047219E" w:rsidRDefault="00B01873" w:rsidP="003F3A94">
      <w:pPr>
        <w:jc w:val="both"/>
        <w:rPr>
          <w:rFonts w:ascii="Times New Roman" w:hAnsi="Times New Roman" w:cs="Times New Roman"/>
          <w:sz w:val="24"/>
          <w:szCs w:val="24"/>
        </w:rPr>
      </w:pPr>
      <w:r w:rsidRPr="0047219E">
        <w:rPr>
          <w:rFonts w:ascii="Times New Roman" w:hAnsi="Times New Roman" w:cs="Times New Roman"/>
          <w:sz w:val="24"/>
          <w:szCs w:val="24"/>
        </w:rPr>
        <w:t>In short</w:t>
      </w:r>
      <w:r w:rsidR="00B83BFC" w:rsidRPr="0047219E">
        <w:rPr>
          <w:rFonts w:ascii="Times New Roman" w:hAnsi="Times New Roman" w:cs="Times New Roman"/>
          <w:sz w:val="24"/>
          <w:szCs w:val="24"/>
        </w:rPr>
        <w:t>,</w:t>
      </w:r>
      <w:r w:rsidRPr="0047219E">
        <w:rPr>
          <w:rFonts w:ascii="Times New Roman" w:hAnsi="Times New Roman" w:cs="Times New Roman"/>
          <w:sz w:val="24"/>
          <w:szCs w:val="24"/>
        </w:rPr>
        <w:t xml:space="preserve"> we can say that a</w:t>
      </w:r>
      <w:r w:rsidR="009A3D0C" w:rsidRPr="0047219E">
        <w:rPr>
          <w:rFonts w:ascii="Times New Roman" w:hAnsi="Times New Roman" w:cs="Times New Roman"/>
          <w:sz w:val="24"/>
          <w:szCs w:val="24"/>
        </w:rPr>
        <w:t xml:space="preserve"> packing list is the document created by the seller</w:t>
      </w:r>
      <w:r w:rsidR="003A539C" w:rsidRPr="0047219E">
        <w:rPr>
          <w:rFonts w:ascii="Times New Roman" w:hAnsi="Times New Roman" w:cs="Times New Roman"/>
          <w:sz w:val="24"/>
          <w:szCs w:val="24"/>
        </w:rPr>
        <w:t>, and</w:t>
      </w:r>
      <w:r w:rsidR="009A3D0C" w:rsidRPr="0047219E">
        <w:rPr>
          <w:rFonts w:ascii="Times New Roman" w:hAnsi="Times New Roman" w:cs="Times New Roman"/>
          <w:sz w:val="24"/>
          <w:szCs w:val="24"/>
        </w:rPr>
        <w:t xml:space="preserve"> sent to the buyer or to the place where the good</w:t>
      </w:r>
      <w:r w:rsidR="00B83BFC" w:rsidRPr="0047219E">
        <w:rPr>
          <w:rFonts w:ascii="Times New Roman" w:hAnsi="Times New Roman" w:cs="Times New Roman"/>
          <w:sz w:val="24"/>
          <w:szCs w:val="24"/>
        </w:rPr>
        <w:t>s</w:t>
      </w:r>
      <w:r w:rsidR="003A539C" w:rsidRPr="0047219E">
        <w:rPr>
          <w:rFonts w:ascii="Times New Roman" w:hAnsi="Times New Roman" w:cs="Times New Roman"/>
          <w:sz w:val="24"/>
          <w:szCs w:val="24"/>
        </w:rPr>
        <w:t xml:space="preserve"> and</w:t>
      </w:r>
      <w:r w:rsidR="009A3D0C" w:rsidRPr="0047219E">
        <w:rPr>
          <w:rFonts w:ascii="Times New Roman" w:hAnsi="Times New Roman" w:cs="Times New Roman"/>
          <w:sz w:val="24"/>
          <w:szCs w:val="24"/>
        </w:rPr>
        <w:t xml:space="preserve"> product</w:t>
      </w:r>
      <w:r w:rsidR="00B83BFC" w:rsidRPr="0047219E">
        <w:rPr>
          <w:rFonts w:ascii="Times New Roman" w:hAnsi="Times New Roman" w:cs="Times New Roman"/>
          <w:sz w:val="24"/>
          <w:szCs w:val="24"/>
        </w:rPr>
        <w:t>s</w:t>
      </w:r>
      <w:r w:rsidR="009A3D0C" w:rsidRPr="0047219E">
        <w:rPr>
          <w:rFonts w:ascii="Times New Roman" w:hAnsi="Times New Roman" w:cs="Times New Roman"/>
          <w:sz w:val="24"/>
          <w:szCs w:val="24"/>
        </w:rPr>
        <w:t xml:space="preserve"> that were shipped are located. This is done so that an accurate tally of the shipment can be observed</w:t>
      </w:r>
      <w:r w:rsidR="003A539C" w:rsidRPr="0047219E">
        <w:rPr>
          <w:rFonts w:ascii="Times New Roman" w:hAnsi="Times New Roman" w:cs="Times New Roman"/>
          <w:sz w:val="24"/>
          <w:szCs w:val="24"/>
        </w:rPr>
        <w:t>, and</w:t>
      </w:r>
      <w:r w:rsidR="009A3D0C" w:rsidRPr="0047219E">
        <w:rPr>
          <w:rFonts w:ascii="Times New Roman" w:hAnsi="Times New Roman" w:cs="Times New Roman"/>
          <w:sz w:val="24"/>
          <w:szCs w:val="24"/>
        </w:rPr>
        <w:t xml:space="preserve"> made.</w:t>
      </w:r>
      <w:r w:rsidRPr="0047219E">
        <w:rPr>
          <w:rFonts w:ascii="Times New Roman" w:hAnsi="Times New Roman" w:cs="Times New Roman"/>
          <w:sz w:val="24"/>
          <w:szCs w:val="24"/>
        </w:rPr>
        <w:t xml:space="preserve"> </w:t>
      </w:r>
      <w:sdt>
        <w:sdtPr>
          <w:rPr>
            <w:rFonts w:ascii="Times New Roman" w:hAnsi="Times New Roman" w:cs="Times New Roman"/>
            <w:sz w:val="24"/>
            <w:szCs w:val="24"/>
          </w:rPr>
          <w:id w:val="192728264"/>
          <w:citation/>
        </w:sdtPr>
        <w:sdtContent>
          <w:r w:rsidRPr="0047219E">
            <w:rPr>
              <w:rFonts w:ascii="Times New Roman" w:hAnsi="Times New Roman" w:cs="Times New Roman"/>
              <w:sz w:val="24"/>
              <w:szCs w:val="24"/>
            </w:rPr>
            <w:fldChar w:fldCharType="begin"/>
          </w:r>
          <w:r w:rsidRPr="0047219E">
            <w:rPr>
              <w:rFonts w:ascii="Times New Roman" w:hAnsi="Times New Roman" w:cs="Times New Roman"/>
              <w:sz w:val="24"/>
              <w:szCs w:val="24"/>
            </w:rPr>
            <w:instrText xml:space="preserve"> CITATION Rev20 \l 1033 </w:instrText>
          </w:r>
          <w:r w:rsidRPr="0047219E">
            <w:rPr>
              <w:rFonts w:ascii="Times New Roman" w:hAnsi="Times New Roman" w:cs="Times New Roman"/>
              <w:sz w:val="24"/>
              <w:szCs w:val="24"/>
            </w:rPr>
            <w:fldChar w:fldCharType="separate"/>
          </w:r>
          <w:r w:rsidR="002178F4" w:rsidRPr="0047219E">
            <w:rPr>
              <w:rFonts w:ascii="Times New Roman" w:hAnsi="Times New Roman" w:cs="Times New Roman"/>
              <w:noProof/>
              <w:sz w:val="24"/>
              <w:szCs w:val="24"/>
            </w:rPr>
            <w:t>(Reviso, 2020)</w:t>
          </w:r>
          <w:r w:rsidRPr="0047219E">
            <w:rPr>
              <w:rFonts w:ascii="Times New Roman" w:hAnsi="Times New Roman" w:cs="Times New Roman"/>
              <w:sz w:val="24"/>
              <w:szCs w:val="24"/>
            </w:rPr>
            <w:fldChar w:fldCharType="end"/>
          </w:r>
        </w:sdtContent>
      </w:sdt>
    </w:p>
    <w:p w:rsidR="00B01873" w:rsidRPr="0047219E" w:rsidRDefault="00B01873" w:rsidP="003F3A94">
      <w:pPr>
        <w:pStyle w:val="Heading3"/>
        <w:jc w:val="both"/>
        <w:rPr>
          <w:rFonts w:ascii="Times New Roman" w:hAnsi="Times New Roman" w:cs="Times New Roman"/>
          <w:sz w:val="24"/>
          <w:szCs w:val="24"/>
        </w:rPr>
      </w:pPr>
      <w:bookmarkStart w:id="582" w:name="_Toc51754304"/>
      <w:bookmarkStart w:id="583" w:name="_Toc51754769"/>
      <w:bookmarkStart w:id="584" w:name="_Toc51967998"/>
      <w:bookmarkStart w:id="585" w:name="_Toc51968489"/>
      <w:bookmarkStart w:id="586" w:name="_Toc52087858"/>
      <w:bookmarkStart w:id="587" w:name="_Toc52599018"/>
      <w:bookmarkStart w:id="588" w:name="_Toc52620406"/>
      <w:bookmarkStart w:id="589" w:name="_Toc52620628"/>
      <w:bookmarkStart w:id="590" w:name="_Toc52950366"/>
      <w:r w:rsidRPr="0047219E">
        <w:rPr>
          <w:rFonts w:ascii="Times New Roman" w:hAnsi="Times New Roman" w:cs="Times New Roman"/>
          <w:sz w:val="24"/>
          <w:szCs w:val="24"/>
        </w:rPr>
        <w:lastRenderedPageBreak/>
        <w:t xml:space="preserve">Delivery </w:t>
      </w:r>
      <w:r w:rsidR="00526106" w:rsidRPr="0047219E">
        <w:rPr>
          <w:rFonts w:ascii="Times New Roman" w:hAnsi="Times New Roman" w:cs="Times New Roman"/>
          <w:sz w:val="24"/>
          <w:szCs w:val="24"/>
        </w:rPr>
        <w:t>CHALLAN</w:t>
      </w:r>
      <w:r w:rsidRPr="0047219E">
        <w:rPr>
          <w:rFonts w:ascii="Times New Roman" w:hAnsi="Times New Roman" w:cs="Times New Roman"/>
          <w:sz w:val="24"/>
          <w:szCs w:val="24"/>
        </w:rPr>
        <w:t>:</w:t>
      </w:r>
      <w:bookmarkEnd w:id="582"/>
      <w:bookmarkEnd w:id="583"/>
      <w:bookmarkEnd w:id="584"/>
      <w:bookmarkEnd w:id="585"/>
      <w:bookmarkEnd w:id="586"/>
      <w:bookmarkEnd w:id="587"/>
      <w:bookmarkEnd w:id="588"/>
      <w:bookmarkEnd w:id="589"/>
      <w:bookmarkEnd w:id="590"/>
    </w:p>
    <w:p w:rsidR="00526106" w:rsidRPr="0047219E" w:rsidRDefault="009D1B1E"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t xml:space="preserve">Delivery </w:t>
      </w:r>
      <w:r w:rsidR="00526106" w:rsidRPr="0047219E">
        <w:rPr>
          <w:rStyle w:val="hgkelc"/>
          <w:rFonts w:ascii="Times New Roman" w:hAnsi="Times New Roman" w:cs="Times New Roman"/>
          <w:sz w:val="24"/>
          <w:szCs w:val="24"/>
        </w:rPr>
        <w:t>CHALLAN</w:t>
      </w:r>
      <w:r w:rsidRPr="0047219E">
        <w:rPr>
          <w:rStyle w:val="hgkelc"/>
          <w:rFonts w:ascii="Times New Roman" w:hAnsi="Times New Roman" w:cs="Times New Roman"/>
          <w:sz w:val="24"/>
          <w:szCs w:val="24"/>
        </w:rPr>
        <w:t xml:space="preserve"> is a formal document </w:t>
      </w:r>
      <w:r w:rsidR="00B83BFC" w:rsidRPr="0047219E">
        <w:rPr>
          <w:rStyle w:val="hgkelc"/>
          <w:rFonts w:ascii="Times New Roman" w:hAnsi="Times New Roman" w:cs="Times New Roman"/>
          <w:sz w:val="24"/>
          <w:szCs w:val="24"/>
        </w:rPr>
        <w:t>that</w:t>
      </w:r>
      <w:r w:rsidR="00526106" w:rsidRPr="0047219E">
        <w:rPr>
          <w:rStyle w:val="hgkelc"/>
          <w:rFonts w:ascii="Times New Roman" w:hAnsi="Times New Roman" w:cs="Times New Roman"/>
          <w:sz w:val="24"/>
          <w:szCs w:val="24"/>
        </w:rPr>
        <w:t xml:space="preserve"> is usually created in those circumstances where transportation of goods or products is required from one place to another that may or may not result in sales. Generally</w:t>
      </w:r>
      <w:r w:rsidR="00DC464B" w:rsidRPr="0047219E">
        <w:rPr>
          <w:rStyle w:val="hgkelc"/>
          <w:rFonts w:ascii="Times New Roman" w:hAnsi="Times New Roman" w:cs="Times New Roman"/>
          <w:sz w:val="24"/>
          <w:szCs w:val="24"/>
        </w:rPr>
        <w:t>,</w:t>
      </w:r>
      <w:r w:rsidR="00526106" w:rsidRPr="0047219E">
        <w:rPr>
          <w:rStyle w:val="hgkelc"/>
          <w:rFonts w:ascii="Times New Roman" w:hAnsi="Times New Roman" w:cs="Times New Roman"/>
          <w:sz w:val="24"/>
          <w:szCs w:val="24"/>
        </w:rPr>
        <w:t xml:space="preserve"> delivery CHALLANS are sent along with the shipment of the goods or products. It contains each</w:t>
      </w:r>
      <w:r w:rsidR="003A539C" w:rsidRPr="0047219E">
        <w:rPr>
          <w:rStyle w:val="hgkelc"/>
          <w:rFonts w:ascii="Times New Roman" w:hAnsi="Times New Roman" w:cs="Times New Roman"/>
          <w:sz w:val="24"/>
          <w:szCs w:val="24"/>
        </w:rPr>
        <w:t xml:space="preserve"> and</w:t>
      </w:r>
      <w:r w:rsidR="00526106" w:rsidRPr="0047219E">
        <w:rPr>
          <w:rStyle w:val="hgkelc"/>
          <w:rFonts w:ascii="Times New Roman" w:hAnsi="Times New Roman" w:cs="Times New Roman"/>
          <w:sz w:val="24"/>
          <w:szCs w:val="24"/>
        </w:rPr>
        <w:t xml:space="preserve"> every detail of the items</w:t>
      </w:r>
      <w:r w:rsidR="003A539C" w:rsidRPr="0047219E">
        <w:rPr>
          <w:rStyle w:val="hgkelc"/>
          <w:rFonts w:ascii="Times New Roman" w:hAnsi="Times New Roman" w:cs="Times New Roman"/>
          <w:sz w:val="24"/>
          <w:szCs w:val="24"/>
        </w:rPr>
        <w:t>, and</w:t>
      </w:r>
      <w:r w:rsidR="00526106" w:rsidRPr="0047219E">
        <w:rPr>
          <w:rStyle w:val="hgkelc"/>
          <w:rFonts w:ascii="Times New Roman" w:hAnsi="Times New Roman" w:cs="Times New Roman"/>
          <w:sz w:val="24"/>
          <w:szCs w:val="24"/>
        </w:rPr>
        <w:t xml:space="preserve"> </w:t>
      </w:r>
      <w:r w:rsidR="00433378" w:rsidRPr="0047219E">
        <w:rPr>
          <w:rStyle w:val="hgkelc"/>
          <w:rFonts w:ascii="Times New Roman" w:hAnsi="Times New Roman" w:cs="Times New Roman"/>
          <w:sz w:val="24"/>
          <w:szCs w:val="24"/>
        </w:rPr>
        <w:t xml:space="preserve">the </w:t>
      </w:r>
      <w:r w:rsidR="00526106" w:rsidRPr="0047219E">
        <w:rPr>
          <w:rStyle w:val="hgkelc"/>
          <w:rFonts w:ascii="Times New Roman" w:hAnsi="Times New Roman" w:cs="Times New Roman"/>
          <w:sz w:val="24"/>
          <w:szCs w:val="24"/>
        </w:rPr>
        <w:t>quantity of goods being delivered.</w:t>
      </w:r>
    </w:p>
    <w:p w:rsidR="009D1B1E" w:rsidRPr="0047219E" w:rsidRDefault="00526106"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t>The shipment net weight, gross weight, LC numbers, destination address, origin address, value</w:t>
      </w:r>
      <w:r w:rsidR="003A539C" w:rsidRPr="0047219E">
        <w:rPr>
          <w:rStyle w:val="hgkelc"/>
          <w:rFonts w:ascii="Times New Roman" w:hAnsi="Times New Roman" w:cs="Times New Roman"/>
          <w:sz w:val="24"/>
          <w:szCs w:val="24"/>
        </w:rPr>
        <w:t>, and</w:t>
      </w:r>
      <w:r w:rsidRPr="0047219E">
        <w:rPr>
          <w:rStyle w:val="hgkelc"/>
          <w:rFonts w:ascii="Times New Roman" w:hAnsi="Times New Roman" w:cs="Times New Roman"/>
          <w:sz w:val="24"/>
          <w:szCs w:val="24"/>
        </w:rPr>
        <w:t xml:space="preserve"> so on are othe</w:t>
      </w:r>
      <w:r w:rsidR="00B83BFC" w:rsidRPr="0047219E">
        <w:rPr>
          <w:rStyle w:val="hgkelc"/>
          <w:rFonts w:ascii="Times New Roman" w:hAnsi="Times New Roman" w:cs="Times New Roman"/>
          <w:sz w:val="24"/>
          <w:szCs w:val="24"/>
        </w:rPr>
        <w:t>r important information that is</w:t>
      </w:r>
      <w:r w:rsidRPr="0047219E">
        <w:rPr>
          <w:rStyle w:val="hgkelc"/>
          <w:rFonts w:ascii="Times New Roman" w:hAnsi="Times New Roman" w:cs="Times New Roman"/>
          <w:sz w:val="24"/>
          <w:szCs w:val="24"/>
        </w:rPr>
        <w:t xml:space="preserve"> mentioned in the delivery CHALLAN. The auditors mainly match all the relevant information of the delivery CHALLAN with that of</w:t>
      </w:r>
      <w:r w:rsidR="00B83BFC" w:rsidRPr="0047219E">
        <w:rPr>
          <w:rStyle w:val="hgkelc"/>
          <w:rFonts w:ascii="Times New Roman" w:hAnsi="Times New Roman" w:cs="Times New Roman"/>
          <w:sz w:val="24"/>
          <w:szCs w:val="24"/>
        </w:rPr>
        <w:t xml:space="preserve"> the</w:t>
      </w:r>
      <w:r w:rsidRPr="0047219E">
        <w:rPr>
          <w:rStyle w:val="hgkelc"/>
          <w:rFonts w:ascii="Times New Roman" w:hAnsi="Times New Roman" w:cs="Times New Roman"/>
          <w:sz w:val="24"/>
          <w:szCs w:val="24"/>
        </w:rPr>
        <w:t xml:space="preserve"> </w:t>
      </w:r>
      <w:r w:rsidR="007E7F9A" w:rsidRPr="0047219E">
        <w:rPr>
          <w:rStyle w:val="hgkelc"/>
          <w:rFonts w:ascii="Times New Roman" w:hAnsi="Times New Roman" w:cs="Times New Roman"/>
          <w:sz w:val="24"/>
          <w:szCs w:val="24"/>
        </w:rPr>
        <w:t xml:space="preserve">application form. If the information </w:t>
      </w:r>
      <w:r w:rsidR="00261AE0" w:rsidRPr="0047219E">
        <w:rPr>
          <w:rStyle w:val="hgkelc"/>
          <w:rFonts w:ascii="Times New Roman" w:hAnsi="Times New Roman" w:cs="Times New Roman"/>
          <w:sz w:val="24"/>
          <w:szCs w:val="24"/>
        </w:rPr>
        <w:t>doesn’t</w:t>
      </w:r>
      <w:r w:rsidR="007E7F9A" w:rsidRPr="0047219E">
        <w:rPr>
          <w:rStyle w:val="hgkelc"/>
          <w:rFonts w:ascii="Times New Roman" w:hAnsi="Times New Roman" w:cs="Times New Roman"/>
          <w:sz w:val="24"/>
          <w:szCs w:val="24"/>
        </w:rPr>
        <w:t xml:space="preserve"> match then discrepancies will be given. </w:t>
      </w:r>
      <w:sdt>
        <w:sdtPr>
          <w:rPr>
            <w:rStyle w:val="hgkelc"/>
            <w:rFonts w:ascii="Times New Roman" w:hAnsi="Times New Roman" w:cs="Times New Roman"/>
            <w:sz w:val="24"/>
            <w:szCs w:val="24"/>
          </w:rPr>
          <w:id w:val="-1034119508"/>
          <w:citation/>
        </w:sdtPr>
        <w:sdtContent>
          <w:r w:rsidR="007E7F9A" w:rsidRPr="0047219E">
            <w:rPr>
              <w:rStyle w:val="hgkelc"/>
              <w:rFonts w:ascii="Times New Roman" w:hAnsi="Times New Roman" w:cs="Times New Roman"/>
              <w:sz w:val="24"/>
              <w:szCs w:val="24"/>
            </w:rPr>
            <w:fldChar w:fldCharType="begin"/>
          </w:r>
          <w:r w:rsidR="007E7F9A" w:rsidRPr="0047219E">
            <w:rPr>
              <w:rStyle w:val="hgkelc"/>
              <w:rFonts w:ascii="Times New Roman" w:hAnsi="Times New Roman" w:cs="Times New Roman"/>
              <w:sz w:val="24"/>
              <w:szCs w:val="24"/>
            </w:rPr>
            <w:instrText xml:space="preserve"> CITATION Zoh20 \l 1033 </w:instrText>
          </w:r>
          <w:r w:rsidR="007E7F9A" w:rsidRPr="0047219E">
            <w:rPr>
              <w:rStyle w:val="hgkelc"/>
              <w:rFonts w:ascii="Times New Roman" w:hAnsi="Times New Roman" w:cs="Times New Roman"/>
              <w:sz w:val="24"/>
              <w:szCs w:val="24"/>
            </w:rPr>
            <w:fldChar w:fldCharType="separate"/>
          </w:r>
          <w:r w:rsidR="002178F4" w:rsidRPr="0047219E">
            <w:rPr>
              <w:rFonts w:ascii="Times New Roman" w:hAnsi="Times New Roman" w:cs="Times New Roman"/>
              <w:noProof/>
              <w:sz w:val="24"/>
              <w:szCs w:val="24"/>
            </w:rPr>
            <w:t>(Zoho Inventory, 2020)</w:t>
          </w:r>
          <w:r w:rsidR="007E7F9A" w:rsidRPr="0047219E">
            <w:rPr>
              <w:rStyle w:val="hgkelc"/>
              <w:rFonts w:ascii="Times New Roman" w:hAnsi="Times New Roman" w:cs="Times New Roman"/>
              <w:sz w:val="24"/>
              <w:szCs w:val="24"/>
            </w:rPr>
            <w:fldChar w:fldCharType="end"/>
          </w:r>
        </w:sdtContent>
      </w:sdt>
    </w:p>
    <w:p w:rsidR="00B0044D" w:rsidRPr="0047219E" w:rsidRDefault="00B0044D" w:rsidP="003F3A94">
      <w:pPr>
        <w:pStyle w:val="Heading3"/>
        <w:jc w:val="both"/>
        <w:rPr>
          <w:rStyle w:val="hgkelc"/>
          <w:rFonts w:ascii="Times New Roman" w:hAnsi="Times New Roman" w:cs="Times New Roman"/>
          <w:sz w:val="24"/>
          <w:szCs w:val="24"/>
        </w:rPr>
      </w:pPr>
      <w:bookmarkStart w:id="591" w:name="_Toc51754305"/>
      <w:bookmarkStart w:id="592" w:name="_Toc51754770"/>
      <w:bookmarkStart w:id="593" w:name="_Toc51967999"/>
      <w:bookmarkStart w:id="594" w:name="_Toc51968490"/>
      <w:bookmarkStart w:id="595" w:name="_Toc52087859"/>
      <w:bookmarkStart w:id="596" w:name="_Toc52599019"/>
      <w:bookmarkStart w:id="597" w:name="_Toc52620407"/>
      <w:bookmarkStart w:id="598" w:name="_Toc52620629"/>
      <w:bookmarkStart w:id="599" w:name="_Toc52950367"/>
      <w:r w:rsidRPr="0047219E">
        <w:rPr>
          <w:rStyle w:val="hgkelc"/>
          <w:rFonts w:ascii="Times New Roman" w:hAnsi="Times New Roman" w:cs="Times New Roman"/>
          <w:sz w:val="24"/>
          <w:szCs w:val="24"/>
        </w:rPr>
        <w:t>Certificate of Origin:</w:t>
      </w:r>
      <w:bookmarkEnd w:id="591"/>
      <w:bookmarkEnd w:id="592"/>
      <w:bookmarkEnd w:id="593"/>
      <w:bookmarkEnd w:id="594"/>
      <w:bookmarkEnd w:id="595"/>
      <w:bookmarkEnd w:id="596"/>
      <w:bookmarkEnd w:id="597"/>
      <w:bookmarkEnd w:id="598"/>
      <w:bookmarkEnd w:id="599"/>
    </w:p>
    <w:p w:rsidR="00B0044D" w:rsidRPr="0047219E" w:rsidRDefault="00B0044D"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t>A certificate of origin is a document of trade which is considered to be very important in</w:t>
      </w:r>
      <w:r w:rsidR="00B83BFC" w:rsidRPr="0047219E">
        <w:rPr>
          <w:rStyle w:val="hgkelc"/>
          <w:rFonts w:ascii="Times New Roman" w:hAnsi="Times New Roman" w:cs="Times New Roman"/>
          <w:sz w:val="24"/>
          <w:szCs w:val="24"/>
        </w:rPr>
        <w:t xml:space="preserve"> the</w:t>
      </w:r>
      <w:r w:rsidRPr="0047219E">
        <w:rPr>
          <w:rStyle w:val="hgkelc"/>
          <w:rFonts w:ascii="Times New Roman" w:hAnsi="Times New Roman" w:cs="Times New Roman"/>
          <w:sz w:val="24"/>
          <w:szCs w:val="24"/>
        </w:rPr>
        <w:t xml:space="preserve"> case o</w:t>
      </w:r>
      <w:r w:rsidR="00A3486F" w:rsidRPr="0047219E">
        <w:rPr>
          <w:rStyle w:val="hgkelc"/>
          <w:rFonts w:ascii="Times New Roman" w:hAnsi="Times New Roman" w:cs="Times New Roman"/>
          <w:sz w:val="24"/>
          <w:szCs w:val="24"/>
        </w:rPr>
        <w:t>f</w:t>
      </w:r>
      <w:r w:rsidR="00433378" w:rsidRPr="0047219E">
        <w:rPr>
          <w:rStyle w:val="hgkelc"/>
          <w:rFonts w:ascii="Times New Roman" w:hAnsi="Times New Roman" w:cs="Times New Roman"/>
          <w:sz w:val="24"/>
          <w:szCs w:val="24"/>
        </w:rPr>
        <w:t xml:space="preserve"> i</w:t>
      </w:r>
      <w:r w:rsidRPr="0047219E">
        <w:rPr>
          <w:rStyle w:val="hgkelc"/>
          <w:rFonts w:ascii="Times New Roman" w:hAnsi="Times New Roman" w:cs="Times New Roman"/>
          <w:sz w:val="24"/>
          <w:szCs w:val="24"/>
        </w:rPr>
        <w:t>nternational trade. Because such</w:t>
      </w:r>
      <w:r w:rsidR="00B83BFC" w:rsidRPr="0047219E">
        <w:rPr>
          <w:rStyle w:val="hgkelc"/>
          <w:rFonts w:ascii="Times New Roman" w:hAnsi="Times New Roman" w:cs="Times New Roman"/>
          <w:sz w:val="24"/>
          <w:szCs w:val="24"/>
        </w:rPr>
        <w:t xml:space="preserve"> a</w:t>
      </w:r>
      <w:r w:rsidRPr="0047219E">
        <w:rPr>
          <w:rStyle w:val="hgkelc"/>
          <w:rFonts w:ascii="Times New Roman" w:hAnsi="Times New Roman" w:cs="Times New Roman"/>
          <w:sz w:val="24"/>
          <w:szCs w:val="24"/>
        </w:rPr>
        <w:t xml:space="preserve"> certificate certifies that goods or products in </w:t>
      </w:r>
      <w:r w:rsidR="00B83BFC" w:rsidRPr="0047219E">
        <w:rPr>
          <w:rStyle w:val="hgkelc"/>
          <w:rFonts w:ascii="Times New Roman" w:hAnsi="Times New Roman" w:cs="Times New Roman"/>
          <w:sz w:val="24"/>
          <w:szCs w:val="24"/>
        </w:rPr>
        <w:t>a particular export shipment have</w:t>
      </w:r>
      <w:r w:rsidRPr="0047219E">
        <w:rPr>
          <w:rStyle w:val="hgkelc"/>
          <w:rFonts w:ascii="Times New Roman" w:hAnsi="Times New Roman" w:cs="Times New Roman"/>
          <w:sz w:val="24"/>
          <w:szCs w:val="24"/>
        </w:rPr>
        <w:t xml:space="preserve"> been totally obtained, produced, manufactured</w:t>
      </w:r>
      <w:r w:rsidR="00433378" w:rsidRPr="0047219E">
        <w:rPr>
          <w:rStyle w:val="hgkelc"/>
          <w:rFonts w:ascii="Times New Roman" w:hAnsi="Times New Roman" w:cs="Times New Roman"/>
          <w:sz w:val="24"/>
          <w:szCs w:val="24"/>
        </w:rPr>
        <w:t>,</w:t>
      </w:r>
      <w:r w:rsidR="003A539C" w:rsidRPr="0047219E">
        <w:rPr>
          <w:rStyle w:val="hgkelc"/>
          <w:rFonts w:ascii="Times New Roman" w:hAnsi="Times New Roman" w:cs="Times New Roman"/>
          <w:sz w:val="24"/>
          <w:szCs w:val="24"/>
        </w:rPr>
        <w:t xml:space="preserve"> and</w:t>
      </w:r>
      <w:r w:rsidRPr="0047219E">
        <w:rPr>
          <w:rStyle w:val="hgkelc"/>
          <w:rFonts w:ascii="Times New Roman" w:hAnsi="Times New Roman" w:cs="Times New Roman"/>
          <w:sz w:val="24"/>
          <w:szCs w:val="24"/>
        </w:rPr>
        <w:t xml:space="preserve"> processed in Bangladesh or in any particular country.</w:t>
      </w:r>
    </w:p>
    <w:p w:rsidR="00B0044D" w:rsidRPr="0047219E" w:rsidRDefault="00B0044D" w:rsidP="003F3A94">
      <w:pPr>
        <w:jc w:val="both"/>
        <w:rPr>
          <w:rFonts w:ascii="Times New Roman" w:hAnsi="Times New Roman" w:cs="Times New Roman"/>
          <w:sz w:val="24"/>
          <w:szCs w:val="24"/>
        </w:rPr>
      </w:pPr>
      <w:r w:rsidRPr="0047219E">
        <w:rPr>
          <w:rStyle w:val="hgkelc"/>
          <w:rFonts w:ascii="Times New Roman" w:hAnsi="Times New Roman" w:cs="Times New Roman"/>
          <w:sz w:val="24"/>
          <w:szCs w:val="24"/>
        </w:rPr>
        <w:t>This certificate is essential to identify the actual origin of the goods or products.</w:t>
      </w:r>
      <w:r w:rsidR="00A3486F" w:rsidRPr="0047219E">
        <w:rPr>
          <w:rStyle w:val="hgkelc"/>
          <w:rFonts w:ascii="Times New Roman" w:hAnsi="Times New Roman" w:cs="Times New Roman"/>
          <w:sz w:val="24"/>
          <w:szCs w:val="24"/>
        </w:rPr>
        <w:t xml:space="preserve"> Similar to the certificate of beneficiary a certificate of origin contains </w:t>
      </w:r>
      <w:r w:rsidR="00A3486F" w:rsidRPr="0047219E">
        <w:rPr>
          <w:rFonts w:ascii="Times New Roman" w:hAnsi="Times New Roman" w:cs="Times New Roman"/>
          <w:sz w:val="24"/>
          <w:szCs w:val="24"/>
        </w:rPr>
        <w:t>the name of the applicant, the LC number</w:t>
      </w:r>
      <w:r w:rsidR="003A539C" w:rsidRPr="0047219E">
        <w:rPr>
          <w:rFonts w:ascii="Times New Roman" w:hAnsi="Times New Roman" w:cs="Times New Roman"/>
          <w:sz w:val="24"/>
          <w:szCs w:val="24"/>
        </w:rPr>
        <w:t>, and</w:t>
      </w:r>
      <w:r w:rsidR="00A3486F" w:rsidRPr="0047219E">
        <w:rPr>
          <w:rFonts w:ascii="Times New Roman" w:hAnsi="Times New Roman" w:cs="Times New Roman"/>
          <w:sz w:val="24"/>
          <w:szCs w:val="24"/>
        </w:rPr>
        <w:t xml:space="preserve"> date, the exporting LC number</w:t>
      </w:r>
      <w:r w:rsidR="00433378" w:rsidRPr="0047219E">
        <w:rPr>
          <w:rFonts w:ascii="Times New Roman" w:hAnsi="Times New Roman" w:cs="Times New Roman"/>
          <w:sz w:val="24"/>
          <w:szCs w:val="24"/>
        </w:rPr>
        <w:t xml:space="preserve"> </w:t>
      </w:r>
      <w:r w:rsidR="003A539C" w:rsidRPr="0047219E">
        <w:rPr>
          <w:rFonts w:ascii="Times New Roman" w:hAnsi="Times New Roman" w:cs="Times New Roman"/>
          <w:sz w:val="24"/>
          <w:szCs w:val="24"/>
        </w:rPr>
        <w:t>and</w:t>
      </w:r>
      <w:r w:rsidR="00A3486F" w:rsidRPr="0047219E">
        <w:rPr>
          <w:rFonts w:ascii="Times New Roman" w:hAnsi="Times New Roman" w:cs="Times New Roman"/>
          <w:sz w:val="24"/>
          <w:szCs w:val="24"/>
        </w:rPr>
        <w:t xml:space="preserve"> date, pro forma invoice number, commercial invoice number, the invoice value, commodity type, quantity of the commodity</w:t>
      </w:r>
      <w:r w:rsidR="00B83BFC" w:rsidRPr="0047219E">
        <w:rPr>
          <w:rFonts w:ascii="Times New Roman" w:hAnsi="Times New Roman" w:cs="Times New Roman"/>
          <w:sz w:val="24"/>
          <w:szCs w:val="24"/>
        </w:rPr>
        <w:t>,</w:t>
      </w:r>
      <w:r w:rsidR="00A3486F" w:rsidRPr="0047219E">
        <w:rPr>
          <w:rFonts w:ascii="Times New Roman" w:hAnsi="Times New Roman" w:cs="Times New Roman"/>
          <w:sz w:val="24"/>
          <w:szCs w:val="24"/>
        </w:rPr>
        <w:t xml:space="preserve"> etc.</w:t>
      </w:r>
    </w:p>
    <w:p w:rsidR="00A3486F" w:rsidRPr="0047219E" w:rsidRDefault="00A3486F" w:rsidP="003F3A94">
      <w:pPr>
        <w:jc w:val="both"/>
        <w:rPr>
          <w:rFonts w:ascii="Times New Roman" w:hAnsi="Times New Roman" w:cs="Times New Roman"/>
          <w:sz w:val="24"/>
          <w:szCs w:val="24"/>
        </w:rPr>
      </w:pPr>
      <w:r w:rsidRPr="0047219E">
        <w:rPr>
          <w:rFonts w:ascii="Times New Roman" w:hAnsi="Times New Roman" w:cs="Times New Roman"/>
          <w:sz w:val="24"/>
          <w:szCs w:val="24"/>
        </w:rPr>
        <w:t>But the most important declaration in a certificate of origin is the confirmation of the origin of the products. If the materials are of other countries then the auditors would give discrepancies. The declaration that the materials like yarn is spun in the applicants’ spinning mill</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is of Bangladesh origin.</w:t>
      </w:r>
    </w:p>
    <w:p w:rsidR="00AE74BE" w:rsidRPr="0047219E" w:rsidRDefault="00AE74BE"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t>The certificate of origin requires authorized seal signs</w:t>
      </w:r>
      <w:r w:rsidR="003A539C" w:rsidRPr="0047219E">
        <w:rPr>
          <w:rStyle w:val="hgkelc"/>
          <w:rFonts w:ascii="Times New Roman" w:hAnsi="Times New Roman" w:cs="Times New Roman"/>
          <w:sz w:val="24"/>
          <w:szCs w:val="24"/>
        </w:rPr>
        <w:t xml:space="preserve"> and</w:t>
      </w:r>
      <w:r w:rsidRPr="0047219E">
        <w:rPr>
          <w:rStyle w:val="hgkelc"/>
          <w:rFonts w:ascii="Times New Roman" w:hAnsi="Times New Roman" w:cs="Times New Roman"/>
          <w:sz w:val="24"/>
          <w:szCs w:val="24"/>
        </w:rPr>
        <w:t xml:space="preserve"> signatures. Without authorized seals</w:t>
      </w:r>
      <w:r w:rsidR="003A539C" w:rsidRPr="0047219E">
        <w:rPr>
          <w:rStyle w:val="hgkelc"/>
          <w:rFonts w:ascii="Times New Roman" w:hAnsi="Times New Roman" w:cs="Times New Roman"/>
          <w:sz w:val="24"/>
          <w:szCs w:val="24"/>
        </w:rPr>
        <w:t xml:space="preserve"> and</w:t>
      </w:r>
      <w:r w:rsidRPr="0047219E">
        <w:rPr>
          <w:rStyle w:val="hgkelc"/>
          <w:rFonts w:ascii="Times New Roman" w:hAnsi="Times New Roman" w:cs="Times New Roman"/>
          <w:sz w:val="24"/>
          <w:szCs w:val="24"/>
        </w:rPr>
        <w:t xml:space="preserve"> signs</w:t>
      </w:r>
      <w:r w:rsidR="00433378" w:rsidRPr="0047219E">
        <w:rPr>
          <w:rStyle w:val="hgkelc"/>
          <w:rFonts w:ascii="Times New Roman" w:hAnsi="Times New Roman" w:cs="Times New Roman"/>
          <w:sz w:val="24"/>
          <w:szCs w:val="24"/>
        </w:rPr>
        <w:t>,</w:t>
      </w:r>
      <w:r w:rsidRPr="0047219E">
        <w:rPr>
          <w:rStyle w:val="hgkelc"/>
          <w:rFonts w:ascii="Times New Roman" w:hAnsi="Times New Roman" w:cs="Times New Roman"/>
          <w:sz w:val="24"/>
          <w:szCs w:val="24"/>
        </w:rPr>
        <w:t xml:space="preserve"> the certificate becomes valueless. Any failure to provide seal</w:t>
      </w:r>
      <w:r w:rsidR="003A539C" w:rsidRPr="0047219E">
        <w:rPr>
          <w:rStyle w:val="hgkelc"/>
          <w:rFonts w:ascii="Times New Roman" w:hAnsi="Times New Roman" w:cs="Times New Roman"/>
          <w:sz w:val="24"/>
          <w:szCs w:val="24"/>
        </w:rPr>
        <w:t xml:space="preserve"> and</w:t>
      </w:r>
      <w:r w:rsidRPr="0047219E">
        <w:rPr>
          <w:rStyle w:val="hgkelc"/>
          <w:rFonts w:ascii="Times New Roman" w:hAnsi="Times New Roman" w:cs="Times New Roman"/>
          <w:sz w:val="24"/>
          <w:szCs w:val="24"/>
        </w:rPr>
        <w:t xml:space="preserve"> signs would cause the auditors to provide discrepancies.</w:t>
      </w:r>
    </w:p>
    <w:p w:rsidR="00406DA4" w:rsidRPr="0047219E" w:rsidRDefault="00406DA4" w:rsidP="003F3A94">
      <w:pPr>
        <w:pStyle w:val="Heading3"/>
        <w:jc w:val="both"/>
        <w:rPr>
          <w:rStyle w:val="hgkelc"/>
          <w:rFonts w:ascii="Times New Roman" w:hAnsi="Times New Roman" w:cs="Times New Roman"/>
          <w:sz w:val="24"/>
          <w:szCs w:val="24"/>
        </w:rPr>
      </w:pPr>
      <w:bookmarkStart w:id="600" w:name="_Toc51754306"/>
      <w:bookmarkStart w:id="601" w:name="_Toc51754771"/>
      <w:bookmarkStart w:id="602" w:name="_Toc51968000"/>
      <w:bookmarkStart w:id="603" w:name="_Toc51968491"/>
      <w:bookmarkStart w:id="604" w:name="_Toc52087860"/>
      <w:bookmarkStart w:id="605" w:name="_Toc52599020"/>
      <w:bookmarkStart w:id="606" w:name="_Toc52620408"/>
      <w:bookmarkStart w:id="607" w:name="_Toc52620630"/>
      <w:bookmarkStart w:id="608" w:name="_Toc52950368"/>
      <w:r w:rsidRPr="0047219E">
        <w:rPr>
          <w:rStyle w:val="hgkelc"/>
          <w:rFonts w:ascii="Times New Roman" w:hAnsi="Times New Roman" w:cs="Times New Roman"/>
          <w:sz w:val="24"/>
          <w:szCs w:val="24"/>
        </w:rPr>
        <w:t>Certificate of Beneficiary:</w:t>
      </w:r>
      <w:bookmarkEnd w:id="600"/>
      <w:bookmarkEnd w:id="601"/>
      <w:bookmarkEnd w:id="602"/>
      <w:bookmarkEnd w:id="603"/>
      <w:bookmarkEnd w:id="604"/>
      <w:bookmarkEnd w:id="605"/>
      <w:bookmarkEnd w:id="606"/>
      <w:bookmarkEnd w:id="607"/>
      <w:bookmarkEnd w:id="608"/>
    </w:p>
    <w:p w:rsidR="00E94B84" w:rsidRPr="0047219E" w:rsidRDefault="00E94B84"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Certificate of beneficiary although is not a very important document but nevertheless this certificate is generally issued by the exporter at the request of the buyer or the importer. Such certificates are essential especially for exporting in </w:t>
      </w:r>
      <w:r w:rsidR="00B83BFC" w:rsidRPr="0047219E">
        <w:rPr>
          <w:rFonts w:ascii="Times New Roman" w:hAnsi="Times New Roman" w:cs="Times New Roman"/>
          <w:sz w:val="24"/>
          <w:szCs w:val="24"/>
        </w:rPr>
        <w:t xml:space="preserve">the </w:t>
      </w:r>
      <w:r w:rsidRPr="0047219E">
        <w:rPr>
          <w:rFonts w:ascii="Times New Roman" w:hAnsi="Times New Roman" w:cs="Times New Roman"/>
          <w:sz w:val="24"/>
          <w:szCs w:val="24"/>
        </w:rPr>
        <w:t>E</w:t>
      </w:r>
      <w:r w:rsidR="00433378" w:rsidRPr="0047219E">
        <w:rPr>
          <w:rFonts w:ascii="Times New Roman" w:hAnsi="Times New Roman" w:cs="Times New Roman"/>
          <w:sz w:val="24"/>
          <w:szCs w:val="24"/>
        </w:rPr>
        <w:t>urope</w:t>
      </w:r>
      <w:r w:rsidR="00A61411">
        <w:rPr>
          <w:rFonts w:ascii="Times New Roman" w:hAnsi="Times New Roman" w:cs="Times New Roman"/>
          <w:sz w:val="24"/>
          <w:szCs w:val="24"/>
        </w:rPr>
        <w:t>an</w:t>
      </w:r>
      <w:r w:rsidR="00433378" w:rsidRPr="0047219E">
        <w:rPr>
          <w:rFonts w:ascii="Times New Roman" w:hAnsi="Times New Roman" w:cs="Times New Roman"/>
          <w:sz w:val="24"/>
          <w:szCs w:val="24"/>
        </w:rPr>
        <w:t xml:space="preserve"> U</w:t>
      </w:r>
      <w:r w:rsidRPr="0047219E">
        <w:rPr>
          <w:rFonts w:ascii="Times New Roman" w:hAnsi="Times New Roman" w:cs="Times New Roman"/>
          <w:sz w:val="24"/>
          <w:szCs w:val="24"/>
        </w:rPr>
        <w:t>nion. A wide numb</w:t>
      </w:r>
      <w:r w:rsidR="00433378" w:rsidRPr="0047219E">
        <w:rPr>
          <w:rFonts w:ascii="Times New Roman" w:hAnsi="Times New Roman" w:cs="Times New Roman"/>
          <w:sz w:val="24"/>
          <w:szCs w:val="24"/>
        </w:rPr>
        <w:t>er of contents can be found in the</w:t>
      </w:r>
      <w:r w:rsidRPr="0047219E">
        <w:rPr>
          <w:rFonts w:ascii="Times New Roman" w:hAnsi="Times New Roman" w:cs="Times New Roman"/>
          <w:sz w:val="24"/>
          <w:szCs w:val="24"/>
        </w:rPr>
        <w:t xml:space="preserve"> certificate of</w:t>
      </w:r>
      <w:r w:rsidR="00433378" w:rsidRPr="0047219E">
        <w:rPr>
          <w:rFonts w:ascii="Times New Roman" w:hAnsi="Times New Roman" w:cs="Times New Roman"/>
          <w:sz w:val="24"/>
          <w:szCs w:val="24"/>
        </w:rPr>
        <w:t xml:space="preserve"> a</w:t>
      </w:r>
      <w:r w:rsidRPr="0047219E">
        <w:rPr>
          <w:rFonts w:ascii="Times New Roman" w:hAnsi="Times New Roman" w:cs="Times New Roman"/>
          <w:sz w:val="24"/>
          <w:szCs w:val="24"/>
        </w:rPr>
        <w:t xml:space="preserve"> beneficiary.</w:t>
      </w:r>
    </w:p>
    <w:p w:rsidR="00E94B84" w:rsidRPr="0047219E" w:rsidRDefault="00E94B84"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In a certificate of </w:t>
      </w:r>
      <w:r w:rsidR="00433378" w:rsidRPr="0047219E">
        <w:rPr>
          <w:rFonts w:ascii="Times New Roman" w:hAnsi="Times New Roman" w:cs="Times New Roman"/>
          <w:sz w:val="24"/>
          <w:szCs w:val="24"/>
        </w:rPr>
        <w:t xml:space="preserve">a </w:t>
      </w:r>
      <w:r w:rsidRPr="0047219E">
        <w:rPr>
          <w:rFonts w:ascii="Times New Roman" w:hAnsi="Times New Roman" w:cs="Times New Roman"/>
          <w:sz w:val="24"/>
          <w:szCs w:val="24"/>
        </w:rPr>
        <w:t>beneficiary, the name of the applicant, the LC number</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date, the exporting LC number</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date, pro forma invoice number, commercial invoice number, the invoice value, commodity type, quantity of the commodity</w:t>
      </w:r>
      <w:r w:rsidR="00B83BFC" w:rsidRPr="0047219E">
        <w:rPr>
          <w:rFonts w:ascii="Times New Roman" w:hAnsi="Times New Roman" w:cs="Times New Roman"/>
          <w:sz w:val="24"/>
          <w:szCs w:val="24"/>
        </w:rPr>
        <w:t>,</w:t>
      </w:r>
      <w:r w:rsidRPr="0047219E">
        <w:rPr>
          <w:rFonts w:ascii="Times New Roman" w:hAnsi="Times New Roman" w:cs="Times New Roman"/>
          <w:sz w:val="24"/>
          <w:szCs w:val="24"/>
        </w:rPr>
        <w:t xml:space="preserve"> etc.</w:t>
      </w:r>
      <w:r w:rsidR="008B65D6" w:rsidRPr="0047219E">
        <w:rPr>
          <w:rFonts w:ascii="Times New Roman" w:hAnsi="Times New Roman" w:cs="Times New Roman"/>
          <w:sz w:val="24"/>
          <w:szCs w:val="24"/>
        </w:rPr>
        <w:t xml:space="preserve"> are mentioned. </w:t>
      </w:r>
    </w:p>
    <w:p w:rsidR="008B65D6" w:rsidRPr="0047219E" w:rsidRDefault="008B65D6" w:rsidP="003F3A94">
      <w:pPr>
        <w:jc w:val="both"/>
        <w:rPr>
          <w:rFonts w:ascii="Times New Roman" w:hAnsi="Times New Roman" w:cs="Times New Roman"/>
          <w:sz w:val="24"/>
          <w:szCs w:val="24"/>
        </w:rPr>
      </w:pPr>
      <w:r w:rsidRPr="0047219E">
        <w:rPr>
          <w:rFonts w:ascii="Times New Roman" w:hAnsi="Times New Roman" w:cs="Times New Roman"/>
          <w:sz w:val="24"/>
          <w:szCs w:val="24"/>
        </w:rPr>
        <w:t>Moreover, a certificate of beneficiary includes a declaration that the goods have been supplied strictly as per the pro forma invoice, LC order</w:t>
      </w:r>
      <w:r w:rsidR="003A539C" w:rsidRPr="0047219E">
        <w:rPr>
          <w:rFonts w:ascii="Times New Roman" w:hAnsi="Times New Roman" w:cs="Times New Roman"/>
          <w:sz w:val="24"/>
          <w:szCs w:val="24"/>
        </w:rPr>
        <w:t>, and</w:t>
      </w:r>
      <w:r w:rsidRPr="0047219E">
        <w:rPr>
          <w:rFonts w:ascii="Times New Roman" w:hAnsi="Times New Roman" w:cs="Times New Roman"/>
          <w:sz w:val="24"/>
          <w:szCs w:val="24"/>
        </w:rPr>
        <w:t xml:space="preserve"> appropriate st</w:t>
      </w:r>
      <w:r w:rsidR="00BA6C01" w:rsidRPr="0047219E">
        <w:rPr>
          <w:rFonts w:ascii="Times New Roman" w:hAnsi="Times New Roman" w:cs="Times New Roman"/>
          <w:sz w:val="24"/>
          <w:szCs w:val="24"/>
        </w:rPr>
        <w:t>and</w:t>
      </w:r>
      <w:r w:rsidRPr="0047219E">
        <w:rPr>
          <w:rFonts w:ascii="Times New Roman" w:hAnsi="Times New Roman" w:cs="Times New Roman"/>
          <w:sz w:val="24"/>
          <w:szCs w:val="24"/>
        </w:rPr>
        <w:t xml:space="preserve">ards. But however, the most important declaration includes the confirmation that the applicants have </w:t>
      </w:r>
      <w:r w:rsidRPr="0047219E">
        <w:rPr>
          <w:rFonts w:ascii="Times New Roman" w:hAnsi="Times New Roman" w:cs="Times New Roman"/>
          <w:sz w:val="24"/>
          <w:szCs w:val="24"/>
        </w:rPr>
        <w:lastRenderedPageBreak/>
        <w:t>not availed any bonded warehousing facilities or duty draw-backing facilities for the import of raw materials used for manufacturing,</w:t>
      </w:r>
    </w:p>
    <w:p w:rsidR="00E94B84" w:rsidRPr="0047219E" w:rsidRDefault="008B65D6" w:rsidP="003F3A94">
      <w:pPr>
        <w:jc w:val="both"/>
        <w:rPr>
          <w:rStyle w:val="hgkelc"/>
          <w:rFonts w:ascii="Times New Roman" w:hAnsi="Times New Roman" w:cs="Times New Roman"/>
          <w:sz w:val="24"/>
          <w:szCs w:val="24"/>
        </w:rPr>
      </w:pPr>
      <w:r w:rsidRPr="0047219E">
        <w:rPr>
          <w:rStyle w:val="hgkelc"/>
          <w:rFonts w:ascii="Times New Roman" w:hAnsi="Times New Roman" w:cs="Times New Roman"/>
          <w:sz w:val="24"/>
          <w:szCs w:val="24"/>
        </w:rPr>
        <w:t>The certificate of beneficiary requires authorized seal signs</w:t>
      </w:r>
      <w:r w:rsidR="003A539C" w:rsidRPr="0047219E">
        <w:rPr>
          <w:rStyle w:val="hgkelc"/>
          <w:rFonts w:ascii="Times New Roman" w:hAnsi="Times New Roman" w:cs="Times New Roman"/>
          <w:sz w:val="24"/>
          <w:szCs w:val="24"/>
        </w:rPr>
        <w:t>, and</w:t>
      </w:r>
      <w:r w:rsidRPr="0047219E">
        <w:rPr>
          <w:rStyle w:val="hgkelc"/>
          <w:rFonts w:ascii="Times New Roman" w:hAnsi="Times New Roman" w:cs="Times New Roman"/>
          <w:sz w:val="24"/>
          <w:szCs w:val="24"/>
        </w:rPr>
        <w:t xml:space="preserve"> signatures. Any failure to provide seal</w:t>
      </w:r>
      <w:r w:rsidR="003A539C" w:rsidRPr="0047219E">
        <w:rPr>
          <w:rStyle w:val="hgkelc"/>
          <w:rFonts w:ascii="Times New Roman" w:hAnsi="Times New Roman" w:cs="Times New Roman"/>
          <w:sz w:val="24"/>
          <w:szCs w:val="24"/>
        </w:rPr>
        <w:t xml:space="preserve"> and</w:t>
      </w:r>
      <w:r w:rsidRPr="0047219E">
        <w:rPr>
          <w:rStyle w:val="hgkelc"/>
          <w:rFonts w:ascii="Times New Roman" w:hAnsi="Times New Roman" w:cs="Times New Roman"/>
          <w:sz w:val="24"/>
          <w:szCs w:val="24"/>
        </w:rPr>
        <w:t xml:space="preserve"> signs would cause the auditors to provide discrepancies.</w:t>
      </w:r>
    </w:p>
    <w:p w:rsidR="00261AE0" w:rsidRPr="0047219E" w:rsidRDefault="00261AE0" w:rsidP="003F3A94">
      <w:pPr>
        <w:pStyle w:val="Heading3"/>
        <w:jc w:val="both"/>
        <w:rPr>
          <w:rStyle w:val="hgkelc"/>
          <w:rFonts w:ascii="Times New Roman" w:hAnsi="Times New Roman" w:cs="Times New Roman"/>
          <w:sz w:val="24"/>
          <w:szCs w:val="24"/>
        </w:rPr>
      </w:pPr>
      <w:bookmarkStart w:id="609" w:name="_Toc51754307"/>
      <w:bookmarkStart w:id="610" w:name="_Toc51754772"/>
      <w:bookmarkStart w:id="611" w:name="_Toc51968001"/>
      <w:bookmarkStart w:id="612" w:name="_Toc51968492"/>
      <w:bookmarkStart w:id="613" w:name="_Toc52087861"/>
      <w:bookmarkStart w:id="614" w:name="_Toc52599021"/>
      <w:bookmarkStart w:id="615" w:name="_Toc52620409"/>
      <w:bookmarkStart w:id="616" w:name="_Toc52620631"/>
      <w:bookmarkStart w:id="617" w:name="_Toc52950369"/>
      <w:r w:rsidRPr="0047219E">
        <w:rPr>
          <w:rStyle w:val="hgkelc"/>
          <w:rFonts w:ascii="Times New Roman" w:hAnsi="Times New Roman" w:cs="Times New Roman"/>
          <w:sz w:val="24"/>
          <w:szCs w:val="24"/>
        </w:rPr>
        <w:t>Amendments to LC:</w:t>
      </w:r>
      <w:bookmarkEnd w:id="609"/>
      <w:bookmarkEnd w:id="610"/>
      <w:bookmarkEnd w:id="611"/>
      <w:bookmarkEnd w:id="612"/>
      <w:bookmarkEnd w:id="613"/>
      <w:bookmarkEnd w:id="614"/>
      <w:bookmarkEnd w:id="615"/>
      <w:bookmarkEnd w:id="616"/>
      <w:bookmarkEnd w:id="617"/>
    </w:p>
    <w:p w:rsidR="00261AE0" w:rsidRPr="0047219E" w:rsidRDefault="00B83BFC"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Many a time</w:t>
      </w:r>
      <w:r w:rsidR="00AE0FE0" w:rsidRPr="0047219E">
        <w:rPr>
          <w:rFonts w:ascii="Times New Roman" w:eastAsia="Times New Roman" w:hAnsi="Times New Roman" w:cs="Times New Roman"/>
          <w:sz w:val="24"/>
          <w:szCs w:val="24"/>
        </w:rPr>
        <w:t xml:space="preserve"> we can see that after the authorization of an LC, some changes can be made to the terms</w:t>
      </w:r>
      <w:r w:rsidR="003A539C" w:rsidRPr="0047219E">
        <w:rPr>
          <w:rFonts w:ascii="Times New Roman" w:eastAsia="Times New Roman" w:hAnsi="Times New Roman" w:cs="Times New Roman"/>
          <w:sz w:val="24"/>
          <w:szCs w:val="24"/>
        </w:rPr>
        <w:t>, and</w:t>
      </w:r>
      <w:r w:rsidR="00AE0FE0" w:rsidRPr="0047219E">
        <w:rPr>
          <w:rFonts w:ascii="Times New Roman" w:eastAsia="Times New Roman" w:hAnsi="Times New Roman" w:cs="Times New Roman"/>
          <w:sz w:val="24"/>
          <w:szCs w:val="24"/>
        </w:rPr>
        <w:t xml:space="preserve"> conditions of that respective LC. An amendment to LC signifies any such changes that have been made to the terms</w:t>
      </w:r>
      <w:r w:rsidR="003A539C" w:rsidRPr="0047219E">
        <w:rPr>
          <w:rFonts w:ascii="Times New Roman" w:eastAsia="Times New Roman" w:hAnsi="Times New Roman" w:cs="Times New Roman"/>
          <w:sz w:val="24"/>
          <w:szCs w:val="24"/>
        </w:rPr>
        <w:t>, and</w:t>
      </w:r>
      <w:r w:rsidR="00AE0FE0" w:rsidRPr="0047219E">
        <w:rPr>
          <w:rFonts w:ascii="Times New Roman" w:eastAsia="Times New Roman" w:hAnsi="Times New Roman" w:cs="Times New Roman"/>
          <w:sz w:val="24"/>
          <w:szCs w:val="24"/>
        </w:rPr>
        <w:t xml:space="preserve"> conditions of the LC after it has been authorized. Such amendments can be made at any time after the authorization of the LC but before its expiry date. It is to be noted that any ch</w:t>
      </w:r>
      <w:r w:rsidR="00433378" w:rsidRPr="0047219E">
        <w:rPr>
          <w:rFonts w:ascii="Times New Roman" w:eastAsia="Times New Roman" w:hAnsi="Times New Roman" w:cs="Times New Roman"/>
          <w:sz w:val="24"/>
          <w:szCs w:val="24"/>
        </w:rPr>
        <w:t>anges after the expiry period are</w:t>
      </w:r>
      <w:r w:rsidR="00AE0FE0" w:rsidRPr="0047219E">
        <w:rPr>
          <w:rFonts w:ascii="Times New Roman" w:eastAsia="Times New Roman" w:hAnsi="Times New Roman" w:cs="Times New Roman"/>
          <w:sz w:val="24"/>
          <w:szCs w:val="24"/>
        </w:rPr>
        <w:t xml:space="preserve"> strictly unacceptable. </w:t>
      </w:r>
      <w:sdt>
        <w:sdtPr>
          <w:rPr>
            <w:rFonts w:ascii="Times New Roman" w:eastAsia="Times New Roman" w:hAnsi="Times New Roman" w:cs="Times New Roman"/>
            <w:sz w:val="24"/>
            <w:szCs w:val="24"/>
          </w:rPr>
          <w:id w:val="-1363821675"/>
          <w:citation/>
        </w:sdtPr>
        <w:sdtContent>
          <w:r w:rsidR="00AE0FE0" w:rsidRPr="0047219E">
            <w:rPr>
              <w:rFonts w:ascii="Times New Roman" w:eastAsia="Times New Roman" w:hAnsi="Times New Roman" w:cs="Times New Roman"/>
              <w:sz w:val="24"/>
              <w:szCs w:val="24"/>
            </w:rPr>
            <w:fldChar w:fldCharType="begin"/>
          </w:r>
          <w:r w:rsidR="00AE0FE0" w:rsidRPr="0047219E">
            <w:rPr>
              <w:rFonts w:ascii="Times New Roman" w:eastAsia="Times New Roman" w:hAnsi="Times New Roman" w:cs="Times New Roman"/>
              <w:sz w:val="24"/>
              <w:szCs w:val="24"/>
            </w:rPr>
            <w:instrText xml:space="preserve"> CITATION ORA15 \l 1033 </w:instrText>
          </w:r>
          <w:r w:rsidR="00AE0FE0" w:rsidRPr="0047219E">
            <w:rPr>
              <w:rFonts w:ascii="Times New Roman" w:eastAsia="Times New Roman" w:hAnsi="Times New Roman" w:cs="Times New Roman"/>
              <w:sz w:val="24"/>
              <w:szCs w:val="24"/>
            </w:rPr>
            <w:fldChar w:fldCharType="separate"/>
          </w:r>
          <w:r w:rsidR="002178F4" w:rsidRPr="0047219E">
            <w:rPr>
              <w:rFonts w:ascii="Times New Roman" w:eastAsia="Times New Roman" w:hAnsi="Times New Roman" w:cs="Times New Roman"/>
              <w:noProof/>
              <w:sz w:val="24"/>
              <w:szCs w:val="24"/>
            </w:rPr>
            <w:t>(ORACLE Help Center, 2015)</w:t>
          </w:r>
          <w:r w:rsidR="00AE0FE0" w:rsidRPr="0047219E">
            <w:rPr>
              <w:rFonts w:ascii="Times New Roman" w:eastAsia="Times New Roman" w:hAnsi="Times New Roman" w:cs="Times New Roman"/>
              <w:sz w:val="24"/>
              <w:szCs w:val="24"/>
            </w:rPr>
            <w:fldChar w:fldCharType="end"/>
          </w:r>
        </w:sdtContent>
      </w:sdt>
    </w:p>
    <w:p w:rsidR="00AE0FE0" w:rsidRPr="0047219E" w:rsidRDefault="00AE0FE0"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w:t>
      </w:r>
      <w:r w:rsidR="00B83BFC" w:rsidRPr="0047219E">
        <w:rPr>
          <w:rFonts w:ascii="Times New Roman" w:eastAsia="Times New Roman" w:hAnsi="Times New Roman" w:cs="Times New Roman"/>
          <w:sz w:val="24"/>
          <w:szCs w:val="24"/>
        </w:rPr>
        <w:t>he amendments generally contain</w:t>
      </w:r>
      <w:r w:rsidRPr="0047219E">
        <w:rPr>
          <w:rFonts w:ascii="Times New Roman" w:eastAsia="Times New Roman" w:hAnsi="Times New Roman" w:cs="Times New Roman"/>
          <w:sz w:val="24"/>
          <w:szCs w:val="24"/>
        </w:rPr>
        <w:t xml:space="preserve"> all the significant changes of the LC whether be it an increase in the value of the LC or be it a </w:t>
      </w:r>
      <w:r w:rsidR="00B83BFC" w:rsidRPr="0047219E">
        <w:rPr>
          <w:rFonts w:ascii="Times New Roman" w:eastAsia="Times New Roman" w:hAnsi="Times New Roman" w:cs="Times New Roman"/>
          <w:sz w:val="24"/>
          <w:szCs w:val="24"/>
        </w:rPr>
        <w:t>decrease in the value of the LC</w:t>
      </w:r>
      <w:r w:rsidRPr="0047219E">
        <w:rPr>
          <w:rFonts w:ascii="Times New Roman" w:eastAsia="Times New Roman" w:hAnsi="Times New Roman" w:cs="Times New Roman"/>
          <w:sz w:val="24"/>
          <w:szCs w:val="24"/>
        </w:rPr>
        <w:t xml:space="preserve"> or it can also contain the replacement of one LC with another master LC</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so on. All these significant changes must be declared in the amendments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it is the duty of the auditors to check all the amendments thoroughly</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ensure the accuracy of the documents.</w:t>
      </w:r>
    </w:p>
    <w:p w:rsidR="00AE0FE0" w:rsidRPr="0047219E" w:rsidRDefault="00AE0FE0"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Apart from significant changes</w:t>
      </w:r>
      <w:r w:rsidR="002D75CD"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the </w:t>
      </w:r>
      <w:r w:rsidR="002D75CD" w:rsidRPr="0047219E">
        <w:rPr>
          <w:rFonts w:ascii="Times New Roman" w:eastAsia="Times New Roman" w:hAnsi="Times New Roman" w:cs="Times New Roman"/>
          <w:sz w:val="24"/>
          <w:szCs w:val="24"/>
        </w:rPr>
        <w:t>amendments contain</w:t>
      </w:r>
      <w:r w:rsidRPr="0047219E">
        <w:rPr>
          <w:rFonts w:ascii="Times New Roman" w:eastAsia="Times New Roman" w:hAnsi="Times New Roman" w:cs="Times New Roman"/>
          <w:sz w:val="24"/>
          <w:szCs w:val="24"/>
        </w:rPr>
        <w:t xml:space="preserve"> further more details of t</w:t>
      </w:r>
      <w:r w:rsidR="00B83BFC" w:rsidRPr="0047219E">
        <w:rPr>
          <w:rFonts w:ascii="Times New Roman" w:eastAsia="Times New Roman" w:hAnsi="Times New Roman" w:cs="Times New Roman"/>
          <w:sz w:val="24"/>
          <w:szCs w:val="24"/>
        </w:rPr>
        <w:t xml:space="preserve">he product like the type of </w:t>
      </w:r>
      <w:r w:rsidRPr="0047219E">
        <w:rPr>
          <w:rFonts w:ascii="Times New Roman" w:eastAsia="Times New Roman" w:hAnsi="Times New Roman" w:cs="Times New Roman"/>
          <w:sz w:val="24"/>
          <w:szCs w:val="24"/>
        </w:rPr>
        <w:t>product, quantities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so on. </w:t>
      </w:r>
    </w:p>
    <w:p w:rsidR="00C807EC" w:rsidRPr="0047219E" w:rsidRDefault="00C807EC" w:rsidP="003F3A94">
      <w:pPr>
        <w:pStyle w:val="Heading3"/>
        <w:jc w:val="both"/>
        <w:rPr>
          <w:rFonts w:ascii="Times New Roman" w:hAnsi="Times New Roman" w:cs="Times New Roman"/>
          <w:sz w:val="24"/>
          <w:szCs w:val="24"/>
        </w:rPr>
      </w:pPr>
      <w:bookmarkStart w:id="618" w:name="_Toc51754308"/>
      <w:bookmarkStart w:id="619" w:name="_Toc51754773"/>
      <w:bookmarkStart w:id="620" w:name="_Toc51968002"/>
      <w:bookmarkStart w:id="621" w:name="_Toc51968493"/>
      <w:bookmarkStart w:id="622" w:name="_Toc52087862"/>
      <w:bookmarkStart w:id="623" w:name="_Toc52599022"/>
      <w:bookmarkStart w:id="624" w:name="_Toc52620410"/>
      <w:bookmarkStart w:id="625" w:name="_Toc52620632"/>
      <w:bookmarkStart w:id="626" w:name="_Toc52950370"/>
      <w:r w:rsidRPr="0047219E">
        <w:rPr>
          <w:rFonts w:ascii="Times New Roman" w:hAnsi="Times New Roman" w:cs="Times New Roman"/>
          <w:sz w:val="24"/>
          <w:szCs w:val="24"/>
        </w:rPr>
        <w:t>Utilization Declaration:</w:t>
      </w:r>
      <w:bookmarkEnd w:id="618"/>
      <w:bookmarkEnd w:id="619"/>
      <w:bookmarkEnd w:id="620"/>
      <w:bookmarkEnd w:id="621"/>
      <w:bookmarkEnd w:id="622"/>
      <w:bookmarkEnd w:id="623"/>
      <w:bookmarkEnd w:id="624"/>
      <w:bookmarkEnd w:id="625"/>
      <w:bookmarkEnd w:id="626"/>
    </w:p>
    <w:p w:rsidR="00C807EC" w:rsidRPr="0047219E" w:rsidRDefault="00C807EC" w:rsidP="003F3A94">
      <w:pPr>
        <w:jc w:val="both"/>
        <w:rPr>
          <w:rFonts w:ascii="Times New Roman" w:hAnsi="Times New Roman" w:cs="Times New Roman"/>
          <w:sz w:val="24"/>
          <w:szCs w:val="24"/>
        </w:rPr>
      </w:pPr>
      <w:r w:rsidRPr="0047219E">
        <w:rPr>
          <w:rFonts w:ascii="Times New Roman" w:hAnsi="Times New Roman" w:cs="Times New Roman"/>
          <w:sz w:val="24"/>
          <w:szCs w:val="24"/>
        </w:rPr>
        <w:t xml:space="preserve">Utilization Declaration is a very important customs document for RMG Sectors. </w:t>
      </w:r>
      <w:r w:rsidR="00AD258B" w:rsidRPr="0047219E">
        <w:rPr>
          <w:rFonts w:ascii="Times New Roman" w:hAnsi="Times New Roman" w:cs="Times New Roman"/>
          <w:sz w:val="24"/>
          <w:szCs w:val="24"/>
        </w:rPr>
        <w:t>We need UD for having reliabilities on the importable raw materials from all the custom ports. Utilization declaration documents are very mu</w:t>
      </w:r>
      <w:r w:rsidR="00B83BFC" w:rsidRPr="0047219E">
        <w:rPr>
          <w:rFonts w:ascii="Times New Roman" w:hAnsi="Times New Roman" w:cs="Times New Roman"/>
          <w:sz w:val="24"/>
          <w:szCs w:val="24"/>
        </w:rPr>
        <w:t>ch essential in order to get</w:t>
      </w:r>
      <w:r w:rsidR="00AD258B" w:rsidRPr="0047219E">
        <w:rPr>
          <w:rFonts w:ascii="Times New Roman" w:hAnsi="Times New Roman" w:cs="Times New Roman"/>
          <w:sz w:val="24"/>
          <w:szCs w:val="24"/>
        </w:rPr>
        <w:t xml:space="preserve"> government cash assistance.</w:t>
      </w:r>
    </w:p>
    <w:p w:rsidR="00780AFA" w:rsidRPr="0047219E" w:rsidRDefault="00AD258B"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 utilization d</w:t>
      </w:r>
      <w:r w:rsidR="00B83BFC" w:rsidRPr="0047219E">
        <w:rPr>
          <w:rFonts w:ascii="Times New Roman" w:eastAsia="Times New Roman" w:hAnsi="Times New Roman" w:cs="Times New Roman"/>
          <w:sz w:val="24"/>
          <w:szCs w:val="24"/>
        </w:rPr>
        <w:t>eclaration document contains much</w:t>
      </w:r>
      <w:r w:rsidRPr="0047219E">
        <w:rPr>
          <w:rFonts w:ascii="Times New Roman" w:eastAsia="Times New Roman" w:hAnsi="Times New Roman" w:cs="Times New Roman"/>
          <w:sz w:val="24"/>
          <w:szCs w:val="24"/>
        </w:rPr>
        <w:t xml:space="preserve"> information starting from the export LC numbers up to the very last back to back LC numbers. All the LC numbers that were used for the purpose of import</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export must be declared in UD documents. The documents further contain the utilized portion of the raw materials so that the auditor can ensure the accuracy of the documents.</w:t>
      </w:r>
    </w:p>
    <w:p w:rsidR="00780AFA" w:rsidRPr="0047219E" w:rsidRDefault="001928A9" w:rsidP="003F3A94">
      <w:pPr>
        <w:pStyle w:val="Heading1"/>
        <w:jc w:val="both"/>
        <w:rPr>
          <w:rFonts w:ascii="Times New Roman" w:eastAsia="Times New Roman" w:hAnsi="Times New Roman" w:cs="Times New Roman"/>
          <w:sz w:val="24"/>
          <w:szCs w:val="24"/>
        </w:rPr>
      </w:pPr>
      <w:bookmarkStart w:id="627" w:name="_Toc51754309"/>
      <w:bookmarkStart w:id="628" w:name="_Toc51754774"/>
      <w:bookmarkStart w:id="629" w:name="_Toc51968003"/>
      <w:bookmarkStart w:id="630" w:name="_Toc51968494"/>
      <w:bookmarkStart w:id="631" w:name="_Toc52087863"/>
      <w:bookmarkStart w:id="632" w:name="_Toc52599023"/>
      <w:bookmarkStart w:id="633" w:name="_Toc52620411"/>
      <w:bookmarkStart w:id="634" w:name="_Toc52620633"/>
      <w:bookmarkStart w:id="635" w:name="_Toc52950371"/>
      <w:r w:rsidRPr="0047219E">
        <w:rPr>
          <w:rFonts w:ascii="Times New Roman" w:eastAsia="Times New Roman" w:hAnsi="Times New Roman" w:cs="Times New Roman"/>
          <w:sz w:val="24"/>
          <w:szCs w:val="24"/>
        </w:rPr>
        <w:t>File checking procedures:</w:t>
      </w:r>
      <w:bookmarkEnd w:id="627"/>
      <w:bookmarkEnd w:id="628"/>
      <w:bookmarkEnd w:id="629"/>
      <w:bookmarkEnd w:id="630"/>
      <w:bookmarkEnd w:id="631"/>
      <w:bookmarkEnd w:id="632"/>
      <w:bookmarkEnd w:id="633"/>
      <w:bookmarkEnd w:id="634"/>
      <w:bookmarkEnd w:id="635"/>
    </w:p>
    <w:p w:rsidR="00A44F80" w:rsidRPr="0047219E" w:rsidRDefault="00A44F80" w:rsidP="003F3A94">
      <w:pPr>
        <w:pStyle w:val="Heading2"/>
        <w:jc w:val="both"/>
        <w:rPr>
          <w:rFonts w:ascii="Times New Roman" w:eastAsia="Times New Roman" w:hAnsi="Times New Roman" w:cs="Times New Roman"/>
          <w:sz w:val="24"/>
          <w:szCs w:val="24"/>
        </w:rPr>
      </w:pPr>
      <w:bookmarkStart w:id="636" w:name="_Toc51754310"/>
      <w:bookmarkStart w:id="637" w:name="_Toc51754775"/>
      <w:bookmarkStart w:id="638" w:name="_Toc51968004"/>
      <w:bookmarkStart w:id="639" w:name="_Toc51968495"/>
      <w:bookmarkStart w:id="640" w:name="_Toc52087864"/>
      <w:bookmarkStart w:id="641" w:name="_Toc52599024"/>
      <w:bookmarkStart w:id="642" w:name="_Toc52620412"/>
      <w:bookmarkStart w:id="643" w:name="_Toc52620634"/>
      <w:bookmarkStart w:id="644" w:name="_Toc52950372"/>
      <w:r w:rsidRPr="0047219E">
        <w:rPr>
          <w:rFonts w:ascii="Times New Roman" w:eastAsia="Times New Roman" w:hAnsi="Times New Roman" w:cs="Times New Roman"/>
          <w:sz w:val="24"/>
          <w:szCs w:val="24"/>
        </w:rPr>
        <w:t>Export Documents:</w:t>
      </w:r>
      <w:bookmarkEnd w:id="636"/>
      <w:bookmarkEnd w:id="637"/>
      <w:bookmarkEnd w:id="638"/>
      <w:bookmarkEnd w:id="639"/>
      <w:bookmarkEnd w:id="640"/>
      <w:bookmarkEnd w:id="641"/>
      <w:bookmarkEnd w:id="642"/>
      <w:bookmarkEnd w:id="643"/>
      <w:bookmarkEnd w:id="644"/>
    </w:p>
    <w:p w:rsidR="001928A9" w:rsidRPr="0047219E" w:rsidRDefault="001928A9"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auditors always have to remain calm</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w:t>
      </w:r>
      <w:r w:rsidR="005306C8" w:rsidRPr="0047219E">
        <w:rPr>
          <w:rFonts w:ascii="Times New Roman" w:eastAsia="Times New Roman" w:hAnsi="Times New Roman" w:cs="Times New Roman"/>
          <w:sz w:val="24"/>
          <w:szCs w:val="24"/>
        </w:rPr>
        <w:t xml:space="preserve">quiet while checking the files. </w:t>
      </w:r>
      <w:r w:rsidRPr="0047219E">
        <w:rPr>
          <w:rFonts w:ascii="Times New Roman" w:eastAsia="Times New Roman" w:hAnsi="Times New Roman" w:cs="Times New Roman"/>
          <w:sz w:val="24"/>
          <w:szCs w:val="24"/>
        </w:rPr>
        <w:t>So</w:t>
      </w:r>
      <w:r w:rsidR="006D3738" w:rsidRPr="0047219E">
        <w:rPr>
          <w:rFonts w:ascii="Times New Roman" w:eastAsia="Times New Roman" w:hAnsi="Times New Roman" w:cs="Times New Roman"/>
          <w:sz w:val="24"/>
          <w:szCs w:val="24"/>
        </w:rPr>
        <w:t xml:space="preserve">, if the auditors can’t keep their full focus on their work any mistakes can happen </w:t>
      </w:r>
      <w:r w:rsidR="00BA6C01" w:rsidRPr="0047219E">
        <w:rPr>
          <w:rFonts w:ascii="Times New Roman" w:eastAsia="Times New Roman" w:hAnsi="Times New Roman" w:cs="Times New Roman"/>
          <w:sz w:val="24"/>
          <w:szCs w:val="24"/>
        </w:rPr>
        <w:t>that would</w:t>
      </w:r>
      <w:r w:rsidR="006D3738" w:rsidRPr="0047219E">
        <w:rPr>
          <w:rFonts w:ascii="Times New Roman" w:eastAsia="Times New Roman" w:hAnsi="Times New Roman" w:cs="Times New Roman"/>
          <w:sz w:val="24"/>
          <w:szCs w:val="24"/>
        </w:rPr>
        <w:t xml:space="preserve"> ultimately lead </w:t>
      </w:r>
      <w:r w:rsidR="005306C8" w:rsidRPr="0047219E">
        <w:rPr>
          <w:rFonts w:ascii="Times New Roman" w:eastAsia="Times New Roman" w:hAnsi="Times New Roman" w:cs="Times New Roman"/>
          <w:sz w:val="24"/>
          <w:szCs w:val="24"/>
        </w:rPr>
        <w:t>to error-prone certificates</w:t>
      </w:r>
      <w:r w:rsidR="006D3738" w:rsidRPr="0047219E">
        <w:rPr>
          <w:rFonts w:ascii="Times New Roman" w:eastAsia="Times New Roman" w:hAnsi="Times New Roman" w:cs="Times New Roman"/>
          <w:sz w:val="24"/>
          <w:szCs w:val="24"/>
        </w:rPr>
        <w:t>.</w:t>
      </w:r>
    </w:p>
    <w:p w:rsidR="006D3738" w:rsidRPr="0047219E" w:rsidRDefault="006D3738"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 xml:space="preserve">Firstly, when a file is received by the auditor the </w:t>
      </w:r>
      <w:r w:rsidR="005306C8" w:rsidRPr="0047219E">
        <w:rPr>
          <w:rFonts w:ascii="Times New Roman" w:eastAsia="Times New Roman" w:hAnsi="Times New Roman" w:cs="Times New Roman"/>
          <w:sz w:val="24"/>
          <w:szCs w:val="24"/>
        </w:rPr>
        <w:t>first</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foremost thing that needs to be checked is the forwarding letter. The application dates, bank Id numbers, type of market, name of concerned branches, Export LC numbers, dates</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values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appropriate seals</w:t>
      </w:r>
      <w:r w:rsidR="003A539C" w:rsidRPr="0047219E">
        <w:rPr>
          <w:rFonts w:ascii="Times New Roman" w:eastAsia="Times New Roman" w:hAnsi="Times New Roman" w:cs="Times New Roman"/>
          <w:sz w:val="24"/>
          <w:szCs w:val="24"/>
        </w:rPr>
        <w:t xml:space="preserve"> </w:t>
      </w:r>
      <w:r w:rsidR="003A539C" w:rsidRPr="0047219E">
        <w:rPr>
          <w:rFonts w:ascii="Times New Roman" w:eastAsia="Times New Roman" w:hAnsi="Times New Roman" w:cs="Times New Roman"/>
          <w:sz w:val="24"/>
          <w:szCs w:val="24"/>
        </w:rPr>
        <w:lastRenderedPageBreak/>
        <w:t>and</w:t>
      </w:r>
      <w:r w:rsidR="005306C8" w:rsidRPr="0047219E">
        <w:rPr>
          <w:rFonts w:ascii="Times New Roman" w:eastAsia="Times New Roman" w:hAnsi="Times New Roman" w:cs="Times New Roman"/>
          <w:sz w:val="24"/>
          <w:szCs w:val="24"/>
        </w:rPr>
        <w:t xml:space="preserve"> signs need</w:t>
      </w:r>
      <w:r w:rsidRPr="0047219E">
        <w:rPr>
          <w:rFonts w:ascii="Times New Roman" w:eastAsia="Times New Roman" w:hAnsi="Times New Roman" w:cs="Times New Roman"/>
          <w:sz w:val="24"/>
          <w:szCs w:val="24"/>
        </w:rPr>
        <w:t xml:space="preserve"> to be checked. If everything is okay then the auditor can move to the next document or else discrepancies shall be given to rectify the error.</w:t>
      </w:r>
    </w:p>
    <w:p w:rsidR="006D3738" w:rsidRPr="0047219E" w:rsidRDefault="006D3738"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next thing the auditor checks is the application form. Here, the auditor firstly checks the Export LC number, date</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value</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matches them with that of bank forwarding. If these don’t match then discrepancies shall be given. The discrepancy in such case can be as follows:</w:t>
      </w:r>
    </w:p>
    <w:p w:rsidR="00EF6415" w:rsidRPr="0047219E" w:rsidRDefault="00EF6415"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Now, the next thing usually the auditor does is to check all the export documents matching with the application forms’ information. In this case</w:t>
      </w:r>
      <w:r w:rsidR="005306C8"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the audito</w:t>
      </w:r>
      <w:r w:rsidR="001C7B20" w:rsidRPr="0047219E">
        <w:rPr>
          <w:rFonts w:ascii="Times New Roman" w:eastAsia="Times New Roman" w:hAnsi="Times New Roman" w:cs="Times New Roman"/>
          <w:sz w:val="24"/>
          <w:szCs w:val="24"/>
        </w:rPr>
        <w:t>r checks the commercial invoice, packing list, bill of lading, export form</w:t>
      </w:r>
      <w:r w:rsidR="003A539C" w:rsidRPr="0047219E">
        <w:rPr>
          <w:rFonts w:ascii="Times New Roman" w:eastAsia="Times New Roman" w:hAnsi="Times New Roman" w:cs="Times New Roman"/>
          <w:sz w:val="24"/>
          <w:szCs w:val="24"/>
        </w:rPr>
        <w:t>, and</w:t>
      </w:r>
      <w:r w:rsidR="001C7B20" w:rsidRPr="0047219E">
        <w:rPr>
          <w:rFonts w:ascii="Times New Roman" w:eastAsia="Times New Roman" w:hAnsi="Times New Roman" w:cs="Times New Roman"/>
          <w:sz w:val="24"/>
          <w:szCs w:val="24"/>
        </w:rPr>
        <w:t xml:space="preserve"> bill of export. </w:t>
      </w:r>
    </w:p>
    <w:p w:rsidR="001C7B20" w:rsidRPr="0047219E" w:rsidRDefault="001C7B20"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It is to be noted that the invoice value, quantities, LC number, export number</w:t>
      </w:r>
      <w:r w:rsidR="00433378" w:rsidRPr="0047219E">
        <w:rPr>
          <w:rFonts w:ascii="Times New Roman" w:eastAsia="Times New Roman" w:hAnsi="Times New Roman" w:cs="Times New Roman"/>
          <w:sz w:val="24"/>
          <w:szCs w:val="24"/>
        </w:rPr>
        <w:t>s</w:t>
      </w:r>
      <w:r w:rsidRPr="0047219E">
        <w:rPr>
          <w:rFonts w:ascii="Times New Roman" w:eastAsia="Times New Roman" w:hAnsi="Times New Roman" w:cs="Times New Roman"/>
          <w:sz w:val="24"/>
          <w:szCs w:val="24"/>
        </w:rPr>
        <w:t xml:space="preserve">, net </w:t>
      </w:r>
      <w:r w:rsidR="005306C8" w:rsidRPr="0047219E">
        <w:rPr>
          <w:rFonts w:ascii="Times New Roman" w:eastAsia="Times New Roman" w:hAnsi="Times New Roman" w:cs="Times New Roman"/>
          <w:sz w:val="24"/>
          <w:szCs w:val="24"/>
        </w:rPr>
        <w:t>weight, gross weight, applicant</w:t>
      </w:r>
      <w:r w:rsidRPr="0047219E">
        <w:rPr>
          <w:rFonts w:ascii="Times New Roman" w:eastAsia="Times New Roman" w:hAnsi="Times New Roman" w:cs="Times New Roman"/>
          <w:sz w:val="24"/>
          <w:szCs w:val="24"/>
        </w:rPr>
        <w:t xml:space="preserve"> name, beneficiary’s name</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all other information in each of the documents mentioned above must be similar to one another. Otherwise</w:t>
      </w:r>
      <w:r w:rsidR="005306C8"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queries shall be given which needs to be </w:t>
      </w:r>
      <w:r w:rsidR="005306C8" w:rsidRPr="0047219E">
        <w:rPr>
          <w:rFonts w:ascii="Times New Roman" w:eastAsia="Times New Roman" w:hAnsi="Times New Roman" w:cs="Times New Roman"/>
          <w:sz w:val="24"/>
          <w:szCs w:val="24"/>
        </w:rPr>
        <w:t>rectified</w:t>
      </w:r>
      <w:r w:rsidRPr="0047219E">
        <w:rPr>
          <w:rFonts w:ascii="Times New Roman" w:eastAsia="Times New Roman" w:hAnsi="Times New Roman" w:cs="Times New Roman"/>
          <w:sz w:val="24"/>
          <w:szCs w:val="24"/>
        </w:rPr>
        <w:t>.</w:t>
      </w:r>
      <w:r w:rsidR="005306C8" w:rsidRPr="0047219E">
        <w:rPr>
          <w:rFonts w:ascii="Times New Roman" w:eastAsia="Times New Roman" w:hAnsi="Times New Roman" w:cs="Times New Roman"/>
          <w:sz w:val="24"/>
          <w:szCs w:val="24"/>
        </w:rPr>
        <w:t xml:space="preserve"> If the discrepancies are not met then under any circumstances, the auditors can’t issue the certificates.</w:t>
      </w:r>
    </w:p>
    <w:p w:rsidR="001C7B20" w:rsidRPr="0047219E" w:rsidRDefault="001C7B20"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In this sense the auditors mainly check the invoice value, packing quantities, net</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gross weights, LC numbers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the export number from the commercial invoice</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match them with the application form.</w:t>
      </w:r>
    </w:p>
    <w:p w:rsidR="001C7B20" w:rsidRPr="0047219E" w:rsidRDefault="001C7B20"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Next</w:t>
      </w:r>
      <w:r w:rsidR="005306C8"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they mainly check the quantities, export number</w:t>
      </w:r>
      <w:r w:rsidR="00A61411">
        <w:rPr>
          <w:rFonts w:ascii="Times New Roman" w:eastAsia="Times New Roman" w:hAnsi="Times New Roman" w:cs="Times New Roman"/>
          <w:sz w:val="24"/>
          <w:szCs w:val="24"/>
        </w:rPr>
        <w:t>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net weights of the product</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match them with </w:t>
      </w:r>
      <w:r w:rsidR="005306C8" w:rsidRPr="0047219E">
        <w:rPr>
          <w:rFonts w:ascii="Times New Roman" w:eastAsia="Times New Roman" w:hAnsi="Times New Roman" w:cs="Times New Roman"/>
          <w:sz w:val="24"/>
          <w:szCs w:val="24"/>
        </w:rPr>
        <w:t xml:space="preserve">the </w:t>
      </w:r>
      <w:r w:rsidRPr="0047219E">
        <w:rPr>
          <w:rFonts w:ascii="Times New Roman" w:eastAsia="Times New Roman" w:hAnsi="Times New Roman" w:cs="Times New Roman"/>
          <w:sz w:val="24"/>
          <w:szCs w:val="24"/>
        </w:rPr>
        <w:t>application form. The next thing an</w:t>
      </w:r>
      <w:r w:rsidR="00E13932" w:rsidRPr="0047219E">
        <w:rPr>
          <w:rFonts w:ascii="Times New Roman" w:eastAsia="Times New Roman" w:hAnsi="Times New Roman" w:cs="Times New Roman"/>
          <w:sz w:val="24"/>
          <w:szCs w:val="24"/>
        </w:rPr>
        <w:t xml:space="preserve"> auditor does is to check the export number, type of freight (freight collect or freight prepaid), shipment date</w:t>
      </w:r>
      <w:r w:rsidR="005306C8" w:rsidRPr="0047219E">
        <w:rPr>
          <w:rFonts w:ascii="Times New Roman" w:eastAsia="Times New Roman" w:hAnsi="Times New Roman" w:cs="Times New Roman"/>
          <w:sz w:val="24"/>
          <w:szCs w:val="24"/>
        </w:rPr>
        <w:t>,</w:t>
      </w:r>
      <w:r w:rsidR="00E13932" w:rsidRPr="0047219E">
        <w:rPr>
          <w:rFonts w:ascii="Times New Roman" w:eastAsia="Times New Roman" w:hAnsi="Times New Roman" w:cs="Times New Roman"/>
          <w:sz w:val="24"/>
          <w:szCs w:val="24"/>
        </w:rPr>
        <w:t xml:space="preserve"> etc. from</w:t>
      </w:r>
      <w:r w:rsidR="005306C8" w:rsidRPr="0047219E">
        <w:rPr>
          <w:rFonts w:ascii="Times New Roman" w:eastAsia="Times New Roman" w:hAnsi="Times New Roman" w:cs="Times New Roman"/>
          <w:sz w:val="24"/>
          <w:szCs w:val="24"/>
        </w:rPr>
        <w:t xml:space="preserve"> the</w:t>
      </w:r>
      <w:r w:rsidR="00E13932" w:rsidRPr="0047219E">
        <w:rPr>
          <w:rFonts w:ascii="Times New Roman" w:eastAsia="Times New Roman" w:hAnsi="Times New Roman" w:cs="Times New Roman"/>
          <w:sz w:val="24"/>
          <w:szCs w:val="24"/>
        </w:rPr>
        <w:t xml:space="preserve"> bill of lading. The auditor always accepts the original copy of </w:t>
      </w:r>
      <w:r w:rsidR="005306C8" w:rsidRPr="0047219E">
        <w:rPr>
          <w:rFonts w:ascii="Times New Roman" w:eastAsia="Times New Roman" w:hAnsi="Times New Roman" w:cs="Times New Roman"/>
          <w:sz w:val="24"/>
          <w:szCs w:val="24"/>
        </w:rPr>
        <w:t xml:space="preserve">the </w:t>
      </w:r>
      <w:r w:rsidR="00E13932" w:rsidRPr="0047219E">
        <w:rPr>
          <w:rFonts w:ascii="Times New Roman" w:eastAsia="Times New Roman" w:hAnsi="Times New Roman" w:cs="Times New Roman"/>
          <w:sz w:val="24"/>
          <w:szCs w:val="24"/>
        </w:rPr>
        <w:t>bill of lading. The auditors always ensure that the bill of lading contains appropriate seals</w:t>
      </w:r>
      <w:r w:rsidR="003A539C" w:rsidRPr="0047219E">
        <w:rPr>
          <w:rFonts w:ascii="Times New Roman" w:eastAsia="Times New Roman" w:hAnsi="Times New Roman" w:cs="Times New Roman"/>
          <w:sz w:val="24"/>
          <w:szCs w:val="24"/>
        </w:rPr>
        <w:t xml:space="preserve"> and</w:t>
      </w:r>
      <w:r w:rsidR="00E13932" w:rsidRPr="0047219E">
        <w:rPr>
          <w:rFonts w:ascii="Times New Roman" w:eastAsia="Times New Roman" w:hAnsi="Times New Roman" w:cs="Times New Roman"/>
          <w:sz w:val="24"/>
          <w:szCs w:val="24"/>
        </w:rPr>
        <w:t xml:space="preserve"> signs without which the documents are valueless.</w:t>
      </w:r>
    </w:p>
    <w:p w:rsidR="00E13932" w:rsidRPr="0047219E" w:rsidRDefault="00E13932"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Then the auditors check the export number, country of origin, port of destination, invoice value, FOB value, number of quantities</w:t>
      </w:r>
      <w:proofErr w:type="gramStart"/>
      <w:r w:rsidRPr="0047219E">
        <w:rPr>
          <w:rFonts w:ascii="Times New Roman" w:eastAsia="Times New Roman" w:hAnsi="Times New Roman" w:cs="Times New Roman"/>
          <w:sz w:val="24"/>
          <w:szCs w:val="24"/>
        </w:rPr>
        <w:t>,</w:t>
      </w:r>
      <w:r w:rsidR="003A539C" w:rsidRPr="0047219E">
        <w:rPr>
          <w:rFonts w:ascii="Times New Roman" w:eastAsia="Times New Roman" w:hAnsi="Times New Roman" w:cs="Times New Roman"/>
          <w:sz w:val="24"/>
          <w:szCs w:val="24"/>
        </w:rPr>
        <w:t>,</w:t>
      </w:r>
      <w:proofErr w:type="gramEnd"/>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currency type</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so on from the Export form. The auditor always ensures that the Export form always has the authorized certificate seals</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signs or not.</w:t>
      </w:r>
    </w:p>
    <w:p w:rsidR="00E13932" w:rsidRPr="0047219E" w:rsidRDefault="00E13932"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The auditors usually never accept any bill of export as documents if it does not contain seal signs of Assistant Revenue Officer (ARO)</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Revenue Officer (RO) respectively on the front page. Besides, appropriate</w:t>
      </w:r>
      <w:r w:rsidR="008A44A4" w:rsidRPr="0047219E">
        <w:rPr>
          <w:rFonts w:ascii="Times New Roman" w:eastAsia="Times New Roman" w:hAnsi="Times New Roman" w:cs="Times New Roman"/>
          <w:sz w:val="24"/>
          <w:szCs w:val="24"/>
        </w:rPr>
        <w:t>ly</w:t>
      </w:r>
      <w:r w:rsidRPr="0047219E">
        <w:rPr>
          <w:rFonts w:ascii="Times New Roman" w:eastAsia="Times New Roman" w:hAnsi="Times New Roman" w:cs="Times New Roman"/>
          <w:sz w:val="24"/>
          <w:szCs w:val="24"/>
        </w:rPr>
        <w:t xml:space="preserve"> authorized seals</w:t>
      </w:r>
      <w:r w:rsidR="003A539C" w:rsidRPr="0047219E">
        <w:rPr>
          <w:rFonts w:ascii="Times New Roman" w:eastAsia="Times New Roman" w:hAnsi="Times New Roman" w:cs="Times New Roman"/>
          <w:sz w:val="24"/>
          <w:szCs w:val="24"/>
        </w:rPr>
        <w:t xml:space="preserve"> and</w:t>
      </w:r>
      <w:r w:rsidRPr="0047219E">
        <w:rPr>
          <w:rFonts w:ascii="Times New Roman" w:eastAsia="Times New Roman" w:hAnsi="Times New Roman" w:cs="Times New Roman"/>
          <w:sz w:val="24"/>
          <w:szCs w:val="24"/>
        </w:rPr>
        <w:t xml:space="preserve"> sign</w:t>
      </w:r>
      <w:r w:rsidR="00433378" w:rsidRPr="0047219E">
        <w:rPr>
          <w:rFonts w:ascii="Times New Roman" w:eastAsia="Times New Roman" w:hAnsi="Times New Roman" w:cs="Times New Roman"/>
          <w:sz w:val="24"/>
          <w:szCs w:val="24"/>
        </w:rPr>
        <w:t>s</w:t>
      </w:r>
      <w:r w:rsidRPr="0047219E">
        <w:rPr>
          <w:rFonts w:ascii="Times New Roman" w:eastAsia="Times New Roman" w:hAnsi="Times New Roman" w:cs="Times New Roman"/>
          <w:sz w:val="24"/>
          <w:szCs w:val="24"/>
        </w:rPr>
        <w:t xml:space="preserve"> must be present at the back page of the bill of export which ensures the adaptation of appropriate assessment procedures.</w:t>
      </w:r>
      <w:r w:rsidR="008A44A4" w:rsidRPr="0047219E">
        <w:rPr>
          <w:rFonts w:ascii="Times New Roman" w:eastAsia="Times New Roman" w:hAnsi="Times New Roman" w:cs="Times New Roman"/>
          <w:sz w:val="24"/>
          <w:szCs w:val="24"/>
        </w:rPr>
        <w:t xml:space="preserve"> If for some reason,</w:t>
      </w:r>
      <w:r w:rsidR="00A44F80" w:rsidRPr="0047219E">
        <w:rPr>
          <w:rFonts w:ascii="Times New Roman" w:eastAsia="Times New Roman" w:hAnsi="Times New Roman" w:cs="Times New Roman"/>
          <w:sz w:val="24"/>
          <w:szCs w:val="24"/>
        </w:rPr>
        <w:t xml:space="preserve"> the applicant fails to show any seals</w:t>
      </w:r>
      <w:r w:rsidR="003A539C" w:rsidRPr="0047219E">
        <w:rPr>
          <w:rFonts w:ascii="Times New Roman" w:eastAsia="Times New Roman" w:hAnsi="Times New Roman" w:cs="Times New Roman"/>
          <w:sz w:val="24"/>
          <w:szCs w:val="24"/>
        </w:rPr>
        <w:t xml:space="preserve"> and</w:t>
      </w:r>
      <w:r w:rsidR="00A44F80" w:rsidRPr="0047219E">
        <w:rPr>
          <w:rFonts w:ascii="Times New Roman" w:eastAsia="Times New Roman" w:hAnsi="Times New Roman" w:cs="Times New Roman"/>
          <w:sz w:val="24"/>
          <w:szCs w:val="24"/>
        </w:rPr>
        <w:t xml:space="preserve"> signs then the auditor will only accept the bill of</w:t>
      </w:r>
      <w:r w:rsidR="00433378" w:rsidRPr="0047219E">
        <w:rPr>
          <w:rFonts w:ascii="Times New Roman" w:eastAsia="Times New Roman" w:hAnsi="Times New Roman" w:cs="Times New Roman"/>
          <w:sz w:val="24"/>
          <w:szCs w:val="24"/>
        </w:rPr>
        <w:t xml:space="preserve"> the</w:t>
      </w:r>
      <w:r w:rsidR="00A44F80" w:rsidRPr="0047219E">
        <w:rPr>
          <w:rFonts w:ascii="Times New Roman" w:eastAsia="Times New Roman" w:hAnsi="Times New Roman" w:cs="Times New Roman"/>
          <w:sz w:val="24"/>
          <w:szCs w:val="24"/>
        </w:rPr>
        <w:t xml:space="preserve"> export document only if the bank provides the NOC (non-objection certificate) citing that the documents are true</w:t>
      </w:r>
      <w:r w:rsidR="005306C8" w:rsidRPr="0047219E">
        <w:rPr>
          <w:rFonts w:ascii="Times New Roman" w:eastAsia="Times New Roman" w:hAnsi="Times New Roman" w:cs="Times New Roman"/>
          <w:sz w:val="24"/>
          <w:szCs w:val="24"/>
        </w:rPr>
        <w:t xml:space="preserve"> </w:t>
      </w:r>
      <w:r w:rsidR="003A539C" w:rsidRPr="0047219E">
        <w:rPr>
          <w:rFonts w:ascii="Times New Roman" w:eastAsia="Times New Roman" w:hAnsi="Times New Roman" w:cs="Times New Roman"/>
          <w:sz w:val="24"/>
          <w:szCs w:val="24"/>
        </w:rPr>
        <w:t>and</w:t>
      </w:r>
      <w:r w:rsidR="00A44F80" w:rsidRPr="0047219E">
        <w:rPr>
          <w:rFonts w:ascii="Times New Roman" w:eastAsia="Times New Roman" w:hAnsi="Times New Roman" w:cs="Times New Roman"/>
          <w:sz w:val="24"/>
          <w:szCs w:val="24"/>
        </w:rPr>
        <w:t xml:space="preserve"> trustworthy.</w:t>
      </w:r>
    </w:p>
    <w:p w:rsidR="006D3738" w:rsidRPr="0047219E" w:rsidRDefault="006D3738"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 xml:space="preserve"> </w:t>
      </w:r>
    </w:p>
    <w:p w:rsidR="00A44F80" w:rsidRPr="0047219E" w:rsidRDefault="00A44F80" w:rsidP="003F3A94">
      <w:pPr>
        <w:pStyle w:val="Heading2"/>
        <w:jc w:val="both"/>
        <w:rPr>
          <w:rFonts w:ascii="Times New Roman" w:eastAsia="Times New Roman" w:hAnsi="Times New Roman" w:cs="Times New Roman"/>
          <w:sz w:val="24"/>
          <w:szCs w:val="24"/>
        </w:rPr>
      </w:pPr>
      <w:bookmarkStart w:id="645" w:name="_Toc51754311"/>
      <w:bookmarkStart w:id="646" w:name="_Toc51754776"/>
      <w:bookmarkStart w:id="647" w:name="_Toc51968005"/>
      <w:bookmarkStart w:id="648" w:name="_Toc51968496"/>
      <w:bookmarkStart w:id="649" w:name="_Toc52087865"/>
      <w:bookmarkStart w:id="650" w:name="_Toc52599025"/>
      <w:bookmarkStart w:id="651" w:name="_Toc52620413"/>
      <w:bookmarkStart w:id="652" w:name="_Toc52620635"/>
      <w:bookmarkStart w:id="653" w:name="_Toc52950373"/>
      <w:r w:rsidRPr="0047219E">
        <w:rPr>
          <w:rFonts w:ascii="Times New Roman" w:eastAsia="Times New Roman" w:hAnsi="Times New Roman" w:cs="Times New Roman"/>
          <w:sz w:val="24"/>
          <w:szCs w:val="24"/>
        </w:rPr>
        <w:t>Import documents:</w:t>
      </w:r>
      <w:bookmarkEnd w:id="645"/>
      <w:bookmarkEnd w:id="646"/>
      <w:bookmarkEnd w:id="647"/>
      <w:bookmarkEnd w:id="648"/>
      <w:bookmarkEnd w:id="649"/>
      <w:bookmarkEnd w:id="650"/>
      <w:bookmarkEnd w:id="651"/>
      <w:bookmarkEnd w:id="652"/>
      <w:bookmarkEnd w:id="653"/>
    </w:p>
    <w:p w:rsidR="00A44F80" w:rsidRPr="0047219E" w:rsidRDefault="00A44F80"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In case of checking the import documents, the auditors firstly check the sales contract where the LC numbers, date</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value is highly prioritized. The sales contract also </w:t>
      </w:r>
      <w:r w:rsidRPr="0047219E">
        <w:rPr>
          <w:rFonts w:ascii="Times New Roman" w:eastAsia="Times New Roman" w:hAnsi="Times New Roman" w:cs="Times New Roman"/>
          <w:sz w:val="24"/>
          <w:szCs w:val="24"/>
        </w:rPr>
        <w:lastRenderedPageBreak/>
        <w:t>contain</w:t>
      </w:r>
      <w:r w:rsidR="008A44A4" w:rsidRPr="0047219E">
        <w:rPr>
          <w:rFonts w:ascii="Times New Roman" w:eastAsia="Times New Roman" w:hAnsi="Times New Roman" w:cs="Times New Roman"/>
          <w:sz w:val="24"/>
          <w:szCs w:val="24"/>
        </w:rPr>
        <w:t>s</w:t>
      </w:r>
      <w:r w:rsidRPr="0047219E">
        <w:rPr>
          <w:rFonts w:ascii="Times New Roman" w:eastAsia="Times New Roman" w:hAnsi="Times New Roman" w:cs="Times New Roman"/>
          <w:sz w:val="24"/>
          <w:szCs w:val="24"/>
        </w:rPr>
        <w:t xml:space="preserve"> an important clause citing which party is eligible for getting the cash incentive facilities.</w:t>
      </w:r>
    </w:p>
    <w:p w:rsidR="002E0EF3" w:rsidRPr="0047219E" w:rsidRDefault="00A44F80"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 xml:space="preserve">Then as per the mentioned information in the sales contract (LC numbers, </w:t>
      </w:r>
      <w:r w:rsidR="002E0EF3" w:rsidRPr="0047219E">
        <w:rPr>
          <w:rFonts w:ascii="Times New Roman" w:eastAsia="Times New Roman" w:hAnsi="Times New Roman" w:cs="Times New Roman"/>
          <w:sz w:val="24"/>
          <w:szCs w:val="24"/>
        </w:rPr>
        <w:t>values, quantities, date, beneficiary’s name, origin</w:t>
      </w:r>
      <w:r w:rsidR="003A539C" w:rsidRPr="0047219E">
        <w:rPr>
          <w:rFonts w:ascii="Times New Roman" w:eastAsia="Times New Roman" w:hAnsi="Times New Roman" w:cs="Times New Roman"/>
          <w:sz w:val="24"/>
          <w:szCs w:val="24"/>
        </w:rPr>
        <w:t>, and</w:t>
      </w:r>
      <w:r w:rsidR="002E0EF3" w:rsidRPr="0047219E">
        <w:rPr>
          <w:rFonts w:ascii="Times New Roman" w:eastAsia="Times New Roman" w:hAnsi="Times New Roman" w:cs="Times New Roman"/>
          <w:sz w:val="24"/>
          <w:szCs w:val="24"/>
        </w:rPr>
        <w:t xml:space="preserve"> so on)</w:t>
      </w:r>
      <w:r w:rsidR="008A44A4" w:rsidRPr="0047219E">
        <w:rPr>
          <w:rFonts w:ascii="Times New Roman" w:eastAsia="Times New Roman" w:hAnsi="Times New Roman" w:cs="Times New Roman"/>
          <w:sz w:val="24"/>
          <w:szCs w:val="24"/>
        </w:rPr>
        <w:t>,</w:t>
      </w:r>
      <w:r w:rsidR="002E0EF3" w:rsidRPr="0047219E">
        <w:rPr>
          <w:rFonts w:ascii="Times New Roman" w:eastAsia="Times New Roman" w:hAnsi="Times New Roman" w:cs="Times New Roman"/>
          <w:sz w:val="24"/>
          <w:szCs w:val="24"/>
        </w:rPr>
        <w:t xml:space="preserve"> the auditors check</w:t>
      </w:r>
      <w:r w:rsidR="008A44A4" w:rsidRPr="0047219E">
        <w:rPr>
          <w:rFonts w:ascii="Times New Roman" w:eastAsia="Times New Roman" w:hAnsi="Times New Roman" w:cs="Times New Roman"/>
          <w:sz w:val="24"/>
          <w:szCs w:val="24"/>
        </w:rPr>
        <w:t xml:space="preserve"> other information in the P</w:t>
      </w:r>
      <w:r w:rsidR="002E0EF3" w:rsidRPr="0047219E">
        <w:rPr>
          <w:rFonts w:ascii="Times New Roman" w:eastAsia="Times New Roman" w:hAnsi="Times New Roman" w:cs="Times New Roman"/>
          <w:sz w:val="24"/>
          <w:szCs w:val="24"/>
        </w:rPr>
        <w:t>ro-forma invoice, commercial invoice, TRUCK CHALLAN, Delivery CHALLAN, MUSHAK</w:t>
      </w:r>
      <w:r w:rsidR="008A44A4" w:rsidRPr="0047219E">
        <w:rPr>
          <w:rFonts w:ascii="Times New Roman" w:eastAsia="Times New Roman" w:hAnsi="Times New Roman" w:cs="Times New Roman"/>
          <w:sz w:val="24"/>
          <w:szCs w:val="24"/>
        </w:rPr>
        <w:t>,</w:t>
      </w:r>
      <w:r w:rsidR="002E0EF3" w:rsidRPr="0047219E">
        <w:rPr>
          <w:rFonts w:ascii="Times New Roman" w:eastAsia="Times New Roman" w:hAnsi="Times New Roman" w:cs="Times New Roman"/>
          <w:sz w:val="24"/>
          <w:szCs w:val="24"/>
        </w:rPr>
        <w:t xml:space="preserve"> etc.</w:t>
      </w:r>
    </w:p>
    <w:p w:rsidR="002E0EF3" w:rsidRPr="0047219E" w:rsidRDefault="002E0EF3"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 xml:space="preserve">From </w:t>
      </w:r>
      <w:r w:rsidR="008A44A4" w:rsidRPr="0047219E">
        <w:rPr>
          <w:rFonts w:ascii="Times New Roman" w:eastAsia="Times New Roman" w:hAnsi="Times New Roman" w:cs="Times New Roman"/>
          <w:sz w:val="24"/>
          <w:szCs w:val="24"/>
        </w:rPr>
        <w:t xml:space="preserve">the </w:t>
      </w:r>
      <w:r w:rsidRPr="0047219E">
        <w:rPr>
          <w:rFonts w:ascii="Times New Roman" w:eastAsia="Times New Roman" w:hAnsi="Times New Roman" w:cs="Times New Roman"/>
          <w:sz w:val="24"/>
          <w:szCs w:val="24"/>
        </w:rPr>
        <w:t>certificate of origin, the auditors ensure the place from where the raw materials are being procured</w:t>
      </w:r>
      <w:r w:rsidR="003A539C" w:rsidRPr="0047219E">
        <w:rPr>
          <w:rFonts w:ascii="Times New Roman" w:eastAsia="Times New Roman" w:hAnsi="Times New Roman" w:cs="Times New Roman"/>
          <w:sz w:val="24"/>
          <w:szCs w:val="24"/>
        </w:rPr>
        <w:t>, and</w:t>
      </w:r>
      <w:r w:rsidRPr="0047219E">
        <w:rPr>
          <w:rFonts w:ascii="Times New Roman" w:eastAsia="Times New Roman" w:hAnsi="Times New Roman" w:cs="Times New Roman"/>
          <w:sz w:val="24"/>
          <w:szCs w:val="24"/>
        </w:rPr>
        <w:t xml:space="preserve"> where they are being manufactured. Whereas from</w:t>
      </w:r>
      <w:r w:rsidR="00433378" w:rsidRPr="0047219E">
        <w:rPr>
          <w:rFonts w:ascii="Times New Roman" w:eastAsia="Times New Roman" w:hAnsi="Times New Roman" w:cs="Times New Roman"/>
          <w:sz w:val="24"/>
          <w:szCs w:val="24"/>
        </w:rPr>
        <w:t xml:space="preserve"> the</w:t>
      </w:r>
      <w:r w:rsidRPr="0047219E">
        <w:rPr>
          <w:rFonts w:ascii="Times New Roman" w:eastAsia="Times New Roman" w:hAnsi="Times New Roman" w:cs="Times New Roman"/>
          <w:sz w:val="24"/>
          <w:szCs w:val="24"/>
        </w:rPr>
        <w:t xml:space="preserve"> certificate of </w:t>
      </w:r>
      <w:r w:rsidR="008A44A4" w:rsidRPr="0047219E">
        <w:rPr>
          <w:rFonts w:ascii="Times New Roman" w:eastAsia="Times New Roman" w:hAnsi="Times New Roman" w:cs="Times New Roman"/>
          <w:sz w:val="24"/>
          <w:szCs w:val="24"/>
        </w:rPr>
        <w:t xml:space="preserve">the </w:t>
      </w:r>
      <w:r w:rsidRPr="0047219E">
        <w:rPr>
          <w:rFonts w:ascii="Times New Roman" w:eastAsia="Times New Roman" w:hAnsi="Times New Roman" w:cs="Times New Roman"/>
          <w:sz w:val="24"/>
          <w:szCs w:val="24"/>
        </w:rPr>
        <w:t>beneficiary the auditors ensure that the applicant did not claim any sort of bonded warehouse or duty drawback facilities for such raw materials.</w:t>
      </w:r>
    </w:p>
    <w:p w:rsidR="001601B7" w:rsidRPr="0047219E" w:rsidRDefault="00BA6C01"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Afterward</w:t>
      </w:r>
      <w:r w:rsidR="002E0EF3" w:rsidRPr="0047219E">
        <w:rPr>
          <w:rFonts w:ascii="Times New Roman" w:eastAsia="Times New Roman" w:hAnsi="Times New Roman" w:cs="Times New Roman"/>
          <w:sz w:val="24"/>
          <w:szCs w:val="24"/>
        </w:rPr>
        <w:t xml:space="preserve"> throu</w:t>
      </w:r>
      <w:r w:rsidR="008A44A4" w:rsidRPr="0047219E">
        <w:rPr>
          <w:rFonts w:ascii="Times New Roman" w:eastAsia="Times New Roman" w:hAnsi="Times New Roman" w:cs="Times New Roman"/>
          <w:sz w:val="24"/>
          <w:szCs w:val="24"/>
        </w:rPr>
        <w:t>ghout different courses of time</w:t>
      </w:r>
      <w:r w:rsidR="002E0EF3" w:rsidRPr="0047219E">
        <w:rPr>
          <w:rFonts w:ascii="Times New Roman" w:eastAsia="Times New Roman" w:hAnsi="Times New Roman" w:cs="Times New Roman"/>
          <w:sz w:val="24"/>
          <w:szCs w:val="24"/>
        </w:rPr>
        <w:t xml:space="preserve"> often the LC value can get incr</w:t>
      </w:r>
      <w:r w:rsidR="001601B7" w:rsidRPr="0047219E">
        <w:rPr>
          <w:rFonts w:ascii="Times New Roman" w:eastAsia="Times New Roman" w:hAnsi="Times New Roman" w:cs="Times New Roman"/>
          <w:sz w:val="24"/>
          <w:szCs w:val="24"/>
        </w:rPr>
        <w:t>eased or decreased. Many a time</w:t>
      </w:r>
      <w:r w:rsidR="002E0EF3" w:rsidRPr="0047219E">
        <w:rPr>
          <w:rFonts w:ascii="Times New Roman" w:eastAsia="Times New Roman" w:hAnsi="Times New Roman" w:cs="Times New Roman"/>
          <w:sz w:val="24"/>
          <w:szCs w:val="24"/>
        </w:rPr>
        <w:t xml:space="preserve"> one LC can be replaced by another Master LC. The increase or decrease or any such replacements of LC must be mentioned in the amendments to LC. The auditors always check such changes in the amendments</w:t>
      </w:r>
      <w:r w:rsidR="003A539C" w:rsidRPr="0047219E">
        <w:rPr>
          <w:rFonts w:ascii="Times New Roman" w:eastAsia="Times New Roman" w:hAnsi="Times New Roman" w:cs="Times New Roman"/>
          <w:sz w:val="24"/>
          <w:szCs w:val="24"/>
        </w:rPr>
        <w:t xml:space="preserve"> and</w:t>
      </w:r>
      <w:r w:rsidR="002E0EF3" w:rsidRPr="0047219E">
        <w:rPr>
          <w:rFonts w:ascii="Times New Roman" w:eastAsia="Times New Roman" w:hAnsi="Times New Roman" w:cs="Times New Roman"/>
          <w:sz w:val="24"/>
          <w:szCs w:val="24"/>
        </w:rPr>
        <w:t xml:space="preserve"> ensure the accuracy of files. </w:t>
      </w:r>
    </w:p>
    <w:p w:rsidR="007F794D" w:rsidRDefault="00B25771" w:rsidP="003F3A94">
      <w:pPr>
        <w:jc w:val="both"/>
        <w:rPr>
          <w:rFonts w:ascii="Times New Roman" w:eastAsia="Times New Roman" w:hAnsi="Times New Roman" w:cs="Times New Roman"/>
          <w:sz w:val="24"/>
          <w:szCs w:val="24"/>
        </w:rPr>
      </w:pPr>
      <w:r w:rsidRPr="0047219E">
        <w:rPr>
          <w:rFonts w:ascii="Times New Roman" w:eastAsia="Times New Roman" w:hAnsi="Times New Roman" w:cs="Times New Roman"/>
          <w:sz w:val="24"/>
          <w:szCs w:val="24"/>
        </w:rPr>
        <w:t>Many a time</w:t>
      </w:r>
      <w:r w:rsidR="001601B7" w:rsidRPr="0047219E">
        <w:rPr>
          <w:rFonts w:ascii="Times New Roman" w:eastAsia="Times New Roman" w:hAnsi="Times New Roman" w:cs="Times New Roman"/>
          <w:sz w:val="24"/>
          <w:szCs w:val="24"/>
        </w:rPr>
        <w:t xml:space="preserve"> such changes of increase or decrease or replacement of LC are not mentioned in the amendments</w:t>
      </w:r>
      <w:r w:rsidRPr="0047219E">
        <w:rPr>
          <w:rFonts w:ascii="Times New Roman" w:eastAsia="Times New Roman" w:hAnsi="Times New Roman" w:cs="Times New Roman"/>
          <w:sz w:val="24"/>
          <w:szCs w:val="24"/>
        </w:rPr>
        <w:t>. In such cases</w:t>
      </w:r>
      <w:r w:rsidR="008A44A4" w:rsidRPr="0047219E">
        <w:rPr>
          <w:rFonts w:ascii="Times New Roman" w:eastAsia="Times New Roman" w:hAnsi="Times New Roman" w:cs="Times New Roman"/>
          <w:sz w:val="24"/>
          <w:szCs w:val="24"/>
        </w:rPr>
        <w:t>,</w:t>
      </w:r>
      <w:r w:rsidRPr="0047219E">
        <w:rPr>
          <w:rFonts w:ascii="Times New Roman" w:eastAsia="Times New Roman" w:hAnsi="Times New Roman" w:cs="Times New Roman"/>
          <w:sz w:val="24"/>
          <w:szCs w:val="24"/>
        </w:rPr>
        <w:t xml:space="preserve"> these changes must be mentioned in the Utilization Declaration. Or else the auditors must provide discrepancies asking for valid documents. </w:t>
      </w:r>
    </w:p>
    <w:p w:rsidR="009210CA" w:rsidRPr="0047219E" w:rsidRDefault="00500FA4" w:rsidP="009210CA">
      <w:pPr>
        <w:pStyle w:val="Heading2"/>
        <w:rPr>
          <w:rFonts w:eastAsia="Times New Roman"/>
        </w:rPr>
      </w:pPr>
      <w:bookmarkStart w:id="654" w:name="_Toc52599026"/>
      <w:bookmarkStart w:id="655" w:name="_Toc52620414"/>
      <w:bookmarkStart w:id="656" w:name="_Toc52620636"/>
      <w:bookmarkStart w:id="657" w:name="_Toc52950374"/>
      <w:r>
        <w:rPr>
          <w:rFonts w:eastAsia="Times New Roman"/>
        </w:rPr>
        <w:t>Meeting up discrepancie</w:t>
      </w:r>
      <w:r w:rsidR="009210CA">
        <w:rPr>
          <w:rFonts w:eastAsia="Times New Roman"/>
        </w:rPr>
        <w:t>s:</w:t>
      </w:r>
      <w:bookmarkEnd w:id="654"/>
      <w:bookmarkEnd w:id="655"/>
      <w:bookmarkEnd w:id="656"/>
      <w:bookmarkEnd w:id="657"/>
    </w:p>
    <w:p w:rsidR="00500FA4" w:rsidRDefault="00500FA4" w:rsidP="003F3A9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After checking all the export and import documents, the applicant takes all the given queries into consideration and fixes all the errors in the documents. Afterward, the auditor checks one last time to ensure whether all the discrepancies have been met up or not. If yes, then the auditor sends the files to the firm for issuing the cash incentive certificate for the respective files.</w:t>
      </w:r>
      <w:r w:rsidR="00974EFD">
        <w:rPr>
          <w:rFonts w:ascii="Times New Roman" w:eastAsia="Times New Roman" w:hAnsi="Times New Roman" w:cs="Times New Roman"/>
          <w:sz w:val="24"/>
          <w:szCs w:val="24"/>
        </w:rPr>
        <w:t xml:space="preserve"> If the applicant fails to meet up discrepancies, the auditor refuses to send the files for issuing certificates.</w:t>
      </w:r>
    </w:p>
    <w:p w:rsidR="00974EFD" w:rsidRDefault="008D42A7" w:rsidP="00974EFD">
      <w:pPr>
        <w:pStyle w:val="Heading2"/>
        <w:rPr>
          <w:rFonts w:eastAsia="Times New Roman"/>
        </w:rPr>
      </w:pPr>
      <w:bookmarkStart w:id="658" w:name="_Toc52599027"/>
      <w:bookmarkStart w:id="659" w:name="_Toc52620415"/>
      <w:bookmarkStart w:id="660" w:name="_Toc52620637"/>
      <w:bookmarkStart w:id="661" w:name="_Toc52950375"/>
      <w:r>
        <w:rPr>
          <w:rFonts w:eastAsia="Times New Roman"/>
        </w:rPr>
        <w:t xml:space="preserve">Information Input, </w:t>
      </w:r>
      <w:r w:rsidR="00974EFD">
        <w:rPr>
          <w:rFonts w:eastAsia="Times New Roman"/>
        </w:rPr>
        <w:t>Draft Print</w:t>
      </w:r>
      <w:r w:rsidR="00F52A86">
        <w:rPr>
          <w:rFonts w:eastAsia="Times New Roman"/>
        </w:rPr>
        <w:t>,</w:t>
      </w:r>
      <w:r>
        <w:rPr>
          <w:rFonts w:eastAsia="Times New Roman"/>
        </w:rPr>
        <w:t xml:space="preserve"> and Final Print</w:t>
      </w:r>
      <w:r w:rsidR="00974EFD">
        <w:rPr>
          <w:rFonts w:eastAsia="Times New Roman"/>
        </w:rPr>
        <w:t>:</w:t>
      </w:r>
      <w:bookmarkEnd w:id="658"/>
      <w:bookmarkEnd w:id="659"/>
      <w:bookmarkEnd w:id="660"/>
      <w:bookmarkEnd w:id="661"/>
    </w:p>
    <w:p w:rsidR="00974EFD" w:rsidRDefault="00500FA4" w:rsidP="003F3A9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firm, at first</w:t>
      </w:r>
      <w:r w:rsidR="00F52A8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required information from the checked files is entered in the MS Excel as input. From that information</w:t>
      </w:r>
      <w:r w:rsidR="00F52A8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draft version of the cash incentive certificate is printed. This draft print is further checked by the auditors thoroughly to ensure that there is no error in the draft print. </w:t>
      </w:r>
      <w:r w:rsidR="00974EFD">
        <w:rPr>
          <w:rFonts w:ascii="Times New Roman" w:eastAsia="Times New Roman" w:hAnsi="Times New Roman" w:cs="Times New Roman"/>
          <w:sz w:val="24"/>
          <w:szCs w:val="24"/>
        </w:rPr>
        <w:t>If any error is found then these are corrected and a final version of the certificate is printed. If there is no error then the final version is directly printed.</w:t>
      </w:r>
    </w:p>
    <w:p w:rsidR="00974EFD" w:rsidRDefault="00974EFD" w:rsidP="008D42A7">
      <w:pPr>
        <w:pStyle w:val="Heading2"/>
        <w:rPr>
          <w:rFonts w:eastAsia="Times New Roman"/>
        </w:rPr>
      </w:pPr>
      <w:bookmarkStart w:id="662" w:name="_Toc52599028"/>
      <w:bookmarkStart w:id="663" w:name="_Toc52620416"/>
      <w:bookmarkStart w:id="664" w:name="_Toc52620638"/>
      <w:bookmarkStart w:id="665" w:name="_Toc52950376"/>
      <w:r>
        <w:rPr>
          <w:rFonts w:eastAsia="Times New Roman"/>
        </w:rPr>
        <w:t>Certificate</w:t>
      </w:r>
      <w:r w:rsidR="008D42A7">
        <w:rPr>
          <w:rFonts w:eastAsia="Times New Roman"/>
        </w:rPr>
        <w:t xml:space="preserve"> Signing:</w:t>
      </w:r>
      <w:bookmarkEnd w:id="662"/>
      <w:bookmarkEnd w:id="663"/>
      <w:bookmarkEnd w:id="664"/>
      <w:bookmarkEnd w:id="665"/>
    </w:p>
    <w:p w:rsidR="00FA45C7" w:rsidRDefault="00974EFD" w:rsidP="003F3A9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final print is checked for one last time by the senior auditors or the team manager to </w:t>
      </w:r>
      <w:r w:rsidR="00F52A86">
        <w:rPr>
          <w:rFonts w:ascii="Times New Roman" w:eastAsia="Times New Roman" w:hAnsi="Times New Roman" w:cs="Times New Roman"/>
          <w:sz w:val="24"/>
          <w:szCs w:val="24"/>
        </w:rPr>
        <w:t>ensure that in no way there is the</w:t>
      </w:r>
      <w:r>
        <w:rPr>
          <w:rFonts w:ascii="Times New Roman" w:eastAsia="Times New Roman" w:hAnsi="Times New Roman" w:cs="Times New Roman"/>
          <w:sz w:val="24"/>
          <w:szCs w:val="24"/>
        </w:rPr>
        <w:t xml:space="preserve"> slightest possibility of having any so</w:t>
      </w:r>
      <w:r w:rsidR="00F52A86">
        <w:rPr>
          <w:rFonts w:ascii="Times New Roman" w:eastAsia="Times New Roman" w:hAnsi="Times New Roman" w:cs="Times New Roman"/>
          <w:sz w:val="24"/>
          <w:szCs w:val="24"/>
        </w:rPr>
        <w:t>rt of error. Finally, the error-</w:t>
      </w:r>
      <w:r>
        <w:rPr>
          <w:rFonts w:ascii="Times New Roman" w:eastAsia="Times New Roman" w:hAnsi="Times New Roman" w:cs="Times New Roman"/>
          <w:sz w:val="24"/>
          <w:szCs w:val="24"/>
        </w:rPr>
        <w:t>free certificate is sent to the concerned partner for signing. The signed documents are given to the applicant. Afterward, the applicant follows</w:t>
      </w:r>
      <w:r w:rsidR="00F52A86">
        <w:rPr>
          <w:rFonts w:ascii="Times New Roman" w:eastAsia="Times New Roman" w:hAnsi="Times New Roman" w:cs="Times New Roman"/>
          <w:sz w:val="24"/>
          <w:szCs w:val="24"/>
        </w:rPr>
        <w:t xml:space="preserve"> all the</w:t>
      </w:r>
      <w:r>
        <w:rPr>
          <w:rFonts w:ascii="Times New Roman" w:eastAsia="Times New Roman" w:hAnsi="Times New Roman" w:cs="Times New Roman"/>
          <w:sz w:val="24"/>
          <w:szCs w:val="24"/>
        </w:rPr>
        <w:t xml:space="preserve"> necessary procedures in order to claim the cash incentive.</w:t>
      </w:r>
    </w:p>
    <w:p w:rsidR="00F02B7A" w:rsidRDefault="00F02B7A" w:rsidP="00FA45C7">
      <w:pPr>
        <w:pStyle w:val="Heading1"/>
        <w:rPr>
          <w:rFonts w:eastAsia="Times New Roman"/>
        </w:rPr>
        <w:sectPr w:rsidR="00F02B7A" w:rsidSect="00F02B7A">
          <w:pgSz w:w="11909" w:h="16834" w:code="9"/>
          <w:pgMar w:top="1440" w:right="1440" w:bottom="1440" w:left="1440" w:header="720" w:footer="720" w:gutter="288"/>
          <w:pgNumType w:start="6"/>
          <w:cols w:space="720"/>
          <w:noEndnote/>
          <w:docGrid w:linePitch="299"/>
        </w:sectPr>
      </w:pPr>
    </w:p>
    <w:p w:rsidR="00170DDF" w:rsidRPr="005D4C18" w:rsidRDefault="005D4C18" w:rsidP="005D4C18">
      <w:pPr>
        <w:pStyle w:val="Heading1"/>
        <w:jc w:val="center"/>
      </w:pPr>
      <w:bookmarkStart w:id="666" w:name="_Toc52620418"/>
      <w:bookmarkStart w:id="667" w:name="_Toc52620640"/>
      <w:bookmarkStart w:id="668" w:name="_Toc52950377"/>
      <w:r w:rsidRPr="005D4C18">
        <w:lastRenderedPageBreak/>
        <w:t>Chapter 6</w:t>
      </w:r>
      <w:bookmarkEnd w:id="668"/>
    </w:p>
    <w:p w:rsidR="009E5DCC" w:rsidRPr="00057FAE" w:rsidRDefault="009E5DCC" w:rsidP="009E5DCC">
      <w:pPr>
        <w:pStyle w:val="Heading1"/>
        <w:rPr>
          <w:rFonts w:ascii="Times New Roman" w:hAnsi="Times New Roman" w:cs="Times New Roman"/>
          <w:sz w:val="24"/>
          <w:szCs w:val="24"/>
        </w:rPr>
      </w:pPr>
      <w:bookmarkStart w:id="669" w:name="_Toc52950378"/>
      <w:r w:rsidRPr="00057FAE">
        <w:rPr>
          <w:rFonts w:ascii="Times New Roman" w:hAnsi="Times New Roman" w:cs="Times New Roman"/>
          <w:sz w:val="24"/>
          <w:szCs w:val="24"/>
        </w:rPr>
        <w:t>Conclusion</w:t>
      </w:r>
      <w:bookmarkEnd w:id="666"/>
      <w:bookmarkEnd w:id="667"/>
      <w:bookmarkEnd w:id="669"/>
      <w:r w:rsidRPr="00057FAE">
        <w:rPr>
          <w:rFonts w:ascii="Times New Roman" w:hAnsi="Times New Roman" w:cs="Times New Roman"/>
          <w:sz w:val="24"/>
          <w:szCs w:val="24"/>
        </w:rPr>
        <w:t xml:space="preserve"> </w:t>
      </w:r>
    </w:p>
    <w:p w:rsidR="002178F4" w:rsidRPr="00057FAE" w:rsidRDefault="009E5DCC" w:rsidP="009E5DCC">
      <w:pPr>
        <w:autoSpaceDE w:val="0"/>
        <w:autoSpaceDN w:val="0"/>
        <w:adjustRightInd w:val="0"/>
        <w:spacing w:after="49" w:line="240" w:lineRule="auto"/>
        <w:jc w:val="both"/>
        <w:rPr>
          <w:rFonts w:ascii="Times New Roman" w:hAnsi="Times New Roman" w:cs="Times New Roman"/>
          <w:color w:val="000000"/>
          <w:sz w:val="24"/>
          <w:szCs w:val="24"/>
        </w:rPr>
      </w:pPr>
      <w:r w:rsidRPr="00057FAE">
        <w:rPr>
          <w:rFonts w:ascii="Times New Roman" w:hAnsi="Times New Roman" w:cs="Times New Roman"/>
          <w:color w:val="000000"/>
          <w:sz w:val="24"/>
          <w:szCs w:val="24"/>
        </w:rPr>
        <w:t xml:space="preserve">In this report, I have tried to disclose the general audit procedures of alternative cash incentives for RMG sectors in Bangladesh. The internship program acts as a bridge of experience between theoretical and practical knowledge that allowed me to acquire a better knowledge and understanding of the entire procedure as a whole. The practical work experience helped me to better understand the activities of the firm as a whole. </w:t>
      </w:r>
    </w:p>
    <w:p w:rsidR="00F02B7A" w:rsidRDefault="009E5DCC" w:rsidP="009E5DCC">
      <w:pPr>
        <w:autoSpaceDE w:val="0"/>
        <w:autoSpaceDN w:val="0"/>
        <w:adjustRightInd w:val="0"/>
        <w:spacing w:after="49" w:line="240" w:lineRule="auto"/>
        <w:jc w:val="both"/>
        <w:rPr>
          <w:rFonts w:ascii="Times New Roman" w:hAnsi="Times New Roman" w:cs="Times New Roman"/>
          <w:sz w:val="24"/>
          <w:szCs w:val="24"/>
        </w:rPr>
      </w:pPr>
      <w:r w:rsidRPr="00057FAE">
        <w:rPr>
          <w:rFonts w:ascii="Times New Roman" w:hAnsi="Times New Roman" w:cs="Times New Roman"/>
          <w:sz w:val="24"/>
          <w:szCs w:val="24"/>
        </w:rPr>
        <w:t xml:space="preserve">From my </w:t>
      </w:r>
      <w:r w:rsidR="00F02B7A" w:rsidRPr="00057FAE">
        <w:rPr>
          <w:rFonts w:ascii="Times New Roman" w:hAnsi="Times New Roman" w:cs="Times New Roman"/>
          <w:sz w:val="24"/>
          <w:szCs w:val="24"/>
        </w:rPr>
        <w:t>viewpoint</w:t>
      </w:r>
      <w:r w:rsidRPr="00057FAE">
        <w:rPr>
          <w:rFonts w:ascii="Times New Roman" w:hAnsi="Times New Roman" w:cs="Times New Roman"/>
          <w:sz w:val="24"/>
          <w:szCs w:val="24"/>
        </w:rPr>
        <w:t xml:space="preserve">, </w:t>
      </w:r>
      <w:r w:rsidR="00F02B7A" w:rsidRPr="00057FAE">
        <w:rPr>
          <w:rFonts w:ascii="Times New Roman" w:hAnsi="Times New Roman" w:cs="Times New Roman"/>
          <w:sz w:val="24"/>
          <w:szCs w:val="24"/>
        </w:rPr>
        <w:t>it has been a wonderful</w:t>
      </w:r>
      <w:r w:rsidRPr="00057FAE">
        <w:rPr>
          <w:rFonts w:ascii="Times New Roman" w:hAnsi="Times New Roman" w:cs="Times New Roman"/>
          <w:sz w:val="24"/>
          <w:szCs w:val="24"/>
        </w:rPr>
        <w:t xml:space="preserve"> time to work</w:t>
      </w:r>
      <w:r w:rsidR="00F02B7A" w:rsidRPr="00057FAE">
        <w:rPr>
          <w:rFonts w:ascii="Times New Roman" w:hAnsi="Times New Roman" w:cs="Times New Roman"/>
          <w:sz w:val="24"/>
          <w:szCs w:val="24"/>
        </w:rPr>
        <w:t xml:space="preserve"> as a cash incentive auditor for</w:t>
      </w:r>
      <w:r w:rsidRPr="00057FAE">
        <w:rPr>
          <w:rFonts w:ascii="Times New Roman" w:hAnsi="Times New Roman" w:cs="Times New Roman"/>
          <w:sz w:val="24"/>
          <w:szCs w:val="24"/>
        </w:rPr>
        <w:t xml:space="preserve"> </w:t>
      </w:r>
      <w:r w:rsidR="00F02B7A" w:rsidRPr="00057FAE">
        <w:rPr>
          <w:rFonts w:ascii="Times New Roman" w:hAnsi="Times New Roman" w:cs="Times New Roman"/>
          <w:sz w:val="24"/>
          <w:szCs w:val="24"/>
        </w:rPr>
        <w:t>ACNABIN Chartered Accountants.</w:t>
      </w:r>
      <w:r w:rsidRPr="00057FAE">
        <w:rPr>
          <w:rFonts w:ascii="Times New Roman" w:hAnsi="Times New Roman" w:cs="Times New Roman"/>
          <w:sz w:val="24"/>
          <w:szCs w:val="24"/>
        </w:rPr>
        <w:t xml:space="preserve"> Hopefully</w:t>
      </w:r>
      <w:r w:rsidR="00F02B7A" w:rsidRPr="00057FAE">
        <w:rPr>
          <w:rFonts w:ascii="Times New Roman" w:hAnsi="Times New Roman" w:cs="Times New Roman"/>
          <w:sz w:val="24"/>
          <w:szCs w:val="24"/>
        </w:rPr>
        <w:t>,</w:t>
      </w:r>
      <w:r w:rsidRPr="00057FAE">
        <w:rPr>
          <w:rFonts w:ascii="Times New Roman" w:hAnsi="Times New Roman" w:cs="Times New Roman"/>
          <w:sz w:val="24"/>
          <w:szCs w:val="24"/>
        </w:rPr>
        <w:t xml:space="preserve"> the audit procedure</w:t>
      </w:r>
      <w:r w:rsidR="00F02B7A" w:rsidRPr="00057FAE">
        <w:rPr>
          <w:rFonts w:ascii="Times New Roman" w:hAnsi="Times New Roman" w:cs="Times New Roman"/>
          <w:sz w:val="24"/>
          <w:szCs w:val="24"/>
        </w:rPr>
        <w:t>s</w:t>
      </w:r>
      <w:r w:rsidRPr="00057FAE">
        <w:rPr>
          <w:rFonts w:ascii="Times New Roman" w:hAnsi="Times New Roman" w:cs="Times New Roman"/>
          <w:sz w:val="24"/>
          <w:szCs w:val="24"/>
        </w:rPr>
        <w:t xml:space="preserve"> of </w:t>
      </w:r>
      <w:r w:rsidR="00F02B7A" w:rsidRPr="00057FAE">
        <w:rPr>
          <w:rFonts w:ascii="Times New Roman" w:hAnsi="Times New Roman" w:cs="Times New Roman"/>
          <w:sz w:val="24"/>
          <w:szCs w:val="24"/>
        </w:rPr>
        <w:t>ACNABIN</w:t>
      </w:r>
      <w:r w:rsidRPr="00057FAE">
        <w:rPr>
          <w:rFonts w:ascii="Times New Roman" w:hAnsi="Times New Roman" w:cs="Times New Roman"/>
          <w:sz w:val="24"/>
          <w:szCs w:val="24"/>
        </w:rPr>
        <w:t xml:space="preserve"> Chartered Accountants will develop and improve further in the future and quality of their already satisfactory services will further improve as well.</w:t>
      </w:r>
    </w:p>
    <w:p w:rsidR="00170DDF" w:rsidRDefault="00170DDF" w:rsidP="00170DDF">
      <w:pPr>
        <w:pStyle w:val="Heading1"/>
        <w:rPr>
          <w:rFonts w:eastAsia="Times New Roman"/>
        </w:rPr>
      </w:pPr>
      <w:bookmarkStart w:id="670" w:name="_Toc52620417"/>
      <w:bookmarkStart w:id="671" w:name="_Toc52620639"/>
      <w:bookmarkStart w:id="672" w:name="_Toc52950379"/>
      <w:r>
        <w:rPr>
          <w:rFonts w:eastAsia="Times New Roman"/>
        </w:rPr>
        <w:t>Recommendation:</w:t>
      </w:r>
      <w:bookmarkEnd w:id="670"/>
      <w:bookmarkEnd w:id="671"/>
      <w:bookmarkEnd w:id="672"/>
    </w:p>
    <w:p w:rsidR="00170DDF" w:rsidRPr="009E5DCC" w:rsidRDefault="00170DDF" w:rsidP="00170DDF">
      <w:pPr>
        <w:autoSpaceDE w:val="0"/>
        <w:autoSpaceDN w:val="0"/>
        <w:adjustRightInd w:val="0"/>
        <w:spacing w:after="0" w:line="240" w:lineRule="auto"/>
        <w:jc w:val="both"/>
        <w:rPr>
          <w:rFonts w:ascii="Times New Roman" w:hAnsi="Times New Roman" w:cs="Times New Roman"/>
          <w:color w:val="000000"/>
          <w:sz w:val="24"/>
          <w:szCs w:val="24"/>
        </w:rPr>
      </w:pPr>
      <w:r w:rsidRPr="009E5DCC">
        <w:rPr>
          <w:rFonts w:ascii="Times New Roman" w:hAnsi="Times New Roman" w:cs="Times New Roman"/>
          <w:color w:val="000000"/>
          <w:sz w:val="24"/>
          <w:szCs w:val="24"/>
        </w:rPr>
        <w:t xml:space="preserve">There is hardly any system or process that doesn’t have </w:t>
      </w:r>
      <w:r w:rsidRPr="00FA45C7">
        <w:rPr>
          <w:rFonts w:ascii="Times New Roman" w:hAnsi="Times New Roman" w:cs="Times New Roman"/>
          <w:color w:val="000000"/>
          <w:sz w:val="24"/>
          <w:szCs w:val="24"/>
        </w:rPr>
        <w:t>any problem. The solutions to the problem might not be</w:t>
      </w:r>
      <w:r w:rsidRPr="009E5DCC">
        <w:rPr>
          <w:rFonts w:ascii="Times New Roman" w:hAnsi="Times New Roman" w:cs="Times New Roman"/>
          <w:color w:val="000000"/>
          <w:sz w:val="24"/>
          <w:szCs w:val="24"/>
        </w:rPr>
        <w:t xml:space="preserve"> identified immediately</w:t>
      </w:r>
      <w:r w:rsidRPr="00FA45C7">
        <w:rPr>
          <w:rFonts w:ascii="Times New Roman" w:hAnsi="Times New Roman" w:cs="Times New Roman"/>
          <w:color w:val="000000"/>
          <w:sz w:val="24"/>
          <w:szCs w:val="24"/>
        </w:rPr>
        <w:t>, but finding out the solutions of that problems are e</w:t>
      </w:r>
      <w:r w:rsidRPr="009E5DCC">
        <w:rPr>
          <w:rFonts w:ascii="Times New Roman" w:hAnsi="Times New Roman" w:cs="Times New Roman"/>
          <w:color w:val="000000"/>
          <w:sz w:val="24"/>
          <w:szCs w:val="24"/>
        </w:rPr>
        <w:t>ssential for more efficiency</w:t>
      </w:r>
      <w:r w:rsidRPr="00FA45C7">
        <w:rPr>
          <w:rFonts w:ascii="Times New Roman" w:hAnsi="Times New Roman" w:cs="Times New Roman"/>
          <w:color w:val="000000"/>
          <w:sz w:val="24"/>
          <w:szCs w:val="24"/>
        </w:rPr>
        <w:t xml:space="preserve">. There are some recommendations that have been listed below as to how the problems might be reduced: </w:t>
      </w:r>
    </w:p>
    <w:p w:rsidR="00170DDF" w:rsidRPr="009E5DCC" w:rsidRDefault="00170DDF" w:rsidP="00170DDF">
      <w:pPr>
        <w:pStyle w:val="ListParagraph"/>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9E5DCC">
        <w:rPr>
          <w:rFonts w:ascii="Times New Roman" w:hAnsi="Times New Roman" w:cs="Times New Roman"/>
          <w:color w:val="000000"/>
          <w:sz w:val="24"/>
          <w:szCs w:val="24"/>
        </w:rPr>
        <w:t xml:space="preserve">The firm may add a clause with mentioning the exact time needed for them to complete the audit and when the client should contact them so as to avail their services. </w:t>
      </w:r>
    </w:p>
    <w:p w:rsidR="00170DDF" w:rsidRPr="009E5DCC" w:rsidRDefault="00170DDF" w:rsidP="00170DDF">
      <w:pPr>
        <w:pStyle w:val="ListParagraph"/>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9E5DCC">
        <w:rPr>
          <w:rFonts w:ascii="Times New Roman" w:hAnsi="Times New Roman" w:cs="Times New Roman"/>
          <w:color w:val="000000"/>
          <w:sz w:val="24"/>
          <w:szCs w:val="24"/>
        </w:rPr>
        <w:t>The firm can hire some extra employees for the input of the checked files. This will eventually make their audit procedures faster than ever before.</w:t>
      </w:r>
    </w:p>
    <w:p w:rsidR="00170DDF" w:rsidRPr="009E5DCC" w:rsidRDefault="00170DDF" w:rsidP="00170DDF">
      <w:pPr>
        <w:pStyle w:val="ListParagraph"/>
        <w:numPr>
          <w:ilvl w:val="0"/>
          <w:numId w:val="28"/>
        </w:numPr>
        <w:autoSpaceDE w:val="0"/>
        <w:autoSpaceDN w:val="0"/>
        <w:adjustRightInd w:val="0"/>
        <w:spacing w:after="49" w:line="240" w:lineRule="auto"/>
        <w:jc w:val="both"/>
        <w:rPr>
          <w:rFonts w:ascii="Times New Roman" w:hAnsi="Times New Roman" w:cs="Times New Roman"/>
          <w:color w:val="000000"/>
          <w:sz w:val="24"/>
          <w:szCs w:val="24"/>
        </w:rPr>
      </w:pPr>
      <w:r w:rsidRPr="009E5DCC">
        <w:rPr>
          <w:rFonts w:ascii="Times New Roman" w:hAnsi="Times New Roman" w:cs="Times New Roman"/>
          <w:color w:val="000000"/>
          <w:sz w:val="24"/>
          <w:szCs w:val="24"/>
        </w:rPr>
        <w:t>The firm can adapt to various modern software like SAP, QuickBooks, etc. in order to decrease the working loads on students.</w:t>
      </w:r>
    </w:p>
    <w:p w:rsidR="00170DDF" w:rsidRDefault="00170DDF" w:rsidP="00170DDF">
      <w:pPr>
        <w:pStyle w:val="ListParagraph"/>
        <w:numPr>
          <w:ilvl w:val="0"/>
          <w:numId w:val="28"/>
        </w:numPr>
        <w:autoSpaceDE w:val="0"/>
        <w:autoSpaceDN w:val="0"/>
        <w:adjustRightInd w:val="0"/>
        <w:spacing w:after="49" w:line="240" w:lineRule="auto"/>
        <w:jc w:val="both"/>
        <w:rPr>
          <w:rFonts w:ascii="Times New Roman" w:hAnsi="Times New Roman" w:cs="Times New Roman"/>
          <w:color w:val="000000"/>
          <w:sz w:val="24"/>
          <w:szCs w:val="24"/>
        </w:rPr>
      </w:pPr>
      <w:r w:rsidRPr="009E5DCC">
        <w:rPr>
          <w:rFonts w:ascii="Times New Roman" w:hAnsi="Times New Roman" w:cs="Times New Roman"/>
          <w:color w:val="000000"/>
          <w:sz w:val="24"/>
          <w:szCs w:val="24"/>
        </w:rPr>
        <w:t xml:space="preserve"> The firms should develop ways of providing more customer satisfaction to their clients </w:t>
      </w:r>
    </w:p>
    <w:p w:rsidR="00170DDF" w:rsidRPr="00057FAE" w:rsidRDefault="00170DDF" w:rsidP="009E5DCC">
      <w:pPr>
        <w:autoSpaceDE w:val="0"/>
        <w:autoSpaceDN w:val="0"/>
        <w:adjustRightInd w:val="0"/>
        <w:spacing w:after="49" w:line="240" w:lineRule="auto"/>
        <w:jc w:val="both"/>
        <w:rPr>
          <w:rFonts w:ascii="Times New Roman" w:hAnsi="Times New Roman" w:cs="Times New Roman"/>
          <w:sz w:val="24"/>
          <w:szCs w:val="24"/>
        </w:rPr>
      </w:pPr>
    </w:p>
    <w:p w:rsidR="00057FAE" w:rsidRDefault="00057FAE">
      <w:pPr>
        <w:rPr>
          <w:sz w:val="23"/>
          <w:szCs w:val="23"/>
        </w:rPr>
      </w:pPr>
      <w:r>
        <w:rPr>
          <w:sz w:val="23"/>
          <w:szCs w:val="23"/>
        </w:rPr>
        <w:br w:type="page"/>
      </w:r>
    </w:p>
    <w:sdt>
      <w:sdtPr>
        <w:rPr>
          <w:rFonts w:asciiTheme="minorHAnsi" w:eastAsiaTheme="minorHAnsi" w:hAnsiTheme="minorHAnsi" w:cstheme="minorBidi"/>
          <w:b w:val="0"/>
          <w:bCs w:val="0"/>
          <w:color w:val="auto"/>
          <w:sz w:val="22"/>
          <w:szCs w:val="22"/>
          <w:lang w:eastAsia="en-US"/>
        </w:rPr>
        <w:id w:val="-161092545"/>
        <w:docPartObj>
          <w:docPartGallery w:val="Bibliographies"/>
          <w:docPartUnique/>
        </w:docPartObj>
      </w:sdtPr>
      <w:sdtContent>
        <w:bookmarkStart w:id="673" w:name="_Toc52620641" w:displacedByCustomXml="prev"/>
        <w:bookmarkStart w:id="674" w:name="_Toc52620419" w:displacedByCustomXml="prev"/>
        <w:p w:rsidR="005D4C18" w:rsidRDefault="005D4C18">
          <w:pPr>
            <w:pStyle w:val="Heading1"/>
            <w:rPr>
              <w:rFonts w:asciiTheme="minorHAnsi" w:eastAsiaTheme="minorHAnsi" w:hAnsiTheme="minorHAnsi" w:cstheme="minorBidi"/>
              <w:b w:val="0"/>
              <w:bCs w:val="0"/>
              <w:color w:val="auto"/>
              <w:sz w:val="22"/>
              <w:szCs w:val="22"/>
              <w:lang w:eastAsia="en-US"/>
            </w:rPr>
            <w:sectPr w:rsidR="005D4C18" w:rsidSect="005D4C18">
              <w:pgSz w:w="11909" w:h="16834" w:code="9"/>
              <w:pgMar w:top="1440" w:right="1440" w:bottom="1440" w:left="1440" w:header="720" w:footer="720" w:gutter="288"/>
              <w:pgNumType w:start="45"/>
              <w:cols w:space="720"/>
              <w:noEndnote/>
              <w:docGrid w:linePitch="299"/>
            </w:sectPr>
          </w:pPr>
        </w:p>
        <w:p w:rsidR="00057FAE" w:rsidRDefault="00057FAE">
          <w:pPr>
            <w:pStyle w:val="Heading1"/>
          </w:pPr>
          <w:bookmarkStart w:id="675" w:name="_Toc52950380"/>
          <w:r>
            <w:lastRenderedPageBreak/>
            <w:t>Bibliography</w:t>
          </w:r>
          <w:bookmarkEnd w:id="674"/>
          <w:bookmarkEnd w:id="673"/>
          <w:bookmarkEnd w:id="675"/>
        </w:p>
        <w:sdt>
          <w:sdtPr>
            <w:id w:val="111145805"/>
            <w:bibliography/>
          </w:sdtPr>
          <w:sdtContent>
            <w:p w:rsidR="00057FAE" w:rsidRPr="00057FAE" w:rsidRDefault="00057FAE" w:rsidP="00057FAE">
              <w:pPr>
                <w:pStyle w:val="Bibliography"/>
                <w:spacing w:line="480" w:lineRule="auto"/>
                <w:ind w:left="719" w:hangingChars="327" w:hanging="719"/>
                <w:rPr>
                  <w:rFonts w:ascii="Times New Roman" w:hAnsi="Times New Roman" w:cs="Times New Roman"/>
                  <w:noProof/>
                  <w:sz w:val="24"/>
                  <w:szCs w:val="24"/>
                </w:rPr>
              </w:pPr>
              <w:r w:rsidRPr="00057FAE">
                <w:rPr>
                  <w:rFonts w:ascii="Times New Roman" w:hAnsi="Times New Roman" w:cs="Times New Roman"/>
                  <w:sz w:val="24"/>
                  <w:szCs w:val="24"/>
                </w:rPr>
                <w:fldChar w:fldCharType="begin"/>
              </w:r>
              <w:r w:rsidRPr="00057FAE">
                <w:rPr>
                  <w:rFonts w:ascii="Times New Roman" w:hAnsi="Times New Roman" w:cs="Times New Roman"/>
                  <w:sz w:val="24"/>
                  <w:szCs w:val="24"/>
                </w:rPr>
                <w:instrText xml:space="preserve"> BIBLIOGRAPHY </w:instrText>
              </w:r>
              <w:r w:rsidRPr="00057FAE">
                <w:rPr>
                  <w:rFonts w:ascii="Times New Roman" w:hAnsi="Times New Roman" w:cs="Times New Roman"/>
                  <w:sz w:val="24"/>
                  <w:szCs w:val="24"/>
                </w:rPr>
                <w:fldChar w:fldCharType="separate"/>
              </w:r>
              <w:r w:rsidRPr="00057FAE">
                <w:rPr>
                  <w:rFonts w:ascii="Times New Roman" w:hAnsi="Times New Roman" w:cs="Times New Roman"/>
                  <w:i/>
                  <w:iCs/>
                  <w:noProof/>
                  <w:sz w:val="24"/>
                  <w:szCs w:val="24"/>
                </w:rPr>
                <w:t>ORACLE Help Center.</w:t>
              </w:r>
              <w:r w:rsidRPr="00057FAE">
                <w:rPr>
                  <w:rFonts w:ascii="Times New Roman" w:hAnsi="Times New Roman" w:cs="Times New Roman"/>
                  <w:noProof/>
                  <w:sz w:val="24"/>
                  <w:szCs w:val="24"/>
                </w:rPr>
                <w:t xml:space="preserve"> (2015). Retrieved from Amendments to LC: https://docs.oracle.com/cd/E64763_01/html/LC/LC08_Amend.htm</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i/>
                  <w:iCs/>
                  <w:noProof/>
                  <w:sz w:val="24"/>
                  <w:szCs w:val="24"/>
                </w:rPr>
                <w:t>ACNABIN CA Firm</w:t>
              </w:r>
              <w:r w:rsidRPr="00057FAE">
                <w:rPr>
                  <w:rFonts w:ascii="Times New Roman" w:hAnsi="Times New Roman" w:cs="Times New Roman"/>
                  <w:noProof/>
                  <w:sz w:val="24"/>
                  <w:szCs w:val="24"/>
                </w:rPr>
                <w:t>. (2020, 09). Retrieved from ACNABIN: https://www.acnabin.com/our-partner/</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i/>
                  <w:iCs/>
                  <w:noProof/>
                  <w:sz w:val="24"/>
                  <w:szCs w:val="24"/>
                </w:rPr>
                <w:t>ACNABIN CHARTERED ACCOUNTANTS</w:t>
              </w:r>
              <w:r w:rsidRPr="00057FAE">
                <w:rPr>
                  <w:rFonts w:ascii="Times New Roman" w:hAnsi="Times New Roman" w:cs="Times New Roman"/>
                  <w:noProof/>
                  <w:sz w:val="24"/>
                  <w:szCs w:val="24"/>
                </w:rPr>
                <w:t>. (2020, september). Retrieved from ACNABIN: https://www.acnabin.com/tax-and-legal-advice/</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i/>
                  <w:iCs/>
                  <w:noProof/>
                  <w:sz w:val="24"/>
                  <w:szCs w:val="24"/>
                </w:rPr>
                <w:t>ACNABIN CHARTERED ACCOUNTANTS</w:t>
              </w:r>
              <w:r w:rsidRPr="00057FAE">
                <w:rPr>
                  <w:rFonts w:ascii="Times New Roman" w:hAnsi="Times New Roman" w:cs="Times New Roman"/>
                  <w:noProof/>
                  <w:sz w:val="24"/>
                  <w:szCs w:val="24"/>
                </w:rPr>
                <w:t>. (2020, september). Retrieved from ACNABIN : https://www.acnabin.com/audit-assurance/</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i/>
                  <w:iCs/>
                  <w:noProof/>
                  <w:sz w:val="24"/>
                  <w:szCs w:val="24"/>
                </w:rPr>
                <w:t>Bangladesh Customs.</w:t>
              </w:r>
              <w:r w:rsidRPr="00057FAE">
                <w:rPr>
                  <w:rFonts w:ascii="Times New Roman" w:hAnsi="Times New Roman" w:cs="Times New Roman"/>
                  <w:noProof/>
                  <w:sz w:val="24"/>
                  <w:szCs w:val="24"/>
                </w:rPr>
                <w:t xml:space="preserve"> (2020). Retrieved from Exp Form Bangladesh Customs: http://www.bangladeshcustoms.gov.bd/download/EXP_Form.pdf</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i/>
                  <w:iCs/>
                  <w:noProof/>
                  <w:sz w:val="24"/>
                  <w:szCs w:val="24"/>
                </w:rPr>
                <w:t>Bangladesh Customs National Board of Revenue</w:t>
              </w:r>
              <w:r w:rsidRPr="00057FAE">
                <w:rPr>
                  <w:rFonts w:ascii="Times New Roman" w:hAnsi="Times New Roman" w:cs="Times New Roman"/>
                  <w:noProof/>
                  <w:sz w:val="24"/>
                  <w:szCs w:val="24"/>
                </w:rPr>
                <w:t>. (2020). Retrieved 2020, from Bangladesh Customs National Board of Revenue: http://www.bangladeshcustoms.gov.bd/trade_info/export_incentives</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i/>
                  <w:iCs/>
                  <w:noProof/>
                  <w:sz w:val="24"/>
                  <w:szCs w:val="24"/>
                </w:rPr>
                <w:t>EximGuru Online Exim Encyclopedia</w:t>
              </w:r>
              <w:r w:rsidRPr="00057FAE">
                <w:rPr>
                  <w:rFonts w:ascii="Times New Roman" w:hAnsi="Times New Roman" w:cs="Times New Roman"/>
                  <w:noProof/>
                  <w:sz w:val="24"/>
                  <w:szCs w:val="24"/>
                </w:rPr>
                <w:t>. (2020). Retrieved from Export Documents EximGuru.com: http://www.eximguru.com/exim/guides/how-to-export/ch_17_export_documents.aspx</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i/>
                  <w:iCs/>
                  <w:noProof/>
                  <w:sz w:val="24"/>
                  <w:szCs w:val="24"/>
                </w:rPr>
                <w:t>Export Incentives</w:t>
              </w:r>
              <w:r w:rsidRPr="00057FAE">
                <w:rPr>
                  <w:rFonts w:ascii="Times New Roman" w:hAnsi="Times New Roman" w:cs="Times New Roman"/>
                  <w:noProof/>
                  <w:sz w:val="24"/>
                  <w:szCs w:val="24"/>
                </w:rPr>
                <w:t>. (2020, August 16). Retrieved 2020, from Bangladesh Customs National Board of Revenue: http://www.bangladeshcustoms.gov.bd/trade_info/export_incentives</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i/>
                  <w:iCs/>
                  <w:noProof/>
                  <w:sz w:val="24"/>
                  <w:szCs w:val="24"/>
                </w:rPr>
                <w:lastRenderedPageBreak/>
                <w:t>Reviso.</w:t>
              </w:r>
              <w:r w:rsidRPr="00057FAE">
                <w:rPr>
                  <w:rFonts w:ascii="Times New Roman" w:hAnsi="Times New Roman" w:cs="Times New Roman"/>
                  <w:noProof/>
                  <w:sz w:val="24"/>
                  <w:szCs w:val="24"/>
                </w:rPr>
                <w:t xml:space="preserve"> (2020). Retrieved from Reviso A TeamSystem Company: https://www.reviso.com/accountingsoftware/accounting-words/packing-list/</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i/>
                  <w:iCs/>
                  <w:noProof/>
                  <w:sz w:val="24"/>
                  <w:szCs w:val="24"/>
                </w:rPr>
                <w:t>Zoho Inventory.</w:t>
              </w:r>
              <w:r w:rsidRPr="00057FAE">
                <w:rPr>
                  <w:rFonts w:ascii="Times New Roman" w:hAnsi="Times New Roman" w:cs="Times New Roman"/>
                  <w:noProof/>
                  <w:sz w:val="24"/>
                  <w:szCs w:val="24"/>
                </w:rPr>
                <w:t xml:space="preserve"> (2020). Retrieved from Delivery Challan User Guide: https://www.zoho.com/inventory/help/delivery-challan/delivery-challan.html</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noProof/>
                  <w:sz w:val="24"/>
                  <w:szCs w:val="24"/>
                </w:rPr>
                <w:t>Ahmed, W. (Ed.). (2019, March 19). Securing bonded warehouse .</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noProof/>
                  <w:sz w:val="24"/>
                  <w:szCs w:val="24"/>
                </w:rPr>
                <w:t>Auditing Standard No. 15. (n.d.). Public Company Accounting Oversight Board.</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noProof/>
                  <w:sz w:val="24"/>
                  <w:szCs w:val="24"/>
                </w:rPr>
                <w:t xml:space="preserve">Ema, M. S. (2017). </w:t>
              </w:r>
              <w:r w:rsidRPr="00057FAE">
                <w:rPr>
                  <w:rFonts w:ascii="Times New Roman" w:hAnsi="Times New Roman" w:cs="Times New Roman"/>
                  <w:i/>
                  <w:iCs/>
                  <w:noProof/>
                  <w:sz w:val="24"/>
                  <w:szCs w:val="24"/>
                </w:rPr>
                <w:t>The Authentication and Audit procedure of alternative cash assistance.</w:t>
              </w:r>
              <w:r w:rsidRPr="00057FAE">
                <w:rPr>
                  <w:rFonts w:ascii="Times New Roman" w:hAnsi="Times New Roman" w:cs="Times New Roman"/>
                  <w:noProof/>
                  <w:sz w:val="24"/>
                  <w:szCs w:val="24"/>
                </w:rPr>
                <w:t xml:space="preserve"> Internship Report, BRAC University, Dhaka.</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noProof/>
                  <w:sz w:val="24"/>
                  <w:szCs w:val="24"/>
                </w:rPr>
                <w:t xml:space="preserve">Goodrich, J. (2005, May 8). International Trade Blog. </w:t>
              </w:r>
              <w:r w:rsidRPr="00057FAE">
                <w:rPr>
                  <w:rFonts w:ascii="Times New Roman" w:hAnsi="Times New Roman" w:cs="Times New Roman"/>
                  <w:i/>
                  <w:iCs/>
                  <w:noProof/>
                  <w:sz w:val="24"/>
                  <w:szCs w:val="24"/>
                </w:rPr>
                <w:t>Importing Basics. Commercial Invoice</w:t>
              </w:r>
              <w:r w:rsidRPr="00057FAE">
                <w:rPr>
                  <w:rFonts w:ascii="Times New Roman" w:hAnsi="Times New Roman" w:cs="Times New Roman"/>
                  <w:noProof/>
                  <w:sz w:val="24"/>
                  <w:szCs w:val="24"/>
                </w:rPr>
                <w:t>.</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noProof/>
                  <w:sz w:val="24"/>
                  <w:szCs w:val="24"/>
                </w:rPr>
                <w:t xml:space="preserve">Gupta, K. (2005). Contemporary Auditing. In </w:t>
              </w:r>
              <w:r w:rsidRPr="00057FAE">
                <w:rPr>
                  <w:rFonts w:ascii="Times New Roman" w:hAnsi="Times New Roman" w:cs="Times New Roman"/>
                  <w:i/>
                  <w:iCs/>
                  <w:noProof/>
                  <w:sz w:val="24"/>
                  <w:szCs w:val="24"/>
                </w:rPr>
                <w:t>Contemporary Auditing</w:t>
              </w:r>
              <w:r w:rsidRPr="00057FAE">
                <w:rPr>
                  <w:rFonts w:ascii="Times New Roman" w:hAnsi="Times New Roman" w:cs="Times New Roman"/>
                  <w:noProof/>
                  <w:sz w:val="24"/>
                  <w:szCs w:val="24"/>
                </w:rPr>
                <w:t xml:space="preserve"> (5th ed., p. 1095). New Delhi: McGraw Hill.</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i/>
                  <w:iCs/>
                  <w:noProof/>
                  <w:sz w:val="24"/>
                  <w:szCs w:val="24"/>
                </w:rPr>
                <w:t>iContainers</w:t>
              </w:r>
              <w:r w:rsidRPr="00057FAE">
                <w:rPr>
                  <w:rFonts w:ascii="Times New Roman" w:hAnsi="Times New Roman" w:cs="Times New Roman"/>
                  <w:noProof/>
                  <w:sz w:val="24"/>
                  <w:szCs w:val="24"/>
                </w:rPr>
                <w:t>. (n.d.). Retrieved from iContainers: https://www.icontainers.com/us/2013/08/26/bl-bill-of-lading/</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noProof/>
                  <w:sz w:val="24"/>
                  <w:szCs w:val="24"/>
                </w:rPr>
                <w:t xml:space="preserve">Khanom, U. K. (2019). </w:t>
              </w:r>
              <w:r w:rsidRPr="00057FAE">
                <w:rPr>
                  <w:rFonts w:ascii="Times New Roman" w:hAnsi="Times New Roman" w:cs="Times New Roman"/>
                  <w:i/>
                  <w:iCs/>
                  <w:noProof/>
                  <w:sz w:val="24"/>
                  <w:szCs w:val="24"/>
                </w:rPr>
                <w:t>Cash Subsidy on export goods of Jute in Bangladesh.</w:t>
              </w:r>
              <w:r w:rsidRPr="00057FAE">
                <w:rPr>
                  <w:rFonts w:ascii="Times New Roman" w:hAnsi="Times New Roman" w:cs="Times New Roman"/>
                  <w:noProof/>
                  <w:sz w:val="24"/>
                  <w:szCs w:val="24"/>
                </w:rPr>
                <w:t xml:space="preserve"> Internship, United International University, Dhaka.</w:t>
              </w:r>
            </w:p>
            <w:p w:rsidR="00057FAE" w:rsidRPr="00057FAE" w:rsidRDefault="00057FAE" w:rsidP="00057FAE">
              <w:pPr>
                <w:pStyle w:val="Bibliography"/>
                <w:spacing w:line="480" w:lineRule="auto"/>
                <w:ind w:left="785" w:hangingChars="327" w:hanging="785"/>
                <w:rPr>
                  <w:rFonts w:ascii="Times New Roman" w:hAnsi="Times New Roman" w:cs="Times New Roman"/>
                  <w:noProof/>
                  <w:sz w:val="24"/>
                  <w:szCs w:val="24"/>
                </w:rPr>
              </w:pPr>
              <w:r w:rsidRPr="00057FAE">
                <w:rPr>
                  <w:rFonts w:ascii="Times New Roman" w:hAnsi="Times New Roman" w:cs="Times New Roman"/>
                  <w:noProof/>
                  <w:sz w:val="24"/>
                  <w:szCs w:val="24"/>
                </w:rPr>
                <w:t xml:space="preserve">Nayon, M. R. (2015). </w:t>
              </w:r>
              <w:r w:rsidRPr="00057FAE">
                <w:rPr>
                  <w:rFonts w:ascii="Times New Roman" w:hAnsi="Times New Roman" w:cs="Times New Roman"/>
                  <w:i/>
                  <w:iCs/>
                  <w:noProof/>
                  <w:sz w:val="24"/>
                  <w:szCs w:val="24"/>
                </w:rPr>
                <w:t>“Audit Procedure of verification ofAlternative Cash assistance of ACNABIN Chartered Accountants”.</w:t>
              </w:r>
              <w:r w:rsidRPr="00057FAE">
                <w:rPr>
                  <w:rFonts w:ascii="Times New Roman" w:hAnsi="Times New Roman" w:cs="Times New Roman"/>
                  <w:noProof/>
                  <w:sz w:val="24"/>
                  <w:szCs w:val="24"/>
                </w:rPr>
                <w:t xml:space="preserve"> Internship Report, BRAC UNIVERSITY.</w:t>
              </w:r>
            </w:p>
            <w:p w:rsidR="00057FAE" w:rsidRDefault="00057FAE" w:rsidP="00057FAE">
              <w:pPr>
                <w:spacing w:line="480" w:lineRule="auto"/>
                <w:ind w:left="788" w:hangingChars="327" w:hanging="788"/>
              </w:pPr>
              <w:r w:rsidRPr="00057FAE">
                <w:rPr>
                  <w:rFonts w:ascii="Times New Roman" w:hAnsi="Times New Roman" w:cs="Times New Roman"/>
                  <w:b/>
                  <w:bCs/>
                  <w:noProof/>
                  <w:sz w:val="24"/>
                  <w:szCs w:val="24"/>
                </w:rPr>
                <w:fldChar w:fldCharType="end"/>
              </w:r>
            </w:p>
          </w:sdtContent>
        </w:sdt>
      </w:sdtContent>
    </w:sdt>
    <w:p w:rsidR="00755503" w:rsidRPr="00F02B7A" w:rsidRDefault="00755503">
      <w:pPr>
        <w:rPr>
          <w:sz w:val="23"/>
          <w:szCs w:val="23"/>
        </w:rPr>
      </w:pPr>
    </w:p>
    <w:sectPr w:rsidR="00755503" w:rsidRPr="00F02B7A" w:rsidSect="005D4C18">
      <w:pgSz w:w="12240" w:h="15840" w:code="1"/>
      <w:pgMar w:top="1440" w:right="1440" w:bottom="1440" w:left="1440" w:header="720" w:footer="720" w:gutter="288"/>
      <w:pgNumType w:fmt="lowerRoman" w:start="6"/>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A2D" w:rsidRDefault="00AD4A2D" w:rsidP="005E41DC">
      <w:pPr>
        <w:spacing w:after="0" w:line="240" w:lineRule="auto"/>
      </w:pPr>
      <w:r>
        <w:separator/>
      </w:r>
    </w:p>
  </w:endnote>
  <w:endnote w:type="continuationSeparator" w:id="0">
    <w:p w:rsidR="00AD4A2D" w:rsidRDefault="00AD4A2D" w:rsidP="005E4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022510"/>
      <w:docPartObj>
        <w:docPartGallery w:val="Page Numbers (Bottom of Page)"/>
        <w:docPartUnique/>
      </w:docPartObj>
    </w:sdtPr>
    <w:sdtEndPr>
      <w:rPr>
        <w:noProof/>
      </w:rPr>
    </w:sdtEndPr>
    <w:sdtContent>
      <w:p w:rsidR="005D4C18" w:rsidRDefault="005D4C18">
        <w:pPr>
          <w:pStyle w:val="Footer"/>
          <w:jc w:val="center"/>
        </w:pPr>
        <w:r>
          <w:fldChar w:fldCharType="begin"/>
        </w:r>
        <w:r>
          <w:instrText xml:space="preserve"> PAGE   \* MERGEFORMAT </w:instrText>
        </w:r>
        <w:r>
          <w:fldChar w:fldCharType="separate"/>
        </w:r>
        <w:r w:rsidR="004F2D38">
          <w:rPr>
            <w:noProof/>
          </w:rPr>
          <w:t>10</w:t>
        </w:r>
        <w:r>
          <w:rPr>
            <w:noProof/>
          </w:rPr>
          <w:fldChar w:fldCharType="end"/>
        </w:r>
      </w:p>
    </w:sdtContent>
  </w:sdt>
  <w:p w:rsidR="005D4C18" w:rsidRDefault="005D4C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A2D" w:rsidRDefault="00AD4A2D" w:rsidP="005E41DC">
      <w:pPr>
        <w:spacing w:after="0" w:line="240" w:lineRule="auto"/>
      </w:pPr>
      <w:r>
        <w:separator/>
      </w:r>
    </w:p>
  </w:footnote>
  <w:footnote w:type="continuationSeparator" w:id="0">
    <w:p w:rsidR="00AD4A2D" w:rsidRDefault="00AD4A2D" w:rsidP="005E41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C18" w:rsidRPr="008734B3" w:rsidRDefault="005D4C18">
    <w:pPr>
      <w:pStyle w:val="Header"/>
    </w:pPr>
    <w:bookmarkStart w:id="13" w:name="_Toc51754244"/>
    <w:bookmarkStart w:id="14" w:name="_Toc51754707"/>
    <w:bookmarkEnd w:id="13"/>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4CDD"/>
    <w:multiLevelType w:val="hybridMultilevel"/>
    <w:tmpl w:val="E1CE235C"/>
    <w:lvl w:ilvl="0" w:tplc="267229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24D38"/>
    <w:multiLevelType w:val="hybridMultilevel"/>
    <w:tmpl w:val="C01692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872967"/>
    <w:multiLevelType w:val="multilevel"/>
    <w:tmpl w:val="2D12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C664DE"/>
    <w:multiLevelType w:val="multilevel"/>
    <w:tmpl w:val="DEB0B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264461"/>
    <w:multiLevelType w:val="multilevel"/>
    <w:tmpl w:val="14160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75533C"/>
    <w:multiLevelType w:val="multilevel"/>
    <w:tmpl w:val="EB04B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AA5879"/>
    <w:multiLevelType w:val="hybridMultilevel"/>
    <w:tmpl w:val="E03041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8F5956"/>
    <w:multiLevelType w:val="multilevel"/>
    <w:tmpl w:val="1E1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CB358F"/>
    <w:multiLevelType w:val="hybridMultilevel"/>
    <w:tmpl w:val="F93039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065453"/>
    <w:multiLevelType w:val="multilevel"/>
    <w:tmpl w:val="85245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F946D1"/>
    <w:multiLevelType w:val="multilevel"/>
    <w:tmpl w:val="0CE89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9D721A"/>
    <w:multiLevelType w:val="multilevel"/>
    <w:tmpl w:val="4D04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030EE4"/>
    <w:multiLevelType w:val="hybridMultilevel"/>
    <w:tmpl w:val="C06204E2"/>
    <w:lvl w:ilvl="0" w:tplc="334E9B7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3127A64"/>
    <w:multiLevelType w:val="multilevel"/>
    <w:tmpl w:val="611C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AA4E03"/>
    <w:multiLevelType w:val="hybridMultilevel"/>
    <w:tmpl w:val="1C0C5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4428A1"/>
    <w:multiLevelType w:val="multilevel"/>
    <w:tmpl w:val="A4E2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5D6574"/>
    <w:multiLevelType w:val="hybridMultilevel"/>
    <w:tmpl w:val="DD7A1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D00D22"/>
    <w:multiLevelType w:val="hybridMultilevel"/>
    <w:tmpl w:val="F6F80DB0"/>
    <w:lvl w:ilvl="0" w:tplc="00B0DE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041029"/>
    <w:multiLevelType w:val="hybridMultilevel"/>
    <w:tmpl w:val="71DED7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5F3A3F"/>
    <w:multiLevelType w:val="hybridMultilevel"/>
    <w:tmpl w:val="03F067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594BEF"/>
    <w:multiLevelType w:val="hybridMultilevel"/>
    <w:tmpl w:val="91D63C04"/>
    <w:lvl w:ilvl="0" w:tplc="AF6A1A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2E90CC7"/>
    <w:multiLevelType w:val="multilevel"/>
    <w:tmpl w:val="CC30D354"/>
    <w:lvl w:ilvl="0">
      <w:start w:val="1"/>
      <w:numFmt w:val="bullet"/>
      <w:lvlText w:val=""/>
      <w:lvlJc w:val="left"/>
      <w:pPr>
        <w:tabs>
          <w:tab w:val="num" w:pos="720"/>
        </w:tabs>
        <w:ind w:left="720" w:hanging="360"/>
      </w:pPr>
      <w:rPr>
        <w:rFonts w:ascii="Symbol" w:hAnsi="Symbol" w:hint="default"/>
        <w:sz w:val="20"/>
      </w:rPr>
    </w:lvl>
    <w:lvl w:ilvl="1">
      <w:start w:val="6"/>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2ED180F"/>
    <w:multiLevelType w:val="hybridMultilevel"/>
    <w:tmpl w:val="9528A8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12108A9"/>
    <w:multiLevelType w:val="hybridMultilevel"/>
    <w:tmpl w:val="068811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3C715A2"/>
    <w:multiLevelType w:val="hybridMultilevel"/>
    <w:tmpl w:val="4A3C5F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86C39B1"/>
    <w:multiLevelType w:val="multilevel"/>
    <w:tmpl w:val="3E280AFE"/>
    <w:lvl w:ilvl="0">
      <w:start w:val="1"/>
      <w:numFmt w:val="decimal"/>
      <w:lvlText w:val="%1."/>
      <w:lvlJc w:val="left"/>
      <w:pPr>
        <w:tabs>
          <w:tab w:val="num" w:pos="720"/>
        </w:tabs>
        <w:ind w:left="720" w:hanging="360"/>
      </w:pPr>
    </w:lvl>
    <w:lvl w:ilvl="1">
      <w:start w:val="1"/>
      <w:numFmt w:val="decimal"/>
      <w:lvlText w:val="%2)"/>
      <w:lvlJc w:val="left"/>
      <w:pPr>
        <w:ind w:left="360" w:hanging="360"/>
      </w:pPr>
      <w:rPr>
        <w:rFonts w:ascii="Times New Roman" w:hAnsi="Times New Roman" w:cs="Times New Roman"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A7D04EF"/>
    <w:multiLevelType w:val="hybridMultilevel"/>
    <w:tmpl w:val="F118AD6E"/>
    <w:lvl w:ilvl="0" w:tplc="5B567E0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E8710E3"/>
    <w:multiLevelType w:val="multilevel"/>
    <w:tmpl w:val="A00C5A9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7"/>
  </w:num>
  <w:num w:numId="3">
    <w:abstractNumId w:val="25"/>
  </w:num>
  <w:num w:numId="4">
    <w:abstractNumId w:val="3"/>
  </w:num>
  <w:num w:numId="5">
    <w:abstractNumId w:val="15"/>
  </w:num>
  <w:num w:numId="6">
    <w:abstractNumId w:val="12"/>
  </w:num>
  <w:num w:numId="7">
    <w:abstractNumId w:val="18"/>
  </w:num>
  <w:num w:numId="8">
    <w:abstractNumId w:val="11"/>
  </w:num>
  <w:num w:numId="9">
    <w:abstractNumId w:val="10"/>
  </w:num>
  <w:num w:numId="10">
    <w:abstractNumId w:val="7"/>
  </w:num>
  <w:num w:numId="11">
    <w:abstractNumId w:val="2"/>
  </w:num>
  <w:num w:numId="12">
    <w:abstractNumId w:val="4"/>
  </w:num>
  <w:num w:numId="13">
    <w:abstractNumId w:val="13"/>
  </w:num>
  <w:num w:numId="14">
    <w:abstractNumId w:val="9"/>
  </w:num>
  <w:num w:numId="15">
    <w:abstractNumId w:val="21"/>
  </w:num>
  <w:num w:numId="16">
    <w:abstractNumId w:val="26"/>
  </w:num>
  <w:num w:numId="17">
    <w:abstractNumId w:val="14"/>
  </w:num>
  <w:num w:numId="18">
    <w:abstractNumId w:val="17"/>
  </w:num>
  <w:num w:numId="19">
    <w:abstractNumId w:val="22"/>
  </w:num>
  <w:num w:numId="20">
    <w:abstractNumId w:val="24"/>
  </w:num>
  <w:num w:numId="21">
    <w:abstractNumId w:val="23"/>
  </w:num>
  <w:num w:numId="22">
    <w:abstractNumId w:val="16"/>
  </w:num>
  <w:num w:numId="23">
    <w:abstractNumId w:val="0"/>
  </w:num>
  <w:num w:numId="24">
    <w:abstractNumId w:val="6"/>
  </w:num>
  <w:num w:numId="25">
    <w:abstractNumId w:val="19"/>
  </w:num>
  <w:num w:numId="26">
    <w:abstractNumId w:val="1"/>
  </w:num>
  <w:num w:numId="27">
    <w:abstractNumId w:val="20"/>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58C"/>
    <w:rsid w:val="00005351"/>
    <w:rsid w:val="00005F38"/>
    <w:rsid w:val="00007269"/>
    <w:rsid w:val="000202B8"/>
    <w:rsid w:val="00036362"/>
    <w:rsid w:val="000419D1"/>
    <w:rsid w:val="00057FAE"/>
    <w:rsid w:val="0007450E"/>
    <w:rsid w:val="0009050A"/>
    <w:rsid w:val="000C6BE9"/>
    <w:rsid w:val="000D4126"/>
    <w:rsid w:val="000F1ADF"/>
    <w:rsid w:val="0011015B"/>
    <w:rsid w:val="00130C2D"/>
    <w:rsid w:val="0013241E"/>
    <w:rsid w:val="00135976"/>
    <w:rsid w:val="001466C4"/>
    <w:rsid w:val="001601B7"/>
    <w:rsid w:val="0016744D"/>
    <w:rsid w:val="00170DDF"/>
    <w:rsid w:val="00174CE9"/>
    <w:rsid w:val="00177711"/>
    <w:rsid w:val="001928A9"/>
    <w:rsid w:val="00193E21"/>
    <w:rsid w:val="001A4563"/>
    <w:rsid w:val="001A4CC6"/>
    <w:rsid w:val="001B1621"/>
    <w:rsid w:val="001C6365"/>
    <w:rsid w:val="001C7B20"/>
    <w:rsid w:val="001D5116"/>
    <w:rsid w:val="001E2151"/>
    <w:rsid w:val="002009BB"/>
    <w:rsid w:val="00203B21"/>
    <w:rsid w:val="00206EF1"/>
    <w:rsid w:val="002113CF"/>
    <w:rsid w:val="002178F4"/>
    <w:rsid w:val="0024756F"/>
    <w:rsid w:val="00261AE0"/>
    <w:rsid w:val="002627C6"/>
    <w:rsid w:val="0026444D"/>
    <w:rsid w:val="002666C2"/>
    <w:rsid w:val="00283692"/>
    <w:rsid w:val="002914D4"/>
    <w:rsid w:val="002928BA"/>
    <w:rsid w:val="00294E09"/>
    <w:rsid w:val="00294E7F"/>
    <w:rsid w:val="002B3DC3"/>
    <w:rsid w:val="002B42CE"/>
    <w:rsid w:val="002D6ED5"/>
    <w:rsid w:val="002D75CD"/>
    <w:rsid w:val="002E0EF3"/>
    <w:rsid w:val="002F4A78"/>
    <w:rsid w:val="00304BBB"/>
    <w:rsid w:val="0030629F"/>
    <w:rsid w:val="00336EFC"/>
    <w:rsid w:val="00342F16"/>
    <w:rsid w:val="003A539C"/>
    <w:rsid w:val="003C09E4"/>
    <w:rsid w:val="003D22F9"/>
    <w:rsid w:val="003F3A94"/>
    <w:rsid w:val="00406DA4"/>
    <w:rsid w:val="00410BCF"/>
    <w:rsid w:val="004226B9"/>
    <w:rsid w:val="00433378"/>
    <w:rsid w:val="0043441B"/>
    <w:rsid w:val="00435865"/>
    <w:rsid w:val="0045620F"/>
    <w:rsid w:val="004702BB"/>
    <w:rsid w:val="0047219E"/>
    <w:rsid w:val="00472370"/>
    <w:rsid w:val="004744D0"/>
    <w:rsid w:val="004A150F"/>
    <w:rsid w:val="004A1A1C"/>
    <w:rsid w:val="004B13BF"/>
    <w:rsid w:val="004B49A9"/>
    <w:rsid w:val="004E5E86"/>
    <w:rsid w:val="004F23C1"/>
    <w:rsid w:val="004F2D38"/>
    <w:rsid w:val="00500FA4"/>
    <w:rsid w:val="005073FA"/>
    <w:rsid w:val="00520BAE"/>
    <w:rsid w:val="00526106"/>
    <w:rsid w:val="005306C8"/>
    <w:rsid w:val="00562035"/>
    <w:rsid w:val="005807E7"/>
    <w:rsid w:val="005C5363"/>
    <w:rsid w:val="005D2444"/>
    <w:rsid w:val="005D4C18"/>
    <w:rsid w:val="005D6001"/>
    <w:rsid w:val="005E41DC"/>
    <w:rsid w:val="0062655D"/>
    <w:rsid w:val="00637915"/>
    <w:rsid w:val="0066026F"/>
    <w:rsid w:val="00684010"/>
    <w:rsid w:val="00684FA6"/>
    <w:rsid w:val="006858D6"/>
    <w:rsid w:val="00694902"/>
    <w:rsid w:val="006B0D88"/>
    <w:rsid w:val="006C480C"/>
    <w:rsid w:val="006C5884"/>
    <w:rsid w:val="006D3738"/>
    <w:rsid w:val="006D74DD"/>
    <w:rsid w:val="00704992"/>
    <w:rsid w:val="00705314"/>
    <w:rsid w:val="00711B33"/>
    <w:rsid w:val="00711CAF"/>
    <w:rsid w:val="00714519"/>
    <w:rsid w:val="00714A6A"/>
    <w:rsid w:val="00720E57"/>
    <w:rsid w:val="00723F7C"/>
    <w:rsid w:val="0074249E"/>
    <w:rsid w:val="00743526"/>
    <w:rsid w:val="00743B54"/>
    <w:rsid w:val="00752D71"/>
    <w:rsid w:val="00755503"/>
    <w:rsid w:val="00773E39"/>
    <w:rsid w:val="00780AFA"/>
    <w:rsid w:val="00784D6A"/>
    <w:rsid w:val="0078778D"/>
    <w:rsid w:val="00787D15"/>
    <w:rsid w:val="00791B90"/>
    <w:rsid w:val="007B1EC5"/>
    <w:rsid w:val="007E0D72"/>
    <w:rsid w:val="007E44F0"/>
    <w:rsid w:val="007E7F9A"/>
    <w:rsid w:val="007F794D"/>
    <w:rsid w:val="0080698A"/>
    <w:rsid w:val="00812C59"/>
    <w:rsid w:val="00817859"/>
    <w:rsid w:val="00822CB3"/>
    <w:rsid w:val="00824A00"/>
    <w:rsid w:val="00833AC3"/>
    <w:rsid w:val="00842893"/>
    <w:rsid w:val="008541E1"/>
    <w:rsid w:val="008554C9"/>
    <w:rsid w:val="00857386"/>
    <w:rsid w:val="00870848"/>
    <w:rsid w:val="008734B3"/>
    <w:rsid w:val="008845A8"/>
    <w:rsid w:val="008A44A4"/>
    <w:rsid w:val="008A4B1A"/>
    <w:rsid w:val="008B0CCF"/>
    <w:rsid w:val="008B24D1"/>
    <w:rsid w:val="008B65D6"/>
    <w:rsid w:val="008D33C8"/>
    <w:rsid w:val="008D42A7"/>
    <w:rsid w:val="008F57D4"/>
    <w:rsid w:val="009100AB"/>
    <w:rsid w:val="00914CC6"/>
    <w:rsid w:val="009210CA"/>
    <w:rsid w:val="00924DF1"/>
    <w:rsid w:val="0094558C"/>
    <w:rsid w:val="009457BA"/>
    <w:rsid w:val="00950406"/>
    <w:rsid w:val="00953BBA"/>
    <w:rsid w:val="00967347"/>
    <w:rsid w:val="0096793B"/>
    <w:rsid w:val="00974EFD"/>
    <w:rsid w:val="00980914"/>
    <w:rsid w:val="009814A4"/>
    <w:rsid w:val="009A3D0C"/>
    <w:rsid w:val="009B10E5"/>
    <w:rsid w:val="009C43C5"/>
    <w:rsid w:val="009C45E7"/>
    <w:rsid w:val="009D1B1E"/>
    <w:rsid w:val="009E46DF"/>
    <w:rsid w:val="009E541C"/>
    <w:rsid w:val="009E5DCC"/>
    <w:rsid w:val="009F124B"/>
    <w:rsid w:val="009F1AFF"/>
    <w:rsid w:val="00A3486F"/>
    <w:rsid w:val="00A44F80"/>
    <w:rsid w:val="00A61219"/>
    <w:rsid w:val="00A61411"/>
    <w:rsid w:val="00A64BF2"/>
    <w:rsid w:val="00A7493B"/>
    <w:rsid w:val="00AA3984"/>
    <w:rsid w:val="00AA460F"/>
    <w:rsid w:val="00AA47E3"/>
    <w:rsid w:val="00AB2674"/>
    <w:rsid w:val="00AB6F04"/>
    <w:rsid w:val="00AB76BD"/>
    <w:rsid w:val="00AC63C6"/>
    <w:rsid w:val="00AD258B"/>
    <w:rsid w:val="00AD4A2D"/>
    <w:rsid w:val="00AE0FE0"/>
    <w:rsid w:val="00AE6345"/>
    <w:rsid w:val="00AE74BE"/>
    <w:rsid w:val="00AF4AA8"/>
    <w:rsid w:val="00B0044D"/>
    <w:rsid w:val="00B01873"/>
    <w:rsid w:val="00B01DD0"/>
    <w:rsid w:val="00B2181B"/>
    <w:rsid w:val="00B25771"/>
    <w:rsid w:val="00B25DC8"/>
    <w:rsid w:val="00B2788E"/>
    <w:rsid w:val="00B55718"/>
    <w:rsid w:val="00B83BFC"/>
    <w:rsid w:val="00BA31F1"/>
    <w:rsid w:val="00BA6C01"/>
    <w:rsid w:val="00BB211A"/>
    <w:rsid w:val="00BC57F6"/>
    <w:rsid w:val="00BE3567"/>
    <w:rsid w:val="00BF41D9"/>
    <w:rsid w:val="00BF44C3"/>
    <w:rsid w:val="00BF5DFB"/>
    <w:rsid w:val="00C00E66"/>
    <w:rsid w:val="00C152E4"/>
    <w:rsid w:val="00C4403B"/>
    <w:rsid w:val="00C769BA"/>
    <w:rsid w:val="00C807EC"/>
    <w:rsid w:val="00CE079E"/>
    <w:rsid w:val="00CE3E69"/>
    <w:rsid w:val="00D02E72"/>
    <w:rsid w:val="00D10967"/>
    <w:rsid w:val="00D4448E"/>
    <w:rsid w:val="00D4726E"/>
    <w:rsid w:val="00D54073"/>
    <w:rsid w:val="00D55386"/>
    <w:rsid w:val="00D55B8E"/>
    <w:rsid w:val="00D618A4"/>
    <w:rsid w:val="00D7605B"/>
    <w:rsid w:val="00D94809"/>
    <w:rsid w:val="00DB6D61"/>
    <w:rsid w:val="00DC464B"/>
    <w:rsid w:val="00DC5E40"/>
    <w:rsid w:val="00E043CE"/>
    <w:rsid w:val="00E12B7D"/>
    <w:rsid w:val="00E13932"/>
    <w:rsid w:val="00E13BDF"/>
    <w:rsid w:val="00E21050"/>
    <w:rsid w:val="00E35AFC"/>
    <w:rsid w:val="00E50A02"/>
    <w:rsid w:val="00E86DE9"/>
    <w:rsid w:val="00E94B84"/>
    <w:rsid w:val="00EA26F7"/>
    <w:rsid w:val="00EB3480"/>
    <w:rsid w:val="00EC59C7"/>
    <w:rsid w:val="00EE70DD"/>
    <w:rsid w:val="00EF371F"/>
    <w:rsid w:val="00EF6415"/>
    <w:rsid w:val="00F02B7A"/>
    <w:rsid w:val="00F06FA9"/>
    <w:rsid w:val="00F06FF3"/>
    <w:rsid w:val="00F14EB0"/>
    <w:rsid w:val="00F15CB0"/>
    <w:rsid w:val="00F178BA"/>
    <w:rsid w:val="00F4647E"/>
    <w:rsid w:val="00F52A86"/>
    <w:rsid w:val="00F56371"/>
    <w:rsid w:val="00F56488"/>
    <w:rsid w:val="00F83E8B"/>
    <w:rsid w:val="00FA45C7"/>
    <w:rsid w:val="00FA719A"/>
    <w:rsid w:val="00FA7B74"/>
    <w:rsid w:val="00FB21A6"/>
    <w:rsid w:val="00FC074C"/>
    <w:rsid w:val="00FE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4E7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BE35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C09E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3597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0CCF"/>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8B0C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94E7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94E7F"/>
  </w:style>
  <w:style w:type="paragraph" w:styleId="BalloonText">
    <w:name w:val="Balloon Text"/>
    <w:basedOn w:val="Normal"/>
    <w:link w:val="BalloonTextChar"/>
    <w:uiPriority w:val="99"/>
    <w:semiHidden/>
    <w:unhideWhenUsed/>
    <w:rsid w:val="00294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E7F"/>
    <w:rPr>
      <w:rFonts w:ascii="Tahoma" w:hAnsi="Tahoma" w:cs="Tahoma"/>
      <w:sz w:val="16"/>
      <w:szCs w:val="16"/>
    </w:rPr>
  </w:style>
  <w:style w:type="character" w:styleId="Hyperlink">
    <w:name w:val="Hyperlink"/>
    <w:basedOn w:val="DefaultParagraphFont"/>
    <w:uiPriority w:val="99"/>
    <w:unhideWhenUsed/>
    <w:rsid w:val="00755503"/>
    <w:rPr>
      <w:color w:val="0000FF"/>
      <w:u w:val="single"/>
    </w:rPr>
  </w:style>
  <w:style w:type="character" w:styleId="Strong">
    <w:name w:val="Strong"/>
    <w:basedOn w:val="DefaultParagraphFont"/>
    <w:uiPriority w:val="22"/>
    <w:qFormat/>
    <w:rsid w:val="00755503"/>
    <w:rPr>
      <w:b/>
      <w:bCs/>
    </w:rPr>
  </w:style>
  <w:style w:type="character" w:customStyle="1" w:styleId="Heading2Char">
    <w:name w:val="Heading 2 Char"/>
    <w:basedOn w:val="DefaultParagraphFont"/>
    <w:link w:val="Heading2"/>
    <w:uiPriority w:val="9"/>
    <w:rsid w:val="00BE3567"/>
    <w:rPr>
      <w:rFonts w:asciiTheme="majorHAnsi" w:eastAsiaTheme="majorEastAsia" w:hAnsiTheme="majorHAnsi" w:cstheme="majorBidi"/>
      <w:b/>
      <w:bCs/>
      <w:color w:val="4F81BD" w:themeColor="accent1"/>
      <w:sz w:val="26"/>
      <w:szCs w:val="26"/>
    </w:rPr>
  </w:style>
  <w:style w:type="character" w:customStyle="1" w:styleId="mntl-sc-block-headingtext">
    <w:name w:val="mntl-sc-block-heading__text"/>
    <w:basedOn w:val="DefaultParagraphFont"/>
    <w:rsid w:val="00BE3567"/>
  </w:style>
  <w:style w:type="paragraph" w:customStyle="1" w:styleId="comp">
    <w:name w:val="comp"/>
    <w:basedOn w:val="Normal"/>
    <w:rsid w:val="00BE35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C09E4"/>
    <w:rPr>
      <w:rFonts w:asciiTheme="majorHAnsi" w:eastAsiaTheme="majorEastAsia" w:hAnsiTheme="majorHAnsi" w:cstheme="majorBidi"/>
      <w:b/>
      <w:bCs/>
      <w:color w:val="4F81BD" w:themeColor="accent1"/>
    </w:rPr>
  </w:style>
  <w:style w:type="character" w:customStyle="1" w:styleId="mntl-sc-block-subheadingtext">
    <w:name w:val="mntl-sc-block-subheading__text"/>
    <w:basedOn w:val="DefaultParagraphFont"/>
    <w:rsid w:val="003C09E4"/>
  </w:style>
  <w:style w:type="paragraph" w:styleId="ListParagraph">
    <w:name w:val="List Paragraph"/>
    <w:basedOn w:val="Normal"/>
    <w:uiPriority w:val="34"/>
    <w:qFormat/>
    <w:rsid w:val="00203B21"/>
    <w:pPr>
      <w:ind w:left="720"/>
      <w:contextualSpacing/>
    </w:pPr>
  </w:style>
  <w:style w:type="character" w:customStyle="1" w:styleId="Heading4Char">
    <w:name w:val="Heading 4 Char"/>
    <w:basedOn w:val="DefaultParagraphFont"/>
    <w:link w:val="Heading4"/>
    <w:uiPriority w:val="9"/>
    <w:rsid w:val="00135976"/>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78778D"/>
    <w:rPr>
      <w:i/>
      <w:iCs/>
    </w:rPr>
  </w:style>
  <w:style w:type="character" w:customStyle="1" w:styleId="hgkelc">
    <w:name w:val="hgkelc"/>
    <w:basedOn w:val="DefaultParagraphFont"/>
    <w:rsid w:val="00812C59"/>
  </w:style>
  <w:style w:type="character" w:customStyle="1" w:styleId="hscoswrapper">
    <w:name w:val="hs_cos_wrapper"/>
    <w:basedOn w:val="DefaultParagraphFont"/>
    <w:rsid w:val="009457BA"/>
  </w:style>
  <w:style w:type="character" w:customStyle="1" w:styleId="hide-when-compact">
    <w:name w:val="hide-when-compact"/>
    <w:basedOn w:val="DefaultParagraphFont"/>
    <w:rsid w:val="004B49A9"/>
  </w:style>
  <w:style w:type="character" w:customStyle="1" w:styleId="Date1">
    <w:name w:val="Date1"/>
    <w:basedOn w:val="DefaultParagraphFont"/>
    <w:rsid w:val="004B49A9"/>
  </w:style>
  <w:style w:type="table" w:styleId="TableGrid">
    <w:name w:val="Table Grid"/>
    <w:basedOn w:val="TableNormal"/>
    <w:uiPriority w:val="59"/>
    <w:rsid w:val="004E5E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4E5E8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E5E8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4E5E86"/>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4E5E86"/>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E5E8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2-Accent1">
    <w:name w:val="Medium Shading 2 Accent 1"/>
    <w:basedOn w:val="TableNormal"/>
    <w:uiPriority w:val="64"/>
    <w:rsid w:val="004E5E8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E5E8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4E5E8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4E5E86"/>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4E5E8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Accent5">
    <w:name w:val="Light Shading Accent 5"/>
    <w:basedOn w:val="TableNormal"/>
    <w:uiPriority w:val="60"/>
    <w:rsid w:val="00E35AF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Grid-Accent6">
    <w:name w:val="Light Grid Accent 6"/>
    <w:basedOn w:val="TableNormal"/>
    <w:uiPriority w:val="62"/>
    <w:rsid w:val="00E35AF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E35AF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5">
    <w:name w:val="Light Grid Accent 5"/>
    <w:basedOn w:val="TableNormal"/>
    <w:uiPriority w:val="62"/>
    <w:rsid w:val="00E35AF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4">
    <w:name w:val="Light Grid Accent 4"/>
    <w:basedOn w:val="TableNormal"/>
    <w:uiPriority w:val="62"/>
    <w:rsid w:val="00E35AF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Title">
    <w:name w:val="Title"/>
    <w:basedOn w:val="Normal"/>
    <w:next w:val="Normal"/>
    <w:link w:val="TitleChar"/>
    <w:uiPriority w:val="10"/>
    <w:qFormat/>
    <w:rsid w:val="007E44F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44F0"/>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007E44F0"/>
    <w:pPr>
      <w:outlineLvl w:val="9"/>
    </w:pPr>
  </w:style>
  <w:style w:type="paragraph" w:styleId="TOC1">
    <w:name w:val="toc 1"/>
    <w:basedOn w:val="Normal"/>
    <w:next w:val="Normal"/>
    <w:autoRedefine/>
    <w:uiPriority w:val="39"/>
    <w:unhideWhenUsed/>
    <w:rsid w:val="007E44F0"/>
    <w:pPr>
      <w:spacing w:after="100"/>
    </w:pPr>
  </w:style>
  <w:style w:type="paragraph" w:styleId="TOC3">
    <w:name w:val="toc 3"/>
    <w:basedOn w:val="Normal"/>
    <w:next w:val="Normal"/>
    <w:autoRedefine/>
    <w:uiPriority w:val="39"/>
    <w:unhideWhenUsed/>
    <w:rsid w:val="007E44F0"/>
    <w:pPr>
      <w:spacing w:after="100"/>
      <w:ind w:left="440"/>
    </w:pPr>
  </w:style>
  <w:style w:type="paragraph" w:styleId="TOC2">
    <w:name w:val="toc 2"/>
    <w:basedOn w:val="Normal"/>
    <w:next w:val="Normal"/>
    <w:autoRedefine/>
    <w:uiPriority w:val="39"/>
    <w:unhideWhenUsed/>
    <w:rsid w:val="002178F4"/>
    <w:pPr>
      <w:spacing w:after="100"/>
      <w:ind w:left="220"/>
    </w:pPr>
  </w:style>
  <w:style w:type="paragraph" w:styleId="Header">
    <w:name w:val="header"/>
    <w:basedOn w:val="Normal"/>
    <w:link w:val="HeaderChar"/>
    <w:uiPriority w:val="99"/>
    <w:unhideWhenUsed/>
    <w:rsid w:val="005E4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1DC"/>
  </w:style>
  <w:style w:type="paragraph" w:styleId="Footer">
    <w:name w:val="footer"/>
    <w:basedOn w:val="Normal"/>
    <w:link w:val="FooterChar"/>
    <w:uiPriority w:val="99"/>
    <w:unhideWhenUsed/>
    <w:rsid w:val="005E4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1DC"/>
  </w:style>
  <w:style w:type="character" w:customStyle="1" w:styleId="highlightnode">
    <w:name w:val="highlightnode"/>
    <w:basedOn w:val="DefaultParagraphFont"/>
    <w:rsid w:val="001466C4"/>
  </w:style>
  <w:style w:type="character" w:customStyle="1" w:styleId="hdegree">
    <w:name w:val="hdegree"/>
    <w:basedOn w:val="DefaultParagraphFont"/>
    <w:rsid w:val="001466C4"/>
  </w:style>
  <w:style w:type="character" w:customStyle="1" w:styleId="sr">
    <w:name w:val="sr"/>
    <w:basedOn w:val="DefaultParagraphFont"/>
    <w:rsid w:val="001466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4E7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BE35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C09E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3597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0CCF"/>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8B0C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94E7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94E7F"/>
  </w:style>
  <w:style w:type="paragraph" w:styleId="BalloonText">
    <w:name w:val="Balloon Text"/>
    <w:basedOn w:val="Normal"/>
    <w:link w:val="BalloonTextChar"/>
    <w:uiPriority w:val="99"/>
    <w:semiHidden/>
    <w:unhideWhenUsed/>
    <w:rsid w:val="00294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E7F"/>
    <w:rPr>
      <w:rFonts w:ascii="Tahoma" w:hAnsi="Tahoma" w:cs="Tahoma"/>
      <w:sz w:val="16"/>
      <w:szCs w:val="16"/>
    </w:rPr>
  </w:style>
  <w:style w:type="character" w:styleId="Hyperlink">
    <w:name w:val="Hyperlink"/>
    <w:basedOn w:val="DefaultParagraphFont"/>
    <w:uiPriority w:val="99"/>
    <w:unhideWhenUsed/>
    <w:rsid w:val="00755503"/>
    <w:rPr>
      <w:color w:val="0000FF"/>
      <w:u w:val="single"/>
    </w:rPr>
  </w:style>
  <w:style w:type="character" w:styleId="Strong">
    <w:name w:val="Strong"/>
    <w:basedOn w:val="DefaultParagraphFont"/>
    <w:uiPriority w:val="22"/>
    <w:qFormat/>
    <w:rsid w:val="00755503"/>
    <w:rPr>
      <w:b/>
      <w:bCs/>
    </w:rPr>
  </w:style>
  <w:style w:type="character" w:customStyle="1" w:styleId="Heading2Char">
    <w:name w:val="Heading 2 Char"/>
    <w:basedOn w:val="DefaultParagraphFont"/>
    <w:link w:val="Heading2"/>
    <w:uiPriority w:val="9"/>
    <w:rsid w:val="00BE3567"/>
    <w:rPr>
      <w:rFonts w:asciiTheme="majorHAnsi" w:eastAsiaTheme="majorEastAsia" w:hAnsiTheme="majorHAnsi" w:cstheme="majorBidi"/>
      <w:b/>
      <w:bCs/>
      <w:color w:val="4F81BD" w:themeColor="accent1"/>
      <w:sz w:val="26"/>
      <w:szCs w:val="26"/>
    </w:rPr>
  </w:style>
  <w:style w:type="character" w:customStyle="1" w:styleId="mntl-sc-block-headingtext">
    <w:name w:val="mntl-sc-block-heading__text"/>
    <w:basedOn w:val="DefaultParagraphFont"/>
    <w:rsid w:val="00BE3567"/>
  </w:style>
  <w:style w:type="paragraph" w:customStyle="1" w:styleId="comp">
    <w:name w:val="comp"/>
    <w:basedOn w:val="Normal"/>
    <w:rsid w:val="00BE35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C09E4"/>
    <w:rPr>
      <w:rFonts w:asciiTheme="majorHAnsi" w:eastAsiaTheme="majorEastAsia" w:hAnsiTheme="majorHAnsi" w:cstheme="majorBidi"/>
      <w:b/>
      <w:bCs/>
      <w:color w:val="4F81BD" w:themeColor="accent1"/>
    </w:rPr>
  </w:style>
  <w:style w:type="character" w:customStyle="1" w:styleId="mntl-sc-block-subheadingtext">
    <w:name w:val="mntl-sc-block-subheading__text"/>
    <w:basedOn w:val="DefaultParagraphFont"/>
    <w:rsid w:val="003C09E4"/>
  </w:style>
  <w:style w:type="paragraph" w:styleId="ListParagraph">
    <w:name w:val="List Paragraph"/>
    <w:basedOn w:val="Normal"/>
    <w:uiPriority w:val="34"/>
    <w:qFormat/>
    <w:rsid w:val="00203B21"/>
    <w:pPr>
      <w:ind w:left="720"/>
      <w:contextualSpacing/>
    </w:pPr>
  </w:style>
  <w:style w:type="character" w:customStyle="1" w:styleId="Heading4Char">
    <w:name w:val="Heading 4 Char"/>
    <w:basedOn w:val="DefaultParagraphFont"/>
    <w:link w:val="Heading4"/>
    <w:uiPriority w:val="9"/>
    <w:rsid w:val="00135976"/>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78778D"/>
    <w:rPr>
      <w:i/>
      <w:iCs/>
    </w:rPr>
  </w:style>
  <w:style w:type="character" w:customStyle="1" w:styleId="hgkelc">
    <w:name w:val="hgkelc"/>
    <w:basedOn w:val="DefaultParagraphFont"/>
    <w:rsid w:val="00812C59"/>
  </w:style>
  <w:style w:type="character" w:customStyle="1" w:styleId="hscoswrapper">
    <w:name w:val="hs_cos_wrapper"/>
    <w:basedOn w:val="DefaultParagraphFont"/>
    <w:rsid w:val="009457BA"/>
  </w:style>
  <w:style w:type="character" w:customStyle="1" w:styleId="hide-when-compact">
    <w:name w:val="hide-when-compact"/>
    <w:basedOn w:val="DefaultParagraphFont"/>
    <w:rsid w:val="004B49A9"/>
  </w:style>
  <w:style w:type="character" w:customStyle="1" w:styleId="Date1">
    <w:name w:val="Date1"/>
    <w:basedOn w:val="DefaultParagraphFont"/>
    <w:rsid w:val="004B49A9"/>
  </w:style>
  <w:style w:type="table" w:styleId="TableGrid">
    <w:name w:val="Table Grid"/>
    <w:basedOn w:val="TableNormal"/>
    <w:uiPriority w:val="59"/>
    <w:rsid w:val="004E5E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4E5E8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E5E8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4E5E86"/>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4E5E86"/>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E5E8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2-Accent1">
    <w:name w:val="Medium Shading 2 Accent 1"/>
    <w:basedOn w:val="TableNormal"/>
    <w:uiPriority w:val="64"/>
    <w:rsid w:val="004E5E8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E5E8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4E5E8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4E5E86"/>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4E5E8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Accent5">
    <w:name w:val="Light Shading Accent 5"/>
    <w:basedOn w:val="TableNormal"/>
    <w:uiPriority w:val="60"/>
    <w:rsid w:val="00E35AF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Grid-Accent6">
    <w:name w:val="Light Grid Accent 6"/>
    <w:basedOn w:val="TableNormal"/>
    <w:uiPriority w:val="62"/>
    <w:rsid w:val="00E35AF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E35AF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5">
    <w:name w:val="Light Grid Accent 5"/>
    <w:basedOn w:val="TableNormal"/>
    <w:uiPriority w:val="62"/>
    <w:rsid w:val="00E35AF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4">
    <w:name w:val="Light Grid Accent 4"/>
    <w:basedOn w:val="TableNormal"/>
    <w:uiPriority w:val="62"/>
    <w:rsid w:val="00E35AF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Title">
    <w:name w:val="Title"/>
    <w:basedOn w:val="Normal"/>
    <w:next w:val="Normal"/>
    <w:link w:val="TitleChar"/>
    <w:uiPriority w:val="10"/>
    <w:qFormat/>
    <w:rsid w:val="007E44F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44F0"/>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007E44F0"/>
    <w:pPr>
      <w:outlineLvl w:val="9"/>
    </w:pPr>
  </w:style>
  <w:style w:type="paragraph" w:styleId="TOC1">
    <w:name w:val="toc 1"/>
    <w:basedOn w:val="Normal"/>
    <w:next w:val="Normal"/>
    <w:autoRedefine/>
    <w:uiPriority w:val="39"/>
    <w:unhideWhenUsed/>
    <w:rsid w:val="007E44F0"/>
    <w:pPr>
      <w:spacing w:after="100"/>
    </w:pPr>
  </w:style>
  <w:style w:type="paragraph" w:styleId="TOC3">
    <w:name w:val="toc 3"/>
    <w:basedOn w:val="Normal"/>
    <w:next w:val="Normal"/>
    <w:autoRedefine/>
    <w:uiPriority w:val="39"/>
    <w:unhideWhenUsed/>
    <w:rsid w:val="007E44F0"/>
    <w:pPr>
      <w:spacing w:after="100"/>
      <w:ind w:left="440"/>
    </w:pPr>
  </w:style>
  <w:style w:type="paragraph" w:styleId="TOC2">
    <w:name w:val="toc 2"/>
    <w:basedOn w:val="Normal"/>
    <w:next w:val="Normal"/>
    <w:autoRedefine/>
    <w:uiPriority w:val="39"/>
    <w:unhideWhenUsed/>
    <w:rsid w:val="002178F4"/>
    <w:pPr>
      <w:spacing w:after="100"/>
      <w:ind w:left="220"/>
    </w:pPr>
  </w:style>
  <w:style w:type="paragraph" w:styleId="Header">
    <w:name w:val="header"/>
    <w:basedOn w:val="Normal"/>
    <w:link w:val="HeaderChar"/>
    <w:uiPriority w:val="99"/>
    <w:unhideWhenUsed/>
    <w:rsid w:val="005E4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1DC"/>
  </w:style>
  <w:style w:type="paragraph" w:styleId="Footer">
    <w:name w:val="footer"/>
    <w:basedOn w:val="Normal"/>
    <w:link w:val="FooterChar"/>
    <w:uiPriority w:val="99"/>
    <w:unhideWhenUsed/>
    <w:rsid w:val="005E4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1DC"/>
  </w:style>
  <w:style w:type="character" w:customStyle="1" w:styleId="highlightnode">
    <w:name w:val="highlightnode"/>
    <w:basedOn w:val="DefaultParagraphFont"/>
    <w:rsid w:val="001466C4"/>
  </w:style>
  <w:style w:type="character" w:customStyle="1" w:styleId="hdegree">
    <w:name w:val="hdegree"/>
    <w:basedOn w:val="DefaultParagraphFont"/>
    <w:rsid w:val="001466C4"/>
  </w:style>
  <w:style w:type="character" w:customStyle="1" w:styleId="sr">
    <w:name w:val="sr"/>
    <w:basedOn w:val="DefaultParagraphFont"/>
    <w:rsid w:val="00146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5563">
      <w:bodyDiv w:val="1"/>
      <w:marLeft w:val="0"/>
      <w:marRight w:val="0"/>
      <w:marTop w:val="0"/>
      <w:marBottom w:val="0"/>
      <w:divBdr>
        <w:top w:val="none" w:sz="0" w:space="0" w:color="auto"/>
        <w:left w:val="none" w:sz="0" w:space="0" w:color="auto"/>
        <w:bottom w:val="none" w:sz="0" w:space="0" w:color="auto"/>
        <w:right w:val="none" w:sz="0" w:space="0" w:color="auto"/>
      </w:divBdr>
      <w:divsChild>
        <w:div w:id="1966545191">
          <w:marLeft w:val="0"/>
          <w:marRight w:val="0"/>
          <w:marTop w:val="0"/>
          <w:marBottom w:val="0"/>
          <w:divBdr>
            <w:top w:val="none" w:sz="0" w:space="0" w:color="auto"/>
            <w:left w:val="none" w:sz="0" w:space="0" w:color="auto"/>
            <w:bottom w:val="none" w:sz="0" w:space="0" w:color="auto"/>
            <w:right w:val="none" w:sz="0" w:space="0" w:color="auto"/>
          </w:divBdr>
        </w:div>
      </w:divsChild>
    </w:div>
    <w:div w:id="48387847">
      <w:bodyDiv w:val="1"/>
      <w:marLeft w:val="0"/>
      <w:marRight w:val="0"/>
      <w:marTop w:val="0"/>
      <w:marBottom w:val="0"/>
      <w:divBdr>
        <w:top w:val="none" w:sz="0" w:space="0" w:color="auto"/>
        <w:left w:val="none" w:sz="0" w:space="0" w:color="auto"/>
        <w:bottom w:val="none" w:sz="0" w:space="0" w:color="auto"/>
        <w:right w:val="none" w:sz="0" w:space="0" w:color="auto"/>
      </w:divBdr>
      <w:divsChild>
        <w:div w:id="126825766">
          <w:marLeft w:val="0"/>
          <w:marRight w:val="0"/>
          <w:marTop w:val="0"/>
          <w:marBottom w:val="0"/>
          <w:divBdr>
            <w:top w:val="none" w:sz="0" w:space="0" w:color="auto"/>
            <w:left w:val="none" w:sz="0" w:space="0" w:color="auto"/>
            <w:bottom w:val="none" w:sz="0" w:space="0" w:color="auto"/>
            <w:right w:val="none" w:sz="0" w:space="0" w:color="auto"/>
          </w:divBdr>
          <w:divsChild>
            <w:div w:id="1882085579">
              <w:marLeft w:val="0"/>
              <w:marRight w:val="0"/>
              <w:marTop w:val="0"/>
              <w:marBottom w:val="0"/>
              <w:divBdr>
                <w:top w:val="none" w:sz="0" w:space="0" w:color="auto"/>
                <w:left w:val="none" w:sz="0" w:space="0" w:color="auto"/>
                <w:bottom w:val="none" w:sz="0" w:space="0" w:color="auto"/>
                <w:right w:val="none" w:sz="0" w:space="0" w:color="auto"/>
              </w:divBdr>
              <w:divsChild>
                <w:div w:id="1429502243">
                  <w:marLeft w:val="0"/>
                  <w:marRight w:val="0"/>
                  <w:marTop w:val="0"/>
                  <w:marBottom w:val="0"/>
                  <w:divBdr>
                    <w:top w:val="none" w:sz="0" w:space="0" w:color="auto"/>
                    <w:left w:val="none" w:sz="0" w:space="0" w:color="auto"/>
                    <w:bottom w:val="none" w:sz="0" w:space="0" w:color="auto"/>
                    <w:right w:val="none" w:sz="0" w:space="0" w:color="auto"/>
                  </w:divBdr>
                  <w:divsChild>
                    <w:div w:id="1023747754">
                      <w:marLeft w:val="0"/>
                      <w:marRight w:val="0"/>
                      <w:marTop w:val="0"/>
                      <w:marBottom w:val="0"/>
                      <w:divBdr>
                        <w:top w:val="none" w:sz="0" w:space="0" w:color="auto"/>
                        <w:left w:val="none" w:sz="0" w:space="0" w:color="auto"/>
                        <w:bottom w:val="none" w:sz="0" w:space="0" w:color="auto"/>
                        <w:right w:val="none" w:sz="0" w:space="0" w:color="auto"/>
                      </w:divBdr>
                      <w:divsChild>
                        <w:div w:id="97872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684849">
      <w:bodyDiv w:val="1"/>
      <w:marLeft w:val="0"/>
      <w:marRight w:val="0"/>
      <w:marTop w:val="0"/>
      <w:marBottom w:val="0"/>
      <w:divBdr>
        <w:top w:val="none" w:sz="0" w:space="0" w:color="auto"/>
        <w:left w:val="none" w:sz="0" w:space="0" w:color="auto"/>
        <w:bottom w:val="none" w:sz="0" w:space="0" w:color="auto"/>
        <w:right w:val="none" w:sz="0" w:space="0" w:color="auto"/>
      </w:divBdr>
    </w:div>
    <w:div w:id="428962742">
      <w:bodyDiv w:val="1"/>
      <w:marLeft w:val="0"/>
      <w:marRight w:val="0"/>
      <w:marTop w:val="0"/>
      <w:marBottom w:val="0"/>
      <w:divBdr>
        <w:top w:val="none" w:sz="0" w:space="0" w:color="auto"/>
        <w:left w:val="none" w:sz="0" w:space="0" w:color="auto"/>
        <w:bottom w:val="none" w:sz="0" w:space="0" w:color="auto"/>
        <w:right w:val="none" w:sz="0" w:space="0" w:color="auto"/>
      </w:divBdr>
    </w:div>
    <w:div w:id="446629918">
      <w:bodyDiv w:val="1"/>
      <w:marLeft w:val="0"/>
      <w:marRight w:val="0"/>
      <w:marTop w:val="0"/>
      <w:marBottom w:val="0"/>
      <w:divBdr>
        <w:top w:val="none" w:sz="0" w:space="0" w:color="auto"/>
        <w:left w:val="none" w:sz="0" w:space="0" w:color="auto"/>
        <w:bottom w:val="none" w:sz="0" w:space="0" w:color="auto"/>
        <w:right w:val="none" w:sz="0" w:space="0" w:color="auto"/>
      </w:divBdr>
    </w:div>
    <w:div w:id="566844415">
      <w:bodyDiv w:val="1"/>
      <w:marLeft w:val="0"/>
      <w:marRight w:val="0"/>
      <w:marTop w:val="0"/>
      <w:marBottom w:val="0"/>
      <w:divBdr>
        <w:top w:val="none" w:sz="0" w:space="0" w:color="auto"/>
        <w:left w:val="none" w:sz="0" w:space="0" w:color="auto"/>
        <w:bottom w:val="none" w:sz="0" w:space="0" w:color="auto"/>
        <w:right w:val="none" w:sz="0" w:space="0" w:color="auto"/>
      </w:divBdr>
    </w:div>
    <w:div w:id="583537066">
      <w:bodyDiv w:val="1"/>
      <w:marLeft w:val="0"/>
      <w:marRight w:val="0"/>
      <w:marTop w:val="0"/>
      <w:marBottom w:val="0"/>
      <w:divBdr>
        <w:top w:val="none" w:sz="0" w:space="0" w:color="auto"/>
        <w:left w:val="none" w:sz="0" w:space="0" w:color="auto"/>
        <w:bottom w:val="none" w:sz="0" w:space="0" w:color="auto"/>
        <w:right w:val="none" w:sz="0" w:space="0" w:color="auto"/>
      </w:divBdr>
      <w:divsChild>
        <w:div w:id="1319074345">
          <w:marLeft w:val="0"/>
          <w:marRight w:val="0"/>
          <w:marTop w:val="0"/>
          <w:marBottom w:val="0"/>
          <w:divBdr>
            <w:top w:val="none" w:sz="0" w:space="0" w:color="auto"/>
            <w:left w:val="none" w:sz="0" w:space="0" w:color="auto"/>
            <w:bottom w:val="none" w:sz="0" w:space="0" w:color="auto"/>
            <w:right w:val="none" w:sz="0" w:space="0" w:color="auto"/>
          </w:divBdr>
        </w:div>
      </w:divsChild>
    </w:div>
    <w:div w:id="768280029">
      <w:bodyDiv w:val="1"/>
      <w:marLeft w:val="0"/>
      <w:marRight w:val="0"/>
      <w:marTop w:val="0"/>
      <w:marBottom w:val="0"/>
      <w:divBdr>
        <w:top w:val="none" w:sz="0" w:space="0" w:color="auto"/>
        <w:left w:val="none" w:sz="0" w:space="0" w:color="auto"/>
        <w:bottom w:val="none" w:sz="0" w:space="0" w:color="auto"/>
        <w:right w:val="none" w:sz="0" w:space="0" w:color="auto"/>
      </w:divBdr>
      <w:divsChild>
        <w:div w:id="98070437">
          <w:marLeft w:val="0"/>
          <w:marRight w:val="0"/>
          <w:marTop w:val="0"/>
          <w:marBottom w:val="0"/>
          <w:divBdr>
            <w:top w:val="none" w:sz="0" w:space="0" w:color="auto"/>
            <w:left w:val="none" w:sz="0" w:space="0" w:color="auto"/>
            <w:bottom w:val="none" w:sz="0" w:space="0" w:color="auto"/>
            <w:right w:val="none" w:sz="0" w:space="0" w:color="auto"/>
          </w:divBdr>
        </w:div>
      </w:divsChild>
    </w:div>
    <w:div w:id="862866214">
      <w:bodyDiv w:val="1"/>
      <w:marLeft w:val="0"/>
      <w:marRight w:val="0"/>
      <w:marTop w:val="0"/>
      <w:marBottom w:val="0"/>
      <w:divBdr>
        <w:top w:val="none" w:sz="0" w:space="0" w:color="auto"/>
        <w:left w:val="none" w:sz="0" w:space="0" w:color="auto"/>
        <w:bottom w:val="none" w:sz="0" w:space="0" w:color="auto"/>
        <w:right w:val="none" w:sz="0" w:space="0" w:color="auto"/>
      </w:divBdr>
    </w:div>
    <w:div w:id="883905244">
      <w:bodyDiv w:val="1"/>
      <w:marLeft w:val="0"/>
      <w:marRight w:val="0"/>
      <w:marTop w:val="0"/>
      <w:marBottom w:val="0"/>
      <w:divBdr>
        <w:top w:val="none" w:sz="0" w:space="0" w:color="auto"/>
        <w:left w:val="none" w:sz="0" w:space="0" w:color="auto"/>
        <w:bottom w:val="none" w:sz="0" w:space="0" w:color="auto"/>
        <w:right w:val="none" w:sz="0" w:space="0" w:color="auto"/>
      </w:divBdr>
    </w:div>
    <w:div w:id="976256436">
      <w:bodyDiv w:val="1"/>
      <w:marLeft w:val="0"/>
      <w:marRight w:val="0"/>
      <w:marTop w:val="0"/>
      <w:marBottom w:val="0"/>
      <w:divBdr>
        <w:top w:val="none" w:sz="0" w:space="0" w:color="auto"/>
        <w:left w:val="none" w:sz="0" w:space="0" w:color="auto"/>
        <w:bottom w:val="none" w:sz="0" w:space="0" w:color="auto"/>
        <w:right w:val="none" w:sz="0" w:space="0" w:color="auto"/>
      </w:divBdr>
      <w:divsChild>
        <w:div w:id="823476320">
          <w:marLeft w:val="0"/>
          <w:marRight w:val="0"/>
          <w:marTop w:val="0"/>
          <w:marBottom w:val="0"/>
          <w:divBdr>
            <w:top w:val="none" w:sz="0" w:space="0" w:color="auto"/>
            <w:left w:val="none" w:sz="0" w:space="0" w:color="auto"/>
            <w:bottom w:val="none" w:sz="0" w:space="0" w:color="auto"/>
            <w:right w:val="none" w:sz="0" w:space="0" w:color="auto"/>
          </w:divBdr>
        </w:div>
      </w:divsChild>
    </w:div>
    <w:div w:id="1138650989">
      <w:bodyDiv w:val="1"/>
      <w:marLeft w:val="0"/>
      <w:marRight w:val="0"/>
      <w:marTop w:val="0"/>
      <w:marBottom w:val="0"/>
      <w:divBdr>
        <w:top w:val="none" w:sz="0" w:space="0" w:color="auto"/>
        <w:left w:val="none" w:sz="0" w:space="0" w:color="auto"/>
        <w:bottom w:val="none" w:sz="0" w:space="0" w:color="auto"/>
        <w:right w:val="none" w:sz="0" w:space="0" w:color="auto"/>
      </w:divBdr>
    </w:div>
    <w:div w:id="1320694435">
      <w:bodyDiv w:val="1"/>
      <w:marLeft w:val="0"/>
      <w:marRight w:val="0"/>
      <w:marTop w:val="0"/>
      <w:marBottom w:val="0"/>
      <w:divBdr>
        <w:top w:val="none" w:sz="0" w:space="0" w:color="auto"/>
        <w:left w:val="none" w:sz="0" w:space="0" w:color="auto"/>
        <w:bottom w:val="none" w:sz="0" w:space="0" w:color="auto"/>
        <w:right w:val="none" w:sz="0" w:space="0" w:color="auto"/>
      </w:divBdr>
    </w:div>
    <w:div w:id="1330906750">
      <w:bodyDiv w:val="1"/>
      <w:marLeft w:val="0"/>
      <w:marRight w:val="0"/>
      <w:marTop w:val="0"/>
      <w:marBottom w:val="0"/>
      <w:divBdr>
        <w:top w:val="none" w:sz="0" w:space="0" w:color="auto"/>
        <w:left w:val="none" w:sz="0" w:space="0" w:color="auto"/>
        <w:bottom w:val="none" w:sz="0" w:space="0" w:color="auto"/>
        <w:right w:val="none" w:sz="0" w:space="0" w:color="auto"/>
      </w:divBdr>
      <w:divsChild>
        <w:div w:id="140269373">
          <w:marLeft w:val="0"/>
          <w:marRight w:val="0"/>
          <w:marTop w:val="0"/>
          <w:marBottom w:val="0"/>
          <w:divBdr>
            <w:top w:val="none" w:sz="0" w:space="0" w:color="auto"/>
            <w:left w:val="none" w:sz="0" w:space="0" w:color="auto"/>
            <w:bottom w:val="none" w:sz="0" w:space="0" w:color="auto"/>
            <w:right w:val="none" w:sz="0" w:space="0" w:color="auto"/>
          </w:divBdr>
        </w:div>
      </w:divsChild>
    </w:div>
    <w:div w:id="1382943602">
      <w:bodyDiv w:val="1"/>
      <w:marLeft w:val="0"/>
      <w:marRight w:val="0"/>
      <w:marTop w:val="0"/>
      <w:marBottom w:val="0"/>
      <w:divBdr>
        <w:top w:val="none" w:sz="0" w:space="0" w:color="auto"/>
        <w:left w:val="none" w:sz="0" w:space="0" w:color="auto"/>
        <w:bottom w:val="none" w:sz="0" w:space="0" w:color="auto"/>
        <w:right w:val="none" w:sz="0" w:space="0" w:color="auto"/>
      </w:divBdr>
    </w:div>
    <w:div w:id="1402096193">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1">
          <w:marLeft w:val="0"/>
          <w:marRight w:val="0"/>
          <w:marTop w:val="0"/>
          <w:marBottom w:val="0"/>
          <w:divBdr>
            <w:top w:val="none" w:sz="0" w:space="0" w:color="auto"/>
            <w:left w:val="none" w:sz="0" w:space="0" w:color="auto"/>
            <w:bottom w:val="none" w:sz="0" w:space="0" w:color="auto"/>
            <w:right w:val="none" w:sz="0" w:space="0" w:color="auto"/>
          </w:divBdr>
        </w:div>
      </w:divsChild>
    </w:div>
    <w:div w:id="1513645956">
      <w:bodyDiv w:val="1"/>
      <w:marLeft w:val="0"/>
      <w:marRight w:val="0"/>
      <w:marTop w:val="0"/>
      <w:marBottom w:val="0"/>
      <w:divBdr>
        <w:top w:val="none" w:sz="0" w:space="0" w:color="auto"/>
        <w:left w:val="none" w:sz="0" w:space="0" w:color="auto"/>
        <w:bottom w:val="none" w:sz="0" w:space="0" w:color="auto"/>
        <w:right w:val="none" w:sz="0" w:space="0" w:color="auto"/>
      </w:divBdr>
      <w:divsChild>
        <w:div w:id="394552105">
          <w:marLeft w:val="0"/>
          <w:marRight w:val="0"/>
          <w:marTop w:val="0"/>
          <w:marBottom w:val="0"/>
          <w:divBdr>
            <w:top w:val="none" w:sz="0" w:space="0" w:color="auto"/>
            <w:left w:val="none" w:sz="0" w:space="0" w:color="auto"/>
            <w:bottom w:val="none" w:sz="0" w:space="0" w:color="auto"/>
            <w:right w:val="none" w:sz="0" w:space="0" w:color="auto"/>
          </w:divBdr>
        </w:div>
        <w:div w:id="1187409376">
          <w:marLeft w:val="0"/>
          <w:marRight w:val="0"/>
          <w:marTop w:val="0"/>
          <w:marBottom w:val="0"/>
          <w:divBdr>
            <w:top w:val="none" w:sz="0" w:space="0" w:color="auto"/>
            <w:left w:val="none" w:sz="0" w:space="0" w:color="auto"/>
            <w:bottom w:val="none" w:sz="0" w:space="0" w:color="auto"/>
            <w:right w:val="none" w:sz="0" w:space="0" w:color="auto"/>
          </w:divBdr>
        </w:div>
        <w:div w:id="387652031">
          <w:marLeft w:val="0"/>
          <w:marRight w:val="0"/>
          <w:marTop w:val="0"/>
          <w:marBottom w:val="0"/>
          <w:divBdr>
            <w:top w:val="none" w:sz="0" w:space="0" w:color="auto"/>
            <w:left w:val="none" w:sz="0" w:space="0" w:color="auto"/>
            <w:bottom w:val="none" w:sz="0" w:space="0" w:color="auto"/>
            <w:right w:val="none" w:sz="0" w:space="0" w:color="auto"/>
          </w:divBdr>
          <w:divsChild>
            <w:div w:id="382409060">
              <w:marLeft w:val="0"/>
              <w:marRight w:val="0"/>
              <w:marTop w:val="0"/>
              <w:marBottom w:val="0"/>
              <w:divBdr>
                <w:top w:val="single" w:sz="6" w:space="0" w:color="AAAAAA"/>
                <w:left w:val="none" w:sz="0" w:space="0" w:color="auto"/>
                <w:bottom w:val="none" w:sz="0" w:space="0" w:color="auto"/>
                <w:right w:val="none" w:sz="0" w:space="0" w:color="auto"/>
              </w:divBdr>
            </w:div>
          </w:divsChild>
        </w:div>
        <w:div w:id="1131940439">
          <w:marLeft w:val="0"/>
          <w:marRight w:val="0"/>
          <w:marTop w:val="0"/>
          <w:marBottom w:val="0"/>
          <w:divBdr>
            <w:top w:val="none" w:sz="0" w:space="0" w:color="auto"/>
            <w:left w:val="none" w:sz="0" w:space="0" w:color="auto"/>
            <w:bottom w:val="none" w:sz="0" w:space="0" w:color="auto"/>
            <w:right w:val="none" w:sz="0" w:space="0" w:color="auto"/>
          </w:divBdr>
          <w:divsChild>
            <w:div w:id="968248080">
              <w:marLeft w:val="0"/>
              <w:marRight w:val="0"/>
              <w:marTop w:val="0"/>
              <w:marBottom w:val="0"/>
              <w:divBdr>
                <w:top w:val="single" w:sz="6" w:space="0" w:color="AAAAAA"/>
                <w:left w:val="none" w:sz="0" w:space="0" w:color="auto"/>
                <w:bottom w:val="none" w:sz="0" w:space="0" w:color="auto"/>
                <w:right w:val="none" w:sz="0" w:space="0" w:color="auto"/>
              </w:divBdr>
            </w:div>
          </w:divsChild>
        </w:div>
        <w:div w:id="2011982120">
          <w:marLeft w:val="0"/>
          <w:marRight w:val="0"/>
          <w:marTop w:val="0"/>
          <w:marBottom w:val="0"/>
          <w:divBdr>
            <w:top w:val="none" w:sz="0" w:space="0" w:color="auto"/>
            <w:left w:val="none" w:sz="0" w:space="0" w:color="auto"/>
            <w:bottom w:val="none" w:sz="0" w:space="0" w:color="auto"/>
            <w:right w:val="none" w:sz="0" w:space="0" w:color="auto"/>
          </w:divBdr>
          <w:divsChild>
            <w:div w:id="1090858924">
              <w:marLeft w:val="0"/>
              <w:marRight w:val="0"/>
              <w:marTop w:val="0"/>
              <w:marBottom w:val="0"/>
              <w:divBdr>
                <w:top w:val="single" w:sz="6" w:space="0" w:color="AAAAAA"/>
                <w:left w:val="none" w:sz="0" w:space="0" w:color="auto"/>
                <w:bottom w:val="none" w:sz="0" w:space="0" w:color="auto"/>
                <w:right w:val="none" w:sz="0" w:space="0" w:color="auto"/>
              </w:divBdr>
            </w:div>
          </w:divsChild>
        </w:div>
        <w:div w:id="630522194">
          <w:marLeft w:val="0"/>
          <w:marRight w:val="0"/>
          <w:marTop w:val="0"/>
          <w:marBottom w:val="0"/>
          <w:divBdr>
            <w:top w:val="none" w:sz="0" w:space="0" w:color="auto"/>
            <w:left w:val="none" w:sz="0" w:space="0" w:color="auto"/>
            <w:bottom w:val="none" w:sz="0" w:space="0" w:color="auto"/>
            <w:right w:val="none" w:sz="0" w:space="0" w:color="auto"/>
          </w:divBdr>
          <w:divsChild>
            <w:div w:id="984774405">
              <w:marLeft w:val="0"/>
              <w:marRight w:val="0"/>
              <w:marTop w:val="0"/>
              <w:marBottom w:val="0"/>
              <w:divBdr>
                <w:top w:val="single" w:sz="6" w:space="0" w:color="AAAAAA"/>
                <w:left w:val="none" w:sz="0" w:space="0" w:color="auto"/>
                <w:bottom w:val="none" w:sz="0" w:space="0" w:color="auto"/>
                <w:right w:val="none" w:sz="0" w:space="0" w:color="auto"/>
              </w:divBdr>
            </w:div>
          </w:divsChild>
        </w:div>
        <w:div w:id="1029599948">
          <w:marLeft w:val="0"/>
          <w:marRight w:val="0"/>
          <w:marTop w:val="0"/>
          <w:marBottom w:val="0"/>
          <w:divBdr>
            <w:top w:val="none" w:sz="0" w:space="0" w:color="auto"/>
            <w:left w:val="none" w:sz="0" w:space="0" w:color="auto"/>
            <w:bottom w:val="none" w:sz="0" w:space="0" w:color="auto"/>
            <w:right w:val="none" w:sz="0" w:space="0" w:color="auto"/>
          </w:divBdr>
          <w:divsChild>
            <w:div w:id="1067848397">
              <w:marLeft w:val="0"/>
              <w:marRight w:val="0"/>
              <w:marTop w:val="0"/>
              <w:marBottom w:val="0"/>
              <w:divBdr>
                <w:top w:val="single" w:sz="6" w:space="0" w:color="AAAAAA"/>
                <w:left w:val="none" w:sz="0" w:space="0" w:color="auto"/>
                <w:bottom w:val="none" w:sz="0" w:space="0" w:color="auto"/>
                <w:right w:val="none" w:sz="0" w:space="0" w:color="auto"/>
              </w:divBdr>
            </w:div>
          </w:divsChild>
        </w:div>
        <w:div w:id="57439494">
          <w:marLeft w:val="0"/>
          <w:marRight w:val="0"/>
          <w:marTop w:val="0"/>
          <w:marBottom w:val="0"/>
          <w:divBdr>
            <w:top w:val="none" w:sz="0" w:space="0" w:color="auto"/>
            <w:left w:val="none" w:sz="0" w:space="0" w:color="auto"/>
            <w:bottom w:val="none" w:sz="0" w:space="0" w:color="auto"/>
            <w:right w:val="none" w:sz="0" w:space="0" w:color="auto"/>
          </w:divBdr>
          <w:divsChild>
            <w:div w:id="484857612">
              <w:marLeft w:val="0"/>
              <w:marRight w:val="0"/>
              <w:marTop w:val="0"/>
              <w:marBottom w:val="0"/>
              <w:divBdr>
                <w:top w:val="single" w:sz="6" w:space="0" w:color="AAAAAA"/>
                <w:left w:val="none" w:sz="0" w:space="0" w:color="auto"/>
                <w:bottom w:val="none" w:sz="0" w:space="0" w:color="auto"/>
                <w:right w:val="none" w:sz="0" w:space="0" w:color="auto"/>
              </w:divBdr>
            </w:div>
          </w:divsChild>
        </w:div>
        <w:div w:id="1657489883">
          <w:marLeft w:val="0"/>
          <w:marRight w:val="0"/>
          <w:marTop w:val="0"/>
          <w:marBottom w:val="0"/>
          <w:divBdr>
            <w:top w:val="none" w:sz="0" w:space="0" w:color="auto"/>
            <w:left w:val="none" w:sz="0" w:space="0" w:color="auto"/>
            <w:bottom w:val="none" w:sz="0" w:space="0" w:color="auto"/>
            <w:right w:val="none" w:sz="0" w:space="0" w:color="auto"/>
          </w:divBdr>
          <w:divsChild>
            <w:div w:id="563181832">
              <w:marLeft w:val="0"/>
              <w:marRight w:val="0"/>
              <w:marTop w:val="0"/>
              <w:marBottom w:val="0"/>
              <w:divBdr>
                <w:top w:val="single" w:sz="6" w:space="0" w:color="AAAAAA"/>
                <w:left w:val="none" w:sz="0" w:space="0" w:color="auto"/>
                <w:bottom w:val="none" w:sz="0" w:space="0" w:color="auto"/>
                <w:right w:val="none" w:sz="0" w:space="0" w:color="auto"/>
              </w:divBdr>
            </w:div>
          </w:divsChild>
        </w:div>
        <w:div w:id="764351245">
          <w:marLeft w:val="0"/>
          <w:marRight w:val="0"/>
          <w:marTop w:val="0"/>
          <w:marBottom w:val="0"/>
          <w:divBdr>
            <w:top w:val="none" w:sz="0" w:space="0" w:color="auto"/>
            <w:left w:val="none" w:sz="0" w:space="0" w:color="auto"/>
            <w:bottom w:val="none" w:sz="0" w:space="0" w:color="auto"/>
            <w:right w:val="none" w:sz="0" w:space="0" w:color="auto"/>
          </w:divBdr>
          <w:divsChild>
            <w:div w:id="99223330">
              <w:marLeft w:val="0"/>
              <w:marRight w:val="0"/>
              <w:marTop w:val="0"/>
              <w:marBottom w:val="0"/>
              <w:divBdr>
                <w:top w:val="single" w:sz="6" w:space="0" w:color="AAAAAA"/>
                <w:left w:val="none" w:sz="0" w:space="0" w:color="auto"/>
                <w:bottom w:val="none" w:sz="0" w:space="0" w:color="auto"/>
                <w:right w:val="none" w:sz="0" w:space="0" w:color="auto"/>
              </w:divBdr>
            </w:div>
          </w:divsChild>
        </w:div>
        <w:div w:id="140773568">
          <w:marLeft w:val="0"/>
          <w:marRight w:val="0"/>
          <w:marTop w:val="0"/>
          <w:marBottom w:val="0"/>
          <w:divBdr>
            <w:top w:val="none" w:sz="0" w:space="0" w:color="auto"/>
            <w:left w:val="none" w:sz="0" w:space="0" w:color="auto"/>
            <w:bottom w:val="none" w:sz="0" w:space="0" w:color="auto"/>
            <w:right w:val="none" w:sz="0" w:space="0" w:color="auto"/>
          </w:divBdr>
          <w:divsChild>
            <w:div w:id="1812869287">
              <w:marLeft w:val="0"/>
              <w:marRight w:val="0"/>
              <w:marTop w:val="0"/>
              <w:marBottom w:val="0"/>
              <w:divBdr>
                <w:top w:val="single" w:sz="6" w:space="0" w:color="AAAAAA"/>
                <w:left w:val="none" w:sz="0" w:space="0" w:color="auto"/>
                <w:bottom w:val="none" w:sz="0" w:space="0" w:color="auto"/>
                <w:right w:val="none" w:sz="0" w:space="0" w:color="auto"/>
              </w:divBdr>
            </w:div>
          </w:divsChild>
        </w:div>
        <w:div w:id="63649791">
          <w:marLeft w:val="0"/>
          <w:marRight w:val="0"/>
          <w:marTop w:val="0"/>
          <w:marBottom w:val="0"/>
          <w:divBdr>
            <w:top w:val="none" w:sz="0" w:space="0" w:color="auto"/>
            <w:left w:val="none" w:sz="0" w:space="0" w:color="auto"/>
            <w:bottom w:val="none" w:sz="0" w:space="0" w:color="auto"/>
            <w:right w:val="none" w:sz="0" w:space="0" w:color="auto"/>
          </w:divBdr>
        </w:div>
      </w:divsChild>
    </w:div>
    <w:div w:id="1550533373">
      <w:bodyDiv w:val="1"/>
      <w:marLeft w:val="0"/>
      <w:marRight w:val="0"/>
      <w:marTop w:val="0"/>
      <w:marBottom w:val="0"/>
      <w:divBdr>
        <w:top w:val="none" w:sz="0" w:space="0" w:color="auto"/>
        <w:left w:val="none" w:sz="0" w:space="0" w:color="auto"/>
        <w:bottom w:val="none" w:sz="0" w:space="0" w:color="auto"/>
        <w:right w:val="none" w:sz="0" w:space="0" w:color="auto"/>
      </w:divBdr>
      <w:divsChild>
        <w:div w:id="2147121036">
          <w:marLeft w:val="0"/>
          <w:marRight w:val="0"/>
          <w:marTop w:val="0"/>
          <w:marBottom w:val="0"/>
          <w:divBdr>
            <w:top w:val="none" w:sz="0" w:space="0" w:color="auto"/>
            <w:left w:val="none" w:sz="0" w:space="0" w:color="auto"/>
            <w:bottom w:val="none" w:sz="0" w:space="0" w:color="auto"/>
            <w:right w:val="none" w:sz="0" w:space="0" w:color="auto"/>
          </w:divBdr>
        </w:div>
      </w:divsChild>
    </w:div>
    <w:div w:id="1572887866">
      <w:bodyDiv w:val="1"/>
      <w:marLeft w:val="0"/>
      <w:marRight w:val="0"/>
      <w:marTop w:val="0"/>
      <w:marBottom w:val="0"/>
      <w:divBdr>
        <w:top w:val="none" w:sz="0" w:space="0" w:color="auto"/>
        <w:left w:val="none" w:sz="0" w:space="0" w:color="auto"/>
        <w:bottom w:val="none" w:sz="0" w:space="0" w:color="auto"/>
        <w:right w:val="none" w:sz="0" w:space="0" w:color="auto"/>
      </w:divBdr>
    </w:div>
    <w:div w:id="1781416235">
      <w:bodyDiv w:val="1"/>
      <w:marLeft w:val="0"/>
      <w:marRight w:val="0"/>
      <w:marTop w:val="0"/>
      <w:marBottom w:val="0"/>
      <w:divBdr>
        <w:top w:val="none" w:sz="0" w:space="0" w:color="auto"/>
        <w:left w:val="none" w:sz="0" w:space="0" w:color="auto"/>
        <w:bottom w:val="none" w:sz="0" w:space="0" w:color="auto"/>
        <w:right w:val="none" w:sz="0" w:space="0" w:color="auto"/>
      </w:divBdr>
    </w:div>
    <w:div w:id="1789662402">
      <w:bodyDiv w:val="1"/>
      <w:marLeft w:val="0"/>
      <w:marRight w:val="0"/>
      <w:marTop w:val="0"/>
      <w:marBottom w:val="0"/>
      <w:divBdr>
        <w:top w:val="none" w:sz="0" w:space="0" w:color="auto"/>
        <w:left w:val="none" w:sz="0" w:space="0" w:color="auto"/>
        <w:bottom w:val="none" w:sz="0" w:space="0" w:color="auto"/>
        <w:right w:val="none" w:sz="0" w:space="0" w:color="auto"/>
      </w:divBdr>
      <w:divsChild>
        <w:div w:id="671764508">
          <w:marLeft w:val="0"/>
          <w:marRight w:val="0"/>
          <w:marTop w:val="0"/>
          <w:marBottom w:val="0"/>
          <w:divBdr>
            <w:top w:val="none" w:sz="0" w:space="0" w:color="auto"/>
            <w:left w:val="none" w:sz="0" w:space="0" w:color="auto"/>
            <w:bottom w:val="none" w:sz="0" w:space="0" w:color="auto"/>
            <w:right w:val="none" w:sz="0" w:space="0" w:color="auto"/>
          </w:divBdr>
        </w:div>
      </w:divsChild>
    </w:div>
    <w:div w:id="1928539040">
      <w:bodyDiv w:val="1"/>
      <w:marLeft w:val="0"/>
      <w:marRight w:val="0"/>
      <w:marTop w:val="0"/>
      <w:marBottom w:val="0"/>
      <w:divBdr>
        <w:top w:val="none" w:sz="0" w:space="0" w:color="auto"/>
        <w:left w:val="none" w:sz="0" w:space="0" w:color="auto"/>
        <w:bottom w:val="none" w:sz="0" w:space="0" w:color="auto"/>
        <w:right w:val="none" w:sz="0" w:space="0" w:color="auto"/>
      </w:divBdr>
      <w:divsChild>
        <w:div w:id="1298298447">
          <w:marLeft w:val="0"/>
          <w:marRight w:val="0"/>
          <w:marTop w:val="0"/>
          <w:marBottom w:val="0"/>
          <w:divBdr>
            <w:top w:val="none" w:sz="0" w:space="0" w:color="auto"/>
            <w:left w:val="none" w:sz="0" w:space="0" w:color="auto"/>
            <w:bottom w:val="none" w:sz="0" w:space="0" w:color="auto"/>
            <w:right w:val="none" w:sz="0" w:space="0" w:color="auto"/>
          </w:divBdr>
        </w:div>
      </w:divsChild>
    </w:div>
    <w:div w:id="1958681681">
      <w:bodyDiv w:val="1"/>
      <w:marLeft w:val="0"/>
      <w:marRight w:val="0"/>
      <w:marTop w:val="0"/>
      <w:marBottom w:val="0"/>
      <w:divBdr>
        <w:top w:val="none" w:sz="0" w:space="0" w:color="auto"/>
        <w:left w:val="none" w:sz="0" w:space="0" w:color="auto"/>
        <w:bottom w:val="none" w:sz="0" w:space="0" w:color="auto"/>
        <w:right w:val="none" w:sz="0" w:space="0" w:color="auto"/>
      </w:divBdr>
      <w:divsChild>
        <w:div w:id="232467385">
          <w:marLeft w:val="0"/>
          <w:marRight w:val="0"/>
          <w:marTop w:val="0"/>
          <w:marBottom w:val="0"/>
          <w:divBdr>
            <w:top w:val="none" w:sz="0" w:space="0" w:color="auto"/>
            <w:left w:val="none" w:sz="0" w:space="0" w:color="auto"/>
            <w:bottom w:val="none" w:sz="0" w:space="0" w:color="auto"/>
            <w:right w:val="none" w:sz="0" w:space="0" w:color="auto"/>
          </w:divBdr>
        </w:div>
      </w:divsChild>
    </w:div>
    <w:div w:id="2095466600">
      <w:bodyDiv w:val="1"/>
      <w:marLeft w:val="0"/>
      <w:marRight w:val="0"/>
      <w:marTop w:val="0"/>
      <w:marBottom w:val="0"/>
      <w:divBdr>
        <w:top w:val="none" w:sz="0" w:space="0" w:color="auto"/>
        <w:left w:val="none" w:sz="0" w:space="0" w:color="auto"/>
        <w:bottom w:val="none" w:sz="0" w:space="0" w:color="auto"/>
        <w:right w:val="none" w:sz="0" w:space="0" w:color="auto"/>
      </w:divBdr>
      <w:divsChild>
        <w:div w:id="7302759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cnabin.com/tax-and-legal-advice/" TargetMode="External"/><Relationship Id="rId18" Type="http://schemas.openxmlformats.org/officeDocument/2006/relationships/image" Target="media/image2.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yperlink" Target="https://www.acnabin.com/audit-assurance/" TargetMode="External"/><Relationship Id="rId17" Type="http://schemas.openxmlformats.org/officeDocument/2006/relationships/hyperlink" Target="https://www.acnabin.com/others/" TargetMode="Externa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www.acnabin.com/outsourcing/" TargetMode="Externa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hyperlink" Target="https://www.acnabin.com/consultancy/" TargetMode="External"/><Relationship Id="rId23" Type="http://schemas.microsoft.com/office/2007/relationships/hdphoto" Target="media/hdphoto1.wdp"/><Relationship Id="rId28" Type="http://schemas.openxmlformats.org/officeDocument/2006/relationships/image" Target="media/image11.PNG"/><Relationship Id="rId10" Type="http://schemas.openxmlformats.org/officeDocument/2006/relationships/header" Target="header1.xm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acnabin.com/advisory/" TargetMode="Externa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Was19</b:Tag>
    <b:SourceType>ArticleInAPeriodical</b:SourceType>
    <b:Guid>{5476C2D6-BEA5-453C-86BE-843883B78055}</b:Guid>
    <b:Title>Securing bonded warehouse </b:Title>
    <b:Year>2019</b:Year>
    <b:Month>March</b:Month>
    <b:Day>19</b:Day>
    <b:Author>
      <b:Editor>
        <b:NameList>
          <b:Person>
            <b:Last>Ahmed</b:Last>
            <b:First>Wasi</b:First>
          </b:Person>
        </b:NameList>
      </b:Editor>
    </b:Author>
    <b:Publisher>The Financial Express</b:Publisher>
    <b:RefOrder>6</b:RefOrder>
  </b:Source>
  <b:Source>
    <b:Tag>Ban</b:Tag>
    <b:SourceType>InternetSite</b:SourceType>
    <b:Guid>{3B5722F6-3E3F-4B52-83E6-820FE63FFD2A}</b:Guid>
    <b:InternetSiteTitle>Bangladesh Customs National Board of Revenue</b:InternetSiteTitle>
    <b:URL>http://www.bangladeshcustoms.gov.bd/trade_info/export_incentives</b:URL>
    <b:Title>Bangladesh Customs National Board of Revenue</b:Title>
    <b:Year>2020</b:Year>
    <b:YearAccessed>2020</b:YearAccessed>
    <b:RefOrder>5</b:RefOrder>
  </b:Source>
  <b:Source>
    <b:Tag>Exp20</b:Tag>
    <b:SourceType>InternetSite</b:SourceType>
    <b:Guid>{0E653F3E-0061-451F-B2C6-07E98638A98C}</b:Guid>
    <b:Title>Export Incentives</b:Title>
    <b:Year>2020</b:Year>
    <b:Month>August</b:Month>
    <b:Day>16</b:Day>
    <b:InternetSiteTitle>Bangladesh Customs National Board of Revenue</b:InternetSiteTitle>
    <b:YearAccessed>2020</b:YearAccessed>
    <b:URL>http://www.bangladeshcustoms.gov.bd/trade_info/export_incentives</b:URL>
    <b:RefOrder>7</b:RefOrder>
  </b:Source>
  <b:Source>
    <b:Tag>Gup</b:Tag>
    <b:SourceType>BookSection</b:SourceType>
    <b:Guid>{D0DBC8CD-3C68-47D3-A6B0-558E7B96318E}</b:Guid>
    <b:Title>Contemporary Auditing</b:Title>
    <b:Publisher>McGraw Hill</b:Publisher>
    <b:Pages>1095</b:Pages>
    <b:Author>
      <b:Author>
        <b:NameList>
          <b:Person>
            <b:Last>Gupta</b:Last>
            <b:First>Kamal</b:First>
          </b:Person>
        </b:NameList>
      </b:Author>
    </b:Author>
    <b:BookTitle>Contemporary Auditing</b:BookTitle>
    <b:Year>2005</b:Year>
    <b:City>New Delhi</b:City>
    <b:Edition>5th</b:Edition>
    <b:RefOrder>10</b:RefOrder>
  </b:Source>
  <b:Source>
    <b:Tag>Ema17</b:Tag>
    <b:SourceType>Report</b:SourceType>
    <b:Guid>{223EA34F-661F-4B59-95FF-DF3DBA1BEC19}</b:Guid>
    <b:Title>The Authentication and Audit procedure of alternative cash assistance</b:Title>
    <b:Year>2017</b:Year>
    <b:City>Dhaka</b:City>
    <b:Author>
      <b:Author>
        <b:NameList>
          <b:Person>
            <b:Last>Ema</b:Last>
            <b:First>Mahjabin</b:First>
            <b:Middle>Sultana</b:Middle>
          </b:Person>
        </b:NameList>
      </b:Author>
    </b:Author>
    <b:Institution>BRAC University</b:Institution>
    <b:ThesisType>Internship Report</b:ThesisType>
    <b:RefOrder>4</b:RefOrder>
  </b:Source>
  <b:Source>
    <b:Tag>Aud</b:Tag>
    <b:SourceType>Misc</b:SourceType>
    <b:Guid>{AD377298-7FB1-43ED-B2D9-4FA57FBFE47F}</b:Guid>
    <b:Title>Auditing Standard No. 15</b:Title>
    <b:Publisher>Public Company Accounting Oversight Board</b:Publisher>
    <b:RefOrder>8</b:RefOrder>
  </b:Source>
  <b:Source>
    <b:Tag>Kha19</b:Tag>
    <b:SourceType>Report</b:SourceType>
    <b:Guid>{15F21AA0-F422-40B1-9834-9AE890F8DF2D}</b:Guid>
    <b:Title>Cash Subsidy on export goods of Jute in Bangladesh</b:Title>
    <b:Year>2019</b:Year>
    <b:City>Dhaka</b:City>
    <b:Author>
      <b:Author>
        <b:NameList>
          <b:Person>
            <b:Last>Khanom</b:Last>
            <b:First>Umme</b:First>
            <b:Middle>Khadiza</b:Middle>
          </b:Person>
        </b:NameList>
      </b:Author>
    </b:Author>
    <b:Institution>United International University</b:Institution>
    <b:ThesisType>Internship</b:ThesisType>
    <b:RefOrder>9</b:RefOrder>
  </b:Source>
  <b:Source>
    <b:Tag>Nay15</b:Tag>
    <b:SourceType>Report</b:SourceType>
    <b:Guid>{7D973C77-330A-48A2-A4DF-4FBBA1E782AC}</b:Guid>
    <b:Author>
      <b:Author>
        <b:NameList>
          <b:Person>
            <b:Last>Nayon</b:Last>
            <b:First>Md</b:First>
            <b:Middle>Rakibul Hassan</b:Middle>
          </b:Person>
        </b:NameList>
      </b:Author>
    </b:Author>
    <b:Title>“Audit Procedure of verification ofAlternative Cash assistance of ACNABIN Chartered Accountants”.</b:Title>
    <b:Year>2015</b:Year>
    <b:Institution>BRAC UNIVERSITY</b:Institution>
    <b:ThesisType>Internship Report</b:ThesisType>
    <b:RefOrder>18</b:RefOrder>
  </b:Source>
  <b:Source>
    <b:Tag>iCo</b:Tag>
    <b:SourceType>InternetSite</b:SourceType>
    <b:Guid>{2A5E205F-1870-4CA3-9328-5297323B9EE4}</b:Guid>
    <b:Title>iContainers</b:Title>
    <b:InternetSiteTitle>iContainers</b:InternetSiteTitle>
    <b:URL>https://www.icontainers.com/us/2013/08/26/bl-bill-of-lading/</b:URL>
    <b:RefOrder>11</b:RefOrder>
  </b:Source>
  <b:Source>
    <b:Tag>Ban1</b:Tag>
    <b:SourceType>DocumentFromInternetSite</b:SourceType>
    <b:Guid>{E899D086-431F-4525-BC11-3651EB6F2560}</b:Guid>
    <b:Title>Bangladesh Customs</b:Title>
    <b:InternetSiteTitle>Exp Form Bangladesh Customs</b:InternetSiteTitle>
    <b:URL>http://www.bangladeshcustoms.gov.bd/download/EXP_Form.pdf</b:URL>
    <b:Year>2020</b:Year>
    <b:RefOrder>12</b:RefOrder>
  </b:Source>
  <b:Source>
    <b:Tag>Exi20</b:Tag>
    <b:SourceType>InternetSite</b:SourceType>
    <b:Guid>{56ED5F73-12F3-4C53-A6AE-438BA5AACF49}</b:Guid>
    <b:Title>EximGuru Online Exim Encyclopedia</b:Title>
    <b:InternetSiteTitle>Export Documents EximGuru.com</b:InternetSiteTitle>
    <b:Year>2020</b:Year>
    <b:URL>http://www.eximguru.com/exim/guides/how-to-export/ch_17_export_documents.aspx</b:URL>
    <b:RefOrder>13</b:RefOrder>
  </b:Source>
  <b:Source>
    <b:Tag>Goo05</b:Tag>
    <b:SourceType>ArticleInAPeriodical</b:SourceType>
    <b:Guid>{8C96B654-8FFC-4010-9629-57086966A1F8}</b:Guid>
    <b:Title>International Trade Blog</b:Title>
    <b:Year>2005</b:Year>
    <b:Month>May</b:Month>
    <b:Day>8</b:Day>
    <b:Author>
      <b:Author>
        <b:NameList>
          <b:Person>
            <b:Last>Goodrich</b:Last>
            <b:First>John</b:First>
          </b:Person>
        </b:NameList>
      </b:Author>
    </b:Author>
    <b:PeriodicalTitle>Importing Basics. Commercial Invoice</b:PeriodicalTitle>
    <b:RefOrder>14</b:RefOrder>
  </b:Source>
  <b:Source>
    <b:Tag>Rev20</b:Tag>
    <b:SourceType>DocumentFromInternetSite</b:SourceType>
    <b:Guid>{772458CE-39A8-4AAD-809E-760527034023}</b:Guid>
    <b:Title>Reviso</b:Title>
    <b:Year>2020</b:Year>
    <b:InternetSiteTitle>Reviso A TeamSystem Company</b:InternetSiteTitle>
    <b:URL>https://www.reviso.com/accountingsoftware/accounting-words/packing-list/</b:URL>
    <b:RefOrder>15</b:RefOrder>
  </b:Source>
  <b:Source>
    <b:Tag>Zoh20</b:Tag>
    <b:SourceType>DocumentFromInternetSite</b:SourceType>
    <b:Guid>{570FE9FC-E3A1-4A21-9F45-DD81E2B4F18D}</b:Guid>
    <b:Title>Zoho Inventory</b:Title>
    <b:InternetSiteTitle>Delivery Challan User Guide</b:InternetSiteTitle>
    <b:Year>2020</b:Year>
    <b:URL>https://www.zoho.com/inventory/help/delivery-challan/delivery-challan.html</b:URL>
    <b:RefOrder>16</b:RefOrder>
  </b:Source>
  <b:Source>
    <b:Tag>ORA15</b:Tag>
    <b:SourceType>DocumentFromInternetSite</b:SourceType>
    <b:Guid>{BC6C71F0-B715-4BCC-B0D1-8723E2C71D86}</b:Guid>
    <b:Title>ORACLE Help Center</b:Title>
    <b:InternetSiteTitle>Amendments to LC</b:InternetSiteTitle>
    <b:Year>2015</b:Year>
    <b:URL>https://docs.oracle.com/cd/E64763_01/html/LC/LC08_Amend.htm</b:URL>
    <b:RefOrder>17</b:RefOrder>
  </b:Source>
  <b:Source>
    <b:Tag>ACN20</b:Tag>
    <b:SourceType>InternetSite</b:SourceType>
    <b:Guid>{711313DF-6034-46B1-B42A-6720AAF79723}</b:Guid>
    <b:Title>ACNABIN CA Firm</b:Title>
    <b:InternetSiteTitle>ACNABIN</b:InternetSiteTitle>
    <b:Year>2020</b:Year>
    <b:Month>09</b:Month>
    <b:URL>https://www.acnabin.com/our-partner/</b:URL>
    <b:RefOrder>1</b:RefOrder>
  </b:Source>
  <b:Source>
    <b:Tag>ACN201</b:Tag>
    <b:SourceType>InternetSite</b:SourceType>
    <b:Guid>{FC90D3B6-245F-4E15-BB70-D9A8D6043050}</b:Guid>
    <b:Title>ACNABIN CHARTERED ACCOUNTANTS</b:Title>
    <b:InternetSiteTitle>ACNABIN</b:InternetSiteTitle>
    <b:Year>2020</b:Year>
    <b:Month>september</b:Month>
    <b:URL>https://www.acnabin.com/tax-and-legal-advice/</b:URL>
    <b:RefOrder>3</b:RefOrder>
  </b:Source>
  <b:Source>
    <b:Tag>ACN202</b:Tag>
    <b:SourceType>InternetSite</b:SourceType>
    <b:Guid>{97DC11CE-4F85-4403-8EB8-9D2BCD644E45}</b:Guid>
    <b:Title>ACNABIN CHARTERED ACCOUNTANTS</b:Title>
    <b:InternetSiteTitle>ACNABIN </b:InternetSiteTitle>
    <b:Year>2020</b:Year>
    <b:Month>september</b:Month>
    <b:URL>https://www.acnabin.com/audit-assurance/</b:URL>
    <b:RefOrder>2</b:RefOrder>
  </b:Source>
</b:Sources>
</file>

<file path=customXml/itemProps1.xml><?xml version="1.0" encoding="utf-8"?>
<ds:datastoreItem xmlns:ds="http://schemas.openxmlformats.org/officeDocument/2006/customXml" ds:itemID="{2EBD4205-1BC2-4F19-B474-9B36BFC16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6076</TotalTime>
  <Pages>51</Pages>
  <Words>13327</Words>
  <Characters>75968</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Iftekher</dc:creator>
  <cp:keywords/>
  <dc:description/>
  <cp:lastModifiedBy>Iftekher</cp:lastModifiedBy>
  <cp:revision>98</cp:revision>
  <dcterms:created xsi:type="dcterms:W3CDTF">2020-08-17T14:32:00Z</dcterms:created>
  <dcterms:modified xsi:type="dcterms:W3CDTF">2020-10-07T15:05:00Z</dcterms:modified>
</cp:coreProperties>
</file>