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80" w:rsidRPr="0091374D" w:rsidRDefault="00135F80" w:rsidP="00135F80">
      <w:pPr>
        <w:pStyle w:val="Heading1"/>
        <w:spacing w:before="0"/>
        <w:jc w:val="center"/>
        <w:rPr>
          <w:rFonts w:ascii="Times New Roman" w:hAnsi="Times New Roman" w:cs="Times New Roman"/>
          <w:b/>
          <w:color w:val="auto"/>
        </w:rPr>
      </w:pPr>
      <w:bookmarkStart w:id="0" w:name="_Toc532912609"/>
      <w:r w:rsidRPr="0091374D">
        <w:rPr>
          <w:rFonts w:ascii="Times New Roman" w:hAnsi="Times New Roman" w:cs="Times New Roman"/>
          <w:color w:val="auto"/>
        </w:rPr>
        <w:t>Flood Occurred in 2017 in Bangladesh</w:t>
      </w:r>
      <w:r w:rsidRPr="0091374D">
        <w:rPr>
          <w:rFonts w:ascii="Times New Roman" w:hAnsi="Times New Roman" w:cs="Times New Roman"/>
          <w:b/>
          <w:color w:val="auto"/>
        </w:rPr>
        <w:t xml:space="preserve"> </w:t>
      </w:r>
      <w:r w:rsidRPr="0091374D">
        <w:rPr>
          <w:rFonts w:ascii="Times New Roman" w:hAnsi="Times New Roman" w:cs="Times New Roman"/>
          <w:color w:val="auto"/>
        </w:rPr>
        <w:t>And It’s Economic Loss Estimation</w:t>
      </w:r>
      <w:bookmarkEnd w:id="0"/>
    </w:p>
    <w:p w:rsidR="001653FD" w:rsidRDefault="00135F80" w:rsidP="00135F80">
      <w:pPr>
        <w:pStyle w:val="Heading2"/>
        <w:ind w:left="0"/>
        <w:rPr>
          <w:rFonts w:ascii="Times New Roman" w:hAnsi="Times New Roman" w:cs="Times New Roman"/>
          <w:b w:val="0"/>
          <w:i w:val="0"/>
          <w:sz w:val="24"/>
          <w:szCs w:val="24"/>
        </w:rPr>
        <w:sectPr w:rsidR="001653FD" w:rsidSect="001653FD">
          <w:type w:val="continuous"/>
          <w:pgSz w:w="12240" w:h="15840" w:code="1"/>
          <w:pgMar w:top="1440" w:right="1440" w:bottom="1440" w:left="1440" w:header="720" w:footer="720" w:gutter="0"/>
          <w:cols w:space="720"/>
          <w:docGrid w:linePitch="360"/>
        </w:sectPr>
      </w:pPr>
      <w:r w:rsidRPr="0091374D">
        <w:rPr>
          <w:rFonts w:ascii="Times New Roman" w:hAnsi="Times New Roman" w:cs="Times New Roman"/>
          <w:b w:val="0"/>
          <w:i w:val="0"/>
          <w:sz w:val="24"/>
          <w:szCs w:val="24"/>
        </w:rPr>
        <w:tab/>
      </w:r>
      <w:bookmarkStart w:id="1" w:name="_Toc532912610"/>
    </w:p>
    <w:p w:rsidR="00135F80" w:rsidRPr="0091374D" w:rsidRDefault="001653FD" w:rsidP="00135F80">
      <w:pPr>
        <w:pStyle w:val="Heading2"/>
        <w:ind w:left="0"/>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ab/>
      </w:r>
      <w:proofErr w:type="spellStart"/>
      <w:r w:rsidR="00135F80" w:rsidRPr="0091374D">
        <w:rPr>
          <w:rFonts w:ascii="Times New Roman" w:hAnsi="Times New Roman" w:cs="Times New Roman"/>
          <w:b w:val="0"/>
          <w:i w:val="0"/>
          <w:sz w:val="24"/>
          <w:szCs w:val="24"/>
        </w:rPr>
        <w:t>Mst</w:t>
      </w:r>
      <w:proofErr w:type="spellEnd"/>
      <w:r w:rsidR="00135F80" w:rsidRPr="0091374D">
        <w:rPr>
          <w:rFonts w:ascii="Times New Roman" w:hAnsi="Times New Roman" w:cs="Times New Roman"/>
          <w:b w:val="0"/>
          <w:i w:val="0"/>
          <w:sz w:val="24"/>
          <w:szCs w:val="24"/>
        </w:rPr>
        <w:t xml:space="preserve">. </w:t>
      </w:r>
      <w:proofErr w:type="spellStart"/>
      <w:r w:rsidR="00135F80" w:rsidRPr="0091374D">
        <w:rPr>
          <w:rFonts w:ascii="Times New Roman" w:hAnsi="Times New Roman" w:cs="Times New Roman"/>
          <w:b w:val="0"/>
          <w:i w:val="0"/>
          <w:sz w:val="24"/>
          <w:szCs w:val="24"/>
        </w:rPr>
        <w:t>Bithi</w:t>
      </w:r>
      <w:bookmarkEnd w:id="1"/>
      <w:proofErr w:type="spellEnd"/>
    </w:p>
    <w:p w:rsidR="00135F80" w:rsidRDefault="00135F80" w:rsidP="00135F80">
      <w:pPr>
        <w:spacing w:after="0" w:line="360" w:lineRule="auto"/>
        <w:jc w:val="both"/>
        <w:rPr>
          <w:rFonts w:ascii="Times New Roman" w:hAnsi="Times New Roman" w:cs="Times New Roman"/>
          <w:sz w:val="24"/>
          <w:szCs w:val="24"/>
        </w:rPr>
      </w:pPr>
      <w:proofErr w:type="spellStart"/>
      <w:r w:rsidRPr="0091374D">
        <w:rPr>
          <w:rFonts w:ascii="Times New Roman" w:hAnsi="Times New Roman" w:cs="Times New Roman"/>
          <w:sz w:val="24"/>
          <w:szCs w:val="24"/>
        </w:rPr>
        <w:t>Jahangirnagar</w:t>
      </w:r>
      <w:proofErr w:type="spellEnd"/>
      <w:r w:rsidRPr="0091374D">
        <w:rPr>
          <w:rFonts w:ascii="Times New Roman" w:hAnsi="Times New Roman" w:cs="Times New Roman"/>
          <w:sz w:val="24"/>
          <w:szCs w:val="24"/>
        </w:rPr>
        <w:t xml:space="preserve">   University</w:t>
      </w:r>
    </w:p>
    <w:p w:rsidR="001653FD" w:rsidRDefault="001653FD" w:rsidP="00135F80">
      <w:pPr>
        <w:spacing w:after="0" w:line="360" w:lineRule="auto"/>
        <w:jc w:val="both"/>
        <w:rPr>
          <w:rFonts w:ascii="Times New Roman" w:hAnsi="Times New Roman" w:cs="Times New Roman"/>
          <w:sz w:val="24"/>
          <w:szCs w:val="24"/>
        </w:rPr>
      </w:pPr>
    </w:p>
    <w:p w:rsidR="00135F80" w:rsidRPr="0091374D" w:rsidRDefault="00135F80" w:rsidP="00135F80">
      <w:pPr>
        <w:spacing w:after="0" w:line="360" w:lineRule="auto"/>
        <w:jc w:val="both"/>
        <w:rPr>
          <w:rFonts w:ascii="Times New Roman" w:hAnsi="Times New Roman" w:cs="Times New Roman"/>
          <w:sz w:val="24"/>
          <w:szCs w:val="24"/>
        </w:rPr>
      </w:pPr>
      <w:r w:rsidRPr="0091374D">
        <w:rPr>
          <w:rFonts w:ascii="Times New Roman" w:hAnsi="Times New Roman" w:cs="Times New Roman"/>
          <w:sz w:val="24"/>
          <w:szCs w:val="24"/>
        </w:rPr>
        <w:lastRenderedPageBreak/>
        <w:t xml:space="preserve">Supervisor:  </w:t>
      </w:r>
      <w:proofErr w:type="spellStart"/>
      <w:r w:rsidRPr="0091374D">
        <w:rPr>
          <w:rFonts w:ascii="Times New Roman" w:hAnsi="Times New Roman" w:cs="Times New Roman"/>
          <w:sz w:val="24"/>
          <w:szCs w:val="24"/>
        </w:rPr>
        <w:t>Asrarul</w:t>
      </w:r>
      <w:proofErr w:type="spellEnd"/>
      <w:r w:rsidRPr="0091374D">
        <w:rPr>
          <w:rFonts w:ascii="Times New Roman" w:hAnsi="Times New Roman" w:cs="Times New Roman"/>
          <w:sz w:val="24"/>
          <w:szCs w:val="24"/>
        </w:rPr>
        <w:t xml:space="preserve"> Islam Chowdhury</w:t>
      </w:r>
    </w:p>
    <w:p w:rsidR="00135F80" w:rsidRPr="0091374D" w:rsidRDefault="00135F80" w:rsidP="00135F80">
      <w:pPr>
        <w:spacing w:after="0" w:line="360" w:lineRule="auto"/>
        <w:jc w:val="both"/>
        <w:rPr>
          <w:rFonts w:ascii="Times New Roman" w:hAnsi="Times New Roman" w:cs="Times New Roman"/>
          <w:sz w:val="24"/>
          <w:szCs w:val="24"/>
        </w:rPr>
      </w:pPr>
      <w:r w:rsidRPr="0091374D">
        <w:rPr>
          <w:rFonts w:ascii="Times New Roman" w:hAnsi="Times New Roman" w:cs="Times New Roman"/>
          <w:sz w:val="24"/>
          <w:szCs w:val="24"/>
        </w:rPr>
        <w:t>Professor, Department of Economics</w:t>
      </w:r>
    </w:p>
    <w:p w:rsidR="00135F80" w:rsidRDefault="00135F80" w:rsidP="00135F80">
      <w:pPr>
        <w:spacing w:after="0" w:line="360" w:lineRule="auto"/>
        <w:jc w:val="both"/>
        <w:rPr>
          <w:rFonts w:ascii="Times New Roman" w:hAnsi="Times New Roman" w:cs="Times New Roman"/>
          <w:sz w:val="24"/>
          <w:szCs w:val="24"/>
        </w:rPr>
      </w:pPr>
      <w:proofErr w:type="spellStart"/>
      <w:r w:rsidRPr="0091374D">
        <w:rPr>
          <w:rFonts w:ascii="Times New Roman" w:hAnsi="Times New Roman" w:cs="Times New Roman"/>
          <w:sz w:val="24"/>
          <w:szCs w:val="24"/>
        </w:rPr>
        <w:t>Jahangirnagar</w:t>
      </w:r>
      <w:proofErr w:type="spellEnd"/>
      <w:r w:rsidRPr="0091374D">
        <w:rPr>
          <w:rFonts w:ascii="Times New Roman" w:hAnsi="Times New Roman" w:cs="Times New Roman"/>
          <w:sz w:val="24"/>
          <w:szCs w:val="24"/>
        </w:rPr>
        <w:t xml:space="preserve">   University</w:t>
      </w:r>
    </w:p>
    <w:p w:rsidR="001653FD" w:rsidRDefault="001653FD" w:rsidP="00135F80">
      <w:pPr>
        <w:spacing w:after="0" w:line="360" w:lineRule="auto"/>
        <w:jc w:val="both"/>
        <w:rPr>
          <w:rFonts w:ascii="Times New Roman" w:hAnsi="Times New Roman" w:cs="Times New Roman"/>
          <w:sz w:val="24"/>
          <w:szCs w:val="24"/>
        </w:rPr>
        <w:sectPr w:rsidR="001653FD" w:rsidSect="001653FD">
          <w:type w:val="continuous"/>
          <w:pgSz w:w="12240" w:h="15840" w:code="1"/>
          <w:pgMar w:top="1440" w:right="1440" w:bottom="1440" w:left="1440" w:header="720" w:footer="720" w:gutter="0"/>
          <w:cols w:num="2" w:space="720"/>
          <w:docGrid w:linePitch="360"/>
        </w:sectPr>
      </w:pPr>
    </w:p>
    <w:p w:rsidR="001653FD" w:rsidRDefault="001653FD" w:rsidP="00135F80">
      <w:pPr>
        <w:spacing w:after="0" w:line="360" w:lineRule="auto"/>
        <w:jc w:val="both"/>
        <w:rPr>
          <w:rFonts w:ascii="Times New Roman" w:hAnsi="Times New Roman" w:cs="Times New Roman"/>
          <w:sz w:val="24"/>
          <w:szCs w:val="24"/>
        </w:rPr>
      </w:pPr>
    </w:p>
    <w:p w:rsidR="001653FD" w:rsidRDefault="001653FD" w:rsidP="00135F80">
      <w:pPr>
        <w:spacing w:after="0" w:line="360" w:lineRule="auto"/>
        <w:jc w:val="both"/>
        <w:rPr>
          <w:rFonts w:ascii="Times New Roman" w:hAnsi="Times New Roman" w:cs="Times New Roman"/>
          <w:sz w:val="24"/>
          <w:szCs w:val="24"/>
        </w:rPr>
        <w:sectPr w:rsidR="001653FD" w:rsidSect="001653FD">
          <w:type w:val="continuous"/>
          <w:pgSz w:w="12240" w:h="15840" w:code="1"/>
          <w:pgMar w:top="1440" w:right="1440" w:bottom="1440" w:left="1440" w:header="720" w:footer="720" w:gutter="0"/>
          <w:cols w:space="720"/>
          <w:docGrid w:linePitch="360"/>
        </w:sectPr>
      </w:pPr>
    </w:p>
    <w:p w:rsidR="001653FD" w:rsidRPr="0091374D" w:rsidRDefault="001653FD" w:rsidP="00135F80">
      <w:pPr>
        <w:spacing w:after="0" w:line="360" w:lineRule="auto"/>
        <w:jc w:val="both"/>
        <w:rPr>
          <w:rFonts w:ascii="Times New Roman" w:hAnsi="Times New Roman" w:cs="Times New Roman"/>
          <w:sz w:val="24"/>
          <w:szCs w:val="24"/>
        </w:rPr>
      </w:pPr>
    </w:p>
    <w:p w:rsidR="00135F80" w:rsidRPr="001653FD" w:rsidRDefault="00135F80" w:rsidP="00135F80">
      <w:pPr>
        <w:spacing w:line="360" w:lineRule="auto"/>
        <w:rPr>
          <w:rFonts w:ascii="Times New Roman" w:hAnsi="Times New Roman" w:cs="Times New Roman"/>
          <w:b/>
        </w:rPr>
        <w:sectPr w:rsidR="00135F80" w:rsidRPr="001653FD" w:rsidSect="000C3EFA">
          <w:type w:val="continuous"/>
          <w:pgSz w:w="12240" w:h="15840" w:code="1"/>
          <w:pgMar w:top="1440" w:right="1440" w:bottom="1440" w:left="1440" w:header="720" w:footer="720" w:gutter="0"/>
          <w:cols w:num="2" w:space="720"/>
          <w:docGrid w:linePitch="360"/>
        </w:sectPr>
      </w:pPr>
    </w:p>
    <w:p w:rsidR="00135F80" w:rsidRPr="0091374D" w:rsidRDefault="00135F80" w:rsidP="00135F80">
      <w:pPr>
        <w:spacing w:line="360" w:lineRule="auto"/>
        <w:jc w:val="center"/>
        <w:rPr>
          <w:rFonts w:ascii="Times New Roman" w:hAnsi="Times New Roman" w:cs="Times New Roman"/>
          <w:b/>
          <w:i/>
          <w:sz w:val="26"/>
          <w:szCs w:val="24"/>
        </w:rPr>
      </w:pPr>
      <w:r w:rsidRPr="0091374D">
        <w:rPr>
          <w:rFonts w:ascii="Times New Roman" w:hAnsi="Times New Roman" w:cs="Times New Roman"/>
          <w:b/>
          <w:i/>
          <w:sz w:val="26"/>
          <w:szCs w:val="24"/>
        </w:rPr>
        <w:lastRenderedPageBreak/>
        <w:t>Abstract</w:t>
      </w:r>
    </w:p>
    <w:p w:rsidR="00135F80" w:rsidRPr="0091374D" w:rsidRDefault="00135F80" w:rsidP="00135F80">
      <w:pPr>
        <w:spacing w:line="360" w:lineRule="auto"/>
        <w:ind w:left="720"/>
        <w:jc w:val="both"/>
        <w:rPr>
          <w:rFonts w:ascii="Times New Roman" w:hAnsi="Times New Roman" w:cs="Times New Roman"/>
          <w:sz w:val="20"/>
          <w:szCs w:val="20"/>
        </w:rPr>
      </w:pPr>
      <w:r w:rsidRPr="0091374D">
        <w:rPr>
          <w:rFonts w:ascii="Times New Roman" w:hAnsi="Times New Roman" w:cs="Times New Roman"/>
          <w:i/>
          <w:sz w:val="20"/>
          <w:szCs w:val="20"/>
        </w:rPr>
        <w:t>Bangladesh  is  one  of  the  most  vulnerable  countries  having  great  tendency  to  be  affected  by  various  natural  disasters  for  its  geographic  location,  deltaic  con</w:t>
      </w:r>
      <w:r>
        <w:rPr>
          <w:rFonts w:ascii="Times New Roman" w:hAnsi="Times New Roman" w:cs="Times New Roman"/>
          <w:i/>
          <w:sz w:val="20"/>
          <w:szCs w:val="20"/>
        </w:rPr>
        <w:t xml:space="preserve">figuration etc.  So, Bangladesh is </w:t>
      </w:r>
      <w:r w:rsidRPr="0091374D">
        <w:rPr>
          <w:rFonts w:ascii="Times New Roman" w:hAnsi="Times New Roman" w:cs="Times New Roman"/>
          <w:i/>
          <w:sz w:val="20"/>
          <w:szCs w:val="20"/>
        </w:rPr>
        <w:t xml:space="preserve">facing   many disasters every year causing great hamper.  But  we  are not  concerned  about  the  economic  loss  estimation  immediately  after  facing  this  disaster.  This  paper  discusses  this  meticulously  and  wants  to  show  the  economic  loss Bangladesh  faced  last  august , 2017.   To   reveal  this, we  would  include  the  five  newspaper’s  report  such  as  the  Daily  Star,  the  Bangladesh  News  </w:t>
      </w:r>
      <w:proofErr w:type="spellStart"/>
      <w:r w:rsidRPr="0091374D">
        <w:rPr>
          <w:rFonts w:ascii="Times New Roman" w:hAnsi="Times New Roman" w:cs="Times New Roman"/>
          <w:i/>
          <w:sz w:val="20"/>
          <w:szCs w:val="20"/>
        </w:rPr>
        <w:t>bd</w:t>
      </w:r>
      <w:proofErr w:type="spellEnd"/>
      <w:r w:rsidRPr="0091374D">
        <w:rPr>
          <w:rFonts w:ascii="Times New Roman" w:hAnsi="Times New Roman" w:cs="Times New Roman"/>
          <w:i/>
          <w:sz w:val="20"/>
          <w:szCs w:val="20"/>
        </w:rPr>
        <w:t xml:space="preserve"> 24,the  Dhaka  Tribune,  the  Daily  Sun,  the  </w:t>
      </w:r>
      <w:proofErr w:type="spellStart"/>
      <w:r w:rsidRPr="0091374D">
        <w:rPr>
          <w:rFonts w:ascii="Times New Roman" w:hAnsi="Times New Roman" w:cs="Times New Roman"/>
          <w:i/>
          <w:sz w:val="20"/>
          <w:szCs w:val="20"/>
        </w:rPr>
        <w:t>Prothom</w:t>
      </w:r>
      <w:proofErr w:type="spellEnd"/>
      <w:r w:rsidRPr="0091374D">
        <w:rPr>
          <w:rFonts w:ascii="Times New Roman" w:hAnsi="Times New Roman" w:cs="Times New Roman"/>
          <w:i/>
          <w:sz w:val="20"/>
          <w:szCs w:val="20"/>
        </w:rPr>
        <w:t xml:space="preserve">  </w:t>
      </w:r>
      <w:proofErr w:type="spellStart"/>
      <w:r w:rsidRPr="0091374D">
        <w:rPr>
          <w:rFonts w:ascii="Times New Roman" w:hAnsi="Times New Roman" w:cs="Times New Roman"/>
          <w:i/>
          <w:sz w:val="20"/>
          <w:szCs w:val="20"/>
        </w:rPr>
        <w:t>Alo</w:t>
      </w:r>
      <w:proofErr w:type="spellEnd"/>
      <w:r w:rsidRPr="0091374D">
        <w:rPr>
          <w:rFonts w:ascii="Times New Roman" w:hAnsi="Times New Roman" w:cs="Times New Roman"/>
          <w:i/>
          <w:sz w:val="20"/>
          <w:szCs w:val="20"/>
        </w:rPr>
        <w:t xml:space="preserve">, and  also  the  report  of  Disaster  Management Ministry  and  the  directorate  General  of  Health  Services  (DGHS).  From  this  reports,  we  can  identify   the  number  of  peoples  death ,  the  number  of  affected  people,  the  amount  of  hampered  infrastructures  such  as  houses,  institutions, communication  sectors,  the  loss  of  agricultural  production.  Converting  this  with respective  economic   loss  to  taka, we  would  attempt  to  estimate  the  amount  of  loss.  We  can  also  show  the  effects  in  GDP  Growth  Rate,  Per  Capita  Income  </w:t>
      </w:r>
      <w:proofErr w:type="spellStart"/>
      <w:r w:rsidRPr="0091374D">
        <w:rPr>
          <w:rFonts w:ascii="Times New Roman" w:hAnsi="Times New Roman" w:cs="Times New Roman"/>
          <w:i/>
          <w:sz w:val="20"/>
          <w:szCs w:val="20"/>
        </w:rPr>
        <w:t>etc</w:t>
      </w:r>
      <w:proofErr w:type="spellEnd"/>
      <w:r w:rsidRPr="0091374D">
        <w:rPr>
          <w:rFonts w:ascii="Times New Roman" w:hAnsi="Times New Roman" w:cs="Times New Roman"/>
          <w:i/>
          <w:sz w:val="20"/>
          <w:szCs w:val="20"/>
        </w:rPr>
        <w:t xml:space="preserve">  due  to  this  flood.</w:t>
      </w:r>
    </w:p>
    <w:p w:rsidR="00135F80" w:rsidRPr="0091374D" w:rsidRDefault="00135F80" w:rsidP="00135F80">
      <w:pPr>
        <w:spacing w:line="360" w:lineRule="auto"/>
        <w:rPr>
          <w:rFonts w:ascii="Times New Roman" w:hAnsi="Times New Roman" w:cs="Times New Roman"/>
          <w:b/>
          <w:sz w:val="26"/>
          <w:szCs w:val="24"/>
        </w:rPr>
      </w:pPr>
      <w:r w:rsidRPr="0091374D">
        <w:rPr>
          <w:rFonts w:ascii="Times New Roman" w:hAnsi="Times New Roman" w:cs="Times New Roman"/>
          <w:b/>
          <w:sz w:val="26"/>
          <w:szCs w:val="24"/>
        </w:rPr>
        <w:t>Introduction:</w:t>
      </w:r>
    </w:p>
    <w:p w:rsidR="00135F80" w:rsidRPr="0091374D" w:rsidRDefault="00135F80" w:rsidP="00135F80">
      <w:pPr>
        <w:spacing w:line="360" w:lineRule="auto"/>
        <w:jc w:val="both"/>
        <w:rPr>
          <w:rFonts w:ascii="Times New Roman" w:hAnsi="Times New Roman" w:cs="Times New Roman"/>
          <w:sz w:val="24"/>
          <w:szCs w:val="24"/>
        </w:rPr>
      </w:pPr>
      <w:r w:rsidRPr="0091374D">
        <w:rPr>
          <w:rFonts w:ascii="Times New Roman" w:hAnsi="Times New Roman" w:cs="Times New Roman"/>
          <w:sz w:val="24"/>
          <w:szCs w:val="24"/>
        </w:rPr>
        <w:t xml:space="preserve">Flood  is  a  common  affair  in  Bangladesh  and  the  people  of  Bangladesh  has  also  mostly  adjusted  with  it  because  they  are  facing  many  floods  every  year  such  as  monsoonal  floods  and  the  flash  floods  or  annual  floods.  Floods  increase  the  water  level  of  rivers  rapidly  and  it  is  very  dangerous  as  Bangladesh  is  a riverine  developing  country.  We  can’t  select  only  one  reason  for  causing  floods  because  there  are  a  lot  of  reasons.  Such  as  Bangladesh  is  a  deltaic  country , it’s  low  lying  area  </w:t>
      </w:r>
      <w:proofErr w:type="spellStart"/>
      <w:r w:rsidRPr="0091374D">
        <w:rPr>
          <w:rFonts w:ascii="Times New Roman" w:hAnsi="Times New Roman" w:cs="Times New Roman"/>
          <w:sz w:val="24"/>
          <w:szCs w:val="24"/>
        </w:rPr>
        <w:t>i.e</w:t>
      </w:r>
      <w:proofErr w:type="spellEnd"/>
      <w:r w:rsidRPr="0091374D">
        <w:rPr>
          <w:rFonts w:ascii="Times New Roman" w:hAnsi="Times New Roman" w:cs="Times New Roman"/>
          <w:sz w:val="24"/>
          <w:szCs w:val="24"/>
        </w:rPr>
        <w:t xml:space="preserve">  it’s  land  is  at  an  advancement  of  less  than  8  meters  above  sea  level,70%  of  the  total  area  is  less  than  above  sea  level,  10%  of  the  land  area  is  made  out  of  lakes  and  rivers, the  snow  melting  of  Himalayas,  sediment  dumping  in  the  rivers  of  Bangladesh  due  to  the  tectonic  uplift  of  the  Himalayas,  monsoon  rainfall,  convergence  of  the  three  massive  rivers  in  Bangladesh,  Himalayan  aerographic  rainfall  increases  the  total  rainfalls  and  then  increasing  the  water  level  of  rivers   </w:t>
      </w:r>
      <w:proofErr w:type="spellStart"/>
      <w:r w:rsidRPr="0091374D">
        <w:rPr>
          <w:rFonts w:ascii="Times New Roman" w:hAnsi="Times New Roman" w:cs="Times New Roman"/>
          <w:sz w:val="24"/>
          <w:szCs w:val="24"/>
        </w:rPr>
        <w:t>etc</w:t>
      </w:r>
      <w:proofErr w:type="spellEnd"/>
      <w:r w:rsidRPr="0091374D">
        <w:rPr>
          <w:rFonts w:ascii="Times New Roman" w:hAnsi="Times New Roman" w:cs="Times New Roman"/>
          <w:sz w:val="24"/>
          <w:szCs w:val="24"/>
        </w:rPr>
        <w:t xml:space="preserve">  are  occurred  naturally.  Without  these,  there  are  also  many  causes  which  are  created  by  humans.  These  are  deforestation, increasing  of  the  embankments  leak  and  collapse  in  times  of  high  discharge,  increasing  population  pressure,  the  location  of  the  main  cities  in  the  coastal  areas ,  urbanization  of  the  flood  plain  increased  magnitudes  of  flood  and  frequency   of  </w:t>
      </w:r>
      <w:proofErr w:type="spellStart"/>
      <w:r w:rsidRPr="0091374D">
        <w:rPr>
          <w:rFonts w:ascii="Times New Roman" w:hAnsi="Times New Roman" w:cs="Times New Roman"/>
          <w:sz w:val="24"/>
          <w:szCs w:val="24"/>
        </w:rPr>
        <w:t>floods,the</w:t>
      </w:r>
      <w:proofErr w:type="spellEnd"/>
      <w:r w:rsidRPr="0091374D">
        <w:rPr>
          <w:rFonts w:ascii="Times New Roman" w:hAnsi="Times New Roman" w:cs="Times New Roman"/>
          <w:sz w:val="24"/>
          <w:szCs w:val="24"/>
        </w:rPr>
        <w:t xml:space="preserve">  sinking  of  many  new  wells,  for  being  </w:t>
      </w:r>
      <w:r w:rsidRPr="0091374D">
        <w:rPr>
          <w:rFonts w:ascii="Times New Roman" w:hAnsi="Times New Roman" w:cs="Times New Roman"/>
          <w:sz w:val="24"/>
          <w:szCs w:val="24"/>
        </w:rPr>
        <w:lastRenderedPageBreak/>
        <w:t>decreased  the  depth  of  the  rivers  etc. Climate  change  is  the  most  important  reason  for  causing  this  harmful   flood.</w:t>
      </w:r>
    </w:p>
    <w:p w:rsidR="00135F80" w:rsidRPr="0091374D" w:rsidRDefault="00135F80" w:rsidP="00135F80">
      <w:pPr>
        <w:spacing w:line="360" w:lineRule="auto"/>
        <w:jc w:val="both"/>
        <w:rPr>
          <w:rFonts w:ascii="Times New Roman" w:hAnsi="Times New Roman" w:cs="Times New Roman"/>
          <w:sz w:val="24"/>
          <w:szCs w:val="24"/>
        </w:rPr>
      </w:pPr>
      <w:r w:rsidRPr="0091374D">
        <w:rPr>
          <w:rFonts w:ascii="Times New Roman" w:hAnsi="Times New Roman" w:cs="Times New Roman"/>
          <w:sz w:val="24"/>
          <w:szCs w:val="24"/>
        </w:rPr>
        <w:t xml:space="preserve">In this year, Bangladesh faces many natural disasters like other years.  But  among  these,  the  flood  which  occurred  in  this  august  inundating  the  northern  part  was  very  burning  issue  not  only  in  Bangladesh  but  also  the  whole  world.  Because  it  caused  great  harms  to  the people,  the  society  and  also  the  country.  It  caused  several  deaths  of  people,  damaged  lakhs  of  houses, affected  many  peoples,  damaged  infrastructures,  hampered  agricultural  productions  etc. It also affected the entire economy of Bangladesh.  During  this,  many  people  took  shelter  in  shelter  </w:t>
      </w:r>
      <w:proofErr w:type="spellStart"/>
      <w:r w:rsidRPr="0091374D">
        <w:rPr>
          <w:rFonts w:ascii="Times New Roman" w:hAnsi="Times New Roman" w:cs="Times New Roman"/>
          <w:sz w:val="24"/>
          <w:szCs w:val="24"/>
        </w:rPr>
        <w:t>centre</w:t>
      </w:r>
      <w:proofErr w:type="spellEnd"/>
      <w:r w:rsidRPr="0091374D">
        <w:rPr>
          <w:rFonts w:ascii="Times New Roman" w:hAnsi="Times New Roman" w:cs="Times New Roman"/>
          <w:sz w:val="24"/>
          <w:szCs w:val="24"/>
        </w:rPr>
        <w:t xml:space="preserve">  and  Gov.t  had  to provide  food,  clothing  treatment  </w:t>
      </w:r>
      <w:proofErr w:type="spellStart"/>
      <w:r w:rsidRPr="0091374D">
        <w:rPr>
          <w:rFonts w:ascii="Times New Roman" w:hAnsi="Times New Roman" w:cs="Times New Roman"/>
          <w:sz w:val="24"/>
          <w:szCs w:val="24"/>
        </w:rPr>
        <w:t>etc</w:t>
      </w:r>
      <w:proofErr w:type="spellEnd"/>
      <w:r w:rsidRPr="0091374D">
        <w:rPr>
          <w:rFonts w:ascii="Times New Roman" w:hAnsi="Times New Roman" w:cs="Times New Roman"/>
          <w:sz w:val="24"/>
          <w:szCs w:val="24"/>
        </w:rPr>
        <w:t xml:space="preserve"> . Again,   the  Gov.t  had  to  distribute  much  amount of  rice, taka and  other  things  as  relief  among  the  flood  affected  peoples.  And  after  occurring  such  type  of  flood,  Gov.t  also  had  to  provide  a  large  amount  of  taka  for  </w:t>
      </w:r>
      <w:proofErr w:type="spellStart"/>
      <w:r w:rsidRPr="0091374D">
        <w:rPr>
          <w:rFonts w:ascii="Times New Roman" w:hAnsi="Times New Roman" w:cs="Times New Roman"/>
          <w:sz w:val="24"/>
          <w:szCs w:val="24"/>
        </w:rPr>
        <w:t>repairments</w:t>
      </w:r>
      <w:proofErr w:type="spellEnd"/>
      <w:r w:rsidRPr="0091374D">
        <w:rPr>
          <w:rFonts w:ascii="Times New Roman" w:hAnsi="Times New Roman" w:cs="Times New Roman"/>
          <w:sz w:val="24"/>
          <w:szCs w:val="24"/>
        </w:rPr>
        <w:t>. Thus it caused great hamper in the economy of Bangladesh.  Not only  the  Gov.t  but  also  the  people  of  stages around  the  whole  country  and  the  institutions  kept  great  contribution  in  providing  relief  materials.  So,  we  can  tell  that  the  flood  affected  the  whole  people  of  Bangladesh  directly  or  indirectly.</w:t>
      </w:r>
    </w:p>
    <w:p w:rsidR="00135F80" w:rsidRPr="0091374D" w:rsidRDefault="00135F80" w:rsidP="00135F80">
      <w:pPr>
        <w:spacing w:line="360" w:lineRule="auto"/>
        <w:jc w:val="both"/>
        <w:rPr>
          <w:rFonts w:ascii="Times New Roman" w:hAnsi="Times New Roman" w:cs="Times New Roman"/>
          <w:sz w:val="24"/>
          <w:szCs w:val="24"/>
        </w:rPr>
      </w:pPr>
      <w:r w:rsidRPr="0091374D">
        <w:rPr>
          <w:rFonts w:ascii="Times New Roman" w:hAnsi="Times New Roman" w:cs="Times New Roman"/>
          <w:sz w:val="24"/>
          <w:szCs w:val="24"/>
        </w:rPr>
        <w:t>This  paper  makes   an  attempt  to  show   the  probably  Economic  loss  Bangladesh faced  last  month of 2017 and  how  it  affected  the  entire  economy  of  Bangladesh.  And  if  Bangladesh  is  facing  such  disasters  every  year,  then  it  will  be  a  great  threat  for  Bangladesh  to  become  a  developed  country  in  the  world.  So, everyone should try   to   attempt for   preventing   it.</w:t>
      </w:r>
    </w:p>
    <w:p w:rsidR="00135F80" w:rsidRPr="0091374D" w:rsidRDefault="00135F80" w:rsidP="00135F80">
      <w:pPr>
        <w:spacing w:line="360" w:lineRule="auto"/>
        <w:jc w:val="both"/>
        <w:rPr>
          <w:rFonts w:ascii="Times New Roman" w:hAnsi="Times New Roman" w:cs="Times New Roman"/>
          <w:b/>
          <w:sz w:val="24"/>
          <w:szCs w:val="24"/>
        </w:rPr>
      </w:pPr>
      <w:r w:rsidRPr="0091374D">
        <w:rPr>
          <w:rFonts w:ascii="Times New Roman" w:hAnsi="Times New Roman" w:cs="Times New Roman"/>
          <w:b/>
          <w:sz w:val="24"/>
          <w:szCs w:val="24"/>
        </w:rPr>
        <w:t>Literature Review:</w:t>
      </w:r>
    </w:p>
    <w:p w:rsidR="00135F80" w:rsidRPr="0091374D" w:rsidRDefault="00135F80" w:rsidP="00135F80">
      <w:pPr>
        <w:spacing w:line="360" w:lineRule="auto"/>
        <w:jc w:val="both"/>
        <w:rPr>
          <w:rFonts w:ascii="Times New Roman" w:hAnsi="Times New Roman" w:cs="Times New Roman"/>
          <w:b/>
          <w:sz w:val="24"/>
          <w:szCs w:val="24"/>
        </w:rPr>
      </w:pPr>
      <w:r w:rsidRPr="0091374D">
        <w:rPr>
          <w:rFonts w:ascii="Times New Roman" w:hAnsi="Times New Roman" w:cs="Times New Roman"/>
          <w:sz w:val="24"/>
          <w:szCs w:val="24"/>
        </w:rPr>
        <w:t>From  the  previous  history  of  Bangladesh,  we  can know  that  Bangladesh  faced  many  floods  small  or  big every  year. But  Bangladesh faced the  most  devastating  floods  in  1988, 1998, 2004, 2007  in  the  last  two  decades. These are described in the followings:</w:t>
      </w:r>
    </w:p>
    <w:p w:rsidR="00135F80" w:rsidRPr="0091374D" w:rsidRDefault="00135F80" w:rsidP="00135F80">
      <w:pPr>
        <w:spacing w:line="360" w:lineRule="auto"/>
        <w:jc w:val="both"/>
        <w:rPr>
          <w:rFonts w:ascii="Times New Roman" w:hAnsi="Times New Roman" w:cs="Times New Roman"/>
          <w:sz w:val="24"/>
          <w:szCs w:val="24"/>
        </w:rPr>
      </w:pPr>
      <w:r w:rsidRPr="0091374D">
        <w:rPr>
          <w:rFonts w:ascii="Times New Roman" w:hAnsi="Times New Roman" w:cs="Times New Roman"/>
          <w:b/>
          <w:sz w:val="24"/>
          <w:szCs w:val="24"/>
        </w:rPr>
        <w:t>Flood of Bangladesh in 1988</w:t>
      </w:r>
    </w:p>
    <w:p w:rsidR="00135F80" w:rsidRPr="0091374D" w:rsidRDefault="00135F80" w:rsidP="00135F80">
      <w:pPr>
        <w:spacing w:line="360" w:lineRule="auto"/>
        <w:jc w:val="both"/>
        <w:rPr>
          <w:rFonts w:ascii="Times New Roman" w:hAnsi="Times New Roman" w:cs="Times New Roman"/>
          <w:sz w:val="24"/>
          <w:szCs w:val="24"/>
        </w:rPr>
      </w:pPr>
      <w:r w:rsidRPr="0091374D">
        <w:rPr>
          <w:rFonts w:ascii="Times New Roman" w:hAnsi="Times New Roman" w:cs="Times New Roman"/>
          <w:sz w:val="24"/>
          <w:szCs w:val="24"/>
        </w:rPr>
        <w:t xml:space="preserve">In 1988 </w:t>
      </w:r>
      <w:sdt>
        <w:sdtPr>
          <w:rPr>
            <w:rFonts w:ascii="Times New Roman" w:hAnsi="Times New Roman" w:cs="Times New Roman"/>
            <w:sz w:val="24"/>
            <w:szCs w:val="24"/>
          </w:rPr>
          <w:id w:val="1454435657"/>
          <w:citation/>
        </w:sdtPr>
        <w:sdtEndPr/>
        <w:sdtContent>
          <w:r w:rsidRPr="0091374D">
            <w:rPr>
              <w:rFonts w:ascii="Times New Roman" w:hAnsi="Times New Roman" w:cs="Times New Roman"/>
              <w:sz w:val="24"/>
              <w:szCs w:val="24"/>
            </w:rPr>
            <w:fldChar w:fldCharType="begin"/>
          </w:r>
          <w:r w:rsidRPr="0091374D">
            <w:rPr>
              <w:rFonts w:ascii="Times New Roman" w:hAnsi="Times New Roman" w:cs="Times New Roman"/>
              <w:sz w:val="24"/>
              <w:szCs w:val="24"/>
            </w:rPr>
            <w:instrText xml:space="preserve"> CITATION Flo88 \l 1033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(Flood in Bangladesh, 1988)</w:t>
          </w:r>
          <w:r w:rsidRPr="0091374D">
            <w:rPr>
              <w:rFonts w:ascii="Times New Roman" w:hAnsi="Times New Roman" w:cs="Times New Roman"/>
              <w:noProof/>
              <w:sz w:val="24"/>
              <w:szCs w:val="24"/>
            </w:rPr>
            <w:fldChar w:fldCharType="end"/>
          </w:r>
        </w:sdtContent>
      </w:sdt>
      <w:r w:rsidRPr="0091374D">
        <w:rPr>
          <w:rFonts w:ascii="Times New Roman" w:hAnsi="Times New Roman" w:cs="Times New Roman"/>
          <w:sz w:val="24"/>
          <w:szCs w:val="24"/>
        </w:rPr>
        <w:t xml:space="preserve">, the most devastating flood was occurred in August.  35  Districts  out  of  64  </w:t>
      </w:r>
      <w:proofErr w:type="spellStart"/>
      <w:r w:rsidRPr="0091374D">
        <w:rPr>
          <w:rFonts w:ascii="Times New Roman" w:hAnsi="Times New Roman" w:cs="Times New Roman"/>
          <w:sz w:val="24"/>
          <w:szCs w:val="24"/>
        </w:rPr>
        <w:t>wrere</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affecte</w:t>
      </w:r>
      <w:proofErr w:type="spellEnd"/>
      <w:r w:rsidRPr="0091374D">
        <w:rPr>
          <w:rFonts w:ascii="Times New Roman" w:hAnsi="Times New Roman" w:cs="Times New Roman"/>
          <w:sz w:val="24"/>
          <w:szCs w:val="24"/>
        </w:rPr>
        <w:t xml:space="preserve">’  20  million  people  were  affected , 1708  people  were  dead,  370,000  Hectares  of  crop  areas  were  fully  and  391,000  Hectares  were  partially  </w:t>
      </w:r>
      <w:r w:rsidRPr="0091374D">
        <w:rPr>
          <w:rFonts w:ascii="Times New Roman" w:hAnsi="Times New Roman" w:cs="Times New Roman"/>
          <w:sz w:val="24"/>
          <w:szCs w:val="24"/>
        </w:rPr>
        <w:lastRenderedPageBreak/>
        <w:t>damaged, 35  km  of  embankments  fully  and  687  km  partially  damaged,  510  bridges,  culverts  were  damaged.  As  a  result,  Gov.t  gave  2  million  tons  of  food  grain  and  8  transport  helicopters  with  crews.  And  in  this  flood,  total  financial  loss  was  4,000  million  taka. Again, in  this  flood   25  million  people  became  homeless  and   about  two  thirds  of  total  population  were  affected  in  this  flood.</w:t>
      </w:r>
    </w:p>
    <w:p w:rsidR="00135F80" w:rsidRPr="0091374D" w:rsidRDefault="00135F80" w:rsidP="00135F80">
      <w:pPr>
        <w:spacing w:line="360" w:lineRule="auto"/>
        <w:jc w:val="both"/>
        <w:rPr>
          <w:rFonts w:ascii="Times New Roman" w:hAnsi="Times New Roman" w:cs="Times New Roman"/>
          <w:b/>
          <w:sz w:val="24"/>
          <w:szCs w:val="24"/>
        </w:rPr>
      </w:pPr>
      <w:r w:rsidRPr="0091374D">
        <w:rPr>
          <w:rFonts w:ascii="Times New Roman" w:hAnsi="Times New Roman" w:cs="Times New Roman"/>
          <w:b/>
          <w:sz w:val="24"/>
          <w:szCs w:val="24"/>
        </w:rPr>
        <w:t>Flood of Bangladesh in 1998</w:t>
      </w:r>
    </w:p>
    <w:p w:rsidR="00135F80" w:rsidRPr="0091374D" w:rsidRDefault="00135F80" w:rsidP="00135F80">
      <w:pPr>
        <w:spacing w:line="360" w:lineRule="auto"/>
        <w:jc w:val="both"/>
        <w:rPr>
          <w:rFonts w:ascii="Times New Roman" w:hAnsi="Times New Roman" w:cs="Times New Roman"/>
          <w:b/>
          <w:sz w:val="24"/>
          <w:szCs w:val="24"/>
        </w:rPr>
      </w:pPr>
      <w:r w:rsidRPr="0091374D">
        <w:rPr>
          <w:rFonts w:ascii="Times New Roman" w:hAnsi="Times New Roman" w:cs="Times New Roman"/>
          <w:sz w:val="24"/>
          <w:szCs w:val="24"/>
        </w:rPr>
        <w:t xml:space="preserve">In  the  time  of  July-September  1998 </w:t>
      </w:r>
      <w:sdt>
        <w:sdtPr>
          <w:rPr>
            <w:rFonts w:ascii="Times New Roman" w:hAnsi="Times New Roman" w:cs="Times New Roman"/>
            <w:sz w:val="24"/>
            <w:szCs w:val="24"/>
          </w:rPr>
          <w:id w:val="1454435658"/>
          <w:citation/>
        </w:sdtPr>
        <w:sdtEndPr/>
        <w:sdtContent>
          <w:r w:rsidRPr="0091374D">
            <w:rPr>
              <w:rFonts w:ascii="Times New Roman" w:hAnsi="Times New Roman" w:cs="Times New Roman"/>
              <w:sz w:val="24"/>
              <w:szCs w:val="24"/>
            </w:rPr>
            <w:fldChar w:fldCharType="begin"/>
          </w:r>
          <w:r w:rsidRPr="0091374D">
            <w:rPr>
              <w:rFonts w:ascii="Times New Roman" w:hAnsi="Times New Roman" w:cs="Times New Roman"/>
              <w:sz w:val="24"/>
              <w:szCs w:val="24"/>
            </w:rPr>
            <w:instrText xml:space="preserve"> CITATION Flo99 \l 1033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(Flood of Bangladesh, 1999)</w:t>
          </w:r>
          <w:r w:rsidRPr="0091374D">
            <w:rPr>
              <w:rFonts w:ascii="Times New Roman" w:hAnsi="Times New Roman" w:cs="Times New Roman"/>
              <w:noProof/>
              <w:sz w:val="24"/>
              <w:szCs w:val="24"/>
            </w:rPr>
            <w:fldChar w:fldCharType="end"/>
          </w:r>
        </w:sdtContent>
      </w:sdt>
      <w:r w:rsidRPr="0091374D">
        <w:rPr>
          <w:rFonts w:ascii="Times New Roman" w:hAnsi="Times New Roman" w:cs="Times New Roman"/>
          <w:sz w:val="24"/>
          <w:szCs w:val="24"/>
        </w:rPr>
        <w:t xml:space="preserve"> ,  Bangladesh  suffered  one  of  its  worse  ever  floods.  Despite  being  flooding  being  common  in  this  country,  the  floods  of  1998  were  particularly  severe  resulting  in  over  1050  deaths,  affecting  30  million  of  people,25  million  people  were  homeless,  26000  livestock  lost,  575,000  hectares  of  crops  were  destroyed,  2000  schools  and  educational  institutions  were  damaged,  300,000  tube wells  were  damaged, 1600  kilometers  of  roads  were  flooded,  4500  km  of  river  embankments  were  damaged  .  As a result, different diseases such as bronchitis, diarrhea, cholera etc</w:t>
      </w:r>
      <w:r>
        <w:rPr>
          <w:rFonts w:ascii="Times New Roman" w:hAnsi="Times New Roman" w:cs="Times New Roman"/>
          <w:sz w:val="24"/>
          <w:szCs w:val="24"/>
        </w:rPr>
        <w:t>. w</w:t>
      </w:r>
      <w:r w:rsidRPr="0091374D">
        <w:rPr>
          <w:rFonts w:ascii="Times New Roman" w:hAnsi="Times New Roman" w:cs="Times New Roman"/>
          <w:sz w:val="24"/>
          <w:szCs w:val="24"/>
        </w:rPr>
        <w:t>ere spread over the affected area.  There  was  a  serious  shortage  of  drinking  water  and  dry  food.  2  million  tons of  rice  was  destroyed  as  over  57%  of  the  total  land  area  of  Bangladesh  was  flooded.  1 or 2 million poultry and cattle were lost.   Overall the floods cost our country almost $1 billion.</w:t>
      </w:r>
    </w:p>
    <w:p w:rsidR="00135F80" w:rsidRPr="0091374D" w:rsidRDefault="00135F80" w:rsidP="00135F80">
      <w:pPr>
        <w:spacing w:line="360" w:lineRule="auto"/>
        <w:jc w:val="both"/>
        <w:rPr>
          <w:rFonts w:ascii="Times New Roman" w:hAnsi="Times New Roman" w:cs="Times New Roman"/>
          <w:b/>
          <w:sz w:val="24"/>
          <w:szCs w:val="24"/>
        </w:rPr>
      </w:pPr>
      <w:r w:rsidRPr="0091374D">
        <w:rPr>
          <w:rFonts w:ascii="Times New Roman" w:hAnsi="Times New Roman" w:cs="Times New Roman"/>
          <w:b/>
          <w:sz w:val="24"/>
          <w:szCs w:val="24"/>
        </w:rPr>
        <w:t>Flood of Bangladesh in 2004</w:t>
      </w:r>
    </w:p>
    <w:p w:rsidR="00135F80" w:rsidRPr="0091374D" w:rsidRDefault="00135F80" w:rsidP="00135F80">
      <w:pPr>
        <w:spacing w:line="360" w:lineRule="auto"/>
        <w:jc w:val="both"/>
        <w:rPr>
          <w:rFonts w:ascii="Times New Roman" w:hAnsi="Times New Roman" w:cs="Times New Roman"/>
          <w:b/>
          <w:sz w:val="24"/>
          <w:szCs w:val="24"/>
        </w:rPr>
      </w:pPr>
      <w:r w:rsidRPr="0091374D">
        <w:rPr>
          <w:rFonts w:ascii="Times New Roman" w:hAnsi="Times New Roman" w:cs="Times New Roman"/>
          <w:sz w:val="24"/>
          <w:szCs w:val="24"/>
        </w:rPr>
        <w:t>The 2004 monsoon floods</w:t>
      </w:r>
      <w:sdt>
        <w:sdtPr>
          <w:rPr>
            <w:rFonts w:ascii="Times New Roman" w:hAnsi="Times New Roman" w:cs="Times New Roman"/>
            <w:sz w:val="24"/>
            <w:szCs w:val="24"/>
          </w:rPr>
          <w:id w:val="1454435659"/>
          <w:citation/>
        </w:sdtPr>
        <w:sdtEndPr/>
        <w:sdtContent>
          <w:r w:rsidRPr="0091374D">
            <w:rPr>
              <w:rFonts w:ascii="Times New Roman" w:hAnsi="Times New Roman" w:cs="Times New Roman"/>
              <w:sz w:val="24"/>
              <w:szCs w:val="24"/>
            </w:rPr>
            <w:fldChar w:fldCharType="begin"/>
          </w:r>
          <w:r w:rsidRPr="0091374D">
            <w:rPr>
              <w:rFonts w:ascii="Times New Roman" w:hAnsi="Times New Roman" w:cs="Times New Roman"/>
              <w:sz w:val="24"/>
              <w:szCs w:val="24"/>
            </w:rPr>
            <w:instrText xml:space="preserve"> CITATION Flo04 \l 1033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 xml:space="preserve"> (Flood of Bangladesh, 2004)</w:t>
          </w:r>
          <w:r w:rsidRPr="0091374D">
            <w:rPr>
              <w:rFonts w:ascii="Times New Roman" w:hAnsi="Times New Roman" w:cs="Times New Roman"/>
              <w:noProof/>
              <w:sz w:val="24"/>
              <w:szCs w:val="24"/>
            </w:rPr>
            <w:fldChar w:fldCharType="end"/>
          </w:r>
        </w:sdtContent>
      </w:sdt>
      <w:r w:rsidRPr="0091374D">
        <w:rPr>
          <w:rFonts w:ascii="Times New Roman" w:hAnsi="Times New Roman" w:cs="Times New Roman"/>
          <w:sz w:val="24"/>
          <w:szCs w:val="24"/>
        </w:rPr>
        <w:t xml:space="preserve">  commenced around 8 July to September.  39 districts  out of  total 64 were submerged  in  those  year.25%  of  the  total population  and  36  million  people  were  affected  in   that  year.  747 people were died off.  352,000  houses  were  submerged,  600,000  were  destroyed,  1.1  million  hectares  of  crops  submerged.  It also damaged many educational institutions, embankments, bridges &amp; culverts etc.  During  this  time,  Cholera, </w:t>
      </w:r>
      <w:proofErr w:type="spellStart"/>
      <w:r w:rsidRPr="0091374D">
        <w:rPr>
          <w:rFonts w:ascii="Times New Roman" w:hAnsi="Times New Roman" w:cs="Times New Roman"/>
          <w:sz w:val="24"/>
          <w:szCs w:val="24"/>
        </w:rPr>
        <w:t>Diarrhoea</w:t>
      </w:r>
      <w:proofErr w:type="spellEnd"/>
      <w:r w:rsidRPr="0091374D">
        <w:rPr>
          <w:rFonts w:ascii="Times New Roman" w:hAnsi="Times New Roman" w:cs="Times New Roman"/>
          <w:sz w:val="24"/>
          <w:szCs w:val="24"/>
        </w:rPr>
        <w:t xml:space="preserve">, Typhoid  </w:t>
      </w:r>
      <w:proofErr w:type="spellStart"/>
      <w:r w:rsidRPr="0091374D">
        <w:rPr>
          <w:rFonts w:ascii="Times New Roman" w:hAnsi="Times New Roman" w:cs="Times New Roman"/>
          <w:sz w:val="24"/>
          <w:szCs w:val="24"/>
        </w:rPr>
        <w:t>etc</w:t>
      </w:r>
      <w:proofErr w:type="spellEnd"/>
      <w:r w:rsidRPr="0091374D">
        <w:rPr>
          <w:rFonts w:ascii="Times New Roman" w:hAnsi="Times New Roman" w:cs="Times New Roman"/>
          <w:sz w:val="24"/>
          <w:szCs w:val="24"/>
        </w:rPr>
        <w:t xml:space="preserve">  disease  were  </w:t>
      </w:r>
      <w:proofErr w:type="spellStart"/>
      <w:r w:rsidRPr="0091374D">
        <w:rPr>
          <w:rFonts w:ascii="Times New Roman" w:hAnsi="Times New Roman" w:cs="Times New Roman"/>
          <w:sz w:val="24"/>
          <w:szCs w:val="24"/>
        </w:rPr>
        <w:t>spreaded</w:t>
      </w:r>
      <w:proofErr w:type="spellEnd"/>
      <w:r w:rsidRPr="0091374D">
        <w:rPr>
          <w:rFonts w:ascii="Times New Roman" w:hAnsi="Times New Roman" w:cs="Times New Roman"/>
          <w:sz w:val="24"/>
          <w:szCs w:val="24"/>
        </w:rPr>
        <w:t xml:space="preserve">  over  rapidly.  The Economic cost of that flood was $ 2,200,000.  In  this  flood, 6  million  children  were  also  affected  in  that  flood. </w:t>
      </w:r>
      <w:r w:rsidRPr="0091374D">
        <w:rPr>
          <w:rFonts w:ascii="Times New Roman" w:hAnsi="Times New Roman" w:cs="Times New Roman"/>
          <w:b/>
          <w:sz w:val="24"/>
          <w:szCs w:val="24"/>
        </w:rPr>
        <w:t xml:space="preserve">                                                         </w:t>
      </w:r>
    </w:p>
    <w:p w:rsidR="00135F80" w:rsidRPr="0091374D" w:rsidRDefault="00135F80" w:rsidP="00135F80">
      <w:pPr>
        <w:spacing w:line="360" w:lineRule="auto"/>
        <w:jc w:val="both"/>
        <w:rPr>
          <w:rFonts w:ascii="Times New Roman" w:hAnsi="Times New Roman" w:cs="Times New Roman"/>
          <w:b/>
          <w:sz w:val="24"/>
          <w:szCs w:val="24"/>
        </w:rPr>
      </w:pPr>
      <w:r w:rsidRPr="0091374D">
        <w:rPr>
          <w:rFonts w:ascii="Times New Roman" w:hAnsi="Times New Roman" w:cs="Times New Roman"/>
          <w:b/>
          <w:sz w:val="24"/>
          <w:szCs w:val="24"/>
        </w:rPr>
        <w:t>Flood of Bangladesh in 2007</w:t>
      </w:r>
    </w:p>
    <w:p w:rsidR="00135F80" w:rsidRPr="0091374D" w:rsidRDefault="00135F80" w:rsidP="00135F80">
      <w:pPr>
        <w:spacing w:line="360" w:lineRule="auto"/>
        <w:jc w:val="both"/>
        <w:rPr>
          <w:rFonts w:ascii="Times New Roman" w:hAnsi="Times New Roman" w:cs="Times New Roman"/>
          <w:sz w:val="24"/>
          <w:szCs w:val="24"/>
        </w:rPr>
      </w:pPr>
      <w:r w:rsidRPr="0091374D">
        <w:rPr>
          <w:rFonts w:ascii="Times New Roman" w:hAnsi="Times New Roman" w:cs="Times New Roman"/>
          <w:sz w:val="24"/>
          <w:szCs w:val="24"/>
        </w:rPr>
        <w:t>The flood of Bangladesh in 2007</w:t>
      </w:r>
      <w:sdt>
        <w:sdtPr>
          <w:rPr>
            <w:rFonts w:ascii="Times New Roman" w:hAnsi="Times New Roman" w:cs="Times New Roman"/>
            <w:sz w:val="24"/>
            <w:szCs w:val="24"/>
          </w:rPr>
          <w:id w:val="1454435660"/>
          <w:citation/>
        </w:sdtPr>
        <w:sdtEndPr/>
        <w:sdtContent>
          <w:r w:rsidRPr="0091374D">
            <w:rPr>
              <w:rFonts w:ascii="Times New Roman" w:hAnsi="Times New Roman" w:cs="Times New Roman"/>
              <w:sz w:val="24"/>
              <w:szCs w:val="24"/>
            </w:rPr>
            <w:fldChar w:fldCharType="begin"/>
          </w:r>
          <w:r w:rsidRPr="0091374D">
            <w:rPr>
              <w:rFonts w:ascii="Times New Roman" w:hAnsi="Times New Roman" w:cs="Times New Roman"/>
              <w:sz w:val="24"/>
              <w:szCs w:val="24"/>
            </w:rPr>
            <w:instrText xml:space="preserve"> CITATION Kir07 \l 1033 </w:instrText>
          </w:r>
          <w:r w:rsidRPr="0091374D">
            <w:rPr>
              <w:rFonts w:ascii="Times New Roman" w:hAnsi="Times New Roman" w:cs="Times New Roman"/>
              <w:sz w:val="24"/>
              <w:szCs w:val="24"/>
            </w:rPr>
            <w:fldChar w:fldCharType="separate"/>
          </w:r>
          <w:r w:rsidRPr="0091374D">
            <w:rPr>
              <w:rFonts w:ascii="Times New Roman" w:hAnsi="Times New Roman" w:cs="Times New Roman"/>
              <w:noProof/>
              <w:sz w:val="24"/>
              <w:szCs w:val="24"/>
            </w:rPr>
            <w:t xml:space="preserve"> (Kiron, 2007)</w:t>
          </w:r>
          <w:r w:rsidRPr="0091374D">
            <w:rPr>
              <w:rFonts w:ascii="Times New Roman" w:hAnsi="Times New Roman" w:cs="Times New Roman"/>
              <w:noProof/>
              <w:sz w:val="24"/>
              <w:szCs w:val="24"/>
            </w:rPr>
            <w:fldChar w:fldCharType="end"/>
          </w:r>
        </w:sdtContent>
      </w:sdt>
      <w:r w:rsidRPr="0091374D">
        <w:rPr>
          <w:rFonts w:ascii="Times New Roman" w:hAnsi="Times New Roman" w:cs="Times New Roman"/>
          <w:sz w:val="24"/>
          <w:szCs w:val="24"/>
        </w:rPr>
        <w:t xml:space="preserve">  was occurring in August.  It  was   also  caused  by  monsoonal  excess  rainfall  and  the  level  of  rivers  water  was  increased.  It  was  one  of  </w:t>
      </w:r>
      <w:r w:rsidRPr="0091374D">
        <w:rPr>
          <w:rFonts w:ascii="Times New Roman" w:hAnsi="Times New Roman" w:cs="Times New Roman"/>
          <w:sz w:val="24"/>
          <w:szCs w:val="24"/>
        </w:rPr>
        <w:lastRenderedPageBreak/>
        <w:t xml:space="preserve">the  devastating  flood  in  Bangladesh as  it  caused  great  hampers  in  the  economy  of  Bangladesh. It  was  lasting  from  3  July  2007  to  15  August  2007.  About  800  people  were  died  and  ten  millions  of  people  were  affected. Half  of  the  part  of  this  country  was  inundated  by   the  flood  water.  The  economic  loss  of  this  flood  was  1.06  billion  dollars.-https://www.slideshare.net.com </w:t>
      </w:r>
    </w:p>
    <w:tbl>
      <w:tblPr>
        <w:tblStyle w:val="TableGrid"/>
        <w:tblW w:w="5000" w:type="pct"/>
        <w:tblLook w:val="04A0" w:firstRow="1" w:lastRow="0" w:firstColumn="1" w:lastColumn="0" w:noHBand="0" w:noVBand="1"/>
      </w:tblPr>
      <w:tblGrid>
        <w:gridCol w:w="3192"/>
        <w:gridCol w:w="3193"/>
        <w:gridCol w:w="3191"/>
      </w:tblGrid>
      <w:tr w:rsidR="00135F80" w:rsidRPr="0091374D" w:rsidTr="00AA23BB">
        <w:tc>
          <w:tcPr>
            <w:tcW w:w="1667" w:type="pct"/>
          </w:tcPr>
          <w:p w:rsidR="00135F80" w:rsidRPr="0091374D" w:rsidRDefault="00135F80" w:rsidP="001500F3">
            <w:pPr>
              <w:spacing w:line="360" w:lineRule="auto"/>
              <w:jc w:val="center"/>
              <w:rPr>
                <w:rFonts w:ascii="Times New Roman" w:hAnsi="Times New Roman" w:cs="Times New Roman"/>
                <w:b/>
                <w:sz w:val="24"/>
                <w:szCs w:val="24"/>
              </w:rPr>
            </w:pPr>
            <w:r w:rsidRPr="0091374D">
              <w:rPr>
                <w:rFonts w:ascii="Times New Roman" w:hAnsi="Times New Roman" w:cs="Times New Roman"/>
                <w:b/>
                <w:sz w:val="24"/>
                <w:szCs w:val="24"/>
              </w:rPr>
              <w:t>Year</w:t>
            </w:r>
          </w:p>
        </w:tc>
        <w:tc>
          <w:tcPr>
            <w:tcW w:w="1667" w:type="pct"/>
          </w:tcPr>
          <w:p w:rsidR="00135F80" w:rsidRPr="0091374D" w:rsidRDefault="00135F80" w:rsidP="001500F3">
            <w:pPr>
              <w:spacing w:line="360" w:lineRule="auto"/>
              <w:jc w:val="center"/>
              <w:rPr>
                <w:rFonts w:ascii="Times New Roman" w:hAnsi="Times New Roman" w:cs="Times New Roman"/>
                <w:b/>
                <w:sz w:val="24"/>
                <w:szCs w:val="24"/>
              </w:rPr>
            </w:pPr>
            <w:r w:rsidRPr="0091374D">
              <w:rPr>
                <w:rFonts w:ascii="Times New Roman" w:hAnsi="Times New Roman" w:cs="Times New Roman"/>
                <w:b/>
                <w:sz w:val="24"/>
                <w:szCs w:val="24"/>
              </w:rPr>
              <w:t>Death</w:t>
            </w:r>
          </w:p>
        </w:tc>
        <w:tc>
          <w:tcPr>
            <w:tcW w:w="1666" w:type="pct"/>
          </w:tcPr>
          <w:p w:rsidR="00135F80" w:rsidRPr="0091374D" w:rsidRDefault="00135F80" w:rsidP="001500F3">
            <w:pPr>
              <w:spacing w:line="360" w:lineRule="auto"/>
              <w:jc w:val="center"/>
              <w:rPr>
                <w:rFonts w:ascii="Times New Roman" w:hAnsi="Times New Roman" w:cs="Times New Roman"/>
                <w:b/>
                <w:sz w:val="24"/>
                <w:szCs w:val="24"/>
              </w:rPr>
            </w:pPr>
            <w:r w:rsidRPr="0091374D">
              <w:rPr>
                <w:rFonts w:ascii="Times New Roman" w:hAnsi="Times New Roman" w:cs="Times New Roman"/>
                <w:b/>
                <w:sz w:val="24"/>
                <w:szCs w:val="24"/>
              </w:rPr>
              <w:t>Economic  costs($)</w:t>
            </w:r>
          </w:p>
        </w:tc>
      </w:tr>
      <w:tr w:rsidR="00135F80" w:rsidRPr="0091374D" w:rsidTr="00AA23BB">
        <w:tc>
          <w:tcPr>
            <w:tcW w:w="1667" w:type="pct"/>
          </w:tcPr>
          <w:p w:rsidR="00135F80" w:rsidRPr="0091374D" w:rsidRDefault="00135F80" w:rsidP="001500F3">
            <w:pPr>
              <w:spacing w:line="360" w:lineRule="auto"/>
              <w:jc w:val="center"/>
              <w:rPr>
                <w:rFonts w:ascii="Times New Roman" w:hAnsi="Times New Roman" w:cs="Times New Roman"/>
                <w:sz w:val="24"/>
                <w:szCs w:val="24"/>
              </w:rPr>
            </w:pPr>
            <w:r w:rsidRPr="0091374D">
              <w:rPr>
                <w:rFonts w:ascii="Times New Roman" w:hAnsi="Times New Roman" w:cs="Times New Roman"/>
                <w:sz w:val="24"/>
                <w:szCs w:val="24"/>
              </w:rPr>
              <w:t>1988</w:t>
            </w:r>
          </w:p>
        </w:tc>
        <w:tc>
          <w:tcPr>
            <w:tcW w:w="1667" w:type="pct"/>
          </w:tcPr>
          <w:p w:rsidR="00135F80" w:rsidRPr="0091374D" w:rsidRDefault="00135F80" w:rsidP="001500F3">
            <w:pPr>
              <w:spacing w:line="360" w:lineRule="auto"/>
              <w:jc w:val="center"/>
              <w:rPr>
                <w:rFonts w:ascii="Times New Roman" w:hAnsi="Times New Roman" w:cs="Times New Roman"/>
                <w:sz w:val="24"/>
                <w:szCs w:val="24"/>
              </w:rPr>
            </w:pPr>
            <w:r w:rsidRPr="0091374D">
              <w:rPr>
                <w:rFonts w:ascii="Times New Roman" w:hAnsi="Times New Roman" w:cs="Times New Roman"/>
                <w:sz w:val="24"/>
                <w:szCs w:val="24"/>
              </w:rPr>
              <w:t>1708</w:t>
            </w:r>
          </w:p>
        </w:tc>
        <w:tc>
          <w:tcPr>
            <w:tcW w:w="1666" w:type="pct"/>
          </w:tcPr>
          <w:p w:rsidR="00135F80" w:rsidRPr="0091374D" w:rsidRDefault="00135F80" w:rsidP="001500F3">
            <w:pPr>
              <w:spacing w:line="360" w:lineRule="auto"/>
              <w:jc w:val="center"/>
              <w:rPr>
                <w:rFonts w:ascii="Times New Roman" w:hAnsi="Times New Roman" w:cs="Times New Roman"/>
                <w:sz w:val="24"/>
                <w:szCs w:val="24"/>
              </w:rPr>
            </w:pPr>
            <w:r w:rsidRPr="0091374D">
              <w:rPr>
                <w:rFonts w:ascii="Times New Roman" w:hAnsi="Times New Roman" w:cs="Times New Roman"/>
                <w:sz w:val="24"/>
                <w:szCs w:val="24"/>
              </w:rPr>
              <w:t>2137000^8</w:t>
            </w:r>
          </w:p>
        </w:tc>
      </w:tr>
      <w:tr w:rsidR="00135F80" w:rsidRPr="0091374D" w:rsidTr="00AA23BB">
        <w:tc>
          <w:tcPr>
            <w:tcW w:w="1667" w:type="pct"/>
          </w:tcPr>
          <w:p w:rsidR="00135F80" w:rsidRPr="0091374D" w:rsidRDefault="00135F80" w:rsidP="001500F3">
            <w:pPr>
              <w:spacing w:line="360" w:lineRule="auto"/>
              <w:jc w:val="center"/>
              <w:rPr>
                <w:rFonts w:ascii="Times New Roman" w:hAnsi="Times New Roman" w:cs="Times New Roman"/>
                <w:sz w:val="24"/>
                <w:szCs w:val="24"/>
              </w:rPr>
            </w:pPr>
            <w:r w:rsidRPr="0091374D">
              <w:rPr>
                <w:rFonts w:ascii="Times New Roman" w:hAnsi="Times New Roman" w:cs="Times New Roman"/>
                <w:sz w:val="24"/>
                <w:szCs w:val="24"/>
              </w:rPr>
              <w:t>1998</w:t>
            </w:r>
          </w:p>
        </w:tc>
        <w:tc>
          <w:tcPr>
            <w:tcW w:w="1667" w:type="pct"/>
          </w:tcPr>
          <w:p w:rsidR="00135F80" w:rsidRPr="0091374D" w:rsidRDefault="00135F80" w:rsidP="001500F3">
            <w:pPr>
              <w:spacing w:line="360" w:lineRule="auto"/>
              <w:jc w:val="center"/>
              <w:rPr>
                <w:rFonts w:ascii="Times New Roman" w:hAnsi="Times New Roman" w:cs="Times New Roman"/>
                <w:sz w:val="24"/>
                <w:szCs w:val="24"/>
              </w:rPr>
            </w:pPr>
            <w:r w:rsidRPr="0091374D">
              <w:rPr>
                <w:rFonts w:ascii="Times New Roman" w:hAnsi="Times New Roman" w:cs="Times New Roman"/>
                <w:sz w:val="24"/>
                <w:szCs w:val="24"/>
              </w:rPr>
              <w:t>918</w:t>
            </w:r>
          </w:p>
        </w:tc>
        <w:tc>
          <w:tcPr>
            <w:tcW w:w="1666" w:type="pct"/>
          </w:tcPr>
          <w:p w:rsidR="00135F80" w:rsidRPr="0091374D" w:rsidRDefault="00135F80" w:rsidP="001500F3">
            <w:pPr>
              <w:spacing w:line="360" w:lineRule="auto"/>
              <w:jc w:val="center"/>
              <w:rPr>
                <w:rFonts w:ascii="Times New Roman" w:hAnsi="Times New Roman" w:cs="Times New Roman"/>
                <w:sz w:val="24"/>
                <w:szCs w:val="24"/>
              </w:rPr>
            </w:pPr>
            <w:r w:rsidRPr="0091374D">
              <w:rPr>
                <w:rFonts w:ascii="Times New Roman" w:hAnsi="Times New Roman" w:cs="Times New Roman"/>
                <w:sz w:val="24"/>
                <w:szCs w:val="24"/>
              </w:rPr>
              <w:t>4300000</w:t>
            </w:r>
          </w:p>
        </w:tc>
      </w:tr>
      <w:tr w:rsidR="00135F80" w:rsidRPr="0091374D" w:rsidTr="00AA23BB">
        <w:tc>
          <w:tcPr>
            <w:tcW w:w="1667" w:type="pct"/>
          </w:tcPr>
          <w:p w:rsidR="00135F80" w:rsidRPr="0091374D" w:rsidRDefault="00135F80" w:rsidP="001500F3">
            <w:pPr>
              <w:spacing w:line="360" w:lineRule="auto"/>
              <w:jc w:val="center"/>
              <w:rPr>
                <w:rFonts w:ascii="Times New Roman" w:hAnsi="Times New Roman" w:cs="Times New Roman"/>
                <w:sz w:val="24"/>
                <w:szCs w:val="24"/>
              </w:rPr>
            </w:pPr>
            <w:r w:rsidRPr="0091374D">
              <w:rPr>
                <w:rFonts w:ascii="Times New Roman" w:hAnsi="Times New Roman" w:cs="Times New Roman"/>
                <w:sz w:val="24"/>
                <w:szCs w:val="24"/>
              </w:rPr>
              <w:t>2004</w:t>
            </w:r>
          </w:p>
        </w:tc>
        <w:tc>
          <w:tcPr>
            <w:tcW w:w="1667" w:type="pct"/>
          </w:tcPr>
          <w:p w:rsidR="00135F80" w:rsidRPr="0091374D" w:rsidRDefault="00135F80" w:rsidP="001500F3">
            <w:pPr>
              <w:spacing w:line="360" w:lineRule="auto"/>
              <w:jc w:val="center"/>
              <w:rPr>
                <w:rFonts w:ascii="Times New Roman" w:hAnsi="Times New Roman" w:cs="Times New Roman"/>
                <w:sz w:val="24"/>
                <w:szCs w:val="24"/>
              </w:rPr>
            </w:pPr>
            <w:r w:rsidRPr="0091374D">
              <w:rPr>
                <w:rFonts w:ascii="Times New Roman" w:hAnsi="Times New Roman" w:cs="Times New Roman"/>
                <w:sz w:val="24"/>
                <w:szCs w:val="24"/>
              </w:rPr>
              <w:t>747</w:t>
            </w:r>
          </w:p>
        </w:tc>
        <w:tc>
          <w:tcPr>
            <w:tcW w:w="1666" w:type="pct"/>
          </w:tcPr>
          <w:p w:rsidR="00135F80" w:rsidRPr="0091374D" w:rsidRDefault="00135F80" w:rsidP="001500F3">
            <w:pPr>
              <w:spacing w:line="360" w:lineRule="auto"/>
              <w:jc w:val="center"/>
              <w:rPr>
                <w:rFonts w:ascii="Times New Roman" w:hAnsi="Times New Roman" w:cs="Times New Roman"/>
                <w:sz w:val="24"/>
                <w:szCs w:val="24"/>
              </w:rPr>
            </w:pPr>
            <w:r w:rsidRPr="0091374D">
              <w:rPr>
                <w:rFonts w:ascii="Times New Roman" w:hAnsi="Times New Roman" w:cs="Times New Roman"/>
                <w:sz w:val="24"/>
                <w:szCs w:val="24"/>
              </w:rPr>
              <w:t>2200000</w:t>
            </w:r>
          </w:p>
        </w:tc>
      </w:tr>
      <w:tr w:rsidR="00135F80" w:rsidRPr="0091374D" w:rsidTr="00AA23BB">
        <w:tc>
          <w:tcPr>
            <w:tcW w:w="1667" w:type="pct"/>
          </w:tcPr>
          <w:p w:rsidR="00135F80" w:rsidRPr="0091374D" w:rsidRDefault="00135F80" w:rsidP="001500F3">
            <w:pPr>
              <w:spacing w:line="360" w:lineRule="auto"/>
              <w:jc w:val="center"/>
              <w:rPr>
                <w:rFonts w:ascii="Times New Roman" w:hAnsi="Times New Roman" w:cs="Times New Roman"/>
                <w:sz w:val="24"/>
                <w:szCs w:val="24"/>
              </w:rPr>
            </w:pPr>
            <w:r w:rsidRPr="0091374D">
              <w:rPr>
                <w:rFonts w:ascii="Times New Roman" w:hAnsi="Times New Roman" w:cs="Times New Roman"/>
                <w:sz w:val="24"/>
                <w:szCs w:val="24"/>
              </w:rPr>
              <w:t>2007</w:t>
            </w:r>
          </w:p>
        </w:tc>
        <w:tc>
          <w:tcPr>
            <w:tcW w:w="1667" w:type="pct"/>
          </w:tcPr>
          <w:p w:rsidR="00135F80" w:rsidRPr="0091374D" w:rsidRDefault="00135F80" w:rsidP="001500F3">
            <w:pPr>
              <w:spacing w:line="360" w:lineRule="auto"/>
              <w:jc w:val="center"/>
              <w:rPr>
                <w:rFonts w:ascii="Times New Roman" w:hAnsi="Times New Roman" w:cs="Times New Roman"/>
                <w:sz w:val="24"/>
                <w:szCs w:val="24"/>
              </w:rPr>
            </w:pPr>
            <w:r w:rsidRPr="0091374D">
              <w:rPr>
                <w:rFonts w:ascii="Times New Roman" w:hAnsi="Times New Roman" w:cs="Times New Roman"/>
                <w:sz w:val="24"/>
                <w:szCs w:val="24"/>
              </w:rPr>
              <w:t>800</w:t>
            </w:r>
          </w:p>
        </w:tc>
        <w:tc>
          <w:tcPr>
            <w:tcW w:w="1666" w:type="pct"/>
          </w:tcPr>
          <w:p w:rsidR="00135F80" w:rsidRPr="0091374D" w:rsidRDefault="00135F80" w:rsidP="001500F3">
            <w:pPr>
              <w:spacing w:line="360" w:lineRule="auto"/>
              <w:jc w:val="center"/>
              <w:rPr>
                <w:rFonts w:ascii="Times New Roman" w:hAnsi="Times New Roman" w:cs="Times New Roman"/>
                <w:sz w:val="24"/>
                <w:szCs w:val="24"/>
              </w:rPr>
            </w:pPr>
            <w:r w:rsidRPr="0091374D">
              <w:rPr>
                <w:rFonts w:ascii="Times New Roman" w:hAnsi="Times New Roman" w:cs="Times New Roman"/>
                <w:sz w:val="24"/>
                <w:szCs w:val="24"/>
              </w:rPr>
              <w:t>1.06 billion</w:t>
            </w:r>
          </w:p>
        </w:tc>
      </w:tr>
    </w:tbl>
    <w:p w:rsidR="00135F80" w:rsidRPr="0091374D" w:rsidRDefault="00135F80" w:rsidP="00135F80">
      <w:pPr>
        <w:spacing w:line="360" w:lineRule="auto"/>
        <w:jc w:val="both"/>
        <w:rPr>
          <w:rFonts w:ascii="Times New Roman" w:hAnsi="Times New Roman" w:cs="Times New Roman"/>
          <w:sz w:val="24"/>
          <w:szCs w:val="24"/>
        </w:rPr>
      </w:pPr>
    </w:p>
    <w:p w:rsidR="00135F80" w:rsidRPr="0091374D" w:rsidRDefault="00135F80" w:rsidP="00135F80">
      <w:pPr>
        <w:spacing w:line="360" w:lineRule="auto"/>
        <w:jc w:val="both"/>
        <w:rPr>
          <w:rFonts w:ascii="Times New Roman" w:hAnsi="Times New Roman" w:cs="Times New Roman"/>
          <w:sz w:val="24"/>
          <w:szCs w:val="24"/>
        </w:rPr>
      </w:pPr>
      <w:r w:rsidRPr="0091374D">
        <w:rPr>
          <w:rFonts w:ascii="Times New Roman" w:hAnsi="Times New Roman" w:cs="Times New Roman"/>
          <w:sz w:val="24"/>
          <w:szCs w:val="24"/>
        </w:rPr>
        <w:t>The  above  table  gives  a  clear  idea  about  the  damages  of  the  monsoonal  floods  those  faced  Bangladesh  in the  last  two  decades.</w:t>
      </w:r>
    </w:p>
    <w:p w:rsidR="00135F80" w:rsidRPr="0091374D" w:rsidRDefault="00135F80" w:rsidP="00135F80">
      <w:pPr>
        <w:spacing w:line="360" w:lineRule="auto"/>
        <w:jc w:val="both"/>
        <w:rPr>
          <w:rFonts w:ascii="Times New Roman" w:hAnsi="Times New Roman" w:cs="Times New Roman"/>
          <w:b/>
          <w:sz w:val="26"/>
          <w:szCs w:val="24"/>
        </w:rPr>
      </w:pPr>
      <w:r w:rsidRPr="0091374D">
        <w:rPr>
          <w:rFonts w:ascii="Times New Roman" w:hAnsi="Times New Roman" w:cs="Times New Roman"/>
          <w:b/>
          <w:sz w:val="26"/>
          <w:szCs w:val="24"/>
        </w:rPr>
        <w:t>Methodology:</w:t>
      </w:r>
    </w:p>
    <w:p w:rsidR="00135F80" w:rsidRPr="0091374D" w:rsidRDefault="00135F80" w:rsidP="00135F80">
      <w:pPr>
        <w:spacing w:line="360" w:lineRule="auto"/>
        <w:jc w:val="both"/>
        <w:rPr>
          <w:rFonts w:ascii="Times New Roman" w:hAnsi="Times New Roman" w:cs="Times New Roman"/>
          <w:sz w:val="24"/>
          <w:szCs w:val="24"/>
        </w:rPr>
      </w:pPr>
      <w:r w:rsidRPr="0091374D">
        <w:rPr>
          <w:rFonts w:ascii="Times New Roman" w:hAnsi="Times New Roman" w:cs="Times New Roman"/>
          <w:sz w:val="24"/>
          <w:szCs w:val="24"/>
        </w:rPr>
        <w:t xml:space="preserve">This  paper  tries  to  show  the  economic  loss  due  to    monsoonal  flood  in  Bangladesh.  To  do  so,  we  would  collect  5 news  report  such  as  the  Daily  Star, the  Bangladesh  News  24 bd.com ,the  Dhaka  Tribune,  the  Daily  sun, the  </w:t>
      </w:r>
      <w:proofErr w:type="spellStart"/>
      <w:r w:rsidRPr="0091374D">
        <w:rPr>
          <w:rFonts w:ascii="Times New Roman" w:hAnsi="Times New Roman" w:cs="Times New Roman"/>
          <w:sz w:val="24"/>
          <w:szCs w:val="24"/>
        </w:rPr>
        <w:t>Prothom</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Alo</w:t>
      </w:r>
      <w:proofErr w:type="spellEnd"/>
      <w:r w:rsidRPr="0091374D">
        <w:rPr>
          <w:rFonts w:ascii="Times New Roman" w:hAnsi="Times New Roman" w:cs="Times New Roman"/>
          <w:sz w:val="24"/>
          <w:szCs w:val="24"/>
        </w:rPr>
        <w:t xml:space="preserve">  and  also  the  news  report  of  Disaster  Management  Ministry,  the  report  of  Directorate  General  of  Health  Services (DGHS). Then we  got     the data  within various  categories  such  as No. of affected  districts,  No. of  people’s  death,  No. of affected  people,  No. of affected  families , No.  of  damaged  infrastructures  such  as  houses,  embankments,  institutions,  roads,  bridges,  culverts,  </w:t>
      </w:r>
      <w:proofErr w:type="spellStart"/>
      <w:r w:rsidRPr="0091374D">
        <w:rPr>
          <w:rFonts w:ascii="Times New Roman" w:hAnsi="Times New Roman" w:cs="Times New Roman"/>
          <w:sz w:val="24"/>
          <w:szCs w:val="24"/>
        </w:rPr>
        <w:t>tubewells</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etc</w:t>
      </w:r>
      <w:proofErr w:type="spellEnd"/>
      <w:r w:rsidRPr="0091374D">
        <w:rPr>
          <w:rFonts w:ascii="Times New Roman" w:hAnsi="Times New Roman" w:cs="Times New Roman"/>
          <w:sz w:val="24"/>
          <w:szCs w:val="24"/>
        </w:rPr>
        <w:t xml:space="preserve">,  amount  of  destroyed  agricultural  land  and  the  summation  of  different  help  aids.  In  this  case,  we  assume  that  the  number  of  death’s  peoples  average  age  was  35  and  so  their  opportunity  cost  of  income  assumed  as  $ 1200.  Then we multiply them with the no. of death.  Again,  if  we  assume  that  every  family  were  affected  by  $100,  then  we  multiply  $100  with  the  amount  of  affected  families.  If  we  assume  that  the  cost  of  affected  per  house  is  $500,  we  will  multiply  $500  with  the  amount  of  damaged  houses.  </w:t>
      </w:r>
      <w:r w:rsidRPr="0091374D">
        <w:rPr>
          <w:rFonts w:ascii="Times New Roman" w:hAnsi="Times New Roman" w:cs="Times New Roman"/>
          <w:sz w:val="24"/>
          <w:szCs w:val="24"/>
        </w:rPr>
        <w:lastRenderedPageBreak/>
        <w:t xml:space="preserve">Thus,  for  each  embankment  the  cost  is  $1500, for  each  institutions  the  cost  is  $500,  for  each  kilometer road  the  cost  is  $100,  for  each  bridge  and  culvert   the  cost  is  $1000,  for  each  </w:t>
      </w:r>
      <w:proofErr w:type="spellStart"/>
      <w:r w:rsidRPr="0091374D">
        <w:rPr>
          <w:rFonts w:ascii="Times New Roman" w:hAnsi="Times New Roman" w:cs="Times New Roman"/>
          <w:sz w:val="24"/>
          <w:szCs w:val="24"/>
        </w:rPr>
        <w:t>tubewell</w:t>
      </w:r>
      <w:proofErr w:type="spellEnd"/>
      <w:r w:rsidRPr="0091374D">
        <w:rPr>
          <w:rFonts w:ascii="Times New Roman" w:hAnsi="Times New Roman" w:cs="Times New Roman"/>
          <w:sz w:val="24"/>
          <w:szCs w:val="24"/>
        </w:rPr>
        <w:t xml:space="preserve">   it  can  be  $500,  per  hectare  destruction  of  agricultural  product  we  can  let  it  as  $500 and  thus  multiply  them  with  the  respective  amounts and  then  convert  them  into taka  by  using  respective  laws.  We  also add  different  amounts of  help  aids  from  different  sources  and  for  the  relief  materials, fixing  it’s  per  unit  price  and  multiplying  them  with  the  amount  ,we  will  sum  up  the  whole  amount.  In  this  regard , the  per  kg  price  of  relief’s   rice  assumed  as 48  taka.  The  per  bundle  of  tin’s  price  was  1000  taka,  the  dry  food  packet’s  price  was  90  taka,  the  food  grains  packets  was  60  taka  etc.   For  the  data  of Directorate  General  of  Health  Services, we   will include  the  opportunity  cost  of  the  medical  team  workers   as  per  worker  is  $500, different  diseases  affected  peoples  cost  was  $10  dollar  per  people  and  thus  we  can  get  the   total  loss of  affected  peoples  by  different  diseases  due  to  this  flood.  We  also  show  the  difference of  GDP  Growth  Rate  between  pre  and  post  flood  affected  years  by  using  table  and  effects   of  them  in the  economy   of  Bangladesh  those  data  are  available. The rationality of this per unit estimation lies on the opportunity cost approach as well as physical value.</w:t>
      </w:r>
    </w:p>
    <w:p w:rsidR="00135F80" w:rsidRPr="0091374D" w:rsidRDefault="00135F80" w:rsidP="00135F80">
      <w:pPr>
        <w:spacing w:line="360" w:lineRule="auto"/>
        <w:jc w:val="both"/>
        <w:rPr>
          <w:rFonts w:ascii="Times New Roman" w:hAnsi="Times New Roman" w:cs="Times New Roman"/>
          <w:b/>
          <w:sz w:val="26"/>
          <w:szCs w:val="24"/>
        </w:rPr>
      </w:pPr>
      <w:r w:rsidRPr="0091374D">
        <w:rPr>
          <w:rFonts w:ascii="Times New Roman" w:hAnsi="Times New Roman" w:cs="Times New Roman"/>
          <w:b/>
          <w:sz w:val="26"/>
          <w:szCs w:val="24"/>
        </w:rPr>
        <w:t>Geography of the Affected Regions:</w:t>
      </w:r>
    </w:p>
    <w:p w:rsidR="00135F80" w:rsidRPr="0091374D" w:rsidRDefault="00135F80" w:rsidP="00135F80">
      <w:pPr>
        <w:spacing w:line="360" w:lineRule="auto"/>
        <w:jc w:val="both"/>
        <w:rPr>
          <w:rFonts w:ascii="Times New Roman" w:hAnsi="Times New Roman" w:cs="Times New Roman"/>
          <w:sz w:val="24"/>
          <w:szCs w:val="24"/>
        </w:rPr>
      </w:pPr>
      <w:r w:rsidRPr="0091374D">
        <w:rPr>
          <w:rFonts w:ascii="Times New Roman" w:hAnsi="Times New Roman" w:cs="Times New Roman"/>
          <w:sz w:val="24"/>
          <w:szCs w:val="24"/>
        </w:rPr>
        <w:t xml:space="preserve">In  August,  2017  the  flood  caused  by  monsoon  was  severely  affecting  the  northern  part  of  Bangladesh.  This  flood  affected  much  of  the  districts  such  as  </w:t>
      </w:r>
      <w:proofErr w:type="spellStart"/>
      <w:r w:rsidRPr="0091374D">
        <w:rPr>
          <w:rFonts w:ascii="Times New Roman" w:hAnsi="Times New Roman" w:cs="Times New Roman"/>
          <w:sz w:val="24"/>
          <w:szCs w:val="24"/>
        </w:rPr>
        <w:t>Dinajpur</w:t>
      </w:r>
      <w:proofErr w:type="spellEnd"/>
      <w:r w:rsidRPr="0091374D">
        <w:rPr>
          <w:rFonts w:ascii="Times New Roman" w:hAnsi="Times New Roman" w:cs="Times New Roman"/>
          <w:sz w:val="24"/>
          <w:szCs w:val="24"/>
        </w:rPr>
        <w:t xml:space="preserve">, Rangpur, </w:t>
      </w:r>
      <w:proofErr w:type="spellStart"/>
      <w:r w:rsidRPr="0091374D">
        <w:rPr>
          <w:rFonts w:ascii="Times New Roman" w:hAnsi="Times New Roman" w:cs="Times New Roman"/>
          <w:sz w:val="24"/>
          <w:szCs w:val="24"/>
        </w:rPr>
        <w:t>Lalmonirhat</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Kurigram</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Thakurgaon</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Panchagarh</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Gaibandha</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Sunamgonj</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Netrokona</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Rangamati</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Brahmmanbaria</w:t>
      </w:r>
      <w:proofErr w:type="spellEnd"/>
      <w:r w:rsidRPr="0091374D">
        <w:rPr>
          <w:rFonts w:ascii="Times New Roman" w:hAnsi="Times New Roman" w:cs="Times New Roman"/>
          <w:sz w:val="24"/>
          <w:szCs w:val="24"/>
        </w:rPr>
        <w:t xml:space="preserve">, Chandpur, </w:t>
      </w:r>
      <w:proofErr w:type="spellStart"/>
      <w:r w:rsidRPr="0091374D">
        <w:rPr>
          <w:rFonts w:ascii="Times New Roman" w:hAnsi="Times New Roman" w:cs="Times New Roman"/>
          <w:sz w:val="24"/>
          <w:szCs w:val="24"/>
        </w:rPr>
        <w:t>Shariatpur</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Madaripur</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Faridpur</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Rajbarhi</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Gopalgonj</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Moulovibazar</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Hobigonj</w:t>
      </w:r>
      <w:proofErr w:type="spellEnd"/>
      <w:r w:rsidRPr="0091374D">
        <w:rPr>
          <w:rFonts w:ascii="Times New Roman" w:hAnsi="Times New Roman" w:cs="Times New Roman"/>
          <w:sz w:val="24"/>
          <w:szCs w:val="24"/>
        </w:rPr>
        <w:t xml:space="preserve">  etc. They  are  located  mostly  in  the  </w:t>
      </w:r>
      <w:proofErr w:type="spellStart"/>
      <w:r w:rsidRPr="0091374D">
        <w:rPr>
          <w:rFonts w:ascii="Times New Roman" w:hAnsi="Times New Roman" w:cs="Times New Roman"/>
          <w:sz w:val="24"/>
          <w:szCs w:val="24"/>
        </w:rPr>
        <w:t>neares</w:t>
      </w:r>
      <w:proofErr w:type="spellEnd"/>
      <w:r w:rsidRPr="0091374D">
        <w:rPr>
          <w:rFonts w:ascii="Times New Roman" w:hAnsi="Times New Roman" w:cs="Times New Roman"/>
          <w:sz w:val="24"/>
          <w:szCs w:val="24"/>
        </w:rPr>
        <w:t xml:space="preserve"> t  area  of  the  kingdom ,  Assam  in  India. Due  to  excessive  rainfall and  the  melting  of  snow  of  the  Himalayas  because  of  deforestation  in  the  Himalayas  area  and for  rapid  increase  of  the  temperature  of  the  world ,  the  water  level  of  Ganga, </w:t>
      </w:r>
      <w:proofErr w:type="spellStart"/>
      <w:r w:rsidRPr="0091374D">
        <w:rPr>
          <w:rFonts w:ascii="Times New Roman" w:hAnsi="Times New Roman" w:cs="Times New Roman"/>
          <w:sz w:val="24"/>
          <w:szCs w:val="24"/>
        </w:rPr>
        <w:t>Bhrammaputra</w:t>
      </w:r>
      <w:proofErr w:type="spellEnd"/>
      <w:r w:rsidRPr="0091374D">
        <w:rPr>
          <w:rFonts w:ascii="Times New Roman" w:hAnsi="Times New Roman" w:cs="Times New Roman"/>
          <w:sz w:val="24"/>
          <w:szCs w:val="24"/>
        </w:rPr>
        <w:t xml:space="preserve">, </w:t>
      </w:r>
      <w:proofErr w:type="spellStart"/>
      <w:r w:rsidRPr="0091374D">
        <w:rPr>
          <w:rFonts w:ascii="Times New Roman" w:hAnsi="Times New Roman" w:cs="Times New Roman"/>
          <w:sz w:val="24"/>
          <w:szCs w:val="24"/>
        </w:rPr>
        <w:t>Jamuna</w:t>
      </w:r>
      <w:proofErr w:type="spellEnd"/>
      <w:r w:rsidRPr="0091374D">
        <w:rPr>
          <w:rFonts w:ascii="Times New Roman" w:hAnsi="Times New Roman" w:cs="Times New Roman"/>
          <w:sz w:val="24"/>
          <w:szCs w:val="24"/>
        </w:rPr>
        <w:t>,  Padma,  Teesta  caused  this  flood.  Again  the  affected  areas  were  situated  in  the  low  lying  areas  of  Bangladesh.</w:t>
      </w:r>
    </w:p>
    <w:p w:rsidR="00135F80" w:rsidRPr="0091374D" w:rsidRDefault="00135F80" w:rsidP="00135F80">
      <w:pPr>
        <w:spacing w:line="360" w:lineRule="auto"/>
        <w:jc w:val="both"/>
        <w:rPr>
          <w:rFonts w:ascii="Times New Roman" w:hAnsi="Times New Roman" w:cs="Times New Roman"/>
          <w:sz w:val="24"/>
          <w:szCs w:val="24"/>
        </w:rPr>
      </w:pPr>
      <w:r w:rsidRPr="0091374D">
        <w:rPr>
          <w:rFonts w:ascii="Times New Roman" w:hAnsi="Times New Roman" w:cs="Times New Roman"/>
          <w:sz w:val="24"/>
          <w:szCs w:val="24"/>
        </w:rPr>
        <w:t>From  this  figure,  we  can  show  the  affected  areas  by  the  flood  2017  in  Bangladesh  and  also  the  location  of  different  large  rivers  of  the  world.  Mainly  this  flood  affected  Bangladesh  because  it  is  the  nearest  low  lying  area  of  Himalaya’s  areas.</w:t>
      </w:r>
    </w:p>
    <w:p w:rsidR="00135F80" w:rsidRPr="0091374D" w:rsidRDefault="00135F80" w:rsidP="00135F80">
      <w:pPr>
        <w:spacing w:line="360" w:lineRule="auto"/>
        <w:jc w:val="both"/>
        <w:rPr>
          <w:rFonts w:ascii="Times New Roman" w:hAnsi="Times New Roman" w:cs="Times New Roman"/>
          <w:b/>
          <w:sz w:val="26"/>
          <w:szCs w:val="24"/>
        </w:rPr>
      </w:pPr>
      <w:r w:rsidRPr="0091374D">
        <w:rPr>
          <w:rFonts w:ascii="Times New Roman" w:hAnsi="Times New Roman" w:cs="Times New Roman"/>
          <w:b/>
          <w:sz w:val="26"/>
          <w:szCs w:val="24"/>
        </w:rPr>
        <w:lastRenderedPageBreak/>
        <w:t>Loss Estimation:</w:t>
      </w:r>
    </w:p>
    <w:p w:rsidR="00135F80" w:rsidRPr="0091374D" w:rsidRDefault="00135F80" w:rsidP="00135F80">
      <w:pPr>
        <w:spacing w:line="360" w:lineRule="auto"/>
        <w:jc w:val="both"/>
        <w:rPr>
          <w:rFonts w:ascii="Times New Roman" w:hAnsi="Times New Roman" w:cs="Times New Roman"/>
          <w:sz w:val="24"/>
          <w:szCs w:val="24"/>
        </w:rPr>
      </w:pPr>
      <w:r w:rsidRPr="0091374D">
        <w:rPr>
          <w:rFonts w:ascii="Times New Roman" w:hAnsi="Times New Roman" w:cs="Times New Roman"/>
          <w:sz w:val="24"/>
          <w:szCs w:val="24"/>
        </w:rPr>
        <w:t>From  the  reports  of  the contents   of  the  five  newspapers  and  also  the  two  reports,  we  can  the  result  of  the  recently  occurred  flood’s  loss  and  these  comes  to  nearly  1  trillion  taka.  Again,  from  the  another  table in the  following  we  would  try  to  show  the  effects  in  the  Bangladesh’s  Economy  as  the  Growth  Rate  of  GDP  increasing pre-year  of  occurring   flood  but  in  the  next  year  though  it  should  be  increasing ,  it  was  decreasing  because  of  facing  flood.</w:t>
      </w:r>
    </w:p>
    <w:p w:rsidR="00135F80" w:rsidRPr="0091374D" w:rsidRDefault="00135F80" w:rsidP="00135F80">
      <w:pPr>
        <w:spacing w:line="360" w:lineRule="auto"/>
        <w:jc w:val="both"/>
        <w:rPr>
          <w:rFonts w:ascii="Times New Roman" w:hAnsi="Times New Roman" w:cs="Times New Roman"/>
          <w:b/>
          <w:sz w:val="24"/>
          <w:szCs w:val="24"/>
        </w:rPr>
      </w:pPr>
      <w:r w:rsidRPr="0091374D">
        <w:rPr>
          <w:rFonts w:ascii="Times New Roman" w:hAnsi="Times New Roman" w:cs="Times New Roman"/>
          <w:b/>
          <w:sz w:val="24"/>
          <w:szCs w:val="24"/>
        </w:rPr>
        <w:t>Conclusion Remarks:</w:t>
      </w:r>
    </w:p>
    <w:p w:rsidR="00135F80" w:rsidRDefault="00135F80" w:rsidP="00135F80">
      <w:pPr>
        <w:spacing w:line="360" w:lineRule="auto"/>
        <w:jc w:val="both"/>
        <w:rPr>
          <w:rFonts w:ascii="Times New Roman" w:hAnsi="Times New Roman" w:cs="Times New Roman"/>
          <w:sz w:val="24"/>
          <w:szCs w:val="24"/>
        </w:rPr>
      </w:pPr>
      <w:r w:rsidRPr="0091374D">
        <w:rPr>
          <w:rFonts w:ascii="Times New Roman" w:hAnsi="Times New Roman" w:cs="Times New Roman"/>
          <w:sz w:val="24"/>
          <w:szCs w:val="24"/>
        </w:rPr>
        <w:t xml:space="preserve">Bangladesh  has  great  proneness  to  be  affected  by  the  different  natural  disasters  and  it  is  also  very  common  to  all people  of  Bangladesh  that  they  have  to  do   the  struggle  of  living  and  adjusting  with  the  such  environmental  situation.  </w:t>
      </w:r>
      <w:proofErr w:type="gramStart"/>
      <w:r w:rsidRPr="0091374D">
        <w:rPr>
          <w:rFonts w:ascii="Times New Roman" w:hAnsi="Times New Roman" w:cs="Times New Roman"/>
          <w:sz w:val="24"/>
          <w:szCs w:val="24"/>
        </w:rPr>
        <w:t>And  they</w:t>
      </w:r>
      <w:proofErr w:type="gramEnd"/>
      <w:r w:rsidRPr="0091374D">
        <w:rPr>
          <w:rFonts w:ascii="Times New Roman" w:hAnsi="Times New Roman" w:cs="Times New Roman"/>
          <w:sz w:val="24"/>
          <w:szCs w:val="24"/>
        </w:rPr>
        <w:t xml:space="preserve"> also  do  this. As  a  result  of  such  disasters  or hazards,  many  people  died  and  other’s  loss  have  been  occurred.  The  economy  of  this  country  will  be   much  affected  in  this  regard.  This  paper  wants  to  show  the  probable  amount  of  loss  Bangladesh  faced  in this  year  in  last  August.  We  show  that  it  have  already  crossed  about  half  trillion  taka  and  it  goes  to  nearly  one  trillion  taka.  Actually   it  is  a  great  loss  for  any  country  mostly  for  Bangladesh  because  Bangladesh  is  a poor  developing  country.  Such type of devastating flood is really unwanted.  But  we  </w:t>
      </w:r>
      <w:proofErr w:type="spellStart"/>
      <w:r w:rsidRPr="0091374D">
        <w:rPr>
          <w:rFonts w:ascii="Times New Roman" w:hAnsi="Times New Roman" w:cs="Times New Roman"/>
          <w:sz w:val="24"/>
          <w:szCs w:val="24"/>
        </w:rPr>
        <w:t>can not</w:t>
      </w:r>
      <w:proofErr w:type="spellEnd"/>
      <w:r w:rsidRPr="0091374D">
        <w:rPr>
          <w:rFonts w:ascii="Times New Roman" w:hAnsi="Times New Roman" w:cs="Times New Roman"/>
          <w:sz w:val="24"/>
          <w:szCs w:val="24"/>
        </w:rPr>
        <w:t xml:space="preserve">  avoid  these  hazards  because  of  our  country’s  geographic  location, change  of  climate  among  the  whole  world  and  the  most  important  factor  is  the   unawareness  of  illiterate  people  of  Bangladesh.  These  type  of flood  is  also  more  harmful  for  </w:t>
      </w:r>
      <w:proofErr w:type="spellStart"/>
      <w:r w:rsidRPr="0091374D">
        <w:rPr>
          <w:rFonts w:ascii="Times New Roman" w:hAnsi="Times New Roman" w:cs="Times New Roman"/>
          <w:sz w:val="24"/>
          <w:szCs w:val="24"/>
        </w:rPr>
        <w:t>Bangldesh</w:t>
      </w:r>
      <w:proofErr w:type="spellEnd"/>
      <w:r w:rsidRPr="0091374D">
        <w:rPr>
          <w:rFonts w:ascii="Times New Roman" w:hAnsi="Times New Roman" w:cs="Times New Roman"/>
          <w:sz w:val="24"/>
          <w:szCs w:val="24"/>
        </w:rPr>
        <w:t xml:space="preserve">  as  </w:t>
      </w:r>
      <w:proofErr w:type="spellStart"/>
      <w:r w:rsidRPr="0091374D">
        <w:rPr>
          <w:rFonts w:ascii="Times New Roman" w:hAnsi="Times New Roman" w:cs="Times New Roman"/>
          <w:sz w:val="24"/>
          <w:szCs w:val="24"/>
        </w:rPr>
        <w:t>it’s</w:t>
      </w:r>
      <w:proofErr w:type="spellEnd"/>
      <w:r w:rsidRPr="0091374D">
        <w:rPr>
          <w:rFonts w:ascii="Times New Roman" w:hAnsi="Times New Roman" w:cs="Times New Roman"/>
          <w:sz w:val="24"/>
          <w:szCs w:val="24"/>
        </w:rPr>
        <w:t xml:space="preserve">  economy  is  agriculture  based  economy. So, after  happening  such  monsoonal  flood,  the  agricultural  lands  are  going under  water  and  they  are  submerging  all  the  agricultural  products  of  the  land of  the  affected  regions.  For  this  result,  after  the  time  of  flood,  the  country  faces  a  great  scarcity  of  food  and  a  shortage  in  the  economy.  And  the  country  then  wants  to  increase  the  amount  of  external  debt  from  </w:t>
      </w:r>
      <w:proofErr w:type="spellStart"/>
      <w:r w:rsidRPr="0091374D">
        <w:rPr>
          <w:rFonts w:ascii="Times New Roman" w:hAnsi="Times New Roman" w:cs="Times New Roman"/>
          <w:sz w:val="24"/>
          <w:szCs w:val="24"/>
        </w:rPr>
        <w:t>othe</w:t>
      </w:r>
      <w:proofErr w:type="spellEnd"/>
      <w:r w:rsidRPr="0091374D">
        <w:rPr>
          <w:rFonts w:ascii="Times New Roman" w:hAnsi="Times New Roman" w:cs="Times New Roman"/>
          <w:sz w:val="24"/>
          <w:szCs w:val="24"/>
        </w:rPr>
        <w:t xml:space="preserve">  developed  country.  Every  year,  Bangladesh  have  to  pay  a  large  amount  of  Public  Revenue  as  the  Interest  for  this  debt.  Thus  the  floods  keep  influence  over  the  whole  economy  of  Bangladesh  and  it  is also  happens  for  the  contented  flood  in  this  paper.</w:t>
      </w:r>
    </w:p>
    <w:p w:rsidR="00135F80" w:rsidRPr="0091374D" w:rsidRDefault="00135F80" w:rsidP="00135F80">
      <w:pPr>
        <w:spacing w:line="360" w:lineRule="auto"/>
        <w:jc w:val="both"/>
        <w:rPr>
          <w:rFonts w:ascii="Times New Roman" w:hAnsi="Times New Roman" w:cs="Times New Roman"/>
          <w:sz w:val="24"/>
          <w:szCs w:val="24"/>
        </w:rPr>
      </w:pPr>
    </w:p>
    <w:p w:rsidR="00135F80" w:rsidRPr="0091374D" w:rsidRDefault="00135F80" w:rsidP="00135F80">
      <w:pPr>
        <w:spacing w:line="360" w:lineRule="auto"/>
        <w:jc w:val="center"/>
        <w:rPr>
          <w:rFonts w:ascii="Times New Roman" w:hAnsi="Times New Roman" w:cs="Times New Roman"/>
          <w:sz w:val="24"/>
          <w:szCs w:val="26"/>
        </w:rPr>
      </w:pPr>
      <w:r w:rsidRPr="0091374D">
        <w:rPr>
          <w:rFonts w:ascii="Times New Roman" w:hAnsi="Times New Roman" w:cs="Times New Roman"/>
          <w:b/>
          <w:sz w:val="24"/>
          <w:szCs w:val="26"/>
        </w:rPr>
        <w:lastRenderedPageBreak/>
        <w:t>The Table of Loss Estimation</w:t>
      </w:r>
      <w:r w:rsidRPr="0091374D">
        <w:rPr>
          <w:rFonts w:ascii="Times New Roman" w:hAnsi="Times New Roman" w:cs="Times New Roman"/>
          <w:sz w:val="24"/>
          <w:szCs w:val="26"/>
        </w:rPr>
        <w:t>:</w:t>
      </w:r>
    </w:p>
    <w:tbl>
      <w:tblPr>
        <w:tblStyle w:val="TableGrid"/>
        <w:tblW w:w="5000" w:type="pct"/>
        <w:tblLook w:val="04A0" w:firstRow="1" w:lastRow="0" w:firstColumn="1" w:lastColumn="0" w:noHBand="0" w:noVBand="1"/>
      </w:tblPr>
      <w:tblGrid>
        <w:gridCol w:w="1871"/>
        <w:gridCol w:w="684"/>
        <w:gridCol w:w="669"/>
        <w:gridCol w:w="734"/>
        <w:gridCol w:w="684"/>
        <w:gridCol w:w="741"/>
        <w:gridCol w:w="1355"/>
        <w:gridCol w:w="968"/>
        <w:gridCol w:w="935"/>
        <w:gridCol w:w="935"/>
      </w:tblGrid>
      <w:tr w:rsidR="00135F80" w:rsidRPr="0091374D" w:rsidTr="00AA23BB">
        <w:trPr>
          <w:trHeight w:val="1250"/>
        </w:trPr>
        <w:tc>
          <w:tcPr>
            <w:tcW w:w="534" w:type="pct"/>
            <w:vAlign w:val="center"/>
          </w:tcPr>
          <w:p w:rsidR="00135F80" w:rsidRPr="0091374D" w:rsidRDefault="00135F80" w:rsidP="001500F3">
            <w:pPr>
              <w:spacing w:line="360" w:lineRule="auto"/>
              <w:jc w:val="center"/>
              <w:rPr>
                <w:rFonts w:ascii="Times New Roman" w:hAnsi="Times New Roman" w:cs="Times New Roman"/>
                <w:b/>
                <w:sz w:val="18"/>
                <w:szCs w:val="18"/>
              </w:rPr>
            </w:pPr>
            <w:r w:rsidRPr="0091374D">
              <w:rPr>
                <w:rFonts w:ascii="Times New Roman" w:hAnsi="Times New Roman" w:cs="Times New Roman"/>
                <w:b/>
                <w:sz w:val="18"/>
                <w:szCs w:val="18"/>
              </w:rPr>
              <w:t>Newspaper’s</w:t>
            </w:r>
          </w:p>
          <w:p w:rsidR="00135F80" w:rsidRPr="0091374D" w:rsidRDefault="00135F80" w:rsidP="001500F3">
            <w:pPr>
              <w:spacing w:line="360" w:lineRule="auto"/>
              <w:jc w:val="center"/>
              <w:rPr>
                <w:rFonts w:ascii="Times New Roman" w:hAnsi="Times New Roman" w:cs="Times New Roman"/>
                <w:b/>
                <w:sz w:val="18"/>
                <w:szCs w:val="18"/>
              </w:rPr>
            </w:pPr>
            <w:r w:rsidRPr="0091374D">
              <w:rPr>
                <w:rFonts w:ascii="Times New Roman" w:hAnsi="Times New Roman" w:cs="Times New Roman"/>
                <w:b/>
                <w:sz w:val="18"/>
                <w:szCs w:val="18"/>
              </w:rPr>
              <w:t>Name</w:t>
            </w:r>
          </w:p>
        </w:tc>
        <w:tc>
          <w:tcPr>
            <w:tcW w:w="382" w:type="pct"/>
            <w:vAlign w:val="center"/>
          </w:tcPr>
          <w:p w:rsidR="00135F80" w:rsidRPr="0091374D" w:rsidRDefault="00135F80" w:rsidP="001500F3">
            <w:pPr>
              <w:spacing w:line="360" w:lineRule="auto"/>
              <w:jc w:val="center"/>
              <w:rPr>
                <w:rFonts w:ascii="Times New Roman" w:hAnsi="Times New Roman" w:cs="Times New Roman"/>
                <w:b/>
                <w:sz w:val="18"/>
                <w:szCs w:val="18"/>
              </w:rPr>
            </w:pPr>
            <w:r w:rsidRPr="0091374D">
              <w:rPr>
                <w:rFonts w:ascii="Times New Roman" w:hAnsi="Times New Roman" w:cs="Times New Roman"/>
                <w:b/>
                <w:sz w:val="18"/>
                <w:szCs w:val="18"/>
              </w:rPr>
              <w:t>Affected  Areas</w:t>
            </w:r>
          </w:p>
        </w:tc>
        <w:tc>
          <w:tcPr>
            <w:tcW w:w="305" w:type="pct"/>
            <w:vAlign w:val="center"/>
          </w:tcPr>
          <w:p w:rsidR="00135F80" w:rsidRPr="0091374D" w:rsidRDefault="00135F80" w:rsidP="001500F3">
            <w:pPr>
              <w:spacing w:line="360" w:lineRule="auto"/>
              <w:jc w:val="center"/>
              <w:rPr>
                <w:rFonts w:ascii="Times New Roman" w:hAnsi="Times New Roman" w:cs="Times New Roman"/>
                <w:b/>
                <w:sz w:val="18"/>
                <w:szCs w:val="18"/>
              </w:rPr>
            </w:pPr>
            <w:r w:rsidRPr="0091374D">
              <w:rPr>
                <w:rFonts w:ascii="Times New Roman" w:hAnsi="Times New Roman" w:cs="Times New Roman"/>
                <w:b/>
                <w:sz w:val="18"/>
                <w:szCs w:val="18"/>
              </w:rPr>
              <w:t>No. of people’s death</w:t>
            </w:r>
          </w:p>
        </w:tc>
        <w:tc>
          <w:tcPr>
            <w:tcW w:w="458" w:type="pct"/>
            <w:vAlign w:val="center"/>
          </w:tcPr>
          <w:p w:rsidR="00135F80" w:rsidRPr="0091374D" w:rsidRDefault="00135F80" w:rsidP="001500F3">
            <w:pPr>
              <w:spacing w:line="360" w:lineRule="auto"/>
              <w:jc w:val="center"/>
              <w:rPr>
                <w:rFonts w:ascii="Times New Roman" w:hAnsi="Times New Roman" w:cs="Times New Roman"/>
                <w:b/>
                <w:sz w:val="18"/>
                <w:szCs w:val="18"/>
              </w:rPr>
            </w:pPr>
            <w:r w:rsidRPr="0091374D">
              <w:rPr>
                <w:rFonts w:ascii="Times New Roman" w:hAnsi="Times New Roman" w:cs="Times New Roman"/>
                <w:b/>
                <w:sz w:val="18"/>
                <w:szCs w:val="18"/>
              </w:rPr>
              <w:t>No. of Affected  People</w:t>
            </w:r>
          </w:p>
        </w:tc>
        <w:tc>
          <w:tcPr>
            <w:tcW w:w="344" w:type="pct"/>
            <w:vAlign w:val="center"/>
          </w:tcPr>
          <w:p w:rsidR="00135F80" w:rsidRPr="0091374D" w:rsidRDefault="00135F80" w:rsidP="001500F3">
            <w:pPr>
              <w:spacing w:line="360" w:lineRule="auto"/>
              <w:jc w:val="center"/>
              <w:rPr>
                <w:rFonts w:ascii="Times New Roman" w:hAnsi="Times New Roman" w:cs="Times New Roman"/>
                <w:b/>
                <w:sz w:val="18"/>
                <w:szCs w:val="18"/>
              </w:rPr>
            </w:pPr>
            <w:r w:rsidRPr="0091374D">
              <w:rPr>
                <w:rFonts w:ascii="Times New Roman" w:hAnsi="Times New Roman" w:cs="Times New Roman"/>
                <w:b/>
                <w:sz w:val="18"/>
                <w:szCs w:val="18"/>
              </w:rPr>
              <w:t>No. of Affected Families</w:t>
            </w:r>
          </w:p>
        </w:tc>
        <w:tc>
          <w:tcPr>
            <w:tcW w:w="420" w:type="pct"/>
            <w:vAlign w:val="center"/>
          </w:tcPr>
          <w:p w:rsidR="00135F80" w:rsidRPr="0091374D" w:rsidRDefault="00135F80" w:rsidP="001500F3">
            <w:pPr>
              <w:spacing w:line="360" w:lineRule="auto"/>
              <w:jc w:val="center"/>
              <w:rPr>
                <w:rFonts w:ascii="Times New Roman" w:hAnsi="Times New Roman" w:cs="Times New Roman"/>
                <w:b/>
                <w:sz w:val="18"/>
                <w:szCs w:val="18"/>
              </w:rPr>
            </w:pPr>
            <w:r w:rsidRPr="0091374D">
              <w:rPr>
                <w:rFonts w:ascii="Times New Roman" w:hAnsi="Times New Roman" w:cs="Times New Roman"/>
                <w:b/>
                <w:sz w:val="18"/>
                <w:szCs w:val="18"/>
              </w:rPr>
              <w:t>No. of Damaged Houses</w:t>
            </w:r>
          </w:p>
        </w:tc>
        <w:tc>
          <w:tcPr>
            <w:tcW w:w="763" w:type="pct"/>
            <w:vAlign w:val="center"/>
          </w:tcPr>
          <w:p w:rsidR="00135F80" w:rsidRPr="0091374D" w:rsidRDefault="00135F80" w:rsidP="001500F3">
            <w:pPr>
              <w:spacing w:line="360" w:lineRule="auto"/>
              <w:jc w:val="center"/>
              <w:rPr>
                <w:rFonts w:ascii="Times New Roman" w:hAnsi="Times New Roman" w:cs="Times New Roman"/>
                <w:b/>
                <w:sz w:val="18"/>
                <w:szCs w:val="18"/>
              </w:rPr>
            </w:pPr>
            <w:r w:rsidRPr="0091374D">
              <w:rPr>
                <w:rFonts w:ascii="Times New Roman" w:hAnsi="Times New Roman" w:cs="Times New Roman"/>
                <w:b/>
                <w:sz w:val="18"/>
                <w:szCs w:val="18"/>
              </w:rPr>
              <w:t>No. of  Damaged Infrastructures</w:t>
            </w:r>
          </w:p>
        </w:tc>
        <w:tc>
          <w:tcPr>
            <w:tcW w:w="611" w:type="pct"/>
            <w:vAlign w:val="center"/>
          </w:tcPr>
          <w:p w:rsidR="00135F80" w:rsidRPr="0091374D" w:rsidRDefault="00135F80" w:rsidP="001500F3">
            <w:pPr>
              <w:spacing w:line="360" w:lineRule="auto"/>
              <w:jc w:val="center"/>
              <w:rPr>
                <w:rFonts w:ascii="Times New Roman" w:hAnsi="Times New Roman" w:cs="Times New Roman"/>
                <w:b/>
                <w:sz w:val="18"/>
                <w:szCs w:val="18"/>
              </w:rPr>
            </w:pPr>
            <w:r w:rsidRPr="0091374D">
              <w:rPr>
                <w:rFonts w:ascii="Times New Roman" w:hAnsi="Times New Roman" w:cs="Times New Roman"/>
                <w:b/>
                <w:sz w:val="18"/>
                <w:szCs w:val="18"/>
              </w:rPr>
              <w:t>Amount of destroyed Agricultural production</w:t>
            </w:r>
          </w:p>
        </w:tc>
        <w:tc>
          <w:tcPr>
            <w:tcW w:w="687" w:type="pct"/>
            <w:vAlign w:val="center"/>
          </w:tcPr>
          <w:p w:rsidR="00135F80" w:rsidRPr="0091374D" w:rsidRDefault="00135F80" w:rsidP="001500F3">
            <w:pPr>
              <w:spacing w:line="360" w:lineRule="auto"/>
              <w:jc w:val="center"/>
              <w:rPr>
                <w:rFonts w:ascii="Times New Roman" w:hAnsi="Times New Roman" w:cs="Times New Roman"/>
                <w:b/>
                <w:sz w:val="18"/>
                <w:szCs w:val="18"/>
              </w:rPr>
            </w:pPr>
          </w:p>
          <w:p w:rsidR="00135F80" w:rsidRPr="0091374D" w:rsidRDefault="00135F80" w:rsidP="001500F3">
            <w:pPr>
              <w:spacing w:line="360" w:lineRule="auto"/>
              <w:jc w:val="center"/>
              <w:rPr>
                <w:rFonts w:ascii="Times New Roman" w:hAnsi="Times New Roman" w:cs="Times New Roman"/>
                <w:b/>
                <w:sz w:val="18"/>
                <w:szCs w:val="18"/>
              </w:rPr>
            </w:pPr>
          </w:p>
          <w:p w:rsidR="00135F80" w:rsidRPr="0091374D" w:rsidRDefault="00135F80" w:rsidP="001500F3">
            <w:pPr>
              <w:spacing w:line="360" w:lineRule="auto"/>
              <w:jc w:val="center"/>
              <w:rPr>
                <w:rFonts w:ascii="Times New Roman" w:hAnsi="Times New Roman" w:cs="Times New Roman"/>
                <w:b/>
                <w:sz w:val="18"/>
                <w:szCs w:val="18"/>
              </w:rPr>
            </w:pPr>
            <w:r w:rsidRPr="0091374D">
              <w:rPr>
                <w:rFonts w:ascii="Times New Roman" w:hAnsi="Times New Roman" w:cs="Times New Roman"/>
                <w:b/>
                <w:sz w:val="18"/>
                <w:szCs w:val="18"/>
              </w:rPr>
              <w:t>Amount of  relief  costs  and help  aid in taka</w:t>
            </w:r>
          </w:p>
        </w:tc>
        <w:tc>
          <w:tcPr>
            <w:tcW w:w="496" w:type="pct"/>
            <w:vAlign w:val="center"/>
          </w:tcPr>
          <w:p w:rsidR="00135F80" w:rsidRPr="0091374D" w:rsidRDefault="00135F80" w:rsidP="001500F3">
            <w:pPr>
              <w:spacing w:line="360" w:lineRule="auto"/>
              <w:jc w:val="center"/>
              <w:rPr>
                <w:rFonts w:ascii="Times New Roman" w:hAnsi="Times New Roman" w:cs="Times New Roman"/>
                <w:b/>
                <w:sz w:val="18"/>
                <w:szCs w:val="18"/>
              </w:rPr>
            </w:pPr>
            <w:r w:rsidRPr="0091374D">
              <w:rPr>
                <w:rFonts w:ascii="Times New Roman" w:hAnsi="Times New Roman" w:cs="Times New Roman"/>
                <w:b/>
                <w:sz w:val="18"/>
                <w:szCs w:val="18"/>
              </w:rPr>
              <w:t>Sum of amount in TK</w:t>
            </w:r>
          </w:p>
        </w:tc>
      </w:tr>
      <w:tr w:rsidR="00135F80" w:rsidRPr="0091374D" w:rsidTr="00AA23BB">
        <w:trPr>
          <w:trHeight w:val="1139"/>
        </w:trPr>
        <w:tc>
          <w:tcPr>
            <w:tcW w:w="534"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The Daily</w:t>
            </w:r>
            <w:sdt>
              <w:sdtPr>
                <w:rPr>
                  <w:rFonts w:ascii="Times New Roman" w:hAnsi="Times New Roman" w:cs="Times New Roman"/>
                  <w:sz w:val="16"/>
                  <w:szCs w:val="16"/>
                </w:rPr>
                <w:id w:val="1454435662"/>
                <w:citation/>
              </w:sdtPr>
              <w:sdtEndPr/>
              <w:sdtContent>
                <w:r w:rsidRPr="0091374D">
                  <w:rPr>
                    <w:rFonts w:ascii="Times New Roman" w:hAnsi="Times New Roman" w:cs="Times New Roman"/>
                    <w:sz w:val="16"/>
                    <w:szCs w:val="16"/>
                  </w:rPr>
                  <w:fldChar w:fldCharType="begin"/>
                </w:r>
                <w:r w:rsidRPr="0091374D">
                  <w:rPr>
                    <w:rFonts w:ascii="Times New Roman" w:hAnsi="Times New Roman" w:cs="Times New Roman"/>
                    <w:sz w:val="16"/>
                    <w:szCs w:val="16"/>
                  </w:rPr>
                  <w:instrText xml:space="preserve"> CITATION www \l 1033 </w:instrText>
                </w:r>
                <w:r w:rsidRPr="0091374D">
                  <w:rPr>
                    <w:rFonts w:ascii="Times New Roman" w:hAnsi="Times New Roman" w:cs="Times New Roman"/>
                    <w:sz w:val="16"/>
                    <w:szCs w:val="16"/>
                  </w:rPr>
                  <w:fldChar w:fldCharType="separate"/>
                </w:r>
                <w:r w:rsidRPr="0091374D">
                  <w:rPr>
                    <w:rFonts w:ascii="Times New Roman" w:hAnsi="Times New Roman" w:cs="Times New Roman"/>
                    <w:noProof/>
                    <w:sz w:val="16"/>
                    <w:szCs w:val="16"/>
                  </w:rPr>
                  <w:t xml:space="preserve"> (www. thedailystar.net)</w:t>
                </w:r>
                <w:r w:rsidRPr="0091374D">
                  <w:rPr>
                    <w:rFonts w:ascii="Times New Roman" w:hAnsi="Times New Roman" w:cs="Times New Roman"/>
                    <w:sz w:val="16"/>
                    <w:szCs w:val="16"/>
                  </w:rPr>
                  <w:fldChar w:fldCharType="end"/>
                </w:r>
              </w:sdtContent>
            </w:sdt>
            <w:r w:rsidRPr="0091374D">
              <w:rPr>
                <w:rFonts w:ascii="Times New Roman" w:hAnsi="Times New Roman" w:cs="Times New Roman"/>
                <w:sz w:val="16"/>
                <w:szCs w:val="16"/>
              </w:rPr>
              <w:t xml:space="preserve"> Star</w:t>
            </w:r>
          </w:p>
        </w:tc>
        <w:tc>
          <w:tcPr>
            <w:tcW w:w="382"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About 25 districts</w:t>
            </w:r>
          </w:p>
        </w:tc>
        <w:tc>
          <w:tcPr>
            <w:tcW w:w="305"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88</w:t>
            </w:r>
          </w:p>
        </w:tc>
        <w:tc>
          <w:tcPr>
            <w:tcW w:w="458"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6 Lakhs nearly</w:t>
            </w:r>
          </w:p>
        </w:tc>
        <w:tc>
          <w:tcPr>
            <w:tcW w:w="344"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 xml:space="preserve">9 Lakhs </w:t>
            </w:r>
          </w:p>
        </w:tc>
        <w:tc>
          <w:tcPr>
            <w:tcW w:w="420"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65,769</w:t>
            </w:r>
          </w:p>
        </w:tc>
        <w:tc>
          <w:tcPr>
            <w:tcW w:w="763"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44km of embankments,1000 institutions</w:t>
            </w:r>
          </w:p>
        </w:tc>
        <w:tc>
          <w:tcPr>
            <w:tcW w:w="611"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42,351hectares</w:t>
            </w:r>
          </w:p>
        </w:tc>
        <w:tc>
          <w:tcPr>
            <w:tcW w:w="687"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122,39,52,140</w:t>
            </w:r>
          </w:p>
        </w:tc>
        <w:tc>
          <w:tcPr>
            <w:tcW w:w="496"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6124,64,70,000</w:t>
            </w:r>
          </w:p>
        </w:tc>
      </w:tr>
      <w:tr w:rsidR="00135F80" w:rsidRPr="0091374D" w:rsidTr="00AA23BB">
        <w:trPr>
          <w:trHeight w:val="1139"/>
        </w:trPr>
        <w:tc>
          <w:tcPr>
            <w:tcW w:w="534"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 xml:space="preserve">The </w:t>
            </w:r>
            <w:sdt>
              <w:sdtPr>
                <w:rPr>
                  <w:rFonts w:ascii="Times New Roman" w:hAnsi="Times New Roman" w:cs="Times New Roman"/>
                  <w:sz w:val="16"/>
                  <w:szCs w:val="16"/>
                </w:rPr>
                <w:id w:val="1454435663"/>
                <w:citation/>
              </w:sdtPr>
              <w:sdtEndPr/>
              <w:sdtContent>
                <w:r w:rsidRPr="0091374D">
                  <w:rPr>
                    <w:rFonts w:ascii="Times New Roman" w:hAnsi="Times New Roman" w:cs="Times New Roman"/>
                    <w:sz w:val="16"/>
                    <w:szCs w:val="16"/>
                  </w:rPr>
                  <w:fldChar w:fldCharType="begin"/>
                </w:r>
                <w:r w:rsidRPr="0091374D">
                  <w:rPr>
                    <w:rFonts w:ascii="Times New Roman" w:hAnsi="Times New Roman" w:cs="Times New Roman"/>
                    <w:sz w:val="16"/>
                    <w:szCs w:val="16"/>
                  </w:rPr>
                  <w:instrText xml:space="preserve"> CITATION www1 \l 1033 </w:instrText>
                </w:r>
                <w:r w:rsidRPr="0091374D">
                  <w:rPr>
                    <w:rFonts w:ascii="Times New Roman" w:hAnsi="Times New Roman" w:cs="Times New Roman"/>
                    <w:sz w:val="16"/>
                    <w:szCs w:val="16"/>
                  </w:rPr>
                  <w:fldChar w:fldCharType="separate"/>
                </w:r>
                <w:r w:rsidRPr="0091374D">
                  <w:rPr>
                    <w:rFonts w:ascii="Times New Roman" w:hAnsi="Times New Roman" w:cs="Times New Roman"/>
                    <w:noProof/>
                    <w:sz w:val="16"/>
                    <w:szCs w:val="16"/>
                  </w:rPr>
                  <w:t>(www.bdnews24.com)</w:t>
                </w:r>
                <w:r w:rsidRPr="0091374D">
                  <w:rPr>
                    <w:rFonts w:ascii="Times New Roman" w:hAnsi="Times New Roman" w:cs="Times New Roman"/>
                    <w:sz w:val="16"/>
                    <w:szCs w:val="16"/>
                  </w:rPr>
                  <w:fldChar w:fldCharType="end"/>
                </w:r>
              </w:sdtContent>
            </w:sdt>
            <w:proofErr w:type="spellStart"/>
            <w:r w:rsidRPr="0091374D">
              <w:rPr>
                <w:rFonts w:ascii="Times New Roman" w:hAnsi="Times New Roman" w:cs="Times New Roman"/>
                <w:sz w:val="16"/>
                <w:szCs w:val="16"/>
              </w:rPr>
              <w:t>Bangladsesh</w:t>
            </w:r>
            <w:proofErr w:type="spellEnd"/>
            <w:r w:rsidRPr="0091374D">
              <w:rPr>
                <w:rFonts w:ascii="Times New Roman" w:hAnsi="Times New Roman" w:cs="Times New Roman"/>
                <w:sz w:val="16"/>
                <w:szCs w:val="16"/>
              </w:rPr>
              <w:t xml:space="preserve"> News 24 bd.com</w:t>
            </w:r>
          </w:p>
        </w:tc>
        <w:tc>
          <w:tcPr>
            <w:tcW w:w="382"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25 districts</w:t>
            </w:r>
          </w:p>
        </w:tc>
        <w:tc>
          <w:tcPr>
            <w:tcW w:w="305"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27</w:t>
            </w:r>
          </w:p>
        </w:tc>
        <w:tc>
          <w:tcPr>
            <w:tcW w:w="458"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6 lakhs</w:t>
            </w:r>
          </w:p>
        </w:tc>
        <w:tc>
          <w:tcPr>
            <w:tcW w:w="344" w:type="pct"/>
          </w:tcPr>
          <w:p w:rsidR="00135F80" w:rsidRPr="0091374D" w:rsidRDefault="00135F80" w:rsidP="001500F3">
            <w:pPr>
              <w:spacing w:line="360" w:lineRule="auto"/>
              <w:rPr>
                <w:rFonts w:ascii="Times New Roman" w:hAnsi="Times New Roman" w:cs="Times New Roman"/>
                <w:sz w:val="16"/>
                <w:szCs w:val="16"/>
              </w:rPr>
            </w:pPr>
          </w:p>
        </w:tc>
        <w:tc>
          <w:tcPr>
            <w:tcW w:w="420" w:type="pct"/>
          </w:tcPr>
          <w:p w:rsidR="00135F80" w:rsidRPr="0091374D" w:rsidRDefault="00135F80" w:rsidP="001500F3">
            <w:pPr>
              <w:spacing w:line="360" w:lineRule="auto"/>
              <w:rPr>
                <w:rFonts w:ascii="Times New Roman" w:hAnsi="Times New Roman" w:cs="Times New Roman"/>
                <w:sz w:val="16"/>
                <w:szCs w:val="16"/>
              </w:rPr>
            </w:pPr>
          </w:p>
        </w:tc>
        <w:tc>
          <w:tcPr>
            <w:tcW w:w="763"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7130km of road</w:t>
            </w:r>
          </w:p>
        </w:tc>
        <w:tc>
          <w:tcPr>
            <w:tcW w:w="611"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25,630hectares</w:t>
            </w:r>
          </w:p>
        </w:tc>
        <w:tc>
          <w:tcPr>
            <w:tcW w:w="687"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317,49,40,800</w:t>
            </w:r>
          </w:p>
        </w:tc>
        <w:tc>
          <w:tcPr>
            <w:tcW w:w="496"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936,66,59,460</w:t>
            </w:r>
          </w:p>
        </w:tc>
      </w:tr>
      <w:tr w:rsidR="00135F80" w:rsidRPr="0091374D" w:rsidTr="00AA23BB">
        <w:trPr>
          <w:trHeight w:val="1139"/>
        </w:trPr>
        <w:tc>
          <w:tcPr>
            <w:tcW w:w="534"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 xml:space="preserve">Dhaka </w:t>
            </w:r>
            <w:sdt>
              <w:sdtPr>
                <w:rPr>
                  <w:rFonts w:ascii="Times New Roman" w:hAnsi="Times New Roman" w:cs="Times New Roman"/>
                  <w:sz w:val="16"/>
                  <w:szCs w:val="16"/>
                </w:rPr>
                <w:id w:val="1454435664"/>
                <w:citation/>
              </w:sdtPr>
              <w:sdtEndPr/>
              <w:sdtContent>
                <w:r w:rsidRPr="0091374D">
                  <w:rPr>
                    <w:rFonts w:ascii="Times New Roman" w:hAnsi="Times New Roman" w:cs="Times New Roman"/>
                    <w:sz w:val="16"/>
                    <w:szCs w:val="16"/>
                  </w:rPr>
                  <w:fldChar w:fldCharType="begin"/>
                </w:r>
                <w:r w:rsidRPr="0091374D">
                  <w:rPr>
                    <w:rFonts w:ascii="Times New Roman" w:hAnsi="Times New Roman" w:cs="Times New Roman"/>
                    <w:sz w:val="16"/>
                    <w:szCs w:val="16"/>
                  </w:rPr>
                  <w:instrText xml:space="preserve"> CITATION www2 \l 1033 </w:instrText>
                </w:r>
                <w:r w:rsidRPr="0091374D">
                  <w:rPr>
                    <w:rFonts w:ascii="Times New Roman" w:hAnsi="Times New Roman" w:cs="Times New Roman"/>
                    <w:sz w:val="16"/>
                    <w:szCs w:val="16"/>
                  </w:rPr>
                  <w:fldChar w:fldCharType="separate"/>
                </w:r>
                <w:r w:rsidRPr="0091374D">
                  <w:rPr>
                    <w:rFonts w:ascii="Times New Roman" w:hAnsi="Times New Roman" w:cs="Times New Roman"/>
                    <w:noProof/>
                    <w:sz w:val="16"/>
                    <w:szCs w:val="16"/>
                  </w:rPr>
                  <w:t>(www.dhakatribune.com)</w:t>
                </w:r>
                <w:r w:rsidRPr="0091374D">
                  <w:rPr>
                    <w:rFonts w:ascii="Times New Roman" w:hAnsi="Times New Roman" w:cs="Times New Roman"/>
                    <w:sz w:val="16"/>
                    <w:szCs w:val="16"/>
                  </w:rPr>
                  <w:fldChar w:fldCharType="end"/>
                </w:r>
              </w:sdtContent>
            </w:sdt>
            <w:r w:rsidRPr="0091374D">
              <w:rPr>
                <w:rFonts w:ascii="Times New Roman" w:hAnsi="Times New Roman" w:cs="Times New Roman"/>
                <w:sz w:val="16"/>
                <w:szCs w:val="16"/>
              </w:rPr>
              <w:t xml:space="preserve"> Tribune</w:t>
            </w:r>
          </w:p>
        </w:tc>
        <w:tc>
          <w:tcPr>
            <w:tcW w:w="382"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32 districts</w:t>
            </w:r>
          </w:p>
        </w:tc>
        <w:tc>
          <w:tcPr>
            <w:tcW w:w="305"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150</w:t>
            </w:r>
          </w:p>
        </w:tc>
        <w:tc>
          <w:tcPr>
            <w:tcW w:w="458"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8,202,0251</w:t>
            </w:r>
          </w:p>
        </w:tc>
        <w:tc>
          <w:tcPr>
            <w:tcW w:w="344"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300,000</w:t>
            </w:r>
          </w:p>
        </w:tc>
        <w:tc>
          <w:tcPr>
            <w:tcW w:w="420"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737,577</w:t>
            </w:r>
          </w:p>
        </w:tc>
        <w:tc>
          <w:tcPr>
            <w:tcW w:w="763"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 xml:space="preserve">949 bridges and culverts,70705 </w:t>
            </w:r>
            <w:proofErr w:type="spellStart"/>
            <w:r w:rsidRPr="0091374D">
              <w:rPr>
                <w:rFonts w:ascii="Times New Roman" w:hAnsi="Times New Roman" w:cs="Times New Roman"/>
                <w:sz w:val="16"/>
                <w:szCs w:val="16"/>
              </w:rPr>
              <w:t>tubewells</w:t>
            </w:r>
            <w:proofErr w:type="spellEnd"/>
          </w:p>
        </w:tc>
        <w:tc>
          <w:tcPr>
            <w:tcW w:w="611"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104,949hectares fully and 498,660hectares partially</w:t>
            </w:r>
          </w:p>
        </w:tc>
        <w:tc>
          <w:tcPr>
            <w:tcW w:w="687"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19,14,37,440</w:t>
            </w:r>
          </w:p>
        </w:tc>
        <w:tc>
          <w:tcPr>
            <w:tcW w:w="496"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6367,94,50,000</w:t>
            </w:r>
          </w:p>
        </w:tc>
      </w:tr>
      <w:tr w:rsidR="00135F80" w:rsidRPr="0091374D" w:rsidTr="00AA23BB">
        <w:trPr>
          <w:trHeight w:val="1139"/>
        </w:trPr>
        <w:tc>
          <w:tcPr>
            <w:tcW w:w="534"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The Daily Sun</w:t>
            </w:r>
            <w:sdt>
              <w:sdtPr>
                <w:rPr>
                  <w:rFonts w:ascii="Times New Roman" w:hAnsi="Times New Roman" w:cs="Times New Roman"/>
                  <w:sz w:val="16"/>
                  <w:szCs w:val="16"/>
                </w:rPr>
                <w:id w:val="1454435665"/>
                <w:citation/>
              </w:sdtPr>
              <w:sdtEndPr/>
              <w:sdtContent>
                <w:r w:rsidRPr="0091374D">
                  <w:rPr>
                    <w:rFonts w:ascii="Times New Roman" w:hAnsi="Times New Roman" w:cs="Times New Roman"/>
                    <w:sz w:val="16"/>
                    <w:szCs w:val="16"/>
                  </w:rPr>
                  <w:fldChar w:fldCharType="begin"/>
                </w:r>
                <w:r w:rsidRPr="0091374D">
                  <w:rPr>
                    <w:rFonts w:ascii="Times New Roman" w:hAnsi="Times New Roman" w:cs="Times New Roman"/>
                    <w:sz w:val="16"/>
                    <w:szCs w:val="16"/>
                  </w:rPr>
                  <w:instrText xml:space="preserve"> CITATION www3 \l 1033 </w:instrText>
                </w:r>
                <w:r w:rsidRPr="0091374D">
                  <w:rPr>
                    <w:rFonts w:ascii="Times New Roman" w:hAnsi="Times New Roman" w:cs="Times New Roman"/>
                    <w:sz w:val="16"/>
                    <w:szCs w:val="16"/>
                  </w:rPr>
                  <w:fldChar w:fldCharType="separate"/>
                </w:r>
                <w:r w:rsidRPr="0091374D">
                  <w:rPr>
                    <w:rFonts w:ascii="Times New Roman" w:hAnsi="Times New Roman" w:cs="Times New Roman"/>
                    <w:noProof/>
                    <w:sz w:val="16"/>
                    <w:szCs w:val="16"/>
                  </w:rPr>
                  <w:t xml:space="preserve"> (www.dailysun.com)</w:t>
                </w:r>
                <w:r w:rsidRPr="0091374D">
                  <w:rPr>
                    <w:rFonts w:ascii="Times New Roman" w:hAnsi="Times New Roman" w:cs="Times New Roman"/>
                    <w:sz w:val="16"/>
                    <w:szCs w:val="16"/>
                  </w:rPr>
                  <w:fldChar w:fldCharType="end"/>
                </w:r>
              </w:sdtContent>
            </w:sdt>
          </w:p>
        </w:tc>
        <w:tc>
          <w:tcPr>
            <w:tcW w:w="382"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27 districts</w:t>
            </w:r>
          </w:p>
        </w:tc>
        <w:tc>
          <w:tcPr>
            <w:tcW w:w="305"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55</w:t>
            </w:r>
          </w:p>
        </w:tc>
        <w:tc>
          <w:tcPr>
            <w:tcW w:w="458"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570000</w:t>
            </w:r>
          </w:p>
        </w:tc>
        <w:tc>
          <w:tcPr>
            <w:tcW w:w="344"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284573</w:t>
            </w:r>
          </w:p>
        </w:tc>
        <w:tc>
          <w:tcPr>
            <w:tcW w:w="420"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54465</w:t>
            </w:r>
          </w:p>
        </w:tc>
        <w:tc>
          <w:tcPr>
            <w:tcW w:w="763"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3000</w:t>
            </w:r>
          </w:p>
        </w:tc>
        <w:tc>
          <w:tcPr>
            <w:tcW w:w="611"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141,000</w:t>
            </w:r>
          </w:p>
        </w:tc>
        <w:tc>
          <w:tcPr>
            <w:tcW w:w="687"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7113,51,60,000</w:t>
            </w:r>
          </w:p>
        </w:tc>
        <w:tc>
          <w:tcPr>
            <w:tcW w:w="496"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8193,55,40,000</w:t>
            </w:r>
          </w:p>
        </w:tc>
      </w:tr>
      <w:tr w:rsidR="00135F80" w:rsidRPr="0091374D" w:rsidTr="00AA23BB">
        <w:trPr>
          <w:trHeight w:val="1139"/>
        </w:trPr>
        <w:tc>
          <w:tcPr>
            <w:tcW w:w="534" w:type="pct"/>
          </w:tcPr>
          <w:p w:rsidR="00135F80" w:rsidRPr="0091374D" w:rsidRDefault="00135F80" w:rsidP="001500F3">
            <w:pPr>
              <w:spacing w:line="360" w:lineRule="auto"/>
              <w:rPr>
                <w:rFonts w:ascii="Times New Roman" w:hAnsi="Times New Roman" w:cs="Times New Roman"/>
                <w:sz w:val="16"/>
                <w:szCs w:val="16"/>
              </w:rPr>
            </w:pPr>
            <w:proofErr w:type="spellStart"/>
            <w:r w:rsidRPr="0091374D">
              <w:rPr>
                <w:rFonts w:ascii="Times New Roman" w:hAnsi="Times New Roman" w:cs="Times New Roman"/>
                <w:sz w:val="16"/>
                <w:szCs w:val="16"/>
              </w:rPr>
              <w:t>Prothom</w:t>
            </w:r>
            <w:proofErr w:type="spellEnd"/>
            <w:r w:rsidRPr="0091374D">
              <w:rPr>
                <w:rFonts w:ascii="Times New Roman" w:hAnsi="Times New Roman" w:cs="Times New Roman"/>
                <w:sz w:val="16"/>
                <w:szCs w:val="16"/>
              </w:rPr>
              <w:t xml:space="preserve"> </w:t>
            </w:r>
            <w:proofErr w:type="spellStart"/>
            <w:r w:rsidRPr="0091374D">
              <w:rPr>
                <w:rFonts w:ascii="Times New Roman" w:hAnsi="Times New Roman" w:cs="Times New Roman"/>
                <w:sz w:val="16"/>
                <w:szCs w:val="16"/>
              </w:rPr>
              <w:t>Alo</w:t>
            </w:r>
            <w:proofErr w:type="spellEnd"/>
            <w:r w:rsidRPr="0091374D">
              <w:rPr>
                <w:rFonts w:ascii="Times New Roman" w:hAnsi="Times New Roman" w:cs="Times New Roman"/>
                <w:sz w:val="16"/>
                <w:szCs w:val="16"/>
              </w:rPr>
              <w:t xml:space="preserve"> </w:t>
            </w:r>
          </w:p>
          <w:p w:rsidR="00135F80" w:rsidRPr="0091374D" w:rsidRDefault="00AA23BB" w:rsidP="001500F3">
            <w:pPr>
              <w:spacing w:line="360" w:lineRule="auto"/>
              <w:rPr>
                <w:rFonts w:ascii="Times New Roman" w:hAnsi="Times New Roman" w:cs="Times New Roman"/>
                <w:sz w:val="16"/>
                <w:szCs w:val="16"/>
              </w:rPr>
            </w:pPr>
            <w:sdt>
              <w:sdtPr>
                <w:rPr>
                  <w:rFonts w:ascii="Times New Roman" w:hAnsi="Times New Roman" w:cs="Times New Roman"/>
                  <w:sz w:val="16"/>
                  <w:szCs w:val="16"/>
                </w:rPr>
                <w:id w:val="1454435666"/>
                <w:citation/>
              </w:sdtPr>
              <w:sdtEndPr/>
              <w:sdtContent>
                <w:r w:rsidR="00135F80" w:rsidRPr="0091374D">
                  <w:rPr>
                    <w:rFonts w:ascii="Times New Roman" w:hAnsi="Times New Roman" w:cs="Times New Roman"/>
                    <w:sz w:val="16"/>
                    <w:szCs w:val="16"/>
                  </w:rPr>
                  <w:fldChar w:fldCharType="begin"/>
                </w:r>
                <w:r w:rsidR="00135F80" w:rsidRPr="0091374D">
                  <w:rPr>
                    <w:rFonts w:ascii="Times New Roman" w:hAnsi="Times New Roman" w:cs="Times New Roman"/>
                    <w:sz w:val="16"/>
                    <w:szCs w:val="16"/>
                  </w:rPr>
                  <w:instrText xml:space="preserve"> CITATION www4 \l 1033 </w:instrText>
                </w:r>
                <w:r w:rsidR="00135F80" w:rsidRPr="0091374D">
                  <w:rPr>
                    <w:rFonts w:ascii="Times New Roman" w:hAnsi="Times New Roman" w:cs="Times New Roman"/>
                    <w:sz w:val="16"/>
                    <w:szCs w:val="16"/>
                  </w:rPr>
                  <w:fldChar w:fldCharType="separate"/>
                </w:r>
                <w:r w:rsidR="00135F80" w:rsidRPr="0091374D">
                  <w:rPr>
                    <w:rFonts w:ascii="Times New Roman" w:hAnsi="Times New Roman" w:cs="Times New Roman"/>
                    <w:noProof/>
                    <w:sz w:val="16"/>
                    <w:szCs w:val="16"/>
                  </w:rPr>
                  <w:t>(www.en.prothom-alo.com)</w:t>
                </w:r>
                <w:r w:rsidR="00135F80" w:rsidRPr="0091374D">
                  <w:rPr>
                    <w:rFonts w:ascii="Times New Roman" w:hAnsi="Times New Roman" w:cs="Times New Roman"/>
                    <w:sz w:val="16"/>
                    <w:szCs w:val="16"/>
                  </w:rPr>
                  <w:fldChar w:fldCharType="end"/>
                </w:r>
              </w:sdtContent>
            </w:sdt>
          </w:p>
        </w:tc>
        <w:tc>
          <w:tcPr>
            <w:tcW w:w="382"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20 districts</w:t>
            </w:r>
          </w:p>
        </w:tc>
        <w:tc>
          <w:tcPr>
            <w:tcW w:w="305"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37</w:t>
            </w:r>
          </w:p>
        </w:tc>
        <w:tc>
          <w:tcPr>
            <w:tcW w:w="458"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3.9million</w:t>
            </w:r>
          </w:p>
        </w:tc>
        <w:tc>
          <w:tcPr>
            <w:tcW w:w="344"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75,0000</w:t>
            </w:r>
          </w:p>
        </w:tc>
        <w:tc>
          <w:tcPr>
            <w:tcW w:w="420"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558625</w:t>
            </w:r>
          </w:p>
        </w:tc>
        <w:tc>
          <w:tcPr>
            <w:tcW w:w="763"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1200 institutions and 6960km of roads</w:t>
            </w:r>
          </w:p>
        </w:tc>
        <w:tc>
          <w:tcPr>
            <w:tcW w:w="611"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172217</w:t>
            </w:r>
          </w:p>
        </w:tc>
        <w:tc>
          <w:tcPr>
            <w:tcW w:w="687"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248,47,39,476</w:t>
            </w:r>
          </w:p>
        </w:tc>
        <w:tc>
          <w:tcPr>
            <w:tcW w:w="496"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3928,95,30,000</w:t>
            </w:r>
          </w:p>
        </w:tc>
      </w:tr>
      <w:tr w:rsidR="00135F80" w:rsidRPr="0091374D" w:rsidTr="00AA23BB">
        <w:trPr>
          <w:trHeight w:val="908"/>
        </w:trPr>
        <w:tc>
          <w:tcPr>
            <w:tcW w:w="534"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The Report by Disaster Management Ministry</w:t>
            </w:r>
            <w:sdt>
              <w:sdtPr>
                <w:rPr>
                  <w:rFonts w:ascii="Times New Roman" w:hAnsi="Times New Roman" w:cs="Times New Roman"/>
                  <w:sz w:val="16"/>
                  <w:szCs w:val="16"/>
                </w:rPr>
                <w:id w:val="1454435667"/>
                <w:citation/>
              </w:sdtPr>
              <w:sdtEndPr/>
              <w:sdtContent>
                <w:r w:rsidRPr="0091374D">
                  <w:rPr>
                    <w:rFonts w:ascii="Times New Roman" w:hAnsi="Times New Roman" w:cs="Times New Roman"/>
                    <w:sz w:val="16"/>
                    <w:szCs w:val="16"/>
                  </w:rPr>
                  <w:fldChar w:fldCharType="begin"/>
                </w:r>
                <w:r w:rsidRPr="0091374D">
                  <w:rPr>
                    <w:rFonts w:ascii="Times New Roman" w:hAnsi="Times New Roman" w:cs="Times New Roman"/>
                    <w:sz w:val="16"/>
                    <w:szCs w:val="16"/>
                  </w:rPr>
                  <w:instrText xml:space="preserve"> CITATION www5 \l 1033 </w:instrText>
                </w:r>
                <w:r w:rsidRPr="0091374D">
                  <w:rPr>
                    <w:rFonts w:ascii="Times New Roman" w:hAnsi="Times New Roman" w:cs="Times New Roman"/>
                    <w:sz w:val="16"/>
                    <w:szCs w:val="16"/>
                  </w:rPr>
                  <w:fldChar w:fldCharType="separate"/>
                </w:r>
                <w:r w:rsidRPr="0091374D">
                  <w:rPr>
                    <w:rFonts w:ascii="Times New Roman" w:hAnsi="Times New Roman" w:cs="Times New Roman"/>
                    <w:noProof/>
                    <w:sz w:val="16"/>
                    <w:szCs w:val="16"/>
                  </w:rPr>
                  <w:t xml:space="preserve"> (www.disastermin.gov.ik/web.com)</w:t>
                </w:r>
                <w:r w:rsidRPr="0091374D">
                  <w:rPr>
                    <w:rFonts w:ascii="Times New Roman" w:hAnsi="Times New Roman" w:cs="Times New Roman"/>
                    <w:sz w:val="16"/>
                    <w:szCs w:val="16"/>
                  </w:rPr>
                  <w:fldChar w:fldCharType="end"/>
                </w:r>
              </w:sdtContent>
            </w:sdt>
          </w:p>
        </w:tc>
        <w:tc>
          <w:tcPr>
            <w:tcW w:w="382"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32</w:t>
            </w:r>
          </w:p>
        </w:tc>
        <w:tc>
          <w:tcPr>
            <w:tcW w:w="305"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145</w:t>
            </w:r>
          </w:p>
        </w:tc>
        <w:tc>
          <w:tcPr>
            <w:tcW w:w="458"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8 million</w:t>
            </w:r>
          </w:p>
        </w:tc>
        <w:tc>
          <w:tcPr>
            <w:tcW w:w="344"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832348</w:t>
            </w:r>
          </w:p>
        </w:tc>
        <w:tc>
          <w:tcPr>
            <w:tcW w:w="420"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55383</w:t>
            </w:r>
          </w:p>
        </w:tc>
        <w:tc>
          <w:tcPr>
            <w:tcW w:w="763"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9000km of roads,500bridges,100km of rail-lines,714km of embankments</w:t>
            </w:r>
          </w:p>
        </w:tc>
        <w:tc>
          <w:tcPr>
            <w:tcW w:w="611"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309542hectares</w:t>
            </w:r>
          </w:p>
        </w:tc>
        <w:tc>
          <w:tcPr>
            <w:tcW w:w="687"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246,09,00,140</w:t>
            </w:r>
          </w:p>
        </w:tc>
        <w:tc>
          <w:tcPr>
            <w:tcW w:w="496" w:type="pct"/>
          </w:tcPr>
          <w:p w:rsidR="00135F80" w:rsidRPr="0091374D" w:rsidRDefault="00135F80" w:rsidP="001500F3">
            <w:pPr>
              <w:spacing w:line="360" w:lineRule="auto"/>
              <w:rPr>
                <w:rFonts w:ascii="Times New Roman" w:hAnsi="Times New Roman" w:cs="Times New Roman"/>
                <w:sz w:val="16"/>
                <w:szCs w:val="16"/>
              </w:rPr>
            </w:pPr>
            <w:r w:rsidRPr="0091374D">
              <w:rPr>
                <w:rFonts w:ascii="Times New Roman" w:hAnsi="Times New Roman" w:cs="Times New Roman"/>
                <w:sz w:val="16"/>
                <w:szCs w:val="16"/>
              </w:rPr>
              <w:t>1180,03,90,000</w:t>
            </w:r>
          </w:p>
        </w:tc>
      </w:tr>
    </w:tbl>
    <w:p w:rsidR="00135F80" w:rsidRDefault="00135F80" w:rsidP="00135F80">
      <w:pPr>
        <w:spacing w:line="360" w:lineRule="auto"/>
        <w:rPr>
          <w:rFonts w:ascii="Times New Roman" w:hAnsi="Times New Roman" w:cs="Times New Roman"/>
          <w:b/>
          <w:sz w:val="24"/>
          <w:szCs w:val="24"/>
        </w:rPr>
      </w:pPr>
    </w:p>
    <w:p w:rsidR="00135F80" w:rsidRPr="0091374D" w:rsidRDefault="00135F80" w:rsidP="00135F80">
      <w:pPr>
        <w:spacing w:line="360" w:lineRule="auto"/>
        <w:rPr>
          <w:rFonts w:ascii="Times New Roman" w:hAnsi="Times New Roman" w:cs="Times New Roman"/>
          <w:b/>
          <w:sz w:val="24"/>
          <w:szCs w:val="24"/>
        </w:rPr>
      </w:pPr>
    </w:p>
    <w:p w:rsidR="00135F80" w:rsidRPr="0091374D" w:rsidRDefault="00135F80" w:rsidP="00135F80">
      <w:pPr>
        <w:spacing w:line="360" w:lineRule="auto"/>
        <w:rPr>
          <w:rFonts w:ascii="Times New Roman" w:hAnsi="Times New Roman" w:cs="Times New Roman"/>
          <w:b/>
          <w:i/>
          <w:sz w:val="24"/>
          <w:szCs w:val="24"/>
        </w:rPr>
      </w:pPr>
      <w:r w:rsidRPr="0091374D">
        <w:rPr>
          <w:rFonts w:ascii="Times New Roman" w:hAnsi="Times New Roman" w:cs="Times New Roman"/>
          <w:b/>
          <w:sz w:val="24"/>
          <w:szCs w:val="24"/>
        </w:rPr>
        <w:lastRenderedPageBreak/>
        <w:t xml:space="preserve">The  table  of  the loss  by  the  report  of  DGHE which  occurred    after  the flood  in  health  </w:t>
      </w:r>
      <w:proofErr w:type="spellStart"/>
      <w:r w:rsidRPr="0091374D">
        <w:rPr>
          <w:rFonts w:ascii="Times New Roman" w:hAnsi="Times New Roman" w:cs="Times New Roman"/>
          <w:b/>
          <w:sz w:val="24"/>
          <w:szCs w:val="24"/>
        </w:rPr>
        <w:t>sectores</w:t>
      </w:r>
      <w:proofErr w:type="spellEnd"/>
      <w:r w:rsidRPr="0091374D">
        <w:rPr>
          <w:rFonts w:ascii="Times New Roman" w:hAnsi="Times New Roman" w:cs="Times New Roman"/>
          <w:b/>
          <w:sz w:val="24"/>
          <w:szCs w:val="24"/>
        </w:rPr>
        <w:t xml:space="preserve"> :</w:t>
      </w:r>
    </w:p>
    <w:tbl>
      <w:tblPr>
        <w:tblStyle w:val="TableGrid"/>
        <w:tblW w:w="5000" w:type="pct"/>
        <w:tblLook w:val="04A0" w:firstRow="1" w:lastRow="0" w:firstColumn="1" w:lastColumn="0" w:noHBand="0" w:noVBand="1"/>
      </w:tblPr>
      <w:tblGrid>
        <w:gridCol w:w="2153"/>
        <w:gridCol w:w="741"/>
        <w:gridCol w:w="836"/>
        <w:gridCol w:w="948"/>
        <w:gridCol w:w="844"/>
        <w:gridCol w:w="767"/>
        <w:gridCol w:w="767"/>
        <w:gridCol w:w="767"/>
        <w:gridCol w:w="724"/>
        <w:gridCol w:w="1029"/>
      </w:tblGrid>
      <w:tr w:rsidR="00135F80" w:rsidRPr="0091374D" w:rsidTr="00AA23BB">
        <w:trPr>
          <w:trHeight w:val="1219"/>
        </w:trPr>
        <w:tc>
          <w:tcPr>
            <w:tcW w:w="1047" w:type="pct"/>
          </w:tcPr>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The  report  of  Directorate  General of Health  Services (DGHS)</w:t>
            </w:r>
            <w:sdt>
              <w:sdtPr>
                <w:rPr>
                  <w:rFonts w:ascii="Times New Roman" w:hAnsi="Times New Roman" w:cs="Times New Roman"/>
                  <w:sz w:val="18"/>
                  <w:szCs w:val="18"/>
                </w:rPr>
                <w:id w:val="1454435668"/>
                <w:citation/>
              </w:sdtPr>
              <w:sdtEndPr/>
              <w:sdtContent>
                <w:r w:rsidRPr="0091374D">
                  <w:rPr>
                    <w:rFonts w:ascii="Times New Roman" w:hAnsi="Times New Roman" w:cs="Times New Roman"/>
                    <w:sz w:val="18"/>
                    <w:szCs w:val="18"/>
                  </w:rPr>
                  <w:fldChar w:fldCharType="begin"/>
                </w:r>
                <w:r w:rsidRPr="0091374D">
                  <w:rPr>
                    <w:rFonts w:ascii="Times New Roman" w:hAnsi="Times New Roman" w:cs="Times New Roman"/>
                    <w:sz w:val="18"/>
                    <w:szCs w:val="18"/>
                  </w:rPr>
                  <w:instrText xml:space="preserve"> CITATION www6 \l 1033 </w:instrText>
                </w:r>
                <w:r w:rsidRPr="0091374D">
                  <w:rPr>
                    <w:rFonts w:ascii="Times New Roman" w:hAnsi="Times New Roman" w:cs="Times New Roman"/>
                    <w:sz w:val="18"/>
                    <w:szCs w:val="18"/>
                  </w:rPr>
                  <w:fldChar w:fldCharType="separate"/>
                </w:r>
                <w:r w:rsidRPr="0091374D">
                  <w:rPr>
                    <w:rFonts w:ascii="Times New Roman" w:hAnsi="Times New Roman" w:cs="Times New Roman"/>
                    <w:noProof/>
                    <w:sz w:val="18"/>
                    <w:szCs w:val="18"/>
                  </w:rPr>
                  <w:t xml:space="preserve"> (www.dghs.gov.bd&gt;index.php)</w:t>
                </w:r>
                <w:r w:rsidRPr="0091374D">
                  <w:rPr>
                    <w:rFonts w:ascii="Times New Roman" w:hAnsi="Times New Roman" w:cs="Times New Roman"/>
                    <w:sz w:val="18"/>
                    <w:szCs w:val="18"/>
                  </w:rPr>
                  <w:fldChar w:fldCharType="end"/>
                </w:r>
              </w:sdtContent>
            </w:sdt>
          </w:p>
        </w:tc>
        <w:tc>
          <w:tcPr>
            <w:tcW w:w="425" w:type="pct"/>
          </w:tcPr>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No.  of  people’s Death</w:t>
            </w:r>
          </w:p>
        </w:tc>
        <w:tc>
          <w:tcPr>
            <w:tcW w:w="491" w:type="pct"/>
          </w:tcPr>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 xml:space="preserve">No.  of  affected  people  by  </w:t>
            </w:r>
            <w:proofErr w:type="spellStart"/>
            <w:r w:rsidRPr="0091374D">
              <w:rPr>
                <w:rFonts w:ascii="Times New Roman" w:hAnsi="Times New Roman" w:cs="Times New Roman"/>
                <w:sz w:val="18"/>
                <w:szCs w:val="18"/>
              </w:rPr>
              <w:t>Diarrhoea</w:t>
            </w:r>
            <w:proofErr w:type="spellEnd"/>
          </w:p>
        </w:tc>
        <w:tc>
          <w:tcPr>
            <w:tcW w:w="452" w:type="pct"/>
          </w:tcPr>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No. of affected  people  by  Waterborne diseases</w:t>
            </w:r>
          </w:p>
        </w:tc>
        <w:tc>
          <w:tcPr>
            <w:tcW w:w="420" w:type="pct"/>
          </w:tcPr>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No. of  people  by  Drowning  causes</w:t>
            </w:r>
          </w:p>
        </w:tc>
        <w:tc>
          <w:tcPr>
            <w:tcW w:w="402" w:type="pct"/>
          </w:tcPr>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No.  of  people  by  snake bites  affecting</w:t>
            </w:r>
          </w:p>
        </w:tc>
        <w:tc>
          <w:tcPr>
            <w:tcW w:w="402" w:type="pct"/>
          </w:tcPr>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No. of  people  by  affecting Skin diseases</w:t>
            </w:r>
          </w:p>
        </w:tc>
        <w:tc>
          <w:tcPr>
            <w:tcW w:w="402" w:type="pct"/>
          </w:tcPr>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No.  of  affecting  people  by  RTI cases</w:t>
            </w:r>
          </w:p>
        </w:tc>
        <w:tc>
          <w:tcPr>
            <w:tcW w:w="468" w:type="pct"/>
          </w:tcPr>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 xml:space="preserve">No.  of  Medical  Teams  </w:t>
            </w:r>
          </w:p>
        </w:tc>
        <w:tc>
          <w:tcPr>
            <w:tcW w:w="492" w:type="pct"/>
          </w:tcPr>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Total amount  of  loss in  taka</w:t>
            </w:r>
          </w:p>
        </w:tc>
      </w:tr>
      <w:tr w:rsidR="00135F80" w:rsidRPr="0091374D" w:rsidTr="00AA23BB">
        <w:trPr>
          <w:trHeight w:val="1295"/>
        </w:trPr>
        <w:tc>
          <w:tcPr>
            <w:tcW w:w="1047" w:type="pct"/>
          </w:tcPr>
          <w:p w:rsidR="00135F80" w:rsidRPr="0091374D" w:rsidRDefault="00135F80" w:rsidP="001500F3">
            <w:pPr>
              <w:spacing w:line="360" w:lineRule="auto"/>
              <w:rPr>
                <w:rFonts w:ascii="Times New Roman" w:hAnsi="Times New Roman" w:cs="Times New Roman"/>
                <w:sz w:val="18"/>
                <w:szCs w:val="18"/>
              </w:rPr>
            </w:pPr>
          </w:p>
        </w:tc>
        <w:tc>
          <w:tcPr>
            <w:tcW w:w="425" w:type="pct"/>
          </w:tcPr>
          <w:p w:rsidR="00135F80" w:rsidRPr="0091374D" w:rsidRDefault="00135F80" w:rsidP="001500F3">
            <w:pPr>
              <w:spacing w:line="360" w:lineRule="auto"/>
              <w:rPr>
                <w:rFonts w:ascii="Times New Roman" w:hAnsi="Times New Roman" w:cs="Times New Roman"/>
                <w:sz w:val="18"/>
                <w:szCs w:val="18"/>
              </w:rPr>
            </w:pPr>
          </w:p>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198</w:t>
            </w:r>
          </w:p>
        </w:tc>
        <w:tc>
          <w:tcPr>
            <w:tcW w:w="491" w:type="pct"/>
          </w:tcPr>
          <w:p w:rsidR="00135F80" w:rsidRPr="0091374D" w:rsidRDefault="00135F80" w:rsidP="001500F3">
            <w:pPr>
              <w:spacing w:line="360" w:lineRule="auto"/>
              <w:rPr>
                <w:rFonts w:ascii="Times New Roman" w:hAnsi="Times New Roman" w:cs="Times New Roman"/>
                <w:sz w:val="18"/>
                <w:szCs w:val="18"/>
              </w:rPr>
            </w:pPr>
          </w:p>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27,595</w:t>
            </w:r>
          </w:p>
          <w:p w:rsidR="00135F80" w:rsidRPr="0091374D" w:rsidRDefault="00135F80" w:rsidP="001500F3">
            <w:pPr>
              <w:spacing w:line="360" w:lineRule="auto"/>
              <w:rPr>
                <w:rFonts w:ascii="Times New Roman" w:hAnsi="Times New Roman" w:cs="Times New Roman"/>
                <w:sz w:val="18"/>
                <w:szCs w:val="18"/>
              </w:rPr>
            </w:pPr>
          </w:p>
        </w:tc>
        <w:tc>
          <w:tcPr>
            <w:tcW w:w="452" w:type="pct"/>
          </w:tcPr>
          <w:p w:rsidR="00135F80" w:rsidRPr="0091374D" w:rsidRDefault="00135F80" w:rsidP="001500F3">
            <w:pPr>
              <w:spacing w:line="360" w:lineRule="auto"/>
              <w:rPr>
                <w:rFonts w:ascii="Times New Roman" w:hAnsi="Times New Roman" w:cs="Times New Roman"/>
                <w:sz w:val="18"/>
                <w:szCs w:val="18"/>
              </w:rPr>
            </w:pPr>
          </w:p>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24,669</w:t>
            </w:r>
          </w:p>
        </w:tc>
        <w:tc>
          <w:tcPr>
            <w:tcW w:w="420" w:type="pct"/>
          </w:tcPr>
          <w:p w:rsidR="00135F80" w:rsidRPr="0091374D" w:rsidRDefault="00135F80" w:rsidP="001500F3">
            <w:pPr>
              <w:spacing w:line="360" w:lineRule="auto"/>
              <w:rPr>
                <w:rFonts w:ascii="Times New Roman" w:hAnsi="Times New Roman" w:cs="Times New Roman"/>
                <w:sz w:val="18"/>
                <w:szCs w:val="18"/>
              </w:rPr>
            </w:pPr>
          </w:p>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219</w:t>
            </w:r>
          </w:p>
        </w:tc>
        <w:tc>
          <w:tcPr>
            <w:tcW w:w="402" w:type="pct"/>
          </w:tcPr>
          <w:p w:rsidR="00135F80" w:rsidRPr="0091374D" w:rsidRDefault="00135F80" w:rsidP="001500F3">
            <w:pPr>
              <w:spacing w:line="360" w:lineRule="auto"/>
              <w:rPr>
                <w:rFonts w:ascii="Times New Roman" w:hAnsi="Times New Roman" w:cs="Times New Roman"/>
                <w:sz w:val="18"/>
                <w:szCs w:val="18"/>
              </w:rPr>
            </w:pPr>
          </w:p>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61</w:t>
            </w:r>
          </w:p>
        </w:tc>
        <w:tc>
          <w:tcPr>
            <w:tcW w:w="402" w:type="pct"/>
          </w:tcPr>
          <w:p w:rsidR="00135F80" w:rsidRPr="0091374D" w:rsidRDefault="00135F80" w:rsidP="001500F3">
            <w:pPr>
              <w:spacing w:line="360" w:lineRule="auto"/>
              <w:rPr>
                <w:rFonts w:ascii="Times New Roman" w:hAnsi="Times New Roman" w:cs="Times New Roman"/>
                <w:sz w:val="18"/>
                <w:szCs w:val="18"/>
              </w:rPr>
            </w:pPr>
          </w:p>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3,148</w:t>
            </w:r>
          </w:p>
        </w:tc>
        <w:tc>
          <w:tcPr>
            <w:tcW w:w="402" w:type="pct"/>
          </w:tcPr>
          <w:p w:rsidR="00135F80" w:rsidRPr="0091374D" w:rsidRDefault="00135F80" w:rsidP="001500F3">
            <w:pPr>
              <w:spacing w:line="360" w:lineRule="auto"/>
              <w:rPr>
                <w:rFonts w:ascii="Times New Roman" w:hAnsi="Times New Roman" w:cs="Times New Roman"/>
                <w:sz w:val="18"/>
                <w:szCs w:val="18"/>
              </w:rPr>
            </w:pPr>
          </w:p>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3,787</w:t>
            </w:r>
          </w:p>
        </w:tc>
        <w:tc>
          <w:tcPr>
            <w:tcW w:w="468" w:type="pct"/>
          </w:tcPr>
          <w:p w:rsidR="00135F80" w:rsidRPr="0091374D" w:rsidRDefault="00135F80" w:rsidP="001500F3">
            <w:pPr>
              <w:spacing w:line="360" w:lineRule="auto"/>
              <w:rPr>
                <w:rFonts w:ascii="Times New Roman" w:hAnsi="Times New Roman" w:cs="Times New Roman"/>
                <w:sz w:val="18"/>
                <w:szCs w:val="18"/>
              </w:rPr>
            </w:pPr>
          </w:p>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3,000</w:t>
            </w:r>
          </w:p>
        </w:tc>
        <w:tc>
          <w:tcPr>
            <w:tcW w:w="492" w:type="pct"/>
          </w:tcPr>
          <w:p w:rsidR="00135F80" w:rsidRPr="0091374D" w:rsidRDefault="00135F80" w:rsidP="001500F3">
            <w:pPr>
              <w:spacing w:line="360" w:lineRule="auto"/>
              <w:rPr>
                <w:rFonts w:ascii="Times New Roman" w:hAnsi="Times New Roman" w:cs="Times New Roman"/>
                <w:sz w:val="18"/>
                <w:szCs w:val="18"/>
              </w:rPr>
            </w:pPr>
          </w:p>
          <w:p w:rsidR="00135F80" w:rsidRPr="0091374D" w:rsidRDefault="00135F80" w:rsidP="001500F3">
            <w:pPr>
              <w:spacing w:line="360" w:lineRule="auto"/>
              <w:rPr>
                <w:rFonts w:ascii="Times New Roman" w:hAnsi="Times New Roman" w:cs="Times New Roman"/>
                <w:sz w:val="18"/>
                <w:szCs w:val="18"/>
              </w:rPr>
            </w:pPr>
            <w:r w:rsidRPr="0091374D">
              <w:rPr>
                <w:rFonts w:ascii="Times New Roman" w:hAnsi="Times New Roman" w:cs="Times New Roman"/>
                <w:sz w:val="18"/>
                <w:szCs w:val="18"/>
              </w:rPr>
              <w:t>96,91,29,900</w:t>
            </w:r>
          </w:p>
        </w:tc>
      </w:tr>
    </w:tbl>
    <w:p w:rsidR="00135F80" w:rsidRPr="0091374D" w:rsidRDefault="00135F80" w:rsidP="00135F80">
      <w:pPr>
        <w:spacing w:line="360" w:lineRule="auto"/>
        <w:rPr>
          <w:rFonts w:ascii="Times New Roman" w:hAnsi="Times New Roman" w:cs="Times New Roman"/>
          <w:sz w:val="16"/>
          <w:szCs w:val="16"/>
        </w:rPr>
      </w:pPr>
    </w:p>
    <w:p w:rsidR="00135F80" w:rsidRPr="0091374D" w:rsidRDefault="00135F80" w:rsidP="00135F80">
      <w:pPr>
        <w:spacing w:line="360" w:lineRule="auto"/>
        <w:jc w:val="both"/>
        <w:rPr>
          <w:rFonts w:ascii="Times New Roman" w:hAnsi="Times New Roman" w:cs="Times New Roman"/>
          <w:b/>
          <w:sz w:val="24"/>
          <w:szCs w:val="24"/>
        </w:rPr>
      </w:pPr>
      <w:r w:rsidRPr="0091374D">
        <w:rPr>
          <w:rFonts w:ascii="Times New Roman" w:hAnsi="Times New Roman" w:cs="Times New Roman"/>
          <w:b/>
          <w:sz w:val="24"/>
          <w:szCs w:val="24"/>
        </w:rPr>
        <w:t xml:space="preserve">Table  of  the  GROWTH  RATE  of  Bangladesh  in  nearly  year  of  </w:t>
      </w:r>
      <w:proofErr w:type="spellStart"/>
      <w:r w:rsidRPr="0091374D">
        <w:rPr>
          <w:rFonts w:ascii="Times New Roman" w:hAnsi="Times New Roman" w:cs="Times New Roman"/>
          <w:b/>
          <w:sz w:val="24"/>
          <w:szCs w:val="24"/>
        </w:rPr>
        <w:t>occurance</w:t>
      </w:r>
      <w:proofErr w:type="spellEnd"/>
      <w:r w:rsidRPr="0091374D">
        <w:rPr>
          <w:rFonts w:ascii="Times New Roman" w:hAnsi="Times New Roman" w:cs="Times New Roman"/>
          <w:b/>
          <w:sz w:val="24"/>
          <w:szCs w:val="24"/>
        </w:rPr>
        <w:t xml:space="preserve">  of  large  flood</w:t>
      </w:r>
      <w:sdt>
        <w:sdtPr>
          <w:rPr>
            <w:rFonts w:ascii="Times New Roman" w:hAnsi="Times New Roman" w:cs="Times New Roman"/>
            <w:b/>
            <w:sz w:val="24"/>
            <w:szCs w:val="24"/>
          </w:rPr>
          <w:id w:val="1454435669"/>
          <w:citation/>
        </w:sdtPr>
        <w:sdtEndPr/>
        <w:sdtContent>
          <w:r w:rsidRPr="0091374D">
            <w:rPr>
              <w:rFonts w:ascii="Times New Roman" w:hAnsi="Times New Roman" w:cs="Times New Roman"/>
              <w:b/>
              <w:sz w:val="24"/>
              <w:szCs w:val="24"/>
            </w:rPr>
            <w:fldChar w:fldCharType="begin"/>
          </w:r>
          <w:r w:rsidRPr="0091374D">
            <w:rPr>
              <w:rFonts w:ascii="Times New Roman" w:hAnsi="Times New Roman" w:cs="Times New Roman"/>
              <w:b/>
              <w:sz w:val="24"/>
              <w:szCs w:val="24"/>
            </w:rPr>
            <w:instrText xml:space="preserve"> CITATION www7 \l 1033 </w:instrText>
          </w:r>
          <w:r w:rsidRPr="0091374D">
            <w:rPr>
              <w:rFonts w:ascii="Times New Roman" w:hAnsi="Times New Roman" w:cs="Times New Roman"/>
              <w:b/>
              <w:sz w:val="24"/>
              <w:szCs w:val="24"/>
            </w:rPr>
            <w:fldChar w:fldCharType="separate"/>
          </w:r>
          <w:r w:rsidRPr="0091374D">
            <w:rPr>
              <w:rFonts w:ascii="Times New Roman" w:hAnsi="Times New Roman" w:cs="Times New Roman"/>
              <w:b/>
              <w:noProof/>
              <w:sz w:val="24"/>
              <w:szCs w:val="24"/>
            </w:rPr>
            <w:t xml:space="preserve"> </w:t>
          </w:r>
          <w:r w:rsidRPr="0091374D">
            <w:rPr>
              <w:rFonts w:ascii="Times New Roman" w:hAnsi="Times New Roman" w:cs="Times New Roman"/>
              <w:noProof/>
              <w:sz w:val="24"/>
              <w:szCs w:val="24"/>
            </w:rPr>
            <w:t>(www.ieconomics.com)</w:t>
          </w:r>
          <w:r w:rsidRPr="0091374D">
            <w:rPr>
              <w:rFonts w:ascii="Times New Roman" w:hAnsi="Times New Roman" w:cs="Times New Roman"/>
              <w:b/>
              <w:sz w:val="24"/>
              <w:szCs w:val="24"/>
            </w:rPr>
            <w:fldChar w:fldCharType="end"/>
          </w:r>
        </w:sdtContent>
      </w:sdt>
      <w:r w:rsidRPr="0091374D">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908"/>
        <w:gridCol w:w="908"/>
        <w:gridCol w:w="937"/>
        <w:gridCol w:w="914"/>
        <w:gridCol w:w="937"/>
        <w:gridCol w:w="914"/>
        <w:gridCol w:w="937"/>
        <w:gridCol w:w="914"/>
        <w:gridCol w:w="937"/>
        <w:gridCol w:w="1270"/>
      </w:tblGrid>
      <w:tr w:rsidR="00135F80" w:rsidRPr="0091374D" w:rsidTr="00AA23BB">
        <w:tc>
          <w:tcPr>
            <w:tcW w:w="474"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year</w:t>
            </w:r>
          </w:p>
        </w:tc>
        <w:tc>
          <w:tcPr>
            <w:tcW w:w="474"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GDP</w:t>
            </w:r>
          </w:p>
        </w:tc>
        <w:tc>
          <w:tcPr>
            <w:tcW w:w="489"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YEAR</w:t>
            </w:r>
          </w:p>
        </w:tc>
        <w:tc>
          <w:tcPr>
            <w:tcW w:w="477"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GDP</w:t>
            </w:r>
          </w:p>
        </w:tc>
        <w:tc>
          <w:tcPr>
            <w:tcW w:w="489"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YEAR</w:t>
            </w:r>
          </w:p>
        </w:tc>
        <w:tc>
          <w:tcPr>
            <w:tcW w:w="477"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GDP</w:t>
            </w:r>
          </w:p>
        </w:tc>
        <w:tc>
          <w:tcPr>
            <w:tcW w:w="489"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YEAR</w:t>
            </w:r>
          </w:p>
        </w:tc>
        <w:tc>
          <w:tcPr>
            <w:tcW w:w="477"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GDP</w:t>
            </w:r>
          </w:p>
        </w:tc>
        <w:tc>
          <w:tcPr>
            <w:tcW w:w="489"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YEAR</w:t>
            </w:r>
          </w:p>
        </w:tc>
        <w:tc>
          <w:tcPr>
            <w:tcW w:w="663"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GDP</w:t>
            </w:r>
          </w:p>
        </w:tc>
      </w:tr>
      <w:tr w:rsidR="00135F80" w:rsidRPr="0091374D" w:rsidTr="00AA23BB">
        <w:trPr>
          <w:trHeight w:val="530"/>
        </w:trPr>
        <w:tc>
          <w:tcPr>
            <w:tcW w:w="474"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1987</w:t>
            </w:r>
          </w:p>
        </w:tc>
        <w:tc>
          <w:tcPr>
            <w:tcW w:w="474"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2.9%</w:t>
            </w:r>
          </w:p>
        </w:tc>
        <w:tc>
          <w:tcPr>
            <w:tcW w:w="489"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1997</w:t>
            </w:r>
          </w:p>
        </w:tc>
        <w:tc>
          <w:tcPr>
            <w:tcW w:w="477"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5.39%</w:t>
            </w:r>
          </w:p>
        </w:tc>
        <w:tc>
          <w:tcPr>
            <w:tcW w:w="489"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2003</w:t>
            </w:r>
          </w:p>
        </w:tc>
        <w:tc>
          <w:tcPr>
            <w:tcW w:w="477"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5.26%</w:t>
            </w:r>
          </w:p>
        </w:tc>
        <w:tc>
          <w:tcPr>
            <w:tcW w:w="489"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2006</w:t>
            </w:r>
          </w:p>
        </w:tc>
        <w:tc>
          <w:tcPr>
            <w:tcW w:w="477"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6.63%</w:t>
            </w:r>
          </w:p>
        </w:tc>
        <w:tc>
          <w:tcPr>
            <w:tcW w:w="489"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2016</w:t>
            </w:r>
          </w:p>
        </w:tc>
        <w:tc>
          <w:tcPr>
            <w:tcW w:w="663"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6.9%</w:t>
            </w:r>
          </w:p>
        </w:tc>
      </w:tr>
      <w:tr w:rsidR="00135F80" w:rsidRPr="0091374D" w:rsidTr="00AA23BB">
        <w:trPr>
          <w:trHeight w:val="620"/>
        </w:trPr>
        <w:tc>
          <w:tcPr>
            <w:tcW w:w="474"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1988</w:t>
            </w:r>
          </w:p>
        </w:tc>
        <w:tc>
          <w:tcPr>
            <w:tcW w:w="474"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2.9%</w:t>
            </w:r>
          </w:p>
        </w:tc>
        <w:tc>
          <w:tcPr>
            <w:tcW w:w="489"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1998</w:t>
            </w:r>
          </w:p>
        </w:tc>
        <w:tc>
          <w:tcPr>
            <w:tcW w:w="477"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5.23%</w:t>
            </w:r>
          </w:p>
        </w:tc>
        <w:tc>
          <w:tcPr>
            <w:tcW w:w="489"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2004</w:t>
            </w:r>
          </w:p>
        </w:tc>
        <w:tc>
          <w:tcPr>
            <w:tcW w:w="477"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6.27%</w:t>
            </w:r>
          </w:p>
        </w:tc>
        <w:tc>
          <w:tcPr>
            <w:tcW w:w="489"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2007</w:t>
            </w:r>
          </w:p>
        </w:tc>
        <w:tc>
          <w:tcPr>
            <w:tcW w:w="477"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6.43%</w:t>
            </w:r>
          </w:p>
        </w:tc>
        <w:tc>
          <w:tcPr>
            <w:tcW w:w="489"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2017</w:t>
            </w:r>
          </w:p>
        </w:tc>
        <w:tc>
          <w:tcPr>
            <w:tcW w:w="663"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7.11%</w:t>
            </w:r>
          </w:p>
        </w:tc>
      </w:tr>
      <w:tr w:rsidR="00135F80" w:rsidRPr="0091374D" w:rsidTr="00AA23BB">
        <w:trPr>
          <w:trHeight w:val="278"/>
        </w:trPr>
        <w:tc>
          <w:tcPr>
            <w:tcW w:w="474"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1989</w:t>
            </w:r>
          </w:p>
        </w:tc>
        <w:tc>
          <w:tcPr>
            <w:tcW w:w="474"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2.5%</w:t>
            </w:r>
          </w:p>
        </w:tc>
        <w:tc>
          <w:tcPr>
            <w:tcW w:w="489"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1999</w:t>
            </w:r>
          </w:p>
        </w:tc>
        <w:tc>
          <w:tcPr>
            <w:tcW w:w="477"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4.87%</w:t>
            </w:r>
          </w:p>
        </w:tc>
        <w:tc>
          <w:tcPr>
            <w:tcW w:w="489"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2005</w:t>
            </w:r>
          </w:p>
        </w:tc>
        <w:tc>
          <w:tcPr>
            <w:tcW w:w="477"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5.96%</w:t>
            </w:r>
          </w:p>
        </w:tc>
        <w:tc>
          <w:tcPr>
            <w:tcW w:w="489"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2008</w:t>
            </w:r>
          </w:p>
        </w:tc>
        <w:tc>
          <w:tcPr>
            <w:tcW w:w="477"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6.19%</w:t>
            </w:r>
          </w:p>
        </w:tc>
        <w:tc>
          <w:tcPr>
            <w:tcW w:w="489"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2018</w:t>
            </w:r>
          </w:p>
        </w:tc>
        <w:tc>
          <w:tcPr>
            <w:tcW w:w="663" w:type="pct"/>
          </w:tcPr>
          <w:p w:rsidR="00135F80" w:rsidRPr="0091374D" w:rsidRDefault="00135F80" w:rsidP="001500F3">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Not published</w:t>
            </w:r>
          </w:p>
        </w:tc>
      </w:tr>
    </w:tbl>
    <w:p w:rsidR="00135F80" w:rsidRPr="0091374D" w:rsidRDefault="00135F80" w:rsidP="00135F80">
      <w:pPr>
        <w:spacing w:line="360" w:lineRule="auto"/>
        <w:rPr>
          <w:rFonts w:ascii="Times New Roman" w:hAnsi="Times New Roman" w:cs="Times New Roman"/>
          <w:b/>
          <w:sz w:val="24"/>
          <w:szCs w:val="24"/>
        </w:rPr>
      </w:pPr>
      <w:r w:rsidRPr="0091374D">
        <w:rPr>
          <w:rFonts w:ascii="Times New Roman" w:hAnsi="Times New Roman" w:cs="Times New Roman"/>
          <w:b/>
          <w:sz w:val="24"/>
          <w:szCs w:val="24"/>
        </w:rPr>
        <w:t xml:space="preserve">                                                                                                                              </w:t>
      </w:r>
    </w:p>
    <w:p w:rsidR="00135F80" w:rsidRPr="0091374D" w:rsidRDefault="00135F80" w:rsidP="00135F80">
      <w:pPr>
        <w:spacing w:line="360" w:lineRule="auto"/>
        <w:jc w:val="both"/>
        <w:rPr>
          <w:rFonts w:ascii="Times New Roman" w:hAnsi="Times New Roman" w:cs="Times New Roman"/>
          <w:sz w:val="24"/>
          <w:szCs w:val="24"/>
        </w:rPr>
      </w:pPr>
      <w:r w:rsidRPr="0091374D">
        <w:rPr>
          <w:rFonts w:ascii="Times New Roman" w:hAnsi="Times New Roman" w:cs="Times New Roman"/>
          <w:sz w:val="24"/>
          <w:szCs w:val="24"/>
        </w:rPr>
        <w:t xml:space="preserve">This  table  gives  the  data  of  Bangladesh of  Economic  growth  rate  of  the  pre  year  and  the  post  year  Bangladesh faced  the  most  devastating  flood  in  the  five  years  as 1988,  1998, 2004,  2007  and  2017.  But  the  GDP  of  2018  has  not  been  published  yet.  Here  we  can  see the  </w:t>
      </w:r>
      <w:proofErr w:type="spellStart"/>
      <w:r w:rsidRPr="0091374D">
        <w:rPr>
          <w:rFonts w:ascii="Times New Roman" w:hAnsi="Times New Roman" w:cs="Times New Roman"/>
          <w:sz w:val="24"/>
          <w:szCs w:val="24"/>
        </w:rPr>
        <w:t>the</w:t>
      </w:r>
      <w:proofErr w:type="spellEnd"/>
      <w:r w:rsidRPr="0091374D">
        <w:rPr>
          <w:rFonts w:ascii="Times New Roman" w:hAnsi="Times New Roman" w:cs="Times New Roman"/>
          <w:sz w:val="24"/>
          <w:szCs w:val="24"/>
        </w:rPr>
        <w:t xml:space="preserve"> GDP  growth  rate  of  the  previous  year  and  the  post  year  of  the  affected  year  is  not  same. </w:t>
      </w:r>
      <w:proofErr w:type="gramStart"/>
      <w:r w:rsidRPr="0091374D">
        <w:rPr>
          <w:rFonts w:ascii="Times New Roman" w:hAnsi="Times New Roman" w:cs="Times New Roman"/>
          <w:sz w:val="24"/>
          <w:szCs w:val="24"/>
        </w:rPr>
        <w:t>In  every</w:t>
      </w:r>
      <w:proofErr w:type="gramEnd"/>
      <w:r w:rsidRPr="0091374D">
        <w:rPr>
          <w:rFonts w:ascii="Times New Roman" w:hAnsi="Times New Roman" w:cs="Times New Roman"/>
          <w:sz w:val="24"/>
          <w:szCs w:val="24"/>
        </w:rPr>
        <w:t xml:space="preserve">  context,  it  is  decreasing  than  the  previous year.</w:t>
      </w:r>
    </w:p>
    <w:p w:rsidR="00AA23BB" w:rsidRDefault="00AA23BB" w:rsidP="00135F80">
      <w:pPr>
        <w:spacing w:line="360" w:lineRule="auto"/>
        <w:jc w:val="both"/>
        <w:rPr>
          <w:rFonts w:ascii="Times New Roman" w:hAnsi="Times New Roman" w:cs="Times New Roman"/>
          <w:sz w:val="24"/>
          <w:szCs w:val="24"/>
        </w:rPr>
      </w:pPr>
    </w:p>
    <w:p w:rsidR="00AA23BB" w:rsidRDefault="00AA23BB" w:rsidP="00135F80">
      <w:pPr>
        <w:spacing w:line="360" w:lineRule="auto"/>
        <w:jc w:val="both"/>
        <w:rPr>
          <w:rFonts w:ascii="Times New Roman" w:hAnsi="Times New Roman" w:cs="Times New Roman"/>
          <w:sz w:val="24"/>
          <w:szCs w:val="24"/>
        </w:rPr>
        <w:sectPr w:rsidR="00AA23BB">
          <w:pgSz w:w="12240" w:h="15840"/>
          <w:pgMar w:top="1440" w:right="1440" w:bottom="1440" w:left="1440" w:header="720" w:footer="720" w:gutter="0"/>
          <w:cols w:space="720"/>
          <w:docGrid w:linePitch="360"/>
        </w:sectPr>
      </w:pPr>
    </w:p>
    <w:p w:rsidR="00135F80" w:rsidRPr="0091374D" w:rsidRDefault="00135F80" w:rsidP="00135F80">
      <w:pPr>
        <w:spacing w:line="360" w:lineRule="auto"/>
        <w:jc w:val="center"/>
        <w:rPr>
          <w:rFonts w:ascii="Times New Roman" w:hAnsi="Times New Roman" w:cs="Times New Roman"/>
          <w:b/>
          <w:i/>
          <w:sz w:val="26"/>
          <w:szCs w:val="24"/>
        </w:rPr>
      </w:pPr>
      <w:r w:rsidRPr="0091374D">
        <w:rPr>
          <w:rFonts w:ascii="Times New Roman" w:hAnsi="Times New Roman" w:cs="Times New Roman"/>
          <w:b/>
          <w:i/>
          <w:sz w:val="26"/>
          <w:szCs w:val="24"/>
        </w:rPr>
        <w:lastRenderedPageBreak/>
        <w:t>Reference</w:t>
      </w:r>
    </w:p>
    <w:sdt>
      <w:sdtPr>
        <w:rPr>
          <w:rFonts w:ascii="Times New Roman" w:hAnsi="Times New Roman" w:cs="Times New Roman"/>
        </w:rPr>
        <w:id w:val="1454435661"/>
        <w:docPartObj>
          <w:docPartGallery w:val="Bibliographies"/>
          <w:docPartUnique/>
        </w:docPartObj>
      </w:sdtPr>
      <w:sdtEndPr/>
      <w:sdtContent>
        <w:p w:rsidR="00135F80" w:rsidRPr="0091374D" w:rsidRDefault="00135F80" w:rsidP="00135F80">
          <w:pPr>
            <w:rPr>
              <w:rFonts w:ascii="Times New Roman" w:hAnsi="Times New Roman" w:cs="Times New Roman"/>
              <w:sz w:val="26"/>
              <w:szCs w:val="26"/>
            </w:rPr>
          </w:pPr>
        </w:p>
        <w:sdt>
          <w:sdtPr>
            <w:rPr>
              <w:rFonts w:ascii="Times New Roman" w:hAnsi="Times New Roman" w:cs="Times New Roman"/>
            </w:rPr>
            <w:id w:val="49804544"/>
            <w:bibliography/>
          </w:sdtPr>
          <w:sdtEndPr/>
          <w:sdtContent>
            <w:p w:rsidR="00135F80" w:rsidRPr="0091374D" w:rsidRDefault="00135F80" w:rsidP="00135F80">
              <w:pPr>
                <w:pStyle w:val="Bibliography"/>
                <w:rPr>
                  <w:rFonts w:ascii="Times New Roman" w:hAnsi="Times New Roman" w:cs="Times New Roman"/>
                  <w:noProof/>
                </w:rPr>
              </w:pPr>
              <w:r w:rsidRPr="0091374D">
                <w:rPr>
                  <w:rFonts w:ascii="Times New Roman" w:eastAsiaTheme="minorEastAsia" w:hAnsi="Times New Roman" w:cs="Times New Roman"/>
                </w:rPr>
                <w:fldChar w:fldCharType="begin"/>
              </w:r>
              <w:r w:rsidRPr="0091374D">
                <w:rPr>
                  <w:rFonts w:ascii="Times New Roman" w:hAnsi="Times New Roman" w:cs="Times New Roman"/>
                </w:rPr>
                <w:instrText xml:space="preserve"> BIBLIOGRAPHY </w:instrText>
              </w:r>
              <w:r w:rsidRPr="0091374D">
                <w:rPr>
                  <w:rFonts w:ascii="Times New Roman" w:eastAsiaTheme="minorEastAsia" w:hAnsi="Times New Roman" w:cs="Times New Roman"/>
                </w:rPr>
                <w:fldChar w:fldCharType="separate"/>
              </w:r>
              <w:r w:rsidRPr="0091374D">
                <w:rPr>
                  <w:rFonts w:ascii="Times New Roman" w:hAnsi="Times New Roman" w:cs="Times New Roman"/>
                  <w:noProof/>
                </w:rPr>
                <w:t xml:space="preserve">(1988). </w:t>
              </w:r>
              <w:r w:rsidRPr="0091374D">
                <w:rPr>
                  <w:rFonts w:ascii="Times New Roman" w:hAnsi="Times New Roman" w:cs="Times New Roman"/>
                  <w:i/>
                  <w:iCs/>
                  <w:noProof/>
                </w:rPr>
                <w:t>Flood in Bangladesh.</w:t>
              </w:r>
              <w:r w:rsidRPr="0091374D">
                <w:rPr>
                  <w:rFonts w:ascii="Times New Roman" w:hAnsi="Times New Roman" w:cs="Times New Roman"/>
                  <w:noProof/>
                </w:rPr>
                <w:t xml:space="preserve"> UN department of humanitarian affairs.</w:t>
              </w:r>
            </w:p>
            <w:p w:rsidR="00135F80" w:rsidRPr="0091374D" w:rsidRDefault="00135F80" w:rsidP="00135F80">
              <w:pPr>
                <w:pStyle w:val="Bibliography"/>
                <w:rPr>
                  <w:rFonts w:ascii="Times New Roman" w:hAnsi="Times New Roman" w:cs="Times New Roman"/>
                  <w:noProof/>
                </w:rPr>
              </w:pPr>
              <w:r w:rsidRPr="0091374D">
                <w:rPr>
                  <w:rFonts w:ascii="Times New Roman" w:hAnsi="Times New Roman" w:cs="Times New Roman"/>
                  <w:noProof/>
                </w:rPr>
                <w:t xml:space="preserve">(1999). </w:t>
              </w:r>
              <w:r w:rsidRPr="0091374D">
                <w:rPr>
                  <w:rFonts w:ascii="Times New Roman" w:hAnsi="Times New Roman" w:cs="Times New Roman"/>
                  <w:i/>
                  <w:iCs/>
                  <w:noProof/>
                </w:rPr>
                <w:t>Flood of Bangladesh.</w:t>
              </w:r>
              <w:r w:rsidRPr="0091374D">
                <w:rPr>
                  <w:rFonts w:ascii="Times New Roman" w:hAnsi="Times New Roman" w:cs="Times New Roman"/>
                  <w:noProof/>
                </w:rPr>
                <w:t xml:space="preserve"> Action Aid.</w:t>
              </w:r>
            </w:p>
            <w:p w:rsidR="00135F80" w:rsidRPr="0091374D" w:rsidRDefault="00135F80" w:rsidP="00135F80">
              <w:pPr>
                <w:pStyle w:val="Bibliography"/>
                <w:rPr>
                  <w:rFonts w:ascii="Times New Roman" w:hAnsi="Times New Roman" w:cs="Times New Roman"/>
                  <w:noProof/>
                </w:rPr>
              </w:pPr>
              <w:r w:rsidRPr="0091374D">
                <w:rPr>
                  <w:rFonts w:ascii="Times New Roman" w:hAnsi="Times New Roman" w:cs="Times New Roman"/>
                  <w:noProof/>
                </w:rPr>
                <w:t xml:space="preserve">(2004). </w:t>
              </w:r>
              <w:r w:rsidRPr="0091374D">
                <w:rPr>
                  <w:rFonts w:ascii="Times New Roman" w:hAnsi="Times New Roman" w:cs="Times New Roman"/>
                  <w:i/>
                  <w:iCs/>
                  <w:noProof/>
                </w:rPr>
                <w:t>Flood of Bangladesh.</w:t>
              </w:r>
              <w:r w:rsidRPr="0091374D">
                <w:rPr>
                  <w:rFonts w:ascii="Times New Roman" w:hAnsi="Times New Roman" w:cs="Times New Roman"/>
                  <w:noProof/>
                </w:rPr>
                <w:t xml:space="preserve"> Local Consultative group, Bangladesh.</w:t>
              </w:r>
            </w:p>
            <w:p w:rsidR="00135F80" w:rsidRPr="0091374D" w:rsidRDefault="00135F80" w:rsidP="00135F80">
              <w:pPr>
                <w:pStyle w:val="Bibliography"/>
                <w:rPr>
                  <w:rFonts w:ascii="Times New Roman" w:hAnsi="Times New Roman" w:cs="Times New Roman"/>
                  <w:noProof/>
                </w:rPr>
              </w:pPr>
              <w:r w:rsidRPr="0091374D">
                <w:rPr>
                  <w:rFonts w:ascii="Times New Roman" w:hAnsi="Times New Roman" w:cs="Times New Roman"/>
                  <w:noProof/>
                </w:rPr>
                <w:t xml:space="preserve">Kiron. (2007). </w:t>
              </w:r>
              <w:r w:rsidRPr="0091374D">
                <w:rPr>
                  <w:rFonts w:ascii="Times New Roman" w:hAnsi="Times New Roman" w:cs="Times New Roman"/>
                  <w:i/>
                  <w:iCs/>
                  <w:noProof/>
                </w:rPr>
                <w:t>Flood of Bangladesh.</w:t>
              </w:r>
              <w:r w:rsidRPr="0091374D">
                <w:rPr>
                  <w:rFonts w:ascii="Times New Roman" w:hAnsi="Times New Roman" w:cs="Times New Roman"/>
                  <w:noProof/>
                </w:rPr>
                <w:t xml:space="preserve"> Unicef .</w:t>
              </w:r>
            </w:p>
            <w:p w:rsidR="00135F80" w:rsidRPr="0091374D" w:rsidRDefault="00135F80" w:rsidP="00135F80">
              <w:pPr>
                <w:pStyle w:val="Bibliography"/>
                <w:rPr>
                  <w:rFonts w:ascii="Times New Roman" w:hAnsi="Times New Roman" w:cs="Times New Roman"/>
                  <w:noProof/>
                </w:rPr>
              </w:pPr>
              <w:r w:rsidRPr="0091374D">
                <w:rPr>
                  <w:rFonts w:ascii="Times New Roman" w:hAnsi="Times New Roman" w:cs="Times New Roman"/>
                  <w:i/>
                  <w:iCs/>
                  <w:noProof/>
                </w:rPr>
                <w:t>www. thedailystar.net</w:t>
              </w:r>
              <w:r w:rsidRPr="0091374D">
                <w:rPr>
                  <w:rFonts w:ascii="Times New Roman" w:hAnsi="Times New Roman" w:cs="Times New Roman"/>
                  <w:noProof/>
                </w:rPr>
                <w:t>. (n.d.).</w:t>
              </w:r>
            </w:p>
            <w:p w:rsidR="00135F80" w:rsidRPr="0091374D" w:rsidRDefault="00135F80" w:rsidP="00135F80">
              <w:pPr>
                <w:pStyle w:val="Bibliography"/>
                <w:rPr>
                  <w:rFonts w:ascii="Times New Roman" w:hAnsi="Times New Roman" w:cs="Times New Roman"/>
                  <w:noProof/>
                </w:rPr>
              </w:pPr>
              <w:r w:rsidRPr="0091374D">
                <w:rPr>
                  <w:rFonts w:ascii="Times New Roman" w:hAnsi="Times New Roman" w:cs="Times New Roman"/>
                  <w:i/>
                  <w:iCs/>
                  <w:noProof/>
                </w:rPr>
                <w:t>www.bdnews24.com</w:t>
              </w:r>
              <w:r w:rsidRPr="0091374D">
                <w:rPr>
                  <w:rFonts w:ascii="Times New Roman" w:hAnsi="Times New Roman" w:cs="Times New Roman"/>
                  <w:noProof/>
                </w:rPr>
                <w:t>. (n.d.).</w:t>
              </w:r>
            </w:p>
            <w:p w:rsidR="00135F80" w:rsidRPr="0091374D" w:rsidRDefault="00135F80" w:rsidP="00135F80">
              <w:pPr>
                <w:pStyle w:val="Bibliography"/>
                <w:rPr>
                  <w:rFonts w:ascii="Times New Roman" w:hAnsi="Times New Roman" w:cs="Times New Roman"/>
                  <w:noProof/>
                </w:rPr>
              </w:pPr>
              <w:r w:rsidRPr="0091374D">
                <w:rPr>
                  <w:rFonts w:ascii="Times New Roman" w:hAnsi="Times New Roman" w:cs="Times New Roman"/>
                  <w:i/>
                  <w:iCs/>
                  <w:noProof/>
                </w:rPr>
                <w:t>www.dailysun.com</w:t>
              </w:r>
              <w:r w:rsidRPr="0091374D">
                <w:rPr>
                  <w:rFonts w:ascii="Times New Roman" w:hAnsi="Times New Roman" w:cs="Times New Roman"/>
                  <w:noProof/>
                </w:rPr>
                <w:t>. (n.d.).</w:t>
              </w:r>
            </w:p>
            <w:p w:rsidR="00135F80" w:rsidRPr="0091374D" w:rsidRDefault="00135F80" w:rsidP="00135F80">
              <w:pPr>
                <w:pStyle w:val="Bibliography"/>
                <w:rPr>
                  <w:rFonts w:ascii="Times New Roman" w:hAnsi="Times New Roman" w:cs="Times New Roman"/>
                  <w:noProof/>
                </w:rPr>
              </w:pPr>
              <w:r w:rsidRPr="0091374D">
                <w:rPr>
                  <w:rFonts w:ascii="Times New Roman" w:hAnsi="Times New Roman" w:cs="Times New Roman"/>
                  <w:i/>
                  <w:iCs/>
                  <w:noProof/>
                </w:rPr>
                <w:t>www.dghs.gov.bd&gt;index.php</w:t>
              </w:r>
              <w:r w:rsidRPr="0091374D">
                <w:rPr>
                  <w:rFonts w:ascii="Times New Roman" w:hAnsi="Times New Roman" w:cs="Times New Roman"/>
                  <w:noProof/>
                </w:rPr>
                <w:t>. (n.d.).</w:t>
              </w:r>
            </w:p>
            <w:p w:rsidR="00135F80" w:rsidRPr="0091374D" w:rsidRDefault="00135F80" w:rsidP="00135F80">
              <w:pPr>
                <w:pStyle w:val="Bibliography"/>
                <w:rPr>
                  <w:rFonts w:ascii="Times New Roman" w:hAnsi="Times New Roman" w:cs="Times New Roman"/>
                  <w:noProof/>
                </w:rPr>
              </w:pPr>
              <w:r w:rsidRPr="0091374D">
                <w:rPr>
                  <w:rFonts w:ascii="Times New Roman" w:hAnsi="Times New Roman" w:cs="Times New Roman"/>
                  <w:i/>
                  <w:iCs/>
                  <w:noProof/>
                </w:rPr>
                <w:t>www.dhakatribune.com</w:t>
              </w:r>
              <w:r w:rsidRPr="0091374D">
                <w:rPr>
                  <w:rFonts w:ascii="Times New Roman" w:hAnsi="Times New Roman" w:cs="Times New Roman"/>
                  <w:noProof/>
                </w:rPr>
                <w:t>. (n.d.).</w:t>
              </w:r>
            </w:p>
            <w:p w:rsidR="00135F80" w:rsidRPr="0091374D" w:rsidRDefault="00135F80" w:rsidP="00135F80">
              <w:pPr>
                <w:pStyle w:val="Bibliography"/>
                <w:rPr>
                  <w:rFonts w:ascii="Times New Roman" w:hAnsi="Times New Roman" w:cs="Times New Roman"/>
                  <w:noProof/>
                </w:rPr>
              </w:pPr>
              <w:r w:rsidRPr="0091374D">
                <w:rPr>
                  <w:rFonts w:ascii="Times New Roman" w:hAnsi="Times New Roman" w:cs="Times New Roman"/>
                  <w:i/>
                  <w:iCs/>
                  <w:noProof/>
                </w:rPr>
                <w:t>www.disastermin.gov.ik/web.com</w:t>
              </w:r>
              <w:r w:rsidRPr="0091374D">
                <w:rPr>
                  <w:rFonts w:ascii="Times New Roman" w:hAnsi="Times New Roman" w:cs="Times New Roman"/>
                  <w:noProof/>
                </w:rPr>
                <w:t>. (n.d.).</w:t>
              </w:r>
            </w:p>
            <w:p w:rsidR="00135F80" w:rsidRPr="0091374D" w:rsidRDefault="00135F80" w:rsidP="00135F80">
              <w:pPr>
                <w:pStyle w:val="Bibliography"/>
                <w:rPr>
                  <w:rFonts w:ascii="Times New Roman" w:hAnsi="Times New Roman" w:cs="Times New Roman"/>
                  <w:noProof/>
                </w:rPr>
              </w:pPr>
              <w:r w:rsidRPr="0091374D">
                <w:rPr>
                  <w:rFonts w:ascii="Times New Roman" w:hAnsi="Times New Roman" w:cs="Times New Roman"/>
                  <w:i/>
                  <w:iCs/>
                  <w:noProof/>
                </w:rPr>
                <w:t>www.en.prothom-alo.com</w:t>
              </w:r>
              <w:r w:rsidRPr="0091374D">
                <w:rPr>
                  <w:rFonts w:ascii="Times New Roman" w:hAnsi="Times New Roman" w:cs="Times New Roman"/>
                  <w:noProof/>
                </w:rPr>
                <w:t>. (n.d.).</w:t>
              </w:r>
            </w:p>
            <w:p w:rsidR="00135F80" w:rsidRPr="0091374D" w:rsidRDefault="00135F80" w:rsidP="00135F80">
              <w:pPr>
                <w:pStyle w:val="Bibliography"/>
                <w:rPr>
                  <w:rFonts w:ascii="Times New Roman" w:hAnsi="Times New Roman" w:cs="Times New Roman"/>
                  <w:noProof/>
                </w:rPr>
              </w:pPr>
              <w:r w:rsidRPr="0091374D">
                <w:rPr>
                  <w:rFonts w:ascii="Times New Roman" w:hAnsi="Times New Roman" w:cs="Times New Roman"/>
                  <w:i/>
                  <w:iCs/>
                  <w:noProof/>
                </w:rPr>
                <w:t>www.ieconomics.com</w:t>
              </w:r>
              <w:r w:rsidRPr="0091374D">
                <w:rPr>
                  <w:rFonts w:ascii="Times New Roman" w:hAnsi="Times New Roman" w:cs="Times New Roman"/>
                  <w:noProof/>
                </w:rPr>
                <w:t>. (n.d.).</w:t>
              </w:r>
            </w:p>
            <w:p w:rsidR="00135F80" w:rsidRPr="0091374D" w:rsidRDefault="00135F80" w:rsidP="00135F80">
              <w:pPr>
                <w:rPr>
                  <w:rFonts w:ascii="Times New Roman" w:hAnsi="Times New Roman" w:cs="Times New Roman"/>
                  <w:sz w:val="20"/>
                </w:rPr>
              </w:pPr>
              <w:r w:rsidRPr="0091374D">
                <w:rPr>
                  <w:rFonts w:ascii="Times New Roman" w:hAnsi="Times New Roman" w:cs="Times New Roman"/>
                </w:rPr>
                <w:fldChar w:fldCharType="end"/>
              </w:r>
            </w:p>
          </w:sdtContent>
        </w:sdt>
      </w:sdtContent>
    </w:sdt>
    <w:bookmarkStart w:id="2" w:name="_GoBack" w:displacedByCustomXml="prev"/>
    <w:bookmarkEnd w:id="2" w:displacedByCustomXml="prev"/>
    <w:sectPr w:rsidR="00135F80" w:rsidRPr="00913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80"/>
    <w:rsid w:val="00135F80"/>
    <w:rsid w:val="001653FD"/>
    <w:rsid w:val="00495332"/>
    <w:rsid w:val="00AA23B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80"/>
    <w:pPr>
      <w:spacing w:after="160" w:line="259" w:lineRule="auto"/>
    </w:pPr>
  </w:style>
  <w:style w:type="paragraph" w:styleId="Heading1">
    <w:name w:val="heading 1"/>
    <w:basedOn w:val="Normal"/>
    <w:next w:val="Normal"/>
    <w:link w:val="Heading1Char"/>
    <w:uiPriority w:val="9"/>
    <w:qFormat/>
    <w:rsid w:val="00135F80"/>
    <w:pPr>
      <w:keepNext/>
      <w:keepLines/>
      <w:spacing w:before="240" w:after="0" w:line="276" w:lineRule="auto"/>
      <w:outlineLvl w:val="0"/>
    </w:pPr>
    <w:rPr>
      <w:rFonts w:asciiTheme="majorHAnsi" w:eastAsiaTheme="majorEastAsia" w:hAnsiTheme="majorHAnsi" w:cstheme="majorBidi"/>
      <w:color w:val="365F91" w:themeColor="accent1" w:themeShade="BF"/>
      <w:sz w:val="32"/>
      <w:szCs w:val="40"/>
      <w:lang w:bidi="bn-BD"/>
    </w:rPr>
  </w:style>
  <w:style w:type="paragraph" w:styleId="Heading2">
    <w:name w:val="heading 2"/>
    <w:basedOn w:val="Normal"/>
    <w:next w:val="Normal"/>
    <w:link w:val="Heading2Char"/>
    <w:uiPriority w:val="9"/>
    <w:unhideWhenUsed/>
    <w:qFormat/>
    <w:rsid w:val="00135F8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F80"/>
    <w:rPr>
      <w:rFonts w:asciiTheme="majorHAnsi" w:eastAsiaTheme="majorEastAsia" w:hAnsiTheme="majorHAnsi" w:cstheme="majorBidi"/>
      <w:color w:val="365F91" w:themeColor="accent1" w:themeShade="BF"/>
      <w:sz w:val="32"/>
      <w:szCs w:val="40"/>
      <w:lang w:bidi="bn-BD"/>
    </w:rPr>
  </w:style>
  <w:style w:type="character" w:customStyle="1" w:styleId="Heading2Char">
    <w:name w:val="Heading 2 Char"/>
    <w:basedOn w:val="DefaultParagraphFont"/>
    <w:link w:val="Heading2"/>
    <w:uiPriority w:val="9"/>
    <w:rsid w:val="00135F80"/>
    <w:rPr>
      <w:rFonts w:asciiTheme="majorHAnsi" w:eastAsiaTheme="majorEastAsia" w:hAnsiTheme="majorHAnsi" w:cstheme="majorBidi"/>
      <w:b/>
      <w:bCs/>
      <w:i/>
      <w:iCs/>
      <w:sz w:val="28"/>
      <w:szCs w:val="28"/>
    </w:rPr>
  </w:style>
  <w:style w:type="paragraph" w:styleId="Bibliography">
    <w:name w:val="Bibliography"/>
    <w:basedOn w:val="Normal"/>
    <w:next w:val="Normal"/>
    <w:uiPriority w:val="37"/>
    <w:unhideWhenUsed/>
    <w:rsid w:val="00135F80"/>
  </w:style>
  <w:style w:type="table" w:styleId="TableGrid">
    <w:name w:val="Table Grid"/>
    <w:basedOn w:val="TableNormal"/>
    <w:uiPriority w:val="59"/>
    <w:rsid w:val="00135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80"/>
    <w:pPr>
      <w:spacing w:after="160" w:line="259" w:lineRule="auto"/>
    </w:pPr>
  </w:style>
  <w:style w:type="paragraph" w:styleId="Heading1">
    <w:name w:val="heading 1"/>
    <w:basedOn w:val="Normal"/>
    <w:next w:val="Normal"/>
    <w:link w:val="Heading1Char"/>
    <w:uiPriority w:val="9"/>
    <w:qFormat/>
    <w:rsid w:val="00135F80"/>
    <w:pPr>
      <w:keepNext/>
      <w:keepLines/>
      <w:spacing w:before="240" w:after="0" w:line="276" w:lineRule="auto"/>
      <w:outlineLvl w:val="0"/>
    </w:pPr>
    <w:rPr>
      <w:rFonts w:asciiTheme="majorHAnsi" w:eastAsiaTheme="majorEastAsia" w:hAnsiTheme="majorHAnsi" w:cstheme="majorBidi"/>
      <w:color w:val="365F91" w:themeColor="accent1" w:themeShade="BF"/>
      <w:sz w:val="32"/>
      <w:szCs w:val="40"/>
      <w:lang w:bidi="bn-BD"/>
    </w:rPr>
  </w:style>
  <w:style w:type="paragraph" w:styleId="Heading2">
    <w:name w:val="heading 2"/>
    <w:basedOn w:val="Normal"/>
    <w:next w:val="Normal"/>
    <w:link w:val="Heading2Char"/>
    <w:uiPriority w:val="9"/>
    <w:unhideWhenUsed/>
    <w:qFormat/>
    <w:rsid w:val="00135F8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F80"/>
    <w:rPr>
      <w:rFonts w:asciiTheme="majorHAnsi" w:eastAsiaTheme="majorEastAsia" w:hAnsiTheme="majorHAnsi" w:cstheme="majorBidi"/>
      <w:color w:val="365F91" w:themeColor="accent1" w:themeShade="BF"/>
      <w:sz w:val="32"/>
      <w:szCs w:val="40"/>
      <w:lang w:bidi="bn-BD"/>
    </w:rPr>
  </w:style>
  <w:style w:type="character" w:customStyle="1" w:styleId="Heading2Char">
    <w:name w:val="Heading 2 Char"/>
    <w:basedOn w:val="DefaultParagraphFont"/>
    <w:link w:val="Heading2"/>
    <w:uiPriority w:val="9"/>
    <w:rsid w:val="00135F80"/>
    <w:rPr>
      <w:rFonts w:asciiTheme="majorHAnsi" w:eastAsiaTheme="majorEastAsia" w:hAnsiTheme="majorHAnsi" w:cstheme="majorBidi"/>
      <w:b/>
      <w:bCs/>
      <w:i/>
      <w:iCs/>
      <w:sz w:val="28"/>
      <w:szCs w:val="28"/>
    </w:rPr>
  </w:style>
  <w:style w:type="paragraph" w:styleId="Bibliography">
    <w:name w:val="Bibliography"/>
    <w:basedOn w:val="Normal"/>
    <w:next w:val="Normal"/>
    <w:uiPriority w:val="37"/>
    <w:unhideWhenUsed/>
    <w:rsid w:val="00135F80"/>
  </w:style>
  <w:style w:type="table" w:styleId="TableGrid">
    <w:name w:val="Table Grid"/>
    <w:basedOn w:val="TableNormal"/>
    <w:uiPriority w:val="59"/>
    <w:rsid w:val="00135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Flo88</b:Tag>
    <b:SourceType>Report</b:SourceType>
    <b:Guid>{BBDC8A46-44D6-4BB4-ACBA-87306F0B68EA}</b:Guid>
    <b:Title>Flood in Bangladesh</b:Title>
    <b:Year>1988</b:Year>
    <b:Publisher>UN department of humanitarian affairs</b:Publisher>
    <b:RefOrder>1</b:RefOrder>
  </b:Source>
  <b:Source>
    <b:Tag>Flo99</b:Tag>
    <b:SourceType>Report</b:SourceType>
    <b:Guid>{3C970135-C10D-4598-B2F5-9424426238D9}</b:Guid>
    <b:Title>Flood of Bangladesh</b:Title>
    <b:Year>1999</b:Year>
    <b:Publisher>Action Aid</b:Publisher>
    <b:RefOrder>2</b:RefOrder>
  </b:Source>
  <b:Source>
    <b:Tag>Flo04</b:Tag>
    <b:SourceType>Report</b:SourceType>
    <b:Guid>{17D918D7-925F-4F6D-9DB4-7AC4618A256A}</b:Guid>
    <b:Title>Flood of Bangladesh</b:Title>
    <b:Year>2004</b:Year>
    <b:Publisher>Local Consultative group, Bangladesh</b:Publisher>
    <b:RefOrder>3</b:RefOrder>
  </b:Source>
  <b:Source>
    <b:Tag>Kir07</b:Tag>
    <b:SourceType>Report</b:SourceType>
    <b:Guid>{9BA1C47E-16D0-401F-A258-F7376B735879}</b:Guid>
    <b:Author>
      <b:Author>
        <b:NameList>
          <b:Person>
            <b:Last>Kiron</b:Last>
          </b:Person>
        </b:NameList>
      </b:Author>
    </b:Author>
    <b:Title>Flood of Bangladesh</b:Title>
    <b:Year>2007</b:Year>
    <b:Publisher>Unicef </b:Publisher>
    <b:RefOrder>4</b:RefOrder>
  </b:Source>
  <b:Source>
    <b:Tag>www</b:Tag>
    <b:SourceType>InternetSite</b:SourceType>
    <b:Guid>{7EC4F016-F75B-4F4A-BC18-F4C5159141BF}</b:Guid>
    <b:Title>www. thedailystar.net</b:Title>
    <b:RefOrder>5</b:RefOrder>
  </b:Source>
  <b:Source>
    <b:Tag>www1</b:Tag>
    <b:SourceType>InternetSite</b:SourceType>
    <b:Guid>{C72CA281-33BE-48A6-B194-037197E09F31}</b:Guid>
    <b:Title>www.bdnews24.com</b:Title>
    <b:RefOrder>6</b:RefOrder>
  </b:Source>
  <b:Source>
    <b:Tag>www2</b:Tag>
    <b:SourceType>InternetSite</b:SourceType>
    <b:Guid>{802E7D6B-345B-46F3-A2F4-2BAD26AE3C31}</b:Guid>
    <b:Title>www.dhakatribune.com</b:Title>
    <b:RefOrder>7</b:RefOrder>
  </b:Source>
  <b:Source>
    <b:Tag>www3</b:Tag>
    <b:SourceType>InternetSite</b:SourceType>
    <b:Guid>{82B77B94-2730-46EF-8CF7-937E05B2DC8A}</b:Guid>
    <b:Title>www.dailysun.com</b:Title>
    <b:RefOrder>8</b:RefOrder>
  </b:Source>
  <b:Source>
    <b:Tag>www4</b:Tag>
    <b:SourceType>InternetSite</b:SourceType>
    <b:Guid>{38FFDBDF-1DB0-4A95-B1B7-4792B562445C}</b:Guid>
    <b:Title>www.en.prothom-alo.com</b:Title>
    <b:RefOrder>9</b:RefOrder>
  </b:Source>
  <b:Source>
    <b:Tag>www5</b:Tag>
    <b:SourceType>InternetSite</b:SourceType>
    <b:Guid>{352D032A-4755-4BE1-A896-4AF6226FEB27}</b:Guid>
    <b:Title>www.disastermin.gov.ik/web.com</b:Title>
    <b:RefOrder>10</b:RefOrder>
  </b:Source>
  <b:Source>
    <b:Tag>www6</b:Tag>
    <b:SourceType>InternetSite</b:SourceType>
    <b:Guid>{2641EEB8-9345-48EB-8FDE-2C5AB7F48F24}</b:Guid>
    <b:Title>www.dghs.gov.bd&gt;index.php</b:Title>
    <b:RefOrder>11</b:RefOrder>
  </b:Source>
  <b:Source>
    <b:Tag>www7</b:Tag>
    <b:SourceType>InternetSite</b:SourceType>
    <b:Guid>{F7CF2E8A-1261-424F-A39A-F5EB9E572B54}</b:Guid>
    <b:Title>www.ieconomics.com</b:Title>
    <b:RefOrder>12</b:RefOrder>
  </b:Source>
  <b:Source>
    <b:Tag>Bha10</b:Tag>
    <b:SourceType>JournalArticle</b:SourceType>
    <b:Guid>{419DC2AB-CD6B-42B4-92B3-B52826D6BB37}</b:Guid>
    <b:Author>
      <b:Author>
        <b:NameList>
          <b:Person>
            <b:Last>Bhayani</b:Last>
            <b:First>S.</b:First>
            <b:Middle>J.</b:Middle>
          </b:Person>
        </b:NameList>
      </b:Author>
    </b:Author>
    <b:Title> Determinants of profitability in Indian cement industry: An economic analysis.</b:Title>
    <b:JournalName>SouthAsian Journal of Management</b:JournalName>
    <b:Year>,(2010) </b:Year>
    <b:Pages>17(4</b:Pages>
    <b:RefOrder>21</b:RefOrder>
  </b:Source>
  <b:Source>
    <b:Tag>Placeholder1</b:Tag>
    <b:SourceType>JournalArticle</b:SourceType>
    <b:Guid>{700E1883-8B84-46FE-8FFE-0DD5C5E020FF}</b:Guid>
    <b:RefOrder>22</b:RefOrder>
  </b:Source>
  <b:Source>
    <b:Tag>Cao90</b:Tag>
    <b:SourceType>JournalArticle</b:SourceType>
    <b:Guid>{7EF3885A-240D-4337-BD79-33F60107A1E2}</b:Guid>
    <b:Author>
      <b:Author>
        <b:NameList>
          <b:Person>
            <b:Last>Caon</b:Last>
            <b:First>Farely</b:First>
          </b:Person>
        </b:NameList>
      </b:Author>
    </b:Author>
    <b:Title>Determinants of financial performence : a meta analysis </b:Title>
    <b:JournalName>soth asian journal </b:JournalName>
    <b:Year>1990</b:Year>
    <b:Pages>1143-1159</b:Pages>
    <b:RefOrder>23</b:RefOrder>
  </b:Source>
  <b:Source>
    <b:Tag>Don16</b:Tag>
    <b:SourceType>JournalArticle</b:SourceType>
    <b:Guid>{CCD742D3-7C62-472D-BC05-634294494CC8}</b:Guid>
    <b:Author>
      <b:Author>
        <b:NameList>
          <b:Person>
            <b:Last>Dong</b:Last>
            <b:First>H.P.</b:First>
            <b:Middle>&amp; Su.</b:Middle>
          </b:Person>
        </b:NameList>
      </b:Author>
    </b:Author>
    <b:Title>the relationship between working capital management and profitability: A case of Vietnam</b:Title>
    <b:JournalName>International Research Journal </b:JournalName>
    <b:Year>2016</b:Year>
    <b:Pages>9-21</b:Pages>
    <b:RefOrder>24</b:RefOrder>
  </b:Source>
  <b:Source>
    <b:Tag>Eli16</b:Tag>
    <b:SourceType>JournalArticle</b:SourceType>
    <b:Guid>{B600C5D1-D340-47DA-8180-4B4156C457D7}</b:Guid>
    <b:Author>
      <b:Author>
        <b:NameList>
          <b:Person>
            <b:Last>Elif Akben</b:Last>
            <b:First>Selcuk</b:First>
          </b:Person>
        </b:NameList>
      </b:Author>
    </b:Author>
    <b:Title>Factors Affecing Firms competitiveness </b:Title>
    <b:JournalName>financial Studies</b:JournalName>
    <b:Year>2016</b:Year>
    <b:Pages>59-67</b:Pages>
    <b:RefOrder>25</b:RefOrder>
  </b:Source>
  <b:Source>
    <b:Tag>Els</b:Tag>
    <b:SourceType>JournalArticle</b:SourceType>
    <b:Guid>{A856A41F-1CB9-42BC-B503-1A29BCD937F5}</b:Guid>
    <b:Author>
      <b:Author>
        <b:NameList>
          <b:Person>
            <b:Last>Elsiefy</b:Last>
            <b:First>E.</b:First>
          </b:Person>
        </b:NameList>
      </b:Author>
    </b:Author>
    <b:Title>Determinants of profitability of commercial bank of quatar : competitive overview</b:Title>
    <b:JournalName>International Journal of Economics and Management</b:JournalName>
    <b:Year>2013</b:Year>
    <b:Pages>108-142</b:Pages>
    <b:RefOrder>26</b:RefOrder>
  </b:Source>
  <b:Source>
    <b:Tag>Goi14</b:Tag>
    <b:SourceType>JournalArticle</b:SourceType>
    <b:Guid>{59631B95-4FE9-4781-A005-5442F0B02A85}</b:Guid>
    <b:Author>
      <b:Author>
        <b:NameList>
          <b:Person>
            <b:Last>Goivanis</b:Last>
            <b:First>Ozdamar</b:First>
          </b:Person>
        </b:NameList>
      </b:Author>
    </b:Author>
    <b:Title>Diterminants of Profitability</b:Title>
    <b:JournalName>unpublished article</b:JournalName>
    <b:Year>2014</b:Year>
    <b:RefOrder>27</b:RefOrder>
  </b:Source>
  <b:Source>
    <b:Tag>God05</b:Tag>
    <b:SourceType>JournalArticle</b:SourceType>
    <b:Guid>{A689B31B-5905-420D-A361-1792660FA8B7}</b:Guid>
    <b:Author>
      <b:Author>
        <b:NameList>
          <b:Person>
            <b:Last>Goddar</b:Last>
            <b:First>Tavakoli</b:First>
          </b:Person>
        </b:NameList>
      </b:Author>
    </b:Author>
    <b:Title>Determinants of profitability : Evidence from US Frims</b:Title>
    <b:JournalName>Applied Financial Economics</b:JournalName>
    <b:Year>2005</b:Year>
    <b:Pages>1269-1282</b:Pages>
    <b:RefOrder>28</b:RefOrder>
  </b:Source>
  <b:Source>
    <b:Tag>Kak01</b:Tag>
    <b:SourceType>JournalArticle</b:SourceType>
    <b:Guid>{58928597-FB6D-4CDA-AE0A-17BAA745C614}</b:Guid>
    <b:Author>
      <b:Author>
        <b:NameList>
          <b:Person>
            <b:Last>Kakani</b:Last>
            <b:First>Shaha,</b:First>
            <b:Middle>Reddey</b:Middle>
          </b:Person>
        </b:NameList>
      </b:Author>
    </b:Author>
    <b:Title>Diterminants of Financial Performence of Indian Corporate Sextiion the post liberalization</b:Title>
    <b:JournalName>NSER Research Initive </b:JournalName>
    <b:Year>2001</b:Year>
    <b:Pages>5-20</b:Pages>
    <b:RefOrder>29</b:RefOrder>
  </b:Source>
  <b:Source>
    <b:Tag>Dep14</b:Tag>
    <b:SourceType>JournalArticle</b:SourceType>
    <b:Guid>{602D420C-4027-41BB-A8CC-0B5DC80BD37D}</b:Guid>
    <b:Author>
      <b:Author>
        <b:NameList>
          <b:Person>
            <b:Last>Depperu</b:Last>
            <b:First>Mallik</b:First>
          </b:Person>
        </b:NameList>
      </b:Author>
    </b:Author>
    <b:Title>Diterminants fo Insurance Companies Profitabilities : an analysis of insurance sector of pakistan</b:Title>
    <b:JournalName>Acedemic Research international </b:JournalName>
    <b:Year>2014</b:Year>
    <b:Pages>315-321</b:Pages>
    <b:RefOrder>30</b:RefOrder>
  </b:Source>
  <b:Source>
    <b:Tag>Lia10</b:Tag>
    <b:SourceType>JournalArticle</b:SourceType>
    <b:Guid>{D3894E62-9B13-400E-B2D8-75AF9B766340}</b:Guid>
    <b:Author>
      <b:Author>
        <b:NameList>
          <b:Person>
            <b:Last>Liagovas</b:Last>
            <b:First>Sksndalis</b:First>
          </b:Person>
        </b:NameList>
      </b:Author>
    </b:Author>
    <b:Title>Factors affecting competitiveness : the case fo Greek industry.</b:Title>
    <b:JournalName>International Journal of Business and Finance</b:JournalName>
    <b:Year>2010</b:Year>
    <b:RefOrder>31</b:RefOrder>
  </b:Source>
  <b:Source>
    <b:Tag>Moh15</b:Tag>
    <b:SourceType>JournalArticle</b:SourceType>
    <b:Guid>{E298F681-C608-4260-90EE-7C64FE65CD52}</b:Guid>
    <b:Author>
      <b:Author>
        <b:NameList>
          <b:Person>
            <b:Last>Jafari</b:Last>
            <b:First>Mohammed</b:First>
            <b:Middle>Khalad Al</b:Middle>
          </b:Person>
        </b:NameList>
      </b:Author>
    </b:Author>
    <b:Title>Determinants of profitability: evidence from the industrial companies listed on muscat securities market</b:Title>
    <b:JournalName>Reveiw of European studies</b:JournalName>
    <b:Year>2015</b:Year>
    <b:Pages>11-21</b:Pages>
    <b:RefOrder>32</b:RefOrder>
  </b:Source>
  <b:Source>
    <b:Tag>DrM14</b:Tag>
    <b:SourceType>JournalArticle</b:SourceType>
    <b:Guid>{D95EE5E6-FE7B-4578-86B2-1D6CCA9998DE}</b:Guid>
    <b:Author>
      <b:Author>
        <b:NameList>
          <b:Person>
            <b:Last>Tulsian</b:Last>
            <b:First>Dr.Manica</b:First>
          </b:Person>
        </b:NameList>
      </b:Author>
    </b:Author>
    <b:Title>Profitability Analysis  </b:Title>
    <b:JournalName>SR journla; of Economic and Finance</b:JournalName>
    <b:Year>2014</b:Year>
    <b:Pages>19-22</b:Pages>
    <b:RefOrder>33</b:RefOrder>
  </b:Source>
  <b:Source>
    <b:Tag>Nun14</b:Tag>
    <b:SourceType>JournalArticle</b:SourceType>
    <b:Guid>{3D1C3475-2553-4523-9F3A-AA0D6CD27E9B}</b:Guid>
    <b:Title>profitability in Portuguese service invdustries</b:Title>
    <b:JournalName>The industries Journal</b:JournalName>
    <b:Year>2014</b:Year>
    <b:Pages>693-707</b:Pages>
    <b:Author>
      <b:Author>
        <b:NameList>
          <b:Person>
            <b:Last>Nunes</b:Last>
            <b:First>P.J.</b:First>
            <b:Middle>M.</b:Middle>
          </b:Person>
        </b:NameList>
      </b:Author>
    </b:Author>
    <b:RefOrder>34</b:RefOrder>
  </b:Source>
  <b:Source>
    <b:Tag>Wad11</b:Tag>
    <b:SourceType>JournalArticle</b:SourceType>
    <b:Guid>{1631D790-7DAE-411A-868F-97A251508133}</b:Guid>
    <b:Title>'Factors Influencing the Adoption of Internet Banking in Tunisia'</b:Title>
    <b:Year>2011</b:Year>
    <b:Author>
      <b:Author>
        <b:NameList>
          <b:Person>
            <b:Last>Nasri</b:Last>
            <b:First>Wadie</b:First>
          </b:Person>
        </b:NameList>
      </b:Author>
    </b:Author>
    <b:JournalName>International Journal of Business and Management</b:JournalName>
    <b:Pages>143-160</b:Pages>
    <b:Volume>6</b:Volume>
    <b:Issue>8</b:Issue>
    <b:RefOrder>13</b:RefOrder>
  </b:Source>
  <b:Source>
    <b:Tag>GWE16</b:Tag>
    <b:SourceType>DocumentFromInternetSite</b:SourceType>
    <b:Guid>{4B64EEBE-0F59-4CD4-81B7-F97CBF7721D9}</b:Guid>
    <b:Year>2016</b:Year>
    <b:Author>
      <b:Author>
        <b:NameList>
          <b:Person>
            <b:Last>MORAN</b:Last>
            <b:First>GWEN</b:First>
          </b:Person>
        </b:NameList>
      </b:Author>
    </b:Author>
    <b:InternetSiteTitle>fastcompany</b:InternetSiteTitle>
    <b:RefOrder>14</b:RefOrder>
  </b:Source>
  <b:Source>
    <b:Tag>Cha16</b:Tag>
    <b:SourceType>InternetSite</b:SourceType>
    <b:Guid>{F79568A9-C28E-4E02-AAB1-81FF0392281F}</b:Guid>
    <b:Title>Will jobs exist in 2050?</b:Title>
    <b:InternetSiteTitle>theguardian.</b:InternetSiteTitle>
    <b:Year>2016</b:Year>
    <b:Author>
      <b:Author>
        <b:NameList>
          <b:Person>
            <b:Last>Seager</b:Last>
            <b:First>Charlotte</b:First>
          </b:Person>
        </b:NameList>
      </b:Author>
    </b:Author>
    <b:RefOrder>15</b:RefOrder>
  </b:Source>
  <b:Source>
    <b:Tag>luk16</b:Tag>
    <b:SourceType>InternetSite</b:SourceType>
    <b:Guid>{03C546AE-316B-4E17-B96A-708C4C87E513}</b:Guid>
    <b:Title>How can technology reduce youth unemployment?</b:Title>
    <b:InternetSiteTitle>world economic forum</b:InternetSiteTitle>
    <b:Year>2015</b:Year>
    <b:Author>
      <b:Author>
        <b:NameList>
          <b:Person>
            <b:Last>luke</b:Last>
            <b:First>Duncan</b:First>
          </b:Person>
        </b:NameList>
      </b:Author>
    </b:Author>
    <b:RefOrder>16</b:RefOrder>
  </b:Source>
  <b:Source>
    <b:Tag>Adi16</b:Tag>
    <b:SourceType>InternetSite</b:SourceType>
    <b:Guid>{41EFF992-3B8D-4206-AB8A-3546B4E77064}</b:Guid>
    <b:Author>
      <b:Author>
        <b:NameList>
          <b:Person>
            <b:Last>gaskell</b:Last>
            <b:First>Adi</b:First>
          </b:Person>
        </b:NameList>
      </b:Author>
    </b:Author>
    <b:Title>Automation And The Future Of Work</b:Title>
    <b:InternetSiteTitle>forbes</b:InternetSiteTitle>
    <b:Year>2016</b:Year>
    <b:RefOrder>17</b:RefOrder>
  </b:Source>
  <b:Source>
    <b:Tag>Mar17</b:Tag>
    <b:SourceType>Report</b:SourceType>
    <b:Guid>{782C53EC-E910-4CE1-9099-5A78B01A0D8E}</b:Guid>
    <b:Title>Trouble in the MAKING?</b:Title>
    <b:Year>2017</b:Year>
    <b:Author>
      <b:Author>
        <b:NameList>
          <b:Person>
            <b:Last>Mary Hallward-Driemeier</b:Last>
            <b:First>Gaurav</b:First>
            <b:Middle>Nayyar</b:Middle>
          </b:Person>
        </b:NameList>
      </b:Author>
    </b:Author>
    <b:Publisher>world bank</b:Publisher>
    <b:RefOrder>18</b:RefOrder>
  </b:Source>
  <b:Source>
    <b:Tag>San16</b:Tag>
    <b:SourceType>Report</b:SourceType>
    <b:Guid>{016011B1-0FB2-4EBC-B0A5-7F0B87F60511}</b:Guid>
    <b:Author>
      <b:Author>
        <b:NameList>
          <b:Person>
            <b:Last>Malouche</b:Last>
            <b:First>Sanjay</b:First>
            <b:Middle>Kathuria and Mariem Mezghenni</b:Middle>
          </b:Person>
        </b:NameList>
      </b:Author>
    </b:Author>
    <b:Title>Toward New Sources of bangladesh</b:Title>
    <b:Year>2016</b:Year>
    <b:RefOrder>19</b:RefOrder>
  </b:Source>
  <b:Source>
    <b:Tag>Mic</b:Tag>
    <b:SourceType>Report</b:SourceType>
    <b:Guid>{9D3ABD1C-42B7-4C61-8B98-0464A2D72219}</b:Guid>
    <b:Author>
      <b:Author>
        <b:NameList>
          <b:Person>
            <b:Last>Rendell</b:Last>
            <b:First>Michael</b:First>
          </b:Person>
        </b:NameList>
      </b:Author>
    </b:Author>
    <b:Title>The future of work</b:Title>
    <b:RefOrder>20</b:RefOrder>
  </b:Source>
</b:Sources>
</file>

<file path=customXml/itemProps1.xml><?xml version="1.0" encoding="utf-8"?>
<ds:datastoreItem xmlns:ds="http://schemas.openxmlformats.org/officeDocument/2006/customXml" ds:itemID="{BA82CBF4-5B25-44EF-B5E2-1B68BD36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2856</Words>
  <Characters>16284</Characters>
  <Application>Microsoft Office Word</Application>
  <DocSecurity>0</DocSecurity>
  <Lines>135</Lines>
  <Paragraphs>38</Paragraphs>
  <ScaleCrop>false</ScaleCrop>
  <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MOHAMMAD ATIQUR RAHMAN</cp:lastModifiedBy>
  <cp:revision>3</cp:revision>
  <dcterms:created xsi:type="dcterms:W3CDTF">2019-01-08T15:11:00Z</dcterms:created>
  <dcterms:modified xsi:type="dcterms:W3CDTF">2019-01-13T06:14:00Z</dcterms:modified>
</cp:coreProperties>
</file>