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73" w:rsidRDefault="009D7673" w:rsidP="009D7673">
      <w:pPr>
        <w:jc w:val="center"/>
        <w:rPr>
          <w:rFonts w:ascii="Times New Roman" w:hAnsi="Times New Roman" w:cs="Times New Roman"/>
          <w:b/>
          <w:color w:val="92D050"/>
          <w:sz w:val="56"/>
          <w:szCs w:val="56"/>
        </w:rPr>
      </w:pPr>
    </w:p>
    <w:p w:rsidR="009D7673" w:rsidRDefault="009D7673" w:rsidP="009D7673">
      <w:pPr>
        <w:jc w:val="center"/>
        <w:rPr>
          <w:rFonts w:ascii="Times New Roman" w:hAnsi="Times New Roman" w:cs="Times New Roman"/>
          <w:b/>
          <w:color w:val="92D050"/>
          <w:sz w:val="56"/>
          <w:szCs w:val="56"/>
        </w:rPr>
      </w:pPr>
    </w:p>
    <w:p w:rsidR="009D7673" w:rsidRDefault="009D7673" w:rsidP="009D7673">
      <w:pPr>
        <w:jc w:val="center"/>
        <w:rPr>
          <w:rFonts w:ascii="Times New Roman" w:hAnsi="Times New Roman" w:cs="Times New Roman"/>
          <w:b/>
          <w:color w:val="92D050"/>
          <w:sz w:val="56"/>
          <w:szCs w:val="56"/>
        </w:rPr>
      </w:pPr>
    </w:p>
    <w:p w:rsidR="009D7673" w:rsidRPr="00845ABC" w:rsidRDefault="00FA6909" w:rsidP="009D7673">
      <w:pPr>
        <w:jc w:val="center"/>
        <w:rPr>
          <w:rFonts w:ascii="Times New Roman" w:hAnsi="Times New Roman" w:cs="Times New Roman"/>
          <w:b/>
          <w:color w:val="943634" w:themeColor="accent2" w:themeShade="BF"/>
          <w:sz w:val="38"/>
          <w:szCs w:val="56"/>
        </w:rPr>
      </w:pPr>
      <w:r w:rsidRPr="00845ABC">
        <w:rPr>
          <w:rFonts w:ascii="Times New Roman" w:hAnsi="Times New Roman" w:cs="Times New Roman"/>
          <w:b/>
          <w:color w:val="943634" w:themeColor="accent2" w:themeShade="BF"/>
          <w:sz w:val="38"/>
          <w:szCs w:val="56"/>
        </w:rPr>
        <w:t>Project Report</w:t>
      </w:r>
    </w:p>
    <w:p w:rsidR="00FA6909" w:rsidRPr="00845ABC" w:rsidRDefault="00FA6909" w:rsidP="009D7673">
      <w:pPr>
        <w:jc w:val="center"/>
        <w:rPr>
          <w:rFonts w:ascii="Times New Roman" w:hAnsi="Times New Roman" w:cs="Times New Roman"/>
          <w:b/>
          <w:color w:val="943634" w:themeColor="accent2" w:themeShade="BF"/>
          <w:sz w:val="38"/>
          <w:szCs w:val="56"/>
        </w:rPr>
      </w:pPr>
      <w:r w:rsidRPr="00845ABC">
        <w:rPr>
          <w:rFonts w:ascii="Times New Roman" w:hAnsi="Times New Roman" w:cs="Times New Roman"/>
          <w:b/>
          <w:color w:val="943634" w:themeColor="accent2" w:themeShade="BF"/>
          <w:sz w:val="38"/>
          <w:szCs w:val="56"/>
        </w:rPr>
        <w:t>On</w:t>
      </w:r>
    </w:p>
    <w:p w:rsidR="009D7673" w:rsidRPr="00845ABC" w:rsidRDefault="009D7673" w:rsidP="009D7673">
      <w:pPr>
        <w:jc w:val="center"/>
        <w:rPr>
          <w:rFonts w:ascii="Times New Roman" w:hAnsi="Times New Roman" w:cs="Times New Roman"/>
          <w:b/>
          <w:color w:val="943634" w:themeColor="accent2" w:themeShade="BF"/>
          <w:sz w:val="68"/>
          <w:szCs w:val="56"/>
        </w:rPr>
      </w:pPr>
    </w:p>
    <w:p w:rsidR="009D7673" w:rsidRPr="00845ABC" w:rsidRDefault="008B510B" w:rsidP="00845ABC">
      <w:pPr>
        <w:jc w:val="center"/>
        <w:rPr>
          <w:rFonts w:ascii="Times New Roman" w:hAnsi="Times New Roman" w:cs="Times New Roman"/>
          <w:b/>
          <w:color w:val="943634" w:themeColor="accent2" w:themeShade="BF"/>
          <w:sz w:val="30"/>
          <w:szCs w:val="56"/>
        </w:rPr>
      </w:pPr>
      <w:r w:rsidRPr="00845ABC">
        <w:rPr>
          <w:rFonts w:ascii="Times New Roman" w:hAnsi="Times New Roman" w:cs="Times New Roman"/>
          <w:b/>
          <w:color w:val="943634" w:themeColor="accent2" w:themeShade="BF"/>
          <w:sz w:val="30"/>
          <w:szCs w:val="56"/>
        </w:rPr>
        <w:t>The Impact of</w:t>
      </w:r>
      <w:r w:rsidR="009D7673" w:rsidRPr="00845ABC">
        <w:rPr>
          <w:rFonts w:ascii="Times New Roman" w:hAnsi="Times New Roman" w:cs="Times New Roman"/>
          <w:b/>
          <w:color w:val="943634" w:themeColor="accent2" w:themeShade="BF"/>
          <w:sz w:val="30"/>
          <w:szCs w:val="56"/>
        </w:rPr>
        <w:t xml:space="preserve"> Brand </w:t>
      </w:r>
      <w:r w:rsidR="00845ABC" w:rsidRPr="00845ABC">
        <w:rPr>
          <w:rFonts w:ascii="Times New Roman" w:hAnsi="Times New Roman" w:cs="Times New Roman"/>
          <w:b/>
          <w:color w:val="943634" w:themeColor="accent2" w:themeShade="BF"/>
          <w:sz w:val="30"/>
          <w:szCs w:val="56"/>
        </w:rPr>
        <w:t xml:space="preserve">Reliability and Brand Intention </w:t>
      </w:r>
      <w:r w:rsidR="009D7673" w:rsidRPr="00845ABC">
        <w:rPr>
          <w:rFonts w:ascii="Times New Roman" w:hAnsi="Times New Roman" w:cs="Times New Roman"/>
          <w:b/>
          <w:color w:val="943634" w:themeColor="accent2" w:themeShade="BF"/>
          <w:sz w:val="30"/>
          <w:szCs w:val="56"/>
        </w:rPr>
        <w:t xml:space="preserve">on Brand Loyalty: A Study on Selected Mobile Phone Service </w:t>
      </w:r>
      <w:r w:rsidR="00A7749D" w:rsidRPr="00845ABC">
        <w:rPr>
          <w:rFonts w:ascii="Times New Roman" w:hAnsi="Times New Roman" w:cs="Times New Roman"/>
          <w:b/>
          <w:color w:val="943634" w:themeColor="accent2" w:themeShade="BF"/>
          <w:sz w:val="30"/>
          <w:szCs w:val="56"/>
        </w:rPr>
        <w:t xml:space="preserve">Operators </w:t>
      </w:r>
      <w:r w:rsidR="009D7673" w:rsidRPr="00845ABC">
        <w:rPr>
          <w:rFonts w:ascii="Times New Roman" w:hAnsi="Times New Roman" w:cs="Times New Roman"/>
          <w:b/>
          <w:color w:val="943634" w:themeColor="accent2" w:themeShade="BF"/>
          <w:sz w:val="30"/>
          <w:szCs w:val="56"/>
        </w:rPr>
        <w:t>in Bangladesh</w:t>
      </w:r>
    </w:p>
    <w:p w:rsidR="009D7673" w:rsidRDefault="009D7673" w:rsidP="009D7673">
      <w:pPr>
        <w:jc w:val="center"/>
        <w:rPr>
          <w:rFonts w:ascii="Times New Roman" w:hAnsi="Times New Roman" w:cs="Times New Roman"/>
          <w:b/>
          <w:sz w:val="36"/>
          <w:szCs w:val="36"/>
        </w:rPr>
      </w:pPr>
    </w:p>
    <w:p w:rsidR="009D7673" w:rsidRDefault="009D7673" w:rsidP="009D7673">
      <w:pPr>
        <w:jc w:val="center"/>
        <w:rPr>
          <w:rFonts w:ascii="Times New Roman" w:hAnsi="Times New Roman" w:cs="Times New Roman"/>
          <w:b/>
          <w:sz w:val="36"/>
          <w:szCs w:val="36"/>
        </w:rPr>
      </w:pPr>
    </w:p>
    <w:p w:rsidR="009D7673" w:rsidRDefault="009D7673" w:rsidP="009D7673">
      <w:pPr>
        <w:jc w:val="center"/>
        <w:rPr>
          <w:rFonts w:ascii="Times New Roman" w:hAnsi="Times New Roman" w:cs="Times New Roman"/>
          <w:b/>
          <w:sz w:val="36"/>
          <w:szCs w:val="36"/>
        </w:rPr>
      </w:pPr>
    </w:p>
    <w:p w:rsidR="009D7673" w:rsidRDefault="009D7673" w:rsidP="009D7673">
      <w:pPr>
        <w:jc w:val="center"/>
        <w:rPr>
          <w:rFonts w:ascii="Times New Roman" w:hAnsi="Times New Roman" w:cs="Times New Roman"/>
          <w:b/>
          <w:sz w:val="36"/>
          <w:szCs w:val="36"/>
        </w:rPr>
      </w:pPr>
    </w:p>
    <w:p w:rsidR="009D7673" w:rsidRDefault="009D7673" w:rsidP="009D7673">
      <w:pPr>
        <w:jc w:val="center"/>
        <w:rPr>
          <w:rFonts w:ascii="Times New Roman" w:hAnsi="Times New Roman" w:cs="Times New Roman"/>
          <w:b/>
          <w:sz w:val="36"/>
          <w:szCs w:val="36"/>
        </w:rPr>
      </w:pPr>
    </w:p>
    <w:p w:rsidR="009D7673" w:rsidRDefault="009D7673" w:rsidP="009D7673">
      <w:pPr>
        <w:jc w:val="center"/>
        <w:rPr>
          <w:rFonts w:ascii="Times New Roman" w:hAnsi="Times New Roman" w:cs="Times New Roman"/>
          <w:b/>
          <w:sz w:val="36"/>
          <w:szCs w:val="36"/>
        </w:rPr>
      </w:pPr>
    </w:p>
    <w:p w:rsidR="009D7673" w:rsidRDefault="009D7673" w:rsidP="009D7673">
      <w:pPr>
        <w:jc w:val="center"/>
        <w:rPr>
          <w:rFonts w:ascii="Times New Roman" w:hAnsi="Times New Roman" w:cs="Times New Roman"/>
          <w:b/>
          <w:sz w:val="36"/>
          <w:szCs w:val="36"/>
        </w:rPr>
      </w:pPr>
    </w:p>
    <w:p w:rsidR="00FA6909" w:rsidRDefault="00FA6909">
      <w:pPr>
        <w:rPr>
          <w:rFonts w:ascii="Times New Roman" w:hAnsi="Times New Roman" w:cs="Times New Roman"/>
          <w:b/>
          <w:sz w:val="36"/>
          <w:szCs w:val="36"/>
        </w:rPr>
      </w:pPr>
      <w:r>
        <w:rPr>
          <w:rFonts w:ascii="Times New Roman" w:hAnsi="Times New Roman" w:cs="Times New Roman"/>
          <w:b/>
          <w:sz w:val="36"/>
          <w:szCs w:val="36"/>
        </w:rPr>
        <w:br w:type="page"/>
      </w:r>
    </w:p>
    <w:p w:rsidR="009D7673" w:rsidRPr="00655E22" w:rsidRDefault="009D7673" w:rsidP="009D7673">
      <w:pPr>
        <w:jc w:val="center"/>
        <w:rPr>
          <w:rFonts w:ascii="Times New Roman" w:hAnsi="Times New Roman" w:cs="Times New Roman"/>
          <w:b/>
          <w:sz w:val="36"/>
          <w:szCs w:val="36"/>
        </w:rPr>
      </w:pPr>
      <w:r w:rsidRPr="00655E22">
        <w:rPr>
          <w:rFonts w:ascii="Times New Roman" w:hAnsi="Times New Roman" w:cs="Times New Roman"/>
          <w:b/>
          <w:sz w:val="36"/>
          <w:szCs w:val="36"/>
        </w:rPr>
        <w:lastRenderedPageBreak/>
        <w:t>Project Report</w:t>
      </w:r>
    </w:p>
    <w:p w:rsidR="009D7673" w:rsidRPr="00655E22" w:rsidRDefault="009D7673" w:rsidP="009D7673">
      <w:pPr>
        <w:jc w:val="center"/>
        <w:rPr>
          <w:rFonts w:ascii="Times New Roman" w:hAnsi="Times New Roman" w:cs="Times New Roman"/>
          <w:sz w:val="25"/>
          <w:szCs w:val="25"/>
        </w:rPr>
      </w:pPr>
      <w:r w:rsidRPr="00655E22">
        <w:rPr>
          <w:rFonts w:ascii="Times New Roman" w:hAnsi="Times New Roman" w:cs="Times New Roman"/>
          <w:sz w:val="25"/>
          <w:szCs w:val="25"/>
        </w:rPr>
        <w:t>On</w:t>
      </w:r>
    </w:p>
    <w:p w:rsidR="009D7673" w:rsidRPr="004C04C6" w:rsidRDefault="009D7673" w:rsidP="009D7673">
      <w:pPr>
        <w:spacing w:line="240" w:lineRule="auto"/>
        <w:jc w:val="center"/>
        <w:rPr>
          <w:rFonts w:ascii="Times New Roman" w:hAnsi="Times New Roman" w:cs="Times New Roman"/>
          <w:b/>
          <w:sz w:val="28"/>
          <w:szCs w:val="28"/>
        </w:rPr>
      </w:pPr>
      <w:r w:rsidRPr="004C04C6">
        <w:rPr>
          <w:rFonts w:ascii="Times New Roman" w:hAnsi="Times New Roman" w:cs="Times New Roman"/>
          <w:b/>
          <w:sz w:val="28"/>
          <w:szCs w:val="28"/>
        </w:rPr>
        <w:t>The Impact of Br</w:t>
      </w:r>
      <w:r w:rsidR="00927BC5">
        <w:rPr>
          <w:rFonts w:ascii="Times New Roman" w:hAnsi="Times New Roman" w:cs="Times New Roman"/>
          <w:b/>
          <w:sz w:val="28"/>
          <w:szCs w:val="28"/>
        </w:rPr>
        <w:t>and Reliability and Brand Intent</w:t>
      </w:r>
      <w:r w:rsidRPr="004C04C6">
        <w:rPr>
          <w:rFonts w:ascii="Times New Roman" w:hAnsi="Times New Roman" w:cs="Times New Roman"/>
          <w:b/>
          <w:sz w:val="28"/>
          <w:szCs w:val="28"/>
        </w:rPr>
        <w:t>ion on Brand Loyalty:</w:t>
      </w:r>
    </w:p>
    <w:p w:rsidR="009D7673" w:rsidRPr="004C04C6" w:rsidRDefault="009D7673" w:rsidP="009D7673">
      <w:pPr>
        <w:spacing w:line="240" w:lineRule="auto"/>
        <w:jc w:val="center"/>
        <w:rPr>
          <w:rFonts w:ascii="Times New Roman" w:hAnsi="Times New Roman" w:cs="Times New Roman"/>
          <w:b/>
          <w:sz w:val="28"/>
          <w:szCs w:val="28"/>
        </w:rPr>
      </w:pPr>
      <w:r w:rsidRPr="004C04C6">
        <w:rPr>
          <w:rFonts w:ascii="Times New Roman" w:hAnsi="Times New Roman" w:cs="Times New Roman"/>
          <w:b/>
          <w:sz w:val="28"/>
          <w:szCs w:val="28"/>
        </w:rPr>
        <w:t xml:space="preserve">A </w:t>
      </w:r>
      <w:r w:rsidR="00FA6909" w:rsidRPr="004C04C6">
        <w:rPr>
          <w:rFonts w:ascii="Times New Roman" w:hAnsi="Times New Roman" w:cs="Times New Roman"/>
          <w:b/>
          <w:sz w:val="28"/>
          <w:szCs w:val="28"/>
        </w:rPr>
        <w:t xml:space="preserve">Study </w:t>
      </w:r>
      <w:r w:rsidRPr="004C04C6">
        <w:rPr>
          <w:rFonts w:ascii="Times New Roman" w:hAnsi="Times New Roman" w:cs="Times New Roman"/>
          <w:b/>
          <w:sz w:val="28"/>
          <w:szCs w:val="28"/>
        </w:rPr>
        <w:t>on Selected Mobile Phone Service Operators in Bangladesh</w:t>
      </w:r>
    </w:p>
    <w:p w:rsidR="009D7673" w:rsidRPr="004C04C6" w:rsidRDefault="009D7673" w:rsidP="009D7673">
      <w:pPr>
        <w:jc w:val="center"/>
        <w:rPr>
          <w:rFonts w:ascii="Times New Roman" w:hAnsi="Times New Roman" w:cs="Times New Roman"/>
          <w:sz w:val="25"/>
          <w:szCs w:val="25"/>
        </w:rPr>
      </w:pPr>
    </w:p>
    <w:p w:rsidR="009D7673" w:rsidRPr="004C04C6" w:rsidRDefault="009D7673" w:rsidP="009D7673">
      <w:pPr>
        <w:jc w:val="center"/>
        <w:rPr>
          <w:rFonts w:ascii="Times New Roman" w:hAnsi="Times New Roman" w:cs="Times New Roman"/>
          <w:sz w:val="25"/>
          <w:szCs w:val="25"/>
        </w:rPr>
      </w:pPr>
    </w:p>
    <w:p w:rsidR="009D7673" w:rsidRPr="00655E22" w:rsidRDefault="009D7673" w:rsidP="009D7673">
      <w:pPr>
        <w:jc w:val="center"/>
        <w:rPr>
          <w:rFonts w:ascii="Times New Roman" w:hAnsi="Times New Roman" w:cs="Times New Roman"/>
          <w:sz w:val="25"/>
          <w:szCs w:val="25"/>
        </w:rPr>
      </w:pPr>
      <w:r w:rsidRPr="00655E22">
        <w:rPr>
          <w:rFonts w:ascii="Times New Roman" w:hAnsi="Times New Roman" w:cs="Times New Roman"/>
          <w:noProof/>
          <w:sz w:val="25"/>
          <w:szCs w:val="25"/>
          <w:u w:val="single"/>
        </w:rPr>
        <w:drawing>
          <wp:inline distT="0" distB="0" distL="0" distR="0">
            <wp:extent cx="2809875" cy="269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U-Logo-250.png"/>
                    <pic:cNvPicPr/>
                  </pic:nvPicPr>
                  <pic:blipFill>
                    <a:blip r:embed="rId9">
                      <a:extLst>
                        <a:ext uri="{28A0092B-C50C-407E-A947-70E740481C1C}">
                          <a14:useLocalDpi xmlns:a14="http://schemas.microsoft.com/office/drawing/2010/main" val="0"/>
                        </a:ext>
                      </a:extLst>
                    </a:blip>
                    <a:stretch>
                      <a:fillRect/>
                    </a:stretch>
                  </pic:blipFill>
                  <pic:spPr>
                    <a:xfrm>
                      <a:off x="0" y="0"/>
                      <a:ext cx="2812981" cy="2698555"/>
                    </a:xfrm>
                    <a:prstGeom prst="rect">
                      <a:avLst/>
                    </a:prstGeom>
                  </pic:spPr>
                </pic:pic>
              </a:graphicData>
            </a:graphic>
          </wp:inline>
        </w:drawing>
      </w:r>
    </w:p>
    <w:p w:rsidR="009D7673" w:rsidRPr="00655E22" w:rsidRDefault="009D7673" w:rsidP="009D7673">
      <w:pPr>
        <w:jc w:val="center"/>
        <w:rPr>
          <w:rFonts w:ascii="Times New Roman" w:hAnsi="Times New Roman" w:cs="Times New Roman"/>
          <w:sz w:val="25"/>
          <w:szCs w:val="25"/>
        </w:rPr>
      </w:pPr>
    </w:p>
    <w:p w:rsidR="009D7673" w:rsidRPr="00655E22" w:rsidRDefault="009D7673" w:rsidP="009D7673">
      <w:pPr>
        <w:jc w:val="center"/>
        <w:rPr>
          <w:rFonts w:ascii="Times New Roman" w:hAnsi="Times New Roman" w:cs="Times New Roman"/>
          <w:sz w:val="32"/>
          <w:szCs w:val="32"/>
        </w:rPr>
      </w:pPr>
      <w:r w:rsidRPr="00655E22">
        <w:rPr>
          <w:rFonts w:ascii="Times New Roman" w:hAnsi="Times New Roman" w:cs="Times New Roman"/>
          <w:sz w:val="32"/>
          <w:szCs w:val="32"/>
        </w:rPr>
        <w:t>United International University</w:t>
      </w:r>
    </w:p>
    <w:p w:rsidR="009D7673" w:rsidRPr="00655E22" w:rsidRDefault="009D7673" w:rsidP="009D7673">
      <w:pPr>
        <w:jc w:val="center"/>
        <w:rPr>
          <w:rFonts w:ascii="Times New Roman" w:hAnsi="Times New Roman" w:cs="Times New Roman"/>
          <w:sz w:val="32"/>
          <w:szCs w:val="32"/>
        </w:rPr>
      </w:pPr>
      <w:r w:rsidRPr="00655E22">
        <w:rPr>
          <w:rFonts w:ascii="Times New Roman" w:hAnsi="Times New Roman" w:cs="Times New Roman"/>
          <w:sz w:val="32"/>
          <w:szCs w:val="32"/>
        </w:rPr>
        <w:t>School of Business and Economics</w:t>
      </w:r>
    </w:p>
    <w:p w:rsidR="009D7673" w:rsidRPr="00655E22" w:rsidRDefault="009D7673" w:rsidP="009D7673">
      <w:pPr>
        <w:jc w:val="center"/>
        <w:rPr>
          <w:rFonts w:ascii="Times New Roman" w:hAnsi="Times New Roman" w:cs="Times New Roman"/>
          <w:sz w:val="25"/>
          <w:szCs w:val="25"/>
        </w:rPr>
      </w:pPr>
      <w:r w:rsidRPr="00655E22">
        <w:rPr>
          <w:rFonts w:ascii="Times New Roman" w:hAnsi="Times New Roman" w:cs="Times New Roman"/>
          <w:noProof/>
          <w:sz w:val="25"/>
          <w:szCs w:val="25"/>
        </w:rPr>
        <w:drawing>
          <wp:inline distT="0" distB="0" distL="0" distR="0">
            <wp:extent cx="20574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7967847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752475"/>
                    </a:xfrm>
                    <a:prstGeom prst="rect">
                      <a:avLst/>
                    </a:prstGeom>
                  </pic:spPr>
                </pic:pic>
              </a:graphicData>
            </a:graphic>
          </wp:inline>
        </w:drawing>
      </w:r>
      <w:r w:rsidRPr="00655E22">
        <w:rPr>
          <w:rFonts w:ascii="Times New Roman" w:hAnsi="Times New Roman" w:cs="Times New Roman"/>
          <w:noProof/>
          <w:sz w:val="25"/>
          <w:szCs w:val="25"/>
        </w:rPr>
        <w:drawing>
          <wp:inline distT="0" distB="0" distL="0" distR="0">
            <wp:extent cx="15621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lalink_main_Nov13.jpg"/>
                    <pic:cNvPicPr/>
                  </pic:nvPicPr>
                  <pic:blipFill>
                    <a:blip r:embed="rId11">
                      <a:extLst>
                        <a:ext uri="{28A0092B-C50C-407E-A947-70E740481C1C}">
                          <a14:useLocalDpi xmlns:a14="http://schemas.microsoft.com/office/drawing/2010/main" val="0"/>
                        </a:ext>
                      </a:extLst>
                    </a:blip>
                    <a:stretch>
                      <a:fillRect/>
                    </a:stretch>
                  </pic:blipFill>
                  <pic:spPr>
                    <a:xfrm>
                      <a:off x="0" y="0"/>
                      <a:ext cx="1562100" cy="704850"/>
                    </a:xfrm>
                    <a:prstGeom prst="rect">
                      <a:avLst/>
                    </a:prstGeom>
                  </pic:spPr>
                </pic:pic>
              </a:graphicData>
            </a:graphic>
          </wp:inline>
        </w:drawing>
      </w:r>
      <w:r w:rsidRPr="00655E22">
        <w:rPr>
          <w:rFonts w:ascii="Times New Roman" w:hAnsi="Times New Roman" w:cs="Times New Roman"/>
          <w:noProof/>
          <w:sz w:val="25"/>
          <w:szCs w:val="25"/>
        </w:rPr>
        <w:drawing>
          <wp:inline distT="0" distB="0" distL="0" distR="0">
            <wp:extent cx="16859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0VY2MqI_400x400.jpg"/>
                    <pic:cNvPicPr/>
                  </pic:nvPicPr>
                  <pic:blipFill>
                    <a:blip r:embed="rId12">
                      <a:extLst>
                        <a:ext uri="{28A0092B-C50C-407E-A947-70E740481C1C}">
                          <a14:useLocalDpi xmlns:a14="http://schemas.microsoft.com/office/drawing/2010/main" val="0"/>
                        </a:ext>
                      </a:extLst>
                    </a:blip>
                    <a:stretch>
                      <a:fillRect/>
                    </a:stretch>
                  </pic:blipFill>
                  <pic:spPr>
                    <a:xfrm>
                      <a:off x="0" y="0"/>
                      <a:ext cx="1685925" cy="1066800"/>
                    </a:xfrm>
                    <a:prstGeom prst="rect">
                      <a:avLst/>
                    </a:prstGeom>
                  </pic:spPr>
                </pic:pic>
              </a:graphicData>
            </a:graphic>
          </wp:inline>
        </w:drawing>
      </w:r>
    </w:p>
    <w:p w:rsidR="009D7673" w:rsidRPr="00655E22" w:rsidRDefault="009D7673" w:rsidP="009D7673">
      <w:pPr>
        <w:tabs>
          <w:tab w:val="left" w:pos="195"/>
        </w:tabs>
        <w:rPr>
          <w:rFonts w:ascii="Times New Roman" w:hAnsi="Times New Roman" w:cs="Times New Roman"/>
          <w:sz w:val="25"/>
          <w:szCs w:val="25"/>
        </w:rPr>
      </w:pPr>
      <w:r w:rsidRPr="00655E22">
        <w:rPr>
          <w:rFonts w:ascii="Times New Roman" w:hAnsi="Times New Roman" w:cs="Times New Roman"/>
          <w:sz w:val="25"/>
          <w:szCs w:val="25"/>
        </w:rPr>
        <w:tab/>
      </w:r>
    </w:p>
    <w:p w:rsidR="009D7673" w:rsidRDefault="009D7673" w:rsidP="009D7673">
      <w:pPr>
        <w:jc w:val="center"/>
        <w:rPr>
          <w:rFonts w:ascii="Times New Roman" w:hAnsi="Times New Roman" w:cs="Times New Roman"/>
          <w:b/>
          <w:sz w:val="25"/>
          <w:szCs w:val="25"/>
        </w:rPr>
      </w:pPr>
    </w:p>
    <w:p w:rsidR="009D7673" w:rsidRDefault="009D7673" w:rsidP="009D7673">
      <w:pPr>
        <w:jc w:val="center"/>
        <w:rPr>
          <w:rFonts w:ascii="Times New Roman" w:hAnsi="Times New Roman" w:cs="Times New Roman"/>
          <w:b/>
          <w:sz w:val="25"/>
          <w:szCs w:val="25"/>
        </w:rPr>
      </w:pPr>
    </w:p>
    <w:p w:rsidR="009D7673" w:rsidRPr="00655E22" w:rsidRDefault="009D7673" w:rsidP="009D7673">
      <w:pPr>
        <w:jc w:val="center"/>
        <w:rPr>
          <w:rFonts w:ascii="Times New Roman" w:hAnsi="Times New Roman" w:cs="Times New Roman"/>
          <w:b/>
          <w:sz w:val="36"/>
          <w:szCs w:val="36"/>
        </w:rPr>
      </w:pPr>
      <w:r w:rsidRPr="00655E22">
        <w:rPr>
          <w:rFonts w:ascii="Times New Roman" w:hAnsi="Times New Roman" w:cs="Times New Roman"/>
          <w:b/>
          <w:sz w:val="36"/>
          <w:szCs w:val="36"/>
        </w:rPr>
        <w:lastRenderedPageBreak/>
        <w:t>Project Report</w:t>
      </w:r>
    </w:p>
    <w:p w:rsidR="009D7673" w:rsidRPr="00655E22" w:rsidRDefault="009D7673" w:rsidP="009D7673">
      <w:pPr>
        <w:jc w:val="center"/>
        <w:rPr>
          <w:rFonts w:ascii="Times New Roman" w:hAnsi="Times New Roman" w:cs="Times New Roman"/>
          <w:sz w:val="36"/>
          <w:szCs w:val="36"/>
        </w:rPr>
      </w:pPr>
      <w:r w:rsidRPr="00655E22">
        <w:rPr>
          <w:rFonts w:ascii="Times New Roman" w:hAnsi="Times New Roman" w:cs="Times New Roman"/>
          <w:sz w:val="36"/>
          <w:szCs w:val="36"/>
        </w:rPr>
        <w:t>On</w:t>
      </w:r>
    </w:p>
    <w:p w:rsidR="009D7673" w:rsidRPr="00655E22" w:rsidRDefault="009D7673" w:rsidP="009D7673">
      <w:pPr>
        <w:spacing w:line="240" w:lineRule="auto"/>
        <w:jc w:val="center"/>
        <w:rPr>
          <w:rFonts w:ascii="Times New Roman" w:hAnsi="Times New Roman" w:cs="Times New Roman"/>
          <w:sz w:val="32"/>
          <w:szCs w:val="32"/>
        </w:rPr>
      </w:pPr>
      <w:r w:rsidRPr="00655E22">
        <w:rPr>
          <w:rFonts w:ascii="Times New Roman" w:hAnsi="Times New Roman" w:cs="Times New Roman"/>
          <w:sz w:val="32"/>
          <w:szCs w:val="32"/>
        </w:rPr>
        <w:t xml:space="preserve">The Impact of Brand </w:t>
      </w:r>
      <w:r w:rsidR="00927BC5">
        <w:rPr>
          <w:rFonts w:ascii="Times New Roman" w:hAnsi="Times New Roman" w:cs="Times New Roman"/>
          <w:sz w:val="32"/>
          <w:szCs w:val="32"/>
        </w:rPr>
        <w:t>Reliability and Brand Intent</w:t>
      </w:r>
      <w:r w:rsidRPr="00655E22">
        <w:rPr>
          <w:rFonts w:ascii="Times New Roman" w:hAnsi="Times New Roman" w:cs="Times New Roman"/>
          <w:sz w:val="32"/>
          <w:szCs w:val="32"/>
        </w:rPr>
        <w:t>ion on Brand Loyalty:</w:t>
      </w:r>
    </w:p>
    <w:p w:rsidR="009D7673" w:rsidRPr="00655E22" w:rsidRDefault="009D7673" w:rsidP="009D7673">
      <w:pPr>
        <w:spacing w:line="240" w:lineRule="auto"/>
        <w:jc w:val="center"/>
        <w:rPr>
          <w:rFonts w:ascii="Times New Roman" w:hAnsi="Times New Roman" w:cs="Times New Roman"/>
          <w:sz w:val="32"/>
          <w:szCs w:val="32"/>
        </w:rPr>
      </w:pPr>
      <w:r w:rsidRPr="00655E22">
        <w:rPr>
          <w:rFonts w:ascii="Times New Roman" w:hAnsi="Times New Roman" w:cs="Times New Roman"/>
          <w:sz w:val="32"/>
          <w:szCs w:val="32"/>
        </w:rPr>
        <w:t xml:space="preserve">A </w:t>
      </w:r>
      <w:r w:rsidR="00FA6909" w:rsidRPr="00655E22">
        <w:rPr>
          <w:rFonts w:ascii="Times New Roman" w:hAnsi="Times New Roman" w:cs="Times New Roman"/>
          <w:sz w:val="32"/>
          <w:szCs w:val="32"/>
        </w:rPr>
        <w:t xml:space="preserve">Study </w:t>
      </w:r>
      <w:r w:rsidRPr="00655E22">
        <w:rPr>
          <w:rFonts w:ascii="Times New Roman" w:hAnsi="Times New Roman" w:cs="Times New Roman"/>
          <w:sz w:val="32"/>
          <w:szCs w:val="32"/>
        </w:rPr>
        <w:t>on Selected Mobile Phone Service Operators in Bangladesh</w:t>
      </w:r>
    </w:p>
    <w:p w:rsidR="009D7673" w:rsidRPr="00655E22" w:rsidRDefault="009D7673" w:rsidP="009D7673">
      <w:pPr>
        <w:tabs>
          <w:tab w:val="left" w:pos="195"/>
        </w:tabs>
        <w:jc w:val="center"/>
        <w:rPr>
          <w:rFonts w:ascii="Times New Roman" w:hAnsi="Times New Roman" w:cs="Times New Roman"/>
          <w:sz w:val="36"/>
          <w:szCs w:val="36"/>
        </w:rPr>
      </w:pPr>
      <w:bookmarkStart w:id="0" w:name="_GoBack"/>
      <w:bookmarkEnd w:id="0"/>
    </w:p>
    <w:p w:rsidR="009D7673" w:rsidRPr="00655E22" w:rsidRDefault="009D7673" w:rsidP="009D7673">
      <w:pPr>
        <w:tabs>
          <w:tab w:val="left" w:pos="195"/>
        </w:tabs>
        <w:jc w:val="center"/>
        <w:rPr>
          <w:rFonts w:ascii="Times New Roman" w:hAnsi="Times New Roman" w:cs="Times New Roman"/>
          <w:sz w:val="32"/>
          <w:szCs w:val="32"/>
        </w:rPr>
      </w:pPr>
    </w:p>
    <w:p w:rsidR="009D7673" w:rsidRPr="00655E22" w:rsidRDefault="009D7673" w:rsidP="009D7673">
      <w:pPr>
        <w:tabs>
          <w:tab w:val="left" w:pos="195"/>
        </w:tabs>
        <w:jc w:val="center"/>
        <w:rPr>
          <w:rFonts w:ascii="Times New Roman" w:hAnsi="Times New Roman" w:cs="Times New Roman"/>
          <w:sz w:val="32"/>
          <w:szCs w:val="32"/>
        </w:rPr>
      </w:pPr>
      <w:r w:rsidRPr="00655E22">
        <w:rPr>
          <w:rFonts w:ascii="Times New Roman" w:hAnsi="Times New Roman" w:cs="Times New Roman"/>
          <w:sz w:val="32"/>
          <w:szCs w:val="32"/>
        </w:rPr>
        <w:t xml:space="preserve">Submitted </w:t>
      </w:r>
      <w:r w:rsidR="00AC2C6E" w:rsidRPr="00655E22">
        <w:rPr>
          <w:rFonts w:ascii="Times New Roman" w:hAnsi="Times New Roman" w:cs="Times New Roman"/>
          <w:sz w:val="32"/>
          <w:szCs w:val="32"/>
        </w:rPr>
        <w:t>to</w:t>
      </w:r>
      <w:r w:rsidRPr="00655E22">
        <w:rPr>
          <w:rFonts w:ascii="Times New Roman" w:hAnsi="Times New Roman" w:cs="Times New Roman"/>
          <w:sz w:val="32"/>
          <w:szCs w:val="32"/>
        </w:rPr>
        <w:t>:</w:t>
      </w:r>
    </w:p>
    <w:p w:rsidR="009D7673" w:rsidRPr="00655E22" w:rsidRDefault="00A7749D" w:rsidP="009D7673">
      <w:pPr>
        <w:tabs>
          <w:tab w:val="left" w:pos="195"/>
        </w:tabs>
        <w:jc w:val="center"/>
        <w:rPr>
          <w:rFonts w:ascii="Times New Roman" w:hAnsi="Times New Roman" w:cs="Times New Roman"/>
          <w:sz w:val="32"/>
          <w:szCs w:val="32"/>
        </w:rPr>
      </w:pPr>
      <w:r>
        <w:rPr>
          <w:rFonts w:ascii="Times New Roman" w:hAnsi="Times New Roman" w:cs="Times New Roman"/>
          <w:sz w:val="32"/>
          <w:szCs w:val="32"/>
        </w:rPr>
        <w:t>Mohammad Hasan Al-</w:t>
      </w:r>
      <w:r w:rsidR="009D7673" w:rsidRPr="00655E22">
        <w:rPr>
          <w:rFonts w:ascii="Times New Roman" w:hAnsi="Times New Roman" w:cs="Times New Roman"/>
          <w:sz w:val="32"/>
          <w:szCs w:val="32"/>
        </w:rPr>
        <w:t>Mamun</w:t>
      </w:r>
    </w:p>
    <w:p w:rsidR="009D7673" w:rsidRDefault="009D7673" w:rsidP="009D7673">
      <w:pPr>
        <w:tabs>
          <w:tab w:val="left" w:pos="195"/>
        </w:tabs>
        <w:jc w:val="center"/>
        <w:rPr>
          <w:rFonts w:ascii="Times New Roman" w:hAnsi="Times New Roman" w:cs="Times New Roman"/>
          <w:sz w:val="32"/>
          <w:szCs w:val="32"/>
        </w:rPr>
      </w:pPr>
      <w:r w:rsidRPr="00655E22">
        <w:rPr>
          <w:rFonts w:ascii="Times New Roman" w:hAnsi="Times New Roman" w:cs="Times New Roman"/>
          <w:sz w:val="32"/>
          <w:szCs w:val="32"/>
        </w:rPr>
        <w:t>Assistant Professor</w:t>
      </w:r>
    </w:p>
    <w:p w:rsidR="00FA6909" w:rsidRPr="00655E22" w:rsidRDefault="00FA6909" w:rsidP="009D7673">
      <w:pPr>
        <w:tabs>
          <w:tab w:val="left" w:pos="195"/>
        </w:tabs>
        <w:jc w:val="center"/>
        <w:rPr>
          <w:rFonts w:ascii="Times New Roman" w:hAnsi="Times New Roman" w:cs="Times New Roman"/>
          <w:sz w:val="32"/>
          <w:szCs w:val="32"/>
        </w:rPr>
      </w:pPr>
      <w:r>
        <w:rPr>
          <w:rFonts w:ascii="Times New Roman" w:hAnsi="Times New Roman" w:cs="Times New Roman"/>
          <w:sz w:val="32"/>
          <w:szCs w:val="32"/>
        </w:rPr>
        <w:t>School of Business and Economics</w:t>
      </w:r>
    </w:p>
    <w:p w:rsidR="009D7673" w:rsidRPr="00655E22" w:rsidRDefault="00FA6909" w:rsidP="009D7673">
      <w:pPr>
        <w:tabs>
          <w:tab w:val="left" w:pos="195"/>
        </w:tabs>
        <w:jc w:val="center"/>
        <w:rPr>
          <w:rFonts w:ascii="Times New Roman" w:hAnsi="Times New Roman" w:cs="Times New Roman"/>
          <w:sz w:val="32"/>
          <w:szCs w:val="32"/>
        </w:rPr>
      </w:pPr>
      <w:r>
        <w:rPr>
          <w:rFonts w:ascii="Times New Roman" w:hAnsi="Times New Roman" w:cs="Times New Roman"/>
          <w:sz w:val="32"/>
          <w:szCs w:val="32"/>
        </w:rPr>
        <w:t>United International University</w:t>
      </w:r>
    </w:p>
    <w:p w:rsidR="009D7673" w:rsidRPr="00655E22" w:rsidRDefault="009D7673" w:rsidP="009D7673">
      <w:pPr>
        <w:tabs>
          <w:tab w:val="left" w:pos="195"/>
        </w:tabs>
        <w:jc w:val="center"/>
        <w:rPr>
          <w:rFonts w:ascii="Times New Roman" w:hAnsi="Times New Roman" w:cs="Times New Roman"/>
          <w:sz w:val="32"/>
          <w:szCs w:val="32"/>
        </w:rPr>
      </w:pPr>
    </w:p>
    <w:p w:rsidR="009D7673" w:rsidRPr="00655E22" w:rsidRDefault="009D7673" w:rsidP="009D7673">
      <w:pPr>
        <w:tabs>
          <w:tab w:val="left" w:pos="195"/>
        </w:tabs>
        <w:jc w:val="center"/>
        <w:rPr>
          <w:rFonts w:ascii="Times New Roman" w:hAnsi="Times New Roman" w:cs="Times New Roman"/>
          <w:sz w:val="36"/>
          <w:szCs w:val="36"/>
        </w:rPr>
      </w:pPr>
    </w:p>
    <w:p w:rsidR="009D7673" w:rsidRPr="00655E22" w:rsidRDefault="009D7673" w:rsidP="009D7673">
      <w:pPr>
        <w:tabs>
          <w:tab w:val="left" w:pos="195"/>
        </w:tabs>
        <w:jc w:val="center"/>
        <w:rPr>
          <w:rFonts w:ascii="Times New Roman" w:hAnsi="Times New Roman" w:cs="Times New Roman"/>
          <w:sz w:val="32"/>
          <w:szCs w:val="32"/>
        </w:rPr>
      </w:pPr>
      <w:r w:rsidRPr="00655E22">
        <w:rPr>
          <w:rFonts w:ascii="Times New Roman" w:hAnsi="Times New Roman" w:cs="Times New Roman"/>
          <w:sz w:val="32"/>
          <w:szCs w:val="32"/>
        </w:rPr>
        <w:t xml:space="preserve">Submitted </w:t>
      </w:r>
      <w:r w:rsidR="00AC2C6E" w:rsidRPr="00655E22">
        <w:rPr>
          <w:rFonts w:ascii="Times New Roman" w:hAnsi="Times New Roman" w:cs="Times New Roman"/>
          <w:sz w:val="32"/>
          <w:szCs w:val="32"/>
        </w:rPr>
        <w:t>by</w:t>
      </w:r>
      <w:r w:rsidRPr="00655E22">
        <w:rPr>
          <w:rFonts w:ascii="Times New Roman" w:hAnsi="Times New Roman" w:cs="Times New Roman"/>
          <w:sz w:val="32"/>
          <w:szCs w:val="32"/>
        </w:rPr>
        <w:t>:</w:t>
      </w:r>
    </w:p>
    <w:p w:rsidR="009D7673" w:rsidRPr="00655E22" w:rsidRDefault="009D7673" w:rsidP="009D7673">
      <w:pPr>
        <w:tabs>
          <w:tab w:val="left" w:pos="195"/>
        </w:tabs>
        <w:jc w:val="center"/>
        <w:rPr>
          <w:rFonts w:ascii="Times New Roman" w:hAnsi="Times New Roman" w:cs="Times New Roman"/>
          <w:sz w:val="32"/>
          <w:szCs w:val="32"/>
        </w:rPr>
      </w:pPr>
      <w:r w:rsidRPr="00655E22">
        <w:rPr>
          <w:rFonts w:ascii="Times New Roman" w:hAnsi="Times New Roman" w:cs="Times New Roman"/>
          <w:sz w:val="32"/>
          <w:szCs w:val="32"/>
        </w:rPr>
        <w:t>Md. Razib</w:t>
      </w:r>
      <w:r w:rsidR="000A5910">
        <w:rPr>
          <w:rFonts w:ascii="Times New Roman" w:hAnsi="Times New Roman" w:cs="Times New Roman"/>
          <w:sz w:val="32"/>
          <w:szCs w:val="32"/>
        </w:rPr>
        <w:t xml:space="preserve"> </w:t>
      </w:r>
      <w:r w:rsidRPr="00655E22">
        <w:rPr>
          <w:rFonts w:ascii="Times New Roman" w:hAnsi="Times New Roman" w:cs="Times New Roman"/>
          <w:sz w:val="32"/>
          <w:szCs w:val="32"/>
        </w:rPr>
        <w:t>Hossain</w:t>
      </w:r>
    </w:p>
    <w:p w:rsidR="009D7673" w:rsidRPr="00655E22" w:rsidRDefault="009D7673" w:rsidP="009D7673">
      <w:pPr>
        <w:tabs>
          <w:tab w:val="left" w:pos="195"/>
        </w:tabs>
        <w:jc w:val="center"/>
        <w:rPr>
          <w:rFonts w:ascii="Times New Roman" w:hAnsi="Times New Roman" w:cs="Times New Roman"/>
          <w:sz w:val="32"/>
          <w:szCs w:val="32"/>
        </w:rPr>
      </w:pPr>
      <w:r w:rsidRPr="00655E22">
        <w:rPr>
          <w:rFonts w:ascii="Times New Roman" w:hAnsi="Times New Roman" w:cs="Times New Roman"/>
          <w:sz w:val="32"/>
          <w:szCs w:val="32"/>
        </w:rPr>
        <w:t>ID: 111 142 082</w:t>
      </w:r>
    </w:p>
    <w:p w:rsidR="009D7673" w:rsidRPr="00655E22" w:rsidRDefault="009D7673" w:rsidP="009D7673">
      <w:pPr>
        <w:tabs>
          <w:tab w:val="left" w:pos="195"/>
        </w:tabs>
        <w:jc w:val="center"/>
        <w:rPr>
          <w:rFonts w:ascii="Times New Roman" w:hAnsi="Times New Roman" w:cs="Times New Roman"/>
          <w:sz w:val="32"/>
          <w:szCs w:val="32"/>
        </w:rPr>
      </w:pPr>
      <w:r w:rsidRPr="00655E22">
        <w:rPr>
          <w:rFonts w:ascii="Times New Roman" w:hAnsi="Times New Roman" w:cs="Times New Roman"/>
          <w:sz w:val="32"/>
          <w:szCs w:val="32"/>
        </w:rPr>
        <w:t>BBA Program</w:t>
      </w:r>
    </w:p>
    <w:p w:rsidR="009D7673" w:rsidRPr="00655E22" w:rsidRDefault="009D7673" w:rsidP="009D7673">
      <w:pPr>
        <w:tabs>
          <w:tab w:val="left" w:pos="195"/>
        </w:tabs>
        <w:jc w:val="center"/>
        <w:rPr>
          <w:rFonts w:ascii="Times New Roman" w:hAnsi="Times New Roman" w:cs="Times New Roman"/>
          <w:sz w:val="32"/>
          <w:szCs w:val="32"/>
        </w:rPr>
      </w:pPr>
      <w:r w:rsidRPr="00655E22">
        <w:rPr>
          <w:rFonts w:ascii="Times New Roman" w:hAnsi="Times New Roman" w:cs="Times New Roman"/>
          <w:sz w:val="32"/>
          <w:szCs w:val="32"/>
        </w:rPr>
        <w:t>School of Business and Economics</w:t>
      </w:r>
    </w:p>
    <w:p w:rsidR="009D7673" w:rsidRPr="00655E22" w:rsidRDefault="009D7673" w:rsidP="009D7673">
      <w:pPr>
        <w:tabs>
          <w:tab w:val="left" w:pos="195"/>
        </w:tabs>
        <w:jc w:val="center"/>
        <w:rPr>
          <w:rFonts w:ascii="Times New Roman" w:hAnsi="Times New Roman" w:cs="Times New Roman"/>
          <w:sz w:val="32"/>
          <w:szCs w:val="32"/>
        </w:rPr>
      </w:pPr>
      <w:r w:rsidRPr="00655E22">
        <w:rPr>
          <w:rFonts w:ascii="Times New Roman" w:hAnsi="Times New Roman" w:cs="Times New Roman"/>
          <w:sz w:val="32"/>
          <w:szCs w:val="32"/>
        </w:rPr>
        <w:t>United International University</w:t>
      </w:r>
    </w:p>
    <w:p w:rsidR="009D7673" w:rsidRPr="00655E22" w:rsidRDefault="009D7673" w:rsidP="009D7673">
      <w:pPr>
        <w:tabs>
          <w:tab w:val="left" w:pos="195"/>
        </w:tabs>
        <w:jc w:val="center"/>
        <w:rPr>
          <w:rFonts w:ascii="Times New Roman" w:hAnsi="Times New Roman" w:cs="Times New Roman"/>
          <w:sz w:val="32"/>
          <w:szCs w:val="32"/>
        </w:rPr>
      </w:pPr>
    </w:p>
    <w:p w:rsidR="009D7673" w:rsidRPr="00655E22" w:rsidRDefault="00822524" w:rsidP="009D7673">
      <w:pPr>
        <w:tabs>
          <w:tab w:val="left" w:pos="195"/>
        </w:tabs>
        <w:jc w:val="center"/>
        <w:rPr>
          <w:rFonts w:ascii="Times New Roman" w:hAnsi="Times New Roman" w:cs="Times New Roman"/>
          <w:sz w:val="32"/>
          <w:szCs w:val="32"/>
        </w:rPr>
      </w:pPr>
      <w:r>
        <w:rPr>
          <w:rFonts w:ascii="Times New Roman" w:hAnsi="Times New Roman" w:cs="Times New Roman"/>
          <w:sz w:val="32"/>
          <w:szCs w:val="32"/>
        </w:rPr>
        <w:t>Date of Submission: 19</w:t>
      </w:r>
      <w:r w:rsidR="009D7673" w:rsidRPr="00655E22">
        <w:rPr>
          <w:rFonts w:ascii="Times New Roman" w:hAnsi="Times New Roman" w:cs="Times New Roman"/>
          <w:sz w:val="32"/>
          <w:szCs w:val="32"/>
        </w:rPr>
        <w:t xml:space="preserve"> January 2019</w:t>
      </w:r>
    </w:p>
    <w:p w:rsidR="00CA6AB7" w:rsidRPr="00B3021D" w:rsidRDefault="00CA6AB7" w:rsidP="00B3021D">
      <w:pPr>
        <w:tabs>
          <w:tab w:val="left" w:pos="195"/>
        </w:tabs>
        <w:spacing w:line="360" w:lineRule="auto"/>
        <w:jc w:val="center"/>
        <w:rPr>
          <w:rFonts w:ascii="Times New Roman" w:hAnsi="Times New Roman" w:cs="Times New Roman"/>
          <w:b/>
          <w:sz w:val="31"/>
          <w:szCs w:val="25"/>
        </w:rPr>
      </w:pPr>
      <w:r w:rsidRPr="00B3021D">
        <w:rPr>
          <w:rFonts w:ascii="Times New Roman" w:hAnsi="Times New Roman" w:cs="Times New Roman"/>
          <w:b/>
          <w:sz w:val="31"/>
          <w:szCs w:val="25"/>
        </w:rPr>
        <w:lastRenderedPageBreak/>
        <w:t>Letter of Acknowledgement</w:t>
      </w:r>
    </w:p>
    <w:p w:rsidR="00B62E92" w:rsidRPr="0091683D" w:rsidRDefault="00B62E92" w:rsidP="0091683D">
      <w:pPr>
        <w:tabs>
          <w:tab w:val="left" w:pos="195"/>
        </w:tabs>
        <w:spacing w:line="360" w:lineRule="auto"/>
        <w:rPr>
          <w:rFonts w:ascii="Times New Roman" w:hAnsi="Times New Roman" w:cs="Times New Roman"/>
          <w:sz w:val="25"/>
          <w:szCs w:val="25"/>
        </w:rPr>
      </w:pPr>
    </w:p>
    <w:p w:rsidR="00CA6AB7" w:rsidRPr="0091683D" w:rsidRDefault="00CA6AB7" w:rsidP="0091683D">
      <w:pPr>
        <w:tabs>
          <w:tab w:val="left" w:pos="195"/>
        </w:tabs>
        <w:spacing w:line="360" w:lineRule="auto"/>
        <w:rPr>
          <w:rFonts w:ascii="Times New Roman" w:hAnsi="Times New Roman" w:cs="Times New Roman"/>
          <w:sz w:val="25"/>
          <w:szCs w:val="25"/>
        </w:rPr>
      </w:pPr>
      <w:r w:rsidRPr="0091683D">
        <w:rPr>
          <w:rFonts w:ascii="Times New Roman" w:hAnsi="Times New Roman" w:cs="Times New Roman"/>
          <w:sz w:val="25"/>
          <w:szCs w:val="25"/>
        </w:rPr>
        <w:t>Fi</w:t>
      </w:r>
      <w:r w:rsidR="007076EE">
        <w:rPr>
          <w:rFonts w:ascii="Times New Roman" w:hAnsi="Times New Roman" w:cs="Times New Roman"/>
          <w:sz w:val="25"/>
          <w:szCs w:val="25"/>
        </w:rPr>
        <w:t xml:space="preserve">rst of </w:t>
      </w:r>
      <w:r w:rsidR="00630BB0">
        <w:rPr>
          <w:rFonts w:ascii="Times New Roman" w:hAnsi="Times New Roman" w:cs="Times New Roman"/>
          <w:sz w:val="25"/>
          <w:szCs w:val="25"/>
        </w:rPr>
        <w:t>all,</w:t>
      </w:r>
      <w:r w:rsidR="007076EE">
        <w:rPr>
          <w:rFonts w:ascii="Times New Roman" w:hAnsi="Times New Roman" w:cs="Times New Roman"/>
          <w:sz w:val="25"/>
          <w:szCs w:val="25"/>
        </w:rPr>
        <w:t xml:space="preserve"> I like to express </w:t>
      </w:r>
      <w:r w:rsidR="00986B44">
        <w:rPr>
          <w:rFonts w:ascii="Times New Roman" w:hAnsi="Times New Roman" w:cs="Times New Roman"/>
          <w:sz w:val="25"/>
          <w:szCs w:val="25"/>
        </w:rPr>
        <w:t xml:space="preserve">my gratitude to </w:t>
      </w:r>
      <w:r w:rsidRPr="0091683D">
        <w:rPr>
          <w:rFonts w:ascii="Times New Roman" w:hAnsi="Times New Roman" w:cs="Times New Roman"/>
          <w:sz w:val="25"/>
          <w:szCs w:val="25"/>
        </w:rPr>
        <w:t xml:space="preserve">almighty Allah for helping me to perform all </w:t>
      </w:r>
      <w:r w:rsidR="0078645C">
        <w:rPr>
          <w:rFonts w:ascii="Times New Roman" w:hAnsi="Times New Roman" w:cs="Times New Roman"/>
          <w:sz w:val="25"/>
          <w:szCs w:val="25"/>
        </w:rPr>
        <w:t xml:space="preserve">the necessary tasks </w:t>
      </w:r>
      <w:r w:rsidRPr="0091683D">
        <w:rPr>
          <w:rFonts w:ascii="Times New Roman" w:hAnsi="Times New Roman" w:cs="Times New Roman"/>
          <w:sz w:val="25"/>
          <w:szCs w:val="25"/>
        </w:rPr>
        <w:t xml:space="preserve">of </w:t>
      </w:r>
      <w:r w:rsidR="0078645C">
        <w:rPr>
          <w:rFonts w:ascii="Times New Roman" w:hAnsi="Times New Roman" w:cs="Times New Roman"/>
          <w:sz w:val="25"/>
          <w:szCs w:val="25"/>
        </w:rPr>
        <w:t xml:space="preserve">completing </w:t>
      </w:r>
      <w:r w:rsidR="00986B44">
        <w:rPr>
          <w:rFonts w:ascii="Times New Roman" w:hAnsi="Times New Roman" w:cs="Times New Roman"/>
          <w:sz w:val="25"/>
          <w:szCs w:val="25"/>
        </w:rPr>
        <w:t>my Report according to the given guidelines.</w:t>
      </w:r>
    </w:p>
    <w:p w:rsidR="00CA6AB7" w:rsidRPr="0091683D" w:rsidRDefault="00CA6AB7"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I would </w:t>
      </w:r>
      <w:r w:rsidR="00CA32DE">
        <w:rPr>
          <w:rFonts w:ascii="Times New Roman" w:hAnsi="Times New Roman" w:cs="Times New Roman"/>
          <w:sz w:val="25"/>
          <w:szCs w:val="25"/>
        </w:rPr>
        <w:t xml:space="preserve">like </w:t>
      </w:r>
      <w:r w:rsidRPr="0091683D">
        <w:rPr>
          <w:rFonts w:ascii="Times New Roman" w:hAnsi="Times New Roman" w:cs="Times New Roman"/>
          <w:sz w:val="25"/>
          <w:szCs w:val="25"/>
        </w:rPr>
        <w:t xml:space="preserve">to </w:t>
      </w:r>
      <w:r w:rsidR="00CA32DE">
        <w:rPr>
          <w:rFonts w:ascii="Times New Roman" w:hAnsi="Times New Roman" w:cs="Times New Roman"/>
          <w:sz w:val="25"/>
          <w:szCs w:val="25"/>
        </w:rPr>
        <w:t>express my sincere and humble</w:t>
      </w:r>
      <w:r w:rsidRPr="0091683D">
        <w:rPr>
          <w:rFonts w:ascii="Times New Roman" w:hAnsi="Times New Roman" w:cs="Times New Roman"/>
          <w:sz w:val="25"/>
          <w:szCs w:val="25"/>
        </w:rPr>
        <w:t xml:space="preserve"> thanks to my teacher and supervisor </w:t>
      </w:r>
      <w:r w:rsidR="002A2D80" w:rsidRPr="0091683D">
        <w:rPr>
          <w:rFonts w:ascii="Times New Roman" w:hAnsi="Times New Roman" w:cs="Times New Roman"/>
          <w:sz w:val="25"/>
          <w:szCs w:val="25"/>
        </w:rPr>
        <w:t xml:space="preserve">Mohammad </w:t>
      </w:r>
      <w:r w:rsidR="00A7749D">
        <w:rPr>
          <w:rFonts w:ascii="Times New Roman" w:hAnsi="Times New Roman" w:cs="Times New Roman"/>
          <w:sz w:val="25"/>
          <w:szCs w:val="25"/>
        </w:rPr>
        <w:t>Hasan Al-</w:t>
      </w:r>
      <w:r w:rsidRPr="0091683D">
        <w:rPr>
          <w:rFonts w:ascii="Times New Roman" w:hAnsi="Times New Roman" w:cs="Times New Roman"/>
          <w:sz w:val="25"/>
          <w:szCs w:val="25"/>
        </w:rPr>
        <w:t>Mamun Sir, School of Business and Economics, United International University, for his constant supervision, moral support</w:t>
      </w:r>
      <w:r w:rsidR="00172555">
        <w:rPr>
          <w:rFonts w:ascii="Times New Roman" w:hAnsi="Times New Roman" w:cs="Times New Roman"/>
          <w:sz w:val="25"/>
          <w:szCs w:val="25"/>
        </w:rPr>
        <w:t>s</w:t>
      </w:r>
      <w:r w:rsidRPr="0091683D">
        <w:rPr>
          <w:rFonts w:ascii="Times New Roman" w:hAnsi="Times New Roman" w:cs="Times New Roman"/>
          <w:sz w:val="25"/>
          <w:szCs w:val="25"/>
        </w:rPr>
        <w:t>, valuable instruc</w:t>
      </w:r>
      <w:r w:rsidR="00172555">
        <w:rPr>
          <w:rFonts w:ascii="Times New Roman" w:hAnsi="Times New Roman" w:cs="Times New Roman"/>
          <w:sz w:val="25"/>
          <w:szCs w:val="25"/>
        </w:rPr>
        <w:t>tions and helpful advice to conduct the study at hand</w:t>
      </w:r>
      <w:r w:rsidRPr="0091683D">
        <w:rPr>
          <w:rFonts w:ascii="Times New Roman" w:hAnsi="Times New Roman" w:cs="Times New Roman"/>
          <w:sz w:val="25"/>
          <w:szCs w:val="25"/>
        </w:rPr>
        <w:t xml:space="preserve">. And last, but not least, my heartiest thanks and deepest honor to my parents and family </w:t>
      </w:r>
      <w:r w:rsidR="00CA32DE">
        <w:rPr>
          <w:rFonts w:ascii="Times New Roman" w:hAnsi="Times New Roman" w:cs="Times New Roman"/>
          <w:sz w:val="25"/>
          <w:szCs w:val="25"/>
        </w:rPr>
        <w:t>members for their encouragement and contribution.</w:t>
      </w:r>
    </w:p>
    <w:p w:rsidR="005D0498" w:rsidRPr="0091683D" w:rsidRDefault="005D0498" w:rsidP="0091683D">
      <w:pPr>
        <w:tabs>
          <w:tab w:val="left" w:pos="195"/>
        </w:tabs>
        <w:spacing w:line="360" w:lineRule="auto"/>
        <w:jc w:val="both"/>
        <w:rPr>
          <w:rFonts w:ascii="Times New Roman" w:hAnsi="Times New Roman" w:cs="Times New Roman"/>
          <w:sz w:val="25"/>
          <w:szCs w:val="25"/>
        </w:rPr>
      </w:pPr>
    </w:p>
    <w:p w:rsidR="005D0498" w:rsidRPr="0091683D" w:rsidRDefault="005D0498" w:rsidP="0091683D">
      <w:pPr>
        <w:tabs>
          <w:tab w:val="left" w:pos="195"/>
        </w:tabs>
        <w:spacing w:line="360" w:lineRule="auto"/>
        <w:jc w:val="both"/>
        <w:rPr>
          <w:rFonts w:ascii="Times New Roman" w:hAnsi="Times New Roman" w:cs="Times New Roman"/>
          <w:sz w:val="25"/>
          <w:szCs w:val="25"/>
        </w:rPr>
      </w:pPr>
    </w:p>
    <w:p w:rsidR="005D0498" w:rsidRPr="0091683D" w:rsidRDefault="005D0498" w:rsidP="0091683D">
      <w:pPr>
        <w:tabs>
          <w:tab w:val="left" w:pos="195"/>
        </w:tabs>
        <w:spacing w:line="360" w:lineRule="auto"/>
        <w:jc w:val="both"/>
        <w:rPr>
          <w:rFonts w:ascii="Times New Roman" w:hAnsi="Times New Roman" w:cs="Times New Roman"/>
          <w:sz w:val="25"/>
          <w:szCs w:val="25"/>
        </w:rPr>
      </w:pPr>
    </w:p>
    <w:p w:rsidR="005D0498" w:rsidRPr="0091683D" w:rsidRDefault="005D0498" w:rsidP="0091683D">
      <w:pPr>
        <w:tabs>
          <w:tab w:val="left" w:pos="195"/>
        </w:tabs>
        <w:spacing w:line="360" w:lineRule="auto"/>
        <w:jc w:val="both"/>
        <w:rPr>
          <w:rFonts w:ascii="Times New Roman" w:hAnsi="Times New Roman" w:cs="Times New Roman"/>
          <w:sz w:val="25"/>
          <w:szCs w:val="25"/>
        </w:rPr>
      </w:pPr>
    </w:p>
    <w:p w:rsidR="005D0498" w:rsidRPr="0091683D" w:rsidRDefault="005D0498" w:rsidP="0091683D">
      <w:pPr>
        <w:tabs>
          <w:tab w:val="left" w:pos="195"/>
        </w:tabs>
        <w:spacing w:line="360" w:lineRule="auto"/>
        <w:jc w:val="both"/>
        <w:rPr>
          <w:rFonts w:ascii="Times New Roman" w:hAnsi="Times New Roman" w:cs="Times New Roman"/>
          <w:sz w:val="25"/>
          <w:szCs w:val="25"/>
        </w:rPr>
      </w:pPr>
    </w:p>
    <w:p w:rsidR="005D0498" w:rsidRPr="0091683D" w:rsidRDefault="005D0498" w:rsidP="0091683D">
      <w:pPr>
        <w:tabs>
          <w:tab w:val="left" w:pos="195"/>
        </w:tabs>
        <w:spacing w:line="360" w:lineRule="auto"/>
        <w:jc w:val="both"/>
        <w:rPr>
          <w:rFonts w:ascii="Times New Roman" w:hAnsi="Times New Roman" w:cs="Times New Roman"/>
          <w:sz w:val="25"/>
          <w:szCs w:val="25"/>
        </w:rPr>
      </w:pPr>
    </w:p>
    <w:p w:rsidR="005D0498" w:rsidRPr="0091683D" w:rsidRDefault="005D0498" w:rsidP="0091683D">
      <w:pPr>
        <w:tabs>
          <w:tab w:val="left" w:pos="195"/>
        </w:tabs>
        <w:spacing w:line="360" w:lineRule="auto"/>
        <w:jc w:val="both"/>
        <w:rPr>
          <w:rFonts w:ascii="Times New Roman" w:hAnsi="Times New Roman" w:cs="Times New Roman"/>
          <w:sz w:val="25"/>
          <w:szCs w:val="25"/>
        </w:rPr>
      </w:pPr>
    </w:p>
    <w:p w:rsidR="005D0498" w:rsidRPr="0091683D" w:rsidRDefault="005D0498" w:rsidP="0091683D">
      <w:pPr>
        <w:tabs>
          <w:tab w:val="left" w:pos="195"/>
        </w:tabs>
        <w:spacing w:line="360" w:lineRule="auto"/>
        <w:jc w:val="both"/>
        <w:rPr>
          <w:rFonts w:ascii="Times New Roman" w:hAnsi="Times New Roman" w:cs="Times New Roman"/>
          <w:sz w:val="25"/>
          <w:szCs w:val="25"/>
        </w:rPr>
      </w:pPr>
    </w:p>
    <w:p w:rsidR="005D0498" w:rsidRPr="0091683D" w:rsidRDefault="005D0498" w:rsidP="0091683D">
      <w:pPr>
        <w:tabs>
          <w:tab w:val="left" w:pos="195"/>
        </w:tabs>
        <w:spacing w:line="360" w:lineRule="auto"/>
        <w:jc w:val="both"/>
        <w:rPr>
          <w:rFonts w:ascii="Times New Roman" w:hAnsi="Times New Roman" w:cs="Times New Roman"/>
          <w:sz w:val="25"/>
          <w:szCs w:val="25"/>
        </w:rPr>
      </w:pPr>
    </w:p>
    <w:p w:rsidR="005D0498" w:rsidRPr="0091683D" w:rsidRDefault="005D0498" w:rsidP="0091683D">
      <w:pPr>
        <w:tabs>
          <w:tab w:val="left" w:pos="195"/>
        </w:tabs>
        <w:spacing w:line="360" w:lineRule="auto"/>
        <w:jc w:val="both"/>
        <w:rPr>
          <w:rFonts w:ascii="Times New Roman" w:hAnsi="Times New Roman" w:cs="Times New Roman"/>
          <w:sz w:val="25"/>
          <w:szCs w:val="25"/>
        </w:rPr>
      </w:pPr>
    </w:p>
    <w:p w:rsidR="005D0498" w:rsidRPr="0091683D" w:rsidRDefault="005D0498" w:rsidP="0091683D">
      <w:pPr>
        <w:tabs>
          <w:tab w:val="left" w:pos="195"/>
        </w:tabs>
        <w:spacing w:line="360" w:lineRule="auto"/>
        <w:jc w:val="both"/>
        <w:rPr>
          <w:rFonts w:ascii="Times New Roman" w:hAnsi="Times New Roman" w:cs="Times New Roman"/>
          <w:sz w:val="25"/>
          <w:szCs w:val="25"/>
        </w:rPr>
      </w:pPr>
    </w:p>
    <w:p w:rsidR="005D0498" w:rsidRPr="0091683D" w:rsidRDefault="005D0498" w:rsidP="0091683D">
      <w:pPr>
        <w:tabs>
          <w:tab w:val="left" w:pos="195"/>
        </w:tabs>
        <w:spacing w:line="360" w:lineRule="auto"/>
        <w:jc w:val="both"/>
        <w:rPr>
          <w:rFonts w:ascii="Times New Roman" w:hAnsi="Times New Roman" w:cs="Times New Roman"/>
          <w:sz w:val="25"/>
          <w:szCs w:val="25"/>
        </w:rPr>
      </w:pPr>
    </w:p>
    <w:p w:rsidR="00AF0945" w:rsidRDefault="00AF0945" w:rsidP="0091683D">
      <w:pPr>
        <w:tabs>
          <w:tab w:val="left" w:pos="195"/>
        </w:tabs>
        <w:spacing w:line="360" w:lineRule="auto"/>
        <w:jc w:val="both"/>
        <w:rPr>
          <w:rFonts w:ascii="Times New Roman" w:hAnsi="Times New Roman" w:cs="Times New Roman"/>
          <w:sz w:val="25"/>
          <w:szCs w:val="25"/>
        </w:rPr>
      </w:pPr>
    </w:p>
    <w:p w:rsidR="005D0498" w:rsidRPr="0091683D" w:rsidRDefault="005D0498"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lastRenderedPageBreak/>
        <w:t>Letter of Transmittal</w:t>
      </w:r>
    </w:p>
    <w:p w:rsidR="005D0498" w:rsidRPr="0091683D" w:rsidRDefault="00822524" w:rsidP="0091683D">
      <w:pPr>
        <w:tabs>
          <w:tab w:val="left" w:pos="195"/>
        </w:tabs>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19 </w:t>
      </w:r>
      <w:r w:rsidR="001E4704" w:rsidRPr="0091683D">
        <w:rPr>
          <w:rFonts w:ascii="Times New Roman" w:hAnsi="Times New Roman" w:cs="Times New Roman"/>
          <w:sz w:val="25"/>
          <w:szCs w:val="25"/>
        </w:rPr>
        <w:t>January, 2019</w:t>
      </w:r>
    </w:p>
    <w:p w:rsidR="008B510B" w:rsidRDefault="008B510B" w:rsidP="0091683D">
      <w:pPr>
        <w:tabs>
          <w:tab w:val="left" w:pos="195"/>
        </w:tabs>
        <w:spacing w:line="360" w:lineRule="auto"/>
        <w:jc w:val="both"/>
        <w:rPr>
          <w:rFonts w:ascii="Times New Roman" w:hAnsi="Times New Roman" w:cs="Times New Roman"/>
          <w:sz w:val="25"/>
          <w:szCs w:val="25"/>
        </w:rPr>
      </w:pPr>
      <w:r>
        <w:rPr>
          <w:rFonts w:ascii="Times New Roman" w:hAnsi="Times New Roman" w:cs="Times New Roman"/>
          <w:sz w:val="25"/>
          <w:szCs w:val="25"/>
        </w:rPr>
        <w:t>Muhammad Hasan Al-Mamun</w:t>
      </w:r>
    </w:p>
    <w:p w:rsidR="005D0498" w:rsidRPr="0091683D" w:rsidRDefault="005D0498"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School of Business and Economics</w:t>
      </w:r>
    </w:p>
    <w:p w:rsidR="005D0498" w:rsidRPr="0091683D" w:rsidRDefault="005D0498"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United International University</w:t>
      </w:r>
    </w:p>
    <w:p w:rsidR="005D0498" w:rsidRPr="0091683D" w:rsidRDefault="00E54FEE"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Subject: Submission o</w:t>
      </w:r>
      <w:r w:rsidR="005D0498" w:rsidRPr="0091683D">
        <w:rPr>
          <w:rFonts w:ascii="Times New Roman" w:hAnsi="Times New Roman" w:cs="Times New Roman"/>
          <w:sz w:val="25"/>
          <w:szCs w:val="25"/>
        </w:rPr>
        <w:t>f Project Report</w:t>
      </w:r>
    </w:p>
    <w:p w:rsidR="005D0498" w:rsidRPr="0091683D" w:rsidRDefault="002A2D80"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Dear</w:t>
      </w:r>
      <w:r w:rsidR="005D0498" w:rsidRPr="0091683D">
        <w:rPr>
          <w:rFonts w:ascii="Times New Roman" w:hAnsi="Times New Roman" w:cs="Times New Roman"/>
          <w:sz w:val="25"/>
          <w:szCs w:val="25"/>
        </w:rPr>
        <w:t xml:space="preserve"> Sir,</w:t>
      </w:r>
    </w:p>
    <w:p w:rsidR="005D0498" w:rsidRPr="0091683D" w:rsidRDefault="005D0498" w:rsidP="00895B90">
      <w:pPr>
        <w:tabs>
          <w:tab w:val="left" w:pos="195"/>
        </w:tabs>
        <w:jc w:val="both"/>
        <w:rPr>
          <w:rFonts w:ascii="Times New Roman" w:hAnsi="Times New Roman" w:cs="Times New Roman"/>
          <w:sz w:val="25"/>
          <w:szCs w:val="25"/>
        </w:rPr>
      </w:pPr>
      <w:r w:rsidRPr="0091683D">
        <w:rPr>
          <w:rFonts w:ascii="Times New Roman" w:hAnsi="Times New Roman" w:cs="Times New Roman"/>
          <w:sz w:val="25"/>
          <w:szCs w:val="25"/>
        </w:rPr>
        <w:t>It gives me immense pleasure in presenting the project report on “</w:t>
      </w:r>
      <w:r w:rsidR="008B510B" w:rsidRPr="0091683D">
        <w:rPr>
          <w:rFonts w:ascii="Times New Roman" w:hAnsi="Times New Roman" w:cs="Times New Roman"/>
          <w:sz w:val="25"/>
          <w:szCs w:val="25"/>
        </w:rPr>
        <w:t xml:space="preserve">The Impact </w:t>
      </w:r>
      <w:r w:rsidR="008B510B">
        <w:rPr>
          <w:rFonts w:ascii="Times New Roman" w:hAnsi="Times New Roman" w:cs="Times New Roman"/>
          <w:sz w:val="25"/>
          <w:szCs w:val="25"/>
        </w:rPr>
        <w:t>of</w:t>
      </w:r>
      <w:r w:rsidRPr="0091683D">
        <w:rPr>
          <w:rFonts w:ascii="Times New Roman" w:hAnsi="Times New Roman" w:cs="Times New Roman"/>
          <w:sz w:val="25"/>
          <w:szCs w:val="25"/>
        </w:rPr>
        <w:t xml:space="preserve"> Brand Reliability and Brand Intention on Brand loyalty</w:t>
      </w:r>
      <w:r w:rsidR="00FF73FA">
        <w:rPr>
          <w:rFonts w:ascii="Times New Roman" w:hAnsi="Times New Roman" w:cs="Times New Roman"/>
          <w:sz w:val="25"/>
          <w:szCs w:val="25"/>
        </w:rPr>
        <w:t>: A Study on Selected Mobile Phone Service Operators in Bangladesh</w:t>
      </w:r>
      <w:r w:rsidRPr="0091683D">
        <w:rPr>
          <w:rFonts w:ascii="Times New Roman" w:hAnsi="Times New Roman" w:cs="Times New Roman"/>
          <w:sz w:val="25"/>
          <w:szCs w:val="25"/>
        </w:rPr>
        <w:t>” which was assigned to me as a partial fulfillment of the BBA program.</w:t>
      </w:r>
    </w:p>
    <w:p w:rsidR="005D0498" w:rsidRPr="0091683D" w:rsidRDefault="005D0498" w:rsidP="00895B90">
      <w:pPr>
        <w:tabs>
          <w:tab w:val="left" w:pos="195"/>
        </w:tabs>
        <w:jc w:val="both"/>
        <w:rPr>
          <w:rFonts w:ascii="Times New Roman" w:hAnsi="Times New Roman" w:cs="Times New Roman"/>
          <w:sz w:val="25"/>
          <w:szCs w:val="25"/>
        </w:rPr>
      </w:pPr>
      <w:r w:rsidRPr="0091683D">
        <w:rPr>
          <w:rFonts w:ascii="Times New Roman" w:hAnsi="Times New Roman" w:cs="Times New Roman"/>
          <w:sz w:val="25"/>
          <w:szCs w:val="25"/>
        </w:rPr>
        <w:t xml:space="preserve">The </w:t>
      </w:r>
      <w:r w:rsidR="00633BE3">
        <w:rPr>
          <w:rFonts w:ascii="Times New Roman" w:hAnsi="Times New Roman" w:cs="Times New Roman"/>
          <w:sz w:val="25"/>
          <w:szCs w:val="25"/>
        </w:rPr>
        <w:t>three</w:t>
      </w:r>
      <w:r w:rsidR="00AC2C6E" w:rsidRPr="0091683D">
        <w:rPr>
          <w:rFonts w:ascii="Times New Roman" w:hAnsi="Times New Roman" w:cs="Times New Roman"/>
          <w:sz w:val="25"/>
          <w:szCs w:val="25"/>
        </w:rPr>
        <w:t>-month</w:t>
      </w:r>
      <w:r w:rsidRPr="0091683D">
        <w:rPr>
          <w:rFonts w:ascii="Times New Roman" w:hAnsi="Times New Roman" w:cs="Times New Roman"/>
          <w:sz w:val="25"/>
          <w:szCs w:val="25"/>
        </w:rPr>
        <w:t xml:space="preserve"> time which I </w:t>
      </w:r>
      <w:r w:rsidR="00B3021D">
        <w:rPr>
          <w:rFonts w:ascii="Times New Roman" w:hAnsi="Times New Roman" w:cs="Times New Roman"/>
          <w:sz w:val="25"/>
          <w:szCs w:val="25"/>
        </w:rPr>
        <w:t>have spent</w:t>
      </w:r>
      <w:r w:rsidRPr="0091683D">
        <w:rPr>
          <w:rFonts w:ascii="Times New Roman" w:hAnsi="Times New Roman" w:cs="Times New Roman"/>
          <w:sz w:val="25"/>
          <w:szCs w:val="25"/>
        </w:rPr>
        <w:t xml:space="preserve"> on this project preparation gave me the opportunity to have an insight on selected mobile phone </w:t>
      </w:r>
      <w:r w:rsidR="00B3021D">
        <w:rPr>
          <w:rFonts w:ascii="Times New Roman" w:hAnsi="Times New Roman" w:cs="Times New Roman"/>
          <w:sz w:val="25"/>
          <w:szCs w:val="25"/>
        </w:rPr>
        <w:t xml:space="preserve">service operators in Bangladesh and on the topical area apparent on the title of the report. </w:t>
      </w:r>
    </w:p>
    <w:p w:rsidR="005D0498" w:rsidRPr="0091683D" w:rsidRDefault="00633BE3" w:rsidP="00895B90">
      <w:pPr>
        <w:tabs>
          <w:tab w:val="left" w:pos="195"/>
        </w:tabs>
        <w:jc w:val="both"/>
        <w:rPr>
          <w:rFonts w:ascii="Times New Roman" w:hAnsi="Times New Roman" w:cs="Times New Roman"/>
          <w:sz w:val="25"/>
          <w:szCs w:val="25"/>
        </w:rPr>
      </w:pPr>
      <w:r>
        <w:rPr>
          <w:rFonts w:ascii="Times New Roman" w:hAnsi="Times New Roman" w:cs="Times New Roman"/>
          <w:sz w:val="25"/>
          <w:szCs w:val="25"/>
        </w:rPr>
        <w:t xml:space="preserve">I tried </w:t>
      </w:r>
      <w:r w:rsidR="005D0498" w:rsidRPr="0091683D">
        <w:rPr>
          <w:rFonts w:ascii="Times New Roman" w:hAnsi="Times New Roman" w:cs="Times New Roman"/>
          <w:sz w:val="25"/>
          <w:szCs w:val="25"/>
        </w:rPr>
        <w:t xml:space="preserve">my best </w:t>
      </w:r>
      <w:r w:rsidR="00B3021D">
        <w:rPr>
          <w:rFonts w:ascii="Times New Roman" w:hAnsi="Times New Roman" w:cs="Times New Roman"/>
          <w:sz w:val="25"/>
          <w:szCs w:val="25"/>
        </w:rPr>
        <w:t xml:space="preserve">to </w:t>
      </w:r>
      <w:r w:rsidR="005D0498" w:rsidRPr="0091683D">
        <w:rPr>
          <w:rFonts w:ascii="Times New Roman" w:hAnsi="Times New Roman" w:cs="Times New Roman"/>
          <w:sz w:val="25"/>
          <w:szCs w:val="25"/>
        </w:rPr>
        <w:t xml:space="preserve">work sincerely to cover </w:t>
      </w:r>
      <w:r w:rsidR="00B011A1">
        <w:rPr>
          <w:rFonts w:ascii="Times New Roman" w:hAnsi="Times New Roman" w:cs="Times New Roman"/>
          <w:sz w:val="25"/>
          <w:szCs w:val="25"/>
        </w:rPr>
        <w:t>all aspects regarding the study</w:t>
      </w:r>
      <w:r w:rsidR="005D0498" w:rsidRPr="0091683D">
        <w:rPr>
          <w:rFonts w:ascii="Times New Roman" w:hAnsi="Times New Roman" w:cs="Times New Roman"/>
          <w:sz w:val="25"/>
          <w:szCs w:val="25"/>
        </w:rPr>
        <w:t>. Though I faced some limitations in preparing this repor</w:t>
      </w:r>
      <w:r w:rsidR="00B3021D">
        <w:rPr>
          <w:rFonts w:ascii="Times New Roman" w:hAnsi="Times New Roman" w:cs="Times New Roman"/>
          <w:sz w:val="25"/>
          <w:szCs w:val="25"/>
        </w:rPr>
        <w:t xml:space="preserve">t, I have thoroughly enjoyed </w:t>
      </w:r>
      <w:r w:rsidR="005D0498" w:rsidRPr="0091683D">
        <w:rPr>
          <w:rFonts w:ascii="Times New Roman" w:hAnsi="Times New Roman" w:cs="Times New Roman"/>
          <w:sz w:val="25"/>
          <w:szCs w:val="25"/>
        </w:rPr>
        <w:t xml:space="preserve">preparing this project report which has contributed </w:t>
      </w:r>
      <w:r w:rsidR="00E54FEE" w:rsidRPr="0091683D">
        <w:rPr>
          <w:rFonts w:ascii="Times New Roman" w:hAnsi="Times New Roman" w:cs="Times New Roman"/>
          <w:sz w:val="25"/>
          <w:szCs w:val="25"/>
        </w:rPr>
        <w:t>significantly</w:t>
      </w:r>
      <w:r w:rsidR="005D0498" w:rsidRPr="0091683D">
        <w:rPr>
          <w:rFonts w:ascii="Times New Roman" w:hAnsi="Times New Roman" w:cs="Times New Roman"/>
          <w:sz w:val="25"/>
          <w:szCs w:val="25"/>
        </w:rPr>
        <w:t xml:space="preserve"> to my understanding on </w:t>
      </w:r>
      <w:r w:rsidR="00B3021D">
        <w:rPr>
          <w:rFonts w:ascii="Times New Roman" w:hAnsi="Times New Roman" w:cs="Times New Roman"/>
          <w:sz w:val="25"/>
          <w:szCs w:val="25"/>
        </w:rPr>
        <w:t>the topical area in particular and marketing research process in general.</w:t>
      </w:r>
    </w:p>
    <w:p w:rsidR="005D0498" w:rsidRPr="0091683D" w:rsidRDefault="005D0498" w:rsidP="00895B90">
      <w:pPr>
        <w:tabs>
          <w:tab w:val="left" w:pos="195"/>
        </w:tabs>
        <w:jc w:val="both"/>
        <w:rPr>
          <w:rFonts w:ascii="Times New Roman" w:hAnsi="Times New Roman" w:cs="Times New Roman"/>
          <w:sz w:val="25"/>
          <w:szCs w:val="25"/>
        </w:rPr>
      </w:pPr>
      <w:r w:rsidRPr="0091683D">
        <w:rPr>
          <w:rFonts w:ascii="Times New Roman" w:hAnsi="Times New Roman" w:cs="Times New Roman"/>
          <w:sz w:val="25"/>
          <w:szCs w:val="25"/>
        </w:rPr>
        <w:t>I sincerely hope that you will appreciate my effort</w:t>
      </w:r>
      <w:r w:rsidR="008B510B">
        <w:rPr>
          <w:rFonts w:ascii="Times New Roman" w:hAnsi="Times New Roman" w:cs="Times New Roman"/>
          <w:sz w:val="25"/>
          <w:szCs w:val="25"/>
        </w:rPr>
        <w:t>s</w:t>
      </w:r>
      <w:r w:rsidRPr="0091683D">
        <w:rPr>
          <w:rFonts w:ascii="Times New Roman" w:hAnsi="Times New Roman" w:cs="Times New Roman"/>
          <w:sz w:val="25"/>
          <w:szCs w:val="25"/>
        </w:rPr>
        <w:t>.</w:t>
      </w:r>
    </w:p>
    <w:p w:rsidR="005D0498" w:rsidRPr="0091683D" w:rsidRDefault="005D0498"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Sincerely yours</w:t>
      </w:r>
    </w:p>
    <w:p w:rsidR="005D0498" w:rsidRPr="0091683D" w:rsidRDefault="001912C1"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w:t>
      </w:r>
    </w:p>
    <w:p w:rsidR="005D0498" w:rsidRPr="0091683D" w:rsidRDefault="005D0498"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Md. Razib</w:t>
      </w:r>
      <w:r w:rsidR="000464B4">
        <w:rPr>
          <w:rFonts w:ascii="Times New Roman" w:hAnsi="Times New Roman" w:cs="Times New Roman"/>
          <w:sz w:val="25"/>
          <w:szCs w:val="25"/>
        </w:rPr>
        <w:t xml:space="preserve"> </w:t>
      </w:r>
      <w:r w:rsidRPr="0091683D">
        <w:rPr>
          <w:rFonts w:ascii="Times New Roman" w:hAnsi="Times New Roman" w:cs="Times New Roman"/>
          <w:sz w:val="25"/>
          <w:szCs w:val="25"/>
        </w:rPr>
        <w:t>Hossain</w:t>
      </w:r>
    </w:p>
    <w:p w:rsidR="005D0498" w:rsidRPr="0091683D" w:rsidRDefault="005D0498"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Id. 111 142 082</w:t>
      </w:r>
    </w:p>
    <w:p w:rsidR="005D0498" w:rsidRPr="0091683D" w:rsidRDefault="005D0498"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School of Business and Economics</w:t>
      </w:r>
    </w:p>
    <w:p w:rsidR="00655E22" w:rsidRPr="0091683D" w:rsidRDefault="005D0498"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United International University</w:t>
      </w:r>
    </w:p>
    <w:p w:rsidR="00FF7AA8" w:rsidRPr="00FF7AA8" w:rsidRDefault="003773E8" w:rsidP="00A7749D">
      <w:pPr>
        <w:jc w:val="center"/>
        <w:rPr>
          <w:rFonts w:ascii="Times New Roman" w:hAnsi="Times New Roman" w:cs="Times New Roman"/>
          <w:b/>
          <w:sz w:val="29"/>
          <w:szCs w:val="25"/>
        </w:rPr>
      </w:pPr>
      <w:r>
        <w:rPr>
          <w:rFonts w:ascii="Times New Roman" w:hAnsi="Times New Roman" w:cs="Times New Roman"/>
          <w:sz w:val="25"/>
          <w:szCs w:val="25"/>
        </w:rPr>
        <w:br w:type="page"/>
      </w:r>
      <w:r w:rsidRPr="00FF7AA8">
        <w:rPr>
          <w:rFonts w:ascii="Times New Roman" w:hAnsi="Times New Roman" w:cs="Times New Roman"/>
          <w:b/>
          <w:sz w:val="29"/>
          <w:szCs w:val="25"/>
        </w:rPr>
        <w:lastRenderedPageBreak/>
        <w:t>Abstract (</w:t>
      </w:r>
      <w:r w:rsidR="00C95FCD" w:rsidRPr="00FF7AA8">
        <w:rPr>
          <w:rFonts w:ascii="Times New Roman" w:hAnsi="Times New Roman" w:cs="Times New Roman"/>
          <w:b/>
          <w:sz w:val="29"/>
          <w:szCs w:val="25"/>
        </w:rPr>
        <w:t>Executive Summary</w:t>
      </w:r>
      <w:r w:rsidRPr="00FF7AA8">
        <w:rPr>
          <w:rFonts w:ascii="Times New Roman" w:hAnsi="Times New Roman" w:cs="Times New Roman"/>
          <w:b/>
          <w:sz w:val="29"/>
          <w:szCs w:val="25"/>
        </w:rPr>
        <w:t>)</w:t>
      </w:r>
    </w:p>
    <w:p w:rsidR="00010772" w:rsidRPr="006924D5" w:rsidRDefault="003773E8" w:rsidP="00FF7AA8">
      <w:pPr>
        <w:shd w:val="clear" w:color="auto" w:fill="FFFFFF"/>
        <w:spacing w:before="100" w:beforeAutospacing="1" w:after="100" w:afterAutospacing="1" w:line="360" w:lineRule="auto"/>
        <w:jc w:val="both"/>
        <w:rPr>
          <w:rFonts w:ascii="Times New Roman" w:hAnsi="Times New Roman" w:cs="Times New Roman"/>
          <w:sz w:val="25"/>
          <w:szCs w:val="25"/>
        </w:rPr>
      </w:pPr>
      <w:r>
        <w:rPr>
          <w:rFonts w:ascii="Times New Roman" w:eastAsia="Times New Roman" w:hAnsi="Times New Roman" w:cs="Times New Roman"/>
          <w:color w:val="000000"/>
          <w:sz w:val="25"/>
          <w:szCs w:val="25"/>
        </w:rPr>
        <w:t>The project in hand intends to examine the impact of brand reliability and brand intention on brand loyalty. The context of this examination was the mobile telecommunication services in Bangladesh</w:t>
      </w:r>
      <w:r w:rsidR="00FF7AA8">
        <w:rPr>
          <w:rFonts w:ascii="Times New Roman" w:eastAsia="Times New Roman" w:hAnsi="Times New Roman" w:cs="Times New Roman"/>
          <w:color w:val="000000"/>
          <w:sz w:val="25"/>
          <w:szCs w:val="25"/>
        </w:rPr>
        <w:t xml:space="preserve">. </w:t>
      </w:r>
      <w:r w:rsidR="00010772" w:rsidRPr="006924D5">
        <w:rPr>
          <w:rFonts w:ascii="Times New Roman" w:hAnsi="Times New Roman" w:cs="Times New Roman"/>
          <w:sz w:val="25"/>
          <w:szCs w:val="25"/>
        </w:rPr>
        <w:t>Here four mobile telecommunication service brands such as GrammeenPhone, Blanglalink, Robi and</w:t>
      </w:r>
      <w:r w:rsidR="00010772">
        <w:rPr>
          <w:rFonts w:ascii="Times New Roman" w:hAnsi="Times New Roman" w:cs="Times New Roman"/>
          <w:sz w:val="25"/>
          <w:szCs w:val="25"/>
        </w:rPr>
        <w:t xml:space="preserve"> Airtel</w:t>
      </w:r>
      <w:r w:rsidR="00A7749D">
        <w:rPr>
          <w:rFonts w:ascii="Times New Roman" w:hAnsi="Times New Roman" w:cs="Times New Roman"/>
          <w:sz w:val="25"/>
          <w:szCs w:val="25"/>
        </w:rPr>
        <w:t xml:space="preserve"> were</w:t>
      </w:r>
      <w:r w:rsidR="00176890">
        <w:rPr>
          <w:rFonts w:ascii="Times New Roman" w:hAnsi="Times New Roman" w:cs="Times New Roman"/>
          <w:sz w:val="25"/>
          <w:szCs w:val="25"/>
        </w:rPr>
        <w:t xml:space="preserve"> considered for the study</w:t>
      </w:r>
      <w:r w:rsidR="00010772">
        <w:rPr>
          <w:rFonts w:ascii="Times New Roman" w:hAnsi="Times New Roman" w:cs="Times New Roman"/>
          <w:sz w:val="25"/>
          <w:szCs w:val="25"/>
        </w:rPr>
        <w:t>. Performance of mo</w:t>
      </w:r>
      <w:r w:rsidR="00010772" w:rsidRPr="006924D5">
        <w:rPr>
          <w:rFonts w:ascii="Times New Roman" w:hAnsi="Times New Roman" w:cs="Times New Roman"/>
          <w:sz w:val="25"/>
          <w:szCs w:val="25"/>
        </w:rPr>
        <w:t>b</w:t>
      </w:r>
      <w:r w:rsidR="00010772">
        <w:rPr>
          <w:rFonts w:ascii="Times New Roman" w:hAnsi="Times New Roman" w:cs="Times New Roman"/>
          <w:sz w:val="25"/>
          <w:szCs w:val="25"/>
        </w:rPr>
        <w:t>i</w:t>
      </w:r>
      <w:r w:rsidR="00010772" w:rsidRPr="006924D5">
        <w:rPr>
          <w:rFonts w:ascii="Times New Roman" w:hAnsi="Times New Roman" w:cs="Times New Roman"/>
          <w:sz w:val="25"/>
          <w:szCs w:val="25"/>
        </w:rPr>
        <w:t xml:space="preserve">le service brands is an important factor to the people </w:t>
      </w:r>
      <w:r w:rsidR="00176890">
        <w:rPr>
          <w:rFonts w:ascii="Times New Roman" w:hAnsi="Times New Roman" w:cs="Times New Roman"/>
          <w:sz w:val="25"/>
          <w:szCs w:val="25"/>
        </w:rPr>
        <w:t>while they are about to subscribe to</w:t>
      </w:r>
      <w:r w:rsidR="00010772" w:rsidRPr="006924D5">
        <w:rPr>
          <w:rFonts w:ascii="Times New Roman" w:hAnsi="Times New Roman" w:cs="Times New Roman"/>
          <w:sz w:val="25"/>
          <w:szCs w:val="25"/>
        </w:rPr>
        <w:t xml:space="preserve"> a service</w:t>
      </w:r>
      <w:r w:rsidR="00822524">
        <w:rPr>
          <w:rFonts w:ascii="Times New Roman" w:hAnsi="Times New Roman" w:cs="Times New Roman"/>
          <w:sz w:val="25"/>
          <w:szCs w:val="25"/>
        </w:rPr>
        <w:t xml:space="preserve"> </w:t>
      </w:r>
      <w:r w:rsidR="00176890">
        <w:rPr>
          <w:rFonts w:ascii="Times New Roman" w:hAnsi="Times New Roman" w:cs="Times New Roman"/>
          <w:sz w:val="25"/>
          <w:szCs w:val="25"/>
        </w:rPr>
        <w:t>provider</w:t>
      </w:r>
      <w:r w:rsidR="00010772" w:rsidRPr="006924D5">
        <w:rPr>
          <w:rFonts w:ascii="Times New Roman" w:hAnsi="Times New Roman" w:cs="Times New Roman"/>
          <w:sz w:val="25"/>
          <w:szCs w:val="25"/>
        </w:rPr>
        <w:t>.</w:t>
      </w:r>
      <w:r w:rsidR="00822524">
        <w:rPr>
          <w:rFonts w:ascii="Times New Roman" w:hAnsi="Times New Roman" w:cs="Times New Roman"/>
          <w:sz w:val="25"/>
          <w:szCs w:val="25"/>
        </w:rPr>
        <w:t xml:space="preserve"> </w:t>
      </w:r>
      <w:r w:rsidR="00176890">
        <w:rPr>
          <w:rFonts w:ascii="Times New Roman" w:hAnsi="Times New Roman" w:cs="Times New Roman"/>
          <w:sz w:val="25"/>
          <w:szCs w:val="25"/>
        </w:rPr>
        <w:t>A brand creates a</w:t>
      </w:r>
      <w:r w:rsidR="00A334E8" w:rsidRPr="0091683D">
        <w:rPr>
          <w:rFonts w:ascii="Times New Roman" w:hAnsi="Times New Roman" w:cs="Times New Roman"/>
          <w:sz w:val="25"/>
          <w:szCs w:val="25"/>
        </w:rPr>
        <w:t xml:space="preserve"> strong position </w:t>
      </w:r>
      <w:r w:rsidR="00A334E8">
        <w:rPr>
          <w:rFonts w:ascii="Times New Roman" w:hAnsi="Times New Roman" w:cs="Times New Roman"/>
          <w:sz w:val="25"/>
          <w:szCs w:val="25"/>
        </w:rPr>
        <w:t>by the re</w:t>
      </w:r>
      <w:r w:rsidR="00176890">
        <w:rPr>
          <w:rFonts w:ascii="Times New Roman" w:hAnsi="Times New Roman" w:cs="Times New Roman"/>
          <w:sz w:val="25"/>
          <w:szCs w:val="25"/>
        </w:rPr>
        <w:t xml:space="preserve">levance and intention. Strength of the brand is also affected by </w:t>
      </w:r>
      <w:r w:rsidR="00A334E8" w:rsidRPr="0091683D">
        <w:rPr>
          <w:rFonts w:ascii="Times New Roman" w:hAnsi="Times New Roman" w:cs="Times New Roman"/>
          <w:sz w:val="25"/>
          <w:szCs w:val="25"/>
        </w:rPr>
        <w:t xml:space="preserve">active familiarity based on past trail, saliency, or knowledge of brand promise. </w:t>
      </w:r>
    </w:p>
    <w:p w:rsidR="00010772" w:rsidRDefault="00010772" w:rsidP="00010772">
      <w:pPr>
        <w:spacing w:line="360" w:lineRule="auto"/>
        <w:jc w:val="both"/>
        <w:rPr>
          <w:rFonts w:ascii="Times New Roman" w:hAnsi="Times New Roman" w:cs="Times New Roman"/>
          <w:sz w:val="25"/>
          <w:szCs w:val="25"/>
        </w:rPr>
      </w:pPr>
      <w:r w:rsidRPr="006924D5">
        <w:rPr>
          <w:rFonts w:ascii="Times New Roman" w:hAnsi="Times New Roman" w:cs="Times New Roman"/>
          <w:sz w:val="25"/>
          <w:szCs w:val="25"/>
        </w:rPr>
        <w:t xml:space="preserve">To complete the study three constructs have been used such as brand loyalty, brand intention, and brand reliability. Survey has been conducted on 80 respondents where respondents were divided by equally for each </w:t>
      </w:r>
      <w:r w:rsidR="000E637A" w:rsidRPr="006924D5">
        <w:rPr>
          <w:rFonts w:ascii="Times New Roman" w:hAnsi="Times New Roman" w:cs="Times New Roman"/>
          <w:sz w:val="25"/>
          <w:szCs w:val="25"/>
        </w:rPr>
        <w:t>brand. Each</w:t>
      </w:r>
      <w:r w:rsidRPr="006924D5">
        <w:rPr>
          <w:rFonts w:ascii="Times New Roman" w:hAnsi="Times New Roman" w:cs="Times New Roman"/>
          <w:sz w:val="25"/>
          <w:szCs w:val="25"/>
        </w:rPr>
        <w:t xml:space="preserve"> brand has got </w:t>
      </w:r>
      <w:r w:rsidR="00995006">
        <w:rPr>
          <w:rFonts w:ascii="Times New Roman" w:hAnsi="Times New Roman" w:cs="Times New Roman"/>
          <w:sz w:val="25"/>
          <w:szCs w:val="25"/>
        </w:rPr>
        <w:t>2</w:t>
      </w:r>
      <w:r w:rsidRPr="006924D5">
        <w:rPr>
          <w:rFonts w:ascii="Times New Roman" w:hAnsi="Times New Roman" w:cs="Times New Roman"/>
          <w:sz w:val="25"/>
          <w:szCs w:val="25"/>
        </w:rPr>
        <w:t xml:space="preserve">0 respondents. In the study the sample was primarily divided into two categories, male and female. The student portion of the sample comprised 80 percent male and 20 percent female. Here included SSC or below 21.3 percent, HSC 15 percent, Bachelor 53.8 percent and Masters or </w:t>
      </w:r>
      <w:r w:rsidR="00720265" w:rsidRPr="006924D5">
        <w:rPr>
          <w:rFonts w:ascii="Times New Roman" w:hAnsi="Times New Roman" w:cs="Times New Roman"/>
          <w:sz w:val="25"/>
          <w:szCs w:val="25"/>
        </w:rPr>
        <w:t>equivalent</w:t>
      </w:r>
      <w:r w:rsidRPr="006924D5">
        <w:rPr>
          <w:rFonts w:ascii="Times New Roman" w:hAnsi="Times New Roman" w:cs="Times New Roman"/>
          <w:sz w:val="25"/>
          <w:szCs w:val="25"/>
        </w:rPr>
        <w:t xml:space="preserve"> 10 percent. Two </w:t>
      </w:r>
      <w:r w:rsidR="00176890" w:rsidRPr="006924D5">
        <w:rPr>
          <w:rFonts w:ascii="Times New Roman" w:hAnsi="Times New Roman" w:cs="Times New Roman"/>
          <w:sz w:val="25"/>
          <w:szCs w:val="25"/>
        </w:rPr>
        <w:t>constructs</w:t>
      </w:r>
      <w:r w:rsidR="00176890">
        <w:rPr>
          <w:rFonts w:ascii="Times New Roman" w:hAnsi="Times New Roman" w:cs="Times New Roman"/>
          <w:sz w:val="25"/>
          <w:szCs w:val="25"/>
        </w:rPr>
        <w:t>,</w:t>
      </w:r>
      <w:r w:rsidRPr="006924D5">
        <w:rPr>
          <w:rFonts w:ascii="Times New Roman" w:hAnsi="Times New Roman" w:cs="Times New Roman"/>
          <w:sz w:val="25"/>
          <w:szCs w:val="25"/>
        </w:rPr>
        <w:t xml:space="preserve"> namely </w:t>
      </w:r>
      <w:r w:rsidR="00176890" w:rsidRPr="00176890">
        <w:rPr>
          <w:rFonts w:ascii="Times New Roman" w:hAnsi="Times New Roman" w:cs="Times New Roman"/>
          <w:i/>
          <w:sz w:val="25"/>
          <w:szCs w:val="25"/>
        </w:rPr>
        <w:t>brand</w:t>
      </w:r>
      <w:r w:rsidRPr="00176890">
        <w:rPr>
          <w:rFonts w:ascii="Times New Roman" w:hAnsi="Times New Roman" w:cs="Times New Roman"/>
          <w:i/>
          <w:sz w:val="25"/>
          <w:szCs w:val="25"/>
        </w:rPr>
        <w:t xml:space="preserve"> reliability</w:t>
      </w:r>
      <w:r w:rsidRPr="006924D5">
        <w:rPr>
          <w:rFonts w:ascii="Times New Roman" w:hAnsi="Times New Roman" w:cs="Times New Roman"/>
          <w:sz w:val="25"/>
          <w:szCs w:val="25"/>
        </w:rPr>
        <w:t xml:space="preserve"> and </w:t>
      </w:r>
      <w:r w:rsidRPr="00176890">
        <w:rPr>
          <w:rFonts w:ascii="Times New Roman" w:hAnsi="Times New Roman" w:cs="Times New Roman"/>
          <w:i/>
          <w:sz w:val="25"/>
          <w:szCs w:val="25"/>
        </w:rPr>
        <w:t>brand intention</w:t>
      </w:r>
      <w:r w:rsidR="00176890">
        <w:rPr>
          <w:rFonts w:ascii="Times New Roman" w:hAnsi="Times New Roman" w:cs="Times New Roman"/>
          <w:i/>
          <w:sz w:val="25"/>
          <w:szCs w:val="25"/>
        </w:rPr>
        <w:t>,</w:t>
      </w:r>
      <w:r w:rsidRPr="006924D5">
        <w:rPr>
          <w:rFonts w:ascii="Times New Roman" w:hAnsi="Times New Roman" w:cs="Times New Roman"/>
          <w:sz w:val="25"/>
          <w:szCs w:val="25"/>
        </w:rPr>
        <w:t xml:space="preserve"> have been used for </w:t>
      </w:r>
      <w:r w:rsidR="00176890">
        <w:rPr>
          <w:rFonts w:ascii="Times New Roman" w:hAnsi="Times New Roman" w:cs="Times New Roman"/>
          <w:sz w:val="25"/>
          <w:szCs w:val="25"/>
        </w:rPr>
        <w:t xml:space="preserve">to measure their </w:t>
      </w:r>
      <w:r w:rsidRPr="006924D5">
        <w:rPr>
          <w:rFonts w:ascii="Times New Roman" w:hAnsi="Times New Roman" w:cs="Times New Roman"/>
          <w:sz w:val="25"/>
          <w:szCs w:val="25"/>
        </w:rPr>
        <w:t xml:space="preserve">impact </w:t>
      </w:r>
      <w:r w:rsidR="00176890">
        <w:rPr>
          <w:rFonts w:ascii="Times New Roman" w:hAnsi="Times New Roman" w:cs="Times New Roman"/>
          <w:sz w:val="25"/>
          <w:szCs w:val="25"/>
        </w:rPr>
        <w:t xml:space="preserve">on </w:t>
      </w:r>
      <w:r w:rsidRPr="006924D5">
        <w:rPr>
          <w:rFonts w:ascii="Times New Roman" w:hAnsi="Times New Roman" w:cs="Times New Roman"/>
          <w:sz w:val="25"/>
          <w:szCs w:val="25"/>
        </w:rPr>
        <w:t xml:space="preserve">the brand loyalty. </w:t>
      </w:r>
      <w:r w:rsidR="00176890">
        <w:rPr>
          <w:rFonts w:ascii="Times New Roman" w:hAnsi="Times New Roman" w:cs="Times New Roman"/>
          <w:sz w:val="25"/>
          <w:szCs w:val="25"/>
        </w:rPr>
        <w:t>Such impact was</w:t>
      </w:r>
      <w:r w:rsidRPr="006924D5">
        <w:rPr>
          <w:rFonts w:ascii="Times New Roman" w:hAnsi="Times New Roman" w:cs="Times New Roman"/>
          <w:sz w:val="25"/>
          <w:szCs w:val="25"/>
        </w:rPr>
        <w:t xml:space="preserve"> measured by multiple regression analysis. </w:t>
      </w:r>
      <w:r w:rsidR="00B16CBB">
        <w:rPr>
          <w:rFonts w:ascii="Times New Roman" w:hAnsi="Times New Roman" w:cs="Times New Roman"/>
          <w:sz w:val="25"/>
          <w:szCs w:val="25"/>
        </w:rPr>
        <w:t xml:space="preserve">Both brand reliability and brands intention were found to have statistically significant impact on brand </w:t>
      </w:r>
      <w:r w:rsidR="000E637A">
        <w:rPr>
          <w:rFonts w:ascii="Times New Roman" w:hAnsi="Times New Roman" w:cs="Times New Roman"/>
          <w:sz w:val="25"/>
          <w:szCs w:val="25"/>
        </w:rPr>
        <w:t>loyalty. But</w:t>
      </w:r>
      <w:r w:rsidR="00B16CBB">
        <w:rPr>
          <w:rFonts w:ascii="Times New Roman" w:hAnsi="Times New Roman" w:cs="Times New Roman"/>
          <w:sz w:val="25"/>
          <w:szCs w:val="25"/>
        </w:rPr>
        <w:t xml:space="preserve"> brand reliability was found to have more impact on brand loyalty as both the independent variables were evaluated in terms of the associated beta values.</w:t>
      </w:r>
    </w:p>
    <w:p w:rsidR="00B16CBB" w:rsidRPr="006924D5" w:rsidRDefault="00B16CBB" w:rsidP="00010772">
      <w:pPr>
        <w:spacing w:line="360" w:lineRule="auto"/>
        <w:jc w:val="both"/>
        <w:rPr>
          <w:rFonts w:ascii="Times New Roman" w:hAnsi="Times New Roman" w:cs="Times New Roman"/>
          <w:sz w:val="25"/>
          <w:szCs w:val="25"/>
        </w:rPr>
      </w:pPr>
      <w:r w:rsidRPr="00B011A1">
        <w:rPr>
          <w:rFonts w:ascii="Times New Roman" w:hAnsi="Times New Roman" w:cs="Times New Roman"/>
          <w:b/>
          <w:sz w:val="25"/>
          <w:szCs w:val="25"/>
        </w:rPr>
        <w:t>Key Words</w:t>
      </w:r>
      <w:r>
        <w:rPr>
          <w:rFonts w:ascii="Times New Roman" w:hAnsi="Times New Roman" w:cs="Times New Roman"/>
          <w:sz w:val="25"/>
          <w:szCs w:val="25"/>
        </w:rPr>
        <w:t>: Brand Reliability, Brand Intention, Brand Loyalty, Mobile Telephone Service providers</w:t>
      </w:r>
    </w:p>
    <w:p w:rsidR="00010772" w:rsidRDefault="00010772" w:rsidP="00E14C70">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p>
    <w:p w:rsidR="005C58F9" w:rsidRDefault="005C58F9" w:rsidP="005C58F9">
      <w:pPr>
        <w:rPr>
          <w:rFonts w:ascii="Times New Roman" w:hAnsi="Times New Roman" w:cs="Times New Roman"/>
          <w:b/>
          <w:sz w:val="25"/>
          <w:szCs w:val="25"/>
        </w:rPr>
      </w:pPr>
    </w:p>
    <w:p w:rsidR="005C58F9" w:rsidRDefault="005C58F9" w:rsidP="005C58F9">
      <w:pPr>
        <w:rPr>
          <w:rFonts w:ascii="Times New Roman" w:hAnsi="Times New Roman" w:cs="Times New Roman"/>
          <w:b/>
          <w:sz w:val="25"/>
          <w:szCs w:val="25"/>
        </w:rPr>
      </w:pPr>
    </w:p>
    <w:p w:rsidR="005C58F9" w:rsidRDefault="005C58F9" w:rsidP="005C58F9">
      <w:pPr>
        <w:rPr>
          <w:rFonts w:ascii="Times New Roman" w:hAnsi="Times New Roman" w:cs="Times New Roman"/>
          <w:b/>
          <w:sz w:val="25"/>
          <w:szCs w:val="25"/>
        </w:rPr>
      </w:pPr>
    </w:p>
    <w:p w:rsidR="002A012A" w:rsidRDefault="008F1E34" w:rsidP="003B07B1">
      <w:pPr>
        <w:rPr>
          <w:rFonts w:ascii="Times New Roman" w:hAnsi="Times New Roman" w:cs="Times New Roman"/>
          <w:b/>
          <w:sz w:val="25"/>
          <w:szCs w:val="25"/>
        </w:rPr>
      </w:pPr>
      <w:r w:rsidRPr="0091683D">
        <w:rPr>
          <w:rFonts w:ascii="Times New Roman" w:hAnsi="Times New Roman" w:cs="Times New Roman"/>
          <w:b/>
          <w:sz w:val="25"/>
          <w:szCs w:val="25"/>
        </w:rPr>
        <w:lastRenderedPageBreak/>
        <w:t>Table of Contents</w:t>
      </w:r>
    </w:p>
    <w:sdt>
      <w:sdtPr>
        <w:rPr>
          <w:rFonts w:asciiTheme="minorHAnsi" w:eastAsiaTheme="minorHAnsi" w:hAnsiTheme="minorHAnsi" w:cstheme="minorBidi"/>
          <w:b w:val="0"/>
          <w:bCs w:val="0"/>
          <w:color w:val="auto"/>
          <w:sz w:val="22"/>
          <w:szCs w:val="22"/>
        </w:rPr>
        <w:id w:val="357662"/>
        <w:docPartObj>
          <w:docPartGallery w:val="Table of Contents"/>
          <w:docPartUnique/>
        </w:docPartObj>
      </w:sdtPr>
      <w:sdtEndPr/>
      <w:sdtContent>
        <w:p w:rsidR="003B07B1" w:rsidRDefault="003B07B1">
          <w:pPr>
            <w:pStyle w:val="TOCHeading"/>
          </w:pPr>
          <w:r>
            <w:t>Contents</w:t>
          </w:r>
        </w:p>
        <w:p w:rsidR="003B07B1" w:rsidRDefault="00B81684">
          <w:pPr>
            <w:pStyle w:val="TOC1"/>
            <w:tabs>
              <w:tab w:val="right" w:leader="dot" w:pos="9350"/>
            </w:tabs>
            <w:rPr>
              <w:rFonts w:eastAsiaTheme="minorEastAsia"/>
              <w:noProof/>
            </w:rPr>
          </w:pPr>
          <w:r>
            <w:fldChar w:fldCharType="begin"/>
          </w:r>
          <w:r w:rsidR="003B07B1">
            <w:instrText xml:space="preserve"> TOC \o "1-3" \h \z \u </w:instrText>
          </w:r>
          <w:r>
            <w:fldChar w:fldCharType="separate"/>
          </w:r>
          <w:hyperlink w:anchor="_Toc535489042" w:history="1">
            <w:r w:rsidR="003B07B1" w:rsidRPr="00671BC9">
              <w:rPr>
                <w:rStyle w:val="Hyperlink"/>
                <w:noProof/>
              </w:rPr>
              <w:t>Introduction</w:t>
            </w:r>
            <w:r w:rsidR="003B07B1">
              <w:rPr>
                <w:noProof/>
                <w:webHidden/>
              </w:rPr>
              <w:tab/>
            </w:r>
            <w:r>
              <w:rPr>
                <w:noProof/>
                <w:webHidden/>
              </w:rPr>
              <w:fldChar w:fldCharType="begin"/>
            </w:r>
            <w:r w:rsidR="003B07B1">
              <w:rPr>
                <w:noProof/>
                <w:webHidden/>
              </w:rPr>
              <w:instrText xml:space="preserve"> PAGEREF _Toc535489042 \h </w:instrText>
            </w:r>
            <w:r>
              <w:rPr>
                <w:noProof/>
                <w:webHidden/>
              </w:rPr>
            </w:r>
            <w:r>
              <w:rPr>
                <w:noProof/>
                <w:webHidden/>
              </w:rPr>
              <w:fldChar w:fldCharType="separate"/>
            </w:r>
            <w:r w:rsidR="003B07B1">
              <w:rPr>
                <w:noProof/>
                <w:webHidden/>
              </w:rPr>
              <w:t>2</w:t>
            </w:r>
            <w:r>
              <w:rPr>
                <w:noProof/>
                <w:webHidden/>
              </w:rPr>
              <w:fldChar w:fldCharType="end"/>
            </w:r>
          </w:hyperlink>
        </w:p>
        <w:p w:rsidR="003B07B1" w:rsidRDefault="0028137D">
          <w:pPr>
            <w:pStyle w:val="TOC2"/>
            <w:tabs>
              <w:tab w:val="right" w:leader="dot" w:pos="9350"/>
            </w:tabs>
            <w:rPr>
              <w:rFonts w:eastAsiaTheme="minorEastAsia"/>
              <w:noProof/>
            </w:rPr>
          </w:pPr>
          <w:hyperlink w:anchor="_Toc535489043" w:history="1">
            <w:r w:rsidR="003B07B1" w:rsidRPr="00671BC9">
              <w:rPr>
                <w:rStyle w:val="Hyperlink"/>
                <w:noProof/>
              </w:rPr>
              <w:t>Topic in Hand</w:t>
            </w:r>
            <w:r w:rsidR="003B07B1">
              <w:rPr>
                <w:noProof/>
                <w:webHidden/>
              </w:rPr>
              <w:tab/>
            </w:r>
            <w:r w:rsidR="00B81684">
              <w:rPr>
                <w:noProof/>
                <w:webHidden/>
              </w:rPr>
              <w:fldChar w:fldCharType="begin"/>
            </w:r>
            <w:r w:rsidR="003B07B1">
              <w:rPr>
                <w:noProof/>
                <w:webHidden/>
              </w:rPr>
              <w:instrText xml:space="preserve"> PAGEREF _Toc535489043 \h </w:instrText>
            </w:r>
            <w:r w:rsidR="00B81684">
              <w:rPr>
                <w:noProof/>
                <w:webHidden/>
              </w:rPr>
            </w:r>
            <w:r w:rsidR="00B81684">
              <w:rPr>
                <w:noProof/>
                <w:webHidden/>
              </w:rPr>
              <w:fldChar w:fldCharType="separate"/>
            </w:r>
            <w:r w:rsidR="003B07B1">
              <w:rPr>
                <w:noProof/>
                <w:webHidden/>
              </w:rPr>
              <w:t>2</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44" w:history="1">
            <w:r w:rsidR="003B07B1" w:rsidRPr="00671BC9">
              <w:rPr>
                <w:rStyle w:val="Hyperlink"/>
                <w:noProof/>
              </w:rPr>
              <w:t>Context of the Study</w:t>
            </w:r>
            <w:r w:rsidR="003B07B1">
              <w:rPr>
                <w:noProof/>
                <w:webHidden/>
              </w:rPr>
              <w:tab/>
            </w:r>
            <w:r w:rsidR="00B81684">
              <w:rPr>
                <w:noProof/>
                <w:webHidden/>
              </w:rPr>
              <w:fldChar w:fldCharType="begin"/>
            </w:r>
            <w:r w:rsidR="003B07B1">
              <w:rPr>
                <w:noProof/>
                <w:webHidden/>
              </w:rPr>
              <w:instrText xml:space="preserve"> PAGEREF _Toc535489044 \h </w:instrText>
            </w:r>
            <w:r w:rsidR="00B81684">
              <w:rPr>
                <w:noProof/>
                <w:webHidden/>
              </w:rPr>
            </w:r>
            <w:r w:rsidR="00B81684">
              <w:rPr>
                <w:noProof/>
                <w:webHidden/>
              </w:rPr>
              <w:fldChar w:fldCharType="separate"/>
            </w:r>
            <w:r w:rsidR="003B07B1">
              <w:rPr>
                <w:noProof/>
                <w:webHidden/>
              </w:rPr>
              <w:t>3</w:t>
            </w:r>
            <w:r w:rsidR="00B81684">
              <w:rPr>
                <w:noProof/>
                <w:webHidden/>
              </w:rPr>
              <w:fldChar w:fldCharType="end"/>
            </w:r>
          </w:hyperlink>
        </w:p>
        <w:p w:rsidR="003B07B1" w:rsidRDefault="0028137D">
          <w:pPr>
            <w:pStyle w:val="TOC1"/>
            <w:tabs>
              <w:tab w:val="right" w:leader="dot" w:pos="9350"/>
            </w:tabs>
            <w:rPr>
              <w:rFonts w:eastAsiaTheme="minorEastAsia"/>
              <w:noProof/>
            </w:rPr>
          </w:pPr>
          <w:hyperlink w:anchor="_Toc535489045" w:history="1">
            <w:r w:rsidR="003B07B1" w:rsidRPr="00671BC9">
              <w:rPr>
                <w:rStyle w:val="Hyperlink"/>
                <w:noProof/>
              </w:rPr>
              <w:t>Literature Review</w:t>
            </w:r>
            <w:r w:rsidR="003B07B1">
              <w:rPr>
                <w:noProof/>
                <w:webHidden/>
              </w:rPr>
              <w:tab/>
            </w:r>
            <w:r w:rsidR="00B81684">
              <w:rPr>
                <w:noProof/>
                <w:webHidden/>
              </w:rPr>
              <w:fldChar w:fldCharType="begin"/>
            </w:r>
            <w:r w:rsidR="003B07B1">
              <w:rPr>
                <w:noProof/>
                <w:webHidden/>
              </w:rPr>
              <w:instrText xml:space="preserve"> PAGEREF _Toc535489045 \h </w:instrText>
            </w:r>
            <w:r w:rsidR="00B81684">
              <w:rPr>
                <w:noProof/>
                <w:webHidden/>
              </w:rPr>
            </w:r>
            <w:r w:rsidR="00B81684">
              <w:rPr>
                <w:noProof/>
                <w:webHidden/>
              </w:rPr>
              <w:fldChar w:fldCharType="separate"/>
            </w:r>
            <w:r w:rsidR="003B07B1">
              <w:rPr>
                <w:noProof/>
                <w:webHidden/>
              </w:rPr>
              <w:t>4</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46" w:history="1">
            <w:r w:rsidR="003B07B1" w:rsidRPr="00671BC9">
              <w:rPr>
                <w:rStyle w:val="Hyperlink"/>
                <w:noProof/>
              </w:rPr>
              <w:t>Brand Reliability</w:t>
            </w:r>
            <w:r w:rsidR="003B07B1">
              <w:rPr>
                <w:noProof/>
                <w:webHidden/>
              </w:rPr>
              <w:tab/>
            </w:r>
            <w:r w:rsidR="00B81684">
              <w:rPr>
                <w:noProof/>
                <w:webHidden/>
              </w:rPr>
              <w:fldChar w:fldCharType="begin"/>
            </w:r>
            <w:r w:rsidR="003B07B1">
              <w:rPr>
                <w:noProof/>
                <w:webHidden/>
              </w:rPr>
              <w:instrText xml:space="preserve"> PAGEREF _Toc535489046 \h </w:instrText>
            </w:r>
            <w:r w:rsidR="00B81684">
              <w:rPr>
                <w:noProof/>
                <w:webHidden/>
              </w:rPr>
            </w:r>
            <w:r w:rsidR="00B81684">
              <w:rPr>
                <w:noProof/>
                <w:webHidden/>
              </w:rPr>
              <w:fldChar w:fldCharType="separate"/>
            </w:r>
            <w:r w:rsidR="003B07B1">
              <w:rPr>
                <w:noProof/>
                <w:webHidden/>
              </w:rPr>
              <w:t>4</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47" w:history="1">
            <w:r w:rsidR="003B07B1" w:rsidRPr="00671BC9">
              <w:rPr>
                <w:rStyle w:val="Hyperlink"/>
                <w:noProof/>
              </w:rPr>
              <w:t>Brand Intention</w:t>
            </w:r>
            <w:r w:rsidR="003B07B1">
              <w:rPr>
                <w:noProof/>
                <w:webHidden/>
              </w:rPr>
              <w:tab/>
            </w:r>
            <w:r w:rsidR="00B81684">
              <w:rPr>
                <w:noProof/>
                <w:webHidden/>
              </w:rPr>
              <w:fldChar w:fldCharType="begin"/>
            </w:r>
            <w:r w:rsidR="003B07B1">
              <w:rPr>
                <w:noProof/>
                <w:webHidden/>
              </w:rPr>
              <w:instrText xml:space="preserve"> PAGEREF _Toc535489047 \h </w:instrText>
            </w:r>
            <w:r w:rsidR="00B81684">
              <w:rPr>
                <w:noProof/>
                <w:webHidden/>
              </w:rPr>
            </w:r>
            <w:r w:rsidR="00B81684">
              <w:rPr>
                <w:noProof/>
                <w:webHidden/>
              </w:rPr>
              <w:fldChar w:fldCharType="separate"/>
            </w:r>
            <w:r w:rsidR="003B07B1">
              <w:rPr>
                <w:noProof/>
                <w:webHidden/>
              </w:rPr>
              <w:t>5</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48" w:history="1">
            <w:r w:rsidR="003B07B1" w:rsidRPr="00671BC9">
              <w:rPr>
                <w:rStyle w:val="Hyperlink"/>
                <w:noProof/>
              </w:rPr>
              <w:t>Brand Loyalty</w:t>
            </w:r>
            <w:r w:rsidR="003B07B1">
              <w:rPr>
                <w:noProof/>
                <w:webHidden/>
              </w:rPr>
              <w:tab/>
            </w:r>
            <w:r w:rsidR="00B81684">
              <w:rPr>
                <w:noProof/>
                <w:webHidden/>
              </w:rPr>
              <w:fldChar w:fldCharType="begin"/>
            </w:r>
            <w:r w:rsidR="003B07B1">
              <w:rPr>
                <w:noProof/>
                <w:webHidden/>
              </w:rPr>
              <w:instrText xml:space="preserve"> PAGEREF _Toc535489048 \h </w:instrText>
            </w:r>
            <w:r w:rsidR="00B81684">
              <w:rPr>
                <w:noProof/>
                <w:webHidden/>
              </w:rPr>
            </w:r>
            <w:r w:rsidR="00B81684">
              <w:rPr>
                <w:noProof/>
                <w:webHidden/>
              </w:rPr>
              <w:fldChar w:fldCharType="separate"/>
            </w:r>
            <w:r w:rsidR="003B07B1">
              <w:rPr>
                <w:noProof/>
                <w:webHidden/>
              </w:rPr>
              <w:t>6</w:t>
            </w:r>
            <w:r w:rsidR="00B81684">
              <w:rPr>
                <w:noProof/>
                <w:webHidden/>
              </w:rPr>
              <w:fldChar w:fldCharType="end"/>
            </w:r>
          </w:hyperlink>
        </w:p>
        <w:p w:rsidR="003B07B1" w:rsidRDefault="0028137D">
          <w:pPr>
            <w:pStyle w:val="TOC1"/>
            <w:tabs>
              <w:tab w:val="right" w:leader="dot" w:pos="9350"/>
            </w:tabs>
            <w:rPr>
              <w:rFonts w:eastAsiaTheme="minorEastAsia"/>
              <w:noProof/>
            </w:rPr>
          </w:pPr>
          <w:hyperlink w:anchor="_Toc535489049" w:history="1">
            <w:r w:rsidR="003B07B1" w:rsidRPr="00671BC9">
              <w:rPr>
                <w:rStyle w:val="Hyperlink"/>
                <w:noProof/>
              </w:rPr>
              <w:t>Industry Perspectives</w:t>
            </w:r>
            <w:r w:rsidR="003B07B1">
              <w:rPr>
                <w:noProof/>
                <w:webHidden/>
              </w:rPr>
              <w:tab/>
            </w:r>
            <w:r w:rsidR="00B81684">
              <w:rPr>
                <w:noProof/>
                <w:webHidden/>
              </w:rPr>
              <w:fldChar w:fldCharType="begin"/>
            </w:r>
            <w:r w:rsidR="003B07B1">
              <w:rPr>
                <w:noProof/>
                <w:webHidden/>
              </w:rPr>
              <w:instrText xml:space="preserve"> PAGEREF _Toc535489049 \h </w:instrText>
            </w:r>
            <w:r w:rsidR="00B81684">
              <w:rPr>
                <w:noProof/>
                <w:webHidden/>
              </w:rPr>
            </w:r>
            <w:r w:rsidR="00B81684">
              <w:rPr>
                <w:noProof/>
                <w:webHidden/>
              </w:rPr>
              <w:fldChar w:fldCharType="separate"/>
            </w:r>
            <w:r w:rsidR="003B07B1">
              <w:rPr>
                <w:noProof/>
                <w:webHidden/>
              </w:rPr>
              <w:t>9</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50" w:history="1">
            <w:r w:rsidR="003B07B1" w:rsidRPr="00671BC9">
              <w:rPr>
                <w:rStyle w:val="Hyperlink"/>
                <w:rFonts w:ascii="Times New Roman" w:hAnsi="Times New Roman" w:cs="Times New Roman"/>
                <w:noProof/>
              </w:rPr>
              <w:t>Historical Evolution of the mobile telephone service industry</w:t>
            </w:r>
            <w:r w:rsidR="003B07B1">
              <w:rPr>
                <w:noProof/>
                <w:webHidden/>
              </w:rPr>
              <w:tab/>
            </w:r>
            <w:r w:rsidR="00B81684">
              <w:rPr>
                <w:noProof/>
                <w:webHidden/>
              </w:rPr>
              <w:fldChar w:fldCharType="begin"/>
            </w:r>
            <w:r w:rsidR="003B07B1">
              <w:rPr>
                <w:noProof/>
                <w:webHidden/>
              </w:rPr>
              <w:instrText xml:space="preserve"> PAGEREF _Toc535489050 \h </w:instrText>
            </w:r>
            <w:r w:rsidR="00B81684">
              <w:rPr>
                <w:noProof/>
                <w:webHidden/>
              </w:rPr>
            </w:r>
            <w:r w:rsidR="00B81684">
              <w:rPr>
                <w:noProof/>
                <w:webHidden/>
              </w:rPr>
              <w:fldChar w:fldCharType="separate"/>
            </w:r>
            <w:r w:rsidR="003B07B1">
              <w:rPr>
                <w:noProof/>
                <w:webHidden/>
              </w:rPr>
              <w:t>9</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51" w:history="1">
            <w:r w:rsidR="003B07B1" w:rsidRPr="00671BC9">
              <w:rPr>
                <w:rStyle w:val="Hyperlink"/>
                <w:noProof/>
              </w:rPr>
              <w:t>World Perspective</w:t>
            </w:r>
            <w:r w:rsidR="003B07B1">
              <w:rPr>
                <w:noProof/>
                <w:webHidden/>
              </w:rPr>
              <w:tab/>
            </w:r>
            <w:r w:rsidR="00B81684">
              <w:rPr>
                <w:noProof/>
                <w:webHidden/>
              </w:rPr>
              <w:fldChar w:fldCharType="begin"/>
            </w:r>
            <w:r w:rsidR="003B07B1">
              <w:rPr>
                <w:noProof/>
                <w:webHidden/>
              </w:rPr>
              <w:instrText xml:space="preserve"> PAGEREF _Toc535489051 \h </w:instrText>
            </w:r>
            <w:r w:rsidR="00B81684">
              <w:rPr>
                <w:noProof/>
                <w:webHidden/>
              </w:rPr>
            </w:r>
            <w:r w:rsidR="00B81684">
              <w:rPr>
                <w:noProof/>
                <w:webHidden/>
              </w:rPr>
              <w:fldChar w:fldCharType="separate"/>
            </w:r>
            <w:r w:rsidR="003B07B1">
              <w:rPr>
                <w:noProof/>
                <w:webHidden/>
              </w:rPr>
              <w:t>9</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52" w:history="1">
            <w:r w:rsidR="003B07B1" w:rsidRPr="00671BC9">
              <w:rPr>
                <w:rStyle w:val="Hyperlink"/>
                <w:rFonts w:ascii="Times New Roman" w:hAnsi="Times New Roman" w:cs="Times New Roman"/>
                <w:noProof/>
              </w:rPr>
              <w:t>History of Telephone Service industry</w:t>
            </w:r>
            <w:r w:rsidR="003B07B1">
              <w:rPr>
                <w:noProof/>
                <w:webHidden/>
              </w:rPr>
              <w:tab/>
            </w:r>
            <w:r w:rsidR="00B81684">
              <w:rPr>
                <w:noProof/>
                <w:webHidden/>
              </w:rPr>
              <w:fldChar w:fldCharType="begin"/>
            </w:r>
            <w:r w:rsidR="003B07B1">
              <w:rPr>
                <w:noProof/>
                <w:webHidden/>
              </w:rPr>
              <w:instrText xml:space="preserve"> PAGEREF _Toc535489052 \h </w:instrText>
            </w:r>
            <w:r w:rsidR="00B81684">
              <w:rPr>
                <w:noProof/>
                <w:webHidden/>
              </w:rPr>
            </w:r>
            <w:r w:rsidR="00B81684">
              <w:rPr>
                <w:noProof/>
                <w:webHidden/>
              </w:rPr>
              <w:fldChar w:fldCharType="separate"/>
            </w:r>
            <w:r w:rsidR="003B07B1">
              <w:rPr>
                <w:noProof/>
                <w:webHidden/>
              </w:rPr>
              <w:t>9</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53" w:history="1">
            <w:r w:rsidR="003B07B1" w:rsidRPr="00671BC9">
              <w:rPr>
                <w:rStyle w:val="Hyperlink"/>
                <w:noProof/>
              </w:rPr>
              <w:t>Bangladesh Perspective</w:t>
            </w:r>
            <w:r w:rsidR="003B07B1">
              <w:rPr>
                <w:noProof/>
                <w:webHidden/>
              </w:rPr>
              <w:tab/>
            </w:r>
            <w:r w:rsidR="00B81684">
              <w:rPr>
                <w:noProof/>
                <w:webHidden/>
              </w:rPr>
              <w:fldChar w:fldCharType="begin"/>
            </w:r>
            <w:r w:rsidR="003B07B1">
              <w:rPr>
                <w:noProof/>
                <w:webHidden/>
              </w:rPr>
              <w:instrText xml:space="preserve"> PAGEREF _Toc535489053 \h </w:instrText>
            </w:r>
            <w:r w:rsidR="00B81684">
              <w:rPr>
                <w:noProof/>
                <w:webHidden/>
              </w:rPr>
            </w:r>
            <w:r w:rsidR="00B81684">
              <w:rPr>
                <w:noProof/>
                <w:webHidden/>
              </w:rPr>
              <w:fldChar w:fldCharType="separate"/>
            </w:r>
            <w:r w:rsidR="003B07B1">
              <w:rPr>
                <w:noProof/>
                <w:webHidden/>
              </w:rPr>
              <w:t>17</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54" w:history="1">
            <w:r w:rsidR="003B07B1" w:rsidRPr="00671BC9">
              <w:rPr>
                <w:rStyle w:val="Hyperlink"/>
                <w:rFonts w:ascii="Times New Roman" w:hAnsi="Times New Roman" w:cs="Times New Roman"/>
                <w:noProof/>
              </w:rPr>
              <w:t>Brief Historical Background of the Brand Considered in the Study</w:t>
            </w:r>
            <w:r w:rsidR="003B07B1">
              <w:rPr>
                <w:noProof/>
                <w:webHidden/>
              </w:rPr>
              <w:tab/>
            </w:r>
            <w:r w:rsidR="00B81684">
              <w:rPr>
                <w:noProof/>
                <w:webHidden/>
              </w:rPr>
              <w:fldChar w:fldCharType="begin"/>
            </w:r>
            <w:r w:rsidR="003B07B1">
              <w:rPr>
                <w:noProof/>
                <w:webHidden/>
              </w:rPr>
              <w:instrText xml:space="preserve"> PAGEREF _Toc535489054 \h </w:instrText>
            </w:r>
            <w:r w:rsidR="00B81684">
              <w:rPr>
                <w:noProof/>
                <w:webHidden/>
              </w:rPr>
            </w:r>
            <w:r w:rsidR="00B81684">
              <w:rPr>
                <w:noProof/>
                <w:webHidden/>
              </w:rPr>
              <w:fldChar w:fldCharType="separate"/>
            </w:r>
            <w:r w:rsidR="003B07B1">
              <w:rPr>
                <w:noProof/>
                <w:webHidden/>
              </w:rPr>
              <w:t>17</w:t>
            </w:r>
            <w:r w:rsidR="00B81684">
              <w:rPr>
                <w:noProof/>
                <w:webHidden/>
              </w:rPr>
              <w:fldChar w:fldCharType="end"/>
            </w:r>
          </w:hyperlink>
        </w:p>
        <w:p w:rsidR="003B07B1" w:rsidRDefault="0028137D">
          <w:pPr>
            <w:pStyle w:val="TOC1"/>
            <w:tabs>
              <w:tab w:val="right" w:leader="dot" w:pos="9350"/>
            </w:tabs>
            <w:rPr>
              <w:rFonts w:eastAsiaTheme="minorEastAsia"/>
              <w:noProof/>
            </w:rPr>
          </w:pPr>
          <w:hyperlink w:anchor="_Toc535489055" w:history="1">
            <w:r w:rsidR="003B07B1" w:rsidRPr="00671BC9">
              <w:rPr>
                <w:rStyle w:val="Hyperlink"/>
                <w:noProof/>
              </w:rPr>
              <w:t>Overview of the mobile telecom market in Bangladesh</w:t>
            </w:r>
            <w:r w:rsidR="003B07B1">
              <w:rPr>
                <w:noProof/>
                <w:webHidden/>
              </w:rPr>
              <w:tab/>
            </w:r>
            <w:r w:rsidR="00B81684">
              <w:rPr>
                <w:noProof/>
                <w:webHidden/>
              </w:rPr>
              <w:fldChar w:fldCharType="begin"/>
            </w:r>
            <w:r w:rsidR="003B07B1">
              <w:rPr>
                <w:noProof/>
                <w:webHidden/>
              </w:rPr>
              <w:instrText xml:space="preserve"> PAGEREF _Toc535489055 \h </w:instrText>
            </w:r>
            <w:r w:rsidR="00B81684">
              <w:rPr>
                <w:noProof/>
                <w:webHidden/>
              </w:rPr>
            </w:r>
            <w:r w:rsidR="00B81684">
              <w:rPr>
                <w:noProof/>
                <w:webHidden/>
              </w:rPr>
              <w:fldChar w:fldCharType="separate"/>
            </w:r>
            <w:r w:rsidR="003B07B1">
              <w:rPr>
                <w:noProof/>
                <w:webHidden/>
              </w:rPr>
              <w:t>18</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56" w:history="1">
            <w:r w:rsidR="003B07B1" w:rsidRPr="00671BC9">
              <w:rPr>
                <w:rStyle w:val="Hyperlink"/>
                <w:noProof/>
              </w:rPr>
              <w:t>History of GrammeenPhone</w:t>
            </w:r>
            <w:r w:rsidR="003B07B1">
              <w:rPr>
                <w:noProof/>
                <w:webHidden/>
              </w:rPr>
              <w:tab/>
            </w:r>
            <w:r w:rsidR="00B81684">
              <w:rPr>
                <w:noProof/>
                <w:webHidden/>
              </w:rPr>
              <w:fldChar w:fldCharType="begin"/>
            </w:r>
            <w:r w:rsidR="003B07B1">
              <w:rPr>
                <w:noProof/>
                <w:webHidden/>
              </w:rPr>
              <w:instrText xml:space="preserve"> PAGEREF _Toc535489056 \h </w:instrText>
            </w:r>
            <w:r w:rsidR="00B81684">
              <w:rPr>
                <w:noProof/>
                <w:webHidden/>
              </w:rPr>
            </w:r>
            <w:r w:rsidR="00B81684">
              <w:rPr>
                <w:noProof/>
                <w:webHidden/>
              </w:rPr>
              <w:fldChar w:fldCharType="separate"/>
            </w:r>
            <w:r w:rsidR="003B07B1">
              <w:rPr>
                <w:noProof/>
                <w:webHidden/>
              </w:rPr>
              <w:t>18</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57" w:history="1">
            <w:r w:rsidR="003B07B1" w:rsidRPr="00671BC9">
              <w:rPr>
                <w:rStyle w:val="Hyperlink"/>
                <w:noProof/>
              </w:rPr>
              <w:t>History of Bangla link</w:t>
            </w:r>
            <w:r w:rsidR="003B07B1">
              <w:rPr>
                <w:noProof/>
                <w:webHidden/>
              </w:rPr>
              <w:tab/>
            </w:r>
            <w:r w:rsidR="00B81684">
              <w:rPr>
                <w:noProof/>
                <w:webHidden/>
              </w:rPr>
              <w:fldChar w:fldCharType="begin"/>
            </w:r>
            <w:r w:rsidR="003B07B1">
              <w:rPr>
                <w:noProof/>
                <w:webHidden/>
              </w:rPr>
              <w:instrText xml:space="preserve"> PAGEREF _Toc535489057 \h </w:instrText>
            </w:r>
            <w:r w:rsidR="00B81684">
              <w:rPr>
                <w:noProof/>
                <w:webHidden/>
              </w:rPr>
            </w:r>
            <w:r w:rsidR="00B81684">
              <w:rPr>
                <w:noProof/>
                <w:webHidden/>
              </w:rPr>
              <w:fldChar w:fldCharType="separate"/>
            </w:r>
            <w:r w:rsidR="003B07B1">
              <w:rPr>
                <w:noProof/>
                <w:webHidden/>
              </w:rPr>
              <w:t>21</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58" w:history="1">
            <w:r w:rsidR="003B07B1" w:rsidRPr="00671BC9">
              <w:rPr>
                <w:rStyle w:val="Hyperlink"/>
                <w:noProof/>
              </w:rPr>
              <w:t>History of Robi</w:t>
            </w:r>
            <w:r w:rsidR="003B07B1">
              <w:rPr>
                <w:noProof/>
                <w:webHidden/>
              </w:rPr>
              <w:tab/>
            </w:r>
            <w:r w:rsidR="00B81684">
              <w:rPr>
                <w:noProof/>
                <w:webHidden/>
              </w:rPr>
              <w:fldChar w:fldCharType="begin"/>
            </w:r>
            <w:r w:rsidR="003B07B1">
              <w:rPr>
                <w:noProof/>
                <w:webHidden/>
              </w:rPr>
              <w:instrText xml:space="preserve"> PAGEREF _Toc535489058 \h </w:instrText>
            </w:r>
            <w:r w:rsidR="00B81684">
              <w:rPr>
                <w:noProof/>
                <w:webHidden/>
              </w:rPr>
            </w:r>
            <w:r w:rsidR="00B81684">
              <w:rPr>
                <w:noProof/>
                <w:webHidden/>
              </w:rPr>
              <w:fldChar w:fldCharType="separate"/>
            </w:r>
            <w:r w:rsidR="003B07B1">
              <w:rPr>
                <w:noProof/>
                <w:webHidden/>
              </w:rPr>
              <w:t>23</w:t>
            </w:r>
            <w:r w:rsidR="00B81684">
              <w:rPr>
                <w:noProof/>
                <w:webHidden/>
              </w:rPr>
              <w:fldChar w:fldCharType="end"/>
            </w:r>
          </w:hyperlink>
        </w:p>
        <w:p w:rsidR="003B07B1" w:rsidRDefault="0028137D">
          <w:pPr>
            <w:pStyle w:val="TOC2"/>
            <w:tabs>
              <w:tab w:val="right" w:leader="dot" w:pos="9350"/>
            </w:tabs>
            <w:rPr>
              <w:rFonts w:eastAsiaTheme="minorEastAsia"/>
              <w:noProof/>
            </w:rPr>
          </w:pPr>
          <w:hyperlink w:anchor="_Toc535489059" w:history="1">
            <w:r w:rsidR="003B07B1" w:rsidRPr="00671BC9">
              <w:rPr>
                <w:rStyle w:val="Hyperlink"/>
                <w:noProof/>
              </w:rPr>
              <w:t>History of Airtel</w:t>
            </w:r>
            <w:r w:rsidR="003B07B1">
              <w:rPr>
                <w:noProof/>
                <w:webHidden/>
              </w:rPr>
              <w:tab/>
            </w:r>
            <w:r w:rsidR="00B81684">
              <w:rPr>
                <w:noProof/>
                <w:webHidden/>
              </w:rPr>
              <w:fldChar w:fldCharType="begin"/>
            </w:r>
            <w:r w:rsidR="003B07B1">
              <w:rPr>
                <w:noProof/>
                <w:webHidden/>
              </w:rPr>
              <w:instrText xml:space="preserve"> PAGEREF _Toc535489059 \h </w:instrText>
            </w:r>
            <w:r w:rsidR="00B81684">
              <w:rPr>
                <w:noProof/>
                <w:webHidden/>
              </w:rPr>
            </w:r>
            <w:r w:rsidR="00B81684">
              <w:rPr>
                <w:noProof/>
                <w:webHidden/>
              </w:rPr>
              <w:fldChar w:fldCharType="separate"/>
            </w:r>
            <w:r w:rsidR="003B07B1">
              <w:rPr>
                <w:noProof/>
                <w:webHidden/>
              </w:rPr>
              <w:t>25</w:t>
            </w:r>
            <w:r w:rsidR="00B81684">
              <w:rPr>
                <w:noProof/>
                <w:webHidden/>
              </w:rPr>
              <w:fldChar w:fldCharType="end"/>
            </w:r>
          </w:hyperlink>
        </w:p>
        <w:p w:rsidR="003B07B1" w:rsidRDefault="0028137D">
          <w:pPr>
            <w:pStyle w:val="TOC1"/>
            <w:tabs>
              <w:tab w:val="right" w:leader="dot" w:pos="9350"/>
            </w:tabs>
            <w:rPr>
              <w:rFonts w:eastAsiaTheme="minorEastAsia"/>
              <w:noProof/>
            </w:rPr>
          </w:pPr>
          <w:hyperlink w:anchor="_Toc535489062" w:history="1">
            <w:r w:rsidR="003B07B1" w:rsidRPr="00671BC9">
              <w:rPr>
                <w:rStyle w:val="Hyperlink"/>
                <w:noProof/>
              </w:rPr>
              <w:t>Objective of the Study</w:t>
            </w:r>
            <w:r w:rsidR="003B07B1">
              <w:rPr>
                <w:noProof/>
                <w:webHidden/>
              </w:rPr>
              <w:tab/>
            </w:r>
            <w:r w:rsidR="00B81684">
              <w:rPr>
                <w:noProof/>
                <w:webHidden/>
              </w:rPr>
              <w:fldChar w:fldCharType="begin"/>
            </w:r>
            <w:r w:rsidR="003B07B1">
              <w:rPr>
                <w:noProof/>
                <w:webHidden/>
              </w:rPr>
              <w:instrText xml:space="preserve"> PAGEREF _Toc535489062 \h </w:instrText>
            </w:r>
            <w:r w:rsidR="00B81684">
              <w:rPr>
                <w:noProof/>
                <w:webHidden/>
              </w:rPr>
            </w:r>
            <w:r w:rsidR="00B81684">
              <w:rPr>
                <w:noProof/>
                <w:webHidden/>
              </w:rPr>
              <w:fldChar w:fldCharType="separate"/>
            </w:r>
            <w:r w:rsidR="003B07B1">
              <w:rPr>
                <w:noProof/>
                <w:webHidden/>
              </w:rPr>
              <w:t>27</w:t>
            </w:r>
            <w:r w:rsidR="00B81684">
              <w:rPr>
                <w:noProof/>
                <w:webHidden/>
              </w:rPr>
              <w:fldChar w:fldCharType="end"/>
            </w:r>
          </w:hyperlink>
        </w:p>
        <w:p w:rsidR="003B07B1" w:rsidRDefault="0028137D">
          <w:pPr>
            <w:pStyle w:val="TOC1"/>
            <w:tabs>
              <w:tab w:val="right" w:leader="dot" w:pos="9350"/>
            </w:tabs>
            <w:rPr>
              <w:rFonts w:eastAsiaTheme="minorEastAsia"/>
              <w:noProof/>
            </w:rPr>
          </w:pPr>
          <w:hyperlink w:anchor="_Toc535489063" w:history="1">
            <w:r w:rsidR="003B07B1" w:rsidRPr="00671BC9">
              <w:rPr>
                <w:rStyle w:val="Hyperlink"/>
                <w:noProof/>
              </w:rPr>
              <w:t>Methodology of the Study:</w:t>
            </w:r>
            <w:r w:rsidR="003B07B1">
              <w:rPr>
                <w:noProof/>
                <w:webHidden/>
              </w:rPr>
              <w:tab/>
            </w:r>
            <w:r w:rsidR="00B81684">
              <w:rPr>
                <w:noProof/>
                <w:webHidden/>
              </w:rPr>
              <w:fldChar w:fldCharType="begin"/>
            </w:r>
            <w:r w:rsidR="003B07B1">
              <w:rPr>
                <w:noProof/>
                <w:webHidden/>
              </w:rPr>
              <w:instrText xml:space="preserve"> PAGEREF _Toc535489063 \h </w:instrText>
            </w:r>
            <w:r w:rsidR="00B81684">
              <w:rPr>
                <w:noProof/>
                <w:webHidden/>
              </w:rPr>
            </w:r>
            <w:r w:rsidR="00B81684">
              <w:rPr>
                <w:noProof/>
                <w:webHidden/>
              </w:rPr>
              <w:fldChar w:fldCharType="separate"/>
            </w:r>
            <w:r w:rsidR="003B07B1">
              <w:rPr>
                <w:noProof/>
                <w:webHidden/>
              </w:rPr>
              <w:t>28</w:t>
            </w:r>
            <w:r w:rsidR="00B81684">
              <w:rPr>
                <w:noProof/>
                <w:webHidden/>
              </w:rPr>
              <w:fldChar w:fldCharType="end"/>
            </w:r>
          </w:hyperlink>
        </w:p>
        <w:p w:rsidR="003B07B1" w:rsidRDefault="0028137D">
          <w:pPr>
            <w:pStyle w:val="TOC1"/>
            <w:tabs>
              <w:tab w:val="right" w:leader="dot" w:pos="9350"/>
            </w:tabs>
            <w:rPr>
              <w:rFonts w:eastAsiaTheme="minorEastAsia"/>
              <w:noProof/>
            </w:rPr>
          </w:pPr>
          <w:hyperlink w:anchor="_Toc535489064" w:history="1">
            <w:r w:rsidR="003B07B1" w:rsidRPr="00671BC9">
              <w:rPr>
                <w:rStyle w:val="Hyperlink"/>
                <w:noProof/>
              </w:rPr>
              <w:t>Finding of the study:</w:t>
            </w:r>
            <w:r w:rsidR="003B07B1">
              <w:rPr>
                <w:noProof/>
                <w:webHidden/>
              </w:rPr>
              <w:tab/>
            </w:r>
            <w:r w:rsidR="00B81684">
              <w:rPr>
                <w:noProof/>
                <w:webHidden/>
              </w:rPr>
              <w:fldChar w:fldCharType="begin"/>
            </w:r>
            <w:r w:rsidR="003B07B1">
              <w:rPr>
                <w:noProof/>
                <w:webHidden/>
              </w:rPr>
              <w:instrText xml:space="preserve"> PAGEREF _Toc535489064 \h </w:instrText>
            </w:r>
            <w:r w:rsidR="00B81684">
              <w:rPr>
                <w:noProof/>
                <w:webHidden/>
              </w:rPr>
            </w:r>
            <w:r w:rsidR="00B81684">
              <w:rPr>
                <w:noProof/>
                <w:webHidden/>
              </w:rPr>
              <w:fldChar w:fldCharType="separate"/>
            </w:r>
            <w:r w:rsidR="003B07B1">
              <w:rPr>
                <w:noProof/>
                <w:webHidden/>
              </w:rPr>
              <w:t>29</w:t>
            </w:r>
            <w:r w:rsidR="00B81684">
              <w:rPr>
                <w:noProof/>
                <w:webHidden/>
              </w:rPr>
              <w:fldChar w:fldCharType="end"/>
            </w:r>
          </w:hyperlink>
        </w:p>
        <w:p w:rsidR="003B07B1" w:rsidRDefault="0028137D">
          <w:pPr>
            <w:pStyle w:val="TOC1"/>
            <w:tabs>
              <w:tab w:val="right" w:leader="dot" w:pos="9350"/>
            </w:tabs>
            <w:rPr>
              <w:rFonts w:eastAsiaTheme="minorEastAsia"/>
              <w:noProof/>
            </w:rPr>
          </w:pPr>
          <w:hyperlink w:anchor="_Toc535489065" w:history="1">
            <w:r w:rsidR="003B07B1" w:rsidRPr="00671BC9">
              <w:rPr>
                <w:rStyle w:val="Hyperlink"/>
                <w:noProof/>
              </w:rPr>
              <w:t>Limitation of the Study:</w:t>
            </w:r>
            <w:r w:rsidR="003B07B1">
              <w:rPr>
                <w:noProof/>
                <w:webHidden/>
              </w:rPr>
              <w:tab/>
            </w:r>
            <w:r w:rsidR="00B81684">
              <w:rPr>
                <w:noProof/>
                <w:webHidden/>
              </w:rPr>
              <w:fldChar w:fldCharType="begin"/>
            </w:r>
            <w:r w:rsidR="003B07B1">
              <w:rPr>
                <w:noProof/>
                <w:webHidden/>
              </w:rPr>
              <w:instrText xml:space="preserve"> PAGEREF _Toc535489065 \h </w:instrText>
            </w:r>
            <w:r w:rsidR="00B81684">
              <w:rPr>
                <w:noProof/>
                <w:webHidden/>
              </w:rPr>
            </w:r>
            <w:r w:rsidR="00B81684">
              <w:rPr>
                <w:noProof/>
                <w:webHidden/>
              </w:rPr>
              <w:fldChar w:fldCharType="separate"/>
            </w:r>
            <w:r w:rsidR="003B07B1">
              <w:rPr>
                <w:noProof/>
                <w:webHidden/>
              </w:rPr>
              <w:t>41</w:t>
            </w:r>
            <w:r w:rsidR="00B81684">
              <w:rPr>
                <w:noProof/>
                <w:webHidden/>
              </w:rPr>
              <w:fldChar w:fldCharType="end"/>
            </w:r>
          </w:hyperlink>
        </w:p>
        <w:p w:rsidR="003B07B1" w:rsidRDefault="0028137D">
          <w:pPr>
            <w:pStyle w:val="TOC1"/>
            <w:tabs>
              <w:tab w:val="right" w:leader="dot" w:pos="9350"/>
            </w:tabs>
            <w:rPr>
              <w:rFonts w:eastAsiaTheme="minorEastAsia"/>
              <w:noProof/>
            </w:rPr>
          </w:pPr>
          <w:hyperlink w:anchor="_Toc535489066" w:history="1">
            <w:r w:rsidR="003B07B1" w:rsidRPr="00671BC9">
              <w:rPr>
                <w:rStyle w:val="Hyperlink"/>
                <w:noProof/>
              </w:rPr>
              <w:t>Future Research scope and conclusion</w:t>
            </w:r>
            <w:r w:rsidR="003B07B1">
              <w:rPr>
                <w:noProof/>
                <w:webHidden/>
              </w:rPr>
              <w:tab/>
            </w:r>
            <w:r w:rsidR="00B81684">
              <w:rPr>
                <w:noProof/>
                <w:webHidden/>
              </w:rPr>
              <w:fldChar w:fldCharType="begin"/>
            </w:r>
            <w:r w:rsidR="003B07B1">
              <w:rPr>
                <w:noProof/>
                <w:webHidden/>
              </w:rPr>
              <w:instrText xml:space="preserve"> PAGEREF _Toc535489066 \h </w:instrText>
            </w:r>
            <w:r w:rsidR="00B81684">
              <w:rPr>
                <w:noProof/>
                <w:webHidden/>
              </w:rPr>
            </w:r>
            <w:r w:rsidR="00B81684">
              <w:rPr>
                <w:noProof/>
                <w:webHidden/>
              </w:rPr>
              <w:fldChar w:fldCharType="separate"/>
            </w:r>
            <w:r w:rsidR="003B07B1">
              <w:rPr>
                <w:noProof/>
                <w:webHidden/>
              </w:rPr>
              <w:t>42</w:t>
            </w:r>
            <w:r w:rsidR="00B81684">
              <w:rPr>
                <w:noProof/>
                <w:webHidden/>
              </w:rPr>
              <w:fldChar w:fldCharType="end"/>
            </w:r>
          </w:hyperlink>
        </w:p>
        <w:p w:rsidR="003B07B1" w:rsidRDefault="0028137D">
          <w:pPr>
            <w:pStyle w:val="TOC1"/>
            <w:tabs>
              <w:tab w:val="right" w:leader="dot" w:pos="9350"/>
            </w:tabs>
            <w:rPr>
              <w:rFonts w:eastAsiaTheme="minorEastAsia"/>
              <w:noProof/>
            </w:rPr>
          </w:pPr>
          <w:hyperlink w:anchor="_Toc535489067" w:history="1">
            <w:r w:rsidR="003B07B1" w:rsidRPr="00671BC9">
              <w:rPr>
                <w:rStyle w:val="Hyperlink"/>
                <w:noProof/>
              </w:rPr>
              <w:t>References</w:t>
            </w:r>
            <w:r w:rsidR="003B07B1">
              <w:rPr>
                <w:noProof/>
                <w:webHidden/>
              </w:rPr>
              <w:tab/>
            </w:r>
            <w:r w:rsidR="00B81684">
              <w:rPr>
                <w:noProof/>
                <w:webHidden/>
              </w:rPr>
              <w:fldChar w:fldCharType="begin"/>
            </w:r>
            <w:r w:rsidR="003B07B1">
              <w:rPr>
                <w:noProof/>
                <w:webHidden/>
              </w:rPr>
              <w:instrText xml:space="preserve"> PAGEREF _Toc535489067 \h </w:instrText>
            </w:r>
            <w:r w:rsidR="00B81684">
              <w:rPr>
                <w:noProof/>
                <w:webHidden/>
              </w:rPr>
            </w:r>
            <w:r w:rsidR="00B81684">
              <w:rPr>
                <w:noProof/>
                <w:webHidden/>
              </w:rPr>
              <w:fldChar w:fldCharType="separate"/>
            </w:r>
            <w:r w:rsidR="003B07B1">
              <w:rPr>
                <w:noProof/>
                <w:webHidden/>
              </w:rPr>
              <w:t>43</w:t>
            </w:r>
            <w:r w:rsidR="00B81684">
              <w:rPr>
                <w:noProof/>
                <w:webHidden/>
              </w:rPr>
              <w:fldChar w:fldCharType="end"/>
            </w:r>
          </w:hyperlink>
        </w:p>
        <w:p w:rsidR="003B07B1" w:rsidRDefault="0028137D">
          <w:pPr>
            <w:pStyle w:val="TOC1"/>
            <w:tabs>
              <w:tab w:val="right" w:leader="dot" w:pos="9350"/>
            </w:tabs>
            <w:rPr>
              <w:rFonts w:eastAsiaTheme="minorEastAsia"/>
              <w:noProof/>
            </w:rPr>
          </w:pPr>
          <w:hyperlink w:anchor="_Toc535489068" w:history="1">
            <w:r w:rsidR="003B07B1" w:rsidRPr="00671BC9">
              <w:rPr>
                <w:rStyle w:val="Hyperlink"/>
                <w:noProof/>
              </w:rPr>
              <w:t>Appendix</w:t>
            </w:r>
            <w:r w:rsidR="003B07B1">
              <w:rPr>
                <w:noProof/>
                <w:webHidden/>
              </w:rPr>
              <w:tab/>
            </w:r>
            <w:r w:rsidR="00B81684">
              <w:rPr>
                <w:noProof/>
                <w:webHidden/>
              </w:rPr>
              <w:fldChar w:fldCharType="begin"/>
            </w:r>
            <w:r w:rsidR="003B07B1">
              <w:rPr>
                <w:noProof/>
                <w:webHidden/>
              </w:rPr>
              <w:instrText xml:space="preserve"> PAGEREF _Toc535489068 \h </w:instrText>
            </w:r>
            <w:r w:rsidR="00B81684">
              <w:rPr>
                <w:noProof/>
                <w:webHidden/>
              </w:rPr>
            </w:r>
            <w:r w:rsidR="00B81684">
              <w:rPr>
                <w:noProof/>
                <w:webHidden/>
              </w:rPr>
              <w:fldChar w:fldCharType="separate"/>
            </w:r>
            <w:r w:rsidR="003B07B1">
              <w:rPr>
                <w:noProof/>
                <w:webHidden/>
              </w:rPr>
              <w:t>45</w:t>
            </w:r>
            <w:r w:rsidR="00B81684">
              <w:rPr>
                <w:noProof/>
                <w:webHidden/>
              </w:rPr>
              <w:fldChar w:fldCharType="end"/>
            </w:r>
          </w:hyperlink>
        </w:p>
        <w:p w:rsidR="00EB0542" w:rsidRPr="00482F40" w:rsidRDefault="00B81684" w:rsidP="00482F40">
          <w:pPr>
            <w:sectPr w:rsidR="00EB0542" w:rsidRPr="00482F40" w:rsidSect="00B8772A">
              <w:headerReference w:type="default" r:id="rId13"/>
              <w:footerReference w:type="default" r:id="rId14"/>
              <w:pgSz w:w="12240" w:h="15840"/>
              <w:pgMar w:top="1440" w:right="1440" w:bottom="1440" w:left="1440" w:header="720" w:footer="720" w:gutter="0"/>
              <w:pgNumType w:fmt="lowerRoman"/>
              <w:cols w:space="720"/>
              <w:titlePg/>
              <w:docGrid w:linePitch="360"/>
            </w:sectPr>
          </w:pPr>
          <w:r>
            <w:fldChar w:fldCharType="end"/>
          </w:r>
        </w:p>
      </w:sdtContent>
    </w:sdt>
    <w:p w:rsidR="002A012A" w:rsidRDefault="002A012A" w:rsidP="00482F40">
      <w:pPr>
        <w:pStyle w:val="Heading1"/>
        <w:tabs>
          <w:tab w:val="left" w:pos="2415"/>
          <w:tab w:val="center" w:pos="4680"/>
        </w:tabs>
        <w:rPr>
          <w:color w:val="000000" w:themeColor="text1"/>
        </w:rPr>
        <w:sectPr w:rsidR="002A012A" w:rsidSect="00B8772A">
          <w:footerReference w:type="default" r:id="rId15"/>
          <w:type w:val="continuous"/>
          <w:pgSz w:w="12240" w:h="15840"/>
          <w:pgMar w:top="1440" w:right="1440" w:bottom="1440" w:left="1440" w:header="720" w:footer="720" w:gutter="0"/>
          <w:pgNumType w:start="1"/>
          <w:cols w:space="720"/>
          <w:docGrid w:linePitch="360"/>
        </w:sectPr>
      </w:pPr>
      <w:bookmarkStart w:id="1" w:name="_Toc535138470"/>
      <w:bookmarkStart w:id="2" w:name="_Toc535066637"/>
    </w:p>
    <w:p w:rsidR="002A012A" w:rsidRPr="00482F40" w:rsidRDefault="00C95FCD" w:rsidP="00482F40">
      <w:pPr>
        <w:pStyle w:val="Heading1"/>
        <w:jc w:val="center"/>
        <w:rPr>
          <w:color w:val="000000" w:themeColor="text1"/>
        </w:rPr>
      </w:pPr>
      <w:bookmarkStart w:id="3" w:name="_Toc535489042"/>
      <w:r w:rsidRPr="00482F40">
        <w:rPr>
          <w:color w:val="000000" w:themeColor="text1"/>
        </w:rPr>
        <w:lastRenderedPageBreak/>
        <w:t>Introduction</w:t>
      </w:r>
      <w:bookmarkStart w:id="4" w:name="_Toc535138471"/>
      <w:bookmarkStart w:id="5" w:name="_Toc535066638"/>
      <w:bookmarkEnd w:id="1"/>
      <w:bookmarkEnd w:id="2"/>
      <w:bookmarkEnd w:id="3"/>
    </w:p>
    <w:p w:rsidR="00482F40" w:rsidRDefault="00482F40" w:rsidP="003B07B1">
      <w:pPr>
        <w:pStyle w:val="Heading2"/>
        <w:rPr>
          <w:color w:val="943634" w:themeColor="accent2" w:themeShade="BF"/>
        </w:rPr>
      </w:pPr>
      <w:bookmarkStart w:id="6" w:name="_Toc535489043"/>
    </w:p>
    <w:p w:rsidR="008D4324" w:rsidRDefault="00A33984" w:rsidP="003B07B1">
      <w:pPr>
        <w:pStyle w:val="Heading2"/>
        <w:rPr>
          <w:color w:val="943634" w:themeColor="accent2" w:themeShade="BF"/>
        </w:rPr>
      </w:pPr>
      <w:r w:rsidRPr="00482F40">
        <w:rPr>
          <w:color w:val="943634" w:themeColor="accent2" w:themeShade="BF"/>
        </w:rPr>
        <w:t>Topic in Hand</w:t>
      </w:r>
      <w:bookmarkEnd w:id="4"/>
      <w:bookmarkEnd w:id="5"/>
      <w:bookmarkEnd w:id="6"/>
    </w:p>
    <w:p w:rsidR="000E7C02" w:rsidRPr="000E7C02" w:rsidRDefault="000E7C02" w:rsidP="000E7C02"/>
    <w:p w:rsidR="00341BB0" w:rsidRPr="0091683D" w:rsidRDefault="00341BB0"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Mainly I will discuss about </w:t>
      </w:r>
      <w:r w:rsidR="00B011A1">
        <w:rPr>
          <w:rFonts w:ascii="Times New Roman" w:hAnsi="Times New Roman" w:cs="Times New Roman"/>
          <w:sz w:val="25"/>
          <w:szCs w:val="25"/>
        </w:rPr>
        <w:t xml:space="preserve">the </w:t>
      </w:r>
      <w:r w:rsidRPr="0091683D">
        <w:rPr>
          <w:rFonts w:ascii="Times New Roman" w:hAnsi="Times New Roman" w:cs="Times New Roman"/>
          <w:sz w:val="25"/>
          <w:szCs w:val="25"/>
        </w:rPr>
        <w:t>impact of brand reliability and brand intention on brand loyalty. Alth</w:t>
      </w:r>
      <w:r w:rsidR="00424F25">
        <w:rPr>
          <w:rFonts w:ascii="Times New Roman" w:hAnsi="Times New Roman" w:cs="Times New Roman"/>
          <w:sz w:val="25"/>
          <w:szCs w:val="25"/>
        </w:rPr>
        <w:t>ough marketers agree about basic</w:t>
      </w:r>
      <w:r w:rsidRPr="0091683D">
        <w:rPr>
          <w:rFonts w:ascii="Times New Roman" w:hAnsi="Times New Roman" w:cs="Times New Roman"/>
          <w:sz w:val="25"/>
          <w:szCs w:val="25"/>
        </w:rPr>
        <w:t xml:space="preserve"> branding principles, a number of models of brand equity offer some different perspective</w:t>
      </w:r>
      <w:r w:rsidR="00424F25">
        <w:rPr>
          <w:rFonts w:ascii="Times New Roman" w:hAnsi="Times New Roman" w:cs="Times New Roman"/>
          <w:sz w:val="25"/>
          <w:szCs w:val="25"/>
        </w:rPr>
        <w:t xml:space="preserve">s. </w:t>
      </w:r>
      <w:r w:rsidR="000E637A">
        <w:rPr>
          <w:rFonts w:ascii="Times New Roman" w:hAnsi="Times New Roman" w:cs="Times New Roman"/>
          <w:sz w:val="25"/>
          <w:szCs w:val="25"/>
        </w:rPr>
        <w:t>However,</w:t>
      </w:r>
      <w:r w:rsidR="00424F25">
        <w:rPr>
          <w:rFonts w:ascii="Times New Roman" w:hAnsi="Times New Roman" w:cs="Times New Roman"/>
          <w:sz w:val="25"/>
          <w:szCs w:val="25"/>
        </w:rPr>
        <w:t xml:space="preserve"> they propose in unison that</w:t>
      </w:r>
      <w:r w:rsidRPr="0091683D">
        <w:rPr>
          <w:rFonts w:ascii="Times New Roman" w:hAnsi="Times New Roman" w:cs="Times New Roman"/>
          <w:sz w:val="25"/>
          <w:szCs w:val="25"/>
        </w:rPr>
        <w:t xml:space="preserve"> brand intention and brand </w:t>
      </w:r>
      <w:r w:rsidR="005229F6" w:rsidRPr="0091683D">
        <w:rPr>
          <w:rFonts w:ascii="Times New Roman" w:hAnsi="Times New Roman" w:cs="Times New Roman"/>
          <w:sz w:val="25"/>
          <w:szCs w:val="25"/>
        </w:rPr>
        <w:t>reliability</w:t>
      </w:r>
      <w:r w:rsidRPr="0091683D">
        <w:rPr>
          <w:rFonts w:ascii="Times New Roman" w:hAnsi="Times New Roman" w:cs="Times New Roman"/>
          <w:sz w:val="25"/>
          <w:szCs w:val="25"/>
        </w:rPr>
        <w:t xml:space="preserve"> create brand loyalty.</w:t>
      </w:r>
    </w:p>
    <w:p w:rsidR="00341BB0" w:rsidRPr="0091683D" w:rsidRDefault="00341BB0"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Relevance </w:t>
      </w:r>
      <w:r w:rsidR="005229F6" w:rsidRPr="0091683D">
        <w:rPr>
          <w:rFonts w:ascii="Times New Roman" w:hAnsi="Times New Roman" w:cs="Times New Roman"/>
          <w:sz w:val="25"/>
          <w:szCs w:val="25"/>
        </w:rPr>
        <w:t>measures</w:t>
      </w:r>
      <w:r w:rsidRPr="0091683D">
        <w:rPr>
          <w:rFonts w:ascii="Times New Roman" w:hAnsi="Times New Roman" w:cs="Times New Roman"/>
          <w:sz w:val="25"/>
          <w:szCs w:val="25"/>
        </w:rPr>
        <w:t xml:space="preserve"> the appropriateness and </w:t>
      </w:r>
      <w:r w:rsidR="005229F6" w:rsidRPr="0091683D">
        <w:rPr>
          <w:rFonts w:ascii="Times New Roman" w:hAnsi="Times New Roman" w:cs="Times New Roman"/>
          <w:sz w:val="25"/>
          <w:szCs w:val="25"/>
        </w:rPr>
        <w:t>breathes</w:t>
      </w:r>
      <w:r w:rsidRPr="0091683D">
        <w:rPr>
          <w:rFonts w:ascii="Times New Roman" w:hAnsi="Times New Roman" w:cs="Times New Roman"/>
          <w:sz w:val="25"/>
          <w:szCs w:val="25"/>
        </w:rPr>
        <w:t xml:space="preserve"> of brand’s appeal.</w:t>
      </w:r>
    </w:p>
    <w:p w:rsidR="00341BB0" w:rsidRPr="0091683D" w:rsidRDefault="00341BB0"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Esteem measure perception of quality and loyalty, or how well the brand is regarded and respected.</w:t>
      </w:r>
    </w:p>
    <w:p w:rsidR="00341BB0" w:rsidRPr="0091683D" w:rsidRDefault="009F5DEB" w:rsidP="0091683D">
      <w:pPr>
        <w:spacing w:line="360" w:lineRule="auto"/>
        <w:jc w:val="both"/>
        <w:rPr>
          <w:rFonts w:ascii="Times New Roman" w:hAnsi="Times New Roman" w:cs="Times New Roman"/>
          <w:sz w:val="25"/>
          <w:szCs w:val="25"/>
        </w:rPr>
      </w:pPr>
      <w:r>
        <w:rPr>
          <w:rFonts w:ascii="Times New Roman" w:hAnsi="Times New Roman" w:cs="Times New Roman"/>
          <w:sz w:val="25"/>
          <w:szCs w:val="25"/>
        </w:rPr>
        <w:t>Another thing</w:t>
      </w:r>
      <w:r w:rsidR="00341BB0" w:rsidRPr="0091683D">
        <w:rPr>
          <w:rFonts w:ascii="Times New Roman" w:hAnsi="Times New Roman" w:cs="Times New Roman"/>
          <w:sz w:val="25"/>
          <w:szCs w:val="25"/>
        </w:rPr>
        <w:t xml:space="preserve"> is intention that means knowledge measures how aware and familiar </w:t>
      </w:r>
      <w:r w:rsidR="005229F6" w:rsidRPr="0091683D">
        <w:rPr>
          <w:rFonts w:ascii="Times New Roman" w:hAnsi="Times New Roman" w:cs="Times New Roman"/>
          <w:sz w:val="25"/>
          <w:szCs w:val="25"/>
        </w:rPr>
        <w:t>consumer is</w:t>
      </w:r>
      <w:r>
        <w:rPr>
          <w:rFonts w:ascii="Times New Roman" w:hAnsi="Times New Roman" w:cs="Times New Roman"/>
          <w:sz w:val="25"/>
          <w:szCs w:val="25"/>
        </w:rPr>
        <w:t xml:space="preserve"> with the brand and the propensity to buy or consume the brand.</w:t>
      </w:r>
    </w:p>
    <w:p w:rsidR="00341BB0" w:rsidRPr="0091683D" w:rsidRDefault="009F5DEB" w:rsidP="0091683D">
      <w:pPr>
        <w:spacing w:line="360" w:lineRule="auto"/>
        <w:jc w:val="both"/>
        <w:rPr>
          <w:rFonts w:ascii="Times New Roman" w:hAnsi="Times New Roman" w:cs="Times New Roman"/>
          <w:sz w:val="25"/>
          <w:szCs w:val="25"/>
        </w:rPr>
      </w:pPr>
      <w:r>
        <w:rPr>
          <w:rFonts w:ascii="Times New Roman" w:hAnsi="Times New Roman" w:cs="Times New Roman"/>
          <w:sz w:val="25"/>
          <w:szCs w:val="25"/>
        </w:rPr>
        <w:t>When</w:t>
      </w:r>
      <w:r w:rsidR="00895B90" w:rsidRPr="0091683D">
        <w:rPr>
          <w:rFonts w:ascii="Times New Roman" w:hAnsi="Times New Roman" w:cs="Times New Roman"/>
          <w:sz w:val="25"/>
          <w:szCs w:val="25"/>
        </w:rPr>
        <w:t xml:space="preserve"> brand</w:t>
      </w:r>
      <w:r>
        <w:rPr>
          <w:rFonts w:ascii="Times New Roman" w:hAnsi="Times New Roman" w:cs="Times New Roman"/>
          <w:sz w:val="25"/>
          <w:szCs w:val="25"/>
        </w:rPr>
        <w:t>s create</w:t>
      </w:r>
      <w:r w:rsidR="00341BB0" w:rsidRPr="0091683D">
        <w:rPr>
          <w:rFonts w:ascii="Times New Roman" w:hAnsi="Times New Roman" w:cs="Times New Roman"/>
          <w:sz w:val="25"/>
          <w:szCs w:val="25"/>
        </w:rPr>
        <w:t xml:space="preserve"> their strong </w:t>
      </w:r>
      <w:r w:rsidR="000E637A" w:rsidRPr="0091683D">
        <w:rPr>
          <w:rFonts w:ascii="Times New Roman" w:hAnsi="Times New Roman" w:cs="Times New Roman"/>
          <w:sz w:val="25"/>
          <w:szCs w:val="25"/>
        </w:rPr>
        <w:t>position</w:t>
      </w:r>
      <w:r w:rsidR="000E637A">
        <w:rPr>
          <w:rFonts w:ascii="Times New Roman" w:hAnsi="Times New Roman" w:cs="Times New Roman"/>
          <w:sz w:val="25"/>
          <w:szCs w:val="25"/>
        </w:rPr>
        <w:t>s by</w:t>
      </w:r>
      <w:r w:rsidR="00895B90">
        <w:rPr>
          <w:rFonts w:ascii="Times New Roman" w:hAnsi="Times New Roman" w:cs="Times New Roman"/>
          <w:sz w:val="25"/>
          <w:szCs w:val="25"/>
        </w:rPr>
        <w:t xml:space="preserve"> the relevance and intention, </w:t>
      </w:r>
      <w:r w:rsidR="00341BB0" w:rsidRPr="0091683D">
        <w:rPr>
          <w:rFonts w:ascii="Times New Roman" w:hAnsi="Times New Roman" w:cs="Times New Roman"/>
          <w:sz w:val="25"/>
          <w:szCs w:val="25"/>
        </w:rPr>
        <w:t>active familiarity based on past trail, saliency, or knowledge of brand promise</w:t>
      </w:r>
      <w:r>
        <w:rPr>
          <w:rFonts w:ascii="Times New Roman" w:hAnsi="Times New Roman" w:cs="Times New Roman"/>
          <w:sz w:val="25"/>
          <w:szCs w:val="25"/>
        </w:rPr>
        <w:t xml:space="preserve"> can affect brand </w:t>
      </w:r>
      <w:r w:rsidR="000E637A">
        <w:rPr>
          <w:rFonts w:ascii="Times New Roman" w:hAnsi="Times New Roman" w:cs="Times New Roman"/>
          <w:sz w:val="25"/>
          <w:szCs w:val="25"/>
        </w:rPr>
        <w:t>loyalty.</w:t>
      </w:r>
      <w:r w:rsidR="000E637A" w:rsidRPr="0091683D">
        <w:rPr>
          <w:rFonts w:ascii="Times New Roman" w:hAnsi="Times New Roman" w:cs="Times New Roman"/>
          <w:sz w:val="25"/>
          <w:szCs w:val="25"/>
        </w:rPr>
        <w:t xml:space="preserve"> </w:t>
      </w:r>
      <w:r w:rsidR="002B4686" w:rsidRPr="0091683D">
        <w:rPr>
          <w:rFonts w:ascii="Times New Roman" w:hAnsi="Times New Roman" w:cs="Times New Roman"/>
          <w:sz w:val="25"/>
          <w:szCs w:val="25"/>
        </w:rPr>
        <w:t>Rational and</w:t>
      </w:r>
      <w:r w:rsidR="00341BB0" w:rsidRPr="0091683D">
        <w:rPr>
          <w:rFonts w:ascii="Times New Roman" w:hAnsi="Times New Roman" w:cs="Times New Roman"/>
          <w:sz w:val="25"/>
          <w:szCs w:val="25"/>
        </w:rPr>
        <w:t xml:space="preserve"> </w:t>
      </w:r>
      <w:r w:rsidR="005229F6" w:rsidRPr="0091683D">
        <w:rPr>
          <w:rFonts w:ascii="Times New Roman" w:hAnsi="Times New Roman" w:cs="Times New Roman"/>
          <w:sz w:val="25"/>
          <w:szCs w:val="25"/>
        </w:rPr>
        <w:t>emotional</w:t>
      </w:r>
      <w:r w:rsidR="00895B90">
        <w:rPr>
          <w:rFonts w:ascii="Times New Roman" w:hAnsi="Times New Roman" w:cs="Times New Roman"/>
          <w:sz w:val="25"/>
          <w:szCs w:val="25"/>
        </w:rPr>
        <w:t xml:space="preserve"> advantage</w:t>
      </w:r>
      <w:r>
        <w:rPr>
          <w:rFonts w:ascii="Times New Roman" w:hAnsi="Times New Roman" w:cs="Times New Roman"/>
          <w:sz w:val="25"/>
          <w:szCs w:val="25"/>
        </w:rPr>
        <w:t>s</w:t>
      </w:r>
      <w:r w:rsidR="00895B90">
        <w:rPr>
          <w:rFonts w:ascii="Times New Roman" w:hAnsi="Times New Roman" w:cs="Times New Roman"/>
          <w:sz w:val="25"/>
          <w:szCs w:val="25"/>
        </w:rPr>
        <w:t xml:space="preserve"> create brand loyalty, a</w:t>
      </w:r>
      <w:r w:rsidR="00341BB0" w:rsidRPr="0091683D">
        <w:rPr>
          <w:rFonts w:ascii="Times New Roman" w:hAnsi="Times New Roman" w:cs="Times New Roman"/>
          <w:sz w:val="25"/>
          <w:szCs w:val="25"/>
        </w:rPr>
        <w:t>nd rational and emotional attachments to the brand to the exclusion of most other brands</w:t>
      </w:r>
      <w:r>
        <w:rPr>
          <w:rFonts w:ascii="Times New Roman" w:hAnsi="Times New Roman" w:cs="Times New Roman"/>
          <w:sz w:val="25"/>
          <w:szCs w:val="25"/>
        </w:rPr>
        <w:t xml:space="preserve"> in the choice list</w:t>
      </w:r>
      <w:r w:rsidR="00341BB0" w:rsidRPr="0091683D">
        <w:rPr>
          <w:rFonts w:ascii="Times New Roman" w:hAnsi="Times New Roman" w:cs="Times New Roman"/>
          <w:sz w:val="25"/>
          <w:szCs w:val="25"/>
        </w:rPr>
        <w:t>.</w:t>
      </w:r>
    </w:p>
    <w:p w:rsidR="00996A9E" w:rsidRPr="0091683D" w:rsidRDefault="00996A9E"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Strong brands create meaningful image in the customer mind. Strong </w:t>
      </w:r>
      <w:r w:rsidR="000E637A" w:rsidRPr="0091683D">
        <w:rPr>
          <w:rFonts w:ascii="Times New Roman" w:hAnsi="Times New Roman" w:cs="Times New Roman"/>
          <w:sz w:val="25"/>
          <w:szCs w:val="25"/>
        </w:rPr>
        <w:t>brand</w:t>
      </w:r>
      <w:r w:rsidR="000E637A">
        <w:rPr>
          <w:rFonts w:ascii="Times New Roman" w:hAnsi="Times New Roman" w:cs="Times New Roman"/>
          <w:sz w:val="25"/>
          <w:szCs w:val="25"/>
        </w:rPr>
        <w:t>s provide</w:t>
      </w:r>
      <w:r w:rsidRPr="0091683D">
        <w:rPr>
          <w:rFonts w:ascii="Times New Roman" w:hAnsi="Times New Roman" w:cs="Times New Roman"/>
          <w:sz w:val="25"/>
          <w:szCs w:val="25"/>
        </w:rPr>
        <w:t xml:space="preserve"> huge benefits. When a person creates a strong brand the person must wait long term. Because of reliability, reliability is not short time oriented it is a long term project. On the other </w:t>
      </w:r>
      <w:r w:rsidR="00437965" w:rsidRPr="0091683D">
        <w:rPr>
          <w:rFonts w:ascii="Times New Roman" w:hAnsi="Times New Roman" w:cs="Times New Roman"/>
          <w:sz w:val="25"/>
          <w:szCs w:val="25"/>
        </w:rPr>
        <w:t>hand,</w:t>
      </w:r>
      <w:r w:rsidRPr="0091683D">
        <w:rPr>
          <w:rFonts w:ascii="Times New Roman" w:hAnsi="Times New Roman" w:cs="Times New Roman"/>
          <w:sz w:val="25"/>
          <w:szCs w:val="25"/>
        </w:rPr>
        <w:t xml:space="preserve"> I think reliability means after long time like 5 or 6 years will provide same performance and same result this is brand reliability. Service depends on well brands. Well Brands provides well service for the consumers. For example, Toyota car, </w:t>
      </w:r>
      <w:r w:rsidR="001040A3" w:rsidRPr="0091683D">
        <w:rPr>
          <w:rFonts w:ascii="Times New Roman" w:hAnsi="Times New Roman" w:cs="Times New Roman"/>
          <w:sz w:val="25"/>
          <w:szCs w:val="25"/>
        </w:rPr>
        <w:t>sonny</w:t>
      </w:r>
      <w:r w:rsidRPr="0091683D">
        <w:rPr>
          <w:rFonts w:ascii="Times New Roman" w:hAnsi="Times New Roman" w:cs="Times New Roman"/>
          <w:sz w:val="25"/>
          <w:szCs w:val="25"/>
        </w:rPr>
        <w:t xml:space="preserve"> Mobile Phone, </w:t>
      </w:r>
      <w:r w:rsidR="001040A3" w:rsidRPr="0091683D">
        <w:rPr>
          <w:rFonts w:ascii="Times New Roman" w:hAnsi="Times New Roman" w:cs="Times New Roman"/>
          <w:sz w:val="25"/>
          <w:szCs w:val="25"/>
        </w:rPr>
        <w:t>iPhone</w:t>
      </w:r>
      <w:r w:rsidR="004B3F2A">
        <w:rPr>
          <w:rFonts w:ascii="Times New Roman" w:hAnsi="Times New Roman" w:cs="Times New Roman"/>
          <w:sz w:val="25"/>
          <w:szCs w:val="25"/>
        </w:rPr>
        <w:t xml:space="preserve">, Nike &amp; P&amp;G. These </w:t>
      </w:r>
      <w:r w:rsidR="000E637A">
        <w:rPr>
          <w:rFonts w:ascii="Times New Roman" w:hAnsi="Times New Roman" w:cs="Times New Roman"/>
          <w:sz w:val="25"/>
          <w:szCs w:val="25"/>
        </w:rPr>
        <w:t>are perceived</w:t>
      </w:r>
      <w:r w:rsidR="004B3F2A">
        <w:rPr>
          <w:rFonts w:ascii="Times New Roman" w:hAnsi="Times New Roman" w:cs="Times New Roman"/>
          <w:sz w:val="25"/>
          <w:szCs w:val="25"/>
        </w:rPr>
        <w:t xml:space="preserve"> to be </w:t>
      </w:r>
      <w:r w:rsidRPr="0091683D">
        <w:rPr>
          <w:rFonts w:ascii="Times New Roman" w:hAnsi="Times New Roman" w:cs="Times New Roman"/>
          <w:sz w:val="25"/>
          <w:szCs w:val="25"/>
        </w:rPr>
        <w:t>strong brand</w:t>
      </w:r>
      <w:r w:rsidR="004B3F2A">
        <w:rPr>
          <w:rFonts w:ascii="Times New Roman" w:hAnsi="Times New Roman" w:cs="Times New Roman"/>
          <w:sz w:val="25"/>
          <w:szCs w:val="25"/>
        </w:rPr>
        <w:t>s</w:t>
      </w:r>
      <w:r w:rsidRPr="0091683D">
        <w:rPr>
          <w:rFonts w:ascii="Times New Roman" w:hAnsi="Times New Roman" w:cs="Times New Roman"/>
          <w:sz w:val="25"/>
          <w:szCs w:val="25"/>
        </w:rPr>
        <w:t xml:space="preserve"> in the world. When a customer will get proper service or proper result by their product</w:t>
      </w:r>
      <w:r w:rsidR="004B3F2A">
        <w:rPr>
          <w:rFonts w:ascii="Times New Roman" w:hAnsi="Times New Roman" w:cs="Times New Roman"/>
          <w:sz w:val="25"/>
          <w:szCs w:val="25"/>
        </w:rPr>
        <w:t>,</w:t>
      </w:r>
      <w:r w:rsidRPr="0091683D">
        <w:rPr>
          <w:rFonts w:ascii="Times New Roman" w:hAnsi="Times New Roman" w:cs="Times New Roman"/>
          <w:sz w:val="25"/>
          <w:szCs w:val="25"/>
        </w:rPr>
        <w:t xml:space="preserve"> ultimately this brand will create position in the customer mind.  </w:t>
      </w:r>
    </w:p>
    <w:p w:rsidR="00996A9E" w:rsidRPr="0091683D" w:rsidRDefault="00996A9E"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lastRenderedPageBreak/>
        <w:t xml:space="preserve">Customer intention is the second level of customer mind. When </w:t>
      </w:r>
      <w:r w:rsidR="002B4686" w:rsidRPr="0091683D">
        <w:rPr>
          <w:rFonts w:ascii="Times New Roman" w:hAnsi="Times New Roman" w:cs="Times New Roman"/>
          <w:sz w:val="25"/>
          <w:szCs w:val="25"/>
        </w:rPr>
        <w:t>customer uses</w:t>
      </w:r>
      <w:r w:rsidRPr="0091683D">
        <w:rPr>
          <w:rFonts w:ascii="Times New Roman" w:hAnsi="Times New Roman" w:cs="Times New Roman"/>
          <w:sz w:val="25"/>
          <w:szCs w:val="25"/>
        </w:rPr>
        <w:t xml:space="preserve"> any kind of product the customer will get appropriate benefit</w:t>
      </w:r>
      <w:r w:rsidR="004B3F2A">
        <w:rPr>
          <w:rFonts w:ascii="Times New Roman" w:hAnsi="Times New Roman" w:cs="Times New Roman"/>
          <w:sz w:val="25"/>
          <w:szCs w:val="25"/>
        </w:rPr>
        <w:t>s</w:t>
      </w:r>
      <w:r w:rsidRPr="0091683D">
        <w:rPr>
          <w:rFonts w:ascii="Times New Roman" w:hAnsi="Times New Roman" w:cs="Times New Roman"/>
          <w:sz w:val="25"/>
          <w:szCs w:val="25"/>
        </w:rPr>
        <w:t xml:space="preserve"> or </w:t>
      </w:r>
      <w:r w:rsidR="0008272C" w:rsidRPr="0091683D">
        <w:rPr>
          <w:rFonts w:ascii="Times New Roman" w:hAnsi="Times New Roman" w:cs="Times New Roman"/>
          <w:sz w:val="25"/>
          <w:szCs w:val="25"/>
        </w:rPr>
        <w:t>service</w:t>
      </w:r>
      <w:r w:rsidR="0008272C">
        <w:rPr>
          <w:rFonts w:ascii="Times New Roman" w:hAnsi="Times New Roman" w:cs="Times New Roman"/>
          <w:sz w:val="25"/>
          <w:szCs w:val="25"/>
        </w:rPr>
        <w:t>s, which</w:t>
      </w:r>
      <w:r w:rsidRPr="0091683D">
        <w:rPr>
          <w:rFonts w:ascii="Times New Roman" w:hAnsi="Times New Roman" w:cs="Times New Roman"/>
          <w:sz w:val="25"/>
          <w:szCs w:val="25"/>
        </w:rPr>
        <w:t xml:space="preserve"> create the customer intention of this brand. For example, I have been purchased a Walton Mobile I think that was good so my intention level and satisfaction level is high. Second time when I will purchase a mobile defiantly I will decide the Walton Phone.</w:t>
      </w:r>
    </w:p>
    <w:p w:rsidR="001E4704" w:rsidRPr="0091683D" w:rsidRDefault="00996A9E" w:rsidP="0091683D">
      <w:pPr>
        <w:tabs>
          <w:tab w:val="left" w:pos="195"/>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Customer brand loyalty is most important. When a customer </w:t>
      </w:r>
      <w:r w:rsidR="004B3F2A">
        <w:rPr>
          <w:rFonts w:ascii="Times New Roman" w:hAnsi="Times New Roman" w:cs="Times New Roman"/>
          <w:sz w:val="25"/>
          <w:szCs w:val="25"/>
        </w:rPr>
        <w:t>perceives</w:t>
      </w:r>
      <w:r w:rsidRPr="0091683D">
        <w:rPr>
          <w:rFonts w:ascii="Times New Roman" w:hAnsi="Times New Roman" w:cs="Times New Roman"/>
          <w:sz w:val="25"/>
          <w:szCs w:val="25"/>
        </w:rPr>
        <w:t xml:space="preserve"> brand reli</w:t>
      </w:r>
      <w:r w:rsidR="004B3F2A">
        <w:rPr>
          <w:rFonts w:ascii="Times New Roman" w:hAnsi="Times New Roman" w:cs="Times New Roman"/>
          <w:sz w:val="25"/>
          <w:szCs w:val="25"/>
        </w:rPr>
        <w:t>ability and brand intention then</w:t>
      </w:r>
      <w:r w:rsidRPr="0091683D">
        <w:rPr>
          <w:rFonts w:ascii="Times New Roman" w:hAnsi="Times New Roman" w:cs="Times New Roman"/>
          <w:sz w:val="25"/>
          <w:szCs w:val="25"/>
        </w:rPr>
        <w:t xml:space="preserve"> the customer always purchase &amp; use </w:t>
      </w:r>
      <w:r w:rsidR="004B3F2A">
        <w:rPr>
          <w:rFonts w:ascii="Times New Roman" w:hAnsi="Times New Roman" w:cs="Times New Roman"/>
          <w:sz w:val="25"/>
          <w:szCs w:val="25"/>
        </w:rPr>
        <w:t xml:space="preserve">the </w:t>
      </w:r>
      <w:r w:rsidRPr="0091683D">
        <w:rPr>
          <w:rFonts w:ascii="Times New Roman" w:hAnsi="Times New Roman" w:cs="Times New Roman"/>
          <w:sz w:val="25"/>
          <w:szCs w:val="25"/>
        </w:rPr>
        <w:t xml:space="preserve">same brand. </w:t>
      </w:r>
      <w:r w:rsidR="004B3F2A">
        <w:rPr>
          <w:rFonts w:ascii="Times New Roman" w:hAnsi="Times New Roman" w:cs="Times New Roman"/>
          <w:sz w:val="25"/>
          <w:szCs w:val="25"/>
        </w:rPr>
        <w:t>Performance is main thing</w:t>
      </w:r>
      <w:r w:rsidR="001E4704" w:rsidRPr="0091683D">
        <w:rPr>
          <w:rFonts w:ascii="Times New Roman" w:hAnsi="Times New Roman" w:cs="Times New Roman"/>
          <w:sz w:val="25"/>
          <w:szCs w:val="25"/>
        </w:rPr>
        <w:t xml:space="preserve"> of brand reliability, intention &amp; loyalty. </w:t>
      </w:r>
      <w:r w:rsidR="005229F6" w:rsidRPr="0091683D">
        <w:rPr>
          <w:rFonts w:ascii="Times New Roman" w:hAnsi="Times New Roman" w:cs="Times New Roman"/>
          <w:sz w:val="25"/>
          <w:szCs w:val="25"/>
        </w:rPr>
        <w:t>Suppose</w:t>
      </w:r>
      <w:r w:rsidR="004B3F2A">
        <w:rPr>
          <w:rFonts w:ascii="Times New Roman" w:hAnsi="Times New Roman" w:cs="Times New Roman"/>
          <w:sz w:val="25"/>
          <w:szCs w:val="25"/>
        </w:rPr>
        <w:t xml:space="preserve"> that a </w:t>
      </w:r>
      <w:r w:rsidR="002B4686">
        <w:rPr>
          <w:rFonts w:ascii="Times New Roman" w:hAnsi="Times New Roman" w:cs="Times New Roman"/>
          <w:sz w:val="25"/>
          <w:szCs w:val="25"/>
        </w:rPr>
        <w:t>person</w:t>
      </w:r>
      <w:r w:rsidR="002B4686" w:rsidRPr="0091683D">
        <w:rPr>
          <w:rFonts w:ascii="Times New Roman" w:hAnsi="Times New Roman" w:cs="Times New Roman"/>
          <w:sz w:val="25"/>
          <w:szCs w:val="25"/>
        </w:rPr>
        <w:t xml:space="preserve"> purchas</w:t>
      </w:r>
      <w:r w:rsidR="002B4686">
        <w:rPr>
          <w:rFonts w:ascii="Times New Roman" w:hAnsi="Times New Roman" w:cs="Times New Roman"/>
          <w:sz w:val="25"/>
          <w:szCs w:val="25"/>
        </w:rPr>
        <w:t>es</w:t>
      </w:r>
      <w:r w:rsidR="0008272C" w:rsidRPr="0091683D">
        <w:rPr>
          <w:rFonts w:ascii="Times New Roman" w:hAnsi="Times New Roman" w:cs="Times New Roman"/>
          <w:sz w:val="25"/>
          <w:szCs w:val="25"/>
        </w:rPr>
        <w:t xml:space="preserve"> an</w:t>
      </w:r>
      <w:r w:rsidR="004B3F2A">
        <w:rPr>
          <w:rFonts w:ascii="Times New Roman" w:hAnsi="Times New Roman" w:cs="Times New Roman"/>
          <w:sz w:val="25"/>
          <w:szCs w:val="25"/>
        </w:rPr>
        <w:t xml:space="preserve"> AC That</w:t>
      </w:r>
      <w:r w:rsidR="001E4704" w:rsidRPr="0091683D">
        <w:rPr>
          <w:rFonts w:ascii="Times New Roman" w:hAnsi="Times New Roman" w:cs="Times New Roman"/>
          <w:sz w:val="25"/>
          <w:szCs w:val="25"/>
        </w:rPr>
        <w:t xml:space="preserve"> Ac would give long time service. </w:t>
      </w:r>
      <w:r w:rsidR="004B3F2A">
        <w:rPr>
          <w:rFonts w:ascii="Times New Roman" w:hAnsi="Times New Roman" w:cs="Times New Roman"/>
          <w:sz w:val="25"/>
          <w:szCs w:val="25"/>
        </w:rPr>
        <w:t xml:space="preserve">If the </w:t>
      </w:r>
      <w:r w:rsidR="004B3F2A" w:rsidRPr="0091683D">
        <w:rPr>
          <w:rFonts w:ascii="Times New Roman" w:hAnsi="Times New Roman" w:cs="Times New Roman"/>
          <w:sz w:val="25"/>
          <w:szCs w:val="25"/>
        </w:rPr>
        <w:t xml:space="preserve">brand </w:t>
      </w:r>
      <w:r w:rsidR="002B4686">
        <w:rPr>
          <w:rFonts w:ascii="Times New Roman" w:hAnsi="Times New Roman" w:cs="Times New Roman"/>
          <w:sz w:val="25"/>
          <w:szCs w:val="25"/>
        </w:rPr>
        <w:t xml:space="preserve">Name was ABC, </w:t>
      </w:r>
      <w:r w:rsidR="001E4704" w:rsidRPr="0091683D">
        <w:rPr>
          <w:rFonts w:ascii="Times New Roman" w:hAnsi="Times New Roman" w:cs="Times New Roman"/>
          <w:sz w:val="25"/>
          <w:szCs w:val="25"/>
        </w:rPr>
        <w:t xml:space="preserve">He or She always </w:t>
      </w:r>
      <w:r w:rsidR="004B3F2A">
        <w:rPr>
          <w:rFonts w:ascii="Times New Roman" w:hAnsi="Times New Roman" w:cs="Times New Roman"/>
          <w:sz w:val="25"/>
          <w:szCs w:val="25"/>
        </w:rPr>
        <w:t xml:space="preserve">buys </w:t>
      </w:r>
      <w:r w:rsidR="001E4704" w:rsidRPr="0091683D">
        <w:rPr>
          <w:rFonts w:ascii="Times New Roman" w:hAnsi="Times New Roman" w:cs="Times New Roman"/>
          <w:sz w:val="25"/>
          <w:szCs w:val="25"/>
        </w:rPr>
        <w:t>ABC branded product. Here at fir</w:t>
      </w:r>
      <w:r w:rsidR="004B3F2A">
        <w:rPr>
          <w:rFonts w:ascii="Times New Roman" w:hAnsi="Times New Roman" w:cs="Times New Roman"/>
          <w:sz w:val="25"/>
          <w:szCs w:val="25"/>
        </w:rPr>
        <w:t>st create brand reliability followed by brand intention which in turn creates</w:t>
      </w:r>
      <w:r w:rsidR="001E4704" w:rsidRPr="0091683D">
        <w:rPr>
          <w:rFonts w:ascii="Times New Roman" w:hAnsi="Times New Roman" w:cs="Times New Roman"/>
          <w:sz w:val="25"/>
          <w:szCs w:val="25"/>
        </w:rPr>
        <w:t xml:space="preserve"> brand loyalty. </w:t>
      </w:r>
    </w:p>
    <w:p w:rsidR="00E51369" w:rsidRPr="00956752" w:rsidRDefault="00E51369" w:rsidP="003B07B1">
      <w:pPr>
        <w:pStyle w:val="Heading2"/>
        <w:rPr>
          <w:color w:val="943634" w:themeColor="accent2" w:themeShade="BF"/>
        </w:rPr>
      </w:pPr>
      <w:bookmarkStart w:id="7" w:name="_Toc535138472"/>
      <w:bookmarkStart w:id="8" w:name="_Toc535066639"/>
      <w:bookmarkStart w:id="9" w:name="_Toc535489044"/>
      <w:r w:rsidRPr="00956752">
        <w:rPr>
          <w:color w:val="943634" w:themeColor="accent2" w:themeShade="BF"/>
        </w:rPr>
        <w:t>Context of the Study</w:t>
      </w:r>
      <w:bookmarkEnd w:id="7"/>
      <w:bookmarkEnd w:id="8"/>
      <w:bookmarkEnd w:id="9"/>
    </w:p>
    <w:p w:rsidR="00F96ACF" w:rsidRPr="00956752" w:rsidRDefault="00F96ACF" w:rsidP="00F96ACF">
      <w:pPr>
        <w:rPr>
          <w:color w:val="943634" w:themeColor="accent2" w:themeShade="BF"/>
        </w:rPr>
      </w:pPr>
    </w:p>
    <w:p w:rsidR="00A33984" w:rsidRPr="0091683D" w:rsidRDefault="00A3398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The world’s first mobile phone was invented on </w:t>
      </w:r>
      <w:r w:rsidR="005229F6" w:rsidRPr="0091683D">
        <w:rPr>
          <w:rFonts w:ascii="Times New Roman" w:hAnsi="Times New Roman" w:cs="Times New Roman"/>
          <w:sz w:val="25"/>
          <w:szCs w:val="25"/>
        </w:rPr>
        <w:t>April</w:t>
      </w:r>
      <w:r w:rsidRPr="0091683D">
        <w:rPr>
          <w:rFonts w:ascii="Times New Roman" w:hAnsi="Times New Roman" w:cs="Times New Roman"/>
          <w:sz w:val="25"/>
          <w:szCs w:val="25"/>
        </w:rPr>
        <w:t xml:space="preserve"> 3, 1973, when Martin Cooper a senior engineer at </w:t>
      </w:r>
      <w:r w:rsidR="005229F6" w:rsidRPr="0091683D">
        <w:rPr>
          <w:rFonts w:ascii="Times New Roman" w:hAnsi="Times New Roman" w:cs="Times New Roman"/>
          <w:sz w:val="25"/>
          <w:szCs w:val="25"/>
        </w:rPr>
        <w:t>Motorola</w:t>
      </w:r>
      <w:r w:rsidRPr="0091683D">
        <w:rPr>
          <w:rFonts w:ascii="Times New Roman" w:hAnsi="Times New Roman" w:cs="Times New Roman"/>
          <w:sz w:val="25"/>
          <w:szCs w:val="25"/>
        </w:rPr>
        <w:t xml:space="preserve">, called rival </w:t>
      </w:r>
      <w:r w:rsidR="005229F6" w:rsidRPr="0091683D">
        <w:rPr>
          <w:rFonts w:ascii="Times New Roman" w:hAnsi="Times New Roman" w:cs="Times New Roman"/>
          <w:sz w:val="25"/>
          <w:szCs w:val="25"/>
        </w:rPr>
        <w:t>telecommunications</w:t>
      </w:r>
      <w:r w:rsidRPr="0091683D">
        <w:rPr>
          <w:rFonts w:ascii="Times New Roman" w:hAnsi="Times New Roman" w:cs="Times New Roman"/>
          <w:sz w:val="25"/>
          <w:szCs w:val="25"/>
        </w:rPr>
        <w:t xml:space="preserve"> company and informed them he was speaking via mobile phone. The phone Cooper used, if you could call it that, weighed a staggering 1.1kg and measured in at 228.6x127x44.4mm. </w:t>
      </w:r>
      <w:r w:rsidR="00895B90" w:rsidRPr="0091683D">
        <w:rPr>
          <w:rFonts w:ascii="Times New Roman" w:hAnsi="Times New Roman" w:cs="Times New Roman"/>
          <w:sz w:val="25"/>
          <w:szCs w:val="25"/>
        </w:rPr>
        <w:t>With</w:t>
      </w:r>
      <w:r w:rsidRPr="0091683D">
        <w:rPr>
          <w:rFonts w:ascii="Times New Roman" w:hAnsi="Times New Roman" w:cs="Times New Roman"/>
          <w:sz w:val="25"/>
          <w:szCs w:val="25"/>
        </w:rPr>
        <w:t xml:space="preserve"> this prototype device, you got 30minutes of talk time and it took around 10 hours to charge.</w:t>
      </w:r>
    </w:p>
    <w:p w:rsidR="00A33984" w:rsidRPr="0091683D" w:rsidRDefault="00A3398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In 1983, Motorola released its first commercial </w:t>
      </w:r>
      <w:r w:rsidR="005229F6" w:rsidRPr="0091683D">
        <w:rPr>
          <w:rFonts w:ascii="Times New Roman" w:hAnsi="Times New Roman" w:cs="Times New Roman"/>
          <w:sz w:val="25"/>
          <w:szCs w:val="25"/>
        </w:rPr>
        <w:t>mobile</w:t>
      </w:r>
      <w:r w:rsidRPr="0091683D">
        <w:rPr>
          <w:rFonts w:ascii="Times New Roman" w:hAnsi="Times New Roman" w:cs="Times New Roman"/>
          <w:sz w:val="25"/>
          <w:szCs w:val="25"/>
        </w:rPr>
        <w:t xml:space="preserve"> phone, known as the Motorola </w:t>
      </w:r>
      <w:r w:rsidR="005229F6" w:rsidRPr="0091683D">
        <w:rPr>
          <w:rFonts w:ascii="Times New Roman" w:hAnsi="Times New Roman" w:cs="Times New Roman"/>
          <w:sz w:val="25"/>
          <w:szCs w:val="25"/>
        </w:rPr>
        <w:t>Dynastic</w:t>
      </w:r>
      <w:r w:rsidRPr="0091683D">
        <w:rPr>
          <w:rFonts w:ascii="Times New Roman" w:hAnsi="Times New Roman" w:cs="Times New Roman"/>
          <w:sz w:val="25"/>
          <w:szCs w:val="25"/>
        </w:rPr>
        <w:t xml:space="preserve"> 8000x. The handset offered 30 minutes of talk time, six hours </w:t>
      </w:r>
      <w:r w:rsidR="005229F6" w:rsidRPr="0091683D">
        <w:rPr>
          <w:rFonts w:ascii="Times New Roman" w:hAnsi="Times New Roman" w:cs="Times New Roman"/>
          <w:sz w:val="25"/>
          <w:szCs w:val="25"/>
        </w:rPr>
        <w:t>standby</w:t>
      </w:r>
      <w:r w:rsidRPr="0091683D">
        <w:rPr>
          <w:rFonts w:ascii="Times New Roman" w:hAnsi="Times New Roman" w:cs="Times New Roman"/>
          <w:sz w:val="25"/>
          <w:szCs w:val="25"/>
        </w:rPr>
        <w:t xml:space="preserve">, and could store 30 phone numbers. It also cost $3995  </w:t>
      </w:r>
    </w:p>
    <w:p w:rsidR="00A33984" w:rsidRPr="0091683D" w:rsidRDefault="00A33984" w:rsidP="0091683D">
      <w:pPr>
        <w:tabs>
          <w:tab w:val="left" w:pos="195"/>
        </w:tabs>
        <w:spacing w:line="360" w:lineRule="auto"/>
        <w:jc w:val="both"/>
        <w:rPr>
          <w:rFonts w:ascii="Times New Roman" w:hAnsi="Times New Roman" w:cs="Times New Roman"/>
          <w:sz w:val="25"/>
          <w:szCs w:val="25"/>
        </w:rPr>
      </w:pPr>
    </w:p>
    <w:p w:rsidR="00996A9E" w:rsidRPr="0091683D" w:rsidRDefault="00996A9E" w:rsidP="0091683D">
      <w:pPr>
        <w:tabs>
          <w:tab w:val="left" w:pos="195"/>
        </w:tabs>
        <w:spacing w:line="360" w:lineRule="auto"/>
        <w:jc w:val="both"/>
        <w:rPr>
          <w:rFonts w:ascii="Times New Roman" w:hAnsi="Times New Roman" w:cs="Times New Roman"/>
          <w:sz w:val="25"/>
          <w:szCs w:val="25"/>
        </w:rPr>
      </w:pPr>
    </w:p>
    <w:p w:rsidR="00996A9E" w:rsidRPr="0091683D" w:rsidRDefault="00996A9E" w:rsidP="0091683D">
      <w:pPr>
        <w:tabs>
          <w:tab w:val="left" w:pos="195"/>
        </w:tabs>
        <w:spacing w:line="360" w:lineRule="auto"/>
        <w:jc w:val="both"/>
        <w:rPr>
          <w:rFonts w:ascii="Times New Roman" w:hAnsi="Times New Roman" w:cs="Times New Roman"/>
          <w:sz w:val="25"/>
          <w:szCs w:val="25"/>
        </w:rPr>
      </w:pPr>
    </w:p>
    <w:p w:rsidR="0073229D" w:rsidRPr="00956752" w:rsidRDefault="0073229D" w:rsidP="00956752">
      <w:pPr>
        <w:pStyle w:val="Heading1"/>
        <w:jc w:val="center"/>
        <w:rPr>
          <w:color w:val="000000" w:themeColor="text1"/>
        </w:rPr>
      </w:pPr>
      <w:bookmarkStart w:id="10" w:name="_Toc535138473"/>
      <w:bookmarkStart w:id="11" w:name="_Toc535066640"/>
      <w:bookmarkStart w:id="12" w:name="_Toc535489045"/>
      <w:r w:rsidRPr="00956752">
        <w:rPr>
          <w:color w:val="000000" w:themeColor="text1"/>
        </w:rPr>
        <w:lastRenderedPageBreak/>
        <w:t>Literature Review</w:t>
      </w:r>
      <w:bookmarkEnd w:id="10"/>
      <w:bookmarkEnd w:id="11"/>
      <w:bookmarkEnd w:id="12"/>
    </w:p>
    <w:p w:rsidR="0073229D" w:rsidRDefault="0073229D" w:rsidP="003B07B1">
      <w:pPr>
        <w:pStyle w:val="Heading2"/>
        <w:rPr>
          <w:color w:val="943634" w:themeColor="accent2" w:themeShade="BF"/>
        </w:rPr>
      </w:pPr>
      <w:bookmarkStart w:id="13" w:name="_Toc535138474"/>
      <w:bookmarkStart w:id="14" w:name="_Toc535066641"/>
      <w:bookmarkStart w:id="15" w:name="_Toc535489046"/>
      <w:r w:rsidRPr="00956752">
        <w:rPr>
          <w:color w:val="943634" w:themeColor="accent2" w:themeShade="BF"/>
        </w:rPr>
        <w:t>Brand Reliabilit</w:t>
      </w:r>
      <w:bookmarkEnd w:id="13"/>
      <w:bookmarkEnd w:id="14"/>
      <w:bookmarkEnd w:id="15"/>
      <w:r w:rsidR="00CE47D2">
        <w:rPr>
          <w:color w:val="943634" w:themeColor="accent2" w:themeShade="BF"/>
        </w:rPr>
        <w:t>y</w:t>
      </w:r>
    </w:p>
    <w:p w:rsidR="00CE47D2" w:rsidRPr="005E4142" w:rsidRDefault="00CE47D2" w:rsidP="00CE47D2">
      <w:pPr>
        <w:spacing w:line="360" w:lineRule="auto"/>
        <w:jc w:val="both"/>
        <w:rPr>
          <w:rFonts w:ascii="The time new roman" w:hAnsi="The time new roman" w:cs="Arial"/>
          <w:color w:val="000000"/>
          <w:sz w:val="25"/>
          <w:szCs w:val="25"/>
          <w:shd w:val="clear" w:color="auto" w:fill="FFFFFF"/>
        </w:rPr>
      </w:pPr>
    </w:p>
    <w:p w:rsidR="00CE47D2" w:rsidRPr="005E4142" w:rsidRDefault="008F252A" w:rsidP="00CE47D2">
      <w:pPr>
        <w:spacing w:line="360" w:lineRule="auto"/>
        <w:jc w:val="both"/>
        <w:rPr>
          <w:rFonts w:ascii="The time new roman" w:hAnsi="The time new roman" w:cs="Arial"/>
          <w:color w:val="000000"/>
          <w:sz w:val="25"/>
          <w:szCs w:val="25"/>
          <w:shd w:val="clear" w:color="auto" w:fill="FFFFFF"/>
        </w:rPr>
      </w:pPr>
      <w:r>
        <w:rPr>
          <w:rFonts w:ascii="The time new roman" w:hAnsi="The time new roman" w:cs="Arial"/>
          <w:color w:val="000000"/>
          <w:sz w:val="25"/>
          <w:szCs w:val="25"/>
          <w:shd w:val="clear" w:color="auto" w:fill="FFFFFF"/>
        </w:rPr>
        <w:t>Marketing</w:t>
      </w:r>
      <w:r w:rsidR="001225FB">
        <w:rPr>
          <w:rFonts w:ascii="The time new roman" w:hAnsi="The time new roman" w:cs="Arial"/>
          <w:color w:val="000000"/>
          <w:sz w:val="25"/>
          <w:szCs w:val="25"/>
          <w:shd w:val="clear" w:color="auto" w:fill="FFFFFF"/>
        </w:rPr>
        <w:t xml:space="preserve"> Jagdeep said that, </w:t>
      </w:r>
      <w:r w:rsidR="00CE47D2" w:rsidRPr="005E4142">
        <w:rPr>
          <w:rFonts w:ascii="The time new roman" w:hAnsi="The time new roman" w:cs="Arial"/>
          <w:color w:val="000000"/>
          <w:sz w:val="25"/>
          <w:szCs w:val="25"/>
          <w:shd w:val="clear" w:color="auto" w:fill="FFFFFF"/>
        </w:rPr>
        <w:t xml:space="preserve">“Reliability is the first </w:t>
      </w:r>
      <w:r w:rsidRPr="005E4142">
        <w:rPr>
          <w:rFonts w:ascii="The time new roman" w:hAnsi="The time new roman" w:cs="Arial"/>
          <w:color w:val="000000"/>
          <w:sz w:val="25"/>
          <w:szCs w:val="25"/>
          <w:shd w:val="clear" w:color="auto" w:fill="FFFFFF"/>
        </w:rPr>
        <w:t xml:space="preserve">brand ability </w:t>
      </w:r>
      <w:r w:rsidR="00CE47D2" w:rsidRPr="005E4142">
        <w:rPr>
          <w:rFonts w:ascii="The time new roman" w:hAnsi="The time new roman" w:cs="Arial"/>
          <w:color w:val="000000"/>
          <w:sz w:val="25"/>
          <w:szCs w:val="25"/>
          <w:shd w:val="clear" w:color="auto" w:fill="FFFFFF"/>
        </w:rPr>
        <w:t>that the brand requires, in order to be a success in the marketplace. To be reliable, in effect, is to be able to deliver on time every time. When your brand promises a customer that the product will perform in a certain manner, within a certain time frame, you must consistently make sure that the promise is fulfilled or exceeded.”</w:t>
      </w:r>
    </w:p>
    <w:p w:rsidR="0073229D" w:rsidRPr="0091683D" w:rsidRDefault="004B3F2A" w:rsidP="00CE47D2">
      <w:pPr>
        <w:spacing w:line="360" w:lineRule="auto"/>
        <w:jc w:val="both"/>
        <w:rPr>
          <w:rFonts w:ascii="Times New Roman" w:hAnsi="Times New Roman" w:cs="Times New Roman"/>
          <w:sz w:val="25"/>
          <w:szCs w:val="25"/>
        </w:rPr>
      </w:pPr>
      <w:r>
        <w:rPr>
          <w:rFonts w:ascii="Times New Roman" w:hAnsi="Times New Roman" w:cs="Times New Roman"/>
          <w:sz w:val="25"/>
          <w:szCs w:val="25"/>
        </w:rPr>
        <w:t>Good quality invokes customer trustworthiness</w:t>
      </w:r>
      <w:r w:rsidR="00E32A22" w:rsidRPr="0091683D">
        <w:rPr>
          <w:rFonts w:ascii="Times New Roman" w:hAnsi="Times New Roman" w:cs="Times New Roman"/>
          <w:sz w:val="25"/>
          <w:szCs w:val="25"/>
        </w:rPr>
        <w:t xml:space="preserve">. Any branded product </w:t>
      </w:r>
      <w:r>
        <w:rPr>
          <w:rFonts w:ascii="Times New Roman" w:hAnsi="Times New Roman" w:cs="Times New Roman"/>
          <w:sz w:val="25"/>
          <w:szCs w:val="25"/>
        </w:rPr>
        <w:t xml:space="preserve">is </w:t>
      </w:r>
      <w:r w:rsidR="00E32A22" w:rsidRPr="0091683D">
        <w:rPr>
          <w:rFonts w:ascii="Times New Roman" w:hAnsi="Times New Roman" w:cs="Times New Roman"/>
          <w:sz w:val="25"/>
          <w:szCs w:val="25"/>
        </w:rPr>
        <w:t xml:space="preserve">performing </w:t>
      </w:r>
      <w:r>
        <w:rPr>
          <w:rFonts w:ascii="Times New Roman" w:hAnsi="Times New Roman" w:cs="Times New Roman"/>
          <w:sz w:val="25"/>
          <w:szCs w:val="25"/>
        </w:rPr>
        <w:t>consistently well</w:t>
      </w:r>
      <w:r w:rsidR="00E32A22" w:rsidRPr="0091683D">
        <w:rPr>
          <w:rFonts w:ascii="Times New Roman" w:hAnsi="Times New Roman" w:cs="Times New Roman"/>
          <w:sz w:val="25"/>
          <w:szCs w:val="25"/>
        </w:rPr>
        <w:t xml:space="preserve">. </w:t>
      </w:r>
      <w:r w:rsidR="0073229D" w:rsidRPr="0091683D">
        <w:rPr>
          <w:rFonts w:ascii="Times New Roman" w:hAnsi="Times New Roman" w:cs="Times New Roman"/>
          <w:sz w:val="25"/>
          <w:szCs w:val="25"/>
        </w:rPr>
        <w:t xml:space="preserve"> First of </w:t>
      </w:r>
      <w:r w:rsidR="00B4717E" w:rsidRPr="0091683D">
        <w:rPr>
          <w:rFonts w:ascii="Times New Roman" w:hAnsi="Times New Roman" w:cs="Times New Roman"/>
          <w:sz w:val="25"/>
          <w:szCs w:val="25"/>
        </w:rPr>
        <w:t>all,</w:t>
      </w:r>
      <w:r w:rsidR="0073229D" w:rsidRPr="0091683D">
        <w:rPr>
          <w:rFonts w:ascii="Times New Roman" w:hAnsi="Times New Roman" w:cs="Times New Roman"/>
          <w:sz w:val="25"/>
          <w:szCs w:val="25"/>
        </w:rPr>
        <w:t xml:space="preserve"> Reliability is the Brand</w:t>
      </w:r>
      <w:r w:rsidR="005E5FAF">
        <w:rPr>
          <w:rFonts w:ascii="Times New Roman" w:hAnsi="Times New Roman" w:cs="Times New Roman"/>
          <w:sz w:val="25"/>
          <w:szCs w:val="25"/>
        </w:rPr>
        <w:t>’s</w:t>
      </w:r>
      <w:r w:rsidR="0073229D" w:rsidRPr="0091683D">
        <w:rPr>
          <w:rFonts w:ascii="Times New Roman" w:hAnsi="Times New Roman" w:cs="Times New Roman"/>
          <w:sz w:val="25"/>
          <w:szCs w:val="25"/>
        </w:rPr>
        <w:t xml:space="preserve"> ability</w:t>
      </w:r>
      <w:r w:rsidR="00EF06A1">
        <w:rPr>
          <w:rFonts w:ascii="Times New Roman" w:hAnsi="Times New Roman" w:cs="Times New Roman"/>
          <w:sz w:val="25"/>
          <w:szCs w:val="25"/>
        </w:rPr>
        <w:t xml:space="preserve"> to invoke trustworthiness, b</w:t>
      </w:r>
      <w:r w:rsidR="005E5FAF">
        <w:rPr>
          <w:rFonts w:ascii="Times New Roman" w:hAnsi="Times New Roman" w:cs="Times New Roman"/>
          <w:sz w:val="25"/>
          <w:szCs w:val="25"/>
        </w:rPr>
        <w:t>ut these</w:t>
      </w:r>
      <w:r w:rsidR="0073229D" w:rsidRPr="0091683D">
        <w:rPr>
          <w:rFonts w:ascii="Times New Roman" w:hAnsi="Times New Roman" w:cs="Times New Roman"/>
          <w:sz w:val="25"/>
          <w:szCs w:val="25"/>
        </w:rPr>
        <w:t xml:space="preserve"> types of </w:t>
      </w:r>
      <w:r w:rsidR="0008272C" w:rsidRPr="0091683D">
        <w:rPr>
          <w:rFonts w:ascii="Times New Roman" w:hAnsi="Times New Roman" w:cs="Times New Roman"/>
          <w:sz w:val="25"/>
          <w:szCs w:val="25"/>
        </w:rPr>
        <w:t>brand</w:t>
      </w:r>
      <w:r w:rsidR="0008272C">
        <w:rPr>
          <w:rFonts w:ascii="Times New Roman" w:hAnsi="Times New Roman" w:cs="Times New Roman"/>
          <w:sz w:val="25"/>
          <w:szCs w:val="25"/>
        </w:rPr>
        <w:t>s are</w:t>
      </w:r>
      <w:r w:rsidR="0073229D" w:rsidRPr="0091683D">
        <w:rPr>
          <w:rFonts w:ascii="Times New Roman" w:hAnsi="Times New Roman" w:cs="Times New Roman"/>
          <w:sz w:val="25"/>
          <w:szCs w:val="25"/>
        </w:rPr>
        <w:t>al</w:t>
      </w:r>
      <w:r w:rsidR="00EF06A1">
        <w:rPr>
          <w:rFonts w:ascii="Times New Roman" w:hAnsi="Times New Roman" w:cs="Times New Roman"/>
          <w:sz w:val="25"/>
          <w:szCs w:val="25"/>
        </w:rPr>
        <w:t xml:space="preserve"> </w:t>
      </w:r>
      <w:r w:rsidR="0073229D" w:rsidRPr="0091683D">
        <w:rPr>
          <w:rFonts w:ascii="Times New Roman" w:hAnsi="Times New Roman" w:cs="Times New Roman"/>
          <w:sz w:val="25"/>
          <w:szCs w:val="25"/>
        </w:rPr>
        <w:t>ways successful in the marketplace. These types of Brands deliver on time, serv</w:t>
      </w:r>
      <w:r w:rsidR="005E5FAF">
        <w:rPr>
          <w:rFonts w:ascii="Times New Roman" w:hAnsi="Times New Roman" w:cs="Times New Roman"/>
          <w:sz w:val="25"/>
          <w:szCs w:val="25"/>
        </w:rPr>
        <w:t>ice on time and timely they try</w:t>
      </w:r>
      <w:r w:rsidR="0073229D" w:rsidRPr="0091683D">
        <w:rPr>
          <w:rFonts w:ascii="Times New Roman" w:hAnsi="Times New Roman" w:cs="Times New Roman"/>
          <w:sz w:val="25"/>
          <w:szCs w:val="25"/>
        </w:rPr>
        <w:t xml:space="preserve"> to provide other </w:t>
      </w:r>
      <w:r w:rsidR="005E5FAF">
        <w:rPr>
          <w:rFonts w:ascii="Times New Roman" w:hAnsi="Times New Roman" w:cs="Times New Roman"/>
          <w:sz w:val="25"/>
          <w:szCs w:val="25"/>
        </w:rPr>
        <w:t xml:space="preserve">value added </w:t>
      </w:r>
      <w:r w:rsidR="0073229D" w:rsidRPr="0091683D">
        <w:rPr>
          <w:rFonts w:ascii="Times New Roman" w:hAnsi="Times New Roman" w:cs="Times New Roman"/>
          <w:sz w:val="25"/>
          <w:szCs w:val="25"/>
        </w:rPr>
        <w:t>services. When your brand promises a co</w:t>
      </w:r>
      <w:r w:rsidR="005E5FAF">
        <w:rPr>
          <w:rFonts w:ascii="Times New Roman" w:hAnsi="Times New Roman" w:cs="Times New Roman"/>
          <w:sz w:val="25"/>
          <w:szCs w:val="25"/>
        </w:rPr>
        <w:t>nsumer that the product will perform in a certain way</w:t>
      </w:r>
      <w:r w:rsidR="0073229D" w:rsidRPr="0091683D">
        <w:rPr>
          <w:rFonts w:ascii="Times New Roman" w:hAnsi="Times New Roman" w:cs="Times New Roman"/>
          <w:sz w:val="25"/>
          <w:szCs w:val="25"/>
        </w:rPr>
        <w:t xml:space="preserve">, within a certain </w:t>
      </w:r>
      <w:r w:rsidR="00B4717E" w:rsidRPr="0091683D">
        <w:rPr>
          <w:rFonts w:ascii="Times New Roman" w:hAnsi="Times New Roman" w:cs="Times New Roman"/>
          <w:sz w:val="25"/>
          <w:szCs w:val="25"/>
        </w:rPr>
        <w:t>day’s</w:t>
      </w:r>
      <w:r w:rsidR="0073229D" w:rsidRPr="0091683D">
        <w:rPr>
          <w:rFonts w:ascii="Times New Roman" w:hAnsi="Times New Roman" w:cs="Times New Roman"/>
          <w:sz w:val="25"/>
          <w:szCs w:val="25"/>
        </w:rPr>
        <w:t xml:space="preserve"> frame, you must consistently make sure that the </w:t>
      </w:r>
      <w:r w:rsidR="0008272C" w:rsidRPr="0091683D">
        <w:rPr>
          <w:rFonts w:ascii="Times New Roman" w:hAnsi="Times New Roman" w:cs="Times New Roman"/>
          <w:sz w:val="25"/>
          <w:szCs w:val="25"/>
        </w:rPr>
        <w:t>promise</w:t>
      </w:r>
      <w:r w:rsidR="0008272C">
        <w:rPr>
          <w:rFonts w:ascii="Times New Roman" w:hAnsi="Times New Roman" w:cs="Times New Roman"/>
          <w:sz w:val="25"/>
          <w:szCs w:val="25"/>
        </w:rPr>
        <w:t>s are</w:t>
      </w:r>
      <w:r w:rsidR="005E5FAF">
        <w:rPr>
          <w:rFonts w:ascii="Times New Roman" w:hAnsi="Times New Roman" w:cs="Times New Roman"/>
          <w:sz w:val="25"/>
          <w:szCs w:val="25"/>
        </w:rPr>
        <w:t xml:space="preserve"> fulfilled</w:t>
      </w:r>
      <w:r w:rsidR="0073229D" w:rsidRPr="0091683D">
        <w:rPr>
          <w:rFonts w:ascii="Times New Roman" w:hAnsi="Times New Roman" w:cs="Times New Roman"/>
          <w:sz w:val="25"/>
          <w:szCs w:val="25"/>
        </w:rPr>
        <w:t>.</w:t>
      </w:r>
    </w:p>
    <w:p w:rsidR="0073229D" w:rsidRPr="0091683D" w:rsidRDefault="001E4704" w:rsidP="00CE47D2">
      <w:pPr>
        <w:spacing w:line="360" w:lineRule="auto"/>
        <w:jc w:val="both"/>
        <w:rPr>
          <w:rFonts w:ascii="Times New Roman" w:hAnsi="Times New Roman" w:cs="Times New Roman"/>
          <w:color w:val="000000"/>
          <w:sz w:val="25"/>
          <w:szCs w:val="25"/>
        </w:rPr>
      </w:pPr>
      <w:r w:rsidRPr="0091683D">
        <w:rPr>
          <w:rFonts w:ascii="Times New Roman" w:hAnsi="Times New Roman" w:cs="Times New Roman"/>
          <w:color w:val="000000"/>
          <w:sz w:val="25"/>
          <w:szCs w:val="25"/>
        </w:rPr>
        <w:t>For example, let us consider a</w:t>
      </w:r>
      <w:r w:rsidR="0073229D" w:rsidRPr="0091683D">
        <w:rPr>
          <w:rFonts w:ascii="Times New Roman" w:hAnsi="Times New Roman" w:cs="Times New Roman"/>
          <w:color w:val="000000"/>
          <w:sz w:val="25"/>
          <w:szCs w:val="25"/>
        </w:rPr>
        <w:t xml:space="preserve"> mobile phone. </w:t>
      </w:r>
      <w:r w:rsidR="005E5FAF">
        <w:rPr>
          <w:rFonts w:ascii="Times New Roman" w:hAnsi="Times New Roman" w:cs="Times New Roman"/>
          <w:color w:val="000000"/>
          <w:sz w:val="25"/>
          <w:szCs w:val="25"/>
        </w:rPr>
        <w:t>A</w:t>
      </w:r>
      <w:r w:rsidR="0073229D" w:rsidRPr="0091683D">
        <w:rPr>
          <w:rFonts w:ascii="Times New Roman" w:hAnsi="Times New Roman" w:cs="Times New Roman"/>
          <w:color w:val="000000"/>
          <w:sz w:val="25"/>
          <w:szCs w:val="25"/>
        </w:rPr>
        <w:t xml:space="preserve"> priori assumption is that it wil</w:t>
      </w:r>
      <w:r w:rsidR="005E5FAF">
        <w:rPr>
          <w:rFonts w:ascii="Times New Roman" w:hAnsi="Times New Roman" w:cs="Times New Roman"/>
          <w:color w:val="000000"/>
          <w:sz w:val="25"/>
          <w:szCs w:val="25"/>
        </w:rPr>
        <w:t>l keep the customer satisfied</w:t>
      </w:r>
      <w:r w:rsidR="0073229D" w:rsidRPr="0091683D">
        <w:rPr>
          <w:rFonts w:ascii="Times New Roman" w:hAnsi="Times New Roman" w:cs="Times New Roman"/>
          <w:color w:val="000000"/>
          <w:sz w:val="25"/>
          <w:szCs w:val="25"/>
        </w:rPr>
        <w:t xml:space="preserve">. Now let us suppose that it does not </w:t>
      </w:r>
      <w:r w:rsidR="005E5FAF">
        <w:rPr>
          <w:rFonts w:ascii="Times New Roman" w:hAnsi="Times New Roman" w:cs="Times New Roman"/>
          <w:color w:val="000000"/>
          <w:sz w:val="25"/>
          <w:szCs w:val="25"/>
        </w:rPr>
        <w:t>provide the promised services to consumers</w:t>
      </w:r>
      <w:r w:rsidR="0073229D" w:rsidRPr="0091683D">
        <w:rPr>
          <w:rFonts w:ascii="Times New Roman" w:hAnsi="Times New Roman" w:cs="Times New Roman"/>
          <w:color w:val="000000"/>
          <w:sz w:val="25"/>
          <w:szCs w:val="25"/>
        </w:rPr>
        <w:t>. Or that it repeatedly breaks down. What does organization think will come to the customer's mind? If he has to buy a second mobile phone for the home or office, do you think he will consider the same brand that once proved to be unreliable?</w:t>
      </w:r>
    </w:p>
    <w:p w:rsidR="00E32A22" w:rsidRPr="0091683D" w:rsidRDefault="00D317E2" w:rsidP="00CE47D2">
      <w:pPr>
        <w:spacing w:line="36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Brand reliability assessment can be affected by the following identified factors:</w:t>
      </w:r>
    </w:p>
    <w:p w:rsidR="00E32A22" w:rsidRPr="0091683D" w:rsidRDefault="00E32A22" w:rsidP="0091683D">
      <w:pPr>
        <w:spacing w:line="360" w:lineRule="auto"/>
        <w:rPr>
          <w:rFonts w:ascii="Times New Roman" w:hAnsi="Times New Roman" w:cs="Times New Roman"/>
          <w:color w:val="000000"/>
          <w:sz w:val="25"/>
          <w:szCs w:val="25"/>
        </w:rPr>
      </w:pPr>
      <w:r w:rsidRPr="0091683D">
        <w:rPr>
          <w:rFonts w:ascii="Times New Roman" w:hAnsi="Times New Roman" w:cs="Times New Roman"/>
          <w:noProof/>
          <w:color w:val="000000"/>
          <w:sz w:val="25"/>
          <w:szCs w:val="25"/>
        </w:rPr>
        <w:lastRenderedPageBreak/>
        <w:drawing>
          <wp:inline distT="0" distB="0" distL="0" distR="0">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3229D" w:rsidRPr="0091683D" w:rsidRDefault="0073229D" w:rsidP="0091683D">
      <w:pPr>
        <w:pStyle w:val="ListParagraph"/>
        <w:spacing w:line="360" w:lineRule="auto"/>
        <w:rPr>
          <w:rFonts w:ascii="Times New Roman" w:hAnsi="Times New Roman" w:cs="Times New Roman"/>
          <w:color w:val="000000"/>
          <w:sz w:val="25"/>
          <w:szCs w:val="25"/>
        </w:rPr>
      </w:pPr>
    </w:p>
    <w:p w:rsidR="00E32A22" w:rsidRPr="0091683D" w:rsidRDefault="00E32A22" w:rsidP="0091683D">
      <w:pPr>
        <w:spacing w:line="360" w:lineRule="auto"/>
        <w:rPr>
          <w:rFonts w:ascii="Times New Roman" w:hAnsi="Times New Roman" w:cs="Times New Roman"/>
          <w:color w:val="000000"/>
          <w:sz w:val="25"/>
          <w:szCs w:val="25"/>
        </w:rPr>
      </w:pPr>
    </w:p>
    <w:p w:rsidR="00E32A22" w:rsidRPr="0091683D" w:rsidRDefault="00E32A22" w:rsidP="0091683D">
      <w:pPr>
        <w:spacing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When we purchase any product we must care brand and product sincerity. Product should be good and qualify.</w:t>
      </w:r>
      <w:r w:rsidR="006108D5" w:rsidRPr="0091683D">
        <w:rPr>
          <w:rFonts w:ascii="Times New Roman" w:hAnsi="Times New Roman" w:cs="Times New Roman"/>
          <w:color w:val="000000"/>
          <w:sz w:val="25"/>
          <w:szCs w:val="25"/>
        </w:rPr>
        <w:t xml:space="preserve"> When a product must include good quality, good feature and others functions </w:t>
      </w:r>
      <w:r w:rsidR="005229F6" w:rsidRPr="0091683D">
        <w:rPr>
          <w:rFonts w:ascii="Times New Roman" w:hAnsi="Times New Roman" w:cs="Times New Roman"/>
          <w:color w:val="000000"/>
          <w:sz w:val="25"/>
          <w:szCs w:val="25"/>
        </w:rPr>
        <w:t>available</w:t>
      </w:r>
      <w:r w:rsidR="006108D5" w:rsidRPr="0091683D">
        <w:rPr>
          <w:rFonts w:ascii="Times New Roman" w:hAnsi="Times New Roman" w:cs="Times New Roman"/>
          <w:color w:val="000000"/>
          <w:sz w:val="25"/>
          <w:szCs w:val="25"/>
        </w:rPr>
        <w:t xml:space="preserve"> I think </w:t>
      </w:r>
      <w:r w:rsidR="00A03A05" w:rsidRPr="0091683D">
        <w:rPr>
          <w:rFonts w:ascii="Times New Roman" w:hAnsi="Times New Roman" w:cs="Times New Roman"/>
          <w:color w:val="000000"/>
          <w:sz w:val="25"/>
          <w:szCs w:val="25"/>
        </w:rPr>
        <w:t>those products</w:t>
      </w:r>
      <w:r w:rsidR="006108D5" w:rsidRPr="0091683D">
        <w:rPr>
          <w:rFonts w:ascii="Times New Roman" w:hAnsi="Times New Roman" w:cs="Times New Roman"/>
          <w:color w:val="000000"/>
          <w:sz w:val="25"/>
          <w:szCs w:val="25"/>
        </w:rPr>
        <w:t xml:space="preserve"> must be </w:t>
      </w:r>
      <w:r w:rsidR="005229F6" w:rsidRPr="0091683D">
        <w:rPr>
          <w:rFonts w:ascii="Times New Roman" w:hAnsi="Times New Roman" w:cs="Times New Roman"/>
          <w:color w:val="000000"/>
          <w:sz w:val="25"/>
          <w:szCs w:val="25"/>
        </w:rPr>
        <w:t>quality full</w:t>
      </w:r>
      <w:r w:rsidR="006108D5" w:rsidRPr="0091683D">
        <w:rPr>
          <w:rFonts w:ascii="Times New Roman" w:hAnsi="Times New Roman" w:cs="Times New Roman"/>
          <w:color w:val="000000"/>
          <w:sz w:val="25"/>
          <w:szCs w:val="25"/>
        </w:rPr>
        <w:t xml:space="preserve"> product. Product commitment like warranty and </w:t>
      </w:r>
      <w:r w:rsidR="005229F6" w:rsidRPr="0091683D">
        <w:rPr>
          <w:rFonts w:ascii="Times New Roman" w:hAnsi="Times New Roman" w:cs="Times New Roman"/>
          <w:color w:val="000000"/>
          <w:sz w:val="25"/>
          <w:szCs w:val="25"/>
        </w:rPr>
        <w:t>guarantee</w:t>
      </w:r>
      <w:r w:rsidR="006108D5" w:rsidRPr="0091683D">
        <w:rPr>
          <w:rFonts w:ascii="Times New Roman" w:hAnsi="Times New Roman" w:cs="Times New Roman"/>
          <w:color w:val="000000"/>
          <w:sz w:val="25"/>
          <w:szCs w:val="25"/>
        </w:rPr>
        <w:t xml:space="preserve"> system. Sometimes many </w:t>
      </w:r>
      <w:r w:rsidR="005229F6" w:rsidRPr="0091683D">
        <w:rPr>
          <w:rFonts w:ascii="Times New Roman" w:hAnsi="Times New Roman" w:cs="Times New Roman"/>
          <w:color w:val="000000"/>
          <w:sz w:val="25"/>
          <w:szCs w:val="25"/>
        </w:rPr>
        <w:t>sellers</w:t>
      </w:r>
      <w:r w:rsidR="006108D5" w:rsidRPr="0091683D">
        <w:rPr>
          <w:rFonts w:ascii="Times New Roman" w:hAnsi="Times New Roman" w:cs="Times New Roman"/>
          <w:color w:val="000000"/>
          <w:sz w:val="25"/>
          <w:szCs w:val="25"/>
        </w:rPr>
        <w:t xml:space="preserve"> over their commitment as a result company fail their profit, because of poor commitment. Purity is also important for any kind of products and any kind of brand. Efficiency must important any kind of organization. I can explain huge difference in product </w:t>
      </w:r>
      <w:r w:rsidR="005229F6" w:rsidRPr="0091683D">
        <w:rPr>
          <w:rFonts w:ascii="Times New Roman" w:hAnsi="Times New Roman" w:cs="Times New Roman"/>
          <w:color w:val="000000"/>
          <w:sz w:val="25"/>
          <w:szCs w:val="25"/>
        </w:rPr>
        <w:t>efficiency</w:t>
      </w:r>
      <w:r w:rsidR="006108D5" w:rsidRPr="0091683D">
        <w:rPr>
          <w:rFonts w:ascii="Times New Roman" w:hAnsi="Times New Roman" w:cs="Times New Roman"/>
          <w:color w:val="000000"/>
          <w:sz w:val="25"/>
          <w:szCs w:val="25"/>
        </w:rPr>
        <w:t xml:space="preserve"> and product effectiveness like a product “X” X is very </w:t>
      </w:r>
      <w:r w:rsidR="005229F6" w:rsidRPr="0091683D">
        <w:rPr>
          <w:rFonts w:ascii="Times New Roman" w:hAnsi="Times New Roman" w:cs="Times New Roman"/>
          <w:color w:val="000000"/>
          <w:sz w:val="25"/>
          <w:szCs w:val="25"/>
        </w:rPr>
        <w:t>quality full</w:t>
      </w:r>
      <w:r w:rsidR="006108D5" w:rsidRPr="0091683D">
        <w:rPr>
          <w:rFonts w:ascii="Times New Roman" w:hAnsi="Times New Roman" w:cs="Times New Roman"/>
          <w:color w:val="000000"/>
          <w:sz w:val="25"/>
          <w:szCs w:val="25"/>
        </w:rPr>
        <w:t xml:space="preserve"> product. I used to product X it is very update and work all of command but result is provably similar, on the other hand Rafiq used to product “Y” product Y is so first and when Rafiq command any kind of </w:t>
      </w:r>
      <w:r w:rsidR="005229F6" w:rsidRPr="0091683D">
        <w:rPr>
          <w:rFonts w:ascii="Times New Roman" w:hAnsi="Times New Roman" w:cs="Times New Roman"/>
          <w:color w:val="000000"/>
          <w:sz w:val="25"/>
          <w:szCs w:val="25"/>
        </w:rPr>
        <w:t>command</w:t>
      </w:r>
      <w:r w:rsidR="006108D5" w:rsidRPr="0091683D">
        <w:rPr>
          <w:rFonts w:ascii="Times New Roman" w:hAnsi="Times New Roman" w:cs="Times New Roman"/>
          <w:color w:val="000000"/>
          <w:sz w:val="25"/>
          <w:szCs w:val="25"/>
        </w:rPr>
        <w:t xml:space="preserve"> product Y output is excellent and result is same like 100 out of 100, this is </w:t>
      </w:r>
      <w:r w:rsidR="005229F6" w:rsidRPr="0091683D">
        <w:rPr>
          <w:rFonts w:ascii="Times New Roman" w:hAnsi="Times New Roman" w:cs="Times New Roman"/>
          <w:color w:val="000000"/>
          <w:sz w:val="25"/>
          <w:szCs w:val="25"/>
        </w:rPr>
        <w:t>efficient</w:t>
      </w:r>
      <w:r w:rsidR="006108D5" w:rsidRPr="0091683D">
        <w:rPr>
          <w:rFonts w:ascii="Times New Roman" w:hAnsi="Times New Roman" w:cs="Times New Roman"/>
          <w:color w:val="000000"/>
          <w:sz w:val="25"/>
          <w:szCs w:val="25"/>
        </w:rPr>
        <w:t>.</w:t>
      </w:r>
    </w:p>
    <w:p w:rsidR="00AF0945" w:rsidRPr="001022FE" w:rsidRDefault="00D73983" w:rsidP="001022FE">
      <w:pPr>
        <w:spacing w:line="360" w:lineRule="auto"/>
        <w:rPr>
          <w:rFonts w:ascii="Times New Roman" w:hAnsi="Times New Roman" w:cs="Times New Roman"/>
          <w:color w:val="000000"/>
          <w:sz w:val="25"/>
          <w:szCs w:val="25"/>
        </w:rPr>
      </w:pPr>
      <w:r>
        <w:rPr>
          <w:rFonts w:ascii="Times New Roman" w:hAnsi="Times New Roman" w:cs="Times New Roman"/>
          <w:color w:val="000000"/>
          <w:sz w:val="25"/>
          <w:szCs w:val="25"/>
        </w:rPr>
        <w:t xml:space="preserve">For example, my expectation is 90% but I have </w:t>
      </w:r>
      <w:r w:rsidR="008B1C00">
        <w:rPr>
          <w:rFonts w:ascii="Times New Roman" w:hAnsi="Times New Roman" w:cs="Times New Roman"/>
          <w:color w:val="000000"/>
          <w:sz w:val="25"/>
          <w:szCs w:val="25"/>
        </w:rPr>
        <w:t>been</w:t>
      </w:r>
      <w:r>
        <w:rPr>
          <w:rFonts w:ascii="Times New Roman" w:hAnsi="Times New Roman" w:cs="Times New Roman"/>
          <w:color w:val="000000"/>
          <w:sz w:val="25"/>
          <w:szCs w:val="25"/>
        </w:rPr>
        <w:t xml:space="preserve"> got 60% this not ethical when I will get 85 or 80 percent out of 90% this is right and I will </w:t>
      </w:r>
      <w:r w:rsidR="001040A3">
        <w:rPr>
          <w:rFonts w:ascii="Times New Roman" w:hAnsi="Times New Roman" w:cs="Times New Roman"/>
          <w:color w:val="000000"/>
          <w:sz w:val="25"/>
          <w:szCs w:val="25"/>
        </w:rPr>
        <w:t>be</w:t>
      </w:r>
      <w:r>
        <w:rPr>
          <w:rFonts w:ascii="Times New Roman" w:hAnsi="Times New Roman" w:cs="Times New Roman"/>
          <w:color w:val="000000"/>
          <w:sz w:val="25"/>
          <w:szCs w:val="25"/>
        </w:rPr>
        <w:t xml:space="preserve"> satisfied.</w:t>
      </w:r>
      <w:bookmarkStart w:id="16" w:name="_Toc535138475"/>
    </w:p>
    <w:p w:rsidR="0073229D" w:rsidRDefault="0073229D" w:rsidP="003B07B1">
      <w:pPr>
        <w:pStyle w:val="Heading2"/>
        <w:rPr>
          <w:color w:val="943634" w:themeColor="accent2" w:themeShade="BF"/>
        </w:rPr>
      </w:pPr>
      <w:bookmarkStart w:id="17" w:name="_Toc535066642"/>
      <w:bookmarkStart w:id="18" w:name="_Toc535489047"/>
      <w:r w:rsidRPr="00956752">
        <w:rPr>
          <w:color w:val="943634" w:themeColor="accent2" w:themeShade="BF"/>
        </w:rPr>
        <w:lastRenderedPageBreak/>
        <w:t>Brand Intention</w:t>
      </w:r>
      <w:bookmarkEnd w:id="16"/>
      <w:bookmarkEnd w:id="17"/>
      <w:bookmarkEnd w:id="18"/>
    </w:p>
    <w:p w:rsidR="001E7D80" w:rsidRPr="001E7D80" w:rsidRDefault="001E7D80" w:rsidP="001E7D80"/>
    <w:p w:rsidR="001E7D80" w:rsidRPr="005E4142" w:rsidRDefault="001E7D80" w:rsidP="001E7D80">
      <w:pPr>
        <w:spacing w:line="360" w:lineRule="auto"/>
        <w:jc w:val="both"/>
        <w:rPr>
          <w:rFonts w:ascii="The time new roman" w:hAnsi="The time new roman"/>
          <w:sz w:val="25"/>
          <w:szCs w:val="25"/>
        </w:rPr>
      </w:pPr>
      <w:r w:rsidRPr="005E4142">
        <w:rPr>
          <w:rFonts w:ascii="The time new roman" w:hAnsi="The time new roman"/>
          <w:sz w:val="25"/>
          <w:szCs w:val="25"/>
        </w:rPr>
        <w:t>Kotler and Armstrong</w:t>
      </w:r>
      <w:r w:rsidR="008F252A">
        <w:rPr>
          <w:rFonts w:ascii="The time new roman" w:hAnsi="The time new roman"/>
          <w:sz w:val="25"/>
          <w:szCs w:val="25"/>
        </w:rPr>
        <w:t xml:space="preserve"> (2018)</w:t>
      </w:r>
      <w:r w:rsidRPr="005E4142">
        <w:rPr>
          <w:rFonts w:ascii="The time new roman" w:hAnsi="The time new roman"/>
          <w:sz w:val="25"/>
          <w:szCs w:val="25"/>
        </w:rPr>
        <w:t xml:space="preserve"> said that, “Brand intention, brand attitude can be defined as the expression of an individual’s favorable and unfavorable evaluation or feeling toward a brand.”</w:t>
      </w:r>
    </w:p>
    <w:p w:rsidR="0073229D" w:rsidRPr="0091683D" w:rsidRDefault="0073229D"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When customer will be s</w:t>
      </w:r>
      <w:r w:rsidR="00D317E2">
        <w:rPr>
          <w:rFonts w:ascii="Times New Roman" w:hAnsi="Times New Roman" w:cs="Times New Roman"/>
          <w:sz w:val="25"/>
          <w:szCs w:val="25"/>
        </w:rPr>
        <w:t>atisfied then</w:t>
      </w:r>
      <w:r w:rsidRPr="0091683D">
        <w:rPr>
          <w:rFonts w:ascii="Times New Roman" w:hAnsi="Times New Roman" w:cs="Times New Roman"/>
          <w:sz w:val="25"/>
          <w:szCs w:val="25"/>
        </w:rPr>
        <w:t xml:space="preserve"> the customer brand intention will be high. Customer satisfaction is a comparison of expectations of experience. Customer satisfaction is a measure of the degree to which a product or service meets the customer expectations. Customer satisfaction differs depending on the situation and the product or service.</w:t>
      </w:r>
    </w:p>
    <w:p w:rsidR="00E76C79" w:rsidRPr="0091683D" w:rsidRDefault="008F252A" w:rsidP="0091683D">
      <w:pPr>
        <w:spacing w:line="360" w:lineRule="auto"/>
        <w:jc w:val="both"/>
        <w:rPr>
          <w:rFonts w:ascii="Times New Roman" w:hAnsi="Times New Roman" w:cs="Times New Roman"/>
          <w:sz w:val="25"/>
          <w:szCs w:val="25"/>
        </w:rPr>
      </w:pPr>
      <w:r>
        <w:rPr>
          <w:rFonts w:ascii="Times New Roman" w:hAnsi="Times New Roman" w:cs="Times New Roman"/>
          <w:sz w:val="25"/>
          <w:szCs w:val="25"/>
        </w:rPr>
        <w:t>The following figure illustrates how brand intentions are usually created</w:t>
      </w:r>
      <w:r w:rsidR="00E76C79" w:rsidRPr="0091683D">
        <w:rPr>
          <w:rFonts w:ascii="Times New Roman" w:hAnsi="Times New Roman" w:cs="Times New Roman"/>
          <w:sz w:val="25"/>
          <w:szCs w:val="25"/>
        </w:rPr>
        <w:t>:</w:t>
      </w:r>
    </w:p>
    <w:p w:rsidR="00E76C79" w:rsidRPr="0091683D" w:rsidRDefault="00E76C79" w:rsidP="0091683D">
      <w:pPr>
        <w:pStyle w:val="ListParagraph"/>
        <w:spacing w:line="360" w:lineRule="auto"/>
        <w:jc w:val="both"/>
        <w:rPr>
          <w:rFonts w:ascii="Times New Roman" w:hAnsi="Times New Roman" w:cs="Times New Roman"/>
          <w:sz w:val="25"/>
          <w:szCs w:val="25"/>
        </w:rPr>
      </w:pPr>
    </w:p>
    <w:p w:rsidR="00E76C79" w:rsidRPr="0091683D" w:rsidRDefault="00E76C79" w:rsidP="0091683D">
      <w:pPr>
        <w:pStyle w:val="ListParagraph"/>
        <w:spacing w:line="360" w:lineRule="auto"/>
        <w:jc w:val="both"/>
        <w:rPr>
          <w:rFonts w:ascii="Times New Roman" w:hAnsi="Times New Roman" w:cs="Times New Roman"/>
          <w:sz w:val="25"/>
          <w:szCs w:val="25"/>
        </w:rPr>
      </w:pPr>
      <w:r w:rsidRPr="0091683D">
        <w:rPr>
          <w:rFonts w:ascii="Times New Roman" w:hAnsi="Times New Roman" w:cs="Times New Roman"/>
          <w:noProof/>
          <w:sz w:val="25"/>
          <w:szCs w:val="25"/>
        </w:rPr>
        <w:drawing>
          <wp:inline distT="0" distB="0" distL="0" distR="0">
            <wp:extent cx="5148470" cy="2256183"/>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76C79" w:rsidRPr="0091683D" w:rsidRDefault="00E76C79"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Some people believe that sometimes quality create brand prestige than a customer set their mind and they believe those brand, this is the customer brand purchase intention.</w:t>
      </w:r>
    </w:p>
    <w:p w:rsidR="0073229D" w:rsidRDefault="0073229D" w:rsidP="003B07B1">
      <w:pPr>
        <w:pStyle w:val="Heading2"/>
        <w:rPr>
          <w:color w:val="943634" w:themeColor="accent2" w:themeShade="BF"/>
        </w:rPr>
      </w:pPr>
      <w:bookmarkStart w:id="19" w:name="_Toc535138476"/>
      <w:bookmarkStart w:id="20" w:name="_Toc535066643"/>
      <w:bookmarkStart w:id="21" w:name="_Toc535489048"/>
      <w:r w:rsidRPr="00956752">
        <w:rPr>
          <w:color w:val="943634" w:themeColor="accent2" w:themeShade="BF"/>
        </w:rPr>
        <w:t>Brand Loyalty</w:t>
      </w:r>
      <w:bookmarkEnd w:id="19"/>
      <w:bookmarkEnd w:id="20"/>
      <w:bookmarkEnd w:id="21"/>
    </w:p>
    <w:p w:rsidR="00BF2DCD" w:rsidRPr="00BF2DCD" w:rsidRDefault="00BF2DCD" w:rsidP="00BF2DCD"/>
    <w:p w:rsidR="00BF2DCD" w:rsidRDefault="0073229D" w:rsidP="00BF2DC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Brand Loyalty is a customer’s perception to buy a particular brand in a product or service category. It occurs; when customer perceives that the brand offers the right product features, images, quality and others. This perception may translate into repeat purchase resulting in loyalty. </w:t>
      </w:r>
    </w:p>
    <w:p w:rsidR="00BF2DCD" w:rsidRPr="008F252A" w:rsidRDefault="00BF2DCD" w:rsidP="008F252A">
      <w:pPr>
        <w:spacing w:line="360" w:lineRule="auto"/>
        <w:jc w:val="both"/>
        <w:rPr>
          <w:rFonts w:ascii="The time new roman" w:hAnsi="The time new roman"/>
          <w:sz w:val="25"/>
          <w:szCs w:val="25"/>
        </w:rPr>
      </w:pPr>
      <w:r w:rsidRPr="005E4142">
        <w:rPr>
          <w:rFonts w:ascii="The time new roman" w:hAnsi="The time new roman"/>
          <w:sz w:val="25"/>
          <w:szCs w:val="25"/>
        </w:rPr>
        <w:lastRenderedPageBreak/>
        <w:t>A</w:t>
      </w:r>
      <w:r w:rsidR="008F252A">
        <w:rPr>
          <w:rFonts w:ascii="The time new roman" w:hAnsi="The time new roman"/>
          <w:sz w:val="25"/>
          <w:szCs w:val="25"/>
        </w:rPr>
        <w:t xml:space="preserve">ccording to Business dictionary, </w:t>
      </w:r>
      <w:r w:rsidRPr="005E4142">
        <w:rPr>
          <w:rFonts w:ascii="The time new roman" w:hAnsi="The time new roman"/>
          <w:color w:val="333333"/>
          <w:sz w:val="25"/>
          <w:szCs w:val="25"/>
        </w:rPr>
        <w:t>“</w:t>
      </w:r>
      <w:r w:rsidRPr="002A0488">
        <w:rPr>
          <w:rFonts w:ascii="The time new roman" w:hAnsi="The time new roman"/>
          <w:color w:val="000000" w:themeColor="text1"/>
          <w:sz w:val="25"/>
          <w:szCs w:val="25"/>
        </w:rPr>
        <w:t>Brand loyalty is the tendency of consumers to continuously purchase one brand’s products over another. Consumer behavior patterns demonstrate that consumers will continue to buy products from a company that has fostered a trusting relationship. Loyalty is extremely beneficial to businesses as it leads to repeat purchases by consumers, higher revenues, and customer referrals</w:t>
      </w:r>
      <w:r w:rsidRPr="005E4142">
        <w:rPr>
          <w:rFonts w:ascii="The time new roman" w:hAnsi="The time new roman"/>
          <w:color w:val="333333"/>
          <w:sz w:val="25"/>
          <w:szCs w:val="25"/>
        </w:rPr>
        <w:t>.”</w:t>
      </w:r>
    </w:p>
    <w:p w:rsidR="0073229D" w:rsidRPr="0091683D" w:rsidRDefault="0073229D"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For example, </w:t>
      </w:r>
      <w:r w:rsidR="00E54FEE" w:rsidRPr="0091683D">
        <w:rPr>
          <w:rFonts w:ascii="Times New Roman" w:hAnsi="Times New Roman" w:cs="Times New Roman"/>
          <w:sz w:val="25"/>
          <w:szCs w:val="25"/>
        </w:rPr>
        <w:t>when</w:t>
      </w:r>
      <w:r w:rsidRPr="0091683D">
        <w:rPr>
          <w:rFonts w:ascii="Times New Roman" w:hAnsi="Times New Roman" w:cs="Times New Roman"/>
          <w:sz w:val="25"/>
          <w:szCs w:val="25"/>
        </w:rPr>
        <w:t xml:space="preserve"> a person will buy any kind of product of any brand, if the brand’s product is good again the person </w:t>
      </w:r>
      <w:r w:rsidR="00A94442" w:rsidRPr="0091683D">
        <w:rPr>
          <w:rFonts w:ascii="Times New Roman" w:hAnsi="Times New Roman" w:cs="Times New Roman"/>
          <w:sz w:val="25"/>
          <w:szCs w:val="25"/>
        </w:rPr>
        <w:t>purchases</w:t>
      </w:r>
      <w:r w:rsidRPr="0091683D">
        <w:rPr>
          <w:rFonts w:ascii="Times New Roman" w:hAnsi="Times New Roman" w:cs="Times New Roman"/>
          <w:sz w:val="25"/>
          <w:szCs w:val="25"/>
        </w:rPr>
        <w:t xml:space="preserve"> the same brand’s product. </w:t>
      </w:r>
    </w:p>
    <w:p w:rsidR="00F472DC" w:rsidRPr="00AF0945" w:rsidRDefault="008F252A" w:rsidP="00AF0945">
      <w:pPr>
        <w:spacing w:line="360" w:lineRule="auto"/>
        <w:jc w:val="both"/>
        <w:rPr>
          <w:rFonts w:ascii="Times New Roman" w:hAnsi="Times New Roman" w:cs="Times New Roman"/>
          <w:sz w:val="25"/>
          <w:szCs w:val="25"/>
        </w:rPr>
      </w:pPr>
      <w:r>
        <w:rPr>
          <w:rFonts w:ascii="Times New Roman" w:hAnsi="Times New Roman" w:cs="Times New Roman"/>
          <w:sz w:val="25"/>
          <w:szCs w:val="25"/>
        </w:rPr>
        <w:t>The following figure illustrates are brand loyalty is usually created for a particular brand:</w:t>
      </w:r>
    </w:p>
    <w:p w:rsidR="00F472DC" w:rsidRPr="0091683D" w:rsidRDefault="00F472DC" w:rsidP="0091683D">
      <w:pPr>
        <w:pStyle w:val="ListParagraph"/>
        <w:spacing w:line="360" w:lineRule="auto"/>
        <w:jc w:val="both"/>
        <w:rPr>
          <w:rFonts w:ascii="Times New Roman" w:hAnsi="Times New Roman" w:cs="Times New Roman"/>
          <w:sz w:val="25"/>
          <w:szCs w:val="25"/>
        </w:rPr>
      </w:pPr>
    </w:p>
    <w:p w:rsidR="0073229D" w:rsidRPr="00AF0945" w:rsidRDefault="0028137D" w:rsidP="00AF0945">
      <w:pPr>
        <w:spacing w:line="360" w:lineRule="auto"/>
        <w:jc w:val="both"/>
        <w:rPr>
          <w:rFonts w:ascii="Times New Roman" w:hAnsi="Times New Roman" w:cs="Times New Roman"/>
          <w:sz w:val="25"/>
          <w:szCs w:val="25"/>
        </w:rPr>
      </w:pPr>
      <w:r>
        <w:rPr>
          <w:noProof/>
        </w:rPr>
        <w:pict>
          <v:shapetype id="_x0000_t202" coordsize="21600,21600" o:spt="202" path="m,l,21600r21600,l21600,xe">
            <v:stroke joinstyle="miter"/>
            <v:path gradientshapeok="t" o:connecttype="rect"/>
          </v:shapetype>
          <v:shape id="_x0000_s1030" type="#_x0000_t202" style="position:absolute;left:0;text-align:left;margin-left:335.7pt;margin-top:10.5pt;width:70.45pt;height:85.7pt;z-index:251662336">
            <v:textbox style="mso-next-textbox:#_x0000_s1030">
              <w:txbxContent>
                <w:p w:rsidR="00995006" w:rsidRDefault="00995006">
                  <w:r w:rsidRPr="00F472DC">
                    <w:rPr>
                      <w:color w:val="0070C0"/>
                    </w:rPr>
                    <w:t xml:space="preserve">Support </w:t>
                  </w:r>
                  <w:r w:rsidR="008F252A">
                    <w:t>extra-ordinary support services</w:t>
                  </w:r>
                </w:p>
              </w:txbxContent>
            </v:textbox>
          </v:shape>
        </w:pict>
      </w:r>
      <w:r>
        <w:rPr>
          <w:noProof/>
        </w:rPr>
        <w:pict>
          <v:shape id="_x0000_s1027" type="#_x0000_t202" style="position:absolute;left:0;text-align:left;margin-left:107.2pt;margin-top:10.5pt;width:78.3pt;height:85.7pt;z-index:251659264">
            <v:textbox style="mso-next-textbox:#_x0000_s1027">
              <w:txbxContent>
                <w:p w:rsidR="00995006" w:rsidRDefault="00995006">
                  <w:r w:rsidRPr="00F472DC">
                    <w:rPr>
                      <w:color w:val="0070C0"/>
                    </w:rPr>
                    <w:t>Quality</w:t>
                  </w:r>
                  <w:r w:rsidR="008F252A">
                    <w:t>/ Product must provide the promised quality</w:t>
                  </w:r>
                </w:p>
              </w:txbxContent>
            </v:textbox>
          </v:shape>
        </w:pict>
      </w:r>
      <w:r>
        <w:rPr>
          <w:noProof/>
        </w:rPr>
        <w:pict>
          <v:shape id="_x0000_s1031" type="#_x0000_t202" style="position:absolute;left:0;text-align:left;margin-left:446.1pt;margin-top:10.5pt;width:77.45pt;height:85.7pt;z-index:251663360">
            <v:textbox style="mso-next-textbox:#_x0000_s1031">
              <w:txbxContent>
                <w:p w:rsidR="00995006" w:rsidRDefault="00995006">
                  <w:r w:rsidRPr="00F472DC">
                    <w:rPr>
                      <w:color w:val="0070C0"/>
                    </w:rPr>
                    <w:t xml:space="preserve">Service </w:t>
                  </w:r>
                  <w:r w:rsidR="008F252A">
                    <w:t>Maintaining good quality services</w:t>
                  </w:r>
                </w:p>
              </w:txbxContent>
            </v:textbox>
          </v:shape>
        </w:pict>
      </w:r>
      <w:r>
        <w:rPr>
          <w:noProof/>
        </w:rPr>
        <w:pict>
          <v:shape id="_x0000_s1026" type="#_x0000_t202" style="position:absolute;left:0;text-align:left;margin-left:-2.35pt;margin-top:10.5pt;width:1in;height:85.7pt;z-index:251658240">
            <v:textbox style="mso-next-textbox:#_x0000_s1026">
              <w:txbxContent>
                <w:p w:rsidR="00995006" w:rsidRDefault="00995006">
                  <w:r w:rsidRPr="00F472DC">
                    <w:rPr>
                      <w:color w:val="0070C0"/>
                    </w:rPr>
                    <w:t>Satisfaction</w:t>
                  </w:r>
                  <w:r w:rsidR="008F252A">
                    <w:t xml:space="preserve"> /Customer must be satisfied</w:t>
                  </w:r>
                </w:p>
                <w:p w:rsidR="00995006" w:rsidRDefault="00995006"/>
                <w:p w:rsidR="00995006" w:rsidRDefault="00995006"/>
              </w:txbxContent>
            </v:textbox>
          </v:shape>
        </w:pict>
      </w:r>
      <w:r>
        <w:rPr>
          <w:noProof/>
        </w:rPr>
        <w:pict>
          <v:shape id="_x0000_s1029" type="#_x0000_t202" style="position:absolute;left:0;text-align:left;margin-left:223.05pt;margin-top:10.5pt;width:75.1pt;height:85.7pt;z-index:251661312">
            <v:textbox style="mso-next-textbox:#_x0000_s1029">
              <w:txbxContent>
                <w:p w:rsidR="00995006" w:rsidRDefault="00995006">
                  <w:r w:rsidRPr="00F472DC">
                    <w:rPr>
                      <w:color w:val="0070C0"/>
                    </w:rPr>
                    <w:t xml:space="preserve">Feedback </w:t>
                  </w:r>
                  <w:r w:rsidR="008F252A">
                    <w:t>Feed back or positive word of mouth</w:t>
                  </w:r>
                </w:p>
              </w:txbxContent>
            </v:textbox>
          </v:shape>
        </w:pict>
      </w:r>
    </w:p>
    <w:p w:rsidR="0073229D" w:rsidRPr="0091683D" w:rsidRDefault="0073229D" w:rsidP="0091683D">
      <w:pPr>
        <w:pStyle w:val="ListParagraph"/>
        <w:spacing w:line="360" w:lineRule="auto"/>
        <w:jc w:val="both"/>
        <w:rPr>
          <w:rFonts w:ascii="Times New Roman" w:hAnsi="Times New Roman" w:cs="Times New Roman"/>
          <w:sz w:val="25"/>
          <w:szCs w:val="25"/>
        </w:rPr>
      </w:pPr>
    </w:p>
    <w:p w:rsidR="00BF2DCD" w:rsidRDefault="0028137D" w:rsidP="0091683D">
      <w:pPr>
        <w:spacing w:line="360" w:lineRule="auto"/>
        <w:jc w:val="both"/>
        <w:rPr>
          <w:rFonts w:ascii="Times New Roman" w:hAnsi="Times New Roman" w:cs="Times New Roman"/>
          <w:b/>
          <w:sz w:val="25"/>
          <w:szCs w:val="25"/>
        </w:rPr>
      </w:pPr>
      <w:r>
        <w:rPr>
          <w:rFonts w:ascii="Times New Roman" w:hAnsi="Times New Roman" w:cs="Times New Roman"/>
          <w:noProof/>
          <w:sz w:val="25"/>
          <w:szCs w:val="25"/>
        </w:rPr>
        <w:pict>
          <v:shapetype id="_x0000_t32" coordsize="21600,21600" o:spt="32" o:oned="t" path="m,l21600,21600e" filled="f">
            <v:path arrowok="t" fillok="f" o:connecttype="none"/>
            <o:lock v:ext="edit" shapetype="t"/>
          </v:shapetype>
          <v:shape id="_x0000_s1033" type="#_x0000_t32" style="position:absolute;left:0;text-align:left;margin-left:298.15pt;margin-top:7.4pt;width:37.55pt;height:0;z-index:251665408" o:connectortype="straight">
            <v:stroke endarrow="block"/>
          </v:shape>
        </w:pict>
      </w:r>
      <w:r>
        <w:rPr>
          <w:rFonts w:ascii="Times New Roman" w:hAnsi="Times New Roman" w:cs="Times New Roman"/>
          <w:noProof/>
          <w:sz w:val="25"/>
          <w:szCs w:val="25"/>
        </w:rPr>
        <w:pict>
          <v:shape id="_x0000_s1028" type="#_x0000_t32" style="position:absolute;left:0;text-align:left;margin-left:69.65pt;margin-top:5pt;width:37.55pt;height:.8pt;z-index:251660288" o:connectortype="straight">
            <v:stroke endarrow="block"/>
          </v:shape>
        </w:pict>
      </w:r>
      <w:r>
        <w:rPr>
          <w:rFonts w:ascii="Times New Roman" w:hAnsi="Times New Roman" w:cs="Times New Roman"/>
          <w:noProof/>
          <w:sz w:val="25"/>
          <w:szCs w:val="25"/>
        </w:rPr>
        <w:pict>
          <v:shape id="_x0000_s1032" type="#_x0000_t32" style="position:absolute;left:0;text-align:left;margin-left:185.5pt;margin-top:5.8pt;width:37.55pt;height:0;z-index:251664384" o:connectortype="straight">
            <v:stroke endarrow="block"/>
          </v:shape>
        </w:pict>
      </w:r>
      <w:r>
        <w:rPr>
          <w:rFonts w:ascii="Times New Roman" w:hAnsi="Times New Roman" w:cs="Times New Roman"/>
          <w:noProof/>
          <w:sz w:val="25"/>
          <w:szCs w:val="25"/>
        </w:rPr>
        <w:pict>
          <v:shape id="_x0000_s1034" type="#_x0000_t32" style="position:absolute;left:0;text-align:left;margin-left:406.15pt;margin-top:7.4pt;width:39.95pt;height:0;z-index:251666432" o:connectortype="straight">
            <v:stroke endarrow="block"/>
          </v:shape>
        </w:pict>
      </w:r>
    </w:p>
    <w:p w:rsidR="008F252A" w:rsidRDefault="008F252A" w:rsidP="0091683D">
      <w:pPr>
        <w:spacing w:line="360" w:lineRule="auto"/>
        <w:jc w:val="both"/>
        <w:rPr>
          <w:rFonts w:ascii="Times New Roman" w:hAnsi="Times New Roman" w:cs="Times New Roman"/>
          <w:sz w:val="25"/>
          <w:szCs w:val="25"/>
        </w:rPr>
      </w:pPr>
    </w:p>
    <w:p w:rsidR="00F472DC" w:rsidRPr="0091683D" w:rsidRDefault="00F472DC" w:rsidP="0091683D">
      <w:pPr>
        <w:spacing w:line="360" w:lineRule="auto"/>
        <w:jc w:val="both"/>
        <w:rPr>
          <w:rFonts w:ascii="Times New Roman" w:hAnsi="Times New Roman" w:cs="Times New Roman"/>
          <w:sz w:val="25"/>
          <w:szCs w:val="25"/>
        </w:rPr>
      </w:pPr>
    </w:p>
    <w:p w:rsidR="00F472DC" w:rsidRPr="0091683D" w:rsidRDefault="00E32A22" w:rsidP="0091683D">
      <w:pPr>
        <w:spacing w:line="360" w:lineRule="auto"/>
        <w:jc w:val="both"/>
        <w:rPr>
          <w:rFonts w:ascii="Times New Roman" w:hAnsi="Times New Roman" w:cs="Times New Roman"/>
          <w:b/>
          <w:sz w:val="25"/>
          <w:szCs w:val="25"/>
        </w:rPr>
      </w:pPr>
      <w:r w:rsidRPr="0091683D">
        <w:rPr>
          <w:rFonts w:ascii="Times New Roman" w:hAnsi="Times New Roman" w:cs="Times New Roman"/>
          <w:b/>
          <w:sz w:val="25"/>
          <w:szCs w:val="25"/>
        </w:rPr>
        <w:t xml:space="preserve">Brand loyalty is profitable for any kind of </w:t>
      </w:r>
      <w:r w:rsidR="005229F6" w:rsidRPr="0091683D">
        <w:rPr>
          <w:rFonts w:ascii="Times New Roman" w:hAnsi="Times New Roman" w:cs="Times New Roman"/>
          <w:b/>
          <w:sz w:val="25"/>
          <w:szCs w:val="25"/>
        </w:rPr>
        <w:t>branded</w:t>
      </w:r>
      <w:r w:rsidRPr="0091683D">
        <w:rPr>
          <w:rFonts w:ascii="Times New Roman" w:hAnsi="Times New Roman" w:cs="Times New Roman"/>
          <w:b/>
          <w:sz w:val="25"/>
          <w:szCs w:val="25"/>
        </w:rPr>
        <w:t xml:space="preserve"> product. For example, shown the example</w:t>
      </w:r>
    </w:p>
    <w:p w:rsidR="00E32A22" w:rsidRPr="0091683D" w:rsidRDefault="0028137D" w:rsidP="0091683D">
      <w:pPr>
        <w:spacing w:line="360" w:lineRule="auto"/>
        <w:jc w:val="both"/>
        <w:rPr>
          <w:rFonts w:ascii="Times New Roman" w:hAnsi="Times New Roman" w:cs="Times New Roman"/>
          <w:b/>
          <w:sz w:val="25"/>
          <w:szCs w:val="25"/>
        </w:rPr>
      </w:pPr>
      <w:r>
        <w:rPr>
          <w:rFonts w:ascii="Times New Roman" w:hAnsi="Times New Roman" w:cs="Times New Roman"/>
          <w:b/>
          <w:noProof/>
          <w:sz w:val="25"/>
          <w:szCs w:val="25"/>
        </w:rPr>
        <w:pict>
          <v:shape id="_x0000_s1037" type="#_x0000_t32" style="position:absolute;left:0;text-align:left;margin-left:23.35pt;margin-top:16.4pt;width:348.95pt;height:83pt;flip:y;z-index:251667456" o:connectortype="straight">
            <v:stroke endarrow="block"/>
          </v:shape>
        </w:pict>
      </w:r>
    </w:p>
    <w:p w:rsidR="00E32A22" w:rsidRPr="0091683D" w:rsidRDefault="00E32A22" w:rsidP="0091683D">
      <w:pPr>
        <w:spacing w:line="360" w:lineRule="auto"/>
        <w:jc w:val="both"/>
        <w:rPr>
          <w:rFonts w:ascii="Times New Roman" w:hAnsi="Times New Roman" w:cs="Times New Roman"/>
          <w:b/>
          <w:sz w:val="25"/>
          <w:szCs w:val="25"/>
        </w:rPr>
      </w:pPr>
    </w:p>
    <w:p w:rsidR="00F472DC" w:rsidRPr="0091683D" w:rsidRDefault="00E32A22" w:rsidP="0091683D">
      <w:pPr>
        <w:tabs>
          <w:tab w:val="left" w:pos="7083"/>
        </w:tabs>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Increase Profitability</w:t>
      </w:r>
      <w:r w:rsidR="00612DD8" w:rsidRPr="0091683D">
        <w:rPr>
          <w:rFonts w:ascii="Times New Roman" w:hAnsi="Times New Roman" w:cs="Times New Roman"/>
          <w:sz w:val="25"/>
          <w:szCs w:val="25"/>
        </w:rPr>
        <w:tab/>
        <w:t>8 to 10 times more</w:t>
      </w:r>
    </w:p>
    <w:p w:rsidR="00F472DC" w:rsidRPr="0091683D" w:rsidRDefault="00612DD8" w:rsidP="0091683D">
      <w:pPr>
        <w:tabs>
          <w:tab w:val="left" w:pos="7083"/>
        </w:tabs>
        <w:spacing w:line="360" w:lineRule="auto"/>
        <w:jc w:val="both"/>
        <w:rPr>
          <w:rFonts w:ascii="Times New Roman" w:hAnsi="Times New Roman" w:cs="Times New Roman"/>
          <w:sz w:val="25"/>
          <w:szCs w:val="25"/>
        </w:rPr>
      </w:pPr>
      <w:r w:rsidRPr="0091683D">
        <w:rPr>
          <w:rFonts w:ascii="Times New Roman" w:hAnsi="Times New Roman" w:cs="Times New Roman"/>
          <w:b/>
          <w:sz w:val="25"/>
          <w:szCs w:val="25"/>
        </w:rPr>
        <w:tab/>
      </w:r>
      <w:r w:rsidRPr="0091683D">
        <w:rPr>
          <w:rFonts w:ascii="Times New Roman" w:hAnsi="Times New Roman" w:cs="Times New Roman"/>
          <w:sz w:val="25"/>
          <w:szCs w:val="25"/>
        </w:rPr>
        <w:t>Profitable than others</w:t>
      </w:r>
    </w:p>
    <w:p w:rsidR="00E32A22" w:rsidRPr="0091683D" w:rsidRDefault="0028137D" w:rsidP="0091683D">
      <w:pPr>
        <w:spacing w:line="360" w:lineRule="auto"/>
        <w:jc w:val="both"/>
        <w:rPr>
          <w:rFonts w:ascii="Times New Roman" w:hAnsi="Times New Roman" w:cs="Times New Roman"/>
          <w:b/>
          <w:sz w:val="25"/>
          <w:szCs w:val="25"/>
        </w:rPr>
      </w:pPr>
      <w:r>
        <w:rPr>
          <w:rFonts w:ascii="Times New Roman" w:hAnsi="Times New Roman" w:cs="Times New Roman"/>
          <w:b/>
          <w:noProof/>
          <w:sz w:val="25"/>
          <w:szCs w:val="25"/>
        </w:rPr>
        <w:pict>
          <v:rect id="_x0000_s1045" style="position:absolute;left:0;text-align:left;margin-left:322.4pt;margin-top:12.3pt;width:84.95pt;height:39.55pt;z-index:251671552">
            <v:textbox style="mso-next-textbox:#_x0000_s1045">
              <w:txbxContent>
                <w:p w:rsidR="00995006" w:rsidRDefault="00995006">
                  <w:r>
                    <w:t xml:space="preserve">Brand Ambassador </w:t>
                  </w:r>
                </w:p>
              </w:txbxContent>
            </v:textbox>
          </v:rect>
        </w:pict>
      </w:r>
      <w:r>
        <w:rPr>
          <w:rFonts w:ascii="Times New Roman" w:hAnsi="Times New Roman" w:cs="Times New Roman"/>
          <w:b/>
          <w:noProof/>
          <w:sz w:val="25"/>
          <w:szCs w:val="25"/>
        </w:rPr>
        <w:pict>
          <v:rect id="_x0000_s1044" style="position:absolute;left:0;text-align:left;margin-left:217.3pt;margin-top:16.85pt;width:66.15pt;height:35pt;z-index:251670528">
            <v:textbox style="mso-next-textbox:#_x0000_s1044">
              <w:txbxContent>
                <w:p w:rsidR="00995006" w:rsidRDefault="00995006">
                  <w:r>
                    <w:t>Preferred Brands</w:t>
                  </w:r>
                </w:p>
              </w:txbxContent>
            </v:textbox>
          </v:rect>
        </w:pict>
      </w:r>
      <w:r>
        <w:rPr>
          <w:rFonts w:ascii="Times New Roman" w:hAnsi="Times New Roman" w:cs="Times New Roman"/>
          <w:b/>
          <w:noProof/>
          <w:sz w:val="25"/>
          <w:szCs w:val="25"/>
        </w:rPr>
        <w:pict>
          <v:rect id="_x0000_s1043" style="position:absolute;left:0;text-align:left;margin-left:101.2pt;margin-top:22pt;width:73.3pt;height:24pt;z-index:251669504">
            <v:textbox style="mso-next-textbox:#_x0000_s1043">
              <w:txbxContent>
                <w:p w:rsidR="00995006" w:rsidRDefault="00995006">
                  <w:r>
                    <w:t>Portfolio</w:t>
                  </w:r>
                </w:p>
              </w:txbxContent>
            </v:textbox>
          </v:rect>
        </w:pict>
      </w:r>
      <w:r>
        <w:rPr>
          <w:rFonts w:ascii="Times New Roman" w:hAnsi="Times New Roman" w:cs="Times New Roman"/>
          <w:b/>
          <w:noProof/>
          <w:sz w:val="25"/>
          <w:szCs w:val="25"/>
        </w:rPr>
        <w:pict>
          <v:rect id="_x0000_s1042" style="position:absolute;left:0;text-align:left;margin-left:0;margin-top:16.85pt;width:59.05pt;height:39.55pt;z-index:251668480">
            <v:textbox style="mso-next-textbox:#_x0000_s1042">
              <w:txbxContent>
                <w:p w:rsidR="00995006" w:rsidRDefault="00995006">
                  <w:r>
                    <w:t>Category Shopper</w:t>
                  </w:r>
                </w:p>
              </w:txbxContent>
            </v:textbox>
          </v:rect>
        </w:pict>
      </w:r>
    </w:p>
    <w:p w:rsidR="00E32A22" w:rsidRPr="0091683D" w:rsidRDefault="0028137D" w:rsidP="0091683D">
      <w:pPr>
        <w:spacing w:line="360" w:lineRule="auto"/>
        <w:jc w:val="both"/>
        <w:rPr>
          <w:rFonts w:ascii="Times New Roman" w:hAnsi="Times New Roman" w:cs="Times New Roman"/>
          <w:b/>
          <w:sz w:val="25"/>
          <w:szCs w:val="25"/>
        </w:rPr>
      </w:pPr>
      <w:r>
        <w:rPr>
          <w:rFonts w:ascii="Times New Roman" w:hAnsi="Times New Roman" w:cs="Times New Roman"/>
          <w:b/>
          <w:noProof/>
          <w:sz w:val="25"/>
          <w:szCs w:val="25"/>
        </w:rPr>
        <w:pict>
          <v:shape id="_x0000_s1049" type="#_x0000_t32" style="position:absolute;left:0;text-align:left;margin-left:4in;margin-top:8.7pt;width:34.4pt;height:0;z-index:251674624" o:connectortype="straight">
            <v:stroke endarrow="block"/>
          </v:shape>
        </w:pict>
      </w:r>
      <w:r>
        <w:rPr>
          <w:rFonts w:ascii="Times New Roman" w:hAnsi="Times New Roman" w:cs="Times New Roman"/>
          <w:b/>
          <w:noProof/>
          <w:sz w:val="25"/>
          <w:szCs w:val="25"/>
        </w:rPr>
        <w:pict>
          <v:shape id="_x0000_s1048" type="#_x0000_t32" style="position:absolute;left:0;text-align:left;margin-left:182.25pt;margin-top:8.7pt;width:28.55pt;height:0;z-index:251673600" o:connectortype="straight">
            <v:stroke endarrow="block"/>
          </v:shape>
        </w:pict>
      </w:r>
      <w:r>
        <w:rPr>
          <w:rFonts w:ascii="Times New Roman" w:hAnsi="Times New Roman" w:cs="Times New Roman"/>
          <w:b/>
          <w:noProof/>
          <w:sz w:val="25"/>
          <w:szCs w:val="25"/>
        </w:rPr>
        <w:pict>
          <v:shape id="_x0000_s1047" type="#_x0000_t32" style="position:absolute;left:0;text-align:left;margin-left:64.85pt;margin-top:8.7pt;width:33.1pt;height:0;z-index:251672576" o:connectortype="straight">
            <v:stroke endarrow="block"/>
          </v:shape>
        </w:pict>
      </w:r>
    </w:p>
    <w:p w:rsidR="00E32A22" w:rsidRPr="0091683D" w:rsidRDefault="00E32A22" w:rsidP="0091683D">
      <w:pPr>
        <w:spacing w:line="360" w:lineRule="auto"/>
        <w:jc w:val="both"/>
        <w:rPr>
          <w:rFonts w:ascii="Times New Roman" w:hAnsi="Times New Roman" w:cs="Times New Roman"/>
          <w:b/>
          <w:sz w:val="25"/>
          <w:szCs w:val="25"/>
        </w:rPr>
      </w:pPr>
    </w:p>
    <w:p w:rsidR="00D73983" w:rsidRPr="00AF0945" w:rsidRDefault="00714DCD" w:rsidP="0091683D">
      <w:pPr>
        <w:spacing w:line="360" w:lineRule="auto"/>
        <w:jc w:val="both"/>
        <w:rPr>
          <w:rFonts w:ascii="Times New Roman" w:hAnsi="Times New Roman" w:cs="Times New Roman"/>
          <w:sz w:val="25"/>
          <w:szCs w:val="25"/>
        </w:rPr>
      </w:pPr>
      <w:r w:rsidRPr="00AF0945">
        <w:rPr>
          <w:rFonts w:ascii="Times New Roman" w:hAnsi="Times New Roman" w:cs="Times New Roman"/>
          <w:sz w:val="25"/>
          <w:szCs w:val="25"/>
        </w:rPr>
        <w:t>Resonance Dimensions:</w:t>
      </w:r>
      <w:r w:rsidR="00D73983" w:rsidRPr="00AF0945">
        <w:rPr>
          <w:rFonts w:ascii="Times New Roman" w:hAnsi="Times New Roman" w:cs="Times New Roman"/>
          <w:sz w:val="25"/>
          <w:szCs w:val="25"/>
        </w:rPr>
        <w:t xml:space="preserve"> Repeat purchase</w:t>
      </w:r>
      <w:r w:rsidR="008F252A">
        <w:rPr>
          <w:rFonts w:ascii="Times New Roman" w:hAnsi="Times New Roman" w:cs="Times New Roman"/>
          <w:sz w:val="25"/>
          <w:szCs w:val="25"/>
        </w:rPr>
        <w:t>s</w:t>
      </w:r>
      <w:r w:rsidR="00D73983" w:rsidRPr="00AF0945">
        <w:rPr>
          <w:rFonts w:ascii="Times New Roman" w:hAnsi="Times New Roman" w:cs="Times New Roman"/>
          <w:sz w:val="25"/>
          <w:szCs w:val="25"/>
        </w:rPr>
        <w:t xml:space="preserve"> that means loyal customer</w:t>
      </w:r>
      <w:r w:rsidR="008F252A">
        <w:rPr>
          <w:rFonts w:ascii="Times New Roman" w:hAnsi="Times New Roman" w:cs="Times New Roman"/>
          <w:sz w:val="25"/>
          <w:szCs w:val="25"/>
        </w:rPr>
        <w:t>s are purchasing the same brand within the same product category</w:t>
      </w:r>
      <w:r w:rsidR="00D73983" w:rsidRPr="00AF0945">
        <w:rPr>
          <w:rFonts w:ascii="Times New Roman" w:hAnsi="Times New Roman" w:cs="Times New Roman"/>
          <w:sz w:val="25"/>
          <w:szCs w:val="25"/>
        </w:rPr>
        <w:t xml:space="preserve">. When a customer </w:t>
      </w:r>
      <w:r w:rsidR="001040A3" w:rsidRPr="00AF0945">
        <w:rPr>
          <w:rFonts w:ascii="Times New Roman" w:hAnsi="Times New Roman" w:cs="Times New Roman"/>
          <w:sz w:val="25"/>
          <w:szCs w:val="25"/>
        </w:rPr>
        <w:t>purchases</w:t>
      </w:r>
      <w:r w:rsidR="00D73983" w:rsidRPr="00AF0945">
        <w:rPr>
          <w:rFonts w:ascii="Times New Roman" w:hAnsi="Times New Roman" w:cs="Times New Roman"/>
          <w:sz w:val="25"/>
          <w:szCs w:val="25"/>
        </w:rPr>
        <w:t xml:space="preserve"> any product again and again </w:t>
      </w:r>
      <w:r w:rsidR="003D0706" w:rsidRPr="00AF0945">
        <w:rPr>
          <w:rFonts w:ascii="Times New Roman" w:hAnsi="Times New Roman" w:cs="Times New Roman"/>
          <w:sz w:val="25"/>
          <w:szCs w:val="25"/>
        </w:rPr>
        <w:t>ultimately</w:t>
      </w:r>
      <w:r w:rsidR="00D73983" w:rsidRPr="00AF0945">
        <w:rPr>
          <w:rFonts w:ascii="Times New Roman" w:hAnsi="Times New Roman" w:cs="Times New Roman"/>
          <w:sz w:val="25"/>
          <w:szCs w:val="25"/>
        </w:rPr>
        <w:t xml:space="preserve"> a brand </w:t>
      </w:r>
      <w:r w:rsidR="001040A3" w:rsidRPr="00AF0945">
        <w:rPr>
          <w:rFonts w:ascii="Times New Roman" w:hAnsi="Times New Roman" w:cs="Times New Roman"/>
          <w:sz w:val="25"/>
          <w:szCs w:val="25"/>
        </w:rPr>
        <w:t>gets</w:t>
      </w:r>
      <w:r w:rsidR="00D73983" w:rsidRPr="00AF0945">
        <w:rPr>
          <w:rFonts w:ascii="Times New Roman" w:hAnsi="Times New Roman" w:cs="Times New Roman"/>
          <w:sz w:val="25"/>
          <w:szCs w:val="25"/>
        </w:rPr>
        <w:t xml:space="preserve"> huge benefit</w:t>
      </w:r>
      <w:r w:rsidR="008F252A">
        <w:rPr>
          <w:rFonts w:ascii="Times New Roman" w:hAnsi="Times New Roman" w:cs="Times New Roman"/>
          <w:sz w:val="25"/>
          <w:szCs w:val="25"/>
        </w:rPr>
        <w:t>. These benefits can be summarized below:</w:t>
      </w:r>
    </w:p>
    <w:p w:rsidR="00D73983" w:rsidRPr="00AF0945" w:rsidRDefault="00D73983" w:rsidP="00D73983">
      <w:pPr>
        <w:pStyle w:val="ListParagraph"/>
        <w:numPr>
          <w:ilvl w:val="0"/>
          <w:numId w:val="16"/>
        </w:numPr>
        <w:spacing w:line="360" w:lineRule="auto"/>
        <w:jc w:val="both"/>
        <w:rPr>
          <w:rFonts w:ascii="Times New Roman" w:hAnsi="Times New Roman" w:cs="Times New Roman"/>
          <w:sz w:val="25"/>
          <w:szCs w:val="25"/>
        </w:rPr>
      </w:pPr>
      <w:r w:rsidRPr="00AF0945">
        <w:rPr>
          <w:rFonts w:ascii="Times New Roman" w:hAnsi="Times New Roman" w:cs="Times New Roman"/>
          <w:sz w:val="25"/>
          <w:szCs w:val="25"/>
        </w:rPr>
        <w:t>Stability of sales</w:t>
      </w:r>
    </w:p>
    <w:p w:rsidR="00D73983" w:rsidRPr="00AF0945" w:rsidRDefault="00D73983" w:rsidP="00D73983">
      <w:pPr>
        <w:pStyle w:val="ListParagraph"/>
        <w:numPr>
          <w:ilvl w:val="0"/>
          <w:numId w:val="16"/>
        </w:numPr>
        <w:spacing w:line="360" w:lineRule="auto"/>
        <w:jc w:val="both"/>
        <w:rPr>
          <w:rFonts w:ascii="Times New Roman" w:hAnsi="Times New Roman" w:cs="Times New Roman"/>
          <w:sz w:val="25"/>
          <w:szCs w:val="25"/>
        </w:rPr>
      </w:pPr>
      <w:r w:rsidRPr="00AF0945">
        <w:rPr>
          <w:rFonts w:ascii="Times New Roman" w:hAnsi="Times New Roman" w:cs="Times New Roman"/>
          <w:sz w:val="25"/>
          <w:szCs w:val="25"/>
        </w:rPr>
        <w:t>Profit increase</w:t>
      </w:r>
    </w:p>
    <w:p w:rsidR="00612DD8" w:rsidRPr="00AF0945" w:rsidRDefault="00D73983" w:rsidP="00D73983">
      <w:pPr>
        <w:spacing w:line="360" w:lineRule="auto"/>
        <w:jc w:val="both"/>
        <w:rPr>
          <w:rFonts w:ascii="Times New Roman" w:hAnsi="Times New Roman" w:cs="Times New Roman"/>
          <w:sz w:val="25"/>
          <w:szCs w:val="25"/>
        </w:rPr>
      </w:pPr>
      <w:r w:rsidRPr="00AF0945">
        <w:rPr>
          <w:rFonts w:ascii="Times New Roman" w:hAnsi="Times New Roman" w:cs="Times New Roman"/>
          <w:sz w:val="25"/>
          <w:szCs w:val="25"/>
        </w:rPr>
        <w:t>Lo</w:t>
      </w:r>
      <w:r w:rsidR="00FA3135">
        <w:rPr>
          <w:rFonts w:ascii="Times New Roman" w:hAnsi="Times New Roman" w:cs="Times New Roman"/>
          <w:sz w:val="25"/>
          <w:szCs w:val="25"/>
        </w:rPr>
        <w:t>yalty and resonance is not same, l</w:t>
      </w:r>
      <w:r w:rsidRPr="00AF0945">
        <w:rPr>
          <w:rFonts w:ascii="Times New Roman" w:hAnsi="Times New Roman" w:cs="Times New Roman"/>
          <w:sz w:val="25"/>
          <w:szCs w:val="25"/>
        </w:rPr>
        <w:t xml:space="preserve">oyalty just a customer same product purchase again and again. On the other </w:t>
      </w:r>
      <w:r w:rsidR="0008272C" w:rsidRPr="00AF0945">
        <w:rPr>
          <w:rFonts w:ascii="Times New Roman" w:hAnsi="Times New Roman" w:cs="Times New Roman"/>
          <w:sz w:val="25"/>
          <w:szCs w:val="25"/>
        </w:rPr>
        <w:t>hand, resonance</w:t>
      </w:r>
      <w:r w:rsidR="00094467" w:rsidRPr="00AF0945">
        <w:rPr>
          <w:rFonts w:ascii="Times New Roman" w:hAnsi="Times New Roman" w:cs="Times New Roman"/>
          <w:sz w:val="25"/>
          <w:szCs w:val="25"/>
        </w:rPr>
        <w:t>,</w:t>
      </w:r>
      <w:r w:rsidRPr="00AF0945">
        <w:rPr>
          <w:rFonts w:ascii="Times New Roman" w:hAnsi="Times New Roman" w:cs="Times New Roman"/>
          <w:sz w:val="25"/>
          <w:szCs w:val="25"/>
        </w:rPr>
        <w:t xml:space="preserve"> a step </w:t>
      </w:r>
      <w:r w:rsidR="008F252A">
        <w:rPr>
          <w:rFonts w:ascii="Times New Roman" w:hAnsi="Times New Roman" w:cs="Times New Roman"/>
          <w:sz w:val="25"/>
          <w:szCs w:val="25"/>
        </w:rPr>
        <w:t>ahead of customer brand loyalty when the customer will feel a deeper relationship with the brands he or she purchases.</w:t>
      </w:r>
    </w:p>
    <w:p w:rsidR="00714DCD" w:rsidRPr="00AF0945" w:rsidRDefault="00714DCD" w:rsidP="0091683D">
      <w:pPr>
        <w:spacing w:line="360" w:lineRule="auto"/>
        <w:jc w:val="both"/>
        <w:rPr>
          <w:rFonts w:ascii="Times New Roman" w:hAnsi="Times New Roman" w:cs="Times New Roman"/>
          <w:sz w:val="25"/>
          <w:szCs w:val="25"/>
        </w:rPr>
      </w:pPr>
    </w:p>
    <w:p w:rsidR="00612DD8" w:rsidRPr="0091683D" w:rsidRDefault="00612DD8" w:rsidP="0091683D">
      <w:pPr>
        <w:spacing w:line="360" w:lineRule="auto"/>
        <w:jc w:val="both"/>
        <w:rPr>
          <w:rFonts w:ascii="Times New Roman" w:hAnsi="Times New Roman" w:cs="Times New Roman"/>
          <w:b/>
          <w:sz w:val="25"/>
          <w:szCs w:val="25"/>
        </w:rPr>
      </w:pPr>
    </w:p>
    <w:p w:rsidR="00B930BF" w:rsidRPr="0091683D" w:rsidRDefault="00B930BF" w:rsidP="0091683D">
      <w:pPr>
        <w:spacing w:line="360" w:lineRule="auto"/>
        <w:jc w:val="both"/>
        <w:rPr>
          <w:rFonts w:ascii="Times New Roman" w:hAnsi="Times New Roman" w:cs="Times New Roman"/>
          <w:b/>
          <w:sz w:val="25"/>
          <w:szCs w:val="25"/>
        </w:rPr>
      </w:pPr>
    </w:p>
    <w:p w:rsidR="0073229D" w:rsidRPr="00956752" w:rsidRDefault="0073229D" w:rsidP="00956752">
      <w:pPr>
        <w:pStyle w:val="Heading1"/>
        <w:jc w:val="center"/>
        <w:rPr>
          <w:color w:val="000000" w:themeColor="text1"/>
        </w:rPr>
      </w:pPr>
      <w:bookmarkStart w:id="22" w:name="_Toc535138477"/>
      <w:bookmarkStart w:id="23" w:name="_Toc535066644"/>
      <w:bookmarkStart w:id="24" w:name="_Toc535489049"/>
      <w:r w:rsidRPr="00956752">
        <w:rPr>
          <w:color w:val="000000" w:themeColor="text1"/>
        </w:rPr>
        <w:t>Industry Perspectives</w:t>
      </w:r>
      <w:bookmarkEnd w:id="22"/>
      <w:bookmarkEnd w:id="23"/>
      <w:bookmarkEnd w:id="24"/>
    </w:p>
    <w:p w:rsidR="00AF0945" w:rsidRPr="00F96ACF" w:rsidRDefault="0073229D" w:rsidP="001040A3">
      <w:pPr>
        <w:pStyle w:val="Heading2"/>
        <w:rPr>
          <w:rFonts w:ascii="Times New Roman" w:hAnsi="Times New Roman" w:cs="Times New Roman"/>
          <w:b w:val="0"/>
          <w:color w:val="000000" w:themeColor="text1"/>
        </w:rPr>
      </w:pPr>
      <w:bookmarkStart w:id="25" w:name="_Toc535138478"/>
      <w:bookmarkStart w:id="26" w:name="_Toc535066645"/>
      <w:bookmarkStart w:id="27" w:name="_Toc535489050"/>
      <w:r w:rsidRPr="00F96ACF">
        <w:rPr>
          <w:rFonts w:ascii="Times New Roman" w:hAnsi="Times New Roman" w:cs="Times New Roman"/>
          <w:b w:val="0"/>
          <w:color w:val="000000" w:themeColor="text1"/>
        </w:rPr>
        <w:t>Historical Evolution of the mobile telephone service industry</w:t>
      </w:r>
      <w:bookmarkStart w:id="28" w:name="_Toc535138479"/>
      <w:bookmarkEnd w:id="25"/>
      <w:bookmarkEnd w:id="26"/>
      <w:bookmarkEnd w:id="27"/>
    </w:p>
    <w:p w:rsidR="003B07B1" w:rsidRPr="00956752" w:rsidRDefault="0073229D" w:rsidP="003B07B1">
      <w:pPr>
        <w:pStyle w:val="Heading2"/>
        <w:rPr>
          <w:color w:val="943634" w:themeColor="accent2" w:themeShade="BF"/>
        </w:rPr>
      </w:pPr>
      <w:bookmarkStart w:id="29" w:name="_Toc535489051"/>
      <w:bookmarkStart w:id="30" w:name="_Toc535066646"/>
      <w:r w:rsidRPr="00956752">
        <w:rPr>
          <w:color w:val="943634" w:themeColor="accent2" w:themeShade="BF"/>
        </w:rPr>
        <w:t>World Perspective</w:t>
      </w:r>
      <w:bookmarkEnd w:id="29"/>
    </w:p>
    <w:p w:rsidR="0073229D" w:rsidRDefault="002A2DF1" w:rsidP="001040A3">
      <w:pPr>
        <w:pStyle w:val="Heading2"/>
        <w:rPr>
          <w:rFonts w:ascii="Times New Roman" w:hAnsi="Times New Roman" w:cs="Times New Roman"/>
          <w:b w:val="0"/>
          <w:color w:val="000000" w:themeColor="text1"/>
        </w:rPr>
      </w:pPr>
      <w:bookmarkStart w:id="31" w:name="_Toc535489052"/>
      <w:r w:rsidRPr="00F96ACF">
        <w:rPr>
          <w:rFonts w:ascii="Times New Roman" w:hAnsi="Times New Roman" w:cs="Times New Roman"/>
          <w:b w:val="0"/>
          <w:color w:val="000000" w:themeColor="text1"/>
        </w:rPr>
        <w:t>History of Telephone Service industry</w:t>
      </w:r>
      <w:bookmarkEnd w:id="28"/>
      <w:bookmarkEnd w:id="30"/>
      <w:bookmarkEnd w:id="31"/>
    </w:p>
    <w:p w:rsidR="00D317E2" w:rsidRPr="00D317E2" w:rsidRDefault="00D317E2" w:rsidP="00D317E2"/>
    <w:p w:rsidR="00F74B21" w:rsidRPr="0091683D" w:rsidRDefault="00D317E2" w:rsidP="0091683D">
      <w:pPr>
        <w:spacing w:line="360" w:lineRule="auto"/>
        <w:jc w:val="both"/>
        <w:rPr>
          <w:rFonts w:ascii="Times New Roman" w:hAnsi="Times New Roman" w:cs="Times New Roman"/>
          <w:sz w:val="25"/>
          <w:szCs w:val="25"/>
        </w:rPr>
      </w:pPr>
      <w:r>
        <w:rPr>
          <w:rFonts w:ascii="Times New Roman" w:hAnsi="Times New Roman" w:cs="Times New Roman"/>
          <w:sz w:val="25"/>
          <w:szCs w:val="25"/>
        </w:rPr>
        <w:t>World is very</w:t>
      </w:r>
      <w:r w:rsidR="00F74B21" w:rsidRPr="0091683D">
        <w:rPr>
          <w:rFonts w:ascii="Times New Roman" w:hAnsi="Times New Roman" w:cs="Times New Roman"/>
          <w:sz w:val="25"/>
          <w:szCs w:val="25"/>
        </w:rPr>
        <w:t xml:space="preserve"> dynamic and </w:t>
      </w:r>
      <w:r>
        <w:rPr>
          <w:rFonts w:ascii="Times New Roman" w:hAnsi="Times New Roman" w:cs="Times New Roman"/>
          <w:sz w:val="25"/>
          <w:szCs w:val="25"/>
        </w:rPr>
        <w:t>ever changing</w:t>
      </w:r>
      <w:r w:rsidR="00F74B21" w:rsidRPr="0091683D">
        <w:rPr>
          <w:rFonts w:ascii="Times New Roman" w:hAnsi="Times New Roman" w:cs="Times New Roman"/>
          <w:sz w:val="25"/>
          <w:szCs w:val="25"/>
        </w:rPr>
        <w:t>. The World’s first telephone inve</w:t>
      </w:r>
      <w:r w:rsidR="00F43A17" w:rsidRPr="0091683D">
        <w:rPr>
          <w:rFonts w:ascii="Times New Roman" w:hAnsi="Times New Roman" w:cs="Times New Roman"/>
          <w:sz w:val="25"/>
          <w:szCs w:val="25"/>
        </w:rPr>
        <w:t xml:space="preserve">nted by Antonio Meucci in 1849, </w:t>
      </w:r>
      <w:r w:rsidR="00F74B21" w:rsidRPr="0091683D">
        <w:rPr>
          <w:rFonts w:ascii="Times New Roman" w:hAnsi="Times New Roman" w:cs="Times New Roman"/>
          <w:sz w:val="25"/>
          <w:szCs w:val="25"/>
        </w:rPr>
        <w:t xml:space="preserve">Antonio Meucci was an Italian </w:t>
      </w:r>
      <w:r w:rsidR="00895B90" w:rsidRPr="0091683D">
        <w:rPr>
          <w:rFonts w:ascii="Times New Roman" w:hAnsi="Times New Roman" w:cs="Times New Roman"/>
          <w:sz w:val="25"/>
          <w:szCs w:val="25"/>
        </w:rPr>
        <w:t>Innovator</w:t>
      </w:r>
      <w:r w:rsidR="00F74B21" w:rsidRPr="0091683D">
        <w:rPr>
          <w:rFonts w:ascii="Times New Roman" w:hAnsi="Times New Roman" w:cs="Times New Roman"/>
          <w:sz w:val="25"/>
          <w:szCs w:val="25"/>
        </w:rPr>
        <w:t xml:space="preserve">&amp; scientist. </w:t>
      </w:r>
      <w:r w:rsidR="00F43A17" w:rsidRPr="0091683D">
        <w:rPr>
          <w:rFonts w:ascii="Times New Roman" w:hAnsi="Times New Roman" w:cs="Times New Roman"/>
          <w:sz w:val="25"/>
          <w:szCs w:val="25"/>
        </w:rPr>
        <w:t>A</w:t>
      </w:r>
      <w:r w:rsidR="00F74B21" w:rsidRPr="0091683D">
        <w:rPr>
          <w:rFonts w:ascii="Times New Roman" w:hAnsi="Times New Roman" w:cs="Times New Roman"/>
          <w:sz w:val="25"/>
          <w:szCs w:val="25"/>
        </w:rPr>
        <w:t xml:space="preserve"> first voice communicating device like telephone was invented around 1854 by Antonio Meucci. He is very </w:t>
      </w:r>
      <w:r w:rsidR="00895B90" w:rsidRPr="0091683D">
        <w:rPr>
          <w:rFonts w:ascii="Times New Roman" w:hAnsi="Times New Roman" w:cs="Times New Roman"/>
          <w:sz w:val="25"/>
          <w:szCs w:val="25"/>
        </w:rPr>
        <w:t>intelligent</w:t>
      </w:r>
      <w:r w:rsidR="00F74B21" w:rsidRPr="0091683D">
        <w:rPr>
          <w:rFonts w:ascii="Times New Roman" w:hAnsi="Times New Roman" w:cs="Times New Roman"/>
          <w:sz w:val="25"/>
          <w:szCs w:val="25"/>
        </w:rPr>
        <w:t xml:space="preserve"> person i</w:t>
      </w:r>
      <w:r>
        <w:rPr>
          <w:rFonts w:ascii="Times New Roman" w:hAnsi="Times New Roman" w:cs="Times New Roman"/>
          <w:sz w:val="25"/>
          <w:szCs w:val="25"/>
        </w:rPr>
        <w:t>n the world. He first invented</w:t>
      </w:r>
      <w:r w:rsidR="00F74B21" w:rsidRPr="0091683D">
        <w:rPr>
          <w:rFonts w:ascii="Times New Roman" w:hAnsi="Times New Roman" w:cs="Times New Roman"/>
          <w:sz w:val="25"/>
          <w:szCs w:val="25"/>
        </w:rPr>
        <w:t xml:space="preserve"> Telephone operator service and telephone. </w:t>
      </w:r>
      <w:r w:rsidR="00624A0B" w:rsidRPr="0091683D">
        <w:rPr>
          <w:rFonts w:ascii="Times New Roman" w:hAnsi="Times New Roman" w:cs="Times New Roman"/>
          <w:sz w:val="25"/>
          <w:szCs w:val="25"/>
        </w:rPr>
        <w:t xml:space="preserve">In Meucci field warning at the US patent. His warning </w:t>
      </w:r>
      <w:r w:rsidR="008B1C00" w:rsidRPr="0091683D">
        <w:rPr>
          <w:rFonts w:ascii="Times New Roman" w:hAnsi="Times New Roman" w:cs="Times New Roman"/>
          <w:sz w:val="25"/>
          <w:szCs w:val="25"/>
        </w:rPr>
        <w:t>describes</w:t>
      </w:r>
      <w:r w:rsidR="00624A0B" w:rsidRPr="0091683D">
        <w:rPr>
          <w:rFonts w:ascii="Times New Roman" w:hAnsi="Times New Roman" w:cs="Times New Roman"/>
          <w:sz w:val="25"/>
          <w:szCs w:val="25"/>
        </w:rPr>
        <w:t xml:space="preserve"> his invention, but does not mention </w:t>
      </w:r>
      <w:r w:rsidR="00D2495A" w:rsidRPr="0091683D">
        <w:rPr>
          <w:rFonts w:ascii="Times New Roman" w:hAnsi="Times New Roman" w:cs="Times New Roman"/>
          <w:sz w:val="25"/>
          <w:szCs w:val="25"/>
        </w:rPr>
        <w:t>diagram</w:t>
      </w:r>
      <w:r w:rsidR="00624A0B" w:rsidRPr="0091683D">
        <w:rPr>
          <w:rFonts w:ascii="Times New Roman" w:hAnsi="Times New Roman" w:cs="Times New Roman"/>
          <w:sz w:val="25"/>
          <w:szCs w:val="25"/>
        </w:rPr>
        <w:t xml:space="preserve">, photogram, </w:t>
      </w:r>
      <w:r w:rsidR="00FA3135" w:rsidRPr="0091683D">
        <w:rPr>
          <w:rFonts w:ascii="Times New Roman" w:hAnsi="Times New Roman" w:cs="Times New Roman"/>
          <w:sz w:val="25"/>
          <w:szCs w:val="25"/>
        </w:rPr>
        <w:t>and electromagnet</w:t>
      </w:r>
      <w:r w:rsidR="00624A0B" w:rsidRPr="0091683D">
        <w:rPr>
          <w:rFonts w:ascii="Times New Roman" w:hAnsi="Times New Roman" w:cs="Times New Roman"/>
          <w:sz w:val="25"/>
          <w:szCs w:val="25"/>
        </w:rPr>
        <w:t xml:space="preserve">, transformation of sound into electrical waves, </w:t>
      </w:r>
      <w:r w:rsidR="0008272C" w:rsidRPr="0091683D">
        <w:rPr>
          <w:rFonts w:ascii="Times New Roman" w:hAnsi="Times New Roman" w:cs="Times New Roman"/>
          <w:sz w:val="25"/>
          <w:szCs w:val="25"/>
        </w:rPr>
        <w:t>transformation of</w:t>
      </w:r>
      <w:r w:rsidR="00624A0B" w:rsidRPr="0091683D">
        <w:rPr>
          <w:rFonts w:ascii="Times New Roman" w:hAnsi="Times New Roman" w:cs="Times New Roman"/>
          <w:sz w:val="25"/>
          <w:szCs w:val="25"/>
        </w:rPr>
        <w:t xml:space="preserve"> electrical waves into sound or other important features of an </w:t>
      </w:r>
      <w:r w:rsidR="00D2495A" w:rsidRPr="0091683D">
        <w:rPr>
          <w:rFonts w:ascii="Times New Roman" w:hAnsi="Times New Roman" w:cs="Times New Roman"/>
          <w:sz w:val="25"/>
          <w:szCs w:val="25"/>
        </w:rPr>
        <w:t>electromagnetic</w:t>
      </w:r>
      <w:r w:rsidR="00624A0B" w:rsidRPr="0091683D">
        <w:rPr>
          <w:rFonts w:ascii="Times New Roman" w:hAnsi="Times New Roman" w:cs="Times New Roman"/>
          <w:sz w:val="25"/>
          <w:szCs w:val="25"/>
        </w:rPr>
        <w:t xml:space="preserve"> telephone.</w:t>
      </w:r>
      <w:r w:rsidR="00207610" w:rsidRPr="0091683D">
        <w:rPr>
          <w:rFonts w:ascii="Times New Roman" w:hAnsi="Times New Roman" w:cs="Times New Roman"/>
          <w:sz w:val="25"/>
          <w:szCs w:val="25"/>
        </w:rPr>
        <w:t xml:space="preserve"> The 1</w:t>
      </w:r>
      <w:r w:rsidR="00207610" w:rsidRPr="0091683D">
        <w:rPr>
          <w:rFonts w:ascii="Times New Roman" w:hAnsi="Times New Roman" w:cs="Times New Roman"/>
          <w:sz w:val="25"/>
          <w:szCs w:val="25"/>
          <w:vertAlign w:val="superscript"/>
        </w:rPr>
        <w:t>st</w:t>
      </w:r>
      <w:r w:rsidR="00207610" w:rsidRPr="0091683D">
        <w:rPr>
          <w:rFonts w:ascii="Times New Roman" w:hAnsi="Times New Roman" w:cs="Times New Roman"/>
          <w:sz w:val="25"/>
          <w:szCs w:val="25"/>
        </w:rPr>
        <w:t xml:space="preserve"> USA demonstration of Meucci’s invention took place </w:t>
      </w:r>
      <w:r w:rsidR="00207610" w:rsidRPr="0091683D">
        <w:rPr>
          <w:rFonts w:ascii="Times New Roman" w:hAnsi="Times New Roman" w:cs="Times New Roman"/>
          <w:sz w:val="25"/>
          <w:szCs w:val="25"/>
        </w:rPr>
        <w:lastRenderedPageBreak/>
        <w:t xml:space="preserve">in island, USA in 1854. In 1860 a description of it was </w:t>
      </w:r>
      <w:r w:rsidR="00D2495A" w:rsidRPr="0091683D">
        <w:rPr>
          <w:rFonts w:ascii="Times New Roman" w:hAnsi="Times New Roman" w:cs="Times New Roman"/>
          <w:sz w:val="25"/>
          <w:szCs w:val="25"/>
        </w:rPr>
        <w:t>increase</w:t>
      </w:r>
      <w:r w:rsidR="00207610" w:rsidRPr="0091683D">
        <w:rPr>
          <w:rFonts w:ascii="Times New Roman" w:hAnsi="Times New Roman" w:cs="Times New Roman"/>
          <w:sz w:val="25"/>
          <w:szCs w:val="25"/>
        </w:rPr>
        <w:t xml:space="preserve"> published in an Italian language New York newspaper. Although no familiar copy of that newspaper issue or </w:t>
      </w:r>
      <w:r w:rsidR="00744598" w:rsidRPr="0091683D">
        <w:rPr>
          <w:rFonts w:ascii="Times New Roman" w:hAnsi="Times New Roman" w:cs="Times New Roman"/>
          <w:sz w:val="25"/>
          <w:szCs w:val="25"/>
        </w:rPr>
        <w:t>much</w:t>
      </w:r>
      <w:r w:rsidR="00207610" w:rsidRPr="0091683D">
        <w:rPr>
          <w:rFonts w:ascii="Times New Roman" w:hAnsi="Times New Roman" w:cs="Times New Roman"/>
          <w:sz w:val="25"/>
          <w:szCs w:val="25"/>
        </w:rPr>
        <w:t xml:space="preserve"> kind of articles books has survived to the present day. Meucci</w:t>
      </w:r>
      <w:r w:rsidR="004F5D8D">
        <w:rPr>
          <w:rFonts w:ascii="Times New Roman" w:hAnsi="Times New Roman" w:cs="Times New Roman"/>
          <w:sz w:val="25"/>
          <w:szCs w:val="25"/>
        </w:rPr>
        <w:t xml:space="preserve"> </w:t>
      </w:r>
      <w:r w:rsidR="00D2495A" w:rsidRPr="0091683D">
        <w:rPr>
          <w:rFonts w:ascii="Times New Roman" w:hAnsi="Times New Roman" w:cs="Times New Roman"/>
          <w:sz w:val="25"/>
          <w:szCs w:val="25"/>
        </w:rPr>
        <w:t>claimed</w:t>
      </w:r>
      <w:r w:rsidR="00207610" w:rsidRPr="0091683D">
        <w:rPr>
          <w:rFonts w:ascii="Times New Roman" w:hAnsi="Times New Roman" w:cs="Times New Roman"/>
          <w:sz w:val="25"/>
          <w:szCs w:val="25"/>
        </w:rPr>
        <w:t xml:space="preserve"> to have been </w:t>
      </w:r>
      <w:r w:rsidR="001040A3" w:rsidRPr="0091683D">
        <w:rPr>
          <w:rFonts w:ascii="Times New Roman" w:hAnsi="Times New Roman" w:cs="Times New Roman"/>
          <w:sz w:val="25"/>
          <w:szCs w:val="25"/>
        </w:rPr>
        <w:t>discovered</w:t>
      </w:r>
      <w:r w:rsidR="00207610" w:rsidRPr="0091683D">
        <w:rPr>
          <w:rFonts w:ascii="Times New Roman" w:hAnsi="Times New Roman" w:cs="Times New Roman"/>
          <w:sz w:val="25"/>
          <w:szCs w:val="25"/>
        </w:rPr>
        <w:t xml:space="preserve"> a paired </w:t>
      </w:r>
      <w:r w:rsidR="00D2495A" w:rsidRPr="0091683D">
        <w:rPr>
          <w:rFonts w:ascii="Times New Roman" w:hAnsi="Times New Roman" w:cs="Times New Roman"/>
          <w:sz w:val="25"/>
          <w:szCs w:val="25"/>
        </w:rPr>
        <w:t>electromagnetic</w:t>
      </w:r>
      <w:r w:rsidR="00207610" w:rsidRPr="0091683D">
        <w:rPr>
          <w:rFonts w:ascii="Times New Roman" w:hAnsi="Times New Roman" w:cs="Times New Roman"/>
          <w:sz w:val="25"/>
          <w:szCs w:val="25"/>
        </w:rPr>
        <w:t xml:space="preserve"> sender &amp; receiver, </w:t>
      </w:r>
      <w:r w:rsidR="00CB6598" w:rsidRPr="0091683D">
        <w:rPr>
          <w:rFonts w:ascii="Times New Roman" w:hAnsi="Times New Roman" w:cs="Times New Roman"/>
          <w:sz w:val="25"/>
          <w:szCs w:val="25"/>
        </w:rPr>
        <w:t>where</w:t>
      </w:r>
      <w:r w:rsidR="00207610" w:rsidRPr="0091683D">
        <w:rPr>
          <w:rFonts w:ascii="Times New Roman" w:hAnsi="Times New Roman" w:cs="Times New Roman"/>
          <w:sz w:val="25"/>
          <w:szCs w:val="25"/>
        </w:rPr>
        <w:t xml:space="preserve"> the world of a diagram modulated a single is a coil by moving an electromagnet. Although this not remarkable in his 1871 US. In the 1880s Meucci was credited with the early invention of deductive loading of telephone wires to increase long and short distance signals fortunately or unfortunately, serious burns form an accident, lack of </w:t>
      </w:r>
      <w:r w:rsidR="001040A3" w:rsidRPr="0091683D">
        <w:rPr>
          <w:rFonts w:ascii="Times New Roman" w:hAnsi="Times New Roman" w:cs="Times New Roman"/>
          <w:sz w:val="25"/>
          <w:szCs w:val="25"/>
        </w:rPr>
        <w:t>English</w:t>
      </w:r>
      <w:r w:rsidR="00207610" w:rsidRPr="0091683D">
        <w:rPr>
          <w:rFonts w:ascii="Times New Roman" w:hAnsi="Times New Roman" w:cs="Times New Roman"/>
          <w:sz w:val="25"/>
          <w:szCs w:val="25"/>
        </w:rPr>
        <w:t xml:space="preserve"> and low b</w:t>
      </w:r>
      <w:r w:rsidR="00D537D6">
        <w:rPr>
          <w:rFonts w:ascii="Times New Roman" w:hAnsi="Times New Roman" w:cs="Times New Roman"/>
          <w:sz w:val="25"/>
          <w:szCs w:val="25"/>
        </w:rPr>
        <w:t>usiness abilities performed in M</w:t>
      </w:r>
      <w:r w:rsidR="00207610" w:rsidRPr="0091683D">
        <w:rPr>
          <w:rFonts w:ascii="Times New Roman" w:hAnsi="Times New Roman" w:cs="Times New Roman"/>
          <w:sz w:val="25"/>
          <w:szCs w:val="25"/>
        </w:rPr>
        <w:t xml:space="preserve">eucci failing to develop his discovers </w:t>
      </w:r>
      <w:r w:rsidR="001040A3" w:rsidRPr="0091683D">
        <w:rPr>
          <w:rFonts w:ascii="Times New Roman" w:hAnsi="Times New Roman" w:cs="Times New Roman"/>
          <w:sz w:val="25"/>
          <w:szCs w:val="25"/>
        </w:rPr>
        <w:t>commercially</w:t>
      </w:r>
      <w:r w:rsidR="00207610" w:rsidRPr="0091683D">
        <w:rPr>
          <w:rFonts w:ascii="Times New Roman" w:hAnsi="Times New Roman" w:cs="Times New Roman"/>
          <w:sz w:val="25"/>
          <w:szCs w:val="25"/>
        </w:rPr>
        <w:t xml:space="preserve"> in USA.</w:t>
      </w:r>
      <w:r w:rsidR="00D537D6">
        <w:rPr>
          <w:rFonts w:ascii="Times New Roman" w:hAnsi="Times New Roman" w:cs="Times New Roman"/>
          <w:sz w:val="25"/>
          <w:szCs w:val="25"/>
        </w:rPr>
        <w:t xml:space="preserve"> </w:t>
      </w:r>
      <w:r w:rsidR="00D2495A" w:rsidRPr="0091683D">
        <w:rPr>
          <w:rFonts w:ascii="Times New Roman" w:hAnsi="Times New Roman" w:cs="Times New Roman"/>
          <w:sz w:val="25"/>
          <w:szCs w:val="25"/>
        </w:rPr>
        <w:t>Meucci showed</w:t>
      </w:r>
      <w:r w:rsidR="00296496" w:rsidRPr="0091683D">
        <w:rPr>
          <w:rFonts w:ascii="Times New Roman" w:hAnsi="Times New Roman" w:cs="Times New Roman"/>
          <w:sz w:val="25"/>
          <w:szCs w:val="25"/>
        </w:rPr>
        <w:t xml:space="preserve"> some sort of device in 1849 in Havana, Cuba. </w:t>
      </w:r>
      <w:r w:rsidR="00DF28F4" w:rsidRPr="0091683D">
        <w:rPr>
          <w:rFonts w:ascii="Times New Roman" w:hAnsi="Times New Roman" w:cs="Times New Roman"/>
          <w:sz w:val="25"/>
          <w:szCs w:val="25"/>
        </w:rPr>
        <w:t>However,</w:t>
      </w:r>
      <w:r w:rsidR="00296496" w:rsidRPr="0091683D">
        <w:rPr>
          <w:rFonts w:ascii="Times New Roman" w:hAnsi="Times New Roman" w:cs="Times New Roman"/>
          <w:sz w:val="25"/>
          <w:szCs w:val="25"/>
        </w:rPr>
        <w:t xml:space="preserve"> this may have been further credited with the discovered of an </w:t>
      </w:r>
      <w:r w:rsidR="001040A3" w:rsidRPr="0091683D">
        <w:rPr>
          <w:rFonts w:ascii="Times New Roman" w:hAnsi="Times New Roman" w:cs="Times New Roman"/>
          <w:sz w:val="25"/>
          <w:szCs w:val="25"/>
        </w:rPr>
        <w:t>anti-outside</w:t>
      </w:r>
      <w:r w:rsidR="00296496" w:rsidRPr="0091683D">
        <w:rPr>
          <w:rFonts w:ascii="Times New Roman" w:hAnsi="Times New Roman" w:cs="Times New Roman"/>
          <w:sz w:val="25"/>
          <w:szCs w:val="25"/>
        </w:rPr>
        <w:t xml:space="preserve"> sound circuit.</w:t>
      </w:r>
    </w:p>
    <w:p w:rsidR="00E72D6B" w:rsidRDefault="00E72D6B"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However, any kind of test </w:t>
      </w:r>
      <w:r w:rsidR="00D2495A" w:rsidRPr="0091683D">
        <w:rPr>
          <w:rFonts w:ascii="Times New Roman" w:hAnsi="Times New Roman" w:cs="Times New Roman"/>
          <w:sz w:val="25"/>
          <w:szCs w:val="25"/>
        </w:rPr>
        <w:t>showed</w:t>
      </w:r>
      <w:r w:rsidRPr="0091683D">
        <w:rPr>
          <w:rFonts w:ascii="Times New Roman" w:hAnsi="Times New Roman" w:cs="Times New Roman"/>
          <w:sz w:val="25"/>
          <w:szCs w:val="25"/>
        </w:rPr>
        <w:t xml:space="preserve"> that his solution to outside sound was to keep up two separate telephone circuits and thus use many communication </w:t>
      </w:r>
      <w:r w:rsidR="001040A3" w:rsidRPr="0091683D">
        <w:rPr>
          <w:rFonts w:ascii="Times New Roman" w:hAnsi="Times New Roman" w:cs="Times New Roman"/>
          <w:sz w:val="25"/>
          <w:szCs w:val="25"/>
        </w:rPr>
        <w:t>wires</w:t>
      </w:r>
      <w:r w:rsidRPr="0091683D">
        <w:rPr>
          <w:rFonts w:ascii="Times New Roman" w:hAnsi="Times New Roman" w:cs="Times New Roman"/>
          <w:sz w:val="25"/>
          <w:szCs w:val="25"/>
        </w:rPr>
        <w:t xml:space="preserve">. The </w:t>
      </w:r>
      <w:r w:rsidR="001040A3" w:rsidRPr="0091683D">
        <w:rPr>
          <w:rFonts w:ascii="Times New Roman" w:hAnsi="Times New Roman" w:cs="Times New Roman"/>
          <w:sz w:val="25"/>
          <w:szCs w:val="25"/>
        </w:rPr>
        <w:t>anti-outside</w:t>
      </w:r>
      <w:r w:rsidRPr="0091683D">
        <w:rPr>
          <w:rFonts w:ascii="Times New Roman" w:hAnsi="Times New Roman" w:cs="Times New Roman"/>
          <w:sz w:val="25"/>
          <w:szCs w:val="25"/>
        </w:rPr>
        <w:t xml:space="preserve"> sound circuit later founded by Bell Telephone instead </w:t>
      </w:r>
      <w:r w:rsidR="0008272C" w:rsidRPr="0091683D">
        <w:rPr>
          <w:rFonts w:ascii="Times New Roman" w:hAnsi="Times New Roman" w:cs="Times New Roman"/>
          <w:sz w:val="25"/>
          <w:szCs w:val="25"/>
        </w:rPr>
        <w:t>expanded outside</w:t>
      </w:r>
      <w:r w:rsidRPr="0091683D">
        <w:rPr>
          <w:rFonts w:ascii="Times New Roman" w:hAnsi="Times New Roman" w:cs="Times New Roman"/>
          <w:sz w:val="25"/>
          <w:szCs w:val="25"/>
        </w:rPr>
        <w:t xml:space="preserve"> sound through a feedback process.</w:t>
      </w:r>
      <w:r w:rsidR="00B334F8" w:rsidRPr="0091683D">
        <w:rPr>
          <w:rFonts w:ascii="Times New Roman" w:hAnsi="Times New Roman" w:cs="Times New Roman"/>
          <w:sz w:val="25"/>
          <w:szCs w:val="25"/>
        </w:rPr>
        <w:t xml:space="preserve"> The USA Telegraph laboratory reportedly </w:t>
      </w:r>
      <w:r w:rsidR="001040A3">
        <w:rPr>
          <w:rFonts w:ascii="Times New Roman" w:hAnsi="Times New Roman" w:cs="Times New Roman"/>
          <w:sz w:val="25"/>
          <w:szCs w:val="25"/>
        </w:rPr>
        <w:t>lost some of Meucci’s working</w:t>
      </w:r>
      <w:r w:rsidR="00B334F8" w:rsidRPr="0091683D">
        <w:rPr>
          <w:rFonts w:ascii="Times New Roman" w:hAnsi="Times New Roman" w:cs="Times New Roman"/>
          <w:sz w:val="25"/>
          <w:szCs w:val="25"/>
        </w:rPr>
        <w:t xml:space="preserve"> models, his wife reportedly willing of others and Meucci. Who </w:t>
      </w:r>
      <w:r w:rsidR="00D2495A" w:rsidRPr="0091683D">
        <w:rPr>
          <w:rFonts w:ascii="Times New Roman" w:hAnsi="Times New Roman" w:cs="Times New Roman"/>
          <w:sz w:val="25"/>
          <w:szCs w:val="25"/>
        </w:rPr>
        <w:t>sometimes</w:t>
      </w:r>
      <w:r w:rsidR="00B334F8" w:rsidRPr="0091683D">
        <w:rPr>
          <w:rFonts w:ascii="Times New Roman" w:hAnsi="Times New Roman" w:cs="Times New Roman"/>
          <w:sz w:val="25"/>
          <w:szCs w:val="25"/>
        </w:rPr>
        <w:t xml:space="preserve"> lived on public subordinate, don’t like to renew h</w:t>
      </w:r>
      <w:r w:rsidR="001040A3">
        <w:rPr>
          <w:rFonts w:ascii="Times New Roman" w:hAnsi="Times New Roman" w:cs="Times New Roman"/>
          <w:sz w:val="25"/>
          <w:szCs w:val="25"/>
        </w:rPr>
        <w:t>is 1871 t</w:t>
      </w:r>
      <w:r w:rsidR="00B334F8" w:rsidRPr="0091683D">
        <w:rPr>
          <w:rFonts w:ascii="Times New Roman" w:hAnsi="Times New Roman" w:cs="Times New Roman"/>
          <w:sz w:val="25"/>
          <w:szCs w:val="25"/>
        </w:rPr>
        <w:t>eletrofono patent warning after 1874.</w:t>
      </w:r>
    </w:p>
    <w:p w:rsidR="008F6A50" w:rsidRDefault="008F6A50" w:rsidP="0091683D">
      <w:pPr>
        <w:spacing w:line="360" w:lineRule="auto"/>
        <w:jc w:val="both"/>
        <w:rPr>
          <w:rFonts w:ascii="Times New Roman" w:hAnsi="Times New Roman" w:cs="Times New Roman"/>
          <w:sz w:val="25"/>
          <w:szCs w:val="25"/>
        </w:rPr>
      </w:pPr>
      <w:r>
        <w:rPr>
          <w:rFonts w:ascii="Times New Roman" w:hAnsi="Times New Roman" w:cs="Times New Roman"/>
          <w:sz w:val="25"/>
          <w:szCs w:val="25"/>
        </w:rPr>
        <w:t>World First Telephone</w:t>
      </w:r>
    </w:p>
    <w:p w:rsidR="008F6A50" w:rsidRDefault="00277BD7" w:rsidP="00277BD7">
      <w:pPr>
        <w:spacing w:line="360" w:lineRule="auto"/>
        <w:jc w:val="center"/>
        <w:rPr>
          <w:rFonts w:ascii="Times New Roman" w:hAnsi="Times New Roman" w:cs="Times New Roman"/>
          <w:sz w:val="25"/>
          <w:szCs w:val="25"/>
        </w:rPr>
      </w:pPr>
      <w:r>
        <w:rPr>
          <w:rFonts w:ascii="Times New Roman" w:hAnsi="Times New Roman" w:cs="Times New Roman"/>
          <w:noProof/>
          <w:sz w:val="25"/>
          <w:szCs w:val="25"/>
        </w:rPr>
        <w:lastRenderedPageBreak/>
        <w:drawing>
          <wp:inline distT="0" distB="0" distL="0" distR="0">
            <wp:extent cx="3419475" cy="3257550"/>
            <wp:effectExtent l="19050" t="0" r="9525" b="0"/>
            <wp:docPr id="8" name="Picture 7" descr="timeli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 3.jpg"/>
                    <pic:cNvPicPr/>
                  </pic:nvPicPr>
                  <pic:blipFill>
                    <a:blip r:embed="rId26"/>
                    <a:stretch>
                      <a:fillRect/>
                    </a:stretch>
                  </pic:blipFill>
                  <pic:spPr>
                    <a:xfrm>
                      <a:off x="0" y="0"/>
                      <a:ext cx="3419475" cy="3257550"/>
                    </a:xfrm>
                    <a:prstGeom prst="rect">
                      <a:avLst/>
                    </a:prstGeom>
                  </pic:spPr>
                </pic:pic>
              </a:graphicData>
            </a:graphic>
          </wp:inline>
        </w:drawing>
      </w:r>
    </w:p>
    <w:p w:rsidR="00277BD7" w:rsidRDefault="00277BD7" w:rsidP="00277BD7">
      <w:pPr>
        <w:spacing w:line="360" w:lineRule="auto"/>
        <w:jc w:val="center"/>
        <w:rPr>
          <w:rFonts w:ascii="Times New Roman" w:hAnsi="Times New Roman" w:cs="Times New Roman"/>
          <w:sz w:val="25"/>
          <w:szCs w:val="25"/>
        </w:rPr>
      </w:pPr>
    </w:p>
    <w:p w:rsidR="00277BD7" w:rsidRDefault="00277BD7" w:rsidP="00277BD7">
      <w:pPr>
        <w:spacing w:line="360" w:lineRule="auto"/>
        <w:rPr>
          <w:rFonts w:ascii="Times New Roman" w:hAnsi="Times New Roman" w:cs="Times New Roman"/>
          <w:sz w:val="25"/>
          <w:szCs w:val="25"/>
        </w:rPr>
      </w:pPr>
      <w:r>
        <w:rPr>
          <w:rFonts w:ascii="Times New Roman" w:hAnsi="Times New Roman" w:cs="Times New Roman"/>
          <w:sz w:val="25"/>
          <w:szCs w:val="25"/>
        </w:rPr>
        <w:t>World Modern Telephone</w:t>
      </w:r>
    </w:p>
    <w:p w:rsidR="00277BD7" w:rsidRDefault="00277BD7" w:rsidP="00277BD7">
      <w:pPr>
        <w:spacing w:line="360" w:lineRule="auto"/>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5495925" cy="2752725"/>
            <wp:effectExtent l="19050" t="0" r="9525" b="0"/>
            <wp:docPr id="9" name="Picture 8" descr="hdv-series-hero-ph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v-series-hero-phones.png"/>
                    <pic:cNvPicPr/>
                  </pic:nvPicPr>
                  <pic:blipFill>
                    <a:blip r:embed="rId27"/>
                    <a:stretch>
                      <a:fillRect/>
                    </a:stretch>
                  </pic:blipFill>
                  <pic:spPr>
                    <a:xfrm>
                      <a:off x="0" y="0"/>
                      <a:ext cx="5495925" cy="2752725"/>
                    </a:xfrm>
                    <a:prstGeom prst="rect">
                      <a:avLst/>
                    </a:prstGeom>
                  </pic:spPr>
                </pic:pic>
              </a:graphicData>
            </a:graphic>
          </wp:inline>
        </w:drawing>
      </w:r>
    </w:p>
    <w:p w:rsidR="009B0C65" w:rsidRPr="0091683D" w:rsidRDefault="009B0C65"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Step by step development of Telephone</w:t>
      </w:r>
    </w:p>
    <w:p w:rsidR="00EC1FD4" w:rsidRPr="0091683D" w:rsidRDefault="00742080" w:rsidP="0091683D">
      <w:pPr>
        <w:pStyle w:val="ListParagraph"/>
        <w:numPr>
          <w:ilvl w:val="0"/>
          <w:numId w:val="7"/>
        </w:numPr>
        <w:spacing w:line="360" w:lineRule="auto"/>
        <w:jc w:val="both"/>
        <w:rPr>
          <w:rFonts w:ascii="Times New Roman" w:hAnsi="Times New Roman" w:cs="Times New Roman"/>
          <w:sz w:val="25"/>
          <w:szCs w:val="25"/>
        </w:rPr>
      </w:pPr>
      <w:r>
        <w:rPr>
          <w:rFonts w:ascii="Times New Roman" w:hAnsi="Times New Roman" w:cs="Times New Roman"/>
          <w:sz w:val="25"/>
          <w:szCs w:val="25"/>
        </w:rPr>
        <w:lastRenderedPageBreak/>
        <w:t xml:space="preserve">In 1844, </w:t>
      </w:r>
      <w:r w:rsidR="00EC1FD4" w:rsidRPr="0091683D">
        <w:rPr>
          <w:rFonts w:ascii="Times New Roman" w:hAnsi="Times New Roman" w:cs="Times New Roman"/>
          <w:sz w:val="25"/>
          <w:szCs w:val="25"/>
        </w:rPr>
        <w:t>Innocenzo</w:t>
      </w:r>
      <w:r w:rsidR="00070EA5">
        <w:rPr>
          <w:rFonts w:ascii="Times New Roman" w:hAnsi="Times New Roman" w:cs="Times New Roman"/>
          <w:sz w:val="25"/>
          <w:szCs w:val="25"/>
        </w:rPr>
        <w:t xml:space="preserve"> </w:t>
      </w:r>
      <w:r w:rsidR="00EC1FD4" w:rsidRPr="0091683D">
        <w:rPr>
          <w:rFonts w:ascii="Times New Roman" w:hAnsi="Times New Roman" w:cs="Times New Roman"/>
          <w:sz w:val="25"/>
          <w:szCs w:val="25"/>
        </w:rPr>
        <w:t>Manzetti</w:t>
      </w:r>
      <w:r w:rsidR="00F43A17" w:rsidRPr="0091683D">
        <w:rPr>
          <w:rFonts w:ascii="Times New Roman" w:hAnsi="Times New Roman" w:cs="Times New Roman"/>
          <w:sz w:val="25"/>
          <w:szCs w:val="25"/>
        </w:rPr>
        <w:t>fined</w:t>
      </w:r>
      <w:r w:rsidR="00070EA5">
        <w:rPr>
          <w:rFonts w:ascii="Times New Roman" w:hAnsi="Times New Roman" w:cs="Times New Roman"/>
          <w:sz w:val="25"/>
          <w:szCs w:val="25"/>
        </w:rPr>
        <w:t xml:space="preserve"> </w:t>
      </w:r>
      <w:r w:rsidR="00D317E2">
        <w:rPr>
          <w:rFonts w:ascii="Times New Roman" w:hAnsi="Times New Roman" w:cs="Times New Roman"/>
          <w:sz w:val="25"/>
          <w:szCs w:val="25"/>
        </w:rPr>
        <w:t xml:space="preserve">(1844) </w:t>
      </w:r>
      <w:r>
        <w:rPr>
          <w:rFonts w:ascii="Times New Roman" w:hAnsi="Times New Roman" w:cs="Times New Roman"/>
          <w:sz w:val="25"/>
          <w:szCs w:val="25"/>
        </w:rPr>
        <w:t>the first innovated</w:t>
      </w:r>
      <w:r w:rsidR="00EC1FD4" w:rsidRPr="0091683D">
        <w:rPr>
          <w:rFonts w:ascii="Times New Roman" w:hAnsi="Times New Roman" w:cs="Times New Roman"/>
          <w:sz w:val="25"/>
          <w:szCs w:val="25"/>
        </w:rPr>
        <w:t xml:space="preserve"> idea of a speaking telegraph. Use of the speaking telegraph and sound telegraph monikers would be after midnight </w:t>
      </w:r>
      <w:r w:rsidR="00F43A17" w:rsidRPr="0091683D">
        <w:rPr>
          <w:rFonts w:ascii="Times New Roman" w:hAnsi="Times New Roman" w:cs="Times New Roman"/>
          <w:sz w:val="25"/>
          <w:szCs w:val="25"/>
        </w:rPr>
        <w:t>is</w:t>
      </w:r>
      <w:r w:rsidR="00EC1FD4" w:rsidRPr="0091683D">
        <w:rPr>
          <w:rFonts w:ascii="Times New Roman" w:hAnsi="Times New Roman" w:cs="Times New Roman"/>
          <w:sz w:val="25"/>
          <w:szCs w:val="25"/>
        </w:rPr>
        <w:t xml:space="preserve"> changed by the </w:t>
      </w:r>
      <w:r w:rsidR="00F43A17" w:rsidRPr="0091683D">
        <w:rPr>
          <w:rFonts w:ascii="Times New Roman" w:hAnsi="Times New Roman" w:cs="Times New Roman"/>
          <w:sz w:val="25"/>
          <w:szCs w:val="25"/>
        </w:rPr>
        <w:t>newer</w:t>
      </w:r>
      <w:r w:rsidR="00EC1FD4" w:rsidRPr="0091683D">
        <w:rPr>
          <w:rFonts w:ascii="Times New Roman" w:hAnsi="Times New Roman" w:cs="Times New Roman"/>
          <w:sz w:val="25"/>
          <w:szCs w:val="25"/>
        </w:rPr>
        <w:t xml:space="preserve"> name is telephone.</w:t>
      </w:r>
    </w:p>
    <w:p w:rsidR="00EC1FD4" w:rsidRPr="0091683D" w:rsidRDefault="00EC1FD4" w:rsidP="0091683D">
      <w:pPr>
        <w:pStyle w:val="ListParagraph"/>
        <w:spacing w:line="360" w:lineRule="auto"/>
        <w:jc w:val="both"/>
        <w:rPr>
          <w:rFonts w:ascii="Times New Roman" w:hAnsi="Times New Roman" w:cs="Times New Roman"/>
          <w:sz w:val="25"/>
          <w:szCs w:val="25"/>
        </w:rPr>
      </w:pPr>
    </w:p>
    <w:p w:rsidR="00EC1FD4" w:rsidRPr="0091683D" w:rsidRDefault="00895739" w:rsidP="0091683D">
      <w:pPr>
        <w:pStyle w:val="ListParagraph"/>
        <w:numPr>
          <w:ilvl w:val="0"/>
          <w:numId w:val="7"/>
        </w:numPr>
        <w:spacing w:line="360" w:lineRule="auto"/>
        <w:jc w:val="both"/>
        <w:rPr>
          <w:rFonts w:ascii="Times New Roman" w:hAnsi="Times New Roman" w:cs="Times New Roman"/>
          <w:sz w:val="25"/>
          <w:szCs w:val="25"/>
        </w:rPr>
      </w:pPr>
      <w:r>
        <w:rPr>
          <w:rFonts w:ascii="Times New Roman" w:hAnsi="Times New Roman" w:cs="Times New Roman"/>
          <w:sz w:val="25"/>
          <w:szCs w:val="25"/>
        </w:rPr>
        <w:t>In</w:t>
      </w:r>
      <w:r w:rsidR="00D750C7">
        <w:rPr>
          <w:rFonts w:ascii="Times New Roman" w:hAnsi="Times New Roman" w:cs="Times New Roman"/>
          <w:sz w:val="25"/>
          <w:szCs w:val="25"/>
        </w:rPr>
        <w:t xml:space="preserve"> 1854, t</w:t>
      </w:r>
      <w:r w:rsidR="00742080">
        <w:rPr>
          <w:rFonts w:ascii="Times New Roman" w:hAnsi="Times New Roman" w:cs="Times New Roman"/>
          <w:sz w:val="25"/>
          <w:szCs w:val="25"/>
        </w:rPr>
        <w:t>his</w:t>
      </w:r>
      <w:r w:rsidR="00EC1FD4" w:rsidRPr="0091683D">
        <w:rPr>
          <w:rFonts w:ascii="Times New Roman" w:hAnsi="Times New Roman" w:cs="Times New Roman"/>
          <w:sz w:val="25"/>
          <w:szCs w:val="25"/>
        </w:rPr>
        <w:t xml:space="preserve"> time was very imp</w:t>
      </w:r>
      <w:r w:rsidR="00742080">
        <w:rPr>
          <w:rFonts w:ascii="Times New Roman" w:hAnsi="Times New Roman" w:cs="Times New Roman"/>
          <w:sz w:val="25"/>
          <w:szCs w:val="25"/>
        </w:rPr>
        <w:t>ortant because of this</w:t>
      </w:r>
      <w:r w:rsidR="00EC1FD4" w:rsidRPr="0091683D">
        <w:rPr>
          <w:rFonts w:ascii="Times New Roman" w:hAnsi="Times New Roman" w:cs="Times New Roman"/>
          <w:sz w:val="25"/>
          <w:szCs w:val="25"/>
        </w:rPr>
        <w:t xml:space="preserve"> time </w:t>
      </w:r>
      <w:r w:rsidR="001040A3" w:rsidRPr="0091683D">
        <w:rPr>
          <w:rFonts w:ascii="Times New Roman" w:hAnsi="Times New Roman" w:cs="Times New Roman"/>
          <w:sz w:val="25"/>
          <w:szCs w:val="25"/>
        </w:rPr>
        <w:t>Charles</w:t>
      </w:r>
      <w:r w:rsidR="00070EA5">
        <w:rPr>
          <w:rFonts w:ascii="Times New Roman" w:hAnsi="Times New Roman" w:cs="Times New Roman"/>
          <w:sz w:val="25"/>
          <w:szCs w:val="25"/>
        </w:rPr>
        <w:t xml:space="preserve"> </w:t>
      </w:r>
      <w:r w:rsidR="00EC1FD4" w:rsidRPr="0091683D">
        <w:rPr>
          <w:rFonts w:ascii="Times New Roman" w:hAnsi="Times New Roman" w:cs="Times New Roman"/>
          <w:sz w:val="25"/>
          <w:szCs w:val="25"/>
        </w:rPr>
        <w:t>Boureseul published an article</w:t>
      </w:r>
      <w:r w:rsidR="001040A3">
        <w:rPr>
          <w:rFonts w:ascii="Times New Roman" w:hAnsi="Times New Roman" w:cs="Times New Roman"/>
          <w:sz w:val="25"/>
          <w:szCs w:val="25"/>
        </w:rPr>
        <w:t xml:space="preserve"> in the most popular magazine (</w:t>
      </w:r>
      <w:r w:rsidR="00EC1FD4" w:rsidRPr="0091683D">
        <w:rPr>
          <w:rFonts w:ascii="Times New Roman" w:hAnsi="Times New Roman" w:cs="Times New Roman"/>
          <w:sz w:val="25"/>
          <w:szCs w:val="25"/>
        </w:rPr>
        <w:t xml:space="preserve">This is </w:t>
      </w:r>
      <w:r w:rsidR="001040A3" w:rsidRPr="0091683D">
        <w:rPr>
          <w:rFonts w:ascii="Times New Roman" w:hAnsi="Times New Roman" w:cs="Times New Roman"/>
          <w:sz w:val="25"/>
          <w:szCs w:val="25"/>
        </w:rPr>
        <w:t>Paris</w:t>
      </w:r>
      <w:r w:rsidR="00EC1FD4" w:rsidRPr="0091683D">
        <w:rPr>
          <w:rFonts w:ascii="Times New Roman" w:hAnsi="Times New Roman" w:cs="Times New Roman"/>
          <w:sz w:val="25"/>
          <w:szCs w:val="25"/>
        </w:rPr>
        <w:t xml:space="preserve"> Ma</w:t>
      </w:r>
      <w:r w:rsidR="001040A3">
        <w:rPr>
          <w:rFonts w:ascii="Times New Roman" w:hAnsi="Times New Roman" w:cs="Times New Roman"/>
          <w:sz w:val="25"/>
          <w:szCs w:val="25"/>
        </w:rPr>
        <w:t xml:space="preserve">gazine). Transmission </w:t>
      </w:r>
      <w:r w:rsidR="001040A3" w:rsidRPr="00742080">
        <w:rPr>
          <w:rFonts w:ascii="Times New Roman" w:hAnsi="Times New Roman" w:cs="Times New Roman"/>
          <w:i/>
          <w:sz w:val="25"/>
          <w:szCs w:val="25"/>
        </w:rPr>
        <w:t>electric</w:t>
      </w:r>
      <w:r w:rsidR="00EC1FD4" w:rsidRPr="00742080">
        <w:rPr>
          <w:rFonts w:ascii="Times New Roman" w:hAnsi="Times New Roman" w:cs="Times New Roman"/>
          <w:i/>
          <w:sz w:val="25"/>
          <w:szCs w:val="25"/>
        </w:rPr>
        <w:t xml:space="preserve"> de</w:t>
      </w:r>
      <w:r w:rsidR="00742080">
        <w:rPr>
          <w:rFonts w:ascii="Times New Roman" w:hAnsi="Times New Roman" w:cs="Times New Roman"/>
          <w:i/>
          <w:sz w:val="25"/>
          <w:szCs w:val="25"/>
        </w:rPr>
        <w:t xml:space="preserve"> </w:t>
      </w:r>
      <w:r w:rsidR="00EC1FD4" w:rsidRPr="00742080">
        <w:rPr>
          <w:rFonts w:ascii="Times New Roman" w:hAnsi="Times New Roman" w:cs="Times New Roman"/>
          <w:i/>
          <w:sz w:val="25"/>
          <w:szCs w:val="25"/>
        </w:rPr>
        <w:t xml:space="preserve">le </w:t>
      </w:r>
      <w:r w:rsidR="00742080" w:rsidRPr="00742080">
        <w:rPr>
          <w:rFonts w:ascii="Times New Roman" w:hAnsi="Times New Roman" w:cs="Times New Roman"/>
          <w:i/>
          <w:sz w:val="25"/>
          <w:szCs w:val="25"/>
        </w:rPr>
        <w:t>parle</w:t>
      </w:r>
      <w:r w:rsidR="00742080" w:rsidRPr="0091683D">
        <w:rPr>
          <w:rFonts w:ascii="Times New Roman" w:hAnsi="Times New Roman" w:cs="Times New Roman"/>
          <w:sz w:val="25"/>
          <w:szCs w:val="25"/>
        </w:rPr>
        <w:t xml:space="preserve"> </w:t>
      </w:r>
      <w:r w:rsidR="00EC1FD4" w:rsidRPr="0091683D">
        <w:rPr>
          <w:rFonts w:ascii="Times New Roman" w:hAnsi="Times New Roman" w:cs="Times New Roman"/>
          <w:sz w:val="25"/>
          <w:szCs w:val="25"/>
        </w:rPr>
        <w:t>that means electric transmission of speech, describing a make and break types telephone transformer later created by Johann Reis.</w:t>
      </w:r>
    </w:p>
    <w:p w:rsidR="00EC1FD4" w:rsidRPr="0091683D" w:rsidRDefault="00EC1FD4" w:rsidP="0091683D">
      <w:pPr>
        <w:pStyle w:val="ListParagraph"/>
        <w:spacing w:line="360" w:lineRule="auto"/>
        <w:rPr>
          <w:rFonts w:ascii="Times New Roman" w:hAnsi="Times New Roman" w:cs="Times New Roman"/>
          <w:sz w:val="25"/>
          <w:szCs w:val="25"/>
        </w:rPr>
      </w:pPr>
    </w:p>
    <w:p w:rsidR="00EC1FD4" w:rsidRPr="0091683D" w:rsidRDefault="00895739" w:rsidP="0091683D">
      <w:pPr>
        <w:pStyle w:val="ListParagraph"/>
        <w:numPr>
          <w:ilvl w:val="0"/>
          <w:numId w:val="7"/>
        </w:num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In </w:t>
      </w:r>
      <w:r w:rsidR="0008272C">
        <w:rPr>
          <w:rFonts w:ascii="Times New Roman" w:hAnsi="Times New Roman" w:cs="Times New Roman"/>
          <w:sz w:val="25"/>
          <w:szCs w:val="25"/>
        </w:rPr>
        <w:t>1861,</w:t>
      </w:r>
      <w:r w:rsidR="0008272C" w:rsidRPr="0091683D">
        <w:rPr>
          <w:rFonts w:ascii="Times New Roman" w:hAnsi="Times New Roman" w:cs="Times New Roman"/>
          <w:sz w:val="25"/>
          <w:szCs w:val="25"/>
        </w:rPr>
        <w:t xml:space="preserve"> </w:t>
      </w:r>
      <w:r w:rsidR="00E838B7" w:rsidRPr="0091683D">
        <w:rPr>
          <w:rFonts w:ascii="Times New Roman" w:hAnsi="Times New Roman" w:cs="Times New Roman"/>
          <w:sz w:val="25"/>
          <w:szCs w:val="25"/>
        </w:rPr>
        <w:t>actually</w:t>
      </w:r>
      <w:r w:rsidR="00EC1FD4" w:rsidRPr="0091683D">
        <w:rPr>
          <w:rFonts w:ascii="Times New Roman" w:hAnsi="Times New Roman" w:cs="Times New Roman"/>
          <w:sz w:val="25"/>
          <w:szCs w:val="25"/>
        </w:rPr>
        <w:t xml:space="preserve"> we know the name of Johann </w:t>
      </w:r>
      <w:r w:rsidR="001040A3" w:rsidRPr="0091683D">
        <w:rPr>
          <w:rFonts w:ascii="Times New Roman" w:hAnsi="Times New Roman" w:cs="Times New Roman"/>
          <w:sz w:val="25"/>
          <w:szCs w:val="25"/>
        </w:rPr>
        <w:t>Philipp</w:t>
      </w:r>
      <w:r w:rsidR="00742080">
        <w:rPr>
          <w:rFonts w:ascii="Times New Roman" w:hAnsi="Times New Roman" w:cs="Times New Roman"/>
          <w:sz w:val="25"/>
          <w:szCs w:val="25"/>
        </w:rPr>
        <w:t xml:space="preserve"> Reis, he was</w:t>
      </w:r>
      <w:r w:rsidR="00EC1FD4" w:rsidRPr="0091683D">
        <w:rPr>
          <w:rFonts w:ascii="Times New Roman" w:hAnsi="Times New Roman" w:cs="Times New Roman"/>
          <w:sz w:val="25"/>
          <w:szCs w:val="25"/>
        </w:rPr>
        <w:t xml:space="preserve"> </w:t>
      </w:r>
      <w:r w:rsidR="00742080">
        <w:rPr>
          <w:rFonts w:ascii="Times New Roman" w:hAnsi="Times New Roman" w:cs="Times New Roman"/>
          <w:sz w:val="25"/>
          <w:szCs w:val="25"/>
        </w:rPr>
        <w:t xml:space="preserve">the </w:t>
      </w:r>
      <w:r w:rsidR="00EC1FD4" w:rsidRPr="0091683D">
        <w:rPr>
          <w:rFonts w:ascii="Times New Roman" w:hAnsi="Times New Roman" w:cs="Times New Roman"/>
          <w:sz w:val="25"/>
          <w:szCs w:val="25"/>
        </w:rPr>
        <w:t xml:space="preserve">most popular scientist. </w:t>
      </w:r>
      <w:r w:rsidR="00E838B7" w:rsidRPr="0091683D">
        <w:rPr>
          <w:rFonts w:ascii="Times New Roman" w:hAnsi="Times New Roman" w:cs="Times New Roman"/>
          <w:sz w:val="25"/>
          <w:szCs w:val="25"/>
        </w:rPr>
        <w:t>His</w:t>
      </w:r>
      <w:r w:rsidR="00EC1FD4" w:rsidRPr="0091683D">
        <w:rPr>
          <w:rFonts w:ascii="Times New Roman" w:hAnsi="Times New Roman" w:cs="Times New Roman"/>
          <w:sz w:val="25"/>
          <w:szCs w:val="25"/>
        </w:rPr>
        <w:t xml:space="preserve"> publicity demonstrated the </w:t>
      </w:r>
      <w:r w:rsidR="00E838B7" w:rsidRPr="0091683D">
        <w:rPr>
          <w:rFonts w:ascii="Times New Roman" w:hAnsi="Times New Roman" w:cs="Times New Roman"/>
          <w:sz w:val="25"/>
          <w:szCs w:val="25"/>
        </w:rPr>
        <w:t>reins</w:t>
      </w:r>
      <w:r w:rsidR="00EC1FD4" w:rsidRPr="0091683D">
        <w:rPr>
          <w:rFonts w:ascii="Times New Roman" w:hAnsi="Times New Roman" w:cs="Times New Roman"/>
          <w:sz w:val="25"/>
          <w:szCs w:val="25"/>
        </w:rPr>
        <w:t xml:space="preserve"> telephone before the physical society of Frankfurt. His telephone was no limited to classical sounds. He also used to this telephone to transmit the phrase.</w:t>
      </w:r>
    </w:p>
    <w:p w:rsidR="00EC1FD4" w:rsidRPr="0091683D" w:rsidRDefault="00EC1FD4" w:rsidP="0091683D">
      <w:pPr>
        <w:pStyle w:val="ListParagraph"/>
        <w:spacing w:line="360" w:lineRule="auto"/>
        <w:rPr>
          <w:rFonts w:ascii="Times New Roman" w:hAnsi="Times New Roman" w:cs="Times New Roman"/>
          <w:sz w:val="25"/>
          <w:szCs w:val="25"/>
        </w:rPr>
      </w:pPr>
    </w:p>
    <w:p w:rsidR="00EC1FD4" w:rsidRPr="0091683D" w:rsidRDefault="00742080" w:rsidP="0091683D">
      <w:pPr>
        <w:pStyle w:val="ListParagraph"/>
        <w:numPr>
          <w:ilvl w:val="0"/>
          <w:numId w:val="7"/>
        </w:numPr>
        <w:spacing w:line="360" w:lineRule="auto"/>
        <w:jc w:val="both"/>
        <w:rPr>
          <w:rFonts w:ascii="Times New Roman" w:hAnsi="Times New Roman" w:cs="Times New Roman"/>
          <w:sz w:val="25"/>
          <w:szCs w:val="25"/>
        </w:rPr>
      </w:pPr>
      <w:r>
        <w:rPr>
          <w:rFonts w:ascii="Times New Roman" w:hAnsi="Times New Roman" w:cs="Times New Roman"/>
          <w:sz w:val="25"/>
          <w:szCs w:val="25"/>
        </w:rPr>
        <w:t>In 1865,</w:t>
      </w:r>
      <w:r w:rsidR="00E838B7">
        <w:rPr>
          <w:rFonts w:ascii="Times New Roman" w:hAnsi="Times New Roman" w:cs="Times New Roman"/>
          <w:sz w:val="25"/>
          <w:szCs w:val="25"/>
        </w:rPr>
        <w:t xml:space="preserve"> </w:t>
      </w:r>
      <w:r w:rsidR="00895739" w:rsidRPr="0091683D">
        <w:rPr>
          <w:rFonts w:ascii="Times New Roman" w:hAnsi="Times New Roman" w:cs="Times New Roman"/>
          <w:sz w:val="25"/>
          <w:szCs w:val="25"/>
        </w:rPr>
        <w:t>La Feuillet Aoste</w:t>
      </w:r>
      <w:r w:rsidR="00CF41D2">
        <w:rPr>
          <w:rFonts w:ascii="Times New Roman" w:hAnsi="Times New Roman" w:cs="Times New Roman"/>
          <w:sz w:val="25"/>
          <w:szCs w:val="25"/>
        </w:rPr>
        <w:t xml:space="preserve"> </w:t>
      </w:r>
      <w:r>
        <w:rPr>
          <w:rFonts w:ascii="Times New Roman" w:hAnsi="Times New Roman" w:cs="Times New Roman"/>
          <w:sz w:val="25"/>
          <w:szCs w:val="25"/>
        </w:rPr>
        <w:t>is heart touching name. He was</w:t>
      </w:r>
      <w:r w:rsidR="00EC1FD4" w:rsidRPr="0091683D">
        <w:rPr>
          <w:rFonts w:ascii="Times New Roman" w:hAnsi="Times New Roman" w:cs="Times New Roman"/>
          <w:sz w:val="25"/>
          <w:szCs w:val="25"/>
        </w:rPr>
        <w:t xml:space="preserve"> familiar person in the world</w:t>
      </w:r>
      <w:r>
        <w:rPr>
          <w:rFonts w:ascii="Times New Roman" w:hAnsi="Times New Roman" w:cs="Times New Roman"/>
          <w:sz w:val="25"/>
          <w:szCs w:val="25"/>
        </w:rPr>
        <w:t xml:space="preserve"> of science</w:t>
      </w:r>
      <w:r w:rsidR="00EC1FD4" w:rsidRPr="0091683D">
        <w:rPr>
          <w:rFonts w:ascii="Times New Roman" w:hAnsi="Times New Roman" w:cs="Times New Roman"/>
          <w:sz w:val="25"/>
          <w:szCs w:val="25"/>
        </w:rPr>
        <w:t xml:space="preserve">. It is gossip that English </w:t>
      </w:r>
      <w:r w:rsidR="005229F6" w:rsidRPr="0091683D">
        <w:rPr>
          <w:rFonts w:ascii="Times New Roman" w:hAnsi="Times New Roman" w:cs="Times New Roman"/>
          <w:sz w:val="25"/>
          <w:szCs w:val="25"/>
        </w:rPr>
        <w:t>technicians</w:t>
      </w:r>
      <w:r w:rsidR="00EC1FD4" w:rsidRPr="0091683D">
        <w:rPr>
          <w:rFonts w:ascii="Times New Roman" w:hAnsi="Times New Roman" w:cs="Times New Roman"/>
          <w:sz w:val="25"/>
          <w:szCs w:val="25"/>
        </w:rPr>
        <w:t xml:space="preserve"> to </w:t>
      </w:r>
      <w:r w:rsidR="005229F6" w:rsidRPr="0091683D">
        <w:rPr>
          <w:rFonts w:ascii="Times New Roman" w:hAnsi="Times New Roman" w:cs="Times New Roman"/>
          <w:sz w:val="25"/>
          <w:szCs w:val="25"/>
        </w:rPr>
        <w:t>whom</w:t>
      </w:r>
      <w:r w:rsidR="00F43A17" w:rsidRPr="0091683D">
        <w:rPr>
          <w:rFonts w:ascii="Times New Roman" w:hAnsi="Times New Roman" w:cs="Times New Roman"/>
          <w:sz w:val="25"/>
          <w:szCs w:val="25"/>
        </w:rPr>
        <w:t xml:space="preserve"> Mr. Manzetti illustrate</w:t>
      </w:r>
      <w:r w:rsidR="00EC1FD4" w:rsidRPr="0091683D">
        <w:rPr>
          <w:rFonts w:ascii="Times New Roman" w:hAnsi="Times New Roman" w:cs="Times New Roman"/>
          <w:sz w:val="25"/>
          <w:szCs w:val="25"/>
        </w:rPr>
        <w:t xml:space="preserve"> his method for transmitting spoken and listening words on the telephone wire</w:t>
      </w:r>
      <w:r>
        <w:rPr>
          <w:rFonts w:ascii="Times New Roman" w:hAnsi="Times New Roman" w:cs="Times New Roman"/>
          <w:sz w:val="25"/>
          <w:szCs w:val="25"/>
        </w:rPr>
        <w:t xml:space="preserve"> intend to apply said innovation</w:t>
      </w:r>
      <w:r w:rsidR="00EC1FD4" w:rsidRPr="0091683D">
        <w:rPr>
          <w:rFonts w:ascii="Times New Roman" w:hAnsi="Times New Roman" w:cs="Times New Roman"/>
          <w:sz w:val="25"/>
          <w:szCs w:val="25"/>
        </w:rPr>
        <w:t xml:space="preserve"> in England on several private and personal telephone lines. </w:t>
      </w:r>
      <w:r w:rsidR="004F209F" w:rsidRPr="0091683D">
        <w:rPr>
          <w:rFonts w:ascii="Times New Roman" w:hAnsi="Times New Roman" w:cs="Times New Roman"/>
          <w:sz w:val="25"/>
          <w:szCs w:val="25"/>
        </w:rPr>
        <w:t>However,</w:t>
      </w:r>
      <w:r w:rsidR="00EC1FD4" w:rsidRPr="0091683D">
        <w:rPr>
          <w:rFonts w:ascii="Times New Roman" w:hAnsi="Times New Roman" w:cs="Times New Roman"/>
          <w:sz w:val="25"/>
          <w:szCs w:val="25"/>
        </w:rPr>
        <w:t xml:space="preserve"> telephone would not be demonstrated there </w:t>
      </w:r>
      <w:r w:rsidR="005229F6" w:rsidRPr="0091683D">
        <w:rPr>
          <w:rFonts w:ascii="Times New Roman" w:hAnsi="Times New Roman" w:cs="Times New Roman"/>
          <w:sz w:val="25"/>
          <w:szCs w:val="25"/>
        </w:rPr>
        <w:t>until</w:t>
      </w:r>
      <w:r w:rsidR="00EC1FD4" w:rsidRPr="0091683D">
        <w:rPr>
          <w:rFonts w:ascii="Times New Roman" w:hAnsi="Times New Roman" w:cs="Times New Roman"/>
          <w:sz w:val="25"/>
          <w:szCs w:val="25"/>
        </w:rPr>
        <w:t xml:space="preserve"> 1876 with a set of Telephone line from Bell.</w:t>
      </w:r>
    </w:p>
    <w:p w:rsidR="00EC1FD4" w:rsidRPr="0091683D" w:rsidRDefault="00EC1FD4" w:rsidP="0091683D">
      <w:pPr>
        <w:pStyle w:val="ListParagraph"/>
        <w:spacing w:line="360" w:lineRule="auto"/>
        <w:rPr>
          <w:rFonts w:ascii="Times New Roman" w:hAnsi="Times New Roman" w:cs="Times New Roman"/>
          <w:sz w:val="25"/>
          <w:szCs w:val="25"/>
        </w:rPr>
      </w:pPr>
    </w:p>
    <w:p w:rsidR="00EC1FD4" w:rsidRDefault="00742080" w:rsidP="0091683D">
      <w:pPr>
        <w:pStyle w:val="ListParagraph"/>
        <w:numPr>
          <w:ilvl w:val="0"/>
          <w:numId w:val="7"/>
        </w:numPr>
        <w:spacing w:line="360" w:lineRule="auto"/>
        <w:jc w:val="both"/>
        <w:rPr>
          <w:rFonts w:ascii="Times New Roman" w:hAnsi="Times New Roman" w:cs="Times New Roman"/>
          <w:sz w:val="25"/>
          <w:szCs w:val="25"/>
        </w:rPr>
      </w:pPr>
      <w:r w:rsidRPr="00EF4052">
        <w:rPr>
          <w:rFonts w:ascii="Times New Roman" w:hAnsi="Times New Roman" w:cs="Times New Roman"/>
          <w:sz w:val="25"/>
          <w:szCs w:val="25"/>
        </w:rPr>
        <w:t xml:space="preserve"> In 1871, </w:t>
      </w:r>
      <w:r w:rsidR="00895739" w:rsidRPr="00EF4052">
        <w:rPr>
          <w:rFonts w:ascii="Times New Roman" w:hAnsi="Times New Roman" w:cs="Times New Roman"/>
          <w:sz w:val="25"/>
          <w:szCs w:val="25"/>
        </w:rPr>
        <w:t>An</w:t>
      </w:r>
      <w:r w:rsidRPr="00EF4052">
        <w:rPr>
          <w:rFonts w:ascii="Times New Roman" w:hAnsi="Times New Roman" w:cs="Times New Roman"/>
          <w:sz w:val="25"/>
          <w:szCs w:val="25"/>
        </w:rPr>
        <w:t>tonio Meucci</w:t>
      </w:r>
      <w:r w:rsidR="00D750C7" w:rsidRPr="00EF4052">
        <w:rPr>
          <w:rFonts w:ascii="Times New Roman" w:hAnsi="Times New Roman" w:cs="Times New Roman"/>
          <w:sz w:val="25"/>
          <w:szCs w:val="25"/>
        </w:rPr>
        <w:t xml:space="preserve"> </w:t>
      </w:r>
      <w:r w:rsidR="00EC1FD4" w:rsidRPr="00EF4052">
        <w:rPr>
          <w:rFonts w:ascii="Times New Roman" w:hAnsi="Times New Roman" w:cs="Times New Roman"/>
          <w:sz w:val="25"/>
          <w:szCs w:val="25"/>
        </w:rPr>
        <w:t>is first telephone innovator or discover</w:t>
      </w:r>
      <w:r w:rsidR="00EF4052" w:rsidRPr="00EF4052">
        <w:rPr>
          <w:rFonts w:ascii="Times New Roman" w:hAnsi="Times New Roman" w:cs="Times New Roman"/>
          <w:sz w:val="25"/>
          <w:szCs w:val="25"/>
        </w:rPr>
        <w:t>er</w:t>
      </w:r>
      <w:r w:rsidR="00EC1FD4" w:rsidRPr="00EF4052">
        <w:rPr>
          <w:rFonts w:ascii="Times New Roman" w:hAnsi="Times New Roman" w:cs="Times New Roman"/>
          <w:sz w:val="25"/>
          <w:szCs w:val="25"/>
        </w:rPr>
        <w:t xml:space="preserve"> in the world. He </w:t>
      </w:r>
      <w:r w:rsidR="00F43A17" w:rsidRPr="00EF4052">
        <w:rPr>
          <w:rFonts w:ascii="Times New Roman" w:hAnsi="Times New Roman" w:cs="Times New Roman"/>
          <w:sz w:val="25"/>
          <w:szCs w:val="25"/>
        </w:rPr>
        <w:t>establishes</w:t>
      </w:r>
      <w:r w:rsidR="00EC1FD4" w:rsidRPr="00EF4052">
        <w:rPr>
          <w:rFonts w:ascii="Times New Roman" w:hAnsi="Times New Roman" w:cs="Times New Roman"/>
          <w:sz w:val="25"/>
          <w:szCs w:val="25"/>
        </w:rPr>
        <w:t xml:space="preserve"> many kind</w:t>
      </w:r>
      <w:r w:rsidR="00EF4052" w:rsidRPr="00EF4052">
        <w:rPr>
          <w:rFonts w:ascii="Times New Roman" w:hAnsi="Times New Roman" w:cs="Times New Roman"/>
          <w:sz w:val="25"/>
          <w:szCs w:val="25"/>
        </w:rPr>
        <w:t>s</w:t>
      </w:r>
      <w:r w:rsidR="00EC1FD4" w:rsidRPr="00EF4052">
        <w:rPr>
          <w:rFonts w:ascii="Times New Roman" w:hAnsi="Times New Roman" w:cs="Times New Roman"/>
          <w:sz w:val="25"/>
          <w:szCs w:val="25"/>
        </w:rPr>
        <w:t xml:space="preserve"> of personal and private </w:t>
      </w:r>
      <w:r w:rsidR="005229F6" w:rsidRPr="00EF4052">
        <w:rPr>
          <w:rFonts w:ascii="Times New Roman" w:hAnsi="Times New Roman" w:cs="Times New Roman"/>
          <w:sz w:val="25"/>
          <w:szCs w:val="25"/>
        </w:rPr>
        <w:t>impo</w:t>
      </w:r>
      <w:r w:rsidR="00EF4052" w:rsidRPr="00EF4052">
        <w:rPr>
          <w:rFonts w:ascii="Times New Roman" w:hAnsi="Times New Roman" w:cs="Times New Roman"/>
          <w:sz w:val="25"/>
          <w:szCs w:val="25"/>
        </w:rPr>
        <w:t>rtant</w:t>
      </w:r>
      <w:r w:rsidR="00EC1FD4" w:rsidRPr="00EF4052">
        <w:rPr>
          <w:rFonts w:ascii="Times New Roman" w:hAnsi="Times New Roman" w:cs="Times New Roman"/>
          <w:sz w:val="25"/>
          <w:szCs w:val="25"/>
        </w:rPr>
        <w:t xml:space="preserve"> file</w:t>
      </w:r>
      <w:r w:rsidR="00EF4052" w:rsidRPr="00EF4052">
        <w:rPr>
          <w:rFonts w:ascii="Times New Roman" w:hAnsi="Times New Roman" w:cs="Times New Roman"/>
          <w:sz w:val="25"/>
          <w:szCs w:val="25"/>
        </w:rPr>
        <w:t>s, whose</w:t>
      </w:r>
      <w:r w:rsidR="00EC1FD4" w:rsidRPr="00EF4052">
        <w:rPr>
          <w:rFonts w:ascii="Times New Roman" w:hAnsi="Times New Roman" w:cs="Times New Roman"/>
          <w:sz w:val="25"/>
          <w:szCs w:val="25"/>
        </w:rPr>
        <w:t xml:space="preserve"> number was 3335 in the US. He has many kind</w:t>
      </w:r>
      <w:r w:rsidR="00EF4052" w:rsidRPr="00EF4052">
        <w:rPr>
          <w:rFonts w:ascii="Times New Roman" w:hAnsi="Times New Roman" w:cs="Times New Roman"/>
          <w:sz w:val="25"/>
          <w:szCs w:val="25"/>
        </w:rPr>
        <w:t>s of patent office titled, whose</w:t>
      </w:r>
      <w:r w:rsidR="00EC1FD4" w:rsidRPr="00EF4052">
        <w:rPr>
          <w:rFonts w:ascii="Times New Roman" w:hAnsi="Times New Roman" w:cs="Times New Roman"/>
          <w:sz w:val="25"/>
          <w:szCs w:val="25"/>
        </w:rPr>
        <w:t xml:space="preserve"> name was sound Telegraph. Here </w:t>
      </w:r>
      <w:r w:rsidR="005229F6" w:rsidRPr="00EF4052">
        <w:rPr>
          <w:rFonts w:ascii="Times New Roman" w:hAnsi="Times New Roman" w:cs="Times New Roman"/>
          <w:sz w:val="25"/>
          <w:szCs w:val="25"/>
        </w:rPr>
        <w:t>describing</w:t>
      </w:r>
      <w:r w:rsidR="00EC1FD4" w:rsidRPr="00EF4052">
        <w:rPr>
          <w:rFonts w:ascii="Times New Roman" w:hAnsi="Times New Roman" w:cs="Times New Roman"/>
          <w:sz w:val="25"/>
          <w:szCs w:val="25"/>
        </w:rPr>
        <w:t xml:space="preserve"> communication of voice between two people wire</w:t>
      </w:r>
      <w:r w:rsidR="00EF4052" w:rsidRPr="00EF4052">
        <w:rPr>
          <w:rFonts w:ascii="Times New Roman" w:hAnsi="Times New Roman" w:cs="Times New Roman"/>
          <w:sz w:val="25"/>
          <w:szCs w:val="25"/>
        </w:rPr>
        <w:t xml:space="preserve"> was patented</w:t>
      </w:r>
      <w:r w:rsidR="00EC1FD4" w:rsidRPr="00EF4052">
        <w:rPr>
          <w:rFonts w:ascii="Times New Roman" w:hAnsi="Times New Roman" w:cs="Times New Roman"/>
          <w:sz w:val="25"/>
          <w:szCs w:val="25"/>
        </w:rPr>
        <w:t xml:space="preserve">. This patent </w:t>
      </w:r>
      <w:r w:rsidR="005229F6" w:rsidRPr="00EF4052">
        <w:rPr>
          <w:rFonts w:ascii="Times New Roman" w:hAnsi="Times New Roman" w:cs="Times New Roman"/>
          <w:sz w:val="25"/>
          <w:szCs w:val="25"/>
        </w:rPr>
        <w:t>civet</w:t>
      </w:r>
      <w:r w:rsidR="00EC1FD4" w:rsidRPr="00EF4052">
        <w:rPr>
          <w:rFonts w:ascii="Times New Roman" w:hAnsi="Times New Roman" w:cs="Times New Roman"/>
          <w:sz w:val="25"/>
          <w:szCs w:val="25"/>
        </w:rPr>
        <w:t xml:space="preserve"> was not </w:t>
      </w:r>
      <w:r w:rsidR="003D0706" w:rsidRPr="00EF4052">
        <w:rPr>
          <w:rFonts w:ascii="Times New Roman" w:hAnsi="Times New Roman" w:cs="Times New Roman"/>
          <w:sz w:val="25"/>
          <w:szCs w:val="25"/>
        </w:rPr>
        <w:t>a</w:t>
      </w:r>
      <w:r w:rsidR="00EC1FD4" w:rsidRPr="00EF4052">
        <w:rPr>
          <w:rFonts w:ascii="Times New Roman" w:hAnsi="Times New Roman" w:cs="Times New Roman"/>
          <w:sz w:val="25"/>
          <w:szCs w:val="25"/>
        </w:rPr>
        <w:t xml:space="preserve"> discovered patent </w:t>
      </w:r>
      <w:r w:rsidR="005229F6" w:rsidRPr="00EF4052">
        <w:rPr>
          <w:rFonts w:ascii="Times New Roman" w:hAnsi="Times New Roman" w:cs="Times New Roman"/>
          <w:sz w:val="25"/>
          <w:szCs w:val="25"/>
        </w:rPr>
        <w:t>awards</w:t>
      </w:r>
      <w:r w:rsidR="00EC1FD4" w:rsidRPr="00EF4052">
        <w:rPr>
          <w:rFonts w:ascii="Times New Roman" w:hAnsi="Times New Roman" w:cs="Times New Roman"/>
          <w:sz w:val="25"/>
          <w:szCs w:val="25"/>
        </w:rPr>
        <w:t xml:space="preserve">. </w:t>
      </w:r>
    </w:p>
    <w:p w:rsidR="00EF4052" w:rsidRPr="00EF4052" w:rsidRDefault="00EF4052" w:rsidP="00EF4052">
      <w:pPr>
        <w:pStyle w:val="ListParagraph"/>
        <w:rPr>
          <w:rFonts w:ascii="Times New Roman" w:hAnsi="Times New Roman" w:cs="Times New Roman"/>
          <w:sz w:val="25"/>
          <w:szCs w:val="25"/>
        </w:rPr>
      </w:pPr>
    </w:p>
    <w:p w:rsidR="00686A05" w:rsidRPr="00EF4052" w:rsidRDefault="00895739" w:rsidP="0091683D">
      <w:pPr>
        <w:pStyle w:val="ListParagraph"/>
        <w:numPr>
          <w:ilvl w:val="0"/>
          <w:numId w:val="7"/>
        </w:numPr>
        <w:spacing w:line="360" w:lineRule="auto"/>
        <w:jc w:val="both"/>
        <w:rPr>
          <w:rFonts w:ascii="Times New Roman" w:hAnsi="Times New Roman" w:cs="Times New Roman"/>
          <w:sz w:val="25"/>
          <w:szCs w:val="25"/>
        </w:rPr>
      </w:pPr>
      <w:r w:rsidRPr="00EF4052">
        <w:rPr>
          <w:rFonts w:ascii="Times New Roman" w:hAnsi="Times New Roman" w:cs="Times New Roman"/>
          <w:sz w:val="25"/>
          <w:szCs w:val="25"/>
        </w:rPr>
        <w:t xml:space="preserve">In </w:t>
      </w:r>
      <w:r w:rsidR="00D750C7" w:rsidRPr="00EF4052">
        <w:rPr>
          <w:rFonts w:ascii="Times New Roman" w:hAnsi="Times New Roman" w:cs="Times New Roman"/>
          <w:sz w:val="25"/>
          <w:szCs w:val="25"/>
        </w:rPr>
        <w:t>1875, t</w:t>
      </w:r>
      <w:r w:rsidR="00686A05" w:rsidRPr="00EF4052">
        <w:rPr>
          <w:rFonts w:ascii="Times New Roman" w:hAnsi="Times New Roman" w:cs="Times New Roman"/>
          <w:sz w:val="25"/>
          <w:szCs w:val="25"/>
        </w:rPr>
        <w:t xml:space="preserve">he most important patent was 161 &amp; 739. Sender and receivers for electric telephone is granted. </w:t>
      </w:r>
    </w:p>
    <w:p w:rsidR="00686A05" w:rsidRPr="0091683D" w:rsidRDefault="00027514" w:rsidP="0091683D">
      <w:pPr>
        <w:pStyle w:val="ListParagraph"/>
        <w:numPr>
          <w:ilvl w:val="0"/>
          <w:numId w:val="7"/>
        </w:numPr>
        <w:spacing w:line="360" w:lineRule="auto"/>
        <w:jc w:val="both"/>
        <w:rPr>
          <w:rFonts w:ascii="Times New Roman" w:hAnsi="Times New Roman" w:cs="Times New Roman"/>
          <w:sz w:val="25"/>
          <w:szCs w:val="25"/>
        </w:rPr>
      </w:pPr>
      <w:r>
        <w:rPr>
          <w:rFonts w:ascii="Times New Roman" w:hAnsi="Times New Roman" w:cs="Times New Roman"/>
          <w:sz w:val="25"/>
          <w:szCs w:val="25"/>
        </w:rPr>
        <w:lastRenderedPageBreak/>
        <w:t xml:space="preserve">In </w:t>
      </w:r>
      <w:r w:rsidR="00D750C7">
        <w:rPr>
          <w:rFonts w:ascii="Times New Roman" w:hAnsi="Times New Roman" w:cs="Times New Roman"/>
          <w:sz w:val="25"/>
          <w:szCs w:val="25"/>
        </w:rPr>
        <w:t>1876,</w:t>
      </w:r>
      <w:r w:rsidR="00EF4052">
        <w:rPr>
          <w:rFonts w:ascii="Times New Roman" w:hAnsi="Times New Roman" w:cs="Times New Roman"/>
          <w:sz w:val="25"/>
          <w:szCs w:val="25"/>
        </w:rPr>
        <w:t xml:space="preserve">  </w:t>
      </w:r>
      <w:r w:rsidR="00686A05" w:rsidRPr="0091683D">
        <w:rPr>
          <w:rFonts w:ascii="Times New Roman" w:hAnsi="Times New Roman" w:cs="Times New Roman"/>
          <w:sz w:val="25"/>
          <w:szCs w:val="25"/>
        </w:rPr>
        <w:t xml:space="preserve"> everybody </w:t>
      </w:r>
      <w:r w:rsidR="00EF4052">
        <w:rPr>
          <w:rFonts w:ascii="Times New Roman" w:hAnsi="Times New Roman" w:cs="Times New Roman"/>
          <w:sz w:val="25"/>
          <w:szCs w:val="25"/>
        </w:rPr>
        <w:t>heard</w:t>
      </w:r>
      <w:r w:rsidR="00686A05" w:rsidRPr="0091683D">
        <w:rPr>
          <w:rFonts w:ascii="Times New Roman" w:hAnsi="Times New Roman" w:cs="Times New Roman"/>
          <w:sz w:val="25"/>
          <w:szCs w:val="25"/>
        </w:rPr>
        <w:t xml:space="preserve"> the name this name is Alexander Graham Bell applies for the </w:t>
      </w:r>
      <w:r w:rsidR="00EF4052">
        <w:rPr>
          <w:rFonts w:ascii="Times New Roman" w:hAnsi="Times New Roman" w:cs="Times New Roman"/>
          <w:sz w:val="25"/>
          <w:szCs w:val="25"/>
        </w:rPr>
        <w:t>patent. He tries to improve</w:t>
      </w:r>
      <w:r w:rsidR="00686A05" w:rsidRPr="0091683D">
        <w:rPr>
          <w:rFonts w:ascii="Times New Roman" w:hAnsi="Times New Roman" w:cs="Times New Roman"/>
          <w:sz w:val="25"/>
          <w:szCs w:val="25"/>
        </w:rPr>
        <w:t xml:space="preserve"> </w:t>
      </w:r>
      <w:r w:rsidR="00EF4052">
        <w:rPr>
          <w:rFonts w:ascii="Times New Roman" w:hAnsi="Times New Roman" w:cs="Times New Roman"/>
          <w:sz w:val="25"/>
          <w:szCs w:val="25"/>
        </w:rPr>
        <w:t>the</w:t>
      </w:r>
      <w:r w:rsidR="00686A05" w:rsidRPr="0091683D">
        <w:rPr>
          <w:rFonts w:ascii="Times New Roman" w:hAnsi="Times New Roman" w:cs="Times New Roman"/>
          <w:sz w:val="25"/>
          <w:szCs w:val="25"/>
        </w:rPr>
        <w:t xml:space="preserve"> telephone industry and </w:t>
      </w:r>
      <w:r w:rsidR="00D537D6" w:rsidRPr="0091683D">
        <w:rPr>
          <w:rFonts w:ascii="Times New Roman" w:hAnsi="Times New Roman" w:cs="Times New Roman"/>
          <w:sz w:val="25"/>
          <w:szCs w:val="25"/>
        </w:rPr>
        <w:t>tries</w:t>
      </w:r>
      <w:r w:rsidR="00686A05" w:rsidRPr="0091683D">
        <w:rPr>
          <w:rFonts w:ascii="Times New Roman" w:hAnsi="Times New Roman" w:cs="Times New Roman"/>
          <w:sz w:val="25"/>
          <w:szCs w:val="25"/>
        </w:rPr>
        <w:t xml:space="preserve"> to update</w:t>
      </w:r>
      <w:r w:rsidR="00EF4052">
        <w:rPr>
          <w:rFonts w:ascii="Times New Roman" w:hAnsi="Times New Roman" w:cs="Times New Roman"/>
          <w:sz w:val="25"/>
          <w:szCs w:val="25"/>
        </w:rPr>
        <w:t xml:space="preserve"> the current level of technology</w:t>
      </w:r>
      <w:r w:rsidR="00686A05" w:rsidRPr="0091683D">
        <w:rPr>
          <w:rFonts w:ascii="Times New Roman" w:hAnsi="Times New Roman" w:cs="Times New Roman"/>
          <w:sz w:val="25"/>
          <w:szCs w:val="25"/>
        </w:rPr>
        <w:t>. For electromagnetic telephones using what is now called amplitude modulation but which he referred to as undulating current.</w:t>
      </w:r>
    </w:p>
    <w:p w:rsidR="00686A05" w:rsidRPr="0091683D" w:rsidRDefault="00686A05" w:rsidP="0091683D">
      <w:pPr>
        <w:pStyle w:val="ListParagraph"/>
        <w:spacing w:line="360" w:lineRule="auto"/>
        <w:rPr>
          <w:rFonts w:ascii="Times New Roman" w:hAnsi="Times New Roman" w:cs="Times New Roman"/>
          <w:sz w:val="25"/>
          <w:szCs w:val="25"/>
        </w:rPr>
      </w:pPr>
    </w:p>
    <w:p w:rsidR="00AF0945" w:rsidRDefault="00EF4052" w:rsidP="0091683D">
      <w:pPr>
        <w:pStyle w:val="ListParagraph"/>
        <w:numPr>
          <w:ilvl w:val="0"/>
          <w:numId w:val="7"/>
        </w:num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In </w:t>
      </w:r>
      <w:r w:rsidR="00D750C7">
        <w:rPr>
          <w:rFonts w:ascii="Times New Roman" w:hAnsi="Times New Roman" w:cs="Times New Roman"/>
          <w:sz w:val="25"/>
          <w:szCs w:val="25"/>
        </w:rPr>
        <w:t>1877,</w:t>
      </w:r>
      <w:r w:rsidR="00686A05" w:rsidRPr="0091683D">
        <w:rPr>
          <w:rFonts w:ascii="Times New Roman" w:hAnsi="Times New Roman" w:cs="Times New Roman"/>
          <w:sz w:val="25"/>
          <w:szCs w:val="25"/>
        </w:rPr>
        <w:t xml:space="preserve"> </w:t>
      </w:r>
      <w:r w:rsidR="00A13D37">
        <w:rPr>
          <w:rFonts w:ascii="Times New Roman" w:hAnsi="Times New Roman" w:cs="Times New Roman"/>
          <w:sz w:val="25"/>
          <w:szCs w:val="25"/>
        </w:rPr>
        <w:t xml:space="preserve"> filed</w:t>
      </w:r>
      <w:r w:rsidR="00686A05" w:rsidRPr="0091683D">
        <w:rPr>
          <w:rFonts w:ascii="Times New Roman" w:hAnsi="Times New Roman" w:cs="Times New Roman"/>
          <w:sz w:val="25"/>
          <w:szCs w:val="25"/>
        </w:rPr>
        <w:t xml:space="preserve"> for a patent on a carbon Transmitter. The patent number was 474 and 230 was granted 3 May 1892 after a </w:t>
      </w:r>
      <w:r w:rsidR="00A13D37">
        <w:rPr>
          <w:rFonts w:ascii="Times New Roman" w:hAnsi="Times New Roman" w:cs="Times New Roman"/>
          <w:sz w:val="25"/>
          <w:szCs w:val="25"/>
        </w:rPr>
        <w:t xml:space="preserve">long period of </w:t>
      </w:r>
      <w:r w:rsidR="00686A05" w:rsidRPr="0091683D">
        <w:rPr>
          <w:rFonts w:ascii="Times New Roman" w:hAnsi="Times New Roman" w:cs="Times New Roman"/>
          <w:sz w:val="25"/>
          <w:szCs w:val="25"/>
        </w:rPr>
        <w:t xml:space="preserve">15 year because of </w:t>
      </w:r>
      <w:r w:rsidR="00A13D37">
        <w:rPr>
          <w:rFonts w:ascii="Times New Roman" w:hAnsi="Times New Roman" w:cs="Times New Roman"/>
          <w:sz w:val="25"/>
          <w:szCs w:val="25"/>
        </w:rPr>
        <w:t xml:space="preserve">the associated </w:t>
      </w:r>
      <w:r w:rsidR="00686A05" w:rsidRPr="0091683D">
        <w:rPr>
          <w:rFonts w:ascii="Times New Roman" w:hAnsi="Times New Roman" w:cs="Times New Roman"/>
          <w:sz w:val="25"/>
          <w:szCs w:val="25"/>
        </w:rPr>
        <w:t>litigation. He was granted patent 222 and 390 for a carbon granules transmitter in 1879.</w:t>
      </w:r>
    </w:p>
    <w:p w:rsidR="00CB6598" w:rsidRPr="00CB6598" w:rsidRDefault="00CB6598" w:rsidP="00CB6598">
      <w:pPr>
        <w:pStyle w:val="ListParagraph"/>
        <w:rPr>
          <w:rFonts w:ascii="Times New Roman" w:hAnsi="Times New Roman" w:cs="Times New Roman"/>
          <w:sz w:val="25"/>
          <w:szCs w:val="25"/>
        </w:rPr>
      </w:pPr>
    </w:p>
    <w:p w:rsidR="00CB6598" w:rsidRPr="001B178D" w:rsidRDefault="00CB6598" w:rsidP="00CB6598">
      <w:pPr>
        <w:pStyle w:val="NormalWeb"/>
        <w:shd w:val="clear" w:color="auto" w:fill="FFFFFF"/>
        <w:spacing w:before="120" w:beforeAutospacing="0" w:after="120" w:afterAutospacing="0" w:line="360" w:lineRule="auto"/>
        <w:jc w:val="both"/>
        <w:rPr>
          <w:color w:val="222222"/>
          <w:sz w:val="25"/>
          <w:szCs w:val="25"/>
        </w:rPr>
      </w:pPr>
      <w:r w:rsidRPr="001B178D">
        <w:rPr>
          <w:color w:val="222222"/>
          <w:sz w:val="25"/>
          <w:szCs w:val="25"/>
        </w:rPr>
        <w:t>20</w:t>
      </w:r>
      <w:r w:rsidRPr="001B178D">
        <w:rPr>
          <w:color w:val="222222"/>
          <w:sz w:val="25"/>
          <w:szCs w:val="25"/>
          <w:vertAlign w:val="superscript"/>
        </w:rPr>
        <w:t>th</w:t>
      </w:r>
      <w:r w:rsidRPr="001B178D">
        <w:rPr>
          <w:color w:val="222222"/>
          <w:sz w:val="25"/>
          <w:szCs w:val="25"/>
        </w:rPr>
        <w:t xml:space="preserve"> Century development telephone in the world,</w:t>
      </w:r>
    </w:p>
    <w:p w:rsidR="00CB6598" w:rsidRPr="001B178D" w:rsidRDefault="00A13D37" w:rsidP="00CB6598">
      <w:pPr>
        <w:pStyle w:val="NormalWeb"/>
        <w:shd w:val="clear" w:color="auto" w:fill="FFFFFF"/>
        <w:spacing w:before="120" w:beforeAutospacing="0" w:after="120" w:afterAutospacing="0" w:line="360" w:lineRule="auto"/>
        <w:jc w:val="both"/>
        <w:rPr>
          <w:color w:val="222222"/>
          <w:sz w:val="25"/>
          <w:szCs w:val="25"/>
        </w:rPr>
      </w:pPr>
      <w:r>
        <w:rPr>
          <w:color w:val="222222"/>
          <w:sz w:val="25"/>
          <w:szCs w:val="25"/>
        </w:rPr>
        <w:t xml:space="preserve">According to an article published in Wikipedia, </w:t>
      </w:r>
      <w:r w:rsidR="00CB6598" w:rsidRPr="001B178D">
        <w:rPr>
          <w:color w:val="222222"/>
          <w:sz w:val="25"/>
          <w:szCs w:val="25"/>
        </w:rPr>
        <w:t xml:space="preserve">“By 1904 over three million phones in the U.S. were connected by manual switchboard exchanges. By 1914, the U.S. was the world leader in telephone density and had more than twice the teledensity of Sweden, New Zealand, Switzerland, and Norway. The relatively good performance of the U.S. occurred despite competing telephone networks not interconnecting. What turned out to be the most popular and longest lasting physical style of telephone was introduced in the early 20th century, including Bell's Model 102 telephone. A carbon granule transmitter and electromagnetic receiver were united in a single molded plastic handle, which when not in use were placed in a cradle in the base unit. The circuit diagram of the model 102 shows the direct connection of the receiver to the line, while the transmitter was induction coupled, with energy supplied by a local battery. The coupling transformer, battery, and ringer were in a separate enclosure from the desk set. The in the base interrupted the line current by repeatedly but very briefly disconnecting the line 1 to 10 times for each digit, and the hook switch (in the center of the circuit diagram) permanently disconnected the line and the transmitter battery while the handset was on the cradle. Starting in the 1930s, the base of the telephone also enclosed its bell and induction coil, obviating the need for a separate ringer box. Power was supplied to each subscriber line by central office batteries instead of the user's local battery which required periodic service. For the next half century, the network </w:t>
      </w:r>
      <w:r w:rsidR="00CB6598" w:rsidRPr="001B178D">
        <w:rPr>
          <w:color w:val="222222"/>
          <w:sz w:val="25"/>
          <w:szCs w:val="25"/>
        </w:rPr>
        <w:lastRenderedPageBreak/>
        <w:t>behind the telephone grew progressively larger and much more efficient, and after the rotary dial was added the instrument it changed little until Touch one signaling started replacing the rotary dial in the 1960s.”</w:t>
      </w:r>
    </w:p>
    <w:p w:rsidR="00CB6598" w:rsidRDefault="00CB6598" w:rsidP="00D537D6">
      <w:pPr>
        <w:pStyle w:val="ListParagraph"/>
      </w:pPr>
    </w:p>
    <w:p w:rsidR="00CB6598" w:rsidRDefault="00CB6598" w:rsidP="00D537D6">
      <w:pPr>
        <w:pStyle w:val="ListParagraph"/>
        <w:spacing w:line="360" w:lineRule="auto"/>
        <w:jc w:val="both"/>
        <w:rPr>
          <w:rFonts w:ascii="Times New Roman" w:hAnsi="Times New Roman" w:cs="Times New Roman"/>
          <w:sz w:val="25"/>
          <w:szCs w:val="25"/>
        </w:rPr>
      </w:pPr>
    </w:p>
    <w:p w:rsidR="00AF0945" w:rsidRPr="00AF0945" w:rsidRDefault="00AF0945" w:rsidP="00AF0945">
      <w:pPr>
        <w:pStyle w:val="ListParagraph"/>
        <w:rPr>
          <w:rFonts w:ascii="Times New Roman" w:hAnsi="Times New Roman" w:cs="Times New Roman"/>
          <w:sz w:val="25"/>
          <w:szCs w:val="25"/>
        </w:rPr>
      </w:pPr>
    </w:p>
    <w:p w:rsidR="007D62BF" w:rsidRPr="00AF0945" w:rsidRDefault="00B91968" w:rsidP="00AF0945">
      <w:pPr>
        <w:spacing w:line="360" w:lineRule="auto"/>
        <w:jc w:val="both"/>
        <w:rPr>
          <w:rFonts w:ascii="Times New Roman" w:hAnsi="Times New Roman" w:cs="Times New Roman"/>
          <w:sz w:val="25"/>
          <w:szCs w:val="25"/>
        </w:rPr>
      </w:pPr>
      <w:r w:rsidRPr="00AF0945">
        <w:rPr>
          <w:rFonts w:ascii="Times New Roman" w:hAnsi="Times New Roman" w:cs="Times New Roman"/>
          <w:sz w:val="25"/>
          <w:szCs w:val="25"/>
        </w:rPr>
        <w:t>History of mobile phone service Industry</w:t>
      </w:r>
    </w:p>
    <w:p w:rsidR="00B91968" w:rsidRPr="0091683D" w:rsidRDefault="00027514" w:rsidP="0091683D">
      <w:pPr>
        <w:spacing w:line="360" w:lineRule="auto"/>
        <w:jc w:val="both"/>
        <w:rPr>
          <w:rFonts w:ascii="Times New Roman" w:hAnsi="Times New Roman" w:cs="Times New Roman"/>
          <w:sz w:val="25"/>
          <w:szCs w:val="25"/>
        </w:rPr>
      </w:pPr>
      <w:r>
        <w:rPr>
          <w:rFonts w:ascii="Times New Roman" w:hAnsi="Times New Roman" w:cs="Times New Roman"/>
          <w:sz w:val="25"/>
          <w:szCs w:val="25"/>
        </w:rPr>
        <w:t>Once upon a time</w:t>
      </w:r>
      <w:r w:rsidR="00B91968" w:rsidRPr="0091683D">
        <w:rPr>
          <w:rFonts w:ascii="Times New Roman" w:hAnsi="Times New Roman" w:cs="Times New Roman"/>
          <w:sz w:val="25"/>
          <w:szCs w:val="25"/>
        </w:rPr>
        <w:t xml:space="preserve"> people </w:t>
      </w:r>
      <w:r>
        <w:rPr>
          <w:rFonts w:ascii="Times New Roman" w:hAnsi="Times New Roman" w:cs="Times New Roman"/>
          <w:sz w:val="25"/>
          <w:szCs w:val="25"/>
        </w:rPr>
        <w:t xml:space="preserve">are </w:t>
      </w:r>
      <w:r w:rsidR="00B91968" w:rsidRPr="0091683D">
        <w:rPr>
          <w:rFonts w:ascii="Times New Roman" w:hAnsi="Times New Roman" w:cs="Times New Roman"/>
          <w:sz w:val="25"/>
          <w:szCs w:val="25"/>
        </w:rPr>
        <w:t>use</w:t>
      </w:r>
      <w:r>
        <w:rPr>
          <w:rFonts w:ascii="Times New Roman" w:hAnsi="Times New Roman" w:cs="Times New Roman"/>
          <w:sz w:val="25"/>
          <w:szCs w:val="25"/>
        </w:rPr>
        <w:t xml:space="preserve">d </w:t>
      </w:r>
      <w:r w:rsidR="00B91968" w:rsidRPr="0091683D">
        <w:rPr>
          <w:rFonts w:ascii="Times New Roman" w:hAnsi="Times New Roman" w:cs="Times New Roman"/>
          <w:sz w:val="25"/>
          <w:szCs w:val="25"/>
        </w:rPr>
        <w:t xml:space="preserve">Telephone, </w:t>
      </w:r>
      <w:r w:rsidR="001B6AEA" w:rsidRPr="0091683D">
        <w:rPr>
          <w:rFonts w:ascii="Times New Roman" w:hAnsi="Times New Roman" w:cs="Times New Roman"/>
          <w:sz w:val="25"/>
          <w:szCs w:val="25"/>
        </w:rPr>
        <w:t>now</w:t>
      </w:r>
      <w:r w:rsidR="00B91968" w:rsidRPr="0091683D">
        <w:rPr>
          <w:rFonts w:ascii="Times New Roman" w:hAnsi="Times New Roman" w:cs="Times New Roman"/>
          <w:sz w:val="25"/>
          <w:szCs w:val="25"/>
        </w:rPr>
        <w:t xml:space="preserve"> a </w:t>
      </w:r>
      <w:r w:rsidR="001B6AEA" w:rsidRPr="0091683D">
        <w:rPr>
          <w:rFonts w:ascii="Times New Roman" w:hAnsi="Times New Roman" w:cs="Times New Roman"/>
          <w:sz w:val="25"/>
          <w:szCs w:val="25"/>
        </w:rPr>
        <w:t>day’s</w:t>
      </w:r>
      <w:r w:rsidR="00B91968" w:rsidRPr="0091683D">
        <w:rPr>
          <w:rFonts w:ascii="Times New Roman" w:hAnsi="Times New Roman" w:cs="Times New Roman"/>
          <w:sz w:val="25"/>
          <w:szCs w:val="25"/>
        </w:rPr>
        <w:t xml:space="preserve"> Telephone also popular in the world. After T</w:t>
      </w:r>
      <w:r w:rsidR="001B6AEA" w:rsidRPr="0091683D">
        <w:rPr>
          <w:rFonts w:ascii="Times New Roman" w:hAnsi="Times New Roman" w:cs="Times New Roman"/>
          <w:sz w:val="25"/>
          <w:szCs w:val="25"/>
        </w:rPr>
        <w:t>elephone Martin Cooper was invented</w:t>
      </w:r>
      <w:r w:rsidR="00B91968" w:rsidRPr="0091683D">
        <w:rPr>
          <w:rFonts w:ascii="Times New Roman" w:hAnsi="Times New Roman" w:cs="Times New Roman"/>
          <w:sz w:val="25"/>
          <w:szCs w:val="25"/>
        </w:rPr>
        <w:t xml:space="preserve"> mobile phone. </w:t>
      </w:r>
      <w:r w:rsidR="00A13D37">
        <w:rPr>
          <w:rFonts w:ascii="Times New Roman" w:hAnsi="Times New Roman" w:cs="Times New Roman"/>
          <w:sz w:val="25"/>
          <w:szCs w:val="25"/>
        </w:rPr>
        <w:t>Nowadays</w:t>
      </w:r>
      <w:r w:rsidR="00B91968" w:rsidRPr="0091683D">
        <w:rPr>
          <w:rFonts w:ascii="Times New Roman" w:hAnsi="Times New Roman" w:cs="Times New Roman"/>
          <w:sz w:val="25"/>
          <w:szCs w:val="25"/>
        </w:rPr>
        <w:t xml:space="preserve"> maximum peo</w:t>
      </w:r>
      <w:r w:rsidR="00A13D37">
        <w:rPr>
          <w:rFonts w:ascii="Times New Roman" w:hAnsi="Times New Roman" w:cs="Times New Roman"/>
          <w:sz w:val="25"/>
          <w:szCs w:val="25"/>
        </w:rPr>
        <w:t>ple use mobile phone because</w:t>
      </w:r>
      <w:r w:rsidR="00A13D37" w:rsidRPr="0091683D">
        <w:rPr>
          <w:rFonts w:ascii="Times New Roman" w:hAnsi="Times New Roman" w:cs="Times New Roman"/>
          <w:sz w:val="25"/>
          <w:szCs w:val="25"/>
        </w:rPr>
        <w:t xml:space="preserve"> </w:t>
      </w:r>
      <w:r w:rsidR="00B91968" w:rsidRPr="0091683D">
        <w:rPr>
          <w:rFonts w:ascii="Times New Roman" w:hAnsi="Times New Roman" w:cs="Times New Roman"/>
          <w:sz w:val="25"/>
          <w:szCs w:val="25"/>
        </w:rPr>
        <w:t xml:space="preserve">mobile phone has huge </w:t>
      </w:r>
      <w:r w:rsidR="001B6AEA" w:rsidRPr="0091683D">
        <w:rPr>
          <w:rFonts w:ascii="Times New Roman" w:hAnsi="Times New Roman" w:cs="Times New Roman"/>
          <w:sz w:val="25"/>
          <w:szCs w:val="25"/>
        </w:rPr>
        <w:t>benefits</w:t>
      </w:r>
      <w:r w:rsidR="00B91968" w:rsidRPr="0091683D">
        <w:rPr>
          <w:rFonts w:ascii="Times New Roman" w:hAnsi="Times New Roman" w:cs="Times New Roman"/>
          <w:sz w:val="25"/>
          <w:szCs w:val="25"/>
        </w:rPr>
        <w:t xml:space="preserve"> and </w:t>
      </w:r>
      <w:r w:rsidR="00A13D37">
        <w:rPr>
          <w:rFonts w:ascii="Times New Roman" w:hAnsi="Times New Roman" w:cs="Times New Roman"/>
          <w:sz w:val="25"/>
          <w:szCs w:val="25"/>
        </w:rPr>
        <w:t xml:space="preserve">we can </w:t>
      </w:r>
      <w:r w:rsidR="001B6AEA" w:rsidRPr="0091683D">
        <w:rPr>
          <w:rFonts w:ascii="Times New Roman" w:hAnsi="Times New Roman" w:cs="Times New Roman"/>
          <w:sz w:val="25"/>
          <w:szCs w:val="25"/>
        </w:rPr>
        <w:t>easily</w:t>
      </w:r>
      <w:r w:rsidR="00A13D37">
        <w:rPr>
          <w:rFonts w:ascii="Times New Roman" w:hAnsi="Times New Roman" w:cs="Times New Roman"/>
          <w:sz w:val="25"/>
          <w:szCs w:val="25"/>
        </w:rPr>
        <w:t xml:space="preserve"> carry </w:t>
      </w:r>
      <w:r w:rsidR="00B91968" w:rsidRPr="0091683D">
        <w:rPr>
          <w:rFonts w:ascii="Times New Roman" w:hAnsi="Times New Roman" w:cs="Times New Roman"/>
          <w:sz w:val="25"/>
          <w:szCs w:val="25"/>
        </w:rPr>
        <w:t>mobile</w:t>
      </w:r>
      <w:r w:rsidR="00A13D37">
        <w:rPr>
          <w:rFonts w:ascii="Times New Roman" w:hAnsi="Times New Roman" w:cs="Times New Roman"/>
          <w:sz w:val="25"/>
          <w:szCs w:val="25"/>
        </w:rPr>
        <w:t xml:space="preserve"> with ourselves</w:t>
      </w:r>
      <w:r w:rsidR="00B91968" w:rsidRPr="0091683D">
        <w:rPr>
          <w:rFonts w:ascii="Times New Roman" w:hAnsi="Times New Roman" w:cs="Times New Roman"/>
          <w:sz w:val="25"/>
          <w:szCs w:val="25"/>
        </w:rPr>
        <w:t xml:space="preserve">. In 1971 Martin Cooper </w:t>
      </w:r>
      <w:r w:rsidR="00A13D37">
        <w:rPr>
          <w:rFonts w:ascii="Times New Roman" w:hAnsi="Times New Roman" w:cs="Times New Roman"/>
          <w:sz w:val="25"/>
          <w:szCs w:val="25"/>
        </w:rPr>
        <w:t>invented</w:t>
      </w:r>
      <w:r w:rsidR="00B91968" w:rsidRPr="0091683D">
        <w:rPr>
          <w:rFonts w:ascii="Times New Roman" w:hAnsi="Times New Roman" w:cs="Times New Roman"/>
          <w:sz w:val="25"/>
          <w:szCs w:val="25"/>
        </w:rPr>
        <w:t xml:space="preserve"> mobile phone. It was heavy weight and large </w:t>
      </w:r>
      <w:r w:rsidR="00A13D37">
        <w:rPr>
          <w:rFonts w:ascii="Times New Roman" w:hAnsi="Times New Roman" w:cs="Times New Roman"/>
          <w:sz w:val="25"/>
          <w:szCs w:val="25"/>
        </w:rPr>
        <w:t xml:space="preserve">in </w:t>
      </w:r>
      <w:r w:rsidR="00B91968" w:rsidRPr="0091683D">
        <w:rPr>
          <w:rFonts w:ascii="Times New Roman" w:hAnsi="Times New Roman" w:cs="Times New Roman"/>
          <w:sz w:val="25"/>
          <w:szCs w:val="25"/>
        </w:rPr>
        <w:t xml:space="preserve">size with </w:t>
      </w:r>
      <w:r w:rsidR="001B6AEA" w:rsidRPr="0091683D">
        <w:rPr>
          <w:rFonts w:ascii="Times New Roman" w:hAnsi="Times New Roman" w:cs="Times New Roman"/>
          <w:sz w:val="25"/>
          <w:szCs w:val="25"/>
        </w:rPr>
        <w:t>antenna</w:t>
      </w:r>
      <w:r w:rsidR="00B91968" w:rsidRPr="0091683D">
        <w:rPr>
          <w:rFonts w:ascii="Times New Roman" w:hAnsi="Times New Roman" w:cs="Times New Roman"/>
          <w:sz w:val="25"/>
          <w:szCs w:val="25"/>
        </w:rPr>
        <w:t xml:space="preserve">. </w:t>
      </w:r>
      <w:r w:rsidR="001B6AEA" w:rsidRPr="0091683D">
        <w:rPr>
          <w:rFonts w:ascii="Times New Roman" w:hAnsi="Times New Roman" w:cs="Times New Roman"/>
          <w:sz w:val="25"/>
          <w:szCs w:val="25"/>
        </w:rPr>
        <w:t>His</w:t>
      </w:r>
      <w:r w:rsidR="00B91968" w:rsidRPr="0091683D">
        <w:rPr>
          <w:rFonts w:ascii="Times New Roman" w:hAnsi="Times New Roman" w:cs="Times New Roman"/>
          <w:sz w:val="25"/>
          <w:szCs w:val="25"/>
        </w:rPr>
        <w:t xml:space="preserve"> first </w:t>
      </w:r>
      <w:r w:rsidR="00A13D37">
        <w:rPr>
          <w:rFonts w:ascii="Times New Roman" w:hAnsi="Times New Roman" w:cs="Times New Roman"/>
          <w:sz w:val="25"/>
          <w:szCs w:val="25"/>
        </w:rPr>
        <w:t xml:space="preserve">patented </w:t>
      </w:r>
      <w:r w:rsidR="00B91968" w:rsidRPr="0091683D">
        <w:rPr>
          <w:rFonts w:ascii="Times New Roman" w:hAnsi="Times New Roman" w:cs="Times New Roman"/>
          <w:sz w:val="25"/>
          <w:szCs w:val="25"/>
        </w:rPr>
        <w:t xml:space="preserve">handheld cellular phone was invented by </w:t>
      </w:r>
      <w:r w:rsidR="00A13D37">
        <w:rPr>
          <w:rFonts w:ascii="Times New Roman" w:hAnsi="Times New Roman" w:cs="Times New Roman"/>
          <w:sz w:val="25"/>
          <w:szCs w:val="25"/>
        </w:rPr>
        <w:t xml:space="preserve">his assistant researcher </w:t>
      </w:r>
      <w:r w:rsidR="00B91968" w:rsidRPr="0091683D">
        <w:rPr>
          <w:rFonts w:ascii="Times New Roman" w:hAnsi="Times New Roman" w:cs="Times New Roman"/>
          <w:sz w:val="25"/>
          <w:szCs w:val="25"/>
        </w:rPr>
        <w:t>John F.</w:t>
      </w:r>
      <w:r w:rsidR="00A13D37">
        <w:rPr>
          <w:rFonts w:ascii="Times New Roman" w:hAnsi="Times New Roman" w:cs="Times New Roman"/>
          <w:sz w:val="25"/>
          <w:szCs w:val="25"/>
        </w:rPr>
        <w:t xml:space="preserve"> Tully.</w:t>
      </w:r>
      <w:r w:rsidR="00B91968" w:rsidRPr="0091683D">
        <w:rPr>
          <w:rFonts w:ascii="Times New Roman" w:hAnsi="Times New Roman" w:cs="Times New Roman"/>
          <w:sz w:val="25"/>
          <w:szCs w:val="25"/>
        </w:rPr>
        <w:t xml:space="preserve"> </w:t>
      </w:r>
      <w:r w:rsidR="004F209F" w:rsidRPr="0091683D">
        <w:rPr>
          <w:rFonts w:ascii="Times New Roman" w:hAnsi="Times New Roman" w:cs="Times New Roman"/>
          <w:sz w:val="25"/>
          <w:szCs w:val="25"/>
        </w:rPr>
        <w:t>Finally,</w:t>
      </w:r>
      <w:r w:rsidR="00A13D37">
        <w:rPr>
          <w:rFonts w:ascii="Times New Roman" w:hAnsi="Times New Roman" w:cs="Times New Roman"/>
          <w:sz w:val="25"/>
          <w:szCs w:val="25"/>
        </w:rPr>
        <w:t xml:space="preserve"> Martin cooper established</w:t>
      </w:r>
      <w:r w:rsidR="00B91968" w:rsidRPr="0091683D">
        <w:rPr>
          <w:rFonts w:ascii="Times New Roman" w:hAnsi="Times New Roman" w:cs="Times New Roman"/>
          <w:sz w:val="25"/>
          <w:szCs w:val="25"/>
        </w:rPr>
        <w:t xml:space="preserve"> </w:t>
      </w:r>
      <w:r w:rsidR="001B6AEA" w:rsidRPr="0091683D">
        <w:rPr>
          <w:rFonts w:ascii="Times New Roman" w:hAnsi="Times New Roman" w:cs="Times New Roman"/>
          <w:sz w:val="25"/>
          <w:szCs w:val="25"/>
        </w:rPr>
        <w:t>Motorola</w:t>
      </w:r>
      <w:r w:rsidR="00B91968" w:rsidRPr="0091683D">
        <w:rPr>
          <w:rFonts w:ascii="Times New Roman" w:hAnsi="Times New Roman" w:cs="Times New Roman"/>
          <w:sz w:val="25"/>
          <w:szCs w:val="25"/>
        </w:rPr>
        <w:t xml:space="preserve"> mobile phone. It was high </w:t>
      </w:r>
      <w:r w:rsidR="00A13D37">
        <w:rPr>
          <w:rFonts w:ascii="Times New Roman" w:hAnsi="Times New Roman" w:cs="Times New Roman"/>
          <w:sz w:val="25"/>
          <w:szCs w:val="25"/>
        </w:rPr>
        <w:t xml:space="preserve">in </w:t>
      </w:r>
      <w:r w:rsidR="00B91968" w:rsidRPr="0091683D">
        <w:rPr>
          <w:rFonts w:ascii="Times New Roman" w:hAnsi="Times New Roman" w:cs="Times New Roman"/>
          <w:sz w:val="25"/>
          <w:szCs w:val="25"/>
        </w:rPr>
        <w:t xml:space="preserve">price and </w:t>
      </w:r>
      <w:r w:rsidR="00A13D37">
        <w:rPr>
          <w:rFonts w:ascii="Times New Roman" w:hAnsi="Times New Roman" w:cs="Times New Roman"/>
          <w:sz w:val="25"/>
          <w:szCs w:val="25"/>
        </w:rPr>
        <w:t>was mainly used by the upper echelon of the society</w:t>
      </w:r>
      <w:r w:rsidR="00B91968" w:rsidRPr="0091683D">
        <w:rPr>
          <w:rFonts w:ascii="Times New Roman" w:hAnsi="Times New Roman" w:cs="Times New Roman"/>
          <w:sz w:val="25"/>
          <w:szCs w:val="25"/>
        </w:rPr>
        <w:t>. The first commercial automated cellular network was 1G. Many countries are interested like Japan, Finland, Norway, USA, Sweden etc</w:t>
      </w:r>
      <w:r w:rsidR="00A13D37">
        <w:rPr>
          <w:rFonts w:ascii="Times New Roman" w:hAnsi="Times New Roman" w:cs="Times New Roman"/>
          <w:sz w:val="25"/>
          <w:szCs w:val="25"/>
        </w:rPr>
        <w:t>. in establishing that kind of network in the</w:t>
      </w:r>
      <w:r w:rsidR="00F26FA9">
        <w:rPr>
          <w:rFonts w:ascii="Times New Roman" w:hAnsi="Times New Roman" w:cs="Times New Roman"/>
          <w:sz w:val="25"/>
          <w:szCs w:val="25"/>
        </w:rPr>
        <w:t>ir own countries</w:t>
      </w:r>
      <w:r w:rsidR="00B91968" w:rsidRPr="0091683D">
        <w:rPr>
          <w:rFonts w:ascii="Times New Roman" w:hAnsi="Times New Roman" w:cs="Times New Roman"/>
          <w:sz w:val="25"/>
          <w:szCs w:val="25"/>
        </w:rPr>
        <w:t xml:space="preserve">. Several many </w:t>
      </w:r>
      <w:r w:rsidR="00F26FA9">
        <w:rPr>
          <w:rFonts w:ascii="Times New Roman" w:hAnsi="Times New Roman" w:cs="Times New Roman"/>
          <w:sz w:val="25"/>
          <w:szCs w:val="25"/>
        </w:rPr>
        <w:t xml:space="preserve">countries then followed the procession in </w:t>
      </w:r>
      <w:r w:rsidR="00B91968" w:rsidRPr="0091683D">
        <w:rPr>
          <w:rFonts w:ascii="Times New Roman" w:hAnsi="Times New Roman" w:cs="Times New Roman"/>
          <w:sz w:val="25"/>
          <w:szCs w:val="25"/>
        </w:rPr>
        <w:t xml:space="preserve">the early 1980 &amp; 1981. In 1991 the second </w:t>
      </w:r>
      <w:r w:rsidR="001B6AEA" w:rsidRPr="0091683D">
        <w:rPr>
          <w:rFonts w:ascii="Times New Roman" w:hAnsi="Times New Roman" w:cs="Times New Roman"/>
          <w:sz w:val="25"/>
          <w:szCs w:val="25"/>
        </w:rPr>
        <w:t>generation</w:t>
      </w:r>
      <w:r w:rsidR="00B91968" w:rsidRPr="0091683D">
        <w:rPr>
          <w:rFonts w:ascii="Times New Roman" w:hAnsi="Times New Roman" w:cs="Times New Roman"/>
          <w:sz w:val="25"/>
          <w:szCs w:val="25"/>
        </w:rPr>
        <w:t xml:space="preserve"> updated cellular technology was launched in </w:t>
      </w:r>
      <w:r w:rsidR="001B6AEA" w:rsidRPr="0091683D">
        <w:rPr>
          <w:rFonts w:ascii="Times New Roman" w:hAnsi="Times New Roman" w:cs="Times New Roman"/>
          <w:sz w:val="25"/>
          <w:szCs w:val="25"/>
        </w:rPr>
        <w:t>Finland</w:t>
      </w:r>
      <w:r w:rsidR="00B91968" w:rsidRPr="0091683D">
        <w:rPr>
          <w:rFonts w:ascii="Times New Roman" w:hAnsi="Times New Roman" w:cs="Times New Roman"/>
          <w:sz w:val="25"/>
          <w:szCs w:val="25"/>
        </w:rPr>
        <w:t xml:space="preserve"> by </w:t>
      </w:r>
      <w:r w:rsidR="001B6AEA" w:rsidRPr="0091683D">
        <w:rPr>
          <w:rFonts w:ascii="Times New Roman" w:hAnsi="Times New Roman" w:cs="Times New Roman"/>
          <w:sz w:val="25"/>
          <w:szCs w:val="25"/>
        </w:rPr>
        <w:t>Radioing</w:t>
      </w:r>
      <w:r w:rsidR="00B91968" w:rsidRPr="0091683D">
        <w:rPr>
          <w:rFonts w:ascii="Times New Roman" w:hAnsi="Times New Roman" w:cs="Times New Roman"/>
          <w:sz w:val="25"/>
          <w:szCs w:val="25"/>
        </w:rPr>
        <w:t>. I</w:t>
      </w:r>
      <w:r w:rsidR="00F26FA9">
        <w:rPr>
          <w:rFonts w:ascii="Times New Roman" w:hAnsi="Times New Roman" w:cs="Times New Roman"/>
          <w:sz w:val="25"/>
          <w:szCs w:val="25"/>
        </w:rPr>
        <w:t>t was very standard and comfort in that period of time.</w:t>
      </w:r>
      <w:r w:rsidR="0053354F">
        <w:rPr>
          <w:rFonts w:ascii="Times New Roman" w:hAnsi="Times New Roman" w:cs="Times New Roman"/>
          <w:sz w:val="25"/>
          <w:szCs w:val="25"/>
        </w:rPr>
        <w:t xml:space="preserve"> Later on, more advanced networks were developed and put to work. These advanced kinds of networks are popularly known as 3G, 4G, and 5G.</w:t>
      </w:r>
    </w:p>
    <w:p w:rsidR="00AF0945" w:rsidRDefault="00AF0945" w:rsidP="0091683D">
      <w:pPr>
        <w:spacing w:line="360" w:lineRule="auto"/>
        <w:jc w:val="both"/>
        <w:rPr>
          <w:rFonts w:ascii="Times New Roman" w:hAnsi="Times New Roman" w:cs="Times New Roman"/>
          <w:b/>
          <w:sz w:val="25"/>
          <w:szCs w:val="25"/>
        </w:rPr>
      </w:pPr>
    </w:p>
    <w:p w:rsidR="00AF0945" w:rsidRDefault="00AF0945" w:rsidP="0091683D">
      <w:pPr>
        <w:spacing w:line="360" w:lineRule="auto"/>
        <w:jc w:val="both"/>
        <w:rPr>
          <w:rFonts w:ascii="Times New Roman" w:hAnsi="Times New Roman" w:cs="Times New Roman"/>
          <w:b/>
          <w:sz w:val="25"/>
          <w:szCs w:val="25"/>
        </w:rPr>
      </w:pPr>
    </w:p>
    <w:p w:rsidR="00D2495A" w:rsidRDefault="007D62BF" w:rsidP="0091683D">
      <w:pPr>
        <w:spacing w:line="360" w:lineRule="auto"/>
        <w:jc w:val="both"/>
        <w:rPr>
          <w:rFonts w:ascii="Times New Roman" w:hAnsi="Times New Roman" w:cs="Times New Roman"/>
          <w:b/>
          <w:sz w:val="25"/>
          <w:szCs w:val="25"/>
        </w:rPr>
      </w:pPr>
      <w:r>
        <w:rPr>
          <w:rFonts w:ascii="Times New Roman" w:hAnsi="Times New Roman" w:cs="Times New Roman"/>
          <w:b/>
          <w:sz w:val="25"/>
          <w:szCs w:val="25"/>
        </w:rPr>
        <w:t xml:space="preserve">World First </w:t>
      </w:r>
      <w:r w:rsidR="003D0706">
        <w:rPr>
          <w:rFonts w:ascii="Times New Roman" w:hAnsi="Times New Roman" w:cs="Times New Roman"/>
          <w:b/>
          <w:sz w:val="25"/>
          <w:szCs w:val="25"/>
        </w:rPr>
        <w:t>Mobile</w:t>
      </w:r>
      <w:r>
        <w:rPr>
          <w:rFonts w:ascii="Times New Roman" w:hAnsi="Times New Roman" w:cs="Times New Roman"/>
          <w:b/>
          <w:sz w:val="25"/>
          <w:szCs w:val="25"/>
        </w:rPr>
        <w:t xml:space="preserve"> Phone</w:t>
      </w:r>
    </w:p>
    <w:p w:rsidR="007D62BF" w:rsidRDefault="008F6A50" w:rsidP="0091683D">
      <w:pPr>
        <w:spacing w:line="360" w:lineRule="auto"/>
        <w:jc w:val="both"/>
        <w:rPr>
          <w:rFonts w:ascii="Times New Roman" w:hAnsi="Times New Roman" w:cs="Times New Roman"/>
          <w:b/>
          <w:sz w:val="25"/>
          <w:szCs w:val="25"/>
        </w:rPr>
      </w:pPr>
      <w:r>
        <w:rPr>
          <w:rFonts w:ascii="Times New Roman" w:hAnsi="Times New Roman" w:cs="Times New Roman"/>
          <w:b/>
          <w:noProof/>
          <w:sz w:val="25"/>
          <w:szCs w:val="25"/>
        </w:rPr>
        <w:lastRenderedPageBreak/>
        <w:drawing>
          <wp:inline distT="0" distB="0" distL="0" distR="0">
            <wp:extent cx="5943600" cy="3340735"/>
            <wp:effectExtent l="19050" t="0" r="0" b="0"/>
            <wp:docPr id="7" name="Picture 6" descr="motorola-dynatac-80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ola-dynatac-8000x.jpg"/>
                    <pic:cNvPicPr/>
                  </pic:nvPicPr>
                  <pic:blipFill>
                    <a:blip r:embed="rId28"/>
                    <a:stretch>
                      <a:fillRect/>
                    </a:stretch>
                  </pic:blipFill>
                  <pic:spPr>
                    <a:xfrm>
                      <a:off x="0" y="0"/>
                      <a:ext cx="5943600" cy="3340735"/>
                    </a:xfrm>
                    <a:prstGeom prst="rect">
                      <a:avLst/>
                    </a:prstGeom>
                  </pic:spPr>
                </pic:pic>
              </a:graphicData>
            </a:graphic>
          </wp:inline>
        </w:drawing>
      </w:r>
    </w:p>
    <w:p w:rsidR="00D2495A" w:rsidRDefault="00D2495A" w:rsidP="0091683D">
      <w:pPr>
        <w:spacing w:line="360" w:lineRule="auto"/>
        <w:jc w:val="both"/>
        <w:rPr>
          <w:rFonts w:ascii="Times New Roman" w:hAnsi="Times New Roman" w:cs="Times New Roman"/>
          <w:b/>
          <w:sz w:val="25"/>
          <w:szCs w:val="25"/>
        </w:rPr>
      </w:pPr>
    </w:p>
    <w:p w:rsidR="007D62BF" w:rsidRDefault="007D62BF" w:rsidP="0091683D">
      <w:pPr>
        <w:spacing w:line="360" w:lineRule="auto"/>
        <w:jc w:val="both"/>
        <w:rPr>
          <w:rFonts w:ascii="Times New Roman" w:hAnsi="Times New Roman" w:cs="Times New Roman"/>
          <w:b/>
          <w:sz w:val="25"/>
          <w:szCs w:val="25"/>
        </w:rPr>
      </w:pPr>
    </w:p>
    <w:p w:rsidR="007D62BF" w:rsidRDefault="007D62BF" w:rsidP="0091683D">
      <w:pPr>
        <w:spacing w:line="360" w:lineRule="auto"/>
        <w:jc w:val="both"/>
        <w:rPr>
          <w:rFonts w:ascii="Times New Roman" w:hAnsi="Times New Roman" w:cs="Times New Roman"/>
          <w:b/>
          <w:sz w:val="25"/>
          <w:szCs w:val="25"/>
        </w:rPr>
      </w:pPr>
    </w:p>
    <w:p w:rsidR="00654F91" w:rsidRPr="00D750C7" w:rsidRDefault="00654F91" w:rsidP="000A3969">
      <w:pPr>
        <w:pStyle w:val="Heading2"/>
        <w:rPr>
          <w:color w:val="943634" w:themeColor="accent2" w:themeShade="BF"/>
        </w:rPr>
      </w:pPr>
      <w:bookmarkStart w:id="32" w:name="_Toc535138480"/>
      <w:bookmarkStart w:id="33" w:name="_Toc535066647"/>
      <w:bookmarkStart w:id="34" w:name="_Toc535489053"/>
      <w:r w:rsidRPr="00D750C7">
        <w:rPr>
          <w:color w:val="943634" w:themeColor="accent2" w:themeShade="BF"/>
        </w:rPr>
        <w:t>Bangladesh Perspective</w:t>
      </w:r>
      <w:bookmarkEnd w:id="32"/>
      <w:bookmarkEnd w:id="33"/>
      <w:bookmarkEnd w:id="34"/>
    </w:p>
    <w:p w:rsidR="00654F91" w:rsidRPr="0091683D" w:rsidRDefault="00654F91" w:rsidP="0091683D">
      <w:pPr>
        <w:spacing w:line="360" w:lineRule="auto"/>
        <w:jc w:val="both"/>
        <w:rPr>
          <w:rFonts w:ascii="Times New Roman" w:hAnsi="Times New Roman" w:cs="Times New Roman"/>
          <w:sz w:val="25"/>
          <w:szCs w:val="25"/>
        </w:rPr>
      </w:pPr>
    </w:p>
    <w:p w:rsidR="00654F91" w:rsidRDefault="00654F91"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Ba</w:t>
      </w:r>
      <w:r w:rsidR="0053354F">
        <w:rPr>
          <w:rFonts w:ascii="Times New Roman" w:hAnsi="Times New Roman" w:cs="Times New Roman"/>
          <w:sz w:val="25"/>
          <w:szCs w:val="25"/>
        </w:rPr>
        <w:t>ngladesh is a developing country and Bangladesh is closely following the cavalcade of technological innovation and development, particularly in the field of telecommunication</w:t>
      </w:r>
      <w:r w:rsidR="00847919">
        <w:rPr>
          <w:rFonts w:ascii="Times New Roman" w:hAnsi="Times New Roman" w:cs="Times New Roman"/>
          <w:sz w:val="25"/>
          <w:szCs w:val="25"/>
        </w:rPr>
        <w:t>.</w:t>
      </w:r>
    </w:p>
    <w:p w:rsidR="00F1757E" w:rsidRPr="00540798" w:rsidRDefault="00F1757E" w:rsidP="00F1757E">
      <w:pPr>
        <w:pStyle w:val="NormalWeb"/>
        <w:shd w:val="clear" w:color="auto" w:fill="FFFFFF"/>
        <w:spacing w:before="120" w:beforeAutospacing="0" w:after="120" w:afterAutospacing="0" w:line="360" w:lineRule="auto"/>
        <w:jc w:val="both"/>
        <w:rPr>
          <w:color w:val="222222"/>
          <w:sz w:val="25"/>
          <w:szCs w:val="25"/>
        </w:rPr>
      </w:pPr>
      <w:r w:rsidRPr="00540798">
        <w:rPr>
          <w:color w:val="222222"/>
          <w:sz w:val="25"/>
          <w:szCs w:val="25"/>
        </w:rPr>
        <w:t xml:space="preserve">Landmarks in the history of telecom industry in </w:t>
      </w:r>
      <w:r w:rsidR="003D0706" w:rsidRPr="00540798">
        <w:rPr>
          <w:color w:val="222222"/>
          <w:sz w:val="25"/>
          <w:szCs w:val="25"/>
        </w:rPr>
        <w:t>Bangladesh</w:t>
      </w:r>
    </w:p>
    <w:p w:rsidR="00F1757E" w:rsidRPr="00540798" w:rsidRDefault="00893D12" w:rsidP="00F1757E">
      <w:pPr>
        <w:pStyle w:val="NormalWeb"/>
        <w:shd w:val="clear" w:color="auto" w:fill="FFFFFF"/>
        <w:spacing w:before="120" w:beforeAutospacing="0" w:after="120" w:afterAutospacing="0" w:line="360" w:lineRule="auto"/>
        <w:jc w:val="both"/>
        <w:rPr>
          <w:color w:val="222222"/>
          <w:sz w:val="25"/>
          <w:szCs w:val="25"/>
        </w:rPr>
      </w:pPr>
      <w:r>
        <w:rPr>
          <w:color w:val="222222"/>
          <w:sz w:val="25"/>
          <w:szCs w:val="25"/>
        </w:rPr>
        <w:t xml:space="preserve">Government publications by the Bangladesh Government revealed the development of institutional framework for the purpose of providing telecommunication services in Bangladesh. </w:t>
      </w:r>
      <w:r w:rsidR="0045252A">
        <w:rPr>
          <w:color w:val="222222"/>
          <w:sz w:val="25"/>
          <w:szCs w:val="25"/>
        </w:rPr>
        <w:t>In</w:t>
      </w:r>
      <w:r w:rsidR="00F1757E" w:rsidRPr="00540798">
        <w:rPr>
          <w:color w:val="222222"/>
          <w:sz w:val="25"/>
          <w:szCs w:val="25"/>
        </w:rPr>
        <w:t xml:space="preserve"> 1971, </w:t>
      </w:r>
      <w:r w:rsidR="002D235F">
        <w:rPr>
          <w:color w:val="222222"/>
          <w:sz w:val="25"/>
          <w:szCs w:val="25"/>
        </w:rPr>
        <w:t>“</w:t>
      </w:r>
      <w:r w:rsidR="00F1757E" w:rsidRPr="00540798">
        <w:rPr>
          <w:color w:val="222222"/>
          <w:sz w:val="25"/>
          <w:szCs w:val="25"/>
        </w:rPr>
        <w:t>rebuild as Bangladesh Telegraph and Telephone Department under Ministry of Posts and Telecommunications.</w:t>
      </w:r>
      <w:r w:rsidR="002D235F">
        <w:rPr>
          <w:color w:val="222222"/>
          <w:sz w:val="25"/>
          <w:szCs w:val="25"/>
        </w:rPr>
        <w:t>”</w:t>
      </w:r>
      <w:r w:rsidR="00CF41D2">
        <w:rPr>
          <w:color w:val="222222"/>
          <w:sz w:val="25"/>
          <w:szCs w:val="25"/>
        </w:rPr>
        <w:t xml:space="preserve"> </w:t>
      </w:r>
      <w:r w:rsidR="002D235F">
        <w:rPr>
          <w:color w:val="222222"/>
          <w:sz w:val="25"/>
          <w:szCs w:val="25"/>
        </w:rPr>
        <w:t>In</w:t>
      </w:r>
      <w:r w:rsidR="00F1757E" w:rsidRPr="00540798">
        <w:rPr>
          <w:color w:val="222222"/>
          <w:sz w:val="25"/>
          <w:szCs w:val="25"/>
        </w:rPr>
        <w:t xml:space="preserve">1975, </w:t>
      </w:r>
      <w:r w:rsidR="002D235F">
        <w:rPr>
          <w:color w:val="222222"/>
          <w:sz w:val="25"/>
          <w:szCs w:val="25"/>
        </w:rPr>
        <w:t>“</w:t>
      </w:r>
      <w:r w:rsidR="00F1757E" w:rsidRPr="00540798">
        <w:rPr>
          <w:color w:val="222222"/>
          <w:sz w:val="25"/>
          <w:szCs w:val="25"/>
        </w:rPr>
        <w:t xml:space="preserve">rebuild as telegraph and telephone board. And also rebuild as </w:t>
      </w:r>
      <w:r w:rsidR="003D0706" w:rsidRPr="00540798">
        <w:rPr>
          <w:color w:val="222222"/>
          <w:sz w:val="25"/>
          <w:szCs w:val="25"/>
        </w:rPr>
        <w:t>Bangladesh</w:t>
      </w:r>
      <w:r w:rsidR="00F1757E" w:rsidRPr="00540798">
        <w:rPr>
          <w:color w:val="222222"/>
          <w:sz w:val="25"/>
          <w:szCs w:val="25"/>
        </w:rPr>
        <w:t xml:space="preserve"> telegraph and telephone board with right to issue </w:t>
      </w:r>
      <w:r w:rsidR="00F1757E" w:rsidRPr="00540798">
        <w:rPr>
          <w:color w:val="222222"/>
          <w:sz w:val="25"/>
          <w:szCs w:val="25"/>
        </w:rPr>
        <w:lastRenderedPageBreak/>
        <w:t xml:space="preserve">license to telecom and wireless service. Digital telex exchange in </w:t>
      </w:r>
      <w:r w:rsidR="003D0706" w:rsidRPr="00540798">
        <w:rPr>
          <w:color w:val="222222"/>
          <w:sz w:val="25"/>
          <w:szCs w:val="25"/>
        </w:rPr>
        <w:t>Bangladesh</w:t>
      </w:r>
      <w:r w:rsidR="00F1757E" w:rsidRPr="00540798">
        <w:rPr>
          <w:color w:val="222222"/>
          <w:sz w:val="25"/>
          <w:szCs w:val="25"/>
        </w:rPr>
        <w:t xml:space="preserve"> </w:t>
      </w:r>
      <w:r>
        <w:rPr>
          <w:color w:val="222222"/>
          <w:sz w:val="25"/>
          <w:szCs w:val="25"/>
        </w:rPr>
        <w:t xml:space="preserve">was </w:t>
      </w:r>
      <w:r w:rsidR="00F1757E" w:rsidRPr="00540798">
        <w:rPr>
          <w:color w:val="222222"/>
          <w:sz w:val="25"/>
          <w:szCs w:val="25"/>
        </w:rPr>
        <w:t>established in 1981, and automatic digital ITX started in Dhaka city.</w:t>
      </w:r>
      <w:r w:rsidR="002D235F">
        <w:rPr>
          <w:color w:val="222222"/>
          <w:sz w:val="25"/>
          <w:szCs w:val="25"/>
        </w:rPr>
        <w:t>”</w:t>
      </w:r>
    </w:p>
    <w:p w:rsidR="00F1757E" w:rsidRPr="00540798" w:rsidRDefault="00893D12" w:rsidP="00F1757E">
      <w:pPr>
        <w:pStyle w:val="NormalWeb"/>
        <w:shd w:val="clear" w:color="auto" w:fill="FFFFFF"/>
        <w:spacing w:before="120" w:beforeAutospacing="0" w:after="120" w:afterAutospacing="0" w:line="360" w:lineRule="auto"/>
        <w:jc w:val="both"/>
        <w:rPr>
          <w:color w:val="222222"/>
          <w:sz w:val="25"/>
          <w:szCs w:val="25"/>
        </w:rPr>
      </w:pPr>
      <w:r>
        <w:rPr>
          <w:color w:val="222222"/>
          <w:sz w:val="25"/>
          <w:szCs w:val="25"/>
        </w:rPr>
        <w:t xml:space="preserve">According to the same publications referred before, </w:t>
      </w:r>
      <w:r w:rsidR="002D235F" w:rsidRPr="00540798">
        <w:rPr>
          <w:color w:val="222222"/>
          <w:sz w:val="25"/>
          <w:szCs w:val="25"/>
        </w:rPr>
        <w:t xml:space="preserve">coin box telephone </w:t>
      </w:r>
      <w:r w:rsidR="002D235F">
        <w:rPr>
          <w:color w:val="222222"/>
          <w:sz w:val="25"/>
          <w:szCs w:val="25"/>
        </w:rPr>
        <w:t>(</w:t>
      </w:r>
      <w:r w:rsidR="00F1757E" w:rsidRPr="00540798">
        <w:rPr>
          <w:color w:val="222222"/>
          <w:sz w:val="25"/>
          <w:szCs w:val="25"/>
        </w:rPr>
        <w:t>1985 to 1989</w:t>
      </w:r>
      <w:r w:rsidR="002D235F">
        <w:rPr>
          <w:color w:val="222222"/>
          <w:sz w:val="25"/>
          <w:szCs w:val="25"/>
        </w:rPr>
        <w:t>)</w:t>
      </w:r>
      <w:r w:rsidR="000A3969" w:rsidRPr="00540798">
        <w:rPr>
          <w:color w:val="222222"/>
          <w:sz w:val="25"/>
          <w:szCs w:val="25"/>
        </w:rPr>
        <w:t>,</w:t>
      </w:r>
      <w:r w:rsidR="000A3969">
        <w:rPr>
          <w:color w:val="222222"/>
          <w:sz w:val="25"/>
          <w:szCs w:val="25"/>
        </w:rPr>
        <w:t xml:space="preserve"> </w:t>
      </w:r>
      <w:r w:rsidR="000A3969" w:rsidRPr="00540798">
        <w:rPr>
          <w:color w:val="222222"/>
          <w:sz w:val="25"/>
          <w:szCs w:val="25"/>
        </w:rPr>
        <w:t>service</w:t>
      </w:r>
      <w:r w:rsidR="00F1757E" w:rsidRPr="00540798">
        <w:rPr>
          <w:color w:val="222222"/>
          <w:sz w:val="25"/>
          <w:szCs w:val="25"/>
        </w:rPr>
        <w:t xml:space="preserve"> in</w:t>
      </w:r>
      <w:r w:rsidR="000A3969">
        <w:rPr>
          <w:color w:val="222222"/>
          <w:sz w:val="25"/>
          <w:szCs w:val="25"/>
        </w:rPr>
        <w:t xml:space="preserve">troduced in Bangladesh by BTTB, </w:t>
      </w:r>
      <w:r w:rsidR="00F1757E" w:rsidRPr="00540798">
        <w:rPr>
          <w:color w:val="222222"/>
          <w:sz w:val="25"/>
          <w:szCs w:val="25"/>
        </w:rPr>
        <w:t xml:space="preserve">GENTEX telegraph messaging service introduced in </w:t>
      </w:r>
      <w:r w:rsidR="003D0706" w:rsidRPr="00540798">
        <w:rPr>
          <w:color w:val="222222"/>
          <w:sz w:val="25"/>
          <w:szCs w:val="25"/>
        </w:rPr>
        <w:t>Bangladesh</w:t>
      </w:r>
      <w:r w:rsidR="00F1757E" w:rsidRPr="00540798">
        <w:rPr>
          <w:color w:val="222222"/>
          <w:sz w:val="25"/>
          <w:szCs w:val="25"/>
        </w:rPr>
        <w:t xml:space="preserve">. And also Bangladesh rural telecom authority got license to operate exchanges in 200 upazilla. Seba telecom got license to operate exchange is 199 upazilla. Cellular phone company pacific </w:t>
      </w:r>
      <w:r w:rsidR="003D0706" w:rsidRPr="00540798">
        <w:rPr>
          <w:color w:val="222222"/>
          <w:sz w:val="25"/>
          <w:szCs w:val="25"/>
        </w:rPr>
        <w:t>Bangladesh</w:t>
      </w:r>
      <w:r w:rsidR="00F1757E" w:rsidRPr="00540798">
        <w:rPr>
          <w:color w:val="222222"/>
          <w:sz w:val="25"/>
          <w:szCs w:val="25"/>
        </w:rPr>
        <w:t xml:space="preserve"> telephone limited and Bangladesh telecom got license.</w:t>
      </w:r>
    </w:p>
    <w:p w:rsidR="00F1757E" w:rsidRPr="00540798" w:rsidRDefault="002D235F" w:rsidP="00F1757E">
      <w:pPr>
        <w:pStyle w:val="NormalWeb"/>
        <w:shd w:val="clear" w:color="auto" w:fill="FFFFFF"/>
        <w:spacing w:before="120" w:beforeAutospacing="0" w:after="120" w:afterAutospacing="0" w:line="360" w:lineRule="auto"/>
        <w:jc w:val="both"/>
        <w:rPr>
          <w:color w:val="222222"/>
          <w:sz w:val="25"/>
          <w:szCs w:val="25"/>
        </w:rPr>
      </w:pPr>
      <w:r>
        <w:rPr>
          <w:color w:val="222222"/>
          <w:sz w:val="25"/>
          <w:szCs w:val="25"/>
        </w:rPr>
        <w:t>In</w:t>
      </w:r>
      <w:r w:rsidR="00F1757E" w:rsidRPr="00540798">
        <w:rPr>
          <w:color w:val="222222"/>
          <w:sz w:val="25"/>
          <w:szCs w:val="25"/>
        </w:rPr>
        <w:t xml:space="preserve"> 1995, </w:t>
      </w:r>
      <w:r>
        <w:rPr>
          <w:color w:val="222222"/>
          <w:sz w:val="25"/>
          <w:szCs w:val="25"/>
        </w:rPr>
        <w:t>“</w:t>
      </w:r>
      <w:r w:rsidR="00F1757E" w:rsidRPr="00540798">
        <w:rPr>
          <w:color w:val="222222"/>
          <w:sz w:val="25"/>
          <w:szCs w:val="25"/>
        </w:rPr>
        <w:t xml:space="preserve">card telephone service introduced in </w:t>
      </w:r>
      <w:r w:rsidR="003D0706" w:rsidRPr="00540798">
        <w:rPr>
          <w:color w:val="222222"/>
          <w:sz w:val="25"/>
          <w:szCs w:val="25"/>
        </w:rPr>
        <w:t>Bangladesh</w:t>
      </w:r>
      <w:r w:rsidR="00F1757E" w:rsidRPr="00540798">
        <w:rPr>
          <w:color w:val="222222"/>
          <w:sz w:val="25"/>
          <w:szCs w:val="25"/>
        </w:rPr>
        <w:t xml:space="preserve"> by BTTB and TSS.</w:t>
      </w:r>
      <w:r>
        <w:rPr>
          <w:color w:val="222222"/>
          <w:sz w:val="25"/>
          <w:szCs w:val="25"/>
        </w:rPr>
        <w:t>”</w:t>
      </w:r>
    </w:p>
    <w:p w:rsidR="00F1757E" w:rsidRPr="00540798" w:rsidRDefault="00F1757E" w:rsidP="00F1757E">
      <w:pPr>
        <w:pStyle w:val="NormalWeb"/>
        <w:shd w:val="clear" w:color="auto" w:fill="FFFFFF"/>
        <w:spacing w:before="120" w:beforeAutospacing="0" w:after="120" w:afterAutospacing="0" w:line="360" w:lineRule="auto"/>
        <w:jc w:val="both"/>
        <w:rPr>
          <w:color w:val="222222"/>
          <w:sz w:val="25"/>
          <w:szCs w:val="25"/>
        </w:rPr>
      </w:pPr>
      <w:r w:rsidRPr="00540798">
        <w:rPr>
          <w:color w:val="222222"/>
          <w:sz w:val="25"/>
          <w:szCs w:val="25"/>
        </w:rPr>
        <w:t xml:space="preserve">Now a </w:t>
      </w:r>
      <w:r w:rsidR="000A3969" w:rsidRPr="00540798">
        <w:rPr>
          <w:color w:val="222222"/>
          <w:sz w:val="25"/>
          <w:szCs w:val="25"/>
        </w:rPr>
        <w:t>day’s</w:t>
      </w:r>
      <w:r w:rsidRPr="00540798">
        <w:rPr>
          <w:color w:val="222222"/>
          <w:sz w:val="25"/>
          <w:szCs w:val="25"/>
        </w:rPr>
        <w:t xml:space="preserve"> 5 </w:t>
      </w:r>
      <w:r w:rsidR="003D0706" w:rsidRPr="00540798">
        <w:rPr>
          <w:color w:val="222222"/>
          <w:sz w:val="25"/>
          <w:szCs w:val="25"/>
        </w:rPr>
        <w:t>telecommunication</w:t>
      </w:r>
      <w:r w:rsidRPr="00540798">
        <w:rPr>
          <w:color w:val="222222"/>
          <w:sz w:val="25"/>
          <w:szCs w:val="25"/>
        </w:rPr>
        <w:t xml:space="preserve"> service companies are </w:t>
      </w:r>
      <w:r w:rsidR="003D0706" w:rsidRPr="00540798">
        <w:rPr>
          <w:color w:val="222222"/>
          <w:sz w:val="25"/>
          <w:szCs w:val="25"/>
        </w:rPr>
        <w:t>available</w:t>
      </w:r>
      <w:r w:rsidRPr="00540798">
        <w:rPr>
          <w:color w:val="222222"/>
          <w:sz w:val="25"/>
          <w:szCs w:val="25"/>
        </w:rPr>
        <w:t xml:space="preserve"> in our country and we also can use 4 G </w:t>
      </w:r>
      <w:r w:rsidR="000A3969" w:rsidRPr="00540798">
        <w:rPr>
          <w:color w:val="222222"/>
          <w:sz w:val="25"/>
          <w:szCs w:val="25"/>
        </w:rPr>
        <w:t>networks</w:t>
      </w:r>
      <w:r w:rsidRPr="00540798">
        <w:rPr>
          <w:color w:val="222222"/>
          <w:sz w:val="25"/>
          <w:szCs w:val="25"/>
        </w:rPr>
        <w:t xml:space="preserve"> any time </w:t>
      </w:r>
      <w:r w:rsidR="003D0706" w:rsidRPr="00540798">
        <w:rPr>
          <w:color w:val="222222"/>
          <w:sz w:val="25"/>
          <w:szCs w:val="25"/>
        </w:rPr>
        <w:t>anywhere</w:t>
      </w:r>
      <w:r w:rsidRPr="00540798">
        <w:rPr>
          <w:color w:val="222222"/>
          <w:sz w:val="25"/>
          <w:szCs w:val="25"/>
        </w:rPr>
        <w:t>.</w:t>
      </w:r>
    </w:p>
    <w:p w:rsidR="00F1757E" w:rsidRPr="0091683D" w:rsidRDefault="00F1757E" w:rsidP="0091683D">
      <w:pPr>
        <w:spacing w:line="360" w:lineRule="auto"/>
        <w:jc w:val="both"/>
        <w:rPr>
          <w:rFonts w:ascii="Times New Roman" w:hAnsi="Times New Roman" w:cs="Times New Roman"/>
          <w:sz w:val="25"/>
          <w:szCs w:val="25"/>
        </w:rPr>
      </w:pPr>
    </w:p>
    <w:p w:rsidR="0073229D" w:rsidRPr="0089338C" w:rsidRDefault="0073229D" w:rsidP="001040A3">
      <w:pPr>
        <w:pStyle w:val="Heading2"/>
        <w:rPr>
          <w:rFonts w:ascii="Times New Roman" w:hAnsi="Times New Roman" w:cs="Times New Roman"/>
          <w:color w:val="000000" w:themeColor="text1"/>
        </w:rPr>
      </w:pPr>
      <w:bookmarkStart w:id="35" w:name="_Toc535066648"/>
      <w:bookmarkStart w:id="36" w:name="_Toc535489054"/>
      <w:r w:rsidRPr="0089338C">
        <w:rPr>
          <w:rFonts w:ascii="Times New Roman" w:hAnsi="Times New Roman" w:cs="Times New Roman"/>
          <w:color w:val="000000" w:themeColor="text1"/>
        </w:rPr>
        <w:t>Brief Historical Background of the Brand Considered in the Study</w:t>
      </w:r>
      <w:bookmarkEnd w:id="35"/>
      <w:bookmarkEnd w:id="36"/>
    </w:p>
    <w:p w:rsidR="0089338C" w:rsidRPr="0089338C" w:rsidRDefault="0089338C" w:rsidP="0089338C"/>
    <w:p w:rsidR="0073229D" w:rsidRPr="0091683D" w:rsidRDefault="0073229D"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At I should to know about the brand than I will select the brand. I will be select four types of brand.</w:t>
      </w:r>
    </w:p>
    <w:p w:rsidR="00D3712B" w:rsidRDefault="0073229D"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These brands are most popular in our country. Actually these types of brand provide service, like communication with conversation and browsing internet. So mention the four types of brand.</w:t>
      </w:r>
    </w:p>
    <w:p w:rsidR="00D3712B" w:rsidRPr="00D750C7" w:rsidRDefault="00D3712B" w:rsidP="003B07B1">
      <w:pPr>
        <w:pStyle w:val="Heading1"/>
        <w:rPr>
          <w:color w:val="943634" w:themeColor="accent2" w:themeShade="BF"/>
        </w:rPr>
      </w:pPr>
      <w:bookmarkStart w:id="37" w:name="_Toc535066649"/>
      <w:bookmarkStart w:id="38" w:name="_Toc535489055"/>
      <w:r w:rsidRPr="00D750C7">
        <w:rPr>
          <w:color w:val="943634" w:themeColor="accent2" w:themeShade="BF"/>
        </w:rPr>
        <w:t>Overview of the mobile telecom market in Bangladesh</w:t>
      </w:r>
      <w:bookmarkEnd w:id="37"/>
      <w:bookmarkEnd w:id="38"/>
    </w:p>
    <w:p w:rsidR="0089338C" w:rsidRPr="0089338C" w:rsidRDefault="0089338C" w:rsidP="0089338C"/>
    <w:p w:rsidR="00D3712B" w:rsidRDefault="00D3712B" w:rsidP="00D3712B">
      <w:pPr>
        <w:spacing w:line="360" w:lineRule="auto"/>
        <w:jc w:val="both"/>
        <w:rPr>
          <w:rFonts w:ascii="Times New Roman" w:hAnsi="Times New Roman" w:cs="Times New Roman"/>
          <w:sz w:val="25"/>
          <w:szCs w:val="25"/>
        </w:rPr>
      </w:pPr>
      <w:r>
        <w:rPr>
          <w:rFonts w:ascii="Times New Roman" w:hAnsi="Times New Roman" w:cs="Times New Roman"/>
          <w:sz w:val="25"/>
          <w:szCs w:val="25"/>
        </w:rPr>
        <w:t>GrameenPhone – Joint venture ownership 62% Telenor and 38% Grameen Telecom</w:t>
      </w:r>
    </w:p>
    <w:p w:rsidR="00D3712B" w:rsidRDefault="00D3712B" w:rsidP="00D3712B">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Banglalink – Join venture with Orascom Telecom Co. originated from </w:t>
      </w:r>
      <w:r w:rsidR="003D0706">
        <w:rPr>
          <w:rFonts w:ascii="Times New Roman" w:hAnsi="Times New Roman" w:cs="Times New Roman"/>
          <w:sz w:val="25"/>
          <w:szCs w:val="25"/>
        </w:rPr>
        <w:t>Egypt</w:t>
      </w:r>
      <w:r>
        <w:rPr>
          <w:rFonts w:ascii="Times New Roman" w:hAnsi="Times New Roman" w:cs="Times New Roman"/>
          <w:sz w:val="25"/>
          <w:szCs w:val="25"/>
        </w:rPr>
        <w:t>.</w:t>
      </w:r>
    </w:p>
    <w:p w:rsidR="00D3712B" w:rsidRDefault="00D3712B" w:rsidP="00D3712B">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Robi – Join venture between Malaysia Berhad TM and A. K Khan &amp; Company </w:t>
      </w:r>
      <w:r w:rsidR="003D0706">
        <w:rPr>
          <w:rFonts w:ascii="Times New Roman" w:hAnsi="Times New Roman" w:cs="Times New Roman"/>
          <w:sz w:val="25"/>
          <w:szCs w:val="25"/>
        </w:rPr>
        <w:t>Limited</w:t>
      </w:r>
      <w:r>
        <w:rPr>
          <w:rFonts w:ascii="Times New Roman" w:hAnsi="Times New Roman" w:cs="Times New Roman"/>
          <w:sz w:val="25"/>
          <w:szCs w:val="25"/>
        </w:rPr>
        <w:t>.</w:t>
      </w:r>
    </w:p>
    <w:p w:rsidR="00D3712B" w:rsidRDefault="00D3712B" w:rsidP="00D3712B">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Airtel – Airtel the previous name is Waried Telecom. </w:t>
      </w:r>
    </w:p>
    <w:p w:rsidR="00BC504F" w:rsidRPr="00D750C7" w:rsidRDefault="00D2495A" w:rsidP="003B07B1">
      <w:pPr>
        <w:pStyle w:val="Heading2"/>
        <w:rPr>
          <w:color w:val="943634" w:themeColor="accent2" w:themeShade="BF"/>
        </w:rPr>
      </w:pPr>
      <w:bookmarkStart w:id="39" w:name="_Toc535066650"/>
      <w:bookmarkStart w:id="40" w:name="_Toc535489056"/>
      <w:r w:rsidRPr="00D750C7">
        <w:rPr>
          <w:color w:val="943634" w:themeColor="accent2" w:themeShade="BF"/>
        </w:rPr>
        <w:lastRenderedPageBreak/>
        <w:t>History of Grammeen</w:t>
      </w:r>
      <w:r w:rsidR="00BC504F" w:rsidRPr="00D750C7">
        <w:rPr>
          <w:color w:val="943634" w:themeColor="accent2" w:themeShade="BF"/>
        </w:rPr>
        <w:t>Phone</w:t>
      </w:r>
      <w:bookmarkEnd w:id="39"/>
      <w:bookmarkEnd w:id="40"/>
    </w:p>
    <w:p w:rsidR="0089338C" w:rsidRPr="0089338C" w:rsidRDefault="0089338C" w:rsidP="0089338C"/>
    <w:p w:rsidR="00BC504F" w:rsidRPr="0091683D" w:rsidRDefault="00BC504F" w:rsidP="00D3712B">
      <w:pPr>
        <w:shd w:val="clear" w:color="auto" w:fill="FFFFFF"/>
        <w:spacing w:before="120" w:after="120" w:line="360" w:lineRule="auto"/>
        <w:jc w:val="both"/>
        <w:rPr>
          <w:rFonts w:ascii="Times New Roman" w:eastAsia="Times New Roman" w:hAnsi="Times New Roman" w:cs="Times New Roman"/>
          <w:color w:val="222222"/>
          <w:sz w:val="25"/>
          <w:szCs w:val="25"/>
        </w:rPr>
      </w:pPr>
      <w:r w:rsidRPr="0091683D">
        <w:rPr>
          <w:rFonts w:ascii="Times New Roman" w:eastAsia="Times New Roman" w:hAnsi="Times New Roman" w:cs="Times New Roman"/>
          <w:color w:val="222222"/>
          <w:sz w:val="25"/>
          <w:szCs w:val="25"/>
        </w:rPr>
        <w:t xml:space="preserve">Grameenphone received a </w:t>
      </w:r>
      <w:r w:rsidR="00E54FEE" w:rsidRPr="0091683D">
        <w:rPr>
          <w:rFonts w:ascii="Times New Roman" w:eastAsia="Times New Roman" w:hAnsi="Times New Roman" w:cs="Times New Roman"/>
          <w:color w:val="222222"/>
          <w:sz w:val="25"/>
          <w:szCs w:val="25"/>
        </w:rPr>
        <w:t>license for</w:t>
      </w:r>
      <w:r w:rsidRPr="0091683D">
        <w:rPr>
          <w:rFonts w:ascii="Times New Roman" w:eastAsia="Times New Roman" w:hAnsi="Times New Roman" w:cs="Times New Roman"/>
          <w:color w:val="222222"/>
          <w:sz w:val="25"/>
          <w:szCs w:val="25"/>
        </w:rPr>
        <w:t xml:space="preserve"> cellular phone operation in Bangladesh from </w:t>
      </w:r>
      <w:r w:rsidR="00902B11" w:rsidRPr="0091683D">
        <w:rPr>
          <w:rFonts w:ascii="Times New Roman" w:eastAsia="Times New Roman" w:hAnsi="Times New Roman" w:cs="Times New Roman"/>
          <w:color w:val="222222"/>
          <w:sz w:val="25"/>
          <w:szCs w:val="25"/>
        </w:rPr>
        <w:t>the Ministry</w:t>
      </w:r>
      <w:r w:rsidRPr="0091683D">
        <w:rPr>
          <w:rFonts w:ascii="Times New Roman" w:eastAsia="Times New Roman" w:hAnsi="Times New Roman" w:cs="Times New Roman"/>
          <w:color w:val="222222"/>
          <w:sz w:val="25"/>
          <w:szCs w:val="25"/>
        </w:rPr>
        <w:t xml:space="preserve"> of Posts and Telecommunications on 28 November 1996. The company started operations on 26 March 1997, </w:t>
      </w:r>
      <w:r w:rsidR="00E54FEE" w:rsidRPr="0091683D">
        <w:rPr>
          <w:rFonts w:ascii="Times New Roman" w:eastAsia="Times New Roman" w:hAnsi="Times New Roman" w:cs="Times New Roman"/>
          <w:color w:val="222222"/>
          <w:sz w:val="25"/>
          <w:szCs w:val="25"/>
        </w:rPr>
        <w:t>Independence</w:t>
      </w:r>
      <w:r w:rsidRPr="0091683D">
        <w:rPr>
          <w:rFonts w:ascii="Times New Roman" w:eastAsia="Times New Roman" w:hAnsi="Times New Roman" w:cs="Times New Roman"/>
          <w:color w:val="222222"/>
          <w:sz w:val="25"/>
          <w:szCs w:val="25"/>
        </w:rPr>
        <w:t xml:space="preserve"> Day in Bangladesh.</w:t>
      </w:r>
    </w:p>
    <w:p w:rsidR="00BC504F" w:rsidRPr="0091683D" w:rsidRDefault="00BC504F" w:rsidP="00D3712B">
      <w:pPr>
        <w:shd w:val="clear" w:color="auto" w:fill="FFFFFF"/>
        <w:spacing w:before="120" w:after="120" w:line="360" w:lineRule="auto"/>
        <w:jc w:val="both"/>
        <w:rPr>
          <w:rFonts w:ascii="Times New Roman" w:eastAsia="Times New Roman" w:hAnsi="Times New Roman" w:cs="Times New Roman"/>
          <w:color w:val="222222"/>
          <w:sz w:val="25"/>
          <w:szCs w:val="25"/>
        </w:rPr>
      </w:pPr>
      <w:r w:rsidRPr="0091683D">
        <w:rPr>
          <w:rFonts w:ascii="Times New Roman" w:eastAsia="Times New Roman" w:hAnsi="Times New Roman" w:cs="Times New Roman"/>
          <w:color w:val="222222"/>
          <w:sz w:val="25"/>
          <w:szCs w:val="25"/>
        </w:rPr>
        <w:t xml:space="preserve"> Grameenphone originally offered a mobile-to-mobile connectivity (widely known as GP-GP connection), which created a lot of enthusiasm among the users. It became the first operator to reach the million subscribers milestone as well as ten million subscriber </w:t>
      </w:r>
      <w:r w:rsidR="00E54FEE" w:rsidRPr="0091683D">
        <w:rPr>
          <w:rFonts w:ascii="Times New Roman" w:eastAsia="Times New Roman" w:hAnsi="Times New Roman" w:cs="Times New Roman"/>
          <w:color w:val="222222"/>
          <w:sz w:val="25"/>
          <w:szCs w:val="25"/>
        </w:rPr>
        <w:t>milestones</w:t>
      </w:r>
      <w:r w:rsidRPr="0091683D">
        <w:rPr>
          <w:rFonts w:ascii="Times New Roman" w:eastAsia="Times New Roman" w:hAnsi="Times New Roman" w:cs="Times New Roman"/>
          <w:color w:val="222222"/>
          <w:sz w:val="25"/>
          <w:szCs w:val="25"/>
        </w:rPr>
        <w:t xml:space="preserve"> in Bangladesh.</w:t>
      </w:r>
    </w:p>
    <w:p w:rsidR="00BC504F" w:rsidRPr="0091683D" w:rsidRDefault="00BC504F" w:rsidP="0091683D">
      <w:pPr>
        <w:shd w:val="clear" w:color="auto" w:fill="FFFFFF"/>
        <w:spacing w:before="72" w:after="0" w:line="360" w:lineRule="auto"/>
        <w:outlineLvl w:val="2"/>
        <w:rPr>
          <w:rFonts w:ascii="Times New Roman" w:eastAsia="Times New Roman" w:hAnsi="Times New Roman" w:cs="Times New Roman"/>
          <w:b/>
          <w:bCs/>
          <w:color w:val="000000"/>
          <w:sz w:val="25"/>
          <w:szCs w:val="25"/>
        </w:rPr>
      </w:pPr>
    </w:p>
    <w:p w:rsidR="00BC504F" w:rsidRPr="0091683D" w:rsidRDefault="00BC504F" w:rsidP="0091683D">
      <w:pPr>
        <w:shd w:val="clear" w:color="auto" w:fill="FFFFFF"/>
        <w:spacing w:before="120" w:after="120" w:line="360" w:lineRule="auto"/>
        <w:rPr>
          <w:rFonts w:ascii="Times New Roman" w:eastAsia="Times New Roman" w:hAnsi="Times New Roman" w:cs="Times New Roman"/>
          <w:color w:val="222222"/>
          <w:sz w:val="25"/>
          <w:szCs w:val="25"/>
        </w:rPr>
      </w:pPr>
      <w:r w:rsidRPr="0091683D">
        <w:rPr>
          <w:rFonts w:ascii="Times New Roman" w:eastAsia="Times New Roman" w:hAnsi="Times New Roman" w:cs="Times New Roman"/>
          <w:color w:val="222222"/>
          <w:sz w:val="25"/>
          <w:szCs w:val="25"/>
        </w:rPr>
        <w:t>On 16 November 2006, Grameenphone officially changed its logo to match its parent company Telenor's logo.</w:t>
      </w:r>
      <w:r w:rsidR="00D3712B">
        <w:rPr>
          <w:rFonts w:ascii="Times New Roman" w:eastAsia="Times New Roman" w:hAnsi="Times New Roman" w:cs="Times New Roman"/>
          <w:color w:val="222222"/>
          <w:sz w:val="25"/>
          <w:szCs w:val="25"/>
        </w:rPr>
        <w:t xml:space="preserve"> But now a </w:t>
      </w:r>
      <w:r w:rsidR="00B40536">
        <w:rPr>
          <w:rFonts w:ascii="Times New Roman" w:eastAsia="Times New Roman" w:hAnsi="Times New Roman" w:cs="Times New Roman"/>
          <w:color w:val="222222"/>
          <w:sz w:val="25"/>
          <w:szCs w:val="25"/>
        </w:rPr>
        <w:t xml:space="preserve">day’s </w:t>
      </w:r>
      <w:r w:rsidR="00D3712B">
        <w:rPr>
          <w:rFonts w:ascii="Times New Roman" w:eastAsia="Times New Roman" w:hAnsi="Times New Roman" w:cs="Times New Roman"/>
          <w:color w:val="222222"/>
          <w:sz w:val="25"/>
          <w:szCs w:val="25"/>
        </w:rPr>
        <w:t>Grammeenphone</w:t>
      </w:r>
      <w:r w:rsidR="00893D12">
        <w:rPr>
          <w:rFonts w:ascii="Times New Roman" w:eastAsia="Times New Roman" w:hAnsi="Times New Roman" w:cs="Times New Roman"/>
          <w:color w:val="222222"/>
          <w:sz w:val="25"/>
          <w:szCs w:val="25"/>
        </w:rPr>
        <w:t>s</w:t>
      </w:r>
      <w:r w:rsidR="00D3712B">
        <w:rPr>
          <w:rFonts w:ascii="Times New Roman" w:eastAsia="Times New Roman" w:hAnsi="Times New Roman" w:cs="Times New Roman"/>
          <w:color w:val="222222"/>
          <w:sz w:val="25"/>
          <w:szCs w:val="25"/>
        </w:rPr>
        <w:t xml:space="preserve"> use one logo in long time. </w:t>
      </w:r>
    </w:p>
    <w:p w:rsidR="00BC504F" w:rsidRPr="0091683D" w:rsidRDefault="00BC504F" w:rsidP="0091683D">
      <w:pPr>
        <w:pStyle w:val="NormalWeb"/>
        <w:shd w:val="clear" w:color="auto" w:fill="FFFFFF"/>
        <w:spacing w:line="360" w:lineRule="auto"/>
        <w:jc w:val="both"/>
        <w:rPr>
          <w:b/>
          <w:bCs/>
          <w:color w:val="000000"/>
          <w:sz w:val="25"/>
          <w:szCs w:val="25"/>
        </w:rPr>
      </w:pPr>
      <w:r w:rsidRPr="0091683D">
        <w:rPr>
          <w:b/>
          <w:bCs/>
          <w:color w:val="000000"/>
          <w:sz w:val="25"/>
          <w:szCs w:val="25"/>
        </w:rPr>
        <w:t>Business Solutions of GP</w:t>
      </w:r>
    </w:p>
    <w:p w:rsidR="00BC504F" w:rsidRPr="0091683D" w:rsidRDefault="00893D12" w:rsidP="0091683D">
      <w:pPr>
        <w:pStyle w:val="NormalWeb"/>
        <w:shd w:val="clear" w:color="auto" w:fill="FFFFFF"/>
        <w:spacing w:line="360" w:lineRule="auto"/>
        <w:jc w:val="both"/>
        <w:rPr>
          <w:color w:val="000000"/>
          <w:sz w:val="25"/>
          <w:szCs w:val="25"/>
          <w:shd w:val="clear" w:color="auto" w:fill="FFFFFF"/>
        </w:rPr>
      </w:pPr>
      <w:r>
        <w:rPr>
          <w:color w:val="000000"/>
          <w:sz w:val="25"/>
          <w:szCs w:val="25"/>
        </w:rPr>
        <w:t xml:space="preserve">In another article in Wikipedia, </w:t>
      </w:r>
      <w:r w:rsidR="00DA5B4C">
        <w:rPr>
          <w:color w:val="000000"/>
          <w:sz w:val="25"/>
          <w:szCs w:val="25"/>
        </w:rPr>
        <w:t>“Business</w:t>
      </w:r>
      <w:r w:rsidR="00D3712B">
        <w:rPr>
          <w:color w:val="000000"/>
          <w:sz w:val="25"/>
          <w:szCs w:val="25"/>
        </w:rPr>
        <w:t xml:space="preserve"> </w:t>
      </w:r>
      <w:r w:rsidR="00DA5B4C">
        <w:rPr>
          <w:color w:val="000000"/>
          <w:sz w:val="25"/>
          <w:szCs w:val="25"/>
        </w:rPr>
        <w:t>judgments are a</w:t>
      </w:r>
      <w:r w:rsidR="00D3712B">
        <w:rPr>
          <w:color w:val="000000"/>
          <w:sz w:val="25"/>
          <w:szCs w:val="25"/>
        </w:rPr>
        <w:t xml:space="preserve"> complete, </w:t>
      </w:r>
      <w:r w:rsidR="003D0706">
        <w:rPr>
          <w:color w:val="000000"/>
          <w:sz w:val="25"/>
          <w:szCs w:val="25"/>
        </w:rPr>
        <w:t>quality and</w:t>
      </w:r>
      <w:r w:rsidR="00DA5B4C">
        <w:rPr>
          <w:color w:val="000000"/>
          <w:sz w:val="25"/>
          <w:szCs w:val="25"/>
        </w:rPr>
        <w:t xml:space="preserve"> </w:t>
      </w:r>
      <w:r w:rsidR="003D0706">
        <w:rPr>
          <w:color w:val="000000"/>
          <w:sz w:val="25"/>
          <w:szCs w:val="25"/>
        </w:rPr>
        <w:t>unit</w:t>
      </w:r>
      <w:r w:rsidR="00DA5B4C">
        <w:rPr>
          <w:color w:val="000000"/>
          <w:sz w:val="25"/>
          <w:szCs w:val="25"/>
        </w:rPr>
        <w:t xml:space="preserve"> </w:t>
      </w:r>
      <w:r w:rsidR="00BC504F" w:rsidRPr="0091683D">
        <w:rPr>
          <w:color w:val="000000"/>
          <w:sz w:val="25"/>
          <w:szCs w:val="25"/>
        </w:rPr>
        <w:t xml:space="preserve">business communications service from Grameenphone – designed </w:t>
      </w:r>
      <w:r w:rsidR="00D3712B">
        <w:rPr>
          <w:color w:val="000000"/>
          <w:sz w:val="25"/>
          <w:szCs w:val="25"/>
        </w:rPr>
        <w:t xml:space="preserve">and performance like network </w:t>
      </w:r>
      <w:r w:rsidR="00BC504F" w:rsidRPr="0091683D">
        <w:rPr>
          <w:color w:val="000000"/>
          <w:sz w:val="25"/>
          <w:szCs w:val="25"/>
        </w:rPr>
        <w:t>especially for the busin</w:t>
      </w:r>
      <w:r w:rsidR="00D3712B">
        <w:rPr>
          <w:color w:val="000000"/>
          <w:sz w:val="25"/>
          <w:szCs w:val="25"/>
        </w:rPr>
        <w:t>ess community in Bangladesh. Their Business process</w:t>
      </w:r>
      <w:r w:rsidR="00BC504F" w:rsidRPr="0091683D">
        <w:rPr>
          <w:color w:val="000000"/>
          <w:sz w:val="25"/>
          <w:szCs w:val="25"/>
        </w:rPr>
        <w:t xml:space="preserve"> team is here to help provide you with customized telecommunications solutions through consultation with you. At office or on the </w:t>
      </w:r>
      <w:r w:rsidR="00D3712B">
        <w:rPr>
          <w:color w:val="000000"/>
          <w:sz w:val="25"/>
          <w:szCs w:val="25"/>
          <w:shd w:val="clear" w:color="auto" w:fill="FFFFFF"/>
        </w:rPr>
        <w:t>move – stay associated</w:t>
      </w:r>
      <w:r w:rsidR="00BC504F" w:rsidRPr="0091683D">
        <w:rPr>
          <w:color w:val="000000"/>
          <w:sz w:val="25"/>
          <w:szCs w:val="25"/>
          <w:shd w:val="clear" w:color="auto" w:fill="FFFFFF"/>
        </w:rPr>
        <w:t xml:space="preserve"> through Business Solutions.</w:t>
      </w:r>
      <w:r w:rsidR="00652F09">
        <w:rPr>
          <w:color w:val="000000"/>
          <w:sz w:val="25"/>
          <w:szCs w:val="25"/>
          <w:shd w:val="clear" w:color="auto" w:fill="FFFFFF"/>
        </w:rPr>
        <w:t>”</w:t>
      </w:r>
    </w:p>
    <w:p w:rsidR="00BC504F" w:rsidRPr="0091683D" w:rsidRDefault="00BC504F" w:rsidP="0091683D">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91683D">
        <w:rPr>
          <w:rFonts w:ascii="Times New Roman" w:eastAsia="Times New Roman" w:hAnsi="Times New Roman" w:cs="Times New Roman"/>
          <w:b/>
          <w:bCs/>
          <w:color w:val="000000"/>
          <w:sz w:val="25"/>
          <w:szCs w:val="25"/>
        </w:rPr>
        <w:t>Business Segments:</w:t>
      </w:r>
    </w:p>
    <w:p w:rsidR="00BC504F" w:rsidRPr="0091683D" w:rsidRDefault="00BC504F" w:rsidP="0091683D">
      <w:pPr>
        <w:numPr>
          <w:ilvl w:val="0"/>
          <w:numId w:val="6"/>
        </w:numPr>
        <w:shd w:val="clear" w:color="auto" w:fill="FFFFFF"/>
        <w:spacing w:before="48" w:after="48" w:line="360" w:lineRule="auto"/>
        <w:jc w:val="both"/>
        <w:rPr>
          <w:rFonts w:ascii="Times New Roman" w:eastAsia="Times New Roman" w:hAnsi="Times New Roman" w:cs="Times New Roman"/>
          <w:color w:val="000000"/>
          <w:sz w:val="25"/>
          <w:szCs w:val="25"/>
        </w:rPr>
      </w:pPr>
      <w:r w:rsidRPr="0091683D">
        <w:rPr>
          <w:rFonts w:ascii="Times New Roman" w:eastAsia="Times New Roman" w:hAnsi="Times New Roman" w:cs="Times New Roman"/>
          <w:color w:val="000000"/>
          <w:sz w:val="25"/>
          <w:szCs w:val="25"/>
        </w:rPr>
        <w:t>Corporate</w:t>
      </w:r>
      <w:r w:rsidR="00512F59">
        <w:rPr>
          <w:rFonts w:ascii="Times New Roman" w:eastAsia="Times New Roman" w:hAnsi="Times New Roman" w:cs="Times New Roman"/>
          <w:color w:val="000000"/>
          <w:sz w:val="25"/>
          <w:szCs w:val="25"/>
        </w:rPr>
        <w:t xml:space="preserve"> </w:t>
      </w:r>
      <w:r w:rsidR="003D0706">
        <w:rPr>
          <w:rFonts w:ascii="Times New Roman" w:eastAsia="Times New Roman" w:hAnsi="Times New Roman" w:cs="Times New Roman"/>
          <w:color w:val="000000"/>
          <w:sz w:val="25"/>
          <w:szCs w:val="25"/>
        </w:rPr>
        <w:t>Business</w:t>
      </w:r>
      <w:r w:rsidR="00D3712B">
        <w:rPr>
          <w:rFonts w:ascii="Times New Roman" w:eastAsia="Times New Roman" w:hAnsi="Times New Roman" w:cs="Times New Roman"/>
          <w:color w:val="000000"/>
          <w:sz w:val="25"/>
          <w:szCs w:val="25"/>
        </w:rPr>
        <w:t xml:space="preserve"> Segment</w:t>
      </w:r>
    </w:p>
    <w:p w:rsidR="00BC504F" w:rsidRPr="0091683D" w:rsidRDefault="00D3712B" w:rsidP="0091683D">
      <w:pPr>
        <w:numPr>
          <w:ilvl w:val="0"/>
          <w:numId w:val="6"/>
        </w:numPr>
        <w:shd w:val="clear" w:color="auto" w:fill="FFFFFF"/>
        <w:spacing w:before="48" w:after="48" w:line="36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SME Horrible</w:t>
      </w:r>
      <w:r w:rsidR="00BC504F" w:rsidRPr="0091683D">
        <w:rPr>
          <w:rFonts w:ascii="Times New Roman" w:eastAsia="Times New Roman" w:hAnsi="Times New Roman" w:cs="Times New Roman"/>
          <w:color w:val="000000"/>
          <w:sz w:val="25"/>
          <w:szCs w:val="25"/>
        </w:rPr>
        <w:t xml:space="preserve"> sales</w:t>
      </w:r>
    </w:p>
    <w:p w:rsidR="00BC504F" w:rsidRPr="0091683D" w:rsidRDefault="00D3712B" w:rsidP="0091683D">
      <w:pPr>
        <w:numPr>
          <w:ilvl w:val="0"/>
          <w:numId w:val="6"/>
        </w:numPr>
        <w:shd w:val="clear" w:color="auto" w:fill="FFFFFF"/>
        <w:spacing w:before="48" w:after="48" w:line="36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SME </w:t>
      </w:r>
      <w:r w:rsidR="003D0706">
        <w:rPr>
          <w:rFonts w:ascii="Times New Roman" w:eastAsia="Times New Roman" w:hAnsi="Times New Roman" w:cs="Times New Roman"/>
          <w:color w:val="000000"/>
          <w:sz w:val="25"/>
          <w:szCs w:val="25"/>
        </w:rPr>
        <w:t>in horrible</w:t>
      </w:r>
      <w:r w:rsidR="00BC504F" w:rsidRPr="0091683D">
        <w:rPr>
          <w:rFonts w:ascii="Times New Roman" w:eastAsia="Times New Roman" w:hAnsi="Times New Roman" w:cs="Times New Roman"/>
          <w:color w:val="000000"/>
          <w:sz w:val="25"/>
          <w:szCs w:val="25"/>
        </w:rPr>
        <w:t xml:space="preserve"> sales</w:t>
      </w:r>
    </w:p>
    <w:p w:rsidR="00BC504F" w:rsidRPr="0091683D" w:rsidRDefault="00BC504F" w:rsidP="0091683D">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91683D">
        <w:rPr>
          <w:rFonts w:ascii="Times New Roman" w:eastAsia="Times New Roman" w:hAnsi="Times New Roman" w:cs="Times New Roman"/>
          <w:b/>
          <w:bCs/>
          <w:color w:val="000000"/>
          <w:sz w:val="25"/>
          <w:szCs w:val="25"/>
        </w:rPr>
        <w:t>Strategic:</w:t>
      </w:r>
    </w:p>
    <w:p w:rsidR="00E54FEE" w:rsidRPr="0091683D" w:rsidRDefault="00BC504F" w:rsidP="0091683D">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91683D">
        <w:rPr>
          <w:rFonts w:ascii="Times New Roman" w:eastAsia="Times New Roman" w:hAnsi="Times New Roman" w:cs="Times New Roman"/>
          <w:color w:val="000000"/>
          <w:sz w:val="25"/>
          <w:szCs w:val="25"/>
        </w:rPr>
        <w:lastRenderedPageBreak/>
        <w:t xml:space="preserve">Strategically important people or organizations that hold socially influential positions are considered Strategic Clients. </w:t>
      </w:r>
    </w:p>
    <w:p w:rsidR="00BC504F" w:rsidRPr="0091683D" w:rsidRDefault="00BC504F" w:rsidP="0091683D">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91683D">
        <w:rPr>
          <w:rFonts w:ascii="Times New Roman" w:eastAsia="Times New Roman" w:hAnsi="Times New Roman" w:cs="Times New Roman"/>
          <w:b/>
          <w:bCs/>
          <w:color w:val="000000"/>
          <w:sz w:val="25"/>
          <w:szCs w:val="25"/>
        </w:rPr>
        <w:t>Corporate:</w:t>
      </w:r>
    </w:p>
    <w:p w:rsidR="00BC504F" w:rsidRPr="0091683D" w:rsidRDefault="00BC504F" w:rsidP="0091683D">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91683D">
        <w:rPr>
          <w:rFonts w:ascii="Times New Roman" w:eastAsia="Times New Roman" w:hAnsi="Times New Roman" w:cs="Times New Roman"/>
          <w:color w:val="000000"/>
          <w:sz w:val="25"/>
          <w:szCs w:val="25"/>
        </w:rPr>
        <w:t xml:space="preserve">Companies/organizations with 200+ employees and/or </w:t>
      </w:r>
      <w:r w:rsidR="00D3712B">
        <w:rPr>
          <w:rFonts w:ascii="Times New Roman" w:eastAsia="Times New Roman" w:hAnsi="Times New Roman" w:cs="Times New Roman"/>
          <w:color w:val="000000"/>
          <w:sz w:val="25"/>
          <w:szCs w:val="25"/>
        </w:rPr>
        <w:t xml:space="preserve">investment of more than Tk. 350 </w:t>
      </w:r>
      <w:r w:rsidRPr="0091683D">
        <w:rPr>
          <w:rFonts w:ascii="Times New Roman" w:eastAsia="Times New Roman" w:hAnsi="Times New Roman" w:cs="Times New Roman"/>
          <w:color w:val="000000"/>
          <w:sz w:val="25"/>
          <w:szCs w:val="25"/>
        </w:rPr>
        <w:t>million are considered to be corporate clients. They have an average purchasing power of app</w:t>
      </w:r>
      <w:r w:rsidR="00D3712B">
        <w:rPr>
          <w:rFonts w:ascii="Times New Roman" w:eastAsia="Times New Roman" w:hAnsi="Times New Roman" w:cs="Times New Roman"/>
          <w:color w:val="000000"/>
          <w:sz w:val="25"/>
          <w:szCs w:val="25"/>
        </w:rPr>
        <w:t>roximately 220</w:t>
      </w:r>
      <w:r w:rsidR="00E54FEE" w:rsidRPr="0091683D">
        <w:rPr>
          <w:rFonts w:ascii="Times New Roman" w:eastAsia="Times New Roman" w:hAnsi="Times New Roman" w:cs="Times New Roman"/>
          <w:color w:val="000000"/>
          <w:sz w:val="25"/>
          <w:szCs w:val="25"/>
        </w:rPr>
        <w:t xml:space="preserve"> subscriptions. </w:t>
      </w:r>
    </w:p>
    <w:p w:rsidR="00BC504F" w:rsidRPr="0091683D" w:rsidRDefault="00BC504F" w:rsidP="0091683D">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91683D">
        <w:rPr>
          <w:rFonts w:ascii="Times New Roman" w:eastAsia="Times New Roman" w:hAnsi="Times New Roman" w:cs="Times New Roman"/>
          <w:color w:val="000000"/>
          <w:sz w:val="25"/>
          <w:szCs w:val="25"/>
        </w:rPr>
        <w:t>Companies/organizations with 100-200 employees and/or investment of more than Tk. 300 mi</w:t>
      </w:r>
      <w:r w:rsidR="00D3712B">
        <w:rPr>
          <w:rFonts w:ascii="Times New Roman" w:eastAsia="Times New Roman" w:hAnsi="Times New Roman" w:cs="Times New Roman"/>
          <w:color w:val="000000"/>
          <w:sz w:val="25"/>
          <w:szCs w:val="25"/>
        </w:rPr>
        <w:t>llion are considered to be long</w:t>
      </w:r>
      <w:r w:rsidRPr="0091683D">
        <w:rPr>
          <w:rFonts w:ascii="Times New Roman" w:eastAsia="Times New Roman" w:hAnsi="Times New Roman" w:cs="Times New Roman"/>
          <w:color w:val="000000"/>
          <w:sz w:val="25"/>
          <w:szCs w:val="25"/>
        </w:rPr>
        <w:t xml:space="preserve"> SME’s. They have an average purch</w:t>
      </w:r>
      <w:r w:rsidR="00D3712B">
        <w:rPr>
          <w:rFonts w:ascii="Times New Roman" w:eastAsia="Times New Roman" w:hAnsi="Times New Roman" w:cs="Times New Roman"/>
          <w:color w:val="000000"/>
          <w:sz w:val="25"/>
          <w:szCs w:val="25"/>
        </w:rPr>
        <w:t>asing power of approximately 110</w:t>
      </w:r>
      <w:r w:rsidRPr="0091683D">
        <w:rPr>
          <w:rFonts w:ascii="Times New Roman" w:eastAsia="Times New Roman" w:hAnsi="Times New Roman" w:cs="Times New Roman"/>
          <w:color w:val="000000"/>
          <w:sz w:val="25"/>
          <w:szCs w:val="25"/>
        </w:rPr>
        <w:t xml:space="preserve"> subscriptions</w:t>
      </w:r>
    </w:p>
    <w:p w:rsidR="00BC504F" w:rsidRDefault="00D3712B" w:rsidP="00155593">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p>
    <w:tbl>
      <w:tblPr>
        <w:tblStyle w:val="TableGrid"/>
        <w:tblW w:w="0" w:type="auto"/>
        <w:tblLook w:val="04A0" w:firstRow="1" w:lastRow="0" w:firstColumn="1" w:lastColumn="0" w:noHBand="0" w:noVBand="1"/>
      </w:tblPr>
      <w:tblGrid>
        <w:gridCol w:w="1277"/>
        <w:gridCol w:w="1414"/>
        <w:gridCol w:w="1399"/>
        <w:gridCol w:w="1441"/>
        <w:gridCol w:w="1430"/>
        <w:gridCol w:w="1399"/>
        <w:gridCol w:w="1216"/>
      </w:tblGrid>
      <w:tr w:rsidR="000B443B" w:rsidTr="003D0706">
        <w:tc>
          <w:tcPr>
            <w:tcW w:w="1277"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SI</w:t>
            </w:r>
          </w:p>
        </w:tc>
        <w:tc>
          <w:tcPr>
            <w:tcW w:w="1414"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Minute Offer</w:t>
            </w:r>
          </w:p>
        </w:tc>
        <w:tc>
          <w:tcPr>
            <w:tcW w:w="1399" w:type="dxa"/>
          </w:tcPr>
          <w:p w:rsidR="000B443B" w:rsidRDefault="003D0706"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TK</w:t>
            </w:r>
            <w:r w:rsidR="000B443B">
              <w:rPr>
                <w:rFonts w:ascii="Times New Roman" w:hAnsi="Times New Roman" w:cs="Times New Roman"/>
                <w:sz w:val="25"/>
                <w:szCs w:val="25"/>
              </w:rPr>
              <w:t xml:space="preserve"> (BDT)</w:t>
            </w:r>
          </w:p>
        </w:tc>
        <w:tc>
          <w:tcPr>
            <w:tcW w:w="1441"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Validity</w:t>
            </w:r>
          </w:p>
        </w:tc>
        <w:tc>
          <w:tcPr>
            <w:tcW w:w="1430"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Internet </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TK (BDT)</w:t>
            </w:r>
          </w:p>
        </w:tc>
        <w:tc>
          <w:tcPr>
            <w:tcW w:w="1216"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Validity</w:t>
            </w:r>
          </w:p>
        </w:tc>
      </w:tr>
      <w:tr w:rsidR="000B443B" w:rsidTr="003D0706">
        <w:tc>
          <w:tcPr>
            <w:tcW w:w="1277"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1</w:t>
            </w:r>
          </w:p>
        </w:tc>
        <w:tc>
          <w:tcPr>
            <w:tcW w:w="1414"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4</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2.25</w:t>
            </w:r>
          </w:p>
        </w:tc>
        <w:tc>
          <w:tcPr>
            <w:tcW w:w="1441"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4 hours</w:t>
            </w:r>
          </w:p>
        </w:tc>
        <w:tc>
          <w:tcPr>
            <w:tcW w:w="1430"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3.5 GB</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337</w:t>
            </w:r>
          </w:p>
        </w:tc>
        <w:tc>
          <w:tcPr>
            <w:tcW w:w="1216"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28 Days</w:t>
            </w:r>
          </w:p>
        </w:tc>
      </w:tr>
      <w:tr w:rsidR="000B443B" w:rsidTr="003D0706">
        <w:tc>
          <w:tcPr>
            <w:tcW w:w="1277"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2</w:t>
            </w:r>
          </w:p>
        </w:tc>
        <w:tc>
          <w:tcPr>
            <w:tcW w:w="1414"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17</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9.25</w:t>
            </w:r>
          </w:p>
        </w:tc>
        <w:tc>
          <w:tcPr>
            <w:tcW w:w="1441"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16 hours</w:t>
            </w:r>
          </w:p>
        </w:tc>
        <w:tc>
          <w:tcPr>
            <w:tcW w:w="1430"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5 GB</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399</w:t>
            </w:r>
          </w:p>
        </w:tc>
        <w:tc>
          <w:tcPr>
            <w:tcW w:w="1216"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28</w:t>
            </w:r>
          </w:p>
        </w:tc>
      </w:tr>
      <w:tr w:rsidR="000B443B" w:rsidTr="003D0706">
        <w:tc>
          <w:tcPr>
            <w:tcW w:w="1277"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3</w:t>
            </w:r>
          </w:p>
        </w:tc>
        <w:tc>
          <w:tcPr>
            <w:tcW w:w="1414"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24</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12.44</w:t>
            </w:r>
          </w:p>
        </w:tc>
        <w:tc>
          <w:tcPr>
            <w:tcW w:w="1441"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24 hours</w:t>
            </w:r>
          </w:p>
        </w:tc>
        <w:tc>
          <w:tcPr>
            <w:tcW w:w="1430"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5.5 GB</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427</w:t>
            </w:r>
          </w:p>
        </w:tc>
        <w:tc>
          <w:tcPr>
            <w:tcW w:w="1216"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28</w:t>
            </w:r>
          </w:p>
        </w:tc>
      </w:tr>
      <w:tr w:rsidR="000B443B" w:rsidTr="003D0706">
        <w:tc>
          <w:tcPr>
            <w:tcW w:w="1277"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4</w:t>
            </w:r>
          </w:p>
        </w:tc>
        <w:tc>
          <w:tcPr>
            <w:tcW w:w="1414"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25</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13.44</w:t>
            </w:r>
          </w:p>
        </w:tc>
        <w:tc>
          <w:tcPr>
            <w:tcW w:w="1441"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12 hours </w:t>
            </w:r>
          </w:p>
        </w:tc>
        <w:tc>
          <w:tcPr>
            <w:tcW w:w="1430"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6 GB</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609</w:t>
            </w:r>
          </w:p>
        </w:tc>
        <w:tc>
          <w:tcPr>
            <w:tcW w:w="1216"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28</w:t>
            </w:r>
          </w:p>
        </w:tc>
      </w:tr>
      <w:tr w:rsidR="000B443B" w:rsidTr="003D0706">
        <w:tc>
          <w:tcPr>
            <w:tcW w:w="1277"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5</w:t>
            </w:r>
          </w:p>
        </w:tc>
        <w:tc>
          <w:tcPr>
            <w:tcW w:w="1414"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40</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22.00</w:t>
            </w:r>
          </w:p>
        </w:tc>
        <w:tc>
          <w:tcPr>
            <w:tcW w:w="1441"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16 hours</w:t>
            </w:r>
          </w:p>
        </w:tc>
        <w:tc>
          <w:tcPr>
            <w:tcW w:w="1430"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6 GB</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148</w:t>
            </w:r>
          </w:p>
        </w:tc>
        <w:tc>
          <w:tcPr>
            <w:tcW w:w="1216"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7</w:t>
            </w:r>
          </w:p>
        </w:tc>
      </w:tr>
      <w:tr w:rsidR="000B443B" w:rsidTr="003D0706">
        <w:tc>
          <w:tcPr>
            <w:tcW w:w="1277"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6</w:t>
            </w:r>
          </w:p>
        </w:tc>
        <w:tc>
          <w:tcPr>
            <w:tcW w:w="1414"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150</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87</w:t>
            </w:r>
          </w:p>
        </w:tc>
        <w:tc>
          <w:tcPr>
            <w:tcW w:w="1441"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3 days </w:t>
            </w:r>
          </w:p>
        </w:tc>
        <w:tc>
          <w:tcPr>
            <w:tcW w:w="1430"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2 GB</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138</w:t>
            </w:r>
          </w:p>
        </w:tc>
        <w:tc>
          <w:tcPr>
            <w:tcW w:w="1216"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7</w:t>
            </w:r>
          </w:p>
        </w:tc>
      </w:tr>
      <w:tr w:rsidR="000B443B" w:rsidTr="003D0706">
        <w:tc>
          <w:tcPr>
            <w:tcW w:w="1277"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7</w:t>
            </w:r>
          </w:p>
        </w:tc>
        <w:tc>
          <w:tcPr>
            <w:tcW w:w="1414"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300</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168</w:t>
            </w:r>
          </w:p>
        </w:tc>
        <w:tc>
          <w:tcPr>
            <w:tcW w:w="1441"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7 days</w:t>
            </w:r>
          </w:p>
        </w:tc>
        <w:tc>
          <w:tcPr>
            <w:tcW w:w="1430"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1 GB</w:t>
            </w:r>
          </w:p>
        </w:tc>
        <w:tc>
          <w:tcPr>
            <w:tcW w:w="1399"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86</w:t>
            </w:r>
          </w:p>
        </w:tc>
        <w:tc>
          <w:tcPr>
            <w:tcW w:w="1216" w:type="dxa"/>
          </w:tcPr>
          <w:p w:rsidR="000B443B" w:rsidRDefault="000B443B" w:rsidP="003D0706">
            <w:pPr>
              <w:spacing w:line="360" w:lineRule="auto"/>
              <w:jc w:val="both"/>
              <w:rPr>
                <w:rFonts w:ascii="Times New Roman" w:hAnsi="Times New Roman" w:cs="Times New Roman"/>
                <w:sz w:val="25"/>
                <w:szCs w:val="25"/>
              </w:rPr>
            </w:pPr>
            <w:r>
              <w:rPr>
                <w:rFonts w:ascii="Times New Roman" w:hAnsi="Times New Roman" w:cs="Times New Roman"/>
                <w:sz w:val="25"/>
                <w:szCs w:val="25"/>
              </w:rPr>
              <w:t>7</w:t>
            </w:r>
          </w:p>
        </w:tc>
      </w:tr>
    </w:tbl>
    <w:p w:rsidR="00155593" w:rsidRPr="00155593" w:rsidRDefault="00155593" w:rsidP="00155593">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155593">
        <w:rPr>
          <w:rFonts w:ascii="Times New Roman" w:eastAsia="Times New Roman" w:hAnsi="Times New Roman" w:cs="Times New Roman"/>
          <w:color w:val="000000"/>
          <w:sz w:val="25"/>
          <w:szCs w:val="25"/>
        </w:rPr>
        <w:t>SWOT analysis:</w:t>
      </w:r>
    </w:p>
    <w:p w:rsidR="00155593" w:rsidRPr="00155593" w:rsidRDefault="00155593" w:rsidP="00155593">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155593">
        <w:rPr>
          <w:rFonts w:ascii="Times New Roman" w:eastAsia="Times New Roman" w:hAnsi="Times New Roman" w:cs="Times New Roman"/>
          <w:color w:val="000000"/>
          <w:sz w:val="25"/>
          <w:szCs w:val="25"/>
        </w:rPr>
        <w:t xml:space="preserve">According to the executive opinion we have analyzed the SWOT of the company. According to </w:t>
      </w:r>
      <w:r w:rsidR="003D0706" w:rsidRPr="00155593">
        <w:rPr>
          <w:rFonts w:ascii="Times New Roman" w:eastAsia="Times New Roman" w:hAnsi="Times New Roman" w:cs="Times New Roman"/>
          <w:color w:val="000000"/>
          <w:sz w:val="25"/>
          <w:szCs w:val="25"/>
        </w:rPr>
        <w:t>an</w:t>
      </w:r>
      <w:r w:rsidRPr="00155593">
        <w:rPr>
          <w:rFonts w:ascii="Times New Roman" w:eastAsia="Times New Roman" w:hAnsi="Times New Roman" w:cs="Times New Roman"/>
          <w:color w:val="000000"/>
          <w:sz w:val="25"/>
          <w:szCs w:val="25"/>
        </w:rPr>
        <w:t xml:space="preserve"> executive of GP their-</w:t>
      </w:r>
    </w:p>
    <w:p w:rsidR="00155593" w:rsidRPr="00155593" w:rsidRDefault="00155593" w:rsidP="00155593">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155593">
        <w:rPr>
          <w:rFonts w:ascii="Times New Roman" w:eastAsia="Times New Roman" w:hAnsi="Times New Roman" w:cs="Times New Roman"/>
          <w:b/>
          <w:bCs/>
          <w:color w:val="000000"/>
          <w:sz w:val="25"/>
          <w:szCs w:val="25"/>
        </w:rPr>
        <w:t>Strength:</w:t>
      </w:r>
      <w:r w:rsidRPr="00155593">
        <w:rPr>
          <w:rFonts w:ascii="Times New Roman" w:eastAsia="Times New Roman" w:hAnsi="Times New Roman" w:cs="Times New Roman"/>
          <w:color w:val="000000"/>
          <w:sz w:val="25"/>
          <w:szCs w:val="25"/>
        </w:rPr>
        <w:t> Network coverage (94%of total area of the country.) &amp;Total number</w:t>
      </w:r>
    </w:p>
    <w:p w:rsidR="00155593" w:rsidRPr="00155593" w:rsidRDefault="00155593" w:rsidP="00155593">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155593">
        <w:rPr>
          <w:rFonts w:ascii="Times New Roman" w:eastAsia="Times New Roman" w:hAnsi="Times New Roman" w:cs="Times New Roman"/>
          <w:color w:val="000000"/>
          <w:sz w:val="25"/>
          <w:szCs w:val="25"/>
        </w:rPr>
        <w:t>of customer.</w:t>
      </w:r>
    </w:p>
    <w:p w:rsidR="00155593" w:rsidRPr="00155593" w:rsidRDefault="00155593" w:rsidP="00155593">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155593">
        <w:rPr>
          <w:rFonts w:ascii="Times New Roman" w:eastAsia="Times New Roman" w:hAnsi="Times New Roman" w:cs="Times New Roman"/>
          <w:b/>
          <w:bCs/>
          <w:color w:val="000000"/>
          <w:sz w:val="25"/>
          <w:szCs w:val="25"/>
        </w:rPr>
        <w:lastRenderedPageBreak/>
        <w:t>Weakness:</w:t>
      </w:r>
      <w:r w:rsidRPr="00155593">
        <w:rPr>
          <w:rFonts w:ascii="Times New Roman" w:eastAsia="Times New Roman" w:hAnsi="Times New Roman" w:cs="Times New Roman"/>
          <w:color w:val="000000"/>
          <w:sz w:val="25"/>
          <w:szCs w:val="25"/>
        </w:rPr>
        <w:t> Short term defensive strategy &amp; high call rate, which may hamper</w:t>
      </w:r>
    </w:p>
    <w:p w:rsidR="00155593" w:rsidRPr="00155593" w:rsidRDefault="00CF41D2" w:rsidP="00155593">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155593">
        <w:rPr>
          <w:rFonts w:ascii="Times New Roman" w:eastAsia="Times New Roman" w:hAnsi="Times New Roman" w:cs="Times New Roman"/>
          <w:color w:val="000000"/>
          <w:sz w:val="25"/>
          <w:szCs w:val="25"/>
        </w:rPr>
        <w:t>The</w:t>
      </w:r>
      <w:r w:rsidR="00155593" w:rsidRPr="00155593">
        <w:rPr>
          <w:rFonts w:ascii="Times New Roman" w:eastAsia="Times New Roman" w:hAnsi="Times New Roman" w:cs="Times New Roman"/>
          <w:color w:val="000000"/>
          <w:sz w:val="25"/>
          <w:szCs w:val="25"/>
        </w:rPr>
        <w:t xml:space="preserve"> company’s</w:t>
      </w:r>
      <w:r>
        <w:rPr>
          <w:rFonts w:ascii="Times New Roman" w:eastAsia="Times New Roman" w:hAnsi="Times New Roman" w:cs="Times New Roman"/>
          <w:color w:val="000000"/>
          <w:sz w:val="25"/>
          <w:szCs w:val="25"/>
        </w:rPr>
        <w:t xml:space="preserve"> good will &amp; Future competition</w:t>
      </w:r>
    </w:p>
    <w:p w:rsidR="00155593" w:rsidRPr="00155593" w:rsidRDefault="00155593" w:rsidP="00155593">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155593">
        <w:rPr>
          <w:rFonts w:ascii="Times New Roman" w:eastAsia="Times New Roman" w:hAnsi="Times New Roman" w:cs="Times New Roman"/>
          <w:b/>
          <w:bCs/>
          <w:color w:val="000000"/>
          <w:sz w:val="25"/>
          <w:szCs w:val="25"/>
        </w:rPr>
        <w:t>Opportunity:</w:t>
      </w:r>
      <w:r w:rsidRPr="00155593">
        <w:rPr>
          <w:rFonts w:ascii="Times New Roman" w:eastAsia="Times New Roman" w:hAnsi="Times New Roman" w:cs="Times New Roman"/>
          <w:color w:val="000000"/>
          <w:sz w:val="25"/>
          <w:szCs w:val="25"/>
        </w:rPr>
        <w:t xml:space="preserve"> To get link to the </w:t>
      </w:r>
      <w:r w:rsidR="003D0706" w:rsidRPr="00155593">
        <w:rPr>
          <w:rFonts w:ascii="Times New Roman" w:eastAsia="Times New Roman" w:hAnsi="Times New Roman" w:cs="Times New Roman"/>
          <w:color w:val="000000"/>
          <w:sz w:val="25"/>
          <w:szCs w:val="25"/>
        </w:rPr>
        <w:t>upcoming</w:t>
      </w:r>
      <w:r w:rsidRPr="00155593">
        <w:rPr>
          <w:rFonts w:ascii="Times New Roman" w:eastAsia="Times New Roman" w:hAnsi="Times New Roman" w:cs="Times New Roman"/>
          <w:color w:val="000000"/>
          <w:sz w:val="25"/>
          <w:szCs w:val="25"/>
        </w:rPr>
        <w:t xml:space="preserve"> technology i.e. Wi-Max.</w:t>
      </w:r>
    </w:p>
    <w:p w:rsidR="00155593" w:rsidRPr="00155593" w:rsidRDefault="00155593" w:rsidP="00155593">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155593">
        <w:rPr>
          <w:rFonts w:ascii="Times New Roman" w:eastAsia="Times New Roman" w:hAnsi="Times New Roman" w:cs="Times New Roman"/>
          <w:b/>
          <w:bCs/>
          <w:color w:val="000000"/>
          <w:sz w:val="25"/>
          <w:szCs w:val="25"/>
        </w:rPr>
        <w:t>Threat: </w:t>
      </w:r>
      <w:r w:rsidR="003D0706" w:rsidRPr="00155593">
        <w:rPr>
          <w:rFonts w:ascii="Times New Roman" w:eastAsia="Times New Roman" w:hAnsi="Times New Roman" w:cs="Times New Roman"/>
          <w:color w:val="000000"/>
          <w:sz w:val="25"/>
          <w:szCs w:val="25"/>
        </w:rPr>
        <w:t>Upcoming</w:t>
      </w:r>
      <w:r w:rsidRPr="00155593">
        <w:rPr>
          <w:rFonts w:ascii="Times New Roman" w:eastAsia="Times New Roman" w:hAnsi="Times New Roman" w:cs="Times New Roman"/>
          <w:color w:val="000000"/>
          <w:sz w:val="25"/>
          <w:szCs w:val="25"/>
        </w:rPr>
        <w:t xml:space="preserve"> technology may not support the present technological</w:t>
      </w:r>
      <w:r w:rsidR="000A3969">
        <w:rPr>
          <w:rFonts w:ascii="Times New Roman" w:eastAsia="Times New Roman" w:hAnsi="Times New Roman" w:cs="Times New Roman"/>
          <w:color w:val="000000"/>
          <w:sz w:val="25"/>
          <w:szCs w:val="25"/>
        </w:rPr>
        <w:t xml:space="preserve"> process</w:t>
      </w:r>
    </w:p>
    <w:p w:rsidR="000B443B" w:rsidRPr="0091683D" w:rsidRDefault="000B443B" w:rsidP="0091683D">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p>
    <w:p w:rsidR="00BC504F" w:rsidRPr="00D750C7" w:rsidRDefault="00BC504F" w:rsidP="003B07B1">
      <w:pPr>
        <w:pStyle w:val="Heading2"/>
        <w:rPr>
          <w:color w:val="943634" w:themeColor="accent2" w:themeShade="BF"/>
        </w:rPr>
      </w:pPr>
      <w:bookmarkStart w:id="41" w:name="_Toc535066652"/>
      <w:bookmarkStart w:id="42" w:name="_Toc535489057"/>
      <w:r w:rsidRPr="00D750C7">
        <w:rPr>
          <w:color w:val="943634" w:themeColor="accent2" w:themeShade="BF"/>
        </w:rPr>
        <w:t xml:space="preserve">History of </w:t>
      </w:r>
      <w:r w:rsidR="00CF41D2">
        <w:rPr>
          <w:color w:val="943634" w:themeColor="accent2" w:themeShade="BF"/>
        </w:rPr>
        <w:t>Bangla</w:t>
      </w:r>
      <w:r w:rsidR="00902B11" w:rsidRPr="00D750C7">
        <w:rPr>
          <w:color w:val="943634" w:themeColor="accent2" w:themeShade="BF"/>
        </w:rPr>
        <w:t>link</w:t>
      </w:r>
      <w:bookmarkEnd w:id="41"/>
      <w:bookmarkEnd w:id="42"/>
    </w:p>
    <w:p w:rsidR="00BC504F" w:rsidRPr="0091683D" w:rsidRDefault="00BC504F" w:rsidP="0091683D">
      <w:pPr>
        <w:shd w:val="clear" w:color="auto" w:fill="FFFFFF"/>
        <w:spacing w:before="100" w:beforeAutospacing="1" w:after="100" w:afterAutospacing="1" w:line="360" w:lineRule="auto"/>
        <w:jc w:val="both"/>
        <w:rPr>
          <w:rFonts w:ascii="Times New Roman" w:hAnsi="Times New Roman" w:cs="Times New Roman"/>
          <w:color w:val="222222"/>
          <w:sz w:val="25"/>
          <w:szCs w:val="25"/>
          <w:shd w:val="clear" w:color="auto" w:fill="FFFFFF"/>
        </w:rPr>
      </w:pPr>
      <w:r w:rsidRPr="0091683D">
        <w:rPr>
          <w:rFonts w:ascii="Times New Roman" w:hAnsi="Times New Roman" w:cs="Times New Roman"/>
          <w:color w:val="222222"/>
          <w:sz w:val="25"/>
          <w:szCs w:val="25"/>
          <w:shd w:val="clear" w:color="auto" w:fill="FFFFFF"/>
        </w:rPr>
        <w:t xml:space="preserve">Sheba Telecom (Pvt.) Ltd. was granted license in 1989to operate in </w:t>
      </w:r>
      <w:r w:rsidR="00661C12">
        <w:rPr>
          <w:rFonts w:ascii="Times New Roman" w:hAnsi="Times New Roman" w:cs="Times New Roman"/>
          <w:color w:val="222222"/>
          <w:sz w:val="25"/>
          <w:szCs w:val="25"/>
          <w:shd w:val="clear" w:color="auto" w:fill="FFFFFF"/>
        </w:rPr>
        <w:t xml:space="preserve">the rural areas of 199 upazilas, 64 </w:t>
      </w:r>
      <w:r w:rsidR="007F4975">
        <w:rPr>
          <w:rFonts w:ascii="Times New Roman" w:hAnsi="Times New Roman" w:cs="Times New Roman"/>
          <w:color w:val="222222"/>
          <w:sz w:val="25"/>
          <w:szCs w:val="25"/>
          <w:shd w:val="clear" w:color="auto" w:fill="FFFFFF"/>
        </w:rPr>
        <w:t>district</w:t>
      </w:r>
      <w:r w:rsidR="00661C12">
        <w:rPr>
          <w:rFonts w:ascii="Times New Roman" w:hAnsi="Times New Roman" w:cs="Times New Roman"/>
          <w:color w:val="222222"/>
          <w:sz w:val="25"/>
          <w:szCs w:val="25"/>
          <w:shd w:val="clear" w:color="auto" w:fill="FFFFFF"/>
        </w:rPr>
        <w:t xml:space="preserve"> and Dhaka city.</w:t>
      </w:r>
    </w:p>
    <w:p w:rsidR="00BC504F" w:rsidRPr="0091683D" w:rsidRDefault="003139D4" w:rsidP="0091683D">
      <w:pPr>
        <w:pStyle w:val="NormalWeb"/>
        <w:shd w:val="clear" w:color="auto" w:fill="FFFFFF"/>
        <w:spacing w:before="120" w:beforeAutospacing="0" w:after="120" w:afterAutospacing="0" w:line="360" w:lineRule="auto"/>
        <w:rPr>
          <w:color w:val="222222"/>
          <w:sz w:val="25"/>
          <w:szCs w:val="25"/>
        </w:rPr>
      </w:pPr>
      <w:r>
        <w:rPr>
          <w:color w:val="222222"/>
          <w:sz w:val="25"/>
          <w:szCs w:val="25"/>
        </w:rPr>
        <w:t xml:space="preserve">In </w:t>
      </w:r>
      <w:r w:rsidR="003D0706">
        <w:rPr>
          <w:color w:val="222222"/>
          <w:sz w:val="25"/>
          <w:szCs w:val="25"/>
        </w:rPr>
        <w:t xml:space="preserve">October </w:t>
      </w:r>
      <w:r w:rsidR="003D0706" w:rsidRPr="0091683D">
        <w:rPr>
          <w:color w:val="222222"/>
          <w:sz w:val="25"/>
          <w:szCs w:val="25"/>
        </w:rPr>
        <w:t>2004</w:t>
      </w:r>
      <w:r w:rsidR="00BC504F" w:rsidRPr="0091683D">
        <w:rPr>
          <w:color w:val="222222"/>
          <w:sz w:val="25"/>
          <w:szCs w:val="25"/>
        </w:rPr>
        <w:t>,</w:t>
      </w:r>
      <w:r w:rsidR="00652F09">
        <w:rPr>
          <w:color w:val="222222"/>
          <w:sz w:val="25"/>
          <w:szCs w:val="25"/>
        </w:rPr>
        <w:t xml:space="preserve"> “</w:t>
      </w:r>
      <w:r w:rsidR="00BC504F" w:rsidRPr="0091683D">
        <w:rPr>
          <w:color w:val="222222"/>
          <w:sz w:val="25"/>
          <w:szCs w:val="25"/>
        </w:rPr>
        <w:t>Orascom</w:t>
      </w:r>
      <w:r w:rsidR="00E54FEE" w:rsidRPr="0091683D">
        <w:rPr>
          <w:color w:val="222222"/>
          <w:sz w:val="25"/>
          <w:szCs w:val="25"/>
        </w:rPr>
        <w:t>Telecom Holdings</w:t>
      </w:r>
      <w:r w:rsidR="00BC504F" w:rsidRPr="0091683D">
        <w:rPr>
          <w:color w:val="222222"/>
          <w:sz w:val="25"/>
          <w:szCs w:val="25"/>
        </w:rPr>
        <w:t xml:space="preserve"> purchased 100% of the shares of Sheba Telecom (Pvt.) Lim</w:t>
      </w:r>
      <w:r>
        <w:rPr>
          <w:color w:val="222222"/>
          <w:sz w:val="25"/>
          <w:szCs w:val="25"/>
        </w:rPr>
        <w:t>ited. It was acquired for USD 61</w:t>
      </w:r>
      <w:r w:rsidR="00BC504F" w:rsidRPr="0091683D">
        <w:rPr>
          <w:color w:val="222222"/>
          <w:sz w:val="25"/>
          <w:szCs w:val="25"/>
        </w:rPr>
        <w:t xml:space="preserve"> million. Sheba had a </w:t>
      </w:r>
      <w:r>
        <w:rPr>
          <w:color w:val="222222"/>
          <w:sz w:val="25"/>
          <w:szCs w:val="25"/>
        </w:rPr>
        <w:t>base of 62,000 users, of whom 48</w:t>
      </w:r>
      <w:r w:rsidR="00BC504F" w:rsidRPr="0091683D">
        <w:rPr>
          <w:color w:val="222222"/>
          <w:sz w:val="25"/>
          <w:szCs w:val="25"/>
        </w:rPr>
        <w:t>,000 were regular when it was sold.</w:t>
      </w:r>
      <w:r w:rsidR="00787F26">
        <w:rPr>
          <w:color w:val="222222"/>
          <w:sz w:val="25"/>
          <w:szCs w:val="25"/>
        </w:rPr>
        <w:t xml:space="preserve"> </w:t>
      </w:r>
      <w:r w:rsidR="00BC504F" w:rsidRPr="0091683D">
        <w:rPr>
          <w:color w:val="222222"/>
          <w:sz w:val="25"/>
          <w:szCs w:val="25"/>
        </w:rPr>
        <w:t>Afterward it was re-branded and launched its services under the "</w:t>
      </w:r>
      <w:r w:rsidR="00BC504F" w:rsidRPr="003139D4">
        <w:rPr>
          <w:iCs/>
          <w:color w:val="222222"/>
          <w:sz w:val="25"/>
          <w:szCs w:val="25"/>
        </w:rPr>
        <w:t>Banglalink</w:t>
      </w:r>
      <w:r w:rsidR="00BC504F" w:rsidRPr="0091683D">
        <w:rPr>
          <w:color w:val="222222"/>
          <w:sz w:val="25"/>
          <w:szCs w:val="25"/>
        </w:rPr>
        <w:t>" b</w:t>
      </w:r>
      <w:r>
        <w:rPr>
          <w:color w:val="222222"/>
          <w:sz w:val="25"/>
          <w:szCs w:val="25"/>
        </w:rPr>
        <w:t>rand on 11</w:t>
      </w:r>
      <w:r w:rsidR="00BC504F" w:rsidRPr="0091683D">
        <w:rPr>
          <w:color w:val="222222"/>
          <w:sz w:val="25"/>
          <w:szCs w:val="25"/>
        </w:rPr>
        <w:t xml:space="preserve"> February 2005.</w:t>
      </w:r>
      <w:r w:rsidR="00652F09">
        <w:rPr>
          <w:color w:val="222222"/>
          <w:sz w:val="25"/>
          <w:szCs w:val="25"/>
        </w:rPr>
        <w:t>”</w:t>
      </w:r>
    </w:p>
    <w:p w:rsidR="00BC504F" w:rsidRPr="0091683D" w:rsidRDefault="003139D4" w:rsidP="0091683D">
      <w:pPr>
        <w:pStyle w:val="NormalWeb"/>
        <w:shd w:val="clear" w:color="auto" w:fill="FFFFFF"/>
        <w:spacing w:before="120" w:beforeAutospacing="0" w:after="120" w:afterAutospacing="0" w:line="360" w:lineRule="auto"/>
        <w:rPr>
          <w:color w:val="222222"/>
          <w:sz w:val="25"/>
          <w:szCs w:val="25"/>
        </w:rPr>
      </w:pPr>
      <w:r>
        <w:rPr>
          <w:color w:val="222222"/>
          <w:sz w:val="25"/>
          <w:szCs w:val="25"/>
        </w:rPr>
        <w:t>In March 2009</w:t>
      </w:r>
      <w:r w:rsidR="00BC504F" w:rsidRPr="0091683D">
        <w:rPr>
          <w:color w:val="222222"/>
          <w:sz w:val="25"/>
          <w:szCs w:val="25"/>
        </w:rPr>
        <w:t>,</w:t>
      </w:r>
      <w:r w:rsidR="00652F09">
        <w:rPr>
          <w:color w:val="222222"/>
          <w:sz w:val="25"/>
          <w:szCs w:val="25"/>
        </w:rPr>
        <w:t xml:space="preserve"> “</w:t>
      </w:r>
      <w:r w:rsidR="00BC504F" w:rsidRPr="0091683D">
        <w:rPr>
          <w:color w:val="222222"/>
          <w:sz w:val="25"/>
          <w:szCs w:val="25"/>
        </w:rPr>
        <w:t xml:space="preserve"> Sheba Telecom (Pvt.) Limited changed its name as Orascom Telecom Bangladesh Limited, </w:t>
      </w:r>
      <w:r>
        <w:rPr>
          <w:color w:val="222222"/>
          <w:sz w:val="25"/>
          <w:szCs w:val="25"/>
        </w:rPr>
        <w:t xml:space="preserve">equal </w:t>
      </w:r>
      <w:r w:rsidR="00BC504F" w:rsidRPr="0091683D">
        <w:rPr>
          <w:color w:val="222222"/>
          <w:sz w:val="25"/>
          <w:szCs w:val="25"/>
        </w:rPr>
        <w:t>its parent company name.</w:t>
      </w:r>
      <w:r w:rsidR="00652F09">
        <w:rPr>
          <w:color w:val="222222"/>
          <w:sz w:val="25"/>
          <w:szCs w:val="25"/>
        </w:rPr>
        <w:t>”</w:t>
      </w:r>
    </w:p>
    <w:p w:rsidR="00BC504F" w:rsidRPr="0091683D" w:rsidRDefault="00BC504F" w:rsidP="0091683D">
      <w:pPr>
        <w:pStyle w:val="NormalWeb"/>
        <w:shd w:val="clear" w:color="auto" w:fill="FFFFFF"/>
        <w:spacing w:before="120" w:beforeAutospacing="0" w:after="120" w:afterAutospacing="0" w:line="360" w:lineRule="auto"/>
        <w:rPr>
          <w:color w:val="222222"/>
          <w:sz w:val="25"/>
          <w:szCs w:val="25"/>
        </w:rPr>
      </w:pPr>
      <w:r w:rsidRPr="0091683D">
        <w:rPr>
          <w:color w:val="222222"/>
          <w:sz w:val="25"/>
          <w:szCs w:val="25"/>
        </w:rPr>
        <w:t xml:space="preserve">In July 2013, </w:t>
      </w:r>
      <w:r w:rsidR="00652F09">
        <w:rPr>
          <w:color w:val="222222"/>
          <w:sz w:val="25"/>
          <w:szCs w:val="25"/>
        </w:rPr>
        <w:t>“</w:t>
      </w:r>
      <w:r w:rsidRPr="0091683D">
        <w:rPr>
          <w:color w:val="222222"/>
          <w:sz w:val="25"/>
          <w:szCs w:val="25"/>
        </w:rPr>
        <w:t>following the 2011 ownership restructuring in the parent company, the company name changed for the second time to Banglalink</w:t>
      </w:r>
      <w:r w:rsidR="00CF41D2">
        <w:rPr>
          <w:color w:val="222222"/>
          <w:sz w:val="25"/>
          <w:szCs w:val="25"/>
        </w:rPr>
        <w:t xml:space="preserve"> </w:t>
      </w:r>
      <w:r w:rsidR="003139D4">
        <w:rPr>
          <w:color w:val="222222"/>
          <w:sz w:val="25"/>
          <w:szCs w:val="25"/>
        </w:rPr>
        <w:t>modern</w:t>
      </w:r>
      <w:r w:rsidR="00CF41D2">
        <w:rPr>
          <w:color w:val="222222"/>
          <w:sz w:val="25"/>
          <w:szCs w:val="25"/>
        </w:rPr>
        <w:t xml:space="preserve"> </w:t>
      </w:r>
      <w:r w:rsidRPr="0091683D">
        <w:rPr>
          <w:color w:val="222222"/>
          <w:sz w:val="25"/>
          <w:szCs w:val="25"/>
        </w:rPr>
        <w:t>Communications Ltd.</w:t>
      </w:r>
      <w:r w:rsidR="00652F09">
        <w:rPr>
          <w:color w:val="222222"/>
          <w:sz w:val="25"/>
          <w:szCs w:val="25"/>
        </w:rPr>
        <w:t>”</w:t>
      </w:r>
    </w:p>
    <w:p w:rsidR="003139D4" w:rsidRDefault="003D0706" w:rsidP="0091683D">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Now</w:t>
      </w:r>
      <w:r w:rsidR="003139D4">
        <w:rPr>
          <w:rFonts w:ascii="Times New Roman" w:eastAsia="Times New Roman" w:hAnsi="Times New Roman" w:cs="Times New Roman"/>
          <w:color w:val="000000"/>
          <w:sz w:val="25"/>
          <w:szCs w:val="25"/>
        </w:rPr>
        <w:t xml:space="preserve"> a </w:t>
      </w:r>
      <w:r>
        <w:rPr>
          <w:rFonts w:ascii="Times New Roman" w:eastAsia="Times New Roman" w:hAnsi="Times New Roman" w:cs="Times New Roman"/>
          <w:color w:val="000000"/>
          <w:sz w:val="25"/>
          <w:szCs w:val="25"/>
        </w:rPr>
        <w:t>day’s</w:t>
      </w:r>
      <w:r w:rsidR="000A3969">
        <w:rPr>
          <w:rFonts w:ascii="Times New Roman" w:eastAsia="Times New Roman" w:hAnsi="Times New Roman" w:cs="Times New Roman"/>
          <w:color w:val="000000"/>
          <w:sz w:val="25"/>
          <w:szCs w:val="25"/>
        </w:rPr>
        <w:t xml:space="preserve"> </w:t>
      </w:r>
      <w:r w:rsidR="003139D4">
        <w:rPr>
          <w:rFonts w:ascii="Times New Roman" w:eastAsia="Times New Roman" w:hAnsi="Times New Roman" w:cs="Times New Roman"/>
          <w:color w:val="000000"/>
          <w:sz w:val="25"/>
          <w:szCs w:val="25"/>
        </w:rPr>
        <w:t>Banglalink best call and internet offer is</w:t>
      </w:r>
    </w:p>
    <w:tbl>
      <w:tblPr>
        <w:tblStyle w:val="TableGrid"/>
        <w:tblW w:w="0" w:type="auto"/>
        <w:tblLook w:val="04A0" w:firstRow="1" w:lastRow="0" w:firstColumn="1" w:lastColumn="0" w:noHBand="0" w:noVBand="1"/>
      </w:tblPr>
      <w:tblGrid>
        <w:gridCol w:w="3192"/>
        <w:gridCol w:w="3192"/>
        <w:gridCol w:w="3192"/>
      </w:tblGrid>
      <w:tr w:rsidR="003139D4" w:rsidTr="003139D4">
        <w:tc>
          <w:tcPr>
            <w:tcW w:w="3192" w:type="dxa"/>
            <w:vMerge w:val="restart"/>
          </w:tcPr>
          <w:p w:rsidR="003139D4" w:rsidRDefault="003139D4" w:rsidP="003139D4">
            <w:pPr>
              <w:spacing w:before="100" w:beforeAutospacing="1" w:after="100" w:afterAutospacing="1" w:line="36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43 Taka</w:t>
            </w:r>
          </w:p>
          <w:p w:rsidR="003139D4" w:rsidRDefault="003139D4" w:rsidP="003139D4">
            <w:pPr>
              <w:spacing w:before="100" w:beforeAutospacing="1" w:after="100" w:afterAutospacing="1" w:line="360" w:lineRule="auto"/>
              <w:jc w:val="center"/>
              <w:rPr>
                <w:rFonts w:ascii="Times New Roman" w:eastAsia="Times New Roman" w:hAnsi="Times New Roman" w:cs="Times New Roman"/>
                <w:color w:val="000000"/>
                <w:sz w:val="25"/>
                <w:szCs w:val="25"/>
              </w:rPr>
            </w:pPr>
          </w:p>
        </w:tc>
        <w:tc>
          <w:tcPr>
            <w:tcW w:w="3192" w:type="dxa"/>
          </w:tcPr>
          <w:p w:rsidR="003139D4" w:rsidRDefault="003139D4" w:rsidP="0091683D">
            <w:pPr>
              <w:spacing w:before="100" w:beforeAutospacing="1" w:after="100" w:afterAutospacing="1" w:line="36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75 minutes</w:t>
            </w:r>
          </w:p>
        </w:tc>
        <w:tc>
          <w:tcPr>
            <w:tcW w:w="3192" w:type="dxa"/>
          </w:tcPr>
          <w:p w:rsidR="003139D4" w:rsidRDefault="003139D4" w:rsidP="0091683D">
            <w:pPr>
              <w:spacing w:before="100" w:beforeAutospacing="1" w:after="100" w:afterAutospacing="1" w:line="36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7 Days Validity</w:t>
            </w:r>
          </w:p>
        </w:tc>
      </w:tr>
      <w:tr w:rsidR="003139D4" w:rsidTr="003139D4">
        <w:tc>
          <w:tcPr>
            <w:tcW w:w="3192" w:type="dxa"/>
            <w:vMerge/>
          </w:tcPr>
          <w:p w:rsidR="003139D4" w:rsidRDefault="003139D4" w:rsidP="0091683D">
            <w:pPr>
              <w:spacing w:before="100" w:beforeAutospacing="1" w:after="100" w:afterAutospacing="1" w:line="360" w:lineRule="auto"/>
              <w:jc w:val="both"/>
              <w:rPr>
                <w:rFonts w:ascii="Times New Roman" w:eastAsia="Times New Roman" w:hAnsi="Times New Roman" w:cs="Times New Roman"/>
                <w:color w:val="000000"/>
                <w:sz w:val="25"/>
                <w:szCs w:val="25"/>
              </w:rPr>
            </w:pPr>
          </w:p>
        </w:tc>
        <w:tc>
          <w:tcPr>
            <w:tcW w:w="3192" w:type="dxa"/>
          </w:tcPr>
          <w:p w:rsidR="003139D4" w:rsidRDefault="003139D4" w:rsidP="0091683D">
            <w:pPr>
              <w:spacing w:before="100" w:beforeAutospacing="1" w:after="100" w:afterAutospacing="1" w:line="36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50 SMS</w:t>
            </w:r>
          </w:p>
        </w:tc>
        <w:tc>
          <w:tcPr>
            <w:tcW w:w="3192" w:type="dxa"/>
          </w:tcPr>
          <w:p w:rsidR="003139D4" w:rsidRDefault="003139D4" w:rsidP="0091683D">
            <w:pPr>
              <w:spacing w:before="100" w:beforeAutospacing="1" w:after="100" w:afterAutospacing="1" w:line="36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7 Days Validity</w:t>
            </w:r>
          </w:p>
        </w:tc>
      </w:tr>
      <w:tr w:rsidR="003139D4" w:rsidTr="003139D4">
        <w:tc>
          <w:tcPr>
            <w:tcW w:w="3192" w:type="dxa"/>
            <w:vMerge/>
          </w:tcPr>
          <w:p w:rsidR="003139D4" w:rsidRDefault="003139D4" w:rsidP="0091683D">
            <w:pPr>
              <w:spacing w:before="100" w:beforeAutospacing="1" w:after="100" w:afterAutospacing="1" w:line="360" w:lineRule="auto"/>
              <w:jc w:val="both"/>
              <w:rPr>
                <w:rFonts w:ascii="Times New Roman" w:eastAsia="Times New Roman" w:hAnsi="Times New Roman" w:cs="Times New Roman"/>
                <w:color w:val="000000"/>
                <w:sz w:val="25"/>
                <w:szCs w:val="25"/>
              </w:rPr>
            </w:pPr>
          </w:p>
        </w:tc>
        <w:tc>
          <w:tcPr>
            <w:tcW w:w="3192" w:type="dxa"/>
          </w:tcPr>
          <w:p w:rsidR="003139D4" w:rsidRDefault="003139D4" w:rsidP="0091683D">
            <w:pPr>
              <w:spacing w:before="100" w:beforeAutospacing="1" w:after="100" w:afterAutospacing="1" w:line="36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50 MB</w:t>
            </w:r>
          </w:p>
        </w:tc>
        <w:tc>
          <w:tcPr>
            <w:tcW w:w="3192" w:type="dxa"/>
          </w:tcPr>
          <w:p w:rsidR="003139D4" w:rsidRDefault="003139D4" w:rsidP="0091683D">
            <w:pPr>
              <w:spacing w:before="100" w:beforeAutospacing="1" w:after="100" w:afterAutospacing="1" w:line="36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7 Days Validity</w:t>
            </w:r>
          </w:p>
        </w:tc>
      </w:tr>
    </w:tbl>
    <w:p w:rsidR="003139D4" w:rsidRDefault="003139D4" w:rsidP="0091683D">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p>
    <w:p w:rsidR="00F77A28" w:rsidRPr="00D750C7" w:rsidRDefault="00BC504F" w:rsidP="003B07B1">
      <w:pPr>
        <w:pStyle w:val="Heading2"/>
        <w:rPr>
          <w:color w:val="943634" w:themeColor="accent2" w:themeShade="BF"/>
        </w:rPr>
      </w:pPr>
      <w:bookmarkStart w:id="43" w:name="_Toc535066653"/>
      <w:bookmarkStart w:id="44" w:name="_Toc535489058"/>
      <w:r w:rsidRPr="00D750C7">
        <w:rPr>
          <w:color w:val="943634" w:themeColor="accent2" w:themeShade="BF"/>
        </w:rPr>
        <w:lastRenderedPageBreak/>
        <w:t>History of Robi</w:t>
      </w:r>
      <w:bookmarkEnd w:id="43"/>
      <w:bookmarkEnd w:id="44"/>
    </w:p>
    <w:p w:rsidR="00321164" w:rsidRPr="00BB5950" w:rsidRDefault="00893D12" w:rsidP="00321164">
      <w:pPr>
        <w:pStyle w:val="NormalWeb"/>
        <w:shd w:val="clear" w:color="auto" w:fill="FFFFFF"/>
        <w:spacing w:line="360" w:lineRule="auto"/>
        <w:jc w:val="both"/>
        <w:rPr>
          <w:rFonts w:ascii="Time new roman" w:hAnsi="Time new roman" w:cs="Arial"/>
          <w:color w:val="000000"/>
          <w:sz w:val="25"/>
          <w:szCs w:val="25"/>
        </w:rPr>
      </w:pPr>
      <w:r>
        <w:rPr>
          <w:rFonts w:ascii="Time new roman" w:hAnsi="Time new roman" w:cs="Arial"/>
          <w:color w:val="000000"/>
          <w:sz w:val="25"/>
          <w:szCs w:val="25"/>
        </w:rPr>
        <w:t>Official website of Robi provides a brief historical sketch of the organization,</w:t>
      </w:r>
      <w:r w:rsidRPr="00BB5950">
        <w:rPr>
          <w:rFonts w:ascii="Time new roman" w:hAnsi="Time new roman" w:cs="Arial"/>
          <w:color w:val="000000"/>
          <w:sz w:val="25"/>
          <w:szCs w:val="25"/>
        </w:rPr>
        <w:t xml:space="preserve"> </w:t>
      </w:r>
      <w:r w:rsidR="00321164" w:rsidRPr="00BB5950">
        <w:rPr>
          <w:rFonts w:ascii="Time new roman" w:hAnsi="Time new roman" w:cs="Arial"/>
          <w:color w:val="000000"/>
          <w:sz w:val="25"/>
          <w:szCs w:val="25"/>
        </w:rPr>
        <w:t>“Robi launched its operations on the 15 November, 1997 in Dhaka and on 26 March, 1998 in Chittagong as </w:t>
      </w:r>
      <w:r w:rsidR="00321164" w:rsidRPr="00BB5950">
        <w:rPr>
          <w:rFonts w:ascii="Time new roman" w:hAnsi="Time new roman" w:cs="Arial"/>
          <w:b/>
          <w:bCs/>
          <w:color w:val="000000"/>
          <w:sz w:val="25"/>
          <w:szCs w:val="25"/>
        </w:rPr>
        <w:t>Aktel</w:t>
      </w:r>
      <w:r w:rsidR="00321164" w:rsidRPr="00BB5950">
        <w:rPr>
          <w:rFonts w:ascii="Time new roman" w:hAnsi="Time new roman" w:cs="Arial"/>
          <w:color w:val="000000"/>
          <w:sz w:val="25"/>
          <w:szCs w:val="25"/>
        </w:rPr>
        <w:t>. Its founding chairman is Late Mr. Zahiruddin Khan, an ex-commerce minister. Aktel was formed as a joint-venture between Telekom Malaysia and A.K. Khan Company. All along through its inception it was ranked as No.2 mobile operator and was placed far behind the industry leader GrameenPhone in terms of revenue and no. of subscribers. Aktel started investing heavily with funds from Telekom Malaysia (the majority stake owner) on expanding its network in 2001 but the investment was far too inadequate in comparison</w:t>
      </w:r>
      <w:r w:rsidR="000A3969">
        <w:rPr>
          <w:rFonts w:ascii="Time new roman" w:hAnsi="Time new roman" w:cs="Arial"/>
          <w:color w:val="000000"/>
          <w:sz w:val="25"/>
          <w:szCs w:val="25"/>
        </w:rPr>
        <w:t xml:space="preserve"> with GrameenPhone’s investment, a</w:t>
      </w:r>
      <w:r w:rsidR="00321164" w:rsidRPr="00BB5950">
        <w:rPr>
          <w:rFonts w:ascii="Time new roman" w:hAnsi="Time new roman" w:cs="Arial"/>
          <w:color w:val="000000"/>
          <w:sz w:val="25"/>
          <w:szCs w:val="25"/>
        </w:rPr>
        <w:t>lthough customer base was increasing heavil</w:t>
      </w:r>
      <w:r w:rsidR="000A3969">
        <w:rPr>
          <w:rFonts w:ascii="Time new roman" w:hAnsi="Time new roman" w:cs="Arial"/>
          <w:color w:val="000000"/>
          <w:sz w:val="25"/>
          <w:szCs w:val="25"/>
        </w:rPr>
        <w:t>y its position remained at No.2,</w:t>
      </w:r>
      <w:r w:rsidR="000A3969" w:rsidRPr="00BB5950">
        <w:rPr>
          <w:rFonts w:ascii="Time new roman" w:hAnsi="Time new roman" w:cs="Arial"/>
          <w:color w:val="000000"/>
          <w:sz w:val="25"/>
          <w:szCs w:val="25"/>
        </w:rPr>
        <w:t xml:space="preserve"> </w:t>
      </w:r>
      <w:r w:rsidR="000A3969">
        <w:rPr>
          <w:rFonts w:ascii="Time new roman" w:hAnsi="Time new roman" w:cs="Arial"/>
          <w:color w:val="000000"/>
          <w:sz w:val="25"/>
          <w:szCs w:val="25"/>
        </w:rPr>
        <w:t>Unlike</w:t>
      </w:r>
      <w:r w:rsidR="00321164" w:rsidRPr="00BB5950">
        <w:rPr>
          <w:rFonts w:ascii="Time new roman" w:hAnsi="Time new roman" w:cs="Arial"/>
          <w:color w:val="000000"/>
          <w:sz w:val="25"/>
          <w:szCs w:val="25"/>
        </w:rPr>
        <w:t xml:space="preserve"> GrameenPhone, Aktel kept very low in marketing its brand. But from the end of 2004, Aktel spent heavily to market its brand all over the media, outdoor and other marketing mediums. It was a huge success and the Aktel brand became well established. Credit was given to the then Chief Operating Officer Mr. Vijay Watson who is believed to be the mastermind behind the change and success of Robi.”</w:t>
      </w:r>
    </w:p>
    <w:p w:rsidR="00321164" w:rsidRPr="00BB5950" w:rsidRDefault="00321164" w:rsidP="00321164">
      <w:pPr>
        <w:pStyle w:val="NormalWeb"/>
        <w:shd w:val="clear" w:color="auto" w:fill="FFFFFF"/>
        <w:spacing w:line="360" w:lineRule="auto"/>
        <w:jc w:val="both"/>
        <w:rPr>
          <w:rFonts w:ascii="Time new roman" w:hAnsi="Time new roman" w:cs="Arial"/>
          <w:color w:val="000000"/>
          <w:sz w:val="25"/>
          <w:szCs w:val="25"/>
        </w:rPr>
      </w:pPr>
      <w:r w:rsidRPr="00BB5950">
        <w:rPr>
          <w:rFonts w:ascii="Time new roman" w:hAnsi="Time new roman" w:cs="Arial"/>
          <w:color w:val="000000"/>
          <w:sz w:val="25"/>
          <w:szCs w:val="25"/>
        </w:rPr>
        <w:t>In mid-2009, “news broke out that A.K.Khan &amp; Company was selling its 30% and Vodafone, etisalat and NTT DoCoMo were among the potential buyers. Mr. AK Shamsuddin Khan, Chairman A.K.Khan &amp; Company and Mr. Salahuddin Kasem Khan, former Chairman of Aktel and Managing Director of A.K.Khan &amp; Co Ltd represented the sellers After months of negotiation NTT DoCoMo sealed a deal with A.K.Khan &amp; Company for US $ 350mln on June 2009. The deal was completed on September 19, 2009.”</w:t>
      </w:r>
    </w:p>
    <w:p w:rsidR="00321164" w:rsidRPr="00BB5950" w:rsidRDefault="00321164" w:rsidP="00321164">
      <w:pPr>
        <w:pStyle w:val="NormalWeb"/>
        <w:shd w:val="clear" w:color="auto" w:fill="FFFFFF"/>
        <w:spacing w:line="360" w:lineRule="auto"/>
        <w:jc w:val="both"/>
        <w:rPr>
          <w:rFonts w:ascii="Time new roman" w:hAnsi="Time new roman" w:cs="Arial"/>
          <w:color w:val="000000"/>
          <w:sz w:val="25"/>
          <w:szCs w:val="25"/>
        </w:rPr>
      </w:pPr>
      <w:r w:rsidRPr="00BB5950">
        <w:rPr>
          <w:rStyle w:val="Strong"/>
          <w:rFonts w:ascii="Time new roman" w:hAnsi="Time new roman" w:cs="Arial"/>
          <w:color w:val="000000"/>
          <w:sz w:val="25"/>
          <w:szCs w:val="25"/>
        </w:rPr>
        <w:t> Products</w:t>
      </w:r>
    </w:p>
    <w:p w:rsidR="00321164" w:rsidRPr="00BB5950" w:rsidRDefault="00321164" w:rsidP="00321164">
      <w:pPr>
        <w:pStyle w:val="NormalWeb"/>
        <w:shd w:val="clear" w:color="auto" w:fill="FFFFFF"/>
        <w:spacing w:line="360" w:lineRule="auto"/>
        <w:jc w:val="both"/>
        <w:rPr>
          <w:rFonts w:ascii="Time new roman" w:hAnsi="Time new roman" w:cs="Arial"/>
          <w:color w:val="000000"/>
          <w:sz w:val="25"/>
          <w:szCs w:val="25"/>
        </w:rPr>
      </w:pPr>
      <w:r w:rsidRPr="00BB5950">
        <w:rPr>
          <w:rFonts w:ascii="Time new roman" w:hAnsi="Time new roman" w:cs="Arial"/>
          <w:color w:val="000000"/>
          <w:sz w:val="25"/>
          <w:szCs w:val="25"/>
        </w:rPr>
        <w:t xml:space="preserve">Robi offers an array of different packages. In addition to offering the fundamental pre-paid and post-paid mobile services, it offers a wide range of value-added products and services such as, SMS, GPRS, EDGE, international roaming, SMS banking, Caller Ring Back Tone, MMS, Voice Greetings, Call Blocking on 4 August 2008, which give subscriber to control </w:t>
      </w:r>
      <w:r w:rsidRPr="00BB5950">
        <w:rPr>
          <w:rFonts w:ascii="Time new roman" w:hAnsi="Time new roman" w:cs="Arial"/>
          <w:color w:val="000000"/>
          <w:sz w:val="25"/>
          <w:szCs w:val="25"/>
        </w:rPr>
        <w:lastRenderedPageBreak/>
        <w:t>which call he or she receive or not and Bengali SMS. Robi has got the widest international roaming coverage among all the operators in Bangladesh.</w:t>
      </w:r>
    </w:p>
    <w:p w:rsidR="00321164" w:rsidRPr="00BB5950" w:rsidRDefault="00321164" w:rsidP="00321164">
      <w:pPr>
        <w:pStyle w:val="NormalWeb"/>
        <w:shd w:val="clear" w:color="auto" w:fill="FFFFFF"/>
        <w:spacing w:line="360" w:lineRule="auto"/>
        <w:jc w:val="both"/>
        <w:rPr>
          <w:rFonts w:ascii="Time new roman" w:hAnsi="Time new roman" w:cs="Arial"/>
          <w:color w:val="000000"/>
          <w:sz w:val="25"/>
          <w:szCs w:val="25"/>
        </w:rPr>
      </w:pPr>
      <w:r w:rsidRPr="00BB5950">
        <w:rPr>
          <w:rStyle w:val="Strong"/>
          <w:rFonts w:ascii="Time new roman" w:hAnsi="Time new roman" w:cs="Arial"/>
          <w:color w:val="000000"/>
          <w:sz w:val="25"/>
          <w:szCs w:val="25"/>
        </w:rPr>
        <w:t> Customer Care</w:t>
      </w:r>
    </w:p>
    <w:p w:rsidR="00321164" w:rsidRDefault="00321164" w:rsidP="00321164">
      <w:pPr>
        <w:pStyle w:val="NormalWeb"/>
        <w:shd w:val="clear" w:color="auto" w:fill="FFFFFF"/>
        <w:spacing w:line="360" w:lineRule="auto"/>
        <w:jc w:val="both"/>
        <w:rPr>
          <w:rFonts w:ascii="Time new roman" w:hAnsi="Time new roman" w:cs="Arial"/>
          <w:color w:val="000000"/>
          <w:sz w:val="25"/>
          <w:szCs w:val="25"/>
        </w:rPr>
      </w:pPr>
      <w:r>
        <w:rPr>
          <w:rFonts w:ascii="Time new roman" w:hAnsi="Time new roman" w:cs="Arial"/>
          <w:color w:val="000000"/>
          <w:sz w:val="25"/>
          <w:szCs w:val="25"/>
        </w:rPr>
        <w:t>Robi has 21 Customer Care Centersand 450</w:t>
      </w:r>
      <w:r w:rsidRPr="00BB5950">
        <w:rPr>
          <w:rFonts w:ascii="Time new roman" w:hAnsi="Time new roman" w:cs="Arial"/>
          <w:color w:val="000000"/>
          <w:sz w:val="25"/>
          <w:szCs w:val="25"/>
        </w:rPr>
        <w:t xml:space="preserve"> Robi Care Points in 64 districts all over</w:t>
      </w:r>
      <w:r>
        <w:rPr>
          <w:rFonts w:ascii="Time new roman" w:hAnsi="Time new roman" w:cs="Arial"/>
          <w:color w:val="000000"/>
          <w:sz w:val="25"/>
          <w:szCs w:val="25"/>
        </w:rPr>
        <w:t xml:space="preserve"> the country. Robi has over 25,5</w:t>
      </w:r>
      <w:r w:rsidRPr="00BB5950">
        <w:rPr>
          <w:rFonts w:ascii="Time new roman" w:hAnsi="Time new roman" w:cs="Arial"/>
          <w:color w:val="000000"/>
          <w:sz w:val="25"/>
          <w:szCs w:val="25"/>
        </w:rPr>
        <w:t>00 ret</w:t>
      </w:r>
      <w:r>
        <w:rPr>
          <w:rFonts w:ascii="Time new roman" w:hAnsi="Time new roman" w:cs="Arial"/>
          <w:color w:val="000000"/>
          <w:sz w:val="25"/>
          <w:szCs w:val="25"/>
        </w:rPr>
        <w:t>ail selling points along with 11</w:t>
      </w:r>
      <w:r w:rsidRPr="00BB5950">
        <w:rPr>
          <w:rFonts w:ascii="Time new roman" w:hAnsi="Time new roman" w:cs="Arial"/>
          <w:color w:val="000000"/>
          <w:sz w:val="25"/>
          <w:szCs w:val="25"/>
        </w:rPr>
        <w:t>0,000 voucher sales point all over Bangladesh.</w:t>
      </w:r>
    </w:p>
    <w:p w:rsidR="00893D12" w:rsidRPr="00BB5950" w:rsidRDefault="00416C9D" w:rsidP="00321164">
      <w:pPr>
        <w:pStyle w:val="NormalWeb"/>
        <w:shd w:val="clear" w:color="auto" w:fill="FFFFFF"/>
        <w:spacing w:line="360" w:lineRule="auto"/>
        <w:jc w:val="both"/>
        <w:rPr>
          <w:rFonts w:ascii="Time new roman" w:hAnsi="Time new roman" w:cs="Arial"/>
          <w:color w:val="000000"/>
          <w:sz w:val="25"/>
          <w:szCs w:val="25"/>
        </w:rPr>
      </w:pPr>
      <w:r>
        <w:rPr>
          <w:rFonts w:ascii="Time new roman" w:hAnsi="Time new roman" w:cs="Arial"/>
          <w:color w:val="000000"/>
          <w:sz w:val="25"/>
          <w:szCs w:val="25"/>
        </w:rPr>
        <w:t>Call rates and various other rates for others services provided by Robi are summarized in the table given below:</w:t>
      </w:r>
    </w:p>
    <w:tbl>
      <w:tblPr>
        <w:tblStyle w:val="TableGrid"/>
        <w:tblW w:w="0" w:type="auto"/>
        <w:tblLook w:val="04A0" w:firstRow="1" w:lastRow="0" w:firstColumn="1" w:lastColumn="0" w:noHBand="0" w:noVBand="1"/>
      </w:tblPr>
      <w:tblGrid>
        <w:gridCol w:w="3192"/>
        <w:gridCol w:w="3192"/>
        <w:gridCol w:w="3192"/>
      </w:tblGrid>
      <w:tr w:rsidR="008E3EC9" w:rsidRPr="00FE56DE" w:rsidTr="003D0706">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Volume</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Time</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Price (BDT)</w:t>
            </w:r>
          </w:p>
        </w:tc>
      </w:tr>
      <w:tr w:rsidR="008E3EC9" w:rsidRPr="00FE56DE" w:rsidTr="003D0706">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10 MB</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1 day</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3.44</w:t>
            </w:r>
          </w:p>
        </w:tc>
      </w:tr>
      <w:tr w:rsidR="008E3EC9" w:rsidRPr="00FE56DE" w:rsidTr="003D0706">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45 MB</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1 day</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12.20</w:t>
            </w:r>
          </w:p>
        </w:tc>
      </w:tr>
      <w:tr w:rsidR="008E3EC9" w:rsidRPr="00FE56DE" w:rsidTr="003D0706">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150 MB</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3 days</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23</w:t>
            </w:r>
          </w:p>
        </w:tc>
      </w:tr>
      <w:tr w:rsidR="008E3EC9" w:rsidRPr="00FE56DE" w:rsidTr="003D0706">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200 MB</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1 day</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30</w:t>
            </w:r>
          </w:p>
        </w:tc>
      </w:tr>
      <w:tr w:rsidR="008E3EC9" w:rsidRPr="00FE56DE" w:rsidTr="003D0706">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2 GB</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2 days</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27</w:t>
            </w:r>
          </w:p>
        </w:tc>
      </w:tr>
      <w:tr w:rsidR="008E3EC9" w:rsidRPr="00FE56DE" w:rsidTr="003D0706">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3 GB</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2 days</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41</w:t>
            </w:r>
          </w:p>
        </w:tc>
      </w:tr>
      <w:tr w:rsidR="008E3EC9" w:rsidRPr="00FE56DE" w:rsidTr="003D0706">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4 GB</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7 days</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108</w:t>
            </w:r>
          </w:p>
        </w:tc>
      </w:tr>
      <w:tr w:rsidR="008E3EC9" w:rsidRPr="00FE56DE" w:rsidTr="003D0706">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6 GB</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7 days</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129</w:t>
            </w:r>
          </w:p>
        </w:tc>
      </w:tr>
      <w:tr w:rsidR="008E3EC9" w:rsidRPr="00FE56DE" w:rsidTr="003D0706">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2 GB</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30 days</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316</w:t>
            </w:r>
          </w:p>
        </w:tc>
      </w:tr>
      <w:tr w:rsidR="008E3EC9" w:rsidRPr="00FE56DE" w:rsidTr="003D0706">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7 GB</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30 days</w:t>
            </w:r>
          </w:p>
        </w:tc>
        <w:tc>
          <w:tcPr>
            <w:tcW w:w="3192" w:type="dxa"/>
          </w:tcPr>
          <w:p w:rsidR="008E3EC9" w:rsidRPr="00FE56DE" w:rsidRDefault="008E3EC9" w:rsidP="003D0706">
            <w:pPr>
              <w:spacing w:line="360" w:lineRule="auto"/>
              <w:jc w:val="center"/>
              <w:rPr>
                <w:rFonts w:ascii="Times New Roman" w:hAnsi="Times New Roman" w:cs="Times New Roman"/>
                <w:sz w:val="25"/>
                <w:szCs w:val="25"/>
              </w:rPr>
            </w:pPr>
            <w:r w:rsidRPr="00FE56DE">
              <w:rPr>
                <w:rFonts w:ascii="Times New Roman" w:hAnsi="Times New Roman" w:cs="Times New Roman"/>
                <w:sz w:val="25"/>
                <w:szCs w:val="25"/>
              </w:rPr>
              <w:t>649</w:t>
            </w:r>
          </w:p>
        </w:tc>
      </w:tr>
    </w:tbl>
    <w:p w:rsidR="008E3EC9" w:rsidRDefault="00F77A28" w:rsidP="0091683D">
      <w:pPr>
        <w:pStyle w:val="NormalWeb"/>
        <w:shd w:val="clear" w:color="auto" w:fill="FFFFFF"/>
        <w:spacing w:before="120" w:beforeAutospacing="0" w:after="120" w:afterAutospacing="0" w:line="360" w:lineRule="auto"/>
        <w:rPr>
          <w:color w:val="222222"/>
          <w:sz w:val="25"/>
          <w:szCs w:val="25"/>
        </w:rPr>
      </w:pPr>
      <w:r>
        <w:rPr>
          <w:color w:val="222222"/>
          <w:sz w:val="25"/>
          <w:szCs w:val="25"/>
        </w:rPr>
        <w:t>Call rate of Robi in 2019</w:t>
      </w:r>
    </w:p>
    <w:p w:rsidR="00F77A28" w:rsidRDefault="003D0706" w:rsidP="0091683D">
      <w:pPr>
        <w:pStyle w:val="NormalWeb"/>
        <w:shd w:val="clear" w:color="auto" w:fill="FFFFFF"/>
        <w:spacing w:before="120" w:beforeAutospacing="0" w:after="120" w:afterAutospacing="0" w:line="360" w:lineRule="auto"/>
        <w:rPr>
          <w:color w:val="222222"/>
          <w:sz w:val="25"/>
          <w:szCs w:val="25"/>
        </w:rPr>
      </w:pPr>
      <w:r>
        <w:rPr>
          <w:color w:val="222222"/>
          <w:sz w:val="25"/>
          <w:szCs w:val="25"/>
        </w:rPr>
        <w:t xml:space="preserve">29 TK for .56 </w:t>
      </w:r>
      <w:r w:rsidR="00F77A28">
        <w:rPr>
          <w:color w:val="222222"/>
          <w:sz w:val="25"/>
          <w:szCs w:val="25"/>
        </w:rPr>
        <w:t>TK per minute</w:t>
      </w:r>
    </w:p>
    <w:p w:rsidR="00F77A28" w:rsidRDefault="003D0706" w:rsidP="0091683D">
      <w:pPr>
        <w:pStyle w:val="NormalWeb"/>
        <w:shd w:val="clear" w:color="auto" w:fill="FFFFFF"/>
        <w:spacing w:before="120" w:beforeAutospacing="0" w:after="120" w:afterAutospacing="0" w:line="360" w:lineRule="auto"/>
        <w:rPr>
          <w:color w:val="222222"/>
          <w:sz w:val="25"/>
          <w:szCs w:val="25"/>
        </w:rPr>
      </w:pPr>
      <w:r>
        <w:rPr>
          <w:color w:val="222222"/>
          <w:sz w:val="25"/>
          <w:szCs w:val="25"/>
        </w:rPr>
        <w:t xml:space="preserve">44 TK for </w:t>
      </w:r>
      <w:r w:rsidR="00F77A28">
        <w:rPr>
          <w:color w:val="222222"/>
          <w:sz w:val="25"/>
          <w:szCs w:val="25"/>
        </w:rPr>
        <w:t>.56 TK per Minute</w:t>
      </w:r>
    </w:p>
    <w:p w:rsidR="00F77A28" w:rsidRPr="0091683D" w:rsidRDefault="00F77A28" w:rsidP="0091683D">
      <w:pPr>
        <w:pStyle w:val="NormalWeb"/>
        <w:shd w:val="clear" w:color="auto" w:fill="FFFFFF"/>
        <w:spacing w:before="120" w:beforeAutospacing="0" w:after="120" w:afterAutospacing="0" w:line="360" w:lineRule="auto"/>
        <w:rPr>
          <w:color w:val="222222"/>
          <w:sz w:val="25"/>
          <w:szCs w:val="25"/>
        </w:rPr>
      </w:pPr>
      <w:r>
        <w:rPr>
          <w:color w:val="222222"/>
          <w:sz w:val="25"/>
          <w:szCs w:val="25"/>
        </w:rPr>
        <w:t xml:space="preserve">Actually Robi give the better </w:t>
      </w:r>
      <w:r w:rsidR="003D0706">
        <w:rPr>
          <w:color w:val="222222"/>
          <w:sz w:val="25"/>
          <w:szCs w:val="25"/>
        </w:rPr>
        <w:t>opportunity</w:t>
      </w:r>
      <w:r>
        <w:rPr>
          <w:color w:val="222222"/>
          <w:sz w:val="25"/>
          <w:szCs w:val="25"/>
        </w:rPr>
        <w:t xml:space="preserve"> in other </w:t>
      </w:r>
      <w:r w:rsidR="003D0706">
        <w:rPr>
          <w:color w:val="222222"/>
          <w:sz w:val="25"/>
          <w:szCs w:val="25"/>
        </w:rPr>
        <w:t>telecom</w:t>
      </w:r>
      <w:r>
        <w:rPr>
          <w:color w:val="222222"/>
          <w:sz w:val="25"/>
          <w:szCs w:val="25"/>
        </w:rPr>
        <w:t xml:space="preserve"> service industry in our country. </w:t>
      </w:r>
    </w:p>
    <w:p w:rsidR="00BC504F" w:rsidRPr="0091683D" w:rsidRDefault="00BC504F" w:rsidP="00321164">
      <w:pPr>
        <w:shd w:val="clear" w:color="auto" w:fill="FFFFFF"/>
        <w:spacing w:before="100" w:beforeAutospacing="1" w:after="100" w:afterAutospacing="1" w:line="360" w:lineRule="auto"/>
        <w:jc w:val="both"/>
        <w:rPr>
          <w:rFonts w:ascii="Times New Roman" w:eastAsia="Times New Roman" w:hAnsi="Times New Roman" w:cs="Times New Roman"/>
          <w:color w:val="000000"/>
          <w:sz w:val="25"/>
          <w:szCs w:val="25"/>
        </w:rPr>
      </w:pPr>
      <w:r w:rsidRPr="0091683D">
        <w:rPr>
          <w:rFonts w:ascii="Times New Roman" w:eastAsia="Times New Roman" w:hAnsi="Times New Roman" w:cs="Times New Roman"/>
          <w:b/>
          <w:bCs/>
          <w:color w:val="000000"/>
          <w:sz w:val="25"/>
          <w:szCs w:val="25"/>
        </w:rPr>
        <w:t> </w:t>
      </w:r>
    </w:p>
    <w:p w:rsidR="00BC504F" w:rsidRPr="0091683D" w:rsidRDefault="00BC504F" w:rsidP="0091683D">
      <w:pPr>
        <w:pStyle w:val="ListParagraph"/>
        <w:spacing w:line="360" w:lineRule="auto"/>
        <w:jc w:val="both"/>
        <w:rPr>
          <w:rFonts w:ascii="Times New Roman" w:hAnsi="Times New Roman" w:cs="Times New Roman"/>
          <w:sz w:val="25"/>
          <w:szCs w:val="25"/>
        </w:rPr>
      </w:pPr>
    </w:p>
    <w:p w:rsidR="00321164" w:rsidRDefault="00321164" w:rsidP="003B07B1">
      <w:pPr>
        <w:pStyle w:val="Heading2"/>
        <w:rPr>
          <w:color w:val="943634" w:themeColor="accent2" w:themeShade="BF"/>
        </w:rPr>
      </w:pPr>
      <w:bookmarkStart w:id="45" w:name="_Toc535066654"/>
      <w:bookmarkStart w:id="46" w:name="_Toc535489059"/>
    </w:p>
    <w:p w:rsidR="0073229D" w:rsidRPr="00D750C7" w:rsidRDefault="001040A3" w:rsidP="003B07B1">
      <w:pPr>
        <w:pStyle w:val="Heading2"/>
        <w:rPr>
          <w:color w:val="943634" w:themeColor="accent2" w:themeShade="BF"/>
        </w:rPr>
      </w:pPr>
      <w:r w:rsidRPr="00D750C7">
        <w:rPr>
          <w:color w:val="943634" w:themeColor="accent2" w:themeShade="BF"/>
        </w:rPr>
        <w:t xml:space="preserve">History of </w:t>
      </w:r>
      <w:r w:rsidR="0073229D" w:rsidRPr="00D750C7">
        <w:rPr>
          <w:color w:val="943634" w:themeColor="accent2" w:themeShade="BF"/>
        </w:rPr>
        <w:t>Airtel</w:t>
      </w:r>
      <w:bookmarkEnd w:id="45"/>
      <w:bookmarkEnd w:id="46"/>
    </w:p>
    <w:p w:rsidR="00435BA2" w:rsidRPr="00435BA2" w:rsidRDefault="00435BA2" w:rsidP="00435BA2"/>
    <w:p w:rsidR="00A20F7E" w:rsidRPr="000C63CF" w:rsidRDefault="00A20F7E" w:rsidP="00A20F7E">
      <w:pPr>
        <w:spacing w:line="360" w:lineRule="auto"/>
        <w:jc w:val="both"/>
        <w:rPr>
          <w:rFonts w:ascii="Times New Roman" w:hAnsi="Times New Roman" w:cs="Times New Roman"/>
          <w:color w:val="212121"/>
          <w:spacing w:val="6"/>
          <w:sz w:val="25"/>
          <w:szCs w:val="25"/>
          <w:shd w:val="clear" w:color="auto" w:fill="FFFFFF"/>
        </w:rPr>
      </w:pPr>
      <w:r w:rsidRPr="000C63CF">
        <w:rPr>
          <w:rFonts w:ascii="Times New Roman" w:hAnsi="Times New Roman" w:cs="Times New Roman"/>
          <w:color w:val="212121"/>
          <w:spacing w:val="6"/>
          <w:sz w:val="25"/>
          <w:szCs w:val="25"/>
          <w:shd w:val="clear" w:color="auto" w:fill="FFFFFF"/>
        </w:rPr>
        <w:t>Airtel is a name that connects India with millions of people all over the world </w:t>
      </w:r>
      <w:r w:rsidRPr="000C63CF">
        <w:rPr>
          <w:rStyle w:val="Emphasis"/>
          <w:rFonts w:ascii="Times New Roman" w:hAnsi="Times New Roman" w:cs="Times New Roman"/>
          <w:i w:val="0"/>
          <w:color w:val="212121"/>
          <w:spacing w:val="6"/>
          <w:sz w:val="25"/>
          <w:szCs w:val="25"/>
          <w:shd w:val="clear" w:color="auto" w:fill="FFFFFF"/>
        </w:rPr>
        <w:t>with millions of people in India</w:t>
      </w:r>
      <w:r w:rsidRPr="000C63CF">
        <w:rPr>
          <w:rFonts w:ascii="Times New Roman" w:hAnsi="Times New Roman" w:cs="Times New Roman"/>
          <w:i/>
          <w:color w:val="212121"/>
          <w:spacing w:val="6"/>
          <w:sz w:val="25"/>
          <w:szCs w:val="25"/>
          <w:shd w:val="clear" w:color="auto" w:fill="FFFFFF"/>
        </w:rPr>
        <w:t>.</w:t>
      </w:r>
      <w:r w:rsidRPr="000C63CF">
        <w:rPr>
          <w:rFonts w:ascii="Times New Roman" w:hAnsi="Times New Roman" w:cs="Times New Roman"/>
          <w:color w:val="212121"/>
          <w:spacing w:val="6"/>
          <w:sz w:val="25"/>
          <w:szCs w:val="25"/>
          <w:shd w:val="clear" w:color="auto" w:fill="FFFFFF"/>
        </w:rPr>
        <w:t xml:space="preserve"> Today, this telecom giant is amongst the most trusted telecommunication brands in the world. The company’s modest journey from a regional operator limited to the city of Delhi to second largest mobile operator in the Asia Pacific region is nothing short of inspiring.</w:t>
      </w:r>
    </w:p>
    <w:p w:rsidR="00A20F7E" w:rsidRPr="000C63CF" w:rsidRDefault="00A20F7E" w:rsidP="00A20F7E">
      <w:pPr>
        <w:spacing w:line="360" w:lineRule="auto"/>
        <w:jc w:val="both"/>
        <w:rPr>
          <w:rFonts w:ascii="Times New Roman" w:hAnsi="Times New Roman" w:cs="Times New Roman"/>
          <w:color w:val="212121"/>
          <w:spacing w:val="6"/>
          <w:sz w:val="25"/>
          <w:szCs w:val="25"/>
          <w:shd w:val="clear" w:color="auto" w:fill="FFFFFF"/>
        </w:rPr>
      </w:pPr>
      <w:r w:rsidRPr="000C63CF">
        <w:rPr>
          <w:rFonts w:ascii="Times New Roman" w:hAnsi="Times New Roman" w:cs="Times New Roman"/>
          <w:color w:val="212121"/>
          <w:spacing w:val="6"/>
          <w:sz w:val="25"/>
          <w:szCs w:val="25"/>
          <w:shd w:val="clear" w:color="auto" w:fill="FFFFFF"/>
        </w:rPr>
        <w:t>History</w:t>
      </w:r>
    </w:p>
    <w:p w:rsidR="00A20F7E" w:rsidRPr="000C63CF" w:rsidRDefault="00A20F7E" w:rsidP="00A20F7E">
      <w:pPr>
        <w:pStyle w:val="NormalWeb"/>
        <w:shd w:val="clear" w:color="auto" w:fill="FFFFFF"/>
        <w:spacing w:before="0" w:beforeAutospacing="0" w:after="0" w:afterAutospacing="0" w:line="360" w:lineRule="auto"/>
        <w:jc w:val="both"/>
        <w:rPr>
          <w:color w:val="212121"/>
          <w:spacing w:val="6"/>
          <w:sz w:val="25"/>
          <w:szCs w:val="25"/>
        </w:rPr>
      </w:pPr>
      <w:r w:rsidRPr="000C63CF">
        <w:rPr>
          <w:color w:val="212121"/>
          <w:spacing w:val="6"/>
          <w:sz w:val="25"/>
          <w:szCs w:val="25"/>
        </w:rPr>
        <w:t xml:space="preserve">From the humble beginnings in the </w:t>
      </w:r>
      <w:r w:rsidR="00652F09">
        <w:rPr>
          <w:color w:val="212121"/>
          <w:spacing w:val="6"/>
          <w:sz w:val="25"/>
          <w:szCs w:val="25"/>
        </w:rPr>
        <w:t>Indian telecom industry in 1986,</w:t>
      </w:r>
      <w:r w:rsidRPr="000C63CF">
        <w:rPr>
          <w:color w:val="212121"/>
          <w:spacing w:val="6"/>
          <w:sz w:val="25"/>
          <w:szCs w:val="25"/>
        </w:rPr>
        <w:t xml:space="preserve"> </w:t>
      </w:r>
      <w:r w:rsidR="00652F09">
        <w:rPr>
          <w:color w:val="212121"/>
          <w:spacing w:val="6"/>
          <w:sz w:val="25"/>
          <w:szCs w:val="25"/>
        </w:rPr>
        <w:t>“</w:t>
      </w:r>
      <w:r w:rsidRPr="000C63CF">
        <w:rPr>
          <w:color w:val="212121"/>
          <w:spacing w:val="6"/>
          <w:sz w:val="25"/>
          <w:szCs w:val="25"/>
        </w:rPr>
        <w:t>Airtel has its roots in Bharti Telecom Limited. Founded in 1986 by Sunil Bharti Mittal, the company was the first in India to offer push button telephones, when the rest of the country</w:t>
      </w:r>
      <w:r w:rsidR="00652F09">
        <w:rPr>
          <w:color w:val="212121"/>
          <w:spacing w:val="6"/>
          <w:sz w:val="25"/>
          <w:szCs w:val="25"/>
        </w:rPr>
        <w:t xml:space="preserve"> was still using rotary phones.”</w:t>
      </w:r>
    </w:p>
    <w:p w:rsidR="00A20F7E" w:rsidRPr="000C63CF" w:rsidRDefault="00A20F7E" w:rsidP="00A20F7E">
      <w:pPr>
        <w:pStyle w:val="NormalWeb"/>
        <w:shd w:val="clear" w:color="auto" w:fill="FFFFFF"/>
        <w:spacing w:before="0" w:beforeAutospacing="0" w:after="0" w:afterAutospacing="0" w:line="360" w:lineRule="auto"/>
        <w:jc w:val="both"/>
        <w:rPr>
          <w:color w:val="212121"/>
          <w:spacing w:val="6"/>
          <w:sz w:val="25"/>
          <w:szCs w:val="25"/>
        </w:rPr>
      </w:pPr>
      <w:r w:rsidRPr="000C63CF">
        <w:rPr>
          <w:color w:val="212121"/>
          <w:spacing w:val="6"/>
          <w:sz w:val="25"/>
          <w:szCs w:val="25"/>
        </w:rPr>
        <w:t>The first partnership they had was with </w:t>
      </w:r>
      <w:r w:rsidR="00835230" w:rsidRPr="000C63CF">
        <w:rPr>
          <w:color w:val="212121"/>
          <w:spacing w:val="6"/>
          <w:sz w:val="25"/>
          <w:szCs w:val="25"/>
        </w:rPr>
        <w:t>Slimes</w:t>
      </w:r>
      <w:r w:rsidRPr="000C63CF">
        <w:rPr>
          <w:color w:val="212121"/>
          <w:spacing w:val="6"/>
          <w:sz w:val="25"/>
          <w:szCs w:val="25"/>
        </w:rPr>
        <w:t xml:space="preserve"> AG of Germany, and they started making push-button landlines in India rather than importing it from Taiwan, as it used to be before.</w:t>
      </w:r>
    </w:p>
    <w:p w:rsidR="00A20F7E" w:rsidRPr="000C63CF" w:rsidRDefault="00A20F7E" w:rsidP="00A20F7E">
      <w:pPr>
        <w:pStyle w:val="NormalWeb"/>
        <w:shd w:val="clear" w:color="auto" w:fill="FFFFFF"/>
        <w:spacing w:before="0" w:beforeAutospacing="0" w:after="0" w:afterAutospacing="0" w:line="360" w:lineRule="auto"/>
        <w:jc w:val="both"/>
        <w:rPr>
          <w:color w:val="212121"/>
          <w:spacing w:val="6"/>
          <w:sz w:val="25"/>
          <w:szCs w:val="25"/>
        </w:rPr>
      </w:pPr>
      <w:r w:rsidRPr="000C63CF">
        <w:rPr>
          <w:color w:val="212121"/>
          <w:spacing w:val="6"/>
          <w:sz w:val="25"/>
          <w:szCs w:val="25"/>
        </w:rPr>
        <w:t>The company then went on to launch various telecom technologies to the Indian market and had innovation at its heart. Going on to acquire license to build a cellular network in Delhi, Bharti Telecom Limited laid the ground work for the mobile operations of the company in the year 1992. It began operations in Delhi in the year 1995 as Bharti Tele-Ventures. The service was extended to various other states by various acquisitions and partnerships.</w:t>
      </w:r>
    </w:p>
    <w:p w:rsidR="00A20F7E" w:rsidRPr="000C63CF" w:rsidRDefault="00A20F7E" w:rsidP="00A20F7E">
      <w:pPr>
        <w:spacing w:line="360" w:lineRule="auto"/>
        <w:jc w:val="both"/>
        <w:rPr>
          <w:rFonts w:ascii="Times New Roman" w:hAnsi="Times New Roman" w:cs="Times New Roman"/>
          <w:sz w:val="25"/>
          <w:szCs w:val="25"/>
        </w:rPr>
      </w:pPr>
    </w:p>
    <w:p w:rsidR="00416C9D" w:rsidRDefault="00416C9D">
      <w:pPr>
        <w:rPr>
          <w:rFonts w:asciiTheme="majorHAnsi" w:eastAsiaTheme="majorEastAsia" w:hAnsiTheme="majorHAnsi" w:cstheme="majorBidi"/>
          <w:b/>
          <w:bCs/>
          <w:color w:val="943634" w:themeColor="accent2" w:themeShade="BF"/>
          <w:sz w:val="28"/>
          <w:szCs w:val="28"/>
        </w:rPr>
      </w:pPr>
      <w:bookmarkStart w:id="47" w:name="_Toc535138484"/>
      <w:bookmarkStart w:id="48" w:name="_Toc535066657"/>
      <w:bookmarkStart w:id="49" w:name="_Toc535489062"/>
      <w:r>
        <w:rPr>
          <w:color w:val="943634" w:themeColor="accent2" w:themeShade="BF"/>
        </w:rPr>
        <w:br w:type="page"/>
      </w:r>
    </w:p>
    <w:p w:rsidR="00E671D9" w:rsidRDefault="00E671D9" w:rsidP="00D750C7">
      <w:pPr>
        <w:pStyle w:val="Heading1"/>
        <w:jc w:val="center"/>
        <w:rPr>
          <w:color w:val="943634" w:themeColor="accent2" w:themeShade="BF"/>
        </w:rPr>
      </w:pPr>
      <w:r w:rsidRPr="00D750C7">
        <w:rPr>
          <w:color w:val="943634" w:themeColor="accent2" w:themeShade="BF"/>
        </w:rPr>
        <w:lastRenderedPageBreak/>
        <w:t>Objective of the Study</w:t>
      </w:r>
      <w:bookmarkEnd w:id="47"/>
      <w:bookmarkEnd w:id="48"/>
      <w:bookmarkEnd w:id="49"/>
    </w:p>
    <w:p w:rsidR="00D750C7" w:rsidRPr="00D750C7" w:rsidRDefault="00D750C7" w:rsidP="00D750C7"/>
    <w:p w:rsidR="00E671D9" w:rsidRPr="0091683D" w:rsidRDefault="00E671D9"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The objectives of the study can be summarized as follows:</w:t>
      </w:r>
    </w:p>
    <w:p w:rsidR="009971C2" w:rsidRDefault="00D317E2" w:rsidP="009971C2">
      <w:pPr>
        <w:pStyle w:val="ListParagraph"/>
        <w:numPr>
          <w:ilvl w:val="0"/>
          <w:numId w:val="17"/>
        </w:numPr>
        <w:spacing w:line="360" w:lineRule="auto"/>
        <w:jc w:val="both"/>
        <w:rPr>
          <w:rFonts w:ascii="Times New Roman" w:hAnsi="Times New Roman" w:cs="Times New Roman"/>
          <w:sz w:val="25"/>
          <w:szCs w:val="25"/>
        </w:rPr>
      </w:pPr>
      <w:r w:rsidRPr="009971C2">
        <w:rPr>
          <w:rFonts w:ascii="Times New Roman" w:hAnsi="Times New Roman" w:cs="Times New Roman"/>
          <w:sz w:val="25"/>
          <w:szCs w:val="25"/>
        </w:rPr>
        <w:t>Try to measure</w:t>
      </w:r>
      <w:r w:rsidR="00E671D9" w:rsidRPr="009971C2">
        <w:rPr>
          <w:rFonts w:ascii="Times New Roman" w:hAnsi="Times New Roman" w:cs="Times New Roman"/>
          <w:sz w:val="25"/>
          <w:szCs w:val="25"/>
        </w:rPr>
        <w:t xml:space="preserve"> the brand reliability, brand intention and brand loyalty</w:t>
      </w:r>
      <w:r w:rsidR="009971C2" w:rsidRPr="009971C2">
        <w:rPr>
          <w:rFonts w:ascii="Times New Roman" w:hAnsi="Times New Roman" w:cs="Times New Roman"/>
          <w:sz w:val="25"/>
          <w:szCs w:val="25"/>
        </w:rPr>
        <w:t xml:space="preserve"> in the context of telecommunication industry of Bangladesh</w:t>
      </w:r>
      <w:r w:rsidR="00E671D9" w:rsidRPr="009971C2">
        <w:rPr>
          <w:rFonts w:ascii="Times New Roman" w:hAnsi="Times New Roman" w:cs="Times New Roman"/>
          <w:sz w:val="25"/>
          <w:szCs w:val="25"/>
        </w:rPr>
        <w:t xml:space="preserve">. </w:t>
      </w:r>
    </w:p>
    <w:p w:rsidR="009971C2" w:rsidRDefault="00231A96" w:rsidP="009971C2">
      <w:pPr>
        <w:pStyle w:val="ListParagraph"/>
        <w:numPr>
          <w:ilvl w:val="0"/>
          <w:numId w:val="17"/>
        </w:numPr>
        <w:spacing w:line="360" w:lineRule="auto"/>
        <w:jc w:val="both"/>
        <w:rPr>
          <w:rFonts w:ascii="Times New Roman" w:hAnsi="Times New Roman" w:cs="Times New Roman"/>
          <w:sz w:val="25"/>
          <w:szCs w:val="25"/>
        </w:rPr>
      </w:pPr>
      <w:r>
        <w:rPr>
          <w:rFonts w:ascii="Times New Roman" w:hAnsi="Times New Roman" w:cs="Times New Roman"/>
          <w:sz w:val="25"/>
          <w:szCs w:val="25"/>
        </w:rPr>
        <w:t>To assess the reliability of the aforementioned constructs used in the study.</w:t>
      </w:r>
    </w:p>
    <w:p w:rsidR="00231A96" w:rsidRDefault="00231A96" w:rsidP="009971C2">
      <w:pPr>
        <w:pStyle w:val="ListParagraph"/>
        <w:numPr>
          <w:ilvl w:val="0"/>
          <w:numId w:val="17"/>
        </w:numPr>
        <w:spacing w:line="360" w:lineRule="auto"/>
        <w:jc w:val="both"/>
        <w:rPr>
          <w:rFonts w:ascii="Times New Roman" w:hAnsi="Times New Roman" w:cs="Times New Roman"/>
          <w:sz w:val="25"/>
          <w:szCs w:val="25"/>
        </w:rPr>
      </w:pPr>
      <w:r>
        <w:rPr>
          <w:rFonts w:ascii="Times New Roman" w:hAnsi="Times New Roman" w:cs="Times New Roman"/>
          <w:sz w:val="25"/>
          <w:szCs w:val="25"/>
        </w:rPr>
        <w:t>To examine the variability of brand reliability across the four brands considered in the study.</w:t>
      </w:r>
    </w:p>
    <w:p w:rsidR="00231A96" w:rsidRDefault="00231A96" w:rsidP="009971C2">
      <w:pPr>
        <w:pStyle w:val="ListParagraph"/>
        <w:numPr>
          <w:ilvl w:val="0"/>
          <w:numId w:val="17"/>
        </w:numPr>
        <w:spacing w:line="360" w:lineRule="auto"/>
        <w:jc w:val="both"/>
        <w:rPr>
          <w:rFonts w:ascii="Times New Roman" w:hAnsi="Times New Roman" w:cs="Times New Roman"/>
          <w:sz w:val="25"/>
          <w:szCs w:val="25"/>
        </w:rPr>
      </w:pPr>
      <w:r>
        <w:rPr>
          <w:rFonts w:ascii="Times New Roman" w:hAnsi="Times New Roman" w:cs="Times New Roman"/>
          <w:sz w:val="25"/>
          <w:szCs w:val="25"/>
        </w:rPr>
        <w:t>To examine the variability of brand intention across the four brands considered in the study.</w:t>
      </w:r>
    </w:p>
    <w:p w:rsidR="00231A96" w:rsidRDefault="00231A96" w:rsidP="009971C2">
      <w:pPr>
        <w:pStyle w:val="ListParagraph"/>
        <w:numPr>
          <w:ilvl w:val="0"/>
          <w:numId w:val="17"/>
        </w:numPr>
        <w:spacing w:line="360" w:lineRule="auto"/>
        <w:jc w:val="both"/>
        <w:rPr>
          <w:rFonts w:ascii="Times New Roman" w:hAnsi="Times New Roman" w:cs="Times New Roman"/>
          <w:sz w:val="25"/>
          <w:szCs w:val="25"/>
        </w:rPr>
      </w:pPr>
      <w:r>
        <w:rPr>
          <w:rFonts w:ascii="Times New Roman" w:hAnsi="Times New Roman" w:cs="Times New Roman"/>
          <w:sz w:val="25"/>
          <w:szCs w:val="25"/>
        </w:rPr>
        <w:t>To examine the variability of brand loyalty across the four brands considered in the study.</w:t>
      </w:r>
    </w:p>
    <w:p w:rsidR="00231A96" w:rsidRPr="009971C2" w:rsidRDefault="00231A96" w:rsidP="009971C2">
      <w:pPr>
        <w:pStyle w:val="ListParagraph"/>
        <w:numPr>
          <w:ilvl w:val="0"/>
          <w:numId w:val="17"/>
        </w:numPr>
        <w:spacing w:line="360" w:lineRule="auto"/>
        <w:jc w:val="both"/>
        <w:rPr>
          <w:rFonts w:ascii="Times New Roman" w:hAnsi="Times New Roman" w:cs="Times New Roman"/>
          <w:sz w:val="25"/>
          <w:szCs w:val="25"/>
        </w:rPr>
      </w:pPr>
      <w:r>
        <w:rPr>
          <w:rFonts w:ascii="Times New Roman" w:hAnsi="Times New Roman" w:cs="Times New Roman"/>
          <w:sz w:val="25"/>
          <w:szCs w:val="25"/>
        </w:rPr>
        <w:t>To assess the impact of brand reliability and brand intention on brand loyalty in the context of mobile telecommunication industry in Bangladesh.</w:t>
      </w:r>
    </w:p>
    <w:p w:rsidR="00E671D9" w:rsidRPr="0091683D" w:rsidRDefault="00E671D9" w:rsidP="0091683D">
      <w:pPr>
        <w:tabs>
          <w:tab w:val="left" w:pos="1065"/>
        </w:tabs>
        <w:spacing w:line="360" w:lineRule="auto"/>
        <w:rPr>
          <w:rFonts w:ascii="Times New Roman" w:hAnsi="Times New Roman" w:cs="Times New Roman"/>
          <w:sz w:val="25"/>
          <w:szCs w:val="25"/>
        </w:rPr>
      </w:pPr>
    </w:p>
    <w:p w:rsidR="00E7642B" w:rsidRPr="0091683D" w:rsidRDefault="00E7642B" w:rsidP="0091683D">
      <w:pPr>
        <w:tabs>
          <w:tab w:val="left" w:pos="1065"/>
        </w:tabs>
        <w:spacing w:line="360" w:lineRule="auto"/>
        <w:rPr>
          <w:rFonts w:ascii="Times New Roman" w:hAnsi="Times New Roman" w:cs="Times New Roman"/>
          <w:sz w:val="25"/>
          <w:szCs w:val="25"/>
        </w:rPr>
      </w:pPr>
    </w:p>
    <w:p w:rsidR="00E7642B" w:rsidRPr="0091683D" w:rsidRDefault="00E7642B" w:rsidP="0091683D">
      <w:pPr>
        <w:tabs>
          <w:tab w:val="left" w:pos="1065"/>
        </w:tabs>
        <w:spacing w:line="360" w:lineRule="auto"/>
        <w:rPr>
          <w:rFonts w:ascii="Times New Roman" w:hAnsi="Times New Roman" w:cs="Times New Roman"/>
          <w:sz w:val="25"/>
          <w:szCs w:val="25"/>
        </w:rPr>
      </w:pPr>
    </w:p>
    <w:p w:rsidR="00E7642B" w:rsidRPr="0091683D" w:rsidRDefault="00E7642B" w:rsidP="0091683D">
      <w:pPr>
        <w:tabs>
          <w:tab w:val="left" w:pos="1065"/>
        </w:tabs>
        <w:spacing w:line="360" w:lineRule="auto"/>
        <w:rPr>
          <w:rFonts w:ascii="Times New Roman" w:hAnsi="Times New Roman" w:cs="Times New Roman"/>
          <w:sz w:val="25"/>
          <w:szCs w:val="25"/>
        </w:rPr>
      </w:pPr>
    </w:p>
    <w:p w:rsidR="00E7642B" w:rsidRPr="0091683D" w:rsidRDefault="00E7642B" w:rsidP="0091683D">
      <w:pPr>
        <w:tabs>
          <w:tab w:val="left" w:pos="1065"/>
        </w:tabs>
        <w:spacing w:line="360" w:lineRule="auto"/>
        <w:rPr>
          <w:rFonts w:ascii="Times New Roman" w:hAnsi="Times New Roman" w:cs="Times New Roman"/>
          <w:sz w:val="25"/>
          <w:szCs w:val="25"/>
        </w:rPr>
      </w:pPr>
    </w:p>
    <w:p w:rsidR="00E7642B" w:rsidRPr="0091683D" w:rsidRDefault="00E7642B" w:rsidP="0091683D">
      <w:pPr>
        <w:tabs>
          <w:tab w:val="left" w:pos="1065"/>
        </w:tabs>
        <w:spacing w:line="360" w:lineRule="auto"/>
        <w:rPr>
          <w:rFonts w:ascii="Times New Roman" w:hAnsi="Times New Roman" w:cs="Times New Roman"/>
          <w:sz w:val="25"/>
          <w:szCs w:val="25"/>
        </w:rPr>
      </w:pPr>
    </w:p>
    <w:p w:rsidR="00E7642B" w:rsidRPr="0091683D" w:rsidRDefault="00E7642B" w:rsidP="0091683D">
      <w:pPr>
        <w:tabs>
          <w:tab w:val="left" w:pos="1065"/>
        </w:tabs>
        <w:spacing w:line="360" w:lineRule="auto"/>
        <w:rPr>
          <w:rFonts w:ascii="Times New Roman" w:hAnsi="Times New Roman" w:cs="Times New Roman"/>
          <w:sz w:val="25"/>
          <w:szCs w:val="25"/>
        </w:rPr>
      </w:pPr>
    </w:p>
    <w:p w:rsidR="00E7642B" w:rsidRPr="0091683D" w:rsidRDefault="00E7642B" w:rsidP="0091683D">
      <w:pPr>
        <w:tabs>
          <w:tab w:val="left" w:pos="1065"/>
        </w:tabs>
        <w:spacing w:line="360" w:lineRule="auto"/>
        <w:rPr>
          <w:rFonts w:ascii="Times New Roman" w:hAnsi="Times New Roman" w:cs="Times New Roman"/>
          <w:sz w:val="25"/>
          <w:szCs w:val="25"/>
        </w:rPr>
      </w:pPr>
    </w:p>
    <w:p w:rsidR="00E7642B" w:rsidRPr="0091683D" w:rsidRDefault="00E7642B" w:rsidP="0091683D">
      <w:pPr>
        <w:tabs>
          <w:tab w:val="left" w:pos="1065"/>
        </w:tabs>
        <w:spacing w:line="360" w:lineRule="auto"/>
        <w:rPr>
          <w:rFonts w:ascii="Times New Roman" w:hAnsi="Times New Roman" w:cs="Times New Roman"/>
          <w:sz w:val="25"/>
          <w:szCs w:val="25"/>
        </w:rPr>
      </w:pPr>
    </w:p>
    <w:p w:rsidR="00E7642B" w:rsidRPr="0091683D" w:rsidRDefault="00E7642B" w:rsidP="0091683D">
      <w:pPr>
        <w:tabs>
          <w:tab w:val="left" w:pos="1065"/>
        </w:tabs>
        <w:spacing w:line="360" w:lineRule="auto"/>
        <w:rPr>
          <w:rFonts w:ascii="Times New Roman" w:hAnsi="Times New Roman" w:cs="Times New Roman"/>
          <w:sz w:val="25"/>
          <w:szCs w:val="25"/>
        </w:rPr>
      </w:pPr>
    </w:p>
    <w:p w:rsidR="00E7642B" w:rsidRPr="00D750C7" w:rsidRDefault="00E7642B" w:rsidP="000A3969">
      <w:pPr>
        <w:pStyle w:val="Heading1"/>
        <w:rPr>
          <w:color w:val="943634" w:themeColor="accent2" w:themeShade="BF"/>
        </w:rPr>
      </w:pPr>
      <w:bookmarkStart w:id="50" w:name="_Toc535138485"/>
      <w:bookmarkStart w:id="51" w:name="_Toc535066658"/>
      <w:bookmarkStart w:id="52" w:name="_Toc535489063"/>
      <w:r w:rsidRPr="00D750C7">
        <w:rPr>
          <w:color w:val="943634" w:themeColor="accent2" w:themeShade="BF"/>
        </w:rPr>
        <w:lastRenderedPageBreak/>
        <w:t>Methodology of the Study</w:t>
      </w:r>
      <w:bookmarkEnd w:id="50"/>
      <w:bookmarkEnd w:id="51"/>
      <w:bookmarkEnd w:id="52"/>
    </w:p>
    <w:p w:rsidR="00524F56" w:rsidRDefault="00524F56" w:rsidP="0091683D">
      <w:pPr>
        <w:spacing w:line="360" w:lineRule="auto"/>
        <w:jc w:val="both"/>
        <w:rPr>
          <w:rFonts w:ascii="Times New Roman" w:hAnsi="Times New Roman" w:cs="Times New Roman"/>
          <w:sz w:val="25"/>
          <w:szCs w:val="25"/>
        </w:rPr>
      </w:pPr>
    </w:p>
    <w:p w:rsidR="00524F56" w:rsidRDefault="00D750C7" w:rsidP="0091683D">
      <w:pPr>
        <w:spacing w:line="360" w:lineRule="auto"/>
        <w:jc w:val="both"/>
        <w:rPr>
          <w:rFonts w:ascii="Times New Roman" w:hAnsi="Times New Roman" w:cs="Times New Roman"/>
          <w:sz w:val="25"/>
          <w:szCs w:val="25"/>
        </w:rPr>
      </w:pPr>
      <w:r>
        <w:rPr>
          <w:rFonts w:ascii="Times New Roman" w:hAnsi="Times New Roman" w:cs="Times New Roman"/>
          <w:sz w:val="25"/>
          <w:szCs w:val="25"/>
        </w:rPr>
        <w:t>Target population</w:t>
      </w:r>
    </w:p>
    <w:p w:rsidR="00E7642B" w:rsidRPr="0091683D" w:rsidRDefault="002B209B"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People who used (</w:t>
      </w:r>
      <w:r w:rsidR="00E7642B" w:rsidRPr="0091683D">
        <w:rPr>
          <w:rFonts w:ascii="Times New Roman" w:hAnsi="Times New Roman" w:cs="Times New Roman"/>
          <w:sz w:val="25"/>
          <w:szCs w:val="25"/>
        </w:rPr>
        <w:t>GrameenPhon</w:t>
      </w:r>
      <w:r w:rsidRPr="0091683D">
        <w:rPr>
          <w:rFonts w:ascii="Times New Roman" w:hAnsi="Times New Roman" w:cs="Times New Roman"/>
          <w:sz w:val="25"/>
          <w:szCs w:val="25"/>
        </w:rPr>
        <w:t>e, Robi, Airtel, and Banglalink</w:t>
      </w:r>
      <w:r w:rsidR="00E7642B" w:rsidRPr="0091683D">
        <w:rPr>
          <w:rFonts w:ascii="Times New Roman" w:hAnsi="Times New Roman" w:cs="Times New Roman"/>
          <w:sz w:val="25"/>
          <w:szCs w:val="25"/>
        </w:rPr>
        <w:t>) and currently reside in Dhaka city.</w:t>
      </w:r>
    </w:p>
    <w:p w:rsidR="00E7642B" w:rsidRPr="0091683D" w:rsidRDefault="00524F56" w:rsidP="0091683D">
      <w:pPr>
        <w:spacing w:line="360" w:lineRule="auto"/>
        <w:jc w:val="both"/>
        <w:rPr>
          <w:rFonts w:ascii="Times New Roman" w:hAnsi="Times New Roman" w:cs="Times New Roman"/>
          <w:sz w:val="25"/>
          <w:szCs w:val="25"/>
        </w:rPr>
      </w:pPr>
      <w:r>
        <w:rPr>
          <w:rFonts w:ascii="Times New Roman" w:hAnsi="Times New Roman" w:cs="Times New Roman"/>
          <w:sz w:val="25"/>
          <w:szCs w:val="25"/>
        </w:rPr>
        <w:t>Sampling Decision</w:t>
      </w:r>
    </w:p>
    <w:p w:rsidR="00E7642B" w:rsidRPr="0091683D" w:rsidRDefault="00E7642B"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A </w:t>
      </w:r>
      <w:r w:rsidR="0093384A" w:rsidRPr="0091683D">
        <w:rPr>
          <w:rFonts w:ascii="Times New Roman" w:hAnsi="Times New Roman" w:cs="Times New Roman"/>
          <w:sz w:val="25"/>
          <w:szCs w:val="25"/>
        </w:rPr>
        <w:t>non-probability</w:t>
      </w:r>
      <w:r w:rsidRPr="0091683D">
        <w:rPr>
          <w:rFonts w:ascii="Times New Roman" w:hAnsi="Times New Roman" w:cs="Times New Roman"/>
          <w:sz w:val="25"/>
          <w:szCs w:val="25"/>
        </w:rPr>
        <w:t xml:space="preserve"> convenience sampling technique was used in the study. T</w:t>
      </w:r>
      <w:r w:rsidR="002B209B" w:rsidRPr="0091683D">
        <w:rPr>
          <w:rFonts w:ascii="Times New Roman" w:hAnsi="Times New Roman" w:cs="Times New Roman"/>
          <w:sz w:val="25"/>
          <w:szCs w:val="25"/>
        </w:rPr>
        <w:t>he sample size for study is 80(</w:t>
      </w:r>
      <w:r w:rsidRPr="0091683D">
        <w:rPr>
          <w:rFonts w:ascii="Times New Roman" w:hAnsi="Times New Roman" w:cs="Times New Roman"/>
          <w:sz w:val="25"/>
          <w:szCs w:val="25"/>
        </w:rPr>
        <w:t xml:space="preserve">like GrameenPhone for 20 samples, Airtel for 20 Samples, Robi for 20 </w:t>
      </w:r>
      <w:r w:rsidR="009F3BA6" w:rsidRPr="0091683D">
        <w:rPr>
          <w:rFonts w:ascii="Times New Roman" w:hAnsi="Times New Roman" w:cs="Times New Roman"/>
          <w:sz w:val="25"/>
          <w:szCs w:val="25"/>
        </w:rPr>
        <w:t>samples, and</w:t>
      </w:r>
      <w:r w:rsidR="002B209B" w:rsidRPr="0091683D">
        <w:rPr>
          <w:rFonts w:ascii="Times New Roman" w:hAnsi="Times New Roman" w:cs="Times New Roman"/>
          <w:sz w:val="25"/>
          <w:szCs w:val="25"/>
        </w:rPr>
        <w:t>Banglalink for 20 Samples</w:t>
      </w:r>
      <w:r w:rsidRPr="0091683D">
        <w:rPr>
          <w:rFonts w:ascii="Times New Roman" w:hAnsi="Times New Roman" w:cs="Times New Roman"/>
          <w:sz w:val="25"/>
          <w:szCs w:val="25"/>
        </w:rPr>
        <w:t xml:space="preserve">). The decision of this sample size was finalized in consultation with the </w:t>
      </w:r>
      <w:r w:rsidR="002B209B" w:rsidRPr="0091683D">
        <w:rPr>
          <w:rFonts w:ascii="Times New Roman" w:hAnsi="Times New Roman" w:cs="Times New Roman"/>
          <w:sz w:val="25"/>
          <w:szCs w:val="25"/>
        </w:rPr>
        <w:t>supervisor. The</w:t>
      </w:r>
      <w:r w:rsidRPr="0091683D">
        <w:rPr>
          <w:rFonts w:ascii="Times New Roman" w:hAnsi="Times New Roman" w:cs="Times New Roman"/>
          <w:sz w:val="25"/>
          <w:szCs w:val="25"/>
        </w:rPr>
        <w:t xml:space="preserve"> respondents were users from different areas of </w:t>
      </w:r>
      <w:r w:rsidR="002B209B" w:rsidRPr="0091683D">
        <w:rPr>
          <w:rFonts w:ascii="Times New Roman" w:hAnsi="Times New Roman" w:cs="Times New Roman"/>
          <w:sz w:val="25"/>
          <w:szCs w:val="25"/>
        </w:rPr>
        <w:t>Dhaka</w:t>
      </w:r>
      <w:r w:rsidRPr="0091683D">
        <w:rPr>
          <w:rFonts w:ascii="Times New Roman" w:hAnsi="Times New Roman" w:cs="Times New Roman"/>
          <w:sz w:val="25"/>
          <w:szCs w:val="25"/>
        </w:rPr>
        <w:t xml:space="preserve"> city.</w:t>
      </w:r>
    </w:p>
    <w:p w:rsidR="00E7642B" w:rsidRPr="0091683D" w:rsidRDefault="002B209B"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Questionnaires</w:t>
      </w:r>
      <w:r w:rsidR="00524F56">
        <w:rPr>
          <w:rFonts w:ascii="Times New Roman" w:hAnsi="Times New Roman" w:cs="Times New Roman"/>
          <w:sz w:val="25"/>
          <w:szCs w:val="25"/>
        </w:rPr>
        <w:t xml:space="preserve"> Design</w:t>
      </w:r>
    </w:p>
    <w:p w:rsidR="00E7642B" w:rsidRPr="0091683D" w:rsidRDefault="00E7642B"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A </w:t>
      </w:r>
      <w:r w:rsidR="002B209B" w:rsidRPr="0091683D">
        <w:rPr>
          <w:rFonts w:ascii="Times New Roman" w:hAnsi="Times New Roman" w:cs="Times New Roman"/>
          <w:sz w:val="25"/>
          <w:szCs w:val="25"/>
        </w:rPr>
        <w:t>questionnaire</w:t>
      </w:r>
      <w:r w:rsidRPr="0091683D">
        <w:rPr>
          <w:rFonts w:ascii="Times New Roman" w:hAnsi="Times New Roman" w:cs="Times New Roman"/>
          <w:sz w:val="25"/>
          <w:szCs w:val="25"/>
        </w:rPr>
        <w:t xml:space="preserve"> was designed to collect the primary data. The </w:t>
      </w:r>
      <w:r w:rsidR="002B209B" w:rsidRPr="0091683D">
        <w:rPr>
          <w:rFonts w:ascii="Times New Roman" w:hAnsi="Times New Roman" w:cs="Times New Roman"/>
          <w:sz w:val="25"/>
          <w:szCs w:val="25"/>
        </w:rPr>
        <w:t>questionnaires</w:t>
      </w:r>
      <w:r w:rsidRPr="0091683D">
        <w:rPr>
          <w:rFonts w:ascii="Times New Roman" w:hAnsi="Times New Roman" w:cs="Times New Roman"/>
          <w:sz w:val="25"/>
          <w:szCs w:val="25"/>
        </w:rPr>
        <w:t xml:space="preserve"> had two parts, one consists of consumer basis demographic information and other </w:t>
      </w:r>
      <w:r w:rsidR="002B209B" w:rsidRPr="0091683D">
        <w:rPr>
          <w:rFonts w:ascii="Times New Roman" w:hAnsi="Times New Roman" w:cs="Times New Roman"/>
          <w:sz w:val="25"/>
          <w:szCs w:val="25"/>
        </w:rPr>
        <w:t>contains</w:t>
      </w:r>
      <w:r w:rsidRPr="0091683D">
        <w:rPr>
          <w:rFonts w:ascii="Times New Roman" w:hAnsi="Times New Roman" w:cs="Times New Roman"/>
          <w:sz w:val="25"/>
          <w:szCs w:val="25"/>
        </w:rPr>
        <w:t xml:space="preserve"> the main questions reflecting </w:t>
      </w:r>
      <w:r w:rsidR="002B209B" w:rsidRPr="0091683D">
        <w:rPr>
          <w:rFonts w:ascii="Times New Roman" w:hAnsi="Times New Roman" w:cs="Times New Roman"/>
          <w:sz w:val="25"/>
          <w:szCs w:val="25"/>
        </w:rPr>
        <w:t xml:space="preserve">the consumers for measuring the </w:t>
      </w:r>
      <w:r w:rsidRPr="0091683D">
        <w:rPr>
          <w:rFonts w:ascii="Times New Roman" w:hAnsi="Times New Roman" w:cs="Times New Roman"/>
          <w:sz w:val="25"/>
          <w:szCs w:val="25"/>
        </w:rPr>
        <w:t xml:space="preserve">subject of the studies. A 5-point </w:t>
      </w:r>
      <w:r w:rsidR="002B209B" w:rsidRPr="0091683D">
        <w:rPr>
          <w:rFonts w:ascii="Times New Roman" w:hAnsi="Times New Roman" w:cs="Times New Roman"/>
          <w:sz w:val="25"/>
          <w:szCs w:val="25"/>
        </w:rPr>
        <w:t>(1</w:t>
      </w:r>
      <w:r w:rsidRPr="0091683D">
        <w:rPr>
          <w:rFonts w:ascii="Times New Roman" w:hAnsi="Times New Roman" w:cs="Times New Roman"/>
          <w:sz w:val="25"/>
          <w:szCs w:val="25"/>
        </w:rPr>
        <w:t xml:space="preserve">= highly disagreed, 2= disagreed, 3= neutral, 4= agreed, 5= highly </w:t>
      </w:r>
      <w:r w:rsidR="002B209B" w:rsidRPr="0091683D">
        <w:rPr>
          <w:rFonts w:ascii="Times New Roman" w:hAnsi="Times New Roman" w:cs="Times New Roman"/>
          <w:sz w:val="25"/>
          <w:szCs w:val="25"/>
        </w:rPr>
        <w:t>agreed)</w:t>
      </w:r>
      <w:r w:rsidRPr="0091683D">
        <w:rPr>
          <w:rFonts w:ascii="Times New Roman" w:hAnsi="Times New Roman" w:cs="Times New Roman"/>
          <w:sz w:val="25"/>
          <w:szCs w:val="25"/>
        </w:rPr>
        <w:t xml:space="preserve"> Likert type </w:t>
      </w:r>
      <w:r w:rsidR="002B209B" w:rsidRPr="0091683D">
        <w:rPr>
          <w:rFonts w:ascii="Times New Roman" w:hAnsi="Times New Roman" w:cs="Times New Roman"/>
          <w:sz w:val="25"/>
          <w:szCs w:val="25"/>
        </w:rPr>
        <w:t>instrument</w:t>
      </w:r>
      <w:r w:rsidR="000A3969">
        <w:rPr>
          <w:rFonts w:ascii="Times New Roman" w:hAnsi="Times New Roman" w:cs="Times New Roman"/>
          <w:sz w:val="25"/>
          <w:szCs w:val="25"/>
        </w:rPr>
        <w:t xml:space="preserve"> was used on</w:t>
      </w:r>
      <w:r w:rsidRPr="0091683D">
        <w:rPr>
          <w:rFonts w:ascii="Times New Roman" w:hAnsi="Times New Roman" w:cs="Times New Roman"/>
          <w:sz w:val="25"/>
          <w:szCs w:val="25"/>
        </w:rPr>
        <w:t xml:space="preserve"> for collecting data of main </w:t>
      </w:r>
      <w:r w:rsidR="002B209B" w:rsidRPr="0091683D">
        <w:rPr>
          <w:rFonts w:ascii="Times New Roman" w:hAnsi="Times New Roman" w:cs="Times New Roman"/>
          <w:sz w:val="25"/>
          <w:szCs w:val="25"/>
        </w:rPr>
        <w:t>constructs</w:t>
      </w:r>
      <w:r w:rsidRPr="0091683D">
        <w:rPr>
          <w:rFonts w:ascii="Times New Roman" w:hAnsi="Times New Roman" w:cs="Times New Roman"/>
          <w:sz w:val="25"/>
          <w:szCs w:val="25"/>
        </w:rPr>
        <w:t>.</w:t>
      </w:r>
    </w:p>
    <w:p w:rsidR="00E7642B" w:rsidRPr="0091683D" w:rsidRDefault="00524F56" w:rsidP="0091683D">
      <w:pPr>
        <w:spacing w:line="360" w:lineRule="auto"/>
        <w:rPr>
          <w:rFonts w:ascii="Times New Roman" w:hAnsi="Times New Roman" w:cs="Times New Roman"/>
          <w:sz w:val="25"/>
          <w:szCs w:val="25"/>
        </w:rPr>
      </w:pPr>
      <w:r>
        <w:rPr>
          <w:rFonts w:ascii="Times New Roman" w:hAnsi="Times New Roman" w:cs="Times New Roman"/>
          <w:sz w:val="25"/>
          <w:szCs w:val="25"/>
        </w:rPr>
        <w:t>Data Collection</w:t>
      </w:r>
    </w:p>
    <w:p w:rsidR="00E7642B" w:rsidRPr="0091683D" w:rsidRDefault="00E7642B"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The primary data were collected using take survey. The survey was conducted myself and my supervisor. In secondary data collection, all relevant literatures were consulted with due diligence.</w:t>
      </w:r>
    </w:p>
    <w:p w:rsidR="00E7642B" w:rsidRPr="0091683D" w:rsidRDefault="00524F56" w:rsidP="0091683D">
      <w:pPr>
        <w:spacing w:line="360" w:lineRule="auto"/>
        <w:rPr>
          <w:rFonts w:ascii="Times New Roman" w:hAnsi="Times New Roman" w:cs="Times New Roman"/>
          <w:sz w:val="25"/>
          <w:szCs w:val="25"/>
        </w:rPr>
      </w:pPr>
      <w:r>
        <w:rPr>
          <w:rFonts w:ascii="Times New Roman" w:hAnsi="Times New Roman" w:cs="Times New Roman"/>
          <w:sz w:val="25"/>
          <w:szCs w:val="25"/>
        </w:rPr>
        <w:t>Data Analysis</w:t>
      </w:r>
    </w:p>
    <w:p w:rsidR="00E7642B" w:rsidRPr="0091683D" w:rsidRDefault="00E7642B"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xml:space="preserve">Descriptive statistics were used to make profiles of sample used in the study. Frequency were calculated and reported to </w:t>
      </w:r>
      <w:r w:rsidR="002B209B" w:rsidRPr="0091683D">
        <w:rPr>
          <w:rFonts w:ascii="Times New Roman" w:hAnsi="Times New Roman" w:cs="Times New Roman"/>
          <w:sz w:val="25"/>
          <w:szCs w:val="25"/>
        </w:rPr>
        <w:t>demonstrate</w:t>
      </w:r>
      <w:r w:rsidRPr="0091683D">
        <w:rPr>
          <w:rFonts w:ascii="Times New Roman" w:hAnsi="Times New Roman" w:cs="Times New Roman"/>
          <w:sz w:val="25"/>
          <w:szCs w:val="25"/>
        </w:rPr>
        <w:t xml:space="preserve"> the nature of sample taken. Cronbach’s alpha was for each of </w:t>
      </w:r>
      <w:r w:rsidR="002B209B" w:rsidRPr="0091683D">
        <w:rPr>
          <w:rFonts w:ascii="Times New Roman" w:hAnsi="Times New Roman" w:cs="Times New Roman"/>
          <w:sz w:val="25"/>
          <w:szCs w:val="25"/>
        </w:rPr>
        <w:t xml:space="preserve">the constructs in </w:t>
      </w:r>
      <w:r w:rsidR="00F6778D">
        <w:rPr>
          <w:rFonts w:ascii="Times New Roman" w:hAnsi="Times New Roman" w:cs="Times New Roman"/>
          <w:sz w:val="25"/>
          <w:szCs w:val="25"/>
        </w:rPr>
        <w:t>study for</w:t>
      </w:r>
      <w:r w:rsidR="002B209B" w:rsidRPr="0091683D">
        <w:rPr>
          <w:rFonts w:ascii="Times New Roman" w:hAnsi="Times New Roman" w:cs="Times New Roman"/>
          <w:sz w:val="25"/>
          <w:szCs w:val="25"/>
        </w:rPr>
        <w:t xml:space="preserve"> </w:t>
      </w:r>
      <w:r w:rsidR="00F6778D" w:rsidRPr="0091683D">
        <w:rPr>
          <w:rFonts w:ascii="Times New Roman" w:hAnsi="Times New Roman" w:cs="Times New Roman"/>
          <w:sz w:val="25"/>
          <w:szCs w:val="25"/>
        </w:rPr>
        <w:t>proposes</w:t>
      </w:r>
      <w:r w:rsidRPr="0091683D">
        <w:rPr>
          <w:rFonts w:ascii="Times New Roman" w:hAnsi="Times New Roman" w:cs="Times New Roman"/>
          <w:sz w:val="25"/>
          <w:szCs w:val="25"/>
        </w:rPr>
        <w:t xml:space="preserve"> of examining the reliability of the constructs in </w:t>
      </w:r>
      <w:r w:rsidRPr="0091683D">
        <w:rPr>
          <w:rFonts w:ascii="Times New Roman" w:hAnsi="Times New Roman" w:cs="Times New Roman"/>
          <w:sz w:val="25"/>
          <w:szCs w:val="25"/>
        </w:rPr>
        <w:lastRenderedPageBreak/>
        <w:t xml:space="preserve">the context of this study. Multiple regression analysis was conducted in the study. A series of </w:t>
      </w:r>
      <w:r w:rsidR="006E7E73" w:rsidRPr="0091683D">
        <w:rPr>
          <w:rFonts w:ascii="Times New Roman" w:hAnsi="Times New Roman" w:cs="Times New Roman"/>
          <w:sz w:val="25"/>
          <w:szCs w:val="25"/>
        </w:rPr>
        <w:t>one-way</w:t>
      </w:r>
      <w:r w:rsidRPr="0091683D">
        <w:rPr>
          <w:rFonts w:ascii="Times New Roman" w:hAnsi="Times New Roman" w:cs="Times New Roman"/>
          <w:sz w:val="25"/>
          <w:szCs w:val="25"/>
        </w:rPr>
        <w:t xml:space="preserve"> ANOVA were conducted to examine if the measured constructs vary across the brands.</w:t>
      </w:r>
    </w:p>
    <w:p w:rsidR="00327F81" w:rsidRDefault="00327F81" w:rsidP="003B07B1">
      <w:pPr>
        <w:pStyle w:val="Heading1"/>
      </w:pPr>
      <w:bookmarkStart w:id="53" w:name="_Toc535066659"/>
      <w:bookmarkStart w:id="54" w:name="_Toc535489064"/>
    </w:p>
    <w:p w:rsidR="00327F81" w:rsidRDefault="00327F81" w:rsidP="003B07B1">
      <w:pPr>
        <w:pStyle w:val="Heading1"/>
      </w:pPr>
    </w:p>
    <w:p w:rsidR="00327F81" w:rsidRDefault="00327F81" w:rsidP="003B07B1">
      <w:pPr>
        <w:pStyle w:val="Heading1"/>
      </w:pPr>
    </w:p>
    <w:p w:rsidR="00327F81" w:rsidRDefault="00327F81" w:rsidP="003B07B1">
      <w:pPr>
        <w:pStyle w:val="Heading1"/>
      </w:pPr>
    </w:p>
    <w:p w:rsidR="00327F81" w:rsidRDefault="00327F81" w:rsidP="003B07B1">
      <w:pPr>
        <w:pStyle w:val="Heading1"/>
      </w:pPr>
    </w:p>
    <w:p w:rsidR="00327F81" w:rsidRDefault="00327F81" w:rsidP="003B07B1">
      <w:pPr>
        <w:pStyle w:val="Heading1"/>
      </w:pPr>
    </w:p>
    <w:p w:rsidR="00327F81" w:rsidRDefault="00327F81" w:rsidP="003B07B1">
      <w:pPr>
        <w:pStyle w:val="Heading1"/>
      </w:pPr>
    </w:p>
    <w:p w:rsidR="00327F81" w:rsidRDefault="00327F81" w:rsidP="003B07B1">
      <w:pPr>
        <w:pStyle w:val="Heading1"/>
      </w:pPr>
    </w:p>
    <w:p w:rsidR="00327F81" w:rsidRDefault="00327F81" w:rsidP="003B07B1">
      <w:pPr>
        <w:pStyle w:val="Heading1"/>
      </w:pPr>
    </w:p>
    <w:p w:rsidR="00327F81" w:rsidRDefault="00327F81" w:rsidP="003B07B1">
      <w:pPr>
        <w:pStyle w:val="Heading1"/>
      </w:pPr>
    </w:p>
    <w:p w:rsidR="007A7F4B" w:rsidRDefault="007A7F4B" w:rsidP="007A7F4B">
      <w:pPr>
        <w:pStyle w:val="Heading1"/>
      </w:pPr>
    </w:p>
    <w:p w:rsidR="007A7F4B" w:rsidRDefault="007A7F4B" w:rsidP="007A7F4B">
      <w:pPr>
        <w:pStyle w:val="Heading1"/>
      </w:pPr>
    </w:p>
    <w:p w:rsidR="007A7F4B" w:rsidRPr="007A7F4B" w:rsidRDefault="007A7F4B" w:rsidP="007A7F4B"/>
    <w:p w:rsidR="003A5BC6" w:rsidRDefault="003A5BC6" w:rsidP="007A7F4B">
      <w:pPr>
        <w:pStyle w:val="Heading1"/>
        <w:jc w:val="center"/>
        <w:rPr>
          <w:color w:val="943634" w:themeColor="accent2" w:themeShade="BF"/>
        </w:rPr>
      </w:pPr>
      <w:r w:rsidRPr="00327F81">
        <w:rPr>
          <w:color w:val="943634" w:themeColor="accent2" w:themeShade="BF"/>
        </w:rPr>
        <w:lastRenderedPageBreak/>
        <w:t>Finding of the study</w:t>
      </w:r>
      <w:bookmarkEnd w:id="53"/>
      <w:bookmarkEnd w:id="54"/>
    </w:p>
    <w:p w:rsidR="00327F81" w:rsidRPr="00327F81" w:rsidRDefault="00327F81" w:rsidP="00327F81"/>
    <w:p w:rsidR="00F32F44" w:rsidRPr="0091683D" w:rsidRDefault="00F32F44" w:rsidP="0091683D">
      <w:pPr>
        <w:pStyle w:val="ListParagraph"/>
        <w:numPr>
          <w:ilvl w:val="0"/>
          <w:numId w:val="8"/>
        </w:num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Sample characteristics</w:t>
      </w:r>
    </w:p>
    <w:p w:rsidR="005B76B2" w:rsidRPr="0091683D" w:rsidRDefault="005B76B2" w:rsidP="0091683D">
      <w:pPr>
        <w:pStyle w:val="ListParagraph"/>
        <w:numPr>
          <w:ilvl w:val="0"/>
          <w:numId w:val="8"/>
        </w:numPr>
        <w:spacing w:line="360" w:lineRule="auto"/>
        <w:rPr>
          <w:rFonts w:ascii="Times New Roman" w:hAnsi="Times New Roman" w:cs="Times New Roman"/>
          <w:sz w:val="25"/>
          <w:szCs w:val="25"/>
        </w:rPr>
      </w:pPr>
      <w:r w:rsidRPr="0091683D">
        <w:rPr>
          <w:rFonts w:ascii="Times New Roman" w:hAnsi="Times New Roman" w:cs="Times New Roman"/>
          <w:sz w:val="25"/>
          <w:szCs w:val="25"/>
        </w:rPr>
        <w:t>The characteristics of the respondents participated in the study can be summarized in the table given below:</w:t>
      </w:r>
    </w:p>
    <w:tbl>
      <w:tblPr>
        <w:tblStyle w:val="TableGrid"/>
        <w:tblW w:w="0" w:type="auto"/>
        <w:tblLook w:val="04A0" w:firstRow="1" w:lastRow="0" w:firstColumn="1" w:lastColumn="0" w:noHBand="0" w:noVBand="1"/>
      </w:tblPr>
      <w:tblGrid>
        <w:gridCol w:w="2394"/>
        <w:gridCol w:w="2394"/>
        <w:gridCol w:w="2394"/>
        <w:gridCol w:w="2394"/>
      </w:tblGrid>
      <w:tr w:rsidR="005B76B2" w:rsidRPr="0091683D" w:rsidTr="003D0706">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Variables</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Categories</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No. of Respondents</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Percentage</w:t>
            </w:r>
          </w:p>
        </w:tc>
      </w:tr>
      <w:tr w:rsidR="005B76B2" w:rsidRPr="0091683D" w:rsidTr="003D0706">
        <w:tc>
          <w:tcPr>
            <w:tcW w:w="2394" w:type="dxa"/>
            <w:vMerge w:val="restart"/>
          </w:tcPr>
          <w:p w:rsidR="005B76B2" w:rsidRPr="0091683D" w:rsidRDefault="005B76B2" w:rsidP="0091683D">
            <w:pPr>
              <w:spacing w:line="360" w:lineRule="auto"/>
              <w:rPr>
                <w:rFonts w:ascii="Times New Roman" w:hAnsi="Times New Roman" w:cs="Times New Roman"/>
                <w:sz w:val="25"/>
                <w:szCs w:val="25"/>
              </w:rPr>
            </w:pPr>
          </w:p>
          <w:p w:rsidR="005B76B2" w:rsidRPr="0091683D" w:rsidRDefault="005B76B2" w:rsidP="0091683D">
            <w:pPr>
              <w:spacing w:line="360" w:lineRule="auto"/>
              <w:rPr>
                <w:rFonts w:ascii="Times New Roman" w:hAnsi="Times New Roman" w:cs="Times New Roman"/>
                <w:sz w:val="25"/>
                <w:szCs w:val="25"/>
              </w:rPr>
            </w:pPr>
          </w:p>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Brands</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GrameenPhone</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25.0</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Robi</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25.0</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Banglalink</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25.0</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Airtel</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25.0</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Total</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80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100</w:t>
            </w:r>
          </w:p>
        </w:tc>
      </w:tr>
      <w:tr w:rsidR="005B76B2" w:rsidRPr="0091683D" w:rsidTr="003D0706">
        <w:tc>
          <w:tcPr>
            <w:tcW w:w="2394" w:type="dxa"/>
            <w:vMerge w:val="restart"/>
          </w:tcPr>
          <w:p w:rsidR="005B76B2" w:rsidRPr="0091683D" w:rsidRDefault="005B76B2" w:rsidP="0091683D">
            <w:pPr>
              <w:spacing w:line="360" w:lineRule="auto"/>
              <w:rPr>
                <w:rFonts w:ascii="Times New Roman" w:hAnsi="Times New Roman" w:cs="Times New Roman"/>
                <w:sz w:val="25"/>
                <w:szCs w:val="25"/>
              </w:rPr>
            </w:pPr>
          </w:p>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Gender</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Male</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60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75.0</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Female</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25.0</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Total</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80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100</w:t>
            </w:r>
          </w:p>
        </w:tc>
      </w:tr>
      <w:tr w:rsidR="005B76B2" w:rsidRPr="0091683D" w:rsidTr="003D0706">
        <w:tc>
          <w:tcPr>
            <w:tcW w:w="2394" w:type="dxa"/>
            <w:vMerge w:val="restart"/>
          </w:tcPr>
          <w:p w:rsidR="005B76B2" w:rsidRPr="0091683D" w:rsidRDefault="005B76B2" w:rsidP="0091683D">
            <w:pPr>
              <w:spacing w:line="360" w:lineRule="auto"/>
              <w:rPr>
                <w:rFonts w:ascii="Times New Roman" w:hAnsi="Times New Roman" w:cs="Times New Roman"/>
                <w:sz w:val="25"/>
                <w:szCs w:val="25"/>
              </w:rPr>
            </w:pPr>
          </w:p>
          <w:p w:rsidR="005B76B2" w:rsidRPr="0091683D" w:rsidRDefault="005B76B2" w:rsidP="0091683D">
            <w:pPr>
              <w:spacing w:line="360" w:lineRule="auto"/>
              <w:rPr>
                <w:rFonts w:ascii="Times New Roman" w:hAnsi="Times New Roman" w:cs="Times New Roman"/>
                <w:sz w:val="25"/>
                <w:szCs w:val="25"/>
              </w:rPr>
            </w:pPr>
          </w:p>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Education</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SSC or Below</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17</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21.3</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HSC</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12</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15.0</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Bachelor</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43</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53.8</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Master Degree</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08</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10.0</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Total</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80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100</w:t>
            </w:r>
          </w:p>
        </w:tc>
      </w:tr>
      <w:tr w:rsidR="005B76B2" w:rsidRPr="0091683D" w:rsidTr="003D0706">
        <w:tc>
          <w:tcPr>
            <w:tcW w:w="2394" w:type="dxa"/>
            <w:vMerge w:val="restart"/>
          </w:tcPr>
          <w:p w:rsidR="005B76B2" w:rsidRPr="0091683D" w:rsidRDefault="005B76B2" w:rsidP="0091683D">
            <w:pPr>
              <w:spacing w:line="360" w:lineRule="auto"/>
              <w:rPr>
                <w:rFonts w:ascii="Times New Roman" w:hAnsi="Times New Roman" w:cs="Times New Roman"/>
                <w:sz w:val="25"/>
                <w:szCs w:val="25"/>
              </w:rPr>
            </w:pPr>
          </w:p>
          <w:p w:rsidR="005B76B2" w:rsidRPr="0091683D" w:rsidRDefault="005B76B2" w:rsidP="0091683D">
            <w:pPr>
              <w:spacing w:line="360" w:lineRule="auto"/>
              <w:rPr>
                <w:rFonts w:ascii="Times New Roman" w:hAnsi="Times New Roman" w:cs="Times New Roman"/>
                <w:sz w:val="25"/>
                <w:szCs w:val="25"/>
              </w:rPr>
            </w:pPr>
          </w:p>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Profession</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Student</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26</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32.5</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Service Holder</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5</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6.3</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Business</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5</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6.3</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Others</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44</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55.0</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Total</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80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100</w:t>
            </w:r>
          </w:p>
        </w:tc>
      </w:tr>
      <w:tr w:rsidR="005B76B2" w:rsidRPr="0091683D" w:rsidTr="003D0706">
        <w:tc>
          <w:tcPr>
            <w:tcW w:w="2394" w:type="dxa"/>
            <w:vMerge w:val="restart"/>
          </w:tcPr>
          <w:p w:rsidR="005B76B2" w:rsidRPr="0091683D" w:rsidRDefault="005B76B2" w:rsidP="0091683D">
            <w:pPr>
              <w:spacing w:line="360" w:lineRule="auto"/>
              <w:rPr>
                <w:rFonts w:ascii="Times New Roman" w:hAnsi="Times New Roman" w:cs="Times New Roman"/>
                <w:sz w:val="25"/>
                <w:szCs w:val="25"/>
              </w:rPr>
            </w:pPr>
          </w:p>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Average Monthly Family Income</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30000 or Below</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27</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33.8</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30000 to 60000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28</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35.0</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60000 to 90000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19</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23.8</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90000 to 120000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5</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6.3</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120000 or above</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1.3</w:t>
            </w:r>
          </w:p>
        </w:tc>
      </w:tr>
      <w:tr w:rsidR="005B76B2" w:rsidRPr="0091683D" w:rsidTr="003D0706">
        <w:tc>
          <w:tcPr>
            <w:tcW w:w="2394" w:type="dxa"/>
            <w:vMerge/>
          </w:tcPr>
          <w:p w:rsidR="005B76B2" w:rsidRPr="0091683D" w:rsidRDefault="005B76B2" w:rsidP="0091683D">
            <w:pPr>
              <w:spacing w:line="360" w:lineRule="auto"/>
              <w:rPr>
                <w:rFonts w:ascii="Times New Roman" w:hAnsi="Times New Roman" w:cs="Times New Roman"/>
                <w:sz w:val="25"/>
                <w:szCs w:val="25"/>
              </w:rPr>
            </w:pP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Total</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80</w:t>
            </w:r>
          </w:p>
        </w:tc>
        <w:tc>
          <w:tcPr>
            <w:tcW w:w="2394" w:type="dxa"/>
          </w:tcPr>
          <w:p w:rsidR="005B76B2"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100</w:t>
            </w:r>
          </w:p>
        </w:tc>
      </w:tr>
    </w:tbl>
    <w:p w:rsidR="005B76B2" w:rsidRPr="0091683D" w:rsidRDefault="005B76B2" w:rsidP="0091683D">
      <w:pPr>
        <w:spacing w:line="360" w:lineRule="auto"/>
        <w:jc w:val="both"/>
        <w:rPr>
          <w:rFonts w:ascii="Times New Roman" w:hAnsi="Times New Roman" w:cs="Times New Roman"/>
          <w:sz w:val="25"/>
          <w:szCs w:val="25"/>
        </w:rPr>
      </w:pP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A series of frequency distributions will be constructed for the purpose of describing the characteristics of the respondent used in the study.</w:t>
      </w: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Frequency Table:</w:t>
      </w: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 Gender</w:t>
      </w:r>
    </w:p>
    <w:tbl>
      <w:tblPr>
        <w:tblW w:w="0" w:type="auto"/>
        <w:tblInd w:w="93" w:type="dxa"/>
        <w:tblLayout w:type="fixed"/>
        <w:tblCellMar>
          <w:left w:w="93" w:type="dxa"/>
          <w:right w:w="93" w:type="dxa"/>
        </w:tblCellMar>
        <w:tblLook w:val="0000" w:firstRow="0" w:lastRow="0" w:firstColumn="0" w:lastColumn="0" w:noHBand="0" w:noVBand="0"/>
      </w:tblPr>
      <w:tblGrid>
        <w:gridCol w:w="835"/>
        <w:gridCol w:w="835"/>
        <w:gridCol w:w="1123"/>
        <w:gridCol w:w="1080"/>
        <w:gridCol w:w="1353"/>
        <w:gridCol w:w="1339"/>
      </w:tblGrid>
      <w:tr w:rsidR="00F32F44" w:rsidRPr="0091683D" w:rsidTr="003D0706">
        <w:trPr>
          <w:trHeight w:val="504"/>
        </w:trPr>
        <w:tc>
          <w:tcPr>
            <w:tcW w:w="167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Cumulative Percent</w:t>
            </w:r>
          </w:p>
        </w:tc>
      </w:tr>
      <w:tr w:rsidR="00F32F44" w:rsidRPr="0091683D" w:rsidTr="003D0706">
        <w:trPr>
          <w:trHeight w:val="273"/>
        </w:trPr>
        <w:tc>
          <w:tcPr>
            <w:tcW w:w="835" w:type="dxa"/>
            <w:vMerge w:val="restart"/>
            <w:tcBorders>
              <w:top w:val="single" w:sz="12" w:space="0" w:color="000000"/>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Valid</w:t>
            </w:r>
          </w:p>
        </w:tc>
        <w:tc>
          <w:tcPr>
            <w:tcW w:w="835" w:type="dxa"/>
            <w:tcBorders>
              <w:top w:val="single" w:sz="12" w:space="0" w:color="000000"/>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Male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75.0</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75.0</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75.0</w:t>
            </w:r>
          </w:p>
        </w:tc>
      </w:tr>
      <w:tr w:rsidR="00F32F44" w:rsidRPr="0091683D" w:rsidTr="003D0706">
        <w:trPr>
          <w:trHeight w:val="273"/>
        </w:trPr>
        <w:tc>
          <w:tcPr>
            <w:tcW w:w="835" w:type="dxa"/>
            <w:vMerge/>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835"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Female</w:t>
            </w:r>
          </w:p>
        </w:tc>
        <w:tc>
          <w:tcPr>
            <w:tcW w:w="1123"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25.0</w:t>
            </w:r>
          </w:p>
        </w:tc>
        <w:tc>
          <w:tcPr>
            <w:tcW w:w="1353"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25.0</w:t>
            </w:r>
          </w:p>
        </w:tc>
        <w:tc>
          <w:tcPr>
            <w:tcW w:w="1339"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r>
      <w:tr w:rsidR="00F32F44" w:rsidRPr="0091683D" w:rsidTr="003D0706">
        <w:trPr>
          <w:trHeight w:val="273"/>
        </w:trPr>
        <w:tc>
          <w:tcPr>
            <w:tcW w:w="835" w:type="dxa"/>
            <w:vMerge/>
            <w:tcBorders>
              <w:top w:val="nil"/>
              <w:left w:val="single" w:sz="12" w:space="0" w:color="000000"/>
              <w:bottom w:val="single" w:sz="12" w:space="0" w:color="000000"/>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835" w:type="dxa"/>
            <w:tcBorders>
              <w:top w:val="nil"/>
              <w:left w:val="nil"/>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bl>
    <w:p w:rsidR="00F32F44" w:rsidRPr="0091683D" w:rsidRDefault="00F32F44" w:rsidP="0091683D">
      <w:pPr>
        <w:spacing w:line="360" w:lineRule="auto"/>
        <w:jc w:val="both"/>
        <w:rPr>
          <w:rFonts w:ascii="Times New Roman" w:hAnsi="Times New Roman" w:cs="Times New Roman"/>
          <w:sz w:val="25"/>
          <w:szCs w:val="25"/>
        </w:rPr>
      </w:pP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Gender: My </w:t>
      </w:r>
      <w:r w:rsidR="005B76B2" w:rsidRPr="0091683D">
        <w:rPr>
          <w:rFonts w:ascii="Times New Roman" w:hAnsi="Times New Roman" w:cs="Times New Roman"/>
          <w:sz w:val="25"/>
          <w:szCs w:val="25"/>
        </w:rPr>
        <w:t>survey</w:t>
      </w:r>
      <w:r w:rsidRPr="0091683D">
        <w:rPr>
          <w:rFonts w:ascii="Times New Roman" w:hAnsi="Times New Roman" w:cs="Times New Roman"/>
          <w:sz w:val="25"/>
          <w:szCs w:val="25"/>
        </w:rPr>
        <w:t xml:space="preserve"> I have been taken 60 </w:t>
      </w:r>
      <w:r w:rsidR="00F61345" w:rsidRPr="0091683D">
        <w:rPr>
          <w:rFonts w:ascii="Times New Roman" w:hAnsi="Times New Roman" w:cs="Times New Roman"/>
          <w:sz w:val="25"/>
          <w:szCs w:val="25"/>
        </w:rPr>
        <w:t>males</w:t>
      </w:r>
      <w:r w:rsidRPr="0091683D">
        <w:rPr>
          <w:rFonts w:ascii="Times New Roman" w:hAnsi="Times New Roman" w:cs="Times New Roman"/>
          <w:sz w:val="25"/>
          <w:szCs w:val="25"/>
        </w:rPr>
        <w:t xml:space="preserve"> and 20 </w:t>
      </w:r>
      <w:r w:rsidR="00F61345" w:rsidRPr="0091683D">
        <w:rPr>
          <w:rFonts w:ascii="Times New Roman" w:hAnsi="Times New Roman" w:cs="Times New Roman"/>
          <w:sz w:val="25"/>
          <w:szCs w:val="25"/>
        </w:rPr>
        <w:t>females</w:t>
      </w:r>
      <w:r w:rsidRPr="0091683D">
        <w:rPr>
          <w:rFonts w:ascii="Times New Roman" w:hAnsi="Times New Roman" w:cs="Times New Roman"/>
          <w:sz w:val="25"/>
          <w:szCs w:val="25"/>
        </w:rPr>
        <w:t xml:space="preserve">. I have been taken 80 persons of my survey. On the other </w:t>
      </w:r>
      <w:r w:rsidR="00F61345" w:rsidRPr="0091683D">
        <w:rPr>
          <w:rFonts w:ascii="Times New Roman" w:hAnsi="Times New Roman" w:cs="Times New Roman"/>
          <w:sz w:val="25"/>
          <w:szCs w:val="25"/>
        </w:rPr>
        <w:t>hand,</w:t>
      </w:r>
      <w:r w:rsidRPr="0091683D">
        <w:rPr>
          <w:rFonts w:ascii="Times New Roman" w:hAnsi="Times New Roman" w:cs="Times New Roman"/>
          <w:sz w:val="25"/>
          <w:szCs w:val="25"/>
        </w:rPr>
        <w:t xml:space="preserve"> there are 75 percent male and 25 percent female here. Valid percent and cumulative percent are also same here.</w:t>
      </w: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Education</w:t>
      </w:r>
    </w:p>
    <w:tbl>
      <w:tblPr>
        <w:tblW w:w="0" w:type="auto"/>
        <w:tblInd w:w="93" w:type="dxa"/>
        <w:tblLayout w:type="fixed"/>
        <w:tblCellMar>
          <w:left w:w="93" w:type="dxa"/>
          <w:right w:w="93" w:type="dxa"/>
        </w:tblCellMar>
        <w:tblLook w:val="0000" w:firstRow="0" w:lastRow="0" w:firstColumn="0" w:lastColumn="0" w:noHBand="0" w:noVBand="0"/>
      </w:tblPr>
      <w:tblGrid>
        <w:gridCol w:w="1440"/>
        <w:gridCol w:w="1440"/>
        <w:gridCol w:w="1123"/>
        <w:gridCol w:w="1080"/>
        <w:gridCol w:w="1353"/>
        <w:gridCol w:w="1339"/>
      </w:tblGrid>
      <w:tr w:rsidR="00F32F44" w:rsidRPr="0091683D" w:rsidTr="003D0706">
        <w:trPr>
          <w:trHeight w:val="504"/>
        </w:trPr>
        <w:tc>
          <w:tcPr>
            <w:tcW w:w="288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Cumulative Percent</w:t>
            </w:r>
          </w:p>
        </w:tc>
      </w:tr>
      <w:tr w:rsidR="00F32F44" w:rsidRPr="0091683D" w:rsidTr="003D0706">
        <w:trPr>
          <w:trHeight w:val="273"/>
        </w:trPr>
        <w:tc>
          <w:tcPr>
            <w:tcW w:w="1440" w:type="dxa"/>
            <w:vMerge w:val="restart"/>
            <w:tcBorders>
              <w:top w:val="single" w:sz="12" w:space="0" w:color="000000"/>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Valid</w:t>
            </w:r>
          </w:p>
        </w:tc>
        <w:tc>
          <w:tcPr>
            <w:tcW w:w="1440" w:type="dxa"/>
            <w:tcBorders>
              <w:top w:val="single" w:sz="12" w:space="0" w:color="000000"/>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SSC or below</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21.3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21.3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21.3</w:t>
            </w:r>
          </w:p>
        </w:tc>
      </w:tr>
      <w:tr w:rsidR="00F32F44" w:rsidRPr="0091683D" w:rsidTr="003D0706">
        <w:trPr>
          <w:trHeight w:val="273"/>
        </w:trPr>
        <w:tc>
          <w:tcPr>
            <w:tcW w:w="1440" w:type="dxa"/>
            <w:vMerge/>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440"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HSC</w:t>
            </w:r>
          </w:p>
        </w:tc>
        <w:tc>
          <w:tcPr>
            <w:tcW w:w="1123"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12</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15.0</w:t>
            </w:r>
          </w:p>
        </w:tc>
        <w:tc>
          <w:tcPr>
            <w:tcW w:w="1353"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15.0</w:t>
            </w:r>
          </w:p>
        </w:tc>
        <w:tc>
          <w:tcPr>
            <w:tcW w:w="1339"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36.3</w:t>
            </w:r>
          </w:p>
        </w:tc>
      </w:tr>
      <w:tr w:rsidR="00F32F44" w:rsidRPr="0091683D" w:rsidTr="003D0706">
        <w:trPr>
          <w:trHeight w:val="273"/>
        </w:trPr>
        <w:tc>
          <w:tcPr>
            <w:tcW w:w="1440" w:type="dxa"/>
            <w:vMerge/>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440"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Bachelor</w:t>
            </w:r>
          </w:p>
        </w:tc>
        <w:tc>
          <w:tcPr>
            <w:tcW w:w="1123"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43</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53.8</w:t>
            </w:r>
          </w:p>
        </w:tc>
        <w:tc>
          <w:tcPr>
            <w:tcW w:w="1353"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53.8</w:t>
            </w:r>
          </w:p>
        </w:tc>
        <w:tc>
          <w:tcPr>
            <w:tcW w:w="1339"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90.0</w:t>
            </w:r>
          </w:p>
        </w:tc>
      </w:tr>
      <w:tr w:rsidR="00F32F44" w:rsidRPr="0091683D" w:rsidTr="003D0706">
        <w:trPr>
          <w:trHeight w:val="504"/>
        </w:trPr>
        <w:tc>
          <w:tcPr>
            <w:tcW w:w="1440" w:type="dxa"/>
            <w:vMerge/>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440"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 xml:space="preserve">Masters or equivalent </w:t>
            </w:r>
            <w:r w:rsidRPr="0091683D">
              <w:rPr>
                <w:rFonts w:ascii="Times New Roman" w:hAnsi="Times New Roman" w:cs="Times New Roman"/>
                <w:color w:val="000000"/>
                <w:sz w:val="25"/>
                <w:szCs w:val="25"/>
              </w:rPr>
              <w:lastRenderedPageBreak/>
              <w:t>degree or above</w:t>
            </w:r>
          </w:p>
        </w:tc>
        <w:tc>
          <w:tcPr>
            <w:tcW w:w="1123"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lastRenderedPageBreak/>
              <w:t>8</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w:t>
            </w:r>
          </w:p>
        </w:tc>
        <w:tc>
          <w:tcPr>
            <w:tcW w:w="1353"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w:t>
            </w:r>
          </w:p>
        </w:tc>
        <w:tc>
          <w:tcPr>
            <w:tcW w:w="1339"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r>
      <w:tr w:rsidR="00F32F44" w:rsidRPr="0091683D" w:rsidTr="003D0706">
        <w:trPr>
          <w:trHeight w:val="273"/>
        </w:trPr>
        <w:tc>
          <w:tcPr>
            <w:tcW w:w="1440" w:type="dxa"/>
            <w:vMerge/>
            <w:tcBorders>
              <w:top w:val="nil"/>
              <w:left w:val="single" w:sz="12" w:space="0" w:color="000000"/>
              <w:bottom w:val="single" w:sz="12" w:space="0" w:color="000000"/>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440" w:type="dxa"/>
            <w:tcBorders>
              <w:top w:val="nil"/>
              <w:left w:val="nil"/>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bl>
    <w:p w:rsidR="00F32F44" w:rsidRPr="0091683D" w:rsidRDefault="00F32F44" w:rsidP="0091683D">
      <w:pPr>
        <w:spacing w:line="360" w:lineRule="auto"/>
        <w:jc w:val="both"/>
        <w:rPr>
          <w:rFonts w:ascii="Times New Roman" w:hAnsi="Times New Roman" w:cs="Times New Roman"/>
          <w:sz w:val="25"/>
          <w:szCs w:val="25"/>
        </w:rPr>
      </w:pP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Education: My survey has included four types of education </w:t>
      </w:r>
      <w:r w:rsidR="005B76B2" w:rsidRPr="0091683D">
        <w:rPr>
          <w:rFonts w:ascii="Times New Roman" w:hAnsi="Times New Roman" w:cs="Times New Roman"/>
          <w:sz w:val="25"/>
          <w:szCs w:val="25"/>
        </w:rPr>
        <w:t>categories</w:t>
      </w:r>
      <w:r w:rsidRPr="0091683D">
        <w:rPr>
          <w:rFonts w:ascii="Times New Roman" w:hAnsi="Times New Roman" w:cs="Times New Roman"/>
          <w:sz w:val="25"/>
          <w:szCs w:val="25"/>
        </w:rPr>
        <w:t xml:space="preserve"> like SSC or below, HSC, </w:t>
      </w:r>
      <w:r w:rsidR="005B76B2" w:rsidRPr="0091683D">
        <w:rPr>
          <w:rFonts w:ascii="Times New Roman" w:hAnsi="Times New Roman" w:cs="Times New Roman"/>
          <w:sz w:val="25"/>
          <w:szCs w:val="25"/>
        </w:rPr>
        <w:t>Bachelor</w:t>
      </w:r>
      <w:r w:rsidRPr="0091683D">
        <w:rPr>
          <w:rFonts w:ascii="Times New Roman" w:hAnsi="Times New Roman" w:cs="Times New Roman"/>
          <w:sz w:val="25"/>
          <w:szCs w:val="25"/>
        </w:rPr>
        <w:t xml:space="preserve">, Master or equivalent degree or above. </w:t>
      </w:r>
      <w:r w:rsidR="005B76B2" w:rsidRPr="0091683D">
        <w:rPr>
          <w:rFonts w:ascii="Times New Roman" w:hAnsi="Times New Roman" w:cs="Times New Roman"/>
          <w:sz w:val="25"/>
          <w:szCs w:val="25"/>
        </w:rPr>
        <w:t>Frequency</w:t>
      </w:r>
      <w:r w:rsidRPr="0091683D">
        <w:rPr>
          <w:rFonts w:ascii="Times New Roman" w:hAnsi="Times New Roman" w:cs="Times New Roman"/>
          <w:sz w:val="25"/>
          <w:szCs w:val="25"/>
        </w:rPr>
        <w:t xml:space="preserve"> is the</w:t>
      </w:r>
      <w:r w:rsidR="005B76B2" w:rsidRPr="0091683D">
        <w:rPr>
          <w:rFonts w:ascii="Times New Roman" w:hAnsi="Times New Roman" w:cs="Times New Roman"/>
          <w:sz w:val="25"/>
          <w:szCs w:val="25"/>
        </w:rPr>
        <w:t xml:space="preserve">re are 17 are SSC or below, 12 </w:t>
      </w:r>
      <w:r w:rsidRPr="0091683D">
        <w:rPr>
          <w:rFonts w:ascii="Times New Roman" w:hAnsi="Times New Roman" w:cs="Times New Roman"/>
          <w:sz w:val="25"/>
          <w:szCs w:val="25"/>
        </w:rPr>
        <w:t xml:space="preserve">are HSC, 43 are </w:t>
      </w:r>
      <w:r w:rsidR="005B76B2" w:rsidRPr="0091683D">
        <w:rPr>
          <w:rFonts w:ascii="Times New Roman" w:hAnsi="Times New Roman" w:cs="Times New Roman"/>
          <w:sz w:val="25"/>
          <w:szCs w:val="25"/>
        </w:rPr>
        <w:t>bachelor</w:t>
      </w:r>
      <w:r w:rsidRPr="0091683D">
        <w:rPr>
          <w:rFonts w:ascii="Times New Roman" w:hAnsi="Times New Roman" w:cs="Times New Roman"/>
          <w:sz w:val="25"/>
          <w:szCs w:val="25"/>
        </w:rPr>
        <w:t xml:space="preserve"> and 8 are masters or equivalent degree or </w:t>
      </w:r>
      <w:r w:rsidR="005B76B2" w:rsidRPr="0091683D">
        <w:rPr>
          <w:rFonts w:ascii="Times New Roman" w:hAnsi="Times New Roman" w:cs="Times New Roman"/>
          <w:sz w:val="25"/>
          <w:szCs w:val="25"/>
        </w:rPr>
        <w:t>above</w:t>
      </w:r>
      <w:r w:rsidRPr="0091683D">
        <w:rPr>
          <w:rFonts w:ascii="Times New Roman" w:hAnsi="Times New Roman" w:cs="Times New Roman"/>
          <w:sz w:val="25"/>
          <w:szCs w:val="25"/>
        </w:rPr>
        <w:t xml:space="preserve">. On the other </w:t>
      </w:r>
      <w:r w:rsidR="00213EB7" w:rsidRPr="0091683D">
        <w:rPr>
          <w:rFonts w:ascii="Times New Roman" w:hAnsi="Times New Roman" w:cs="Times New Roman"/>
          <w:sz w:val="25"/>
          <w:szCs w:val="25"/>
        </w:rPr>
        <w:t>hand,</w:t>
      </w:r>
      <w:r w:rsidRPr="0091683D">
        <w:rPr>
          <w:rFonts w:ascii="Times New Roman" w:hAnsi="Times New Roman" w:cs="Times New Roman"/>
          <w:sz w:val="25"/>
          <w:szCs w:val="25"/>
        </w:rPr>
        <w:t xml:space="preserve"> there are 21.3 percent SSC or below, 15 Percent HSC, 53.8 percent Bachelor and 10 percent Masters or </w:t>
      </w:r>
      <w:r w:rsidR="005B76B2" w:rsidRPr="0091683D">
        <w:rPr>
          <w:rFonts w:ascii="Times New Roman" w:hAnsi="Times New Roman" w:cs="Times New Roman"/>
          <w:sz w:val="25"/>
          <w:szCs w:val="25"/>
        </w:rPr>
        <w:t>equivalent</w:t>
      </w:r>
      <w:r w:rsidR="002B209B" w:rsidRPr="0091683D">
        <w:rPr>
          <w:rFonts w:ascii="Times New Roman" w:hAnsi="Times New Roman" w:cs="Times New Roman"/>
          <w:sz w:val="25"/>
          <w:szCs w:val="25"/>
        </w:rPr>
        <w:t xml:space="preserve"> degree or above. Valid</w:t>
      </w:r>
      <w:r w:rsidRPr="0091683D">
        <w:rPr>
          <w:rFonts w:ascii="Times New Roman" w:hAnsi="Times New Roman" w:cs="Times New Roman"/>
          <w:sz w:val="25"/>
          <w:szCs w:val="25"/>
        </w:rPr>
        <w:t xml:space="preserve"> percentage and Cumul</w:t>
      </w:r>
      <w:r w:rsidR="002B209B" w:rsidRPr="0091683D">
        <w:rPr>
          <w:rFonts w:ascii="Times New Roman" w:hAnsi="Times New Roman" w:cs="Times New Roman"/>
          <w:sz w:val="25"/>
          <w:szCs w:val="25"/>
        </w:rPr>
        <w:t>ative percentage also same here</w:t>
      </w:r>
    </w:p>
    <w:p w:rsidR="00F32F44" w:rsidRPr="0091683D" w:rsidRDefault="00F32F44" w:rsidP="0091683D">
      <w:pPr>
        <w:spacing w:line="360" w:lineRule="auto"/>
        <w:jc w:val="both"/>
        <w:rPr>
          <w:rFonts w:ascii="Times New Roman" w:hAnsi="Times New Roman" w:cs="Times New Roman"/>
          <w:sz w:val="25"/>
          <w:szCs w:val="25"/>
        </w:rPr>
      </w:pP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Profession</w:t>
      </w:r>
    </w:p>
    <w:tbl>
      <w:tblPr>
        <w:tblW w:w="0" w:type="auto"/>
        <w:tblInd w:w="93" w:type="dxa"/>
        <w:tblLayout w:type="fixed"/>
        <w:tblCellMar>
          <w:left w:w="93" w:type="dxa"/>
          <w:right w:w="93" w:type="dxa"/>
        </w:tblCellMar>
        <w:tblLook w:val="0000" w:firstRow="0" w:lastRow="0" w:firstColumn="0" w:lastColumn="0" w:noHBand="0" w:noVBand="0"/>
      </w:tblPr>
      <w:tblGrid>
        <w:gridCol w:w="1123"/>
        <w:gridCol w:w="1123"/>
        <w:gridCol w:w="1123"/>
        <w:gridCol w:w="1080"/>
        <w:gridCol w:w="1353"/>
        <w:gridCol w:w="1339"/>
      </w:tblGrid>
      <w:tr w:rsidR="00F32F44" w:rsidRPr="0091683D" w:rsidTr="003D0706">
        <w:trPr>
          <w:trHeight w:val="504"/>
        </w:trPr>
        <w:tc>
          <w:tcPr>
            <w:tcW w:w="2246"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Cumulative Percent</w:t>
            </w:r>
          </w:p>
        </w:tc>
      </w:tr>
      <w:tr w:rsidR="00F32F44" w:rsidRPr="0091683D" w:rsidTr="003D0706">
        <w:trPr>
          <w:trHeight w:val="273"/>
        </w:trPr>
        <w:tc>
          <w:tcPr>
            <w:tcW w:w="1123" w:type="dxa"/>
            <w:vMerge w:val="restart"/>
            <w:tcBorders>
              <w:top w:val="single" w:sz="12" w:space="0" w:color="000000"/>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Valid</w:t>
            </w:r>
          </w:p>
        </w:tc>
        <w:tc>
          <w:tcPr>
            <w:tcW w:w="1123" w:type="dxa"/>
            <w:tcBorders>
              <w:top w:val="single" w:sz="12" w:space="0" w:color="000000"/>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Student</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32.5</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32.5</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32.5</w:t>
            </w:r>
          </w:p>
        </w:tc>
      </w:tr>
      <w:tr w:rsidR="00F32F44" w:rsidRPr="0091683D" w:rsidTr="003D0706">
        <w:trPr>
          <w:trHeight w:val="273"/>
        </w:trPr>
        <w:tc>
          <w:tcPr>
            <w:tcW w:w="1123" w:type="dxa"/>
            <w:vMerge/>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123"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Service Holder</w:t>
            </w:r>
          </w:p>
        </w:tc>
        <w:tc>
          <w:tcPr>
            <w:tcW w:w="1123"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6.3</w:t>
            </w:r>
          </w:p>
        </w:tc>
        <w:tc>
          <w:tcPr>
            <w:tcW w:w="1353"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6.3</w:t>
            </w:r>
          </w:p>
        </w:tc>
        <w:tc>
          <w:tcPr>
            <w:tcW w:w="1339"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38.8</w:t>
            </w:r>
          </w:p>
        </w:tc>
      </w:tr>
      <w:tr w:rsidR="00F32F44" w:rsidRPr="0091683D" w:rsidTr="003D0706">
        <w:trPr>
          <w:trHeight w:val="273"/>
        </w:trPr>
        <w:tc>
          <w:tcPr>
            <w:tcW w:w="1123" w:type="dxa"/>
            <w:vMerge/>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123"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Business</w:t>
            </w:r>
          </w:p>
        </w:tc>
        <w:tc>
          <w:tcPr>
            <w:tcW w:w="1123"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6.3</w:t>
            </w:r>
          </w:p>
        </w:tc>
        <w:tc>
          <w:tcPr>
            <w:tcW w:w="1353"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6.3</w:t>
            </w:r>
          </w:p>
        </w:tc>
        <w:tc>
          <w:tcPr>
            <w:tcW w:w="1339"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45.0</w:t>
            </w:r>
          </w:p>
        </w:tc>
      </w:tr>
      <w:tr w:rsidR="00F32F44" w:rsidRPr="0091683D" w:rsidTr="003D0706">
        <w:trPr>
          <w:trHeight w:val="273"/>
        </w:trPr>
        <w:tc>
          <w:tcPr>
            <w:tcW w:w="1123" w:type="dxa"/>
            <w:vMerge/>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123"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Others</w:t>
            </w:r>
          </w:p>
        </w:tc>
        <w:tc>
          <w:tcPr>
            <w:tcW w:w="1123"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44</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55.0</w:t>
            </w:r>
          </w:p>
        </w:tc>
        <w:tc>
          <w:tcPr>
            <w:tcW w:w="1353"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55.0</w:t>
            </w:r>
          </w:p>
        </w:tc>
        <w:tc>
          <w:tcPr>
            <w:tcW w:w="1339"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r>
      <w:tr w:rsidR="00F32F44" w:rsidRPr="0091683D" w:rsidTr="003D0706">
        <w:trPr>
          <w:trHeight w:val="273"/>
        </w:trPr>
        <w:tc>
          <w:tcPr>
            <w:tcW w:w="1123" w:type="dxa"/>
            <w:vMerge/>
            <w:tcBorders>
              <w:top w:val="nil"/>
              <w:left w:val="single" w:sz="12" w:space="0" w:color="000000"/>
              <w:bottom w:val="single" w:sz="12" w:space="0" w:color="000000"/>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123" w:type="dxa"/>
            <w:tcBorders>
              <w:top w:val="nil"/>
              <w:left w:val="nil"/>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bl>
    <w:p w:rsidR="00F32F44" w:rsidRPr="0091683D" w:rsidRDefault="00F32F44" w:rsidP="0091683D">
      <w:pPr>
        <w:spacing w:line="360" w:lineRule="auto"/>
        <w:jc w:val="both"/>
        <w:rPr>
          <w:rFonts w:ascii="Times New Roman" w:hAnsi="Times New Roman" w:cs="Times New Roman"/>
          <w:sz w:val="25"/>
          <w:szCs w:val="25"/>
        </w:rPr>
      </w:pP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Profession: </w:t>
      </w:r>
      <w:r w:rsidR="006A395B" w:rsidRPr="0091683D">
        <w:rPr>
          <w:rFonts w:ascii="Times New Roman" w:hAnsi="Times New Roman" w:cs="Times New Roman"/>
          <w:sz w:val="25"/>
          <w:szCs w:val="25"/>
        </w:rPr>
        <w:t xml:space="preserve">Profession </w:t>
      </w:r>
      <w:r w:rsidRPr="0091683D">
        <w:rPr>
          <w:rFonts w:ascii="Times New Roman" w:hAnsi="Times New Roman" w:cs="Times New Roman"/>
          <w:sz w:val="25"/>
          <w:szCs w:val="25"/>
        </w:rPr>
        <w:t xml:space="preserve">is </w:t>
      </w:r>
      <w:r w:rsidR="006A395B">
        <w:rPr>
          <w:rFonts w:ascii="Times New Roman" w:hAnsi="Times New Roman" w:cs="Times New Roman"/>
          <w:sz w:val="25"/>
          <w:szCs w:val="25"/>
        </w:rPr>
        <w:t xml:space="preserve">one of the most important aspects to be considered. </w:t>
      </w:r>
      <w:r w:rsidR="006A395B" w:rsidRPr="0091683D">
        <w:rPr>
          <w:rFonts w:ascii="Times New Roman" w:hAnsi="Times New Roman" w:cs="Times New Roman"/>
          <w:sz w:val="25"/>
          <w:szCs w:val="25"/>
        </w:rPr>
        <w:t xml:space="preserve">There </w:t>
      </w:r>
      <w:r w:rsidRPr="0091683D">
        <w:rPr>
          <w:rFonts w:ascii="Times New Roman" w:hAnsi="Times New Roman" w:cs="Times New Roman"/>
          <w:sz w:val="25"/>
          <w:szCs w:val="25"/>
        </w:rPr>
        <w:t xml:space="preserve">are four types of profession like, Student, Service holder, Business and others. </w:t>
      </w:r>
      <w:r w:rsidR="005B76B2" w:rsidRPr="0091683D">
        <w:rPr>
          <w:rFonts w:ascii="Times New Roman" w:hAnsi="Times New Roman" w:cs="Times New Roman"/>
          <w:sz w:val="25"/>
          <w:szCs w:val="25"/>
        </w:rPr>
        <w:t>Frequency 26 is</w:t>
      </w:r>
      <w:r w:rsidRPr="0091683D">
        <w:rPr>
          <w:rFonts w:ascii="Times New Roman" w:hAnsi="Times New Roman" w:cs="Times New Roman"/>
          <w:sz w:val="25"/>
          <w:szCs w:val="25"/>
        </w:rPr>
        <w:t xml:space="preserve"> student, 5 are service holders, 5 are business man and 44 are others here. Valid percent are 32.5 percent students, 6.3 percent service holder, 6.3 percent business man and 55 percent others here. Valid percent are 32.5 percent are student, 6.3 percent service holders, 6.3 </w:t>
      </w:r>
      <w:r w:rsidRPr="0091683D">
        <w:rPr>
          <w:rFonts w:ascii="Times New Roman" w:hAnsi="Times New Roman" w:cs="Times New Roman"/>
          <w:sz w:val="25"/>
          <w:szCs w:val="25"/>
        </w:rPr>
        <w:lastRenderedPageBreak/>
        <w:t xml:space="preserve">percent business man and 55 percent are others. Cumulative percentage student are 32.5 percent, 38.8 percent are service holder and 45 </w:t>
      </w:r>
      <w:r w:rsidR="005229F6" w:rsidRPr="0091683D">
        <w:rPr>
          <w:rFonts w:ascii="Times New Roman" w:hAnsi="Times New Roman" w:cs="Times New Roman"/>
          <w:sz w:val="25"/>
          <w:szCs w:val="25"/>
        </w:rPr>
        <w:t>percent</w:t>
      </w:r>
      <w:r w:rsidRPr="0091683D">
        <w:rPr>
          <w:rFonts w:ascii="Times New Roman" w:hAnsi="Times New Roman" w:cs="Times New Roman"/>
          <w:sz w:val="25"/>
          <w:szCs w:val="25"/>
        </w:rPr>
        <w:t xml:space="preserve"> are Business man.</w:t>
      </w:r>
    </w:p>
    <w:p w:rsidR="00F32F44"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Average Monthly Family Income</w:t>
      </w:r>
    </w:p>
    <w:p w:rsidR="008146CA" w:rsidRPr="0091683D" w:rsidRDefault="008146CA" w:rsidP="0091683D">
      <w:pPr>
        <w:spacing w:line="360" w:lineRule="auto"/>
        <w:jc w:val="both"/>
        <w:rPr>
          <w:rFonts w:ascii="Times New Roman" w:hAnsi="Times New Roman" w:cs="Times New Roman"/>
          <w:sz w:val="25"/>
          <w:szCs w:val="25"/>
        </w:rPr>
      </w:pPr>
    </w:p>
    <w:tbl>
      <w:tblPr>
        <w:tblW w:w="0" w:type="auto"/>
        <w:tblInd w:w="93" w:type="dxa"/>
        <w:tblLayout w:type="fixed"/>
        <w:tblCellMar>
          <w:left w:w="93" w:type="dxa"/>
          <w:right w:w="93" w:type="dxa"/>
        </w:tblCellMar>
        <w:tblLook w:val="0000" w:firstRow="0" w:lastRow="0" w:firstColumn="0" w:lastColumn="0" w:noHBand="0" w:noVBand="0"/>
      </w:tblPr>
      <w:tblGrid>
        <w:gridCol w:w="1238"/>
        <w:gridCol w:w="1238"/>
        <w:gridCol w:w="1304"/>
        <w:gridCol w:w="990"/>
        <w:gridCol w:w="1262"/>
        <w:gridCol w:w="1618"/>
      </w:tblGrid>
      <w:tr w:rsidR="00F32F44" w:rsidRPr="0091683D" w:rsidTr="004424DC">
        <w:trPr>
          <w:trHeight w:val="504"/>
        </w:trPr>
        <w:tc>
          <w:tcPr>
            <w:tcW w:w="2476"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30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Frequency</w:t>
            </w:r>
          </w:p>
        </w:tc>
        <w:tc>
          <w:tcPr>
            <w:tcW w:w="9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Percent</w:t>
            </w:r>
          </w:p>
        </w:tc>
        <w:tc>
          <w:tcPr>
            <w:tcW w:w="1262"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Valid Percent</w:t>
            </w:r>
          </w:p>
        </w:tc>
        <w:tc>
          <w:tcPr>
            <w:tcW w:w="161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Cumulative Percent</w:t>
            </w:r>
          </w:p>
        </w:tc>
      </w:tr>
      <w:tr w:rsidR="00F32F44" w:rsidRPr="0091683D" w:rsidTr="004424DC">
        <w:trPr>
          <w:trHeight w:val="273"/>
        </w:trPr>
        <w:tc>
          <w:tcPr>
            <w:tcW w:w="1238" w:type="dxa"/>
            <w:tcBorders>
              <w:top w:val="single" w:sz="12" w:space="0" w:color="000000"/>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Valid</w:t>
            </w:r>
          </w:p>
        </w:tc>
        <w:tc>
          <w:tcPr>
            <w:tcW w:w="1238" w:type="dxa"/>
            <w:tcBorders>
              <w:top w:val="single" w:sz="12" w:space="0" w:color="000000"/>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30,000 or below</w:t>
            </w:r>
          </w:p>
        </w:tc>
        <w:tc>
          <w:tcPr>
            <w:tcW w:w="1304"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27</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33.8</w:t>
            </w:r>
          </w:p>
        </w:tc>
        <w:tc>
          <w:tcPr>
            <w:tcW w:w="1262"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33.8</w:t>
            </w:r>
          </w:p>
        </w:tc>
        <w:tc>
          <w:tcPr>
            <w:tcW w:w="1618" w:type="dxa"/>
            <w:tcBorders>
              <w:top w:val="single" w:sz="12" w:space="0" w:color="000000"/>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33.8</w:t>
            </w:r>
          </w:p>
        </w:tc>
      </w:tr>
      <w:tr w:rsidR="00F32F44" w:rsidRPr="0091683D" w:rsidTr="004424DC">
        <w:trPr>
          <w:trHeight w:val="273"/>
        </w:trPr>
        <w:tc>
          <w:tcPr>
            <w:tcW w:w="1238" w:type="dxa"/>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238"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30,000 - 60,000</w:t>
            </w:r>
          </w:p>
        </w:tc>
        <w:tc>
          <w:tcPr>
            <w:tcW w:w="1304"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28</w:t>
            </w:r>
          </w:p>
        </w:tc>
        <w:tc>
          <w:tcPr>
            <w:tcW w:w="99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35.0</w:t>
            </w:r>
          </w:p>
        </w:tc>
        <w:tc>
          <w:tcPr>
            <w:tcW w:w="1262"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35.0</w:t>
            </w:r>
          </w:p>
        </w:tc>
        <w:tc>
          <w:tcPr>
            <w:tcW w:w="1618"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68.8</w:t>
            </w:r>
          </w:p>
        </w:tc>
      </w:tr>
      <w:tr w:rsidR="00F32F44" w:rsidRPr="0091683D" w:rsidTr="004424DC">
        <w:trPr>
          <w:trHeight w:val="273"/>
        </w:trPr>
        <w:tc>
          <w:tcPr>
            <w:tcW w:w="1238" w:type="dxa"/>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238"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60,000 - 90,000</w:t>
            </w:r>
          </w:p>
        </w:tc>
        <w:tc>
          <w:tcPr>
            <w:tcW w:w="1304"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19</w:t>
            </w:r>
          </w:p>
        </w:tc>
        <w:tc>
          <w:tcPr>
            <w:tcW w:w="99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23.8</w:t>
            </w:r>
          </w:p>
        </w:tc>
        <w:tc>
          <w:tcPr>
            <w:tcW w:w="1262"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23.8</w:t>
            </w:r>
          </w:p>
        </w:tc>
        <w:tc>
          <w:tcPr>
            <w:tcW w:w="1618"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92.5</w:t>
            </w:r>
          </w:p>
        </w:tc>
      </w:tr>
      <w:tr w:rsidR="00F32F44" w:rsidRPr="0091683D" w:rsidTr="004424DC">
        <w:trPr>
          <w:trHeight w:val="273"/>
        </w:trPr>
        <w:tc>
          <w:tcPr>
            <w:tcW w:w="1238" w:type="dxa"/>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238"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90,000 - 1,20,000</w:t>
            </w:r>
          </w:p>
        </w:tc>
        <w:tc>
          <w:tcPr>
            <w:tcW w:w="1304"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w:t>
            </w:r>
          </w:p>
        </w:tc>
        <w:tc>
          <w:tcPr>
            <w:tcW w:w="99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6.3</w:t>
            </w:r>
          </w:p>
        </w:tc>
        <w:tc>
          <w:tcPr>
            <w:tcW w:w="1262"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6.3</w:t>
            </w:r>
          </w:p>
        </w:tc>
        <w:tc>
          <w:tcPr>
            <w:tcW w:w="1618"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98.8</w:t>
            </w:r>
          </w:p>
        </w:tc>
      </w:tr>
      <w:tr w:rsidR="00F32F44" w:rsidRPr="0091683D" w:rsidTr="004424DC">
        <w:trPr>
          <w:trHeight w:val="273"/>
        </w:trPr>
        <w:tc>
          <w:tcPr>
            <w:tcW w:w="1238" w:type="dxa"/>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238"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Above 1,20,000</w:t>
            </w:r>
          </w:p>
        </w:tc>
        <w:tc>
          <w:tcPr>
            <w:tcW w:w="1304"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w:t>
            </w:r>
          </w:p>
        </w:tc>
        <w:tc>
          <w:tcPr>
            <w:tcW w:w="99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1.3</w:t>
            </w:r>
          </w:p>
        </w:tc>
        <w:tc>
          <w:tcPr>
            <w:tcW w:w="1262"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1.3</w:t>
            </w:r>
          </w:p>
        </w:tc>
        <w:tc>
          <w:tcPr>
            <w:tcW w:w="1618"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r>
      <w:tr w:rsidR="00F32F44" w:rsidRPr="0091683D" w:rsidTr="004424DC">
        <w:trPr>
          <w:trHeight w:val="273"/>
        </w:trPr>
        <w:tc>
          <w:tcPr>
            <w:tcW w:w="1238" w:type="dxa"/>
            <w:tcBorders>
              <w:top w:val="nil"/>
              <w:left w:val="single" w:sz="12" w:space="0" w:color="000000"/>
              <w:bottom w:val="single" w:sz="12" w:space="0" w:color="000000"/>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238" w:type="dxa"/>
            <w:tcBorders>
              <w:top w:val="nil"/>
              <w:left w:val="nil"/>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Total</w:t>
            </w:r>
          </w:p>
        </w:tc>
        <w:tc>
          <w:tcPr>
            <w:tcW w:w="1304"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80</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c>
          <w:tcPr>
            <w:tcW w:w="1262"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c>
          <w:tcPr>
            <w:tcW w:w="1618" w:type="dxa"/>
            <w:tcBorders>
              <w:top w:val="nil"/>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bl>
    <w:p w:rsidR="00F32F44" w:rsidRPr="0091683D" w:rsidRDefault="00F32F44" w:rsidP="0091683D">
      <w:pPr>
        <w:spacing w:line="360" w:lineRule="auto"/>
        <w:jc w:val="both"/>
        <w:rPr>
          <w:rFonts w:ascii="Times New Roman" w:hAnsi="Times New Roman" w:cs="Times New Roman"/>
          <w:sz w:val="25"/>
          <w:szCs w:val="25"/>
        </w:rPr>
      </w:pPr>
    </w:p>
    <w:p w:rsidR="003D0706"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 Average Monthly Family Income: Here also include five </w:t>
      </w:r>
      <w:r w:rsidR="005B76B2" w:rsidRPr="0091683D">
        <w:rPr>
          <w:rFonts w:ascii="Times New Roman" w:hAnsi="Times New Roman" w:cs="Times New Roman"/>
          <w:sz w:val="25"/>
          <w:szCs w:val="25"/>
        </w:rPr>
        <w:t>categories</w:t>
      </w:r>
      <w:r w:rsidRPr="0091683D">
        <w:rPr>
          <w:rFonts w:ascii="Times New Roman" w:hAnsi="Times New Roman" w:cs="Times New Roman"/>
          <w:sz w:val="25"/>
          <w:szCs w:val="25"/>
        </w:rPr>
        <w:t xml:space="preserve"> like 30000 or below, 30000 to 60000, 60000 to 90000, 90000 to 120000 and 120000 Above. Some people are frequency are 27 people family income are 30000 or below, 28 people family income are 30000 to 60000, 19 people family income are </w:t>
      </w:r>
      <w:r w:rsidR="00CC5412" w:rsidRPr="0091683D">
        <w:rPr>
          <w:rFonts w:ascii="Times New Roman" w:hAnsi="Times New Roman" w:cs="Times New Roman"/>
          <w:sz w:val="25"/>
          <w:szCs w:val="25"/>
        </w:rPr>
        <w:t>60000 to</w:t>
      </w:r>
      <w:r w:rsidRPr="0091683D">
        <w:rPr>
          <w:rFonts w:ascii="Times New Roman" w:hAnsi="Times New Roman" w:cs="Times New Roman"/>
          <w:sz w:val="25"/>
          <w:szCs w:val="25"/>
        </w:rPr>
        <w:t xml:space="preserve"> 90000, 5 people family income are 90000 to 120000 and 1 </w:t>
      </w:r>
      <w:r w:rsidR="00CC5412" w:rsidRPr="0091683D">
        <w:rPr>
          <w:rFonts w:ascii="Times New Roman" w:hAnsi="Times New Roman" w:cs="Times New Roman"/>
          <w:sz w:val="25"/>
          <w:szCs w:val="25"/>
        </w:rPr>
        <w:t>person’s</w:t>
      </w:r>
      <w:r w:rsidRPr="0091683D">
        <w:rPr>
          <w:rFonts w:ascii="Times New Roman" w:hAnsi="Times New Roman" w:cs="Times New Roman"/>
          <w:sz w:val="25"/>
          <w:szCs w:val="25"/>
        </w:rPr>
        <w:t xml:space="preserve"> family income is above 120000. I will discuss about percent like 33.8 percent </w:t>
      </w:r>
      <w:r w:rsidR="005B76B2" w:rsidRPr="0091683D">
        <w:rPr>
          <w:rFonts w:ascii="Times New Roman" w:hAnsi="Times New Roman" w:cs="Times New Roman"/>
          <w:sz w:val="25"/>
          <w:szCs w:val="25"/>
        </w:rPr>
        <w:t>people</w:t>
      </w:r>
      <w:r w:rsidRPr="0091683D">
        <w:rPr>
          <w:rFonts w:ascii="Times New Roman" w:hAnsi="Times New Roman" w:cs="Times New Roman"/>
          <w:sz w:val="25"/>
          <w:szCs w:val="25"/>
        </w:rPr>
        <w:t xml:space="preserve"> family income are 30000 or below, 35 percent people family income are 30000 to 60000, 23.8 percent family income are 60000 to 90000, 6.3 percent people are family income 90000 to 120000 and 1.3 percent family income are above 120000. Here percent and valid percent also same. But </w:t>
      </w:r>
      <w:r w:rsidR="005B76B2" w:rsidRPr="0091683D">
        <w:rPr>
          <w:rFonts w:ascii="Times New Roman" w:hAnsi="Times New Roman" w:cs="Times New Roman"/>
          <w:sz w:val="25"/>
          <w:szCs w:val="25"/>
        </w:rPr>
        <w:t>cumulative</w:t>
      </w:r>
      <w:r w:rsidRPr="0091683D">
        <w:rPr>
          <w:rFonts w:ascii="Times New Roman" w:hAnsi="Times New Roman" w:cs="Times New Roman"/>
          <w:sz w:val="25"/>
          <w:szCs w:val="25"/>
        </w:rPr>
        <w:t xml:space="preserve"> percent are something difference.</w:t>
      </w: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lastRenderedPageBreak/>
        <w:t>Brand</w:t>
      </w:r>
    </w:p>
    <w:tbl>
      <w:tblPr>
        <w:tblW w:w="0" w:type="auto"/>
        <w:tblInd w:w="93" w:type="dxa"/>
        <w:tblLayout w:type="fixed"/>
        <w:tblCellMar>
          <w:left w:w="93" w:type="dxa"/>
          <w:right w:w="93" w:type="dxa"/>
        </w:tblCellMar>
        <w:tblLook w:val="0000" w:firstRow="0" w:lastRow="0" w:firstColumn="0" w:lastColumn="0" w:noHBand="0" w:noVBand="0"/>
      </w:tblPr>
      <w:tblGrid>
        <w:gridCol w:w="748"/>
        <w:gridCol w:w="749"/>
        <w:gridCol w:w="1293"/>
        <w:gridCol w:w="990"/>
        <w:gridCol w:w="1273"/>
        <w:gridCol w:w="1697"/>
      </w:tblGrid>
      <w:tr w:rsidR="00F32F44" w:rsidRPr="0091683D" w:rsidTr="00F1318D">
        <w:trPr>
          <w:trHeight w:val="504"/>
        </w:trPr>
        <w:tc>
          <w:tcPr>
            <w:tcW w:w="149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29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Frequency</w:t>
            </w:r>
          </w:p>
        </w:tc>
        <w:tc>
          <w:tcPr>
            <w:tcW w:w="9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Percent</w:t>
            </w:r>
          </w:p>
        </w:tc>
        <w:tc>
          <w:tcPr>
            <w:tcW w:w="127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Valid Percent</w:t>
            </w:r>
          </w:p>
        </w:tc>
        <w:tc>
          <w:tcPr>
            <w:tcW w:w="1697"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Cumulative Percent</w:t>
            </w:r>
          </w:p>
        </w:tc>
      </w:tr>
      <w:tr w:rsidR="00F32F44" w:rsidRPr="0091683D" w:rsidTr="00F1318D">
        <w:trPr>
          <w:trHeight w:val="273"/>
        </w:trPr>
        <w:tc>
          <w:tcPr>
            <w:tcW w:w="748" w:type="dxa"/>
            <w:tcBorders>
              <w:top w:val="single" w:sz="12" w:space="0" w:color="000000"/>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Valid</w:t>
            </w:r>
          </w:p>
        </w:tc>
        <w:tc>
          <w:tcPr>
            <w:tcW w:w="749" w:type="dxa"/>
            <w:tcBorders>
              <w:top w:val="single" w:sz="12" w:space="0" w:color="000000"/>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GP</w:t>
            </w:r>
          </w:p>
        </w:tc>
        <w:tc>
          <w:tcPr>
            <w:tcW w:w="1293"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25.0</w:t>
            </w:r>
          </w:p>
        </w:tc>
        <w:tc>
          <w:tcPr>
            <w:tcW w:w="1273"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25.0</w:t>
            </w:r>
          </w:p>
        </w:tc>
        <w:tc>
          <w:tcPr>
            <w:tcW w:w="1697" w:type="dxa"/>
            <w:tcBorders>
              <w:top w:val="single" w:sz="12" w:space="0" w:color="000000"/>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25.0</w:t>
            </w:r>
          </w:p>
        </w:tc>
      </w:tr>
      <w:tr w:rsidR="00F32F44" w:rsidRPr="0091683D" w:rsidTr="00F1318D">
        <w:trPr>
          <w:trHeight w:val="273"/>
        </w:trPr>
        <w:tc>
          <w:tcPr>
            <w:tcW w:w="748" w:type="dxa"/>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749"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Robi</w:t>
            </w:r>
          </w:p>
        </w:tc>
        <w:tc>
          <w:tcPr>
            <w:tcW w:w="1293"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99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25.0</w:t>
            </w:r>
          </w:p>
        </w:tc>
        <w:tc>
          <w:tcPr>
            <w:tcW w:w="1273"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25.0</w:t>
            </w:r>
          </w:p>
        </w:tc>
        <w:tc>
          <w:tcPr>
            <w:tcW w:w="1697"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50.0</w:t>
            </w:r>
          </w:p>
        </w:tc>
      </w:tr>
      <w:tr w:rsidR="00F32F44" w:rsidRPr="0091683D" w:rsidTr="00F1318D">
        <w:trPr>
          <w:trHeight w:val="273"/>
        </w:trPr>
        <w:tc>
          <w:tcPr>
            <w:tcW w:w="748" w:type="dxa"/>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749"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BL</w:t>
            </w:r>
          </w:p>
        </w:tc>
        <w:tc>
          <w:tcPr>
            <w:tcW w:w="1293"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99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25.0</w:t>
            </w:r>
          </w:p>
        </w:tc>
        <w:tc>
          <w:tcPr>
            <w:tcW w:w="1273"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25.0</w:t>
            </w:r>
          </w:p>
        </w:tc>
        <w:tc>
          <w:tcPr>
            <w:tcW w:w="1697"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75.0</w:t>
            </w:r>
          </w:p>
        </w:tc>
      </w:tr>
      <w:tr w:rsidR="00F32F44" w:rsidRPr="0091683D" w:rsidTr="00F1318D">
        <w:trPr>
          <w:trHeight w:val="273"/>
        </w:trPr>
        <w:tc>
          <w:tcPr>
            <w:tcW w:w="748" w:type="dxa"/>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749"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Airtel</w:t>
            </w:r>
          </w:p>
        </w:tc>
        <w:tc>
          <w:tcPr>
            <w:tcW w:w="1293"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99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25.0</w:t>
            </w:r>
          </w:p>
        </w:tc>
        <w:tc>
          <w:tcPr>
            <w:tcW w:w="1273"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25.0</w:t>
            </w:r>
          </w:p>
        </w:tc>
        <w:tc>
          <w:tcPr>
            <w:tcW w:w="1697"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r>
      <w:tr w:rsidR="00F32F44" w:rsidRPr="0091683D" w:rsidTr="00F1318D">
        <w:trPr>
          <w:trHeight w:val="273"/>
        </w:trPr>
        <w:tc>
          <w:tcPr>
            <w:tcW w:w="748" w:type="dxa"/>
            <w:tcBorders>
              <w:top w:val="nil"/>
              <w:left w:val="single" w:sz="12" w:space="0" w:color="000000"/>
              <w:bottom w:val="single" w:sz="12" w:space="0" w:color="000000"/>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749" w:type="dxa"/>
            <w:tcBorders>
              <w:top w:val="nil"/>
              <w:left w:val="nil"/>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Total</w:t>
            </w:r>
          </w:p>
        </w:tc>
        <w:tc>
          <w:tcPr>
            <w:tcW w:w="1293"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80</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c>
          <w:tcPr>
            <w:tcW w:w="1273"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100.0</w:t>
            </w:r>
          </w:p>
        </w:tc>
        <w:tc>
          <w:tcPr>
            <w:tcW w:w="1697" w:type="dxa"/>
            <w:tcBorders>
              <w:top w:val="nil"/>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bl>
    <w:p w:rsidR="00231A96" w:rsidRDefault="00231A96" w:rsidP="0091683D">
      <w:pPr>
        <w:spacing w:line="360" w:lineRule="auto"/>
        <w:jc w:val="both"/>
        <w:rPr>
          <w:rFonts w:ascii="Times New Roman" w:hAnsi="Times New Roman" w:cs="Times New Roman"/>
          <w:sz w:val="25"/>
          <w:szCs w:val="25"/>
        </w:rPr>
      </w:pPr>
    </w:p>
    <w:p w:rsidR="00F32F44" w:rsidRPr="0091683D" w:rsidRDefault="002B209B"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When I have been surveyed </w:t>
      </w:r>
      <w:r w:rsidR="00F32F44" w:rsidRPr="0091683D">
        <w:rPr>
          <w:rFonts w:ascii="Times New Roman" w:hAnsi="Times New Roman" w:cs="Times New Roman"/>
          <w:sz w:val="25"/>
          <w:szCs w:val="25"/>
        </w:rPr>
        <w:t xml:space="preserve">I have been taken four types of brand like GrammeenPhone, Robi, Banglalink and Airtel. Here I taken equal quantity of each brand </w:t>
      </w:r>
      <w:r w:rsidR="005B76B2" w:rsidRPr="0091683D">
        <w:rPr>
          <w:rFonts w:ascii="Times New Roman" w:hAnsi="Times New Roman" w:cs="Times New Roman"/>
          <w:sz w:val="25"/>
          <w:szCs w:val="25"/>
        </w:rPr>
        <w:t>survey</w:t>
      </w:r>
      <w:r w:rsidR="00F32F44" w:rsidRPr="0091683D">
        <w:rPr>
          <w:rFonts w:ascii="Times New Roman" w:hAnsi="Times New Roman" w:cs="Times New Roman"/>
          <w:sz w:val="25"/>
          <w:szCs w:val="25"/>
        </w:rPr>
        <w:t xml:space="preserve"> papers like GP 20 papers,</w:t>
      </w:r>
      <w:r w:rsidR="005B76B2" w:rsidRPr="0091683D">
        <w:rPr>
          <w:rFonts w:ascii="Times New Roman" w:hAnsi="Times New Roman" w:cs="Times New Roman"/>
          <w:sz w:val="25"/>
          <w:szCs w:val="25"/>
        </w:rPr>
        <w:t xml:space="preserve"> BL 20 Papers, Airtel 20 Papers,</w:t>
      </w:r>
      <w:r w:rsidR="00F32F44" w:rsidRPr="0091683D">
        <w:rPr>
          <w:rFonts w:ascii="Times New Roman" w:hAnsi="Times New Roman" w:cs="Times New Roman"/>
          <w:sz w:val="25"/>
          <w:szCs w:val="25"/>
        </w:rPr>
        <w:t xml:space="preserve">Robi 20 </w:t>
      </w:r>
      <w:r w:rsidR="005B76B2" w:rsidRPr="0091683D">
        <w:rPr>
          <w:rFonts w:ascii="Times New Roman" w:hAnsi="Times New Roman" w:cs="Times New Roman"/>
          <w:sz w:val="25"/>
          <w:szCs w:val="25"/>
        </w:rPr>
        <w:t>Papers, percentage</w:t>
      </w:r>
      <w:r w:rsidR="00F32F44" w:rsidRPr="0091683D">
        <w:rPr>
          <w:rFonts w:ascii="Times New Roman" w:hAnsi="Times New Roman" w:cs="Times New Roman"/>
          <w:sz w:val="25"/>
          <w:szCs w:val="25"/>
        </w:rPr>
        <w:t xml:space="preserve"> and valid percentage are same hare like 25 percent each and </w:t>
      </w:r>
      <w:r w:rsidR="005B76B2" w:rsidRPr="0091683D">
        <w:rPr>
          <w:rFonts w:ascii="Times New Roman" w:hAnsi="Times New Roman" w:cs="Times New Roman"/>
          <w:sz w:val="25"/>
          <w:szCs w:val="25"/>
        </w:rPr>
        <w:t>every</w:t>
      </w:r>
      <w:r w:rsidR="00F32F44" w:rsidRPr="0091683D">
        <w:rPr>
          <w:rFonts w:ascii="Times New Roman" w:hAnsi="Times New Roman" w:cs="Times New Roman"/>
          <w:sz w:val="25"/>
          <w:szCs w:val="25"/>
        </w:rPr>
        <w:t xml:space="preserve"> brand. But cumulative percentage are something deference here like 25, 50, and 75 percent.</w:t>
      </w:r>
    </w:p>
    <w:p w:rsidR="00F32F44" w:rsidRPr="0091683D" w:rsidRDefault="00F32F44" w:rsidP="0091683D">
      <w:pPr>
        <w:pStyle w:val="ListParagraph"/>
        <w:numPr>
          <w:ilvl w:val="0"/>
          <w:numId w:val="8"/>
        </w:num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Description: Statistical exploration of the principle </w:t>
      </w:r>
      <w:r w:rsidR="005B76B2" w:rsidRPr="0091683D">
        <w:rPr>
          <w:rFonts w:ascii="Times New Roman" w:hAnsi="Times New Roman" w:cs="Times New Roman"/>
          <w:sz w:val="25"/>
          <w:szCs w:val="25"/>
        </w:rPr>
        <w:t>construct</w:t>
      </w:r>
      <w:r w:rsidRPr="0091683D">
        <w:rPr>
          <w:rFonts w:ascii="Times New Roman" w:hAnsi="Times New Roman" w:cs="Times New Roman"/>
          <w:sz w:val="25"/>
          <w:szCs w:val="25"/>
        </w:rPr>
        <w:t xml:space="preserve"> used in the study.</w:t>
      </w:r>
    </w:p>
    <w:tbl>
      <w:tblPr>
        <w:tblW w:w="0" w:type="auto"/>
        <w:tblInd w:w="93" w:type="dxa"/>
        <w:tblLayout w:type="fixed"/>
        <w:tblCellMar>
          <w:left w:w="93" w:type="dxa"/>
          <w:right w:w="93" w:type="dxa"/>
        </w:tblCellMar>
        <w:tblLook w:val="0000" w:firstRow="0" w:lastRow="0" w:firstColumn="0" w:lastColumn="0" w:noHBand="0" w:noVBand="0"/>
      </w:tblPr>
      <w:tblGrid>
        <w:gridCol w:w="1617"/>
        <w:gridCol w:w="917"/>
        <w:gridCol w:w="937"/>
        <w:gridCol w:w="917"/>
        <w:gridCol w:w="917"/>
        <w:gridCol w:w="917"/>
        <w:gridCol w:w="917"/>
        <w:gridCol w:w="1057"/>
        <w:gridCol w:w="917"/>
        <w:gridCol w:w="1057"/>
      </w:tblGrid>
      <w:tr w:rsidR="00F32F44" w:rsidRPr="0091683D" w:rsidTr="003D0706">
        <w:trPr>
          <w:gridAfter w:val="7"/>
          <w:wAfter w:w="6699" w:type="dxa"/>
          <w:trHeight w:val="273"/>
        </w:trPr>
        <w:tc>
          <w:tcPr>
            <w:tcW w:w="161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917" w:type="dxa"/>
            <w:tcBorders>
              <w:top w:val="single" w:sz="12" w:space="0" w:color="000000"/>
              <w:left w:val="single" w:sz="1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N</w:t>
            </w:r>
          </w:p>
        </w:tc>
        <w:tc>
          <w:tcPr>
            <w:tcW w:w="937"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Kurtosis</w:t>
            </w:r>
          </w:p>
        </w:tc>
      </w:tr>
      <w:tr w:rsidR="00F32F44" w:rsidRPr="0091683D" w:rsidTr="003D0706">
        <w:trPr>
          <w:trHeight w:val="273"/>
        </w:trPr>
        <w:tc>
          <w:tcPr>
            <w:tcW w:w="161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917"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Statistic</w:t>
            </w:r>
          </w:p>
        </w:tc>
        <w:tc>
          <w:tcPr>
            <w:tcW w:w="93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Statistic</w:t>
            </w:r>
          </w:p>
        </w:tc>
        <w:tc>
          <w:tcPr>
            <w:tcW w:w="91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Statistic</w:t>
            </w:r>
          </w:p>
        </w:tc>
        <w:tc>
          <w:tcPr>
            <w:tcW w:w="91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Statistic</w:t>
            </w:r>
          </w:p>
        </w:tc>
        <w:tc>
          <w:tcPr>
            <w:tcW w:w="91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Statistic</w:t>
            </w:r>
          </w:p>
        </w:tc>
        <w:tc>
          <w:tcPr>
            <w:tcW w:w="91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Statistic</w:t>
            </w:r>
          </w:p>
        </w:tc>
        <w:tc>
          <w:tcPr>
            <w:tcW w:w="105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Std. Error</w:t>
            </w:r>
          </w:p>
        </w:tc>
        <w:tc>
          <w:tcPr>
            <w:tcW w:w="91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Statistic</w:t>
            </w:r>
          </w:p>
        </w:tc>
        <w:tc>
          <w:tcPr>
            <w:tcW w:w="105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Std. Error</w:t>
            </w:r>
          </w:p>
        </w:tc>
      </w:tr>
      <w:tr w:rsidR="00F32F44" w:rsidRPr="0091683D" w:rsidTr="003D0706">
        <w:trPr>
          <w:trHeight w:val="273"/>
        </w:trPr>
        <w:tc>
          <w:tcPr>
            <w:tcW w:w="1617" w:type="dxa"/>
            <w:tcBorders>
              <w:top w:val="single" w:sz="12" w:space="0" w:color="000000"/>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Brand Reliability</w:t>
            </w:r>
          </w:p>
        </w:tc>
        <w:tc>
          <w:tcPr>
            <w:tcW w:w="917"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80</w:t>
            </w:r>
          </w:p>
        </w:tc>
        <w:tc>
          <w:tcPr>
            <w:tcW w:w="937"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1.50</w:t>
            </w:r>
          </w:p>
        </w:tc>
        <w:tc>
          <w:tcPr>
            <w:tcW w:w="917"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5.00</w:t>
            </w:r>
          </w:p>
        </w:tc>
        <w:tc>
          <w:tcPr>
            <w:tcW w:w="917"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3.3500</w:t>
            </w:r>
          </w:p>
        </w:tc>
        <w:tc>
          <w:tcPr>
            <w:tcW w:w="917"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.92401</w:t>
            </w:r>
          </w:p>
        </w:tc>
        <w:tc>
          <w:tcPr>
            <w:tcW w:w="917"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.004</w:t>
            </w:r>
          </w:p>
        </w:tc>
        <w:tc>
          <w:tcPr>
            <w:tcW w:w="1057"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.269</w:t>
            </w:r>
          </w:p>
        </w:tc>
        <w:tc>
          <w:tcPr>
            <w:tcW w:w="917"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-.799</w:t>
            </w:r>
          </w:p>
        </w:tc>
        <w:tc>
          <w:tcPr>
            <w:tcW w:w="1057"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.532</w:t>
            </w:r>
          </w:p>
        </w:tc>
      </w:tr>
      <w:tr w:rsidR="00F32F44" w:rsidRPr="0091683D" w:rsidTr="003D0706">
        <w:trPr>
          <w:trHeight w:val="273"/>
        </w:trPr>
        <w:tc>
          <w:tcPr>
            <w:tcW w:w="1617"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Brand Intention</w:t>
            </w:r>
          </w:p>
        </w:tc>
        <w:tc>
          <w:tcPr>
            <w:tcW w:w="917"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80</w:t>
            </w:r>
          </w:p>
        </w:tc>
        <w:tc>
          <w:tcPr>
            <w:tcW w:w="93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1.75</w:t>
            </w:r>
          </w:p>
        </w:tc>
        <w:tc>
          <w:tcPr>
            <w:tcW w:w="91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5.00</w:t>
            </w:r>
          </w:p>
        </w:tc>
        <w:tc>
          <w:tcPr>
            <w:tcW w:w="91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3.3625</w:t>
            </w:r>
          </w:p>
        </w:tc>
        <w:tc>
          <w:tcPr>
            <w:tcW w:w="91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.68886</w:t>
            </w:r>
          </w:p>
        </w:tc>
        <w:tc>
          <w:tcPr>
            <w:tcW w:w="91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-.313</w:t>
            </w:r>
          </w:p>
        </w:tc>
        <w:tc>
          <w:tcPr>
            <w:tcW w:w="105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.269</w:t>
            </w:r>
          </w:p>
        </w:tc>
        <w:tc>
          <w:tcPr>
            <w:tcW w:w="91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-.194</w:t>
            </w:r>
          </w:p>
        </w:tc>
        <w:tc>
          <w:tcPr>
            <w:tcW w:w="105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.532</w:t>
            </w:r>
          </w:p>
        </w:tc>
      </w:tr>
      <w:tr w:rsidR="00F32F44" w:rsidRPr="0091683D" w:rsidTr="003D0706">
        <w:trPr>
          <w:trHeight w:val="273"/>
        </w:trPr>
        <w:tc>
          <w:tcPr>
            <w:tcW w:w="1617"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Brand Loyalty</w:t>
            </w:r>
          </w:p>
        </w:tc>
        <w:tc>
          <w:tcPr>
            <w:tcW w:w="917"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80</w:t>
            </w:r>
          </w:p>
        </w:tc>
        <w:tc>
          <w:tcPr>
            <w:tcW w:w="93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1.25</w:t>
            </w:r>
          </w:p>
        </w:tc>
        <w:tc>
          <w:tcPr>
            <w:tcW w:w="91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5.00</w:t>
            </w:r>
          </w:p>
        </w:tc>
        <w:tc>
          <w:tcPr>
            <w:tcW w:w="91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3.3750</w:t>
            </w:r>
          </w:p>
        </w:tc>
        <w:tc>
          <w:tcPr>
            <w:tcW w:w="91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.83154</w:t>
            </w:r>
          </w:p>
        </w:tc>
        <w:tc>
          <w:tcPr>
            <w:tcW w:w="91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-.587</w:t>
            </w:r>
          </w:p>
        </w:tc>
        <w:tc>
          <w:tcPr>
            <w:tcW w:w="105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.269</w:t>
            </w:r>
          </w:p>
        </w:tc>
        <w:tc>
          <w:tcPr>
            <w:tcW w:w="91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-.115</w:t>
            </w:r>
          </w:p>
        </w:tc>
        <w:tc>
          <w:tcPr>
            <w:tcW w:w="1057"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.532</w:t>
            </w:r>
          </w:p>
        </w:tc>
      </w:tr>
      <w:tr w:rsidR="00F32F44" w:rsidRPr="0091683D" w:rsidTr="003D0706">
        <w:trPr>
          <w:trHeight w:val="273"/>
        </w:trPr>
        <w:tc>
          <w:tcPr>
            <w:tcW w:w="1617" w:type="dxa"/>
            <w:tcBorders>
              <w:top w:val="nil"/>
              <w:left w:val="single" w:sz="12" w:space="0" w:color="000000"/>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Valid N (</w:t>
            </w:r>
            <w:r w:rsidR="0011640C" w:rsidRPr="0091683D">
              <w:rPr>
                <w:rFonts w:ascii="Times New Roman" w:hAnsi="Times New Roman" w:cs="Times New Roman"/>
                <w:color w:val="000000"/>
                <w:sz w:val="25"/>
                <w:szCs w:val="25"/>
              </w:rPr>
              <w:t xml:space="preserve">list </w:t>
            </w:r>
            <w:r w:rsidR="0011640C" w:rsidRPr="0091683D">
              <w:rPr>
                <w:rFonts w:ascii="Times New Roman" w:hAnsi="Times New Roman" w:cs="Times New Roman"/>
                <w:color w:val="000000"/>
                <w:sz w:val="25"/>
                <w:szCs w:val="25"/>
              </w:rPr>
              <w:lastRenderedPageBreak/>
              <w:t>wise</w:t>
            </w:r>
            <w:r w:rsidRPr="0091683D">
              <w:rPr>
                <w:rFonts w:ascii="Times New Roman" w:hAnsi="Times New Roman" w:cs="Times New Roman"/>
                <w:color w:val="000000"/>
                <w:sz w:val="25"/>
                <w:szCs w:val="25"/>
              </w:rPr>
              <w:t>)</w:t>
            </w:r>
          </w:p>
        </w:tc>
        <w:tc>
          <w:tcPr>
            <w:tcW w:w="917"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lastRenderedPageBreak/>
              <w:t>80</w:t>
            </w:r>
          </w:p>
        </w:tc>
        <w:tc>
          <w:tcPr>
            <w:tcW w:w="937"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917"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917"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917"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917"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57"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917"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57"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bl>
    <w:p w:rsidR="00F32F44" w:rsidRPr="0091683D" w:rsidRDefault="00F32F44" w:rsidP="0091683D">
      <w:pPr>
        <w:spacing w:line="360" w:lineRule="auto"/>
        <w:jc w:val="both"/>
        <w:rPr>
          <w:rFonts w:ascii="Times New Roman" w:hAnsi="Times New Roman" w:cs="Times New Roman"/>
          <w:sz w:val="25"/>
          <w:szCs w:val="25"/>
        </w:rPr>
      </w:pP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At first </w:t>
      </w:r>
      <w:r w:rsidR="00231A96">
        <w:rPr>
          <w:rFonts w:ascii="Times New Roman" w:hAnsi="Times New Roman" w:cs="Times New Roman"/>
          <w:sz w:val="25"/>
          <w:szCs w:val="25"/>
        </w:rPr>
        <w:t xml:space="preserve">I would present </w:t>
      </w:r>
      <w:r w:rsidRPr="0091683D">
        <w:rPr>
          <w:rFonts w:ascii="Times New Roman" w:hAnsi="Times New Roman" w:cs="Times New Roman"/>
          <w:sz w:val="25"/>
          <w:szCs w:val="25"/>
        </w:rPr>
        <w:t>the</w:t>
      </w:r>
      <w:r w:rsidR="00231A96">
        <w:rPr>
          <w:rFonts w:ascii="Times New Roman" w:hAnsi="Times New Roman" w:cs="Times New Roman"/>
          <w:sz w:val="25"/>
          <w:szCs w:val="25"/>
        </w:rPr>
        <w:t xml:space="preserve"> rule of thumb for evaluating the Cronbach Alpha Value:</w:t>
      </w:r>
    </w:p>
    <w:tbl>
      <w:tblPr>
        <w:tblStyle w:val="TableGrid"/>
        <w:tblW w:w="0" w:type="auto"/>
        <w:tblLook w:val="04A0" w:firstRow="1" w:lastRow="0" w:firstColumn="1" w:lastColumn="0" w:noHBand="0" w:noVBand="1"/>
      </w:tblPr>
      <w:tblGrid>
        <w:gridCol w:w="4621"/>
        <w:gridCol w:w="4622"/>
      </w:tblGrid>
      <w:tr w:rsidR="00F32F44" w:rsidRPr="0091683D" w:rsidTr="003D0706">
        <w:tc>
          <w:tcPr>
            <w:tcW w:w="4621" w:type="dxa"/>
          </w:tcPr>
          <w:p w:rsidR="00F32F44" w:rsidRPr="0091683D" w:rsidRDefault="003D0706"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Cranach’s alpha</w:t>
            </w:r>
          </w:p>
        </w:tc>
        <w:tc>
          <w:tcPr>
            <w:tcW w:w="4622"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 xml:space="preserve">Internal </w:t>
            </w:r>
            <w:r w:rsidR="005B76B2" w:rsidRPr="0091683D">
              <w:rPr>
                <w:rFonts w:ascii="Times New Roman" w:hAnsi="Times New Roman" w:cs="Times New Roman"/>
                <w:sz w:val="25"/>
                <w:szCs w:val="25"/>
              </w:rPr>
              <w:t>Constancy</w:t>
            </w:r>
          </w:p>
        </w:tc>
      </w:tr>
      <w:tr w:rsidR="00F32F44" w:rsidRPr="0091683D" w:rsidTr="003D0706">
        <w:tc>
          <w:tcPr>
            <w:tcW w:w="4621"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a  &gt; = 0.9</w:t>
            </w:r>
          </w:p>
        </w:tc>
        <w:tc>
          <w:tcPr>
            <w:tcW w:w="4622"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Excellent</w:t>
            </w:r>
          </w:p>
        </w:tc>
      </w:tr>
      <w:tr w:rsidR="00F32F44" w:rsidRPr="0091683D" w:rsidTr="003D0706">
        <w:tc>
          <w:tcPr>
            <w:tcW w:w="4621"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0.9 &gt; a &gt; = .80</w:t>
            </w:r>
          </w:p>
        </w:tc>
        <w:tc>
          <w:tcPr>
            <w:tcW w:w="4622"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Good</w:t>
            </w:r>
          </w:p>
        </w:tc>
      </w:tr>
      <w:tr w:rsidR="00F32F44" w:rsidRPr="0091683D" w:rsidTr="003D0706">
        <w:tc>
          <w:tcPr>
            <w:tcW w:w="4621"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.80 &gt; a &gt; = .70</w:t>
            </w:r>
          </w:p>
        </w:tc>
        <w:tc>
          <w:tcPr>
            <w:tcW w:w="4622"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Acceptable</w:t>
            </w:r>
          </w:p>
        </w:tc>
      </w:tr>
      <w:tr w:rsidR="00F32F44" w:rsidRPr="0091683D" w:rsidTr="003D0706">
        <w:tc>
          <w:tcPr>
            <w:tcW w:w="4621"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.70 &gt; a &gt; = .60</w:t>
            </w:r>
          </w:p>
        </w:tc>
        <w:tc>
          <w:tcPr>
            <w:tcW w:w="4622"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Questionable</w:t>
            </w:r>
          </w:p>
        </w:tc>
      </w:tr>
      <w:tr w:rsidR="00F32F44" w:rsidRPr="0091683D" w:rsidTr="003D0706">
        <w:tc>
          <w:tcPr>
            <w:tcW w:w="4621"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.60 &gt; a &gt; = .50</w:t>
            </w:r>
          </w:p>
        </w:tc>
        <w:tc>
          <w:tcPr>
            <w:tcW w:w="4622"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Poor</w:t>
            </w:r>
          </w:p>
        </w:tc>
      </w:tr>
      <w:tr w:rsidR="00F32F44" w:rsidRPr="0091683D" w:rsidTr="003D0706">
        <w:tc>
          <w:tcPr>
            <w:tcW w:w="4621"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.50 &gt; a</w:t>
            </w:r>
          </w:p>
        </w:tc>
        <w:tc>
          <w:tcPr>
            <w:tcW w:w="4622"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Unacceptable</w:t>
            </w:r>
          </w:p>
        </w:tc>
      </w:tr>
    </w:tbl>
    <w:p w:rsidR="00F32F44" w:rsidRPr="0091683D" w:rsidRDefault="00F32F44" w:rsidP="0091683D">
      <w:pPr>
        <w:spacing w:line="360" w:lineRule="auto"/>
        <w:jc w:val="both"/>
        <w:rPr>
          <w:rFonts w:ascii="Times New Roman" w:hAnsi="Times New Roman" w:cs="Times New Roman"/>
          <w:sz w:val="25"/>
          <w:szCs w:val="25"/>
        </w:rPr>
      </w:pPr>
    </w:p>
    <w:p w:rsidR="00F32F44"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Here I show the table a</w:t>
      </w:r>
      <w:r w:rsidR="003D0706">
        <w:rPr>
          <w:rFonts w:ascii="Times New Roman" w:hAnsi="Times New Roman" w:cs="Times New Roman"/>
          <w:sz w:val="25"/>
          <w:szCs w:val="25"/>
        </w:rPr>
        <w:t>nd find out the excellent, good</w:t>
      </w:r>
      <w:r w:rsidRPr="0091683D">
        <w:rPr>
          <w:rFonts w:ascii="Times New Roman" w:hAnsi="Times New Roman" w:cs="Times New Roman"/>
          <w:sz w:val="25"/>
          <w:szCs w:val="25"/>
        </w:rPr>
        <w:t>, acceptable, questionable, poor and unacceptable.</w:t>
      </w:r>
    </w:p>
    <w:p w:rsidR="00272FE0" w:rsidRDefault="00272FE0" w:rsidP="00272FE0">
      <w:pPr>
        <w:pStyle w:val="ListParagraph"/>
        <w:numPr>
          <w:ilvl w:val="0"/>
          <w:numId w:val="18"/>
        </w:num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For brand reliability, the value </w:t>
      </w:r>
      <w:r w:rsidR="000A78B2">
        <w:rPr>
          <w:rFonts w:ascii="Times New Roman" w:hAnsi="Times New Roman" w:cs="Times New Roman"/>
          <w:sz w:val="25"/>
          <w:szCs w:val="25"/>
        </w:rPr>
        <w:t>of Cronbach</w:t>
      </w:r>
      <w:r>
        <w:rPr>
          <w:rFonts w:ascii="Times New Roman" w:hAnsi="Times New Roman" w:cs="Times New Roman"/>
          <w:sz w:val="25"/>
          <w:szCs w:val="25"/>
        </w:rPr>
        <w:t xml:space="preserve"> Alpha is 77.95</w:t>
      </w:r>
      <w:r w:rsidR="000A78B2">
        <w:rPr>
          <w:rFonts w:ascii="Times New Roman" w:hAnsi="Times New Roman" w:cs="Times New Roman"/>
          <w:sz w:val="25"/>
          <w:szCs w:val="25"/>
        </w:rPr>
        <w:t>% which</w:t>
      </w:r>
      <w:r>
        <w:rPr>
          <w:rFonts w:ascii="Times New Roman" w:hAnsi="Times New Roman" w:cs="Times New Roman"/>
          <w:sz w:val="25"/>
          <w:szCs w:val="25"/>
        </w:rPr>
        <w:t xml:space="preserve"> is considered as acceptable according to the rules.</w:t>
      </w:r>
    </w:p>
    <w:p w:rsidR="00272FE0" w:rsidRDefault="00272FE0" w:rsidP="00272FE0">
      <w:pPr>
        <w:pStyle w:val="ListParagraph"/>
        <w:numPr>
          <w:ilvl w:val="0"/>
          <w:numId w:val="18"/>
        </w:num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For brand intention, the value </w:t>
      </w:r>
      <w:r w:rsidR="000A78B2">
        <w:rPr>
          <w:rFonts w:ascii="Times New Roman" w:hAnsi="Times New Roman" w:cs="Times New Roman"/>
          <w:sz w:val="25"/>
          <w:szCs w:val="25"/>
        </w:rPr>
        <w:t>of Cronbach</w:t>
      </w:r>
      <w:r>
        <w:rPr>
          <w:rFonts w:ascii="Times New Roman" w:hAnsi="Times New Roman" w:cs="Times New Roman"/>
          <w:sz w:val="25"/>
          <w:szCs w:val="25"/>
        </w:rPr>
        <w:t xml:space="preserve"> Alpha is 67.11</w:t>
      </w:r>
      <w:r w:rsidR="00260BAE">
        <w:rPr>
          <w:rFonts w:ascii="Times New Roman" w:hAnsi="Times New Roman" w:cs="Times New Roman"/>
          <w:sz w:val="25"/>
          <w:szCs w:val="25"/>
        </w:rPr>
        <w:t>% which</w:t>
      </w:r>
      <w:r>
        <w:rPr>
          <w:rFonts w:ascii="Times New Roman" w:hAnsi="Times New Roman" w:cs="Times New Roman"/>
          <w:sz w:val="25"/>
          <w:szCs w:val="25"/>
        </w:rPr>
        <w:t xml:space="preserve"> is considered as q</w:t>
      </w:r>
      <w:r w:rsidRPr="0091683D">
        <w:rPr>
          <w:rFonts w:ascii="Times New Roman" w:hAnsi="Times New Roman" w:cs="Times New Roman"/>
          <w:sz w:val="25"/>
          <w:szCs w:val="25"/>
        </w:rPr>
        <w:t>uestionable</w:t>
      </w:r>
      <w:r>
        <w:rPr>
          <w:rFonts w:ascii="Times New Roman" w:hAnsi="Times New Roman" w:cs="Times New Roman"/>
          <w:sz w:val="25"/>
          <w:szCs w:val="25"/>
        </w:rPr>
        <w:t xml:space="preserve"> according to the rules.</w:t>
      </w:r>
    </w:p>
    <w:p w:rsidR="00272FE0" w:rsidRDefault="00272FE0" w:rsidP="00272FE0">
      <w:pPr>
        <w:pStyle w:val="ListParagraph"/>
        <w:numPr>
          <w:ilvl w:val="0"/>
          <w:numId w:val="18"/>
        </w:num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For brand loyalty, the value </w:t>
      </w:r>
      <w:r w:rsidR="00260BAE">
        <w:rPr>
          <w:rFonts w:ascii="Times New Roman" w:hAnsi="Times New Roman" w:cs="Times New Roman"/>
          <w:sz w:val="25"/>
          <w:szCs w:val="25"/>
        </w:rPr>
        <w:t>of Cronbach</w:t>
      </w:r>
      <w:r>
        <w:rPr>
          <w:rFonts w:ascii="Times New Roman" w:hAnsi="Times New Roman" w:cs="Times New Roman"/>
          <w:sz w:val="25"/>
          <w:szCs w:val="25"/>
        </w:rPr>
        <w:t xml:space="preserve"> Alpha is 71.93</w:t>
      </w:r>
      <w:r w:rsidR="00260BAE">
        <w:rPr>
          <w:rFonts w:ascii="Times New Roman" w:hAnsi="Times New Roman" w:cs="Times New Roman"/>
          <w:sz w:val="25"/>
          <w:szCs w:val="25"/>
        </w:rPr>
        <w:t>% which</w:t>
      </w:r>
      <w:r>
        <w:rPr>
          <w:rFonts w:ascii="Times New Roman" w:hAnsi="Times New Roman" w:cs="Times New Roman"/>
          <w:sz w:val="25"/>
          <w:szCs w:val="25"/>
        </w:rPr>
        <w:t xml:space="preserve"> is considered as a</w:t>
      </w:r>
      <w:r w:rsidRPr="0091683D">
        <w:rPr>
          <w:rFonts w:ascii="Times New Roman" w:hAnsi="Times New Roman" w:cs="Times New Roman"/>
          <w:sz w:val="25"/>
          <w:szCs w:val="25"/>
        </w:rPr>
        <w:t>cceptable</w:t>
      </w:r>
      <w:r>
        <w:rPr>
          <w:rFonts w:ascii="Times New Roman" w:hAnsi="Times New Roman" w:cs="Times New Roman"/>
          <w:sz w:val="25"/>
          <w:szCs w:val="25"/>
        </w:rPr>
        <w:t xml:space="preserve"> according to the rules.</w:t>
      </w:r>
    </w:p>
    <w:p w:rsidR="00272FE0" w:rsidRPr="00272FE0" w:rsidRDefault="00272FE0" w:rsidP="00272FE0">
      <w:pPr>
        <w:pStyle w:val="ListParagraph"/>
        <w:spacing w:line="360" w:lineRule="auto"/>
        <w:jc w:val="both"/>
        <w:rPr>
          <w:rFonts w:ascii="Times New Roman" w:hAnsi="Times New Roman" w:cs="Times New Roman"/>
          <w:sz w:val="25"/>
          <w:szCs w:val="25"/>
        </w:rPr>
      </w:pPr>
    </w:p>
    <w:p w:rsidR="00AF40A3" w:rsidRPr="0091683D" w:rsidRDefault="00AF40A3" w:rsidP="0091683D">
      <w:pPr>
        <w:spacing w:line="360" w:lineRule="auto"/>
        <w:jc w:val="both"/>
        <w:rPr>
          <w:rFonts w:ascii="Times New Roman" w:hAnsi="Times New Roman" w:cs="Times New Roman"/>
          <w:sz w:val="25"/>
          <w:szCs w:val="25"/>
        </w:rPr>
      </w:pPr>
    </w:p>
    <w:tbl>
      <w:tblPr>
        <w:tblStyle w:val="TableGrid"/>
        <w:tblW w:w="0" w:type="auto"/>
        <w:tblLook w:val="04A0" w:firstRow="1" w:lastRow="0" w:firstColumn="1" w:lastColumn="0" w:noHBand="0" w:noVBand="1"/>
      </w:tblPr>
      <w:tblGrid>
        <w:gridCol w:w="1848"/>
        <w:gridCol w:w="1848"/>
        <w:gridCol w:w="1849"/>
        <w:gridCol w:w="1849"/>
        <w:gridCol w:w="1849"/>
      </w:tblGrid>
      <w:tr w:rsidR="00F32F44" w:rsidRPr="0091683D" w:rsidTr="003D0706">
        <w:tc>
          <w:tcPr>
            <w:tcW w:w="1848"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Aspects</w:t>
            </w:r>
          </w:p>
        </w:tc>
        <w:tc>
          <w:tcPr>
            <w:tcW w:w="1848"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Mean Value</w:t>
            </w:r>
          </w:p>
        </w:tc>
        <w:tc>
          <w:tcPr>
            <w:tcW w:w="1849"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Standard Deviation Value</w:t>
            </w:r>
          </w:p>
        </w:tc>
        <w:tc>
          <w:tcPr>
            <w:tcW w:w="1849" w:type="dxa"/>
          </w:tcPr>
          <w:p w:rsidR="005E3790" w:rsidRPr="0091683D" w:rsidRDefault="005E3790"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Skewness</w:t>
            </w: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Value</w:t>
            </w:r>
          </w:p>
        </w:tc>
        <w:tc>
          <w:tcPr>
            <w:tcW w:w="1849" w:type="dxa"/>
          </w:tcPr>
          <w:p w:rsidR="00F32F44" w:rsidRPr="0091683D" w:rsidRDefault="005B76B2"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Kurtosis</w:t>
            </w:r>
            <w:r w:rsidR="00F32F44" w:rsidRPr="0091683D">
              <w:rPr>
                <w:rFonts w:ascii="Times New Roman" w:hAnsi="Times New Roman" w:cs="Times New Roman"/>
                <w:sz w:val="25"/>
                <w:szCs w:val="25"/>
              </w:rPr>
              <w:t xml:space="preserve"> Value</w:t>
            </w:r>
          </w:p>
        </w:tc>
      </w:tr>
      <w:tr w:rsidR="00F32F44" w:rsidRPr="0091683D" w:rsidTr="003D0706">
        <w:tc>
          <w:tcPr>
            <w:tcW w:w="1848"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Brand Reliability</w:t>
            </w:r>
          </w:p>
        </w:tc>
        <w:tc>
          <w:tcPr>
            <w:tcW w:w="1848"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3.3500</w:t>
            </w:r>
          </w:p>
        </w:tc>
        <w:tc>
          <w:tcPr>
            <w:tcW w:w="1849"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.92401</w:t>
            </w:r>
          </w:p>
        </w:tc>
        <w:tc>
          <w:tcPr>
            <w:tcW w:w="1849"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.004</w:t>
            </w:r>
          </w:p>
        </w:tc>
        <w:tc>
          <w:tcPr>
            <w:tcW w:w="1849"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-.799</w:t>
            </w:r>
          </w:p>
        </w:tc>
      </w:tr>
      <w:tr w:rsidR="00F32F44" w:rsidRPr="0091683D" w:rsidTr="003D0706">
        <w:tc>
          <w:tcPr>
            <w:tcW w:w="1848"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lastRenderedPageBreak/>
              <w:t>Brand Intention</w:t>
            </w:r>
          </w:p>
        </w:tc>
        <w:tc>
          <w:tcPr>
            <w:tcW w:w="1848"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3.3625</w:t>
            </w:r>
          </w:p>
        </w:tc>
        <w:tc>
          <w:tcPr>
            <w:tcW w:w="1849"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.68886</w:t>
            </w:r>
          </w:p>
        </w:tc>
        <w:tc>
          <w:tcPr>
            <w:tcW w:w="1849"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-.313</w:t>
            </w:r>
          </w:p>
        </w:tc>
        <w:tc>
          <w:tcPr>
            <w:tcW w:w="1849"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-.194</w:t>
            </w:r>
          </w:p>
        </w:tc>
      </w:tr>
      <w:tr w:rsidR="00F32F44" w:rsidRPr="0091683D" w:rsidTr="003D0706">
        <w:tc>
          <w:tcPr>
            <w:tcW w:w="1848"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Brand Loyalty</w:t>
            </w:r>
          </w:p>
        </w:tc>
        <w:tc>
          <w:tcPr>
            <w:tcW w:w="1848"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3.3750</w:t>
            </w:r>
          </w:p>
        </w:tc>
        <w:tc>
          <w:tcPr>
            <w:tcW w:w="1849"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.83154</w:t>
            </w:r>
          </w:p>
        </w:tc>
        <w:tc>
          <w:tcPr>
            <w:tcW w:w="1849"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-.587</w:t>
            </w:r>
          </w:p>
        </w:tc>
        <w:tc>
          <w:tcPr>
            <w:tcW w:w="1849" w:type="dxa"/>
          </w:tcPr>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-.115</w:t>
            </w:r>
          </w:p>
        </w:tc>
      </w:tr>
    </w:tbl>
    <w:p w:rsidR="00F32F44" w:rsidRPr="0091683D" w:rsidRDefault="00F32F44" w:rsidP="0091683D">
      <w:pPr>
        <w:spacing w:line="360" w:lineRule="auto"/>
        <w:jc w:val="both"/>
        <w:rPr>
          <w:rFonts w:ascii="Times New Roman" w:hAnsi="Times New Roman" w:cs="Times New Roman"/>
          <w:sz w:val="25"/>
          <w:szCs w:val="25"/>
        </w:rPr>
      </w:pP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Here, Brand Reliability is Acceptable, Brand Intention is questionable and Brand Loyalty is Acceptable.</w:t>
      </w:r>
    </w:p>
    <w:p w:rsidR="00F32F44" w:rsidRPr="0091683D" w:rsidRDefault="00F32F44" w:rsidP="0091683D">
      <w:pPr>
        <w:pStyle w:val="ListParagraph"/>
        <w:numPr>
          <w:ilvl w:val="0"/>
          <w:numId w:val="8"/>
        </w:num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Reliability of the construct used in the study.</w:t>
      </w:r>
    </w:p>
    <w:p w:rsidR="00F32F44" w:rsidRPr="0091683D" w:rsidRDefault="00F32F44" w:rsidP="0091683D">
      <w:pPr>
        <w:pStyle w:val="ListParagraph"/>
        <w:numPr>
          <w:ilvl w:val="0"/>
          <w:numId w:val="10"/>
        </w:num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Variability of brand reliability across the brands. This is one way </w:t>
      </w:r>
      <w:r w:rsidR="005B76B2" w:rsidRPr="0091683D">
        <w:rPr>
          <w:rFonts w:ascii="Times New Roman" w:hAnsi="Times New Roman" w:cs="Times New Roman"/>
          <w:sz w:val="25"/>
          <w:szCs w:val="25"/>
        </w:rPr>
        <w:t>ANOVAs</w:t>
      </w:r>
      <w:r w:rsidR="00C85559">
        <w:rPr>
          <w:rFonts w:ascii="Times New Roman" w:hAnsi="Times New Roman" w:cs="Times New Roman"/>
          <w:sz w:val="25"/>
          <w:szCs w:val="25"/>
        </w:rPr>
        <w:t xml:space="preserve"> </w:t>
      </w:r>
      <w:r w:rsidR="005B76B2" w:rsidRPr="0091683D">
        <w:rPr>
          <w:rFonts w:ascii="Times New Roman" w:hAnsi="Times New Roman" w:cs="Times New Roman"/>
          <w:sz w:val="25"/>
          <w:szCs w:val="25"/>
        </w:rPr>
        <w:t>descriptive</w:t>
      </w:r>
      <w:r w:rsidRPr="0091683D">
        <w:rPr>
          <w:rFonts w:ascii="Times New Roman" w:hAnsi="Times New Roman" w:cs="Times New Roman"/>
          <w:sz w:val="25"/>
          <w:szCs w:val="25"/>
        </w:rPr>
        <w:t xml:space="preserve">,  </w:t>
      </w:r>
    </w:p>
    <w:p w:rsidR="00F32F44"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Brand Reliability, Variability bra</w:t>
      </w:r>
      <w:r w:rsidR="005E3790" w:rsidRPr="0091683D">
        <w:rPr>
          <w:rFonts w:ascii="Times New Roman" w:hAnsi="Times New Roman" w:cs="Times New Roman"/>
          <w:sz w:val="25"/>
          <w:szCs w:val="25"/>
        </w:rPr>
        <w:t>nd reliability across the brand</w:t>
      </w:r>
    </w:p>
    <w:p w:rsidR="00F1318D" w:rsidRPr="0091683D" w:rsidRDefault="00F1318D" w:rsidP="0091683D">
      <w:pPr>
        <w:spacing w:line="360" w:lineRule="auto"/>
        <w:rPr>
          <w:rFonts w:ascii="Times New Roman" w:hAnsi="Times New Roman" w:cs="Times New Roman"/>
          <w:sz w:val="25"/>
          <w:szCs w:val="25"/>
        </w:rPr>
      </w:pPr>
    </w:p>
    <w:tbl>
      <w:tblPr>
        <w:tblW w:w="0" w:type="auto"/>
        <w:tblInd w:w="93" w:type="dxa"/>
        <w:tblLayout w:type="fixed"/>
        <w:tblCellMar>
          <w:left w:w="93" w:type="dxa"/>
          <w:right w:w="93" w:type="dxa"/>
        </w:tblCellMar>
        <w:tblLook w:val="0000" w:firstRow="0" w:lastRow="0" w:firstColumn="0" w:lastColumn="0" w:noHBand="0" w:noVBand="0"/>
      </w:tblPr>
      <w:tblGrid>
        <w:gridCol w:w="734"/>
        <w:gridCol w:w="1080"/>
        <w:gridCol w:w="1080"/>
        <w:gridCol w:w="1396"/>
        <w:gridCol w:w="1080"/>
        <w:gridCol w:w="1368"/>
        <w:gridCol w:w="1368"/>
        <w:gridCol w:w="1080"/>
        <w:gridCol w:w="1080"/>
      </w:tblGrid>
      <w:tr w:rsidR="00F32F44" w:rsidRPr="0091683D" w:rsidTr="003D0706">
        <w:trPr>
          <w:trHeight w:val="388"/>
        </w:trPr>
        <w:tc>
          <w:tcPr>
            <w:tcW w:w="734"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Mean</w:t>
            </w:r>
          </w:p>
        </w:tc>
        <w:tc>
          <w:tcPr>
            <w:tcW w:w="1396"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Std. Deviation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Std. Error</w:t>
            </w:r>
          </w:p>
        </w:tc>
        <w:tc>
          <w:tcPr>
            <w:tcW w:w="2736"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95% Confidence Interval for Mean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Minimum</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Maximum</w:t>
            </w:r>
          </w:p>
        </w:tc>
      </w:tr>
      <w:tr w:rsidR="00F32F44" w:rsidRPr="0091683D" w:rsidTr="003D0706">
        <w:trPr>
          <w:trHeight w:val="388"/>
        </w:trPr>
        <w:tc>
          <w:tcPr>
            <w:tcW w:w="734"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080"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396"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3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Lower Bound</w:t>
            </w:r>
          </w:p>
        </w:tc>
        <w:tc>
          <w:tcPr>
            <w:tcW w:w="13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Upper Bound</w:t>
            </w: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r>
      <w:tr w:rsidR="00F32F44" w:rsidRPr="0091683D" w:rsidTr="003D0706">
        <w:trPr>
          <w:trHeight w:val="273"/>
        </w:trPr>
        <w:tc>
          <w:tcPr>
            <w:tcW w:w="734" w:type="dxa"/>
            <w:tcBorders>
              <w:top w:val="single" w:sz="12" w:space="0" w:color="000000"/>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GP</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3.2375</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.79254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.17722</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2.8666</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3.6084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4.75</w:t>
            </w:r>
          </w:p>
        </w:tc>
      </w:tr>
      <w:tr w:rsidR="00F32F44" w:rsidRPr="0091683D" w:rsidTr="003D0706">
        <w:trPr>
          <w:trHeight w:val="273"/>
        </w:trPr>
        <w:tc>
          <w:tcPr>
            <w:tcW w:w="734"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Robi</w:t>
            </w:r>
          </w:p>
        </w:tc>
        <w:tc>
          <w:tcPr>
            <w:tcW w:w="1080"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3.2625</w:t>
            </w:r>
          </w:p>
        </w:tc>
        <w:tc>
          <w:tcPr>
            <w:tcW w:w="1396"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1.09867</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.24567</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2.7483</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3.7767</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1.50</w:t>
            </w: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5.00</w:t>
            </w:r>
          </w:p>
        </w:tc>
      </w:tr>
      <w:tr w:rsidR="00F32F44" w:rsidRPr="0091683D" w:rsidTr="003D0706">
        <w:trPr>
          <w:trHeight w:val="273"/>
        </w:trPr>
        <w:tc>
          <w:tcPr>
            <w:tcW w:w="734"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BL</w:t>
            </w:r>
          </w:p>
        </w:tc>
        <w:tc>
          <w:tcPr>
            <w:tcW w:w="1080"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3.5000</w:t>
            </w:r>
          </w:p>
        </w:tc>
        <w:tc>
          <w:tcPr>
            <w:tcW w:w="1396"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1.04504</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.23368</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3.0109</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3.9891</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1.50</w:t>
            </w: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5.00</w:t>
            </w:r>
          </w:p>
        </w:tc>
      </w:tr>
      <w:tr w:rsidR="00F32F44" w:rsidRPr="0091683D" w:rsidTr="003D0706">
        <w:trPr>
          <w:trHeight w:val="273"/>
        </w:trPr>
        <w:tc>
          <w:tcPr>
            <w:tcW w:w="734"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Airtel</w:t>
            </w:r>
          </w:p>
        </w:tc>
        <w:tc>
          <w:tcPr>
            <w:tcW w:w="1080"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3.4000</w:t>
            </w:r>
          </w:p>
        </w:tc>
        <w:tc>
          <w:tcPr>
            <w:tcW w:w="1396"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.75829</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.16956</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3.0451</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3.7549</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2.00</w:t>
            </w: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5.00</w:t>
            </w:r>
          </w:p>
        </w:tc>
      </w:tr>
      <w:tr w:rsidR="00F32F44" w:rsidRPr="0091683D" w:rsidTr="003D0706">
        <w:trPr>
          <w:trHeight w:val="273"/>
        </w:trPr>
        <w:tc>
          <w:tcPr>
            <w:tcW w:w="734" w:type="dxa"/>
            <w:tcBorders>
              <w:top w:val="nil"/>
              <w:left w:val="single" w:sz="12" w:space="0" w:color="000000"/>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3.3500</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.92401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.10331</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3.1444</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3.5556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1.50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5.00</w:t>
            </w:r>
          </w:p>
        </w:tc>
      </w:tr>
    </w:tbl>
    <w:p w:rsidR="00F32F44" w:rsidRPr="0091683D" w:rsidRDefault="00F32F44" w:rsidP="0091683D">
      <w:pPr>
        <w:spacing w:line="360" w:lineRule="auto"/>
        <w:jc w:val="both"/>
        <w:rPr>
          <w:rFonts w:ascii="Times New Roman" w:hAnsi="Times New Roman" w:cs="Times New Roman"/>
          <w:sz w:val="25"/>
          <w:szCs w:val="25"/>
        </w:rPr>
      </w:pPr>
    </w:p>
    <w:p w:rsidR="00F32F44" w:rsidRPr="0091683D" w:rsidRDefault="00F32F44" w:rsidP="0091683D">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ANOVA</w:t>
      </w:r>
    </w:p>
    <w:tbl>
      <w:tblPr>
        <w:tblW w:w="0" w:type="auto"/>
        <w:tblInd w:w="93" w:type="dxa"/>
        <w:tblLayout w:type="fixed"/>
        <w:tblCellMar>
          <w:left w:w="93" w:type="dxa"/>
          <w:right w:w="93" w:type="dxa"/>
        </w:tblCellMar>
        <w:tblLook w:val="0000" w:firstRow="0" w:lastRow="0" w:firstColumn="0" w:lastColumn="0" w:noHBand="0" w:noVBand="0"/>
      </w:tblPr>
      <w:tblGrid>
        <w:gridCol w:w="1670"/>
        <w:gridCol w:w="1094"/>
        <w:gridCol w:w="1080"/>
        <w:gridCol w:w="1368"/>
        <w:gridCol w:w="1080"/>
        <w:gridCol w:w="1080"/>
      </w:tblGrid>
      <w:tr w:rsidR="00F32F44" w:rsidRPr="0091683D" w:rsidTr="003D0706">
        <w:trPr>
          <w:trHeight w:val="504"/>
        </w:trPr>
        <w:tc>
          <w:tcPr>
            <w:tcW w:w="167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5E3790"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DF</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Sig.</w:t>
            </w:r>
          </w:p>
        </w:tc>
      </w:tr>
      <w:tr w:rsidR="00F32F44" w:rsidRPr="0091683D" w:rsidTr="003D0706">
        <w:trPr>
          <w:trHeight w:val="273"/>
        </w:trPr>
        <w:tc>
          <w:tcPr>
            <w:tcW w:w="1670" w:type="dxa"/>
            <w:tcBorders>
              <w:top w:val="single" w:sz="12" w:space="0" w:color="000000"/>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Between Groups</w:t>
            </w:r>
          </w:p>
        </w:tc>
        <w:tc>
          <w:tcPr>
            <w:tcW w:w="1094"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.906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.302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.345</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.793</w:t>
            </w:r>
          </w:p>
        </w:tc>
      </w:tr>
      <w:tr w:rsidR="00F32F44" w:rsidRPr="0091683D" w:rsidTr="003D0706">
        <w:trPr>
          <w:trHeight w:val="273"/>
        </w:trPr>
        <w:tc>
          <w:tcPr>
            <w:tcW w:w="1670"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lastRenderedPageBreak/>
              <w:t>Within Groups</w:t>
            </w:r>
          </w:p>
        </w:tc>
        <w:tc>
          <w:tcPr>
            <w:tcW w:w="1094"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66.544</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76</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.876</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r w:rsidR="00F32F44" w:rsidRPr="0091683D" w:rsidTr="003D0706">
        <w:trPr>
          <w:trHeight w:val="273"/>
        </w:trPr>
        <w:tc>
          <w:tcPr>
            <w:tcW w:w="1670" w:type="dxa"/>
            <w:tcBorders>
              <w:top w:val="nil"/>
              <w:left w:val="single" w:sz="12" w:space="0" w:color="000000"/>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Total</w:t>
            </w:r>
          </w:p>
        </w:tc>
        <w:tc>
          <w:tcPr>
            <w:tcW w:w="1094"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67.450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79</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bl>
    <w:p w:rsidR="00F32F44" w:rsidRPr="0091683D" w:rsidRDefault="00F32F44" w:rsidP="0091683D">
      <w:pPr>
        <w:spacing w:line="360" w:lineRule="auto"/>
        <w:jc w:val="both"/>
        <w:rPr>
          <w:rFonts w:ascii="Times New Roman" w:hAnsi="Times New Roman" w:cs="Times New Roman"/>
          <w:sz w:val="25"/>
          <w:szCs w:val="25"/>
        </w:rPr>
      </w:pPr>
    </w:p>
    <w:p w:rsidR="00F32F44" w:rsidRPr="0091683D" w:rsidRDefault="00F32F44" w:rsidP="0091683D">
      <w:pPr>
        <w:spacing w:line="360" w:lineRule="auto"/>
        <w:jc w:val="both"/>
        <w:rPr>
          <w:rFonts w:ascii="Times New Roman" w:hAnsi="Times New Roman" w:cs="Times New Roman"/>
          <w:sz w:val="25"/>
          <w:szCs w:val="25"/>
          <w:vertAlign w:val="subscript"/>
        </w:rPr>
      </w:pPr>
      <w:r w:rsidRPr="0091683D">
        <w:rPr>
          <w:rFonts w:ascii="Times New Roman" w:hAnsi="Times New Roman" w:cs="Times New Roman"/>
          <w:sz w:val="25"/>
          <w:szCs w:val="25"/>
        </w:rPr>
        <w:t xml:space="preserve">                       H</w:t>
      </w:r>
      <w:r w:rsidRPr="0091683D">
        <w:rPr>
          <w:rFonts w:ascii="Times New Roman" w:hAnsi="Times New Roman" w:cs="Times New Roman"/>
          <w:sz w:val="25"/>
          <w:szCs w:val="25"/>
          <w:vertAlign w:val="subscript"/>
        </w:rPr>
        <w:t>O</w:t>
      </w:r>
      <w:r w:rsidRPr="0091683D">
        <w:rPr>
          <w:rFonts w:ascii="Times New Roman" w:hAnsi="Times New Roman" w:cs="Times New Roman"/>
          <w:sz w:val="25"/>
          <w:szCs w:val="25"/>
        </w:rPr>
        <w:t xml:space="preserve">: </w:t>
      </w:r>
      <w:r w:rsidRPr="0091683D">
        <w:rPr>
          <w:rFonts w:ascii="Times New Roman" w:hAnsi="Times New Roman" w:cs="Times New Roman"/>
          <w:i/>
          <w:sz w:val="25"/>
          <w:szCs w:val="25"/>
        </w:rPr>
        <w:t>µ</w:t>
      </w:r>
      <w:r w:rsidRPr="0091683D">
        <w:rPr>
          <w:rFonts w:ascii="Times New Roman" w:hAnsi="Times New Roman" w:cs="Times New Roman"/>
          <w:sz w:val="25"/>
          <w:szCs w:val="25"/>
          <w:vertAlign w:val="subscript"/>
        </w:rPr>
        <w:t xml:space="preserve">1 </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2</w:t>
      </w:r>
      <w:r w:rsidR="005E3790" w:rsidRPr="0091683D">
        <w:rPr>
          <w:rFonts w:ascii="Times New Roman" w:hAnsi="Times New Roman" w:cs="Times New Roman"/>
          <w:sz w:val="25"/>
          <w:szCs w:val="25"/>
        </w:rPr>
        <w:t xml:space="preserve"> = </w:t>
      </w:r>
      <w:r w:rsidRPr="0091683D">
        <w:rPr>
          <w:rFonts w:ascii="Times New Roman" w:hAnsi="Times New Roman" w:cs="Times New Roman"/>
          <w:sz w:val="25"/>
          <w:szCs w:val="25"/>
        </w:rPr>
        <w:t>µ</w:t>
      </w:r>
      <w:r w:rsidRPr="0091683D">
        <w:rPr>
          <w:rFonts w:ascii="Times New Roman" w:hAnsi="Times New Roman" w:cs="Times New Roman"/>
          <w:sz w:val="25"/>
          <w:szCs w:val="25"/>
          <w:vertAlign w:val="subscript"/>
        </w:rPr>
        <w:t>3</w:t>
      </w:r>
    </w:p>
    <w:p w:rsidR="00F32F44" w:rsidRPr="0091683D" w:rsidRDefault="00F32F44" w:rsidP="0091683D">
      <w:pPr>
        <w:pStyle w:val="ListParagraph"/>
        <w:spacing w:line="360" w:lineRule="auto"/>
        <w:ind w:left="1440"/>
        <w:jc w:val="both"/>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 xml:space="preserve">1 </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 xml:space="preserve">2 </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3</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Significance = 0.793</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xml:space="preserve">                    ∞ = 0.05</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 xml:space="preserve">o </w:t>
      </w:r>
      <w:r w:rsidRPr="0091683D">
        <w:rPr>
          <w:rFonts w:ascii="Times New Roman" w:hAnsi="Times New Roman" w:cs="Times New Roman"/>
          <w:sz w:val="25"/>
          <w:szCs w:val="25"/>
        </w:rPr>
        <w:t>is accepted.</w:t>
      </w:r>
      <w:r w:rsidR="003D0706">
        <w:rPr>
          <w:rFonts w:ascii="Times New Roman" w:hAnsi="Times New Roman" w:cs="Times New Roman"/>
          <w:sz w:val="25"/>
          <w:szCs w:val="25"/>
        </w:rPr>
        <w:t xml:space="preserve"> Because of significance is greater</w:t>
      </w:r>
      <w:r w:rsidR="00F1757E">
        <w:rPr>
          <w:rFonts w:ascii="Times New Roman" w:hAnsi="Times New Roman" w:cs="Times New Roman"/>
          <w:sz w:val="25"/>
          <w:szCs w:val="25"/>
        </w:rPr>
        <w:t xml:space="preserve"> than alpha.</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Variability b</w:t>
      </w:r>
      <w:r w:rsidR="005E3790" w:rsidRPr="0091683D">
        <w:rPr>
          <w:rFonts w:ascii="Times New Roman" w:hAnsi="Times New Roman" w:cs="Times New Roman"/>
          <w:sz w:val="25"/>
          <w:szCs w:val="25"/>
        </w:rPr>
        <w:t>rand intention across the brand</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Brand Intention</w:t>
      </w:r>
    </w:p>
    <w:tbl>
      <w:tblPr>
        <w:tblW w:w="0" w:type="auto"/>
        <w:tblInd w:w="93" w:type="dxa"/>
        <w:tblLayout w:type="fixed"/>
        <w:tblCellMar>
          <w:left w:w="93" w:type="dxa"/>
          <w:right w:w="93" w:type="dxa"/>
        </w:tblCellMar>
        <w:tblLook w:val="0000" w:firstRow="0" w:lastRow="0" w:firstColumn="0" w:lastColumn="0" w:noHBand="0" w:noVBand="0"/>
      </w:tblPr>
      <w:tblGrid>
        <w:gridCol w:w="734"/>
        <w:gridCol w:w="1080"/>
        <w:gridCol w:w="1080"/>
        <w:gridCol w:w="1396"/>
        <w:gridCol w:w="1080"/>
        <w:gridCol w:w="1368"/>
        <w:gridCol w:w="1368"/>
        <w:gridCol w:w="1080"/>
        <w:gridCol w:w="1080"/>
      </w:tblGrid>
      <w:tr w:rsidR="00F32F44" w:rsidRPr="0091683D" w:rsidTr="003D0706">
        <w:trPr>
          <w:trHeight w:val="388"/>
        </w:trPr>
        <w:tc>
          <w:tcPr>
            <w:tcW w:w="734"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Mean</w:t>
            </w:r>
          </w:p>
        </w:tc>
        <w:tc>
          <w:tcPr>
            <w:tcW w:w="1396"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Std. Deviation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Std. Error</w:t>
            </w:r>
          </w:p>
        </w:tc>
        <w:tc>
          <w:tcPr>
            <w:tcW w:w="2736"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95% Confidence Interval for Mean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Minimum</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Maximum</w:t>
            </w:r>
          </w:p>
        </w:tc>
      </w:tr>
      <w:tr w:rsidR="00F32F44" w:rsidRPr="0091683D" w:rsidTr="003D0706">
        <w:trPr>
          <w:trHeight w:val="388"/>
        </w:trPr>
        <w:tc>
          <w:tcPr>
            <w:tcW w:w="734"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080"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396"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3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Lower Bound</w:t>
            </w:r>
          </w:p>
        </w:tc>
        <w:tc>
          <w:tcPr>
            <w:tcW w:w="13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Upper Bound</w:t>
            </w: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r>
      <w:tr w:rsidR="00F32F44" w:rsidRPr="0091683D" w:rsidTr="003D0706">
        <w:trPr>
          <w:trHeight w:val="273"/>
        </w:trPr>
        <w:tc>
          <w:tcPr>
            <w:tcW w:w="734" w:type="dxa"/>
            <w:tcBorders>
              <w:top w:val="single" w:sz="12" w:space="0" w:color="000000"/>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GP</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3.1250</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.64635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.14453</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2.8225</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3.4275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4.25</w:t>
            </w:r>
          </w:p>
        </w:tc>
      </w:tr>
      <w:tr w:rsidR="00F32F44" w:rsidRPr="0091683D" w:rsidTr="003D0706">
        <w:trPr>
          <w:trHeight w:val="273"/>
        </w:trPr>
        <w:tc>
          <w:tcPr>
            <w:tcW w:w="734"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Robi</w:t>
            </w:r>
          </w:p>
        </w:tc>
        <w:tc>
          <w:tcPr>
            <w:tcW w:w="1080"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3.4500</w:t>
            </w:r>
          </w:p>
        </w:tc>
        <w:tc>
          <w:tcPr>
            <w:tcW w:w="1396"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.80541</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.18010</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3.0731</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3.8269</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1.75</w:t>
            </w: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5.00</w:t>
            </w:r>
          </w:p>
        </w:tc>
      </w:tr>
      <w:tr w:rsidR="00F32F44" w:rsidRPr="0091683D" w:rsidTr="003D0706">
        <w:trPr>
          <w:trHeight w:val="273"/>
        </w:trPr>
        <w:tc>
          <w:tcPr>
            <w:tcW w:w="734"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BL</w:t>
            </w:r>
          </w:p>
        </w:tc>
        <w:tc>
          <w:tcPr>
            <w:tcW w:w="1080"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3.3875</w:t>
            </w:r>
          </w:p>
        </w:tc>
        <w:tc>
          <w:tcPr>
            <w:tcW w:w="1396"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.65129</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.14563</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3.0827</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3.6923</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2.00</w:t>
            </w: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4.50</w:t>
            </w:r>
          </w:p>
        </w:tc>
      </w:tr>
      <w:tr w:rsidR="00F32F44" w:rsidRPr="0091683D" w:rsidTr="003D0706">
        <w:trPr>
          <w:trHeight w:val="273"/>
        </w:trPr>
        <w:tc>
          <w:tcPr>
            <w:tcW w:w="734"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Airtel</w:t>
            </w:r>
          </w:p>
        </w:tc>
        <w:tc>
          <w:tcPr>
            <w:tcW w:w="1080"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3.4875</w:t>
            </w:r>
          </w:p>
        </w:tc>
        <w:tc>
          <w:tcPr>
            <w:tcW w:w="1396"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.63076</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.14104</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3.1923</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3.7827</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1.75</w:t>
            </w: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4.25</w:t>
            </w:r>
          </w:p>
        </w:tc>
      </w:tr>
      <w:tr w:rsidR="00F32F44" w:rsidRPr="0091683D" w:rsidTr="003D0706">
        <w:trPr>
          <w:trHeight w:val="273"/>
        </w:trPr>
        <w:tc>
          <w:tcPr>
            <w:tcW w:w="734" w:type="dxa"/>
            <w:tcBorders>
              <w:top w:val="nil"/>
              <w:left w:val="single" w:sz="12" w:space="0" w:color="000000"/>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3.3625</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.68886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.07702</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3.2092</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3.5158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1.75</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5.00</w:t>
            </w:r>
          </w:p>
        </w:tc>
      </w:tr>
    </w:tbl>
    <w:p w:rsidR="00F32F44" w:rsidRPr="0091683D" w:rsidRDefault="00F32F44" w:rsidP="0091683D">
      <w:pPr>
        <w:spacing w:line="360" w:lineRule="auto"/>
        <w:rPr>
          <w:rFonts w:ascii="Times New Roman" w:hAnsi="Times New Roman" w:cs="Times New Roman"/>
          <w:sz w:val="25"/>
          <w:szCs w:val="25"/>
        </w:rPr>
      </w:pP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ANOVA</w:t>
      </w:r>
    </w:p>
    <w:tbl>
      <w:tblPr>
        <w:tblW w:w="0" w:type="auto"/>
        <w:tblInd w:w="93" w:type="dxa"/>
        <w:tblLayout w:type="fixed"/>
        <w:tblCellMar>
          <w:left w:w="93" w:type="dxa"/>
          <w:right w:w="93" w:type="dxa"/>
        </w:tblCellMar>
        <w:tblLook w:val="0000" w:firstRow="0" w:lastRow="0" w:firstColumn="0" w:lastColumn="0" w:noHBand="0" w:noVBand="0"/>
      </w:tblPr>
      <w:tblGrid>
        <w:gridCol w:w="1670"/>
        <w:gridCol w:w="1094"/>
        <w:gridCol w:w="1080"/>
        <w:gridCol w:w="1368"/>
        <w:gridCol w:w="1080"/>
        <w:gridCol w:w="1080"/>
      </w:tblGrid>
      <w:tr w:rsidR="00F32F44" w:rsidRPr="0091683D" w:rsidTr="003D0706">
        <w:trPr>
          <w:trHeight w:val="504"/>
        </w:trPr>
        <w:tc>
          <w:tcPr>
            <w:tcW w:w="167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 xml:space="preserve">Sum of </w:t>
            </w:r>
            <w:r w:rsidRPr="0091683D">
              <w:rPr>
                <w:rFonts w:ascii="Times New Roman" w:hAnsi="Times New Roman" w:cs="Times New Roman"/>
                <w:color w:val="000000"/>
                <w:sz w:val="25"/>
                <w:szCs w:val="25"/>
              </w:rPr>
              <w:lastRenderedPageBreak/>
              <w:t>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5E3790"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lastRenderedPageBreak/>
              <w:t>DF</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 xml:space="preserve">Mean </w:t>
            </w:r>
            <w:r w:rsidRPr="0091683D">
              <w:rPr>
                <w:rFonts w:ascii="Times New Roman" w:hAnsi="Times New Roman" w:cs="Times New Roman"/>
                <w:color w:val="000000"/>
                <w:sz w:val="25"/>
                <w:szCs w:val="25"/>
              </w:rPr>
              <w:lastRenderedPageBreak/>
              <w:t>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lastRenderedPageBreak/>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Sig.</w:t>
            </w:r>
          </w:p>
        </w:tc>
      </w:tr>
      <w:tr w:rsidR="00F32F44" w:rsidRPr="0091683D" w:rsidTr="003D0706">
        <w:trPr>
          <w:trHeight w:val="273"/>
        </w:trPr>
        <w:tc>
          <w:tcPr>
            <w:tcW w:w="1670" w:type="dxa"/>
            <w:tcBorders>
              <w:top w:val="single" w:sz="12" w:space="0" w:color="000000"/>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lastRenderedPageBreak/>
              <w:t>Between Groups</w:t>
            </w:r>
          </w:p>
        </w:tc>
        <w:tc>
          <w:tcPr>
            <w:tcW w:w="1094"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1.606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.535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1.134</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.341</w:t>
            </w:r>
          </w:p>
        </w:tc>
      </w:tr>
      <w:tr w:rsidR="00F32F44" w:rsidRPr="0091683D" w:rsidTr="003D0706">
        <w:trPr>
          <w:trHeight w:val="273"/>
        </w:trPr>
        <w:tc>
          <w:tcPr>
            <w:tcW w:w="1670"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Within Groups</w:t>
            </w:r>
          </w:p>
        </w:tc>
        <w:tc>
          <w:tcPr>
            <w:tcW w:w="1094"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35.881</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76</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.472</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r w:rsidR="00F32F44" w:rsidRPr="0091683D" w:rsidTr="003D0706">
        <w:trPr>
          <w:trHeight w:val="273"/>
        </w:trPr>
        <w:tc>
          <w:tcPr>
            <w:tcW w:w="1670" w:type="dxa"/>
            <w:tcBorders>
              <w:top w:val="nil"/>
              <w:left w:val="single" w:sz="12" w:space="0" w:color="000000"/>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Total</w:t>
            </w:r>
          </w:p>
        </w:tc>
        <w:tc>
          <w:tcPr>
            <w:tcW w:w="1094"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37.488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79</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bl>
    <w:p w:rsidR="00F32F44" w:rsidRPr="0091683D" w:rsidRDefault="00F32F44" w:rsidP="0091683D">
      <w:pPr>
        <w:spacing w:line="360" w:lineRule="auto"/>
        <w:rPr>
          <w:rFonts w:ascii="Times New Roman" w:hAnsi="Times New Roman" w:cs="Times New Roman"/>
          <w:sz w:val="25"/>
          <w:szCs w:val="25"/>
        </w:rPr>
      </w:pP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o</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 xml:space="preserve">2 </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3</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xml:space="preserve"> ≠ µ</w:t>
      </w:r>
      <w:r w:rsidRPr="0091683D">
        <w:rPr>
          <w:rFonts w:ascii="Times New Roman" w:hAnsi="Times New Roman" w:cs="Times New Roman"/>
          <w:sz w:val="25"/>
          <w:szCs w:val="25"/>
          <w:vertAlign w:val="subscript"/>
        </w:rPr>
        <w:t>2</w:t>
      </w:r>
      <w:r w:rsidRPr="0091683D">
        <w:rPr>
          <w:rFonts w:ascii="Times New Roman" w:hAnsi="Times New Roman" w:cs="Times New Roman"/>
          <w:sz w:val="25"/>
          <w:szCs w:val="25"/>
        </w:rPr>
        <w:t xml:space="preserve"> ≠ µ</w:t>
      </w:r>
      <w:r w:rsidRPr="0091683D">
        <w:rPr>
          <w:rFonts w:ascii="Times New Roman" w:hAnsi="Times New Roman" w:cs="Times New Roman"/>
          <w:sz w:val="25"/>
          <w:szCs w:val="25"/>
          <w:vertAlign w:val="subscript"/>
        </w:rPr>
        <w:t>3</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Significance = 0.64635</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xml:space="preserve">                  ∞ = 0.05</w:t>
      </w:r>
    </w:p>
    <w:p w:rsidR="00F1757E" w:rsidRPr="0091683D" w:rsidRDefault="00F32F44" w:rsidP="00F1757E">
      <w:pPr>
        <w:spacing w:line="360" w:lineRule="auto"/>
        <w:rPr>
          <w:rFonts w:ascii="Times New Roman" w:hAnsi="Times New Roman" w:cs="Times New Roman"/>
          <w:sz w:val="25"/>
          <w:szCs w:val="25"/>
        </w:rPr>
      </w:pPr>
      <w:r w:rsidRPr="0091683D">
        <w:rPr>
          <w:rFonts w:ascii="Times New Roman" w:hAnsi="Times New Roman" w:cs="Times New Roman"/>
          <w:sz w:val="25"/>
          <w:szCs w:val="25"/>
        </w:rPr>
        <w:t xml:space="preserve">(Null </w:t>
      </w:r>
      <w:r w:rsidR="005B76B2" w:rsidRPr="0091683D">
        <w:rPr>
          <w:rFonts w:ascii="Times New Roman" w:hAnsi="Times New Roman" w:cs="Times New Roman"/>
          <w:sz w:val="25"/>
          <w:szCs w:val="25"/>
        </w:rPr>
        <w:t>hypothesis</w:t>
      </w:r>
      <w:r w:rsidRPr="0091683D">
        <w:rPr>
          <w:rFonts w:ascii="Times New Roman" w:hAnsi="Times New Roman" w:cs="Times New Roman"/>
          <w:sz w:val="25"/>
          <w:szCs w:val="25"/>
        </w:rPr>
        <w:t>) H</w:t>
      </w:r>
      <w:r w:rsidRPr="0091683D">
        <w:rPr>
          <w:rFonts w:ascii="Times New Roman" w:hAnsi="Times New Roman" w:cs="Times New Roman"/>
          <w:sz w:val="25"/>
          <w:szCs w:val="25"/>
          <w:vertAlign w:val="subscript"/>
        </w:rPr>
        <w:t>o</w:t>
      </w:r>
      <w:r w:rsidRPr="0091683D">
        <w:rPr>
          <w:rFonts w:ascii="Times New Roman" w:hAnsi="Times New Roman" w:cs="Times New Roman"/>
          <w:sz w:val="25"/>
          <w:szCs w:val="25"/>
        </w:rPr>
        <w:t xml:space="preserve"> is accepted.</w:t>
      </w:r>
      <w:r w:rsidR="00F1757E">
        <w:rPr>
          <w:rFonts w:ascii="Times New Roman" w:hAnsi="Times New Roman" w:cs="Times New Roman"/>
          <w:sz w:val="25"/>
          <w:szCs w:val="25"/>
        </w:rPr>
        <w:t xml:space="preserve"> Because of significance is </w:t>
      </w:r>
      <w:r w:rsidR="003D0706">
        <w:rPr>
          <w:rFonts w:ascii="Times New Roman" w:hAnsi="Times New Roman" w:cs="Times New Roman"/>
          <w:sz w:val="25"/>
          <w:szCs w:val="25"/>
        </w:rPr>
        <w:t>greater</w:t>
      </w:r>
      <w:r w:rsidR="00F1757E">
        <w:rPr>
          <w:rFonts w:ascii="Times New Roman" w:hAnsi="Times New Roman" w:cs="Times New Roman"/>
          <w:sz w:val="25"/>
          <w:szCs w:val="25"/>
        </w:rPr>
        <w:t xml:space="preserve"> than alpha.</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Brand loyalty</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Description</w:t>
      </w:r>
    </w:p>
    <w:tbl>
      <w:tblPr>
        <w:tblW w:w="0" w:type="auto"/>
        <w:tblInd w:w="93" w:type="dxa"/>
        <w:tblLayout w:type="fixed"/>
        <w:tblCellMar>
          <w:left w:w="93" w:type="dxa"/>
          <w:right w:w="93" w:type="dxa"/>
        </w:tblCellMar>
        <w:tblLook w:val="0000" w:firstRow="0" w:lastRow="0" w:firstColumn="0" w:lastColumn="0" w:noHBand="0" w:noVBand="0"/>
      </w:tblPr>
      <w:tblGrid>
        <w:gridCol w:w="734"/>
        <w:gridCol w:w="1080"/>
        <w:gridCol w:w="1080"/>
        <w:gridCol w:w="1396"/>
        <w:gridCol w:w="1080"/>
        <w:gridCol w:w="1368"/>
        <w:gridCol w:w="1368"/>
        <w:gridCol w:w="1080"/>
        <w:gridCol w:w="1080"/>
      </w:tblGrid>
      <w:tr w:rsidR="00F32F44" w:rsidRPr="0091683D" w:rsidTr="003D0706">
        <w:trPr>
          <w:trHeight w:val="388"/>
        </w:trPr>
        <w:tc>
          <w:tcPr>
            <w:tcW w:w="734"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Mean</w:t>
            </w:r>
          </w:p>
        </w:tc>
        <w:tc>
          <w:tcPr>
            <w:tcW w:w="1396"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Std. Deviation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Std. Error</w:t>
            </w:r>
          </w:p>
        </w:tc>
        <w:tc>
          <w:tcPr>
            <w:tcW w:w="2736"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95% Confidence Interval for Mean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Minimum</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Maximum</w:t>
            </w:r>
          </w:p>
        </w:tc>
      </w:tr>
      <w:tr w:rsidR="00F32F44" w:rsidRPr="0091683D" w:rsidTr="003D0706">
        <w:trPr>
          <w:trHeight w:val="388"/>
        </w:trPr>
        <w:tc>
          <w:tcPr>
            <w:tcW w:w="734"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080"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396"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3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Lower Bound</w:t>
            </w:r>
          </w:p>
        </w:tc>
        <w:tc>
          <w:tcPr>
            <w:tcW w:w="13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Upper Bound</w:t>
            </w: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p>
        </w:tc>
      </w:tr>
      <w:tr w:rsidR="00F32F44" w:rsidRPr="0091683D" w:rsidTr="003D0706">
        <w:trPr>
          <w:trHeight w:val="273"/>
        </w:trPr>
        <w:tc>
          <w:tcPr>
            <w:tcW w:w="734" w:type="dxa"/>
            <w:tcBorders>
              <w:top w:val="single" w:sz="12" w:space="0" w:color="000000"/>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GP</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3.3875</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.74549</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.16670</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3.0386</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3.7364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1.50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4.50</w:t>
            </w:r>
          </w:p>
        </w:tc>
      </w:tr>
      <w:tr w:rsidR="00F32F44" w:rsidRPr="0091683D" w:rsidTr="003D0706">
        <w:trPr>
          <w:trHeight w:val="273"/>
        </w:trPr>
        <w:tc>
          <w:tcPr>
            <w:tcW w:w="734"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Robi</w:t>
            </w:r>
          </w:p>
        </w:tc>
        <w:tc>
          <w:tcPr>
            <w:tcW w:w="1080"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3.3125</w:t>
            </w:r>
          </w:p>
        </w:tc>
        <w:tc>
          <w:tcPr>
            <w:tcW w:w="1396"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.97291</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.21755</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2.8572</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3.7678</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1.25</w:t>
            </w: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4.75</w:t>
            </w:r>
          </w:p>
        </w:tc>
      </w:tr>
      <w:tr w:rsidR="00F32F44" w:rsidRPr="0091683D" w:rsidTr="003D0706">
        <w:trPr>
          <w:trHeight w:val="273"/>
        </w:trPr>
        <w:tc>
          <w:tcPr>
            <w:tcW w:w="734"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BL</w:t>
            </w:r>
          </w:p>
        </w:tc>
        <w:tc>
          <w:tcPr>
            <w:tcW w:w="1080"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3.4000</w:t>
            </w:r>
          </w:p>
        </w:tc>
        <w:tc>
          <w:tcPr>
            <w:tcW w:w="1396"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.73628</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.16464</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3.0554</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3.7446</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2.00</w:t>
            </w: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4.50</w:t>
            </w:r>
          </w:p>
        </w:tc>
      </w:tr>
      <w:tr w:rsidR="00F32F44" w:rsidRPr="0091683D" w:rsidTr="003D0706">
        <w:trPr>
          <w:trHeight w:val="273"/>
        </w:trPr>
        <w:tc>
          <w:tcPr>
            <w:tcW w:w="734"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Airtel</w:t>
            </w:r>
          </w:p>
        </w:tc>
        <w:tc>
          <w:tcPr>
            <w:tcW w:w="1080"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3.4000</w:t>
            </w:r>
          </w:p>
        </w:tc>
        <w:tc>
          <w:tcPr>
            <w:tcW w:w="1396"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.90830</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.20310</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2.9749</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3.8251</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1.50</w:t>
            </w: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5.00</w:t>
            </w:r>
          </w:p>
        </w:tc>
      </w:tr>
      <w:tr w:rsidR="00F32F44" w:rsidRPr="0091683D" w:rsidTr="003D0706">
        <w:trPr>
          <w:trHeight w:val="273"/>
        </w:trPr>
        <w:tc>
          <w:tcPr>
            <w:tcW w:w="734" w:type="dxa"/>
            <w:tcBorders>
              <w:top w:val="nil"/>
              <w:left w:val="single" w:sz="12" w:space="0" w:color="000000"/>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3.3750</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.83154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.09297</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3.1900</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3.5600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1.25</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5.00</w:t>
            </w:r>
          </w:p>
        </w:tc>
      </w:tr>
    </w:tbl>
    <w:p w:rsidR="00F32F44" w:rsidRPr="0091683D" w:rsidRDefault="00F32F44" w:rsidP="0091683D">
      <w:pPr>
        <w:spacing w:line="360" w:lineRule="auto"/>
        <w:rPr>
          <w:rFonts w:ascii="Times New Roman" w:hAnsi="Times New Roman" w:cs="Times New Roman"/>
          <w:sz w:val="25"/>
          <w:szCs w:val="25"/>
        </w:rPr>
      </w:pP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lastRenderedPageBreak/>
        <w:t>ANOVA</w:t>
      </w:r>
    </w:p>
    <w:tbl>
      <w:tblPr>
        <w:tblW w:w="0" w:type="auto"/>
        <w:tblInd w:w="93" w:type="dxa"/>
        <w:tblLayout w:type="fixed"/>
        <w:tblCellMar>
          <w:left w:w="93" w:type="dxa"/>
          <w:right w:w="93" w:type="dxa"/>
        </w:tblCellMar>
        <w:tblLook w:val="0000" w:firstRow="0" w:lastRow="0" w:firstColumn="0" w:lastColumn="0" w:noHBand="0" w:noVBand="0"/>
      </w:tblPr>
      <w:tblGrid>
        <w:gridCol w:w="1670"/>
        <w:gridCol w:w="1094"/>
        <w:gridCol w:w="1080"/>
        <w:gridCol w:w="1368"/>
        <w:gridCol w:w="1080"/>
        <w:gridCol w:w="1080"/>
      </w:tblGrid>
      <w:tr w:rsidR="00F32F44" w:rsidRPr="0091683D" w:rsidTr="003D0706">
        <w:trPr>
          <w:trHeight w:val="504"/>
        </w:trPr>
        <w:tc>
          <w:tcPr>
            <w:tcW w:w="167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5E3790"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DF</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Sig.</w:t>
            </w:r>
          </w:p>
        </w:tc>
      </w:tr>
      <w:tr w:rsidR="00F32F44" w:rsidRPr="0091683D" w:rsidTr="003D0706">
        <w:trPr>
          <w:trHeight w:val="273"/>
        </w:trPr>
        <w:tc>
          <w:tcPr>
            <w:tcW w:w="1670" w:type="dxa"/>
            <w:tcBorders>
              <w:top w:val="single" w:sz="12" w:space="0" w:color="000000"/>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Between Groups</w:t>
            </w:r>
          </w:p>
        </w:tc>
        <w:tc>
          <w:tcPr>
            <w:tcW w:w="1094"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.106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.035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.049</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.985</w:t>
            </w:r>
          </w:p>
        </w:tc>
      </w:tr>
      <w:tr w:rsidR="00F32F44" w:rsidRPr="0091683D" w:rsidTr="003D0706">
        <w:trPr>
          <w:trHeight w:val="273"/>
        </w:trPr>
        <w:tc>
          <w:tcPr>
            <w:tcW w:w="1670" w:type="dxa"/>
            <w:tcBorders>
              <w:top w:val="nil"/>
              <w:left w:val="single" w:sz="12" w:space="0" w:color="000000"/>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Within Groups</w:t>
            </w:r>
          </w:p>
        </w:tc>
        <w:tc>
          <w:tcPr>
            <w:tcW w:w="1094"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54.519</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76</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.717</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r w:rsidR="00F32F44" w:rsidRPr="0091683D" w:rsidTr="003D0706">
        <w:trPr>
          <w:trHeight w:val="273"/>
        </w:trPr>
        <w:tc>
          <w:tcPr>
            <w:tcW w:w="1670" w:type="dxa"/>
            <w:tcBorders>
              <w:top w:val="nil"/>
              <w:left w:val="single" w:sz="12" w:space="0" w:color="000000"/>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Total</w:t>
            </w:r>
          </w:p>
        </w:tc>
        <w:tc>
          <w:tcPr>
            <w:tcW w:w="1094"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54.625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79</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bl>
    <w:p w:rsidR="00F32F44" w:rsidRPr="0091683D" w:rsidRDefault="00F32F44" w:rsidP="0091683D">
      <w:pPr>
        <w:spacing w:line="360" w:lineRule="auto"/>
        <w:rPr>
          <w:rFonts w:ascii="Times New Roman" w:hAnsi="Times New Roman" w:cs="Times New Roman"/>
          <w:sz w:val="25"/>
          <w:szCs w:val="25"/>
        </w:rPr>
      </w:pPr>
    </w:p>
    <w:p w:rsidR="00F32F44" w:rsidRPr="0091683D" w:rsidRDefault="00F32F44" w:rsidP="0091683D">
      <w:pPr>
        <w:spacing w:line="360" w:lineRule="auto"/>
        <w:rPr>
          <w:rFonts w:ascii="Times New Roman" w:hAnsi="Times New Roman" w:cs="Times New Roman"/>
          <w:sz w:val="25"/>
          <w:szCs w:val="25"/>
        </w:rPr>
      </w:pP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o</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2</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3</w:t>
      </w:r>
    </w:p>
    <w:p w:rsidR="00F32F44" w:rsidRPr="0091683D" w:rsidRDefault="00F32F44" w:rsidP="0091683D">
      <w:pPr>
        <w:spacing w:line="360" w:lineRule="auto"/>
        <w:rPr>
          <w:rFonts w:ascii="Times New Roman" w:hAnsi="Times New Roman" w:cs="Times New Roman"/>
          <w:sz w:val="25"/>
          <w:szCs w:val="25"/>
          <w:vertAlign w:val="subscript"/>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xml:space="preserve"> ≠ µ</w:t>
      </w:r>
      <w:r w:rsidRPr="0091683D">
        <w:rPr>
          <w:rFonts w:ascii="Times New Roman" w:hAnsi="Times New Roman" w:cs="Times New Roman"/>
          <w:sz w:val="25"/>
          <w:szCs w:val="25"/>
          <w:vertAlign w:val="subscript"/>
        </w:rPr>
        <w:t>2</w:t>
      </w:r>
      <w:r w:rsidRPr="0091683D">
        <w:rPr>
          <w:rFonts w:ascii="Times New Roman" w:hAnsi="Times New Roman" w:cs="Times New Roman"/>
          <w:sz w:val="25"/>
          <w:szCs w:val="25"/>
        </w:rPr>
        <w:t xml:space="preserve"> ≠µ</w:t>
      </w:r>
      <w:r w:rsidRPr="0091683D">
        <w:rPr>
          <w:rFonts w:ascii="Times New Roman" w:hAnsi="Times New Roman" w:cs="Times New Roman"/>
          <w:sz w:val="25"/>
          <w:szCs w:val="25"/>
          <w:vertAlign w:val="subscript"/>
        </w:rPr>
        <w:t>3</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Significance = .985</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 0.05</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xml:space="preserve">Null hypothesis is </w:t>
      </w:r>
      <w:r w:rsidR="003D0706" w:rsidRPr="0091683D">
        <w:rPr>
          <w:rFonts w:ascii="Times New Roman" w:hAnsi="Times New Roman" w:cs="Times New Roman"/>
          <w:sz w:val="25"/>
          <w:szCs w:val="25"/>
        </w:rPr>
        <w:t>accepted.</w:t>
      </w:r>
      <w:r w:rsidR="003D0706">
        <w:rPr>
          <w:rFonts w:ascii="Times New Roman" w:hAnsi="Times New Roman" w:cs="Times New Roman"/>
          <w:sz w:val="25"/>
          <w:szCs w:val="25"/>
        </w:rPr>
        <w:t xml:space="preserve"> Because</w:t>
      </w:r>
      <w:r w:rsidR="00F1757E">
        <w:rPr>
          <w:rFonts w:ascii="Times New Roman" w:hAnsi="Times New Roman" w:cs="Times New Roman"/>
          <w:sz w:val="25"/>
          <w:szCs w:val="25"/>
        </w:rPr>
        <w:t xml:space="preserve"> of significance is </w:t>
      </w:r>
      <w:r w:rsidR="003D0706">
        <w:rPr>
          <w:rFonts w:ascii="Times New Roman" w:hAnsi="Times New Roman" w:cs="Times New Roman"/>
          <w:sz w:val="25"/>
          <w:szCs w:val="25"/>
        </w:rPr>
        <w:t>greater</w:t>
      </w:r>
      <w:r w:rsidR="00F1757E">
        <w:rPr>
          <w:rFonts w:ascii="Times New Roman" w:hAnsi="Times New Roman" w:cs="Times New Roman"/>
          <w:sz w:val="25"/>
          <w:szCs w:val="25"/>
        </w:rPr>
        <w:t xml:space="preserve"> than alpha.</w:t>
      </w:r>
    </w:p>
    <w:p w:rsidR="005E3790" w:rsidRPr="0091683D" w:rsidRDefault="005E3790"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Brand loyalty across the variability</w:t>
      </w:r>
    </w:p>
    <w:p w:rsidR="00DA110B" w:rsidRDefault="00DA110B" w:rsidP="0091683D">
      <w:pPr>
        <w:spacing w:line="360" w:lineRule="auto"/>
        <w:rPr>
          <w:rFonts w:ascii="Times New Roman" w:hAnsi="Times New Roman" w:cs="Times New Roman"/>
          <w:b/>
          <w:bCs/>
          <w:color w:val="000000"/>
          <w:sz w:val="25"/>
          <w:szCs w:val="25"/>
        </w:rPr>
      </w:pPr>
    </w:p>
    <w:p w:rsidR="00F32F44" w:rsidRPr="0091683D" w:rsidRDefault="00F32F44" w:rsidP="0091683D">
      <w:pPr>
        <w:spacing w:line="360" w:lineRule="auto"/>
        <w:rPr>
          <w:rFonts w:ascii="Times New Roman" w:hAnsi="Times New Roman" w:cs="Times New Roman"/>
          <w:b/>
          <w:bCs/>
          <w:color w:val="000000"/>
          <w:sz w:val="25"/>
          <w:szCs w:val="25"/>
        </w:rPr>
      </w:pPr>
      <w:r w:rsidRPr="0091683D">
        <w:rPr>
          <w:rFonts w:ascii="Times New Roman" w:hAnsi="Times New Roman" w:cs="Times New Roman"/>
          <w:b/>
          <w:bCs/>
          <w:color w:val="000000"/>
          <w:sz w:val="25"/>
          <w:szCs w:val="25"/>
        </w:rPr>
        <w:t>Variables Entered</w:t>
      </w:r>
    </w:p>
    <w:tbl>
      <w:tblPr>
        <w:tblW w:w="0" w:type="auto"/>
        <w:tblInd w:w="93" w:type="dxa"/>
        <w:tblLayout w:type="fixed"/>
        <w:tblCellMar>
          <w:left w:w="93" w:type="dxa"/>
          <w:right w:w="93" w:type="dxa"/>
        </w:tblCellMar>
        <w:tblLook w:val="0000" w:firstRow="0" w:lastRow="0" w:firstColumn="0" w:lastColumn="0" w:noHBand="0" w:noVBand="0"/>
      </w:tblPr>
      <w:tblGrid>
        <w:gridCol w:w="1080"/>
        <w:gridCol w:w="1350"/>
        <w:gridCol w:w="1170"/>
        <w:gridCol w:w="990"/>
      </w:tblGrid>
      <w:tr w:rsidR="00F32F44" w:rsidRPr="0091683D" w:rsidTr="005E3790">
        <w:trPr>
          <w:trHeight w:val="504"/>
        </w:trPr>
        <w:tc>
          <w:tcPr>
            <w:tcW w:w="108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Model</w:t>
            </w:r>
          </w:p>
        </w:tc>
        <w:tc>
          <w:tcPr>
            <w:tcW w:w="135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Variables Entered</w:t>
            </w:r>
          </w:p>
        </w:tc>
        <w:tc>
          <w:tcPr>
            <w:tcW w:w="117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Variables Removed</w:t>
            </w:r>
          </w:p>
        </w:tc>
        <w:tc>
          <w:tcPr>
            <w:tcW w:w="99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Method</w:t>
            </w:r>
          </w:p>
        </w:tc>
      </w:tr>
      <w:tr w:rsidR="00F32F44" w:rsidRPr="0091683D" w:rsidTr="005E3790">
        <w:trPr>
          <w:trHeight w:val="964"/>
        </w:trPr>
        <w:tc>
          <w:tcPr>
            <w:tcW w:w="1080" w:type="dxa"/>
            <w:tcBorders>
              <w:top w:val="single" w:sz="12" w:space="0" w:color="000000"/>
              <w:left w:val="single" w:sz="12" w:space="0" w:color="000000"/>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1</w:t>
            </w:r>
          </w:p>
        </w:tc>
        <w:tc>
          <w:tcPr>
            <w:tcW w:w="135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Brand Intention, Brand Reliability(</w:t>
            </w:r>
            <w:r w:rsidRPr="0091683D">
              <w:rPr>
                <w:rFonts w:ascii="Times New Roman" w:hAnsi="Times New Roman" w:cs="Times New Roman"/>
                <w:color w:val="000000"/>
                <w:sz w:val="25"/>
                <w:szCs w:val="25"/>
              </w:rPr>
              <w:lastRenderedPageBreak/>
              <w:t>a)</w:t>
            </w:r>
          </w:p>
        </w:tc>
        <w:tc>
          <w:tcPr>
            <w:tcW w:w="117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lastRenderedPageBreak/>
              <w:t>.</w:t>
            </w:r>
          </w:p>
        </w:tc>
        <w:tc>
          <w:tcPr>
            <w:tcW w:w="99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Enter</w:t>
            </w:r>
          </w:p>
        </w:tc>
      </w:tr>
    </w:tbl>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p w:rsidR="00F32F44" w:rsidRPr="0091683D" w:rsidRDefault="00F32F44" w:rsidP="0091683D">
      <w:pPr>
        <w:pStyle w:val="ListParagraph"/>
        <w:widowControl w:val="0"/>
        <w:numPr>
          <w:ilvl w:val="0"/>
          <w:numId w:val="13"/>
        </w:numPr>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All requested variables entered.</w:t>
      </w:r>
    </w:p>
    <w:p w:rsidR="00F32F44" w:rsidRPr="0091683D" w:rsidRDefault="00F32F44" w:rsidP="0091683D">
      <w:pPr>
        <w:pStyle w:val="ListParagraph"/>
        <w:widowControl w:val="0"/>
        <w:numPr>
          <w:ilvl w:val="0"/>
          <w:numId w:val="13"/>
        </w:numPr>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Dependent Variable: Brand Loyalty</w:t>
      </w:r>
    </w:p>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p w:rsidR="00F32F44" w:rsidRPr="0091683D" w:rsidRDefault="00F32F44" w:rsidP="0091683D">
      <w:pPr>
        <w:widowControl w:val="0"/>
        <w:tabs>
          <w:tab w:val="center" w:pos="2836"/>
        </w:tabs>
        <w:autoSpaceDE w:val="0"/>
        <w:autoSpaceDN w:val="0"/>
        <w:adjustRightInd w:val="0"/>
        <w:spacing w:after="0" w:line="360" w:lineRule="auto"/>
        <w:rPr>
          <w:rFonts w:ascii="Times New Roman" w:hAnsi="Times New Roman" w:cs="Times New Roman"/>
          <w:b/>
          <w:bCs/>
          <w:color w:val="000000"/>
          <w:sz w:val="25"/>
          <w:szCs w:val="25"/>
        </w:rPr>
      </w:pPr>
      <w:r w:rsidRPr="0091683D">
        <w:rPr>
          <w:rFonts w:ascii="Times New Roman" w:hAnsi="Times New Roman" w:cs="Times New Roman"/>
          <w:b/>
          <w:bCs/>
          <w:color w:val="000000"/>
          <w:sz w:val="25"/>
          <w:szCs w:val="25"/>
        </w:rPr>
        <w:t>Model Summary</w:t>
      </w:r>
    </w:p>
    <w:tbl>
      <w:tblPr>
        <w:tblW w:w="0" w:type="auto"/>
        <w:tblInd w:w="93" w:type="dxa"/>
        <w:tblLayout w:type="fixed"/>
        <w:tblCellMar>
          <w:left w:w="93" w:type="dxa"/>
          <w:right w:w="93" w:type="dxa"/>
        </w:tblCellMar>
        <w:tblLook w:val="0000" w:firstRow="0" w:lastRow="0" w:firstColumn="0" w:lastColumn="0" w:noHBand="0" w:noVBand="0"/>
      </w:tblPr>
      <w:tblGrid>
        <w:gridCol w:w="777"/>
        <w:gridCol w:w="1080"/>
        <w:gridCol w:w="1080"/>
        <w:gridCol w:w="1137"/>
        <w:gridCol w:w="1324"/>
      </w:tblGrid>
      <w:tr w:rsidR="00F32F44" w:rsidRPr="0091683D" w:rsidTr="003D0706">
        <w:trPr>
          <w:trHeight w:val="504"/>
        </w:trPr>
        <w:tc>
          <w:tcPr>
            <w:tcW w:w="77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R Square</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Adjusted R Square</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Std. Error of the Estimate</w:t>
            </w:r>
          </w:p>
        </w:tc>
      </w:tr>
      <w:tr w:rsidR="00F32F44" w:rsidRPr="0091683D" w:rsidTr="003D0706">
        <w:trPr>
          <w:trHeight w:val="273"/>
        </w:trPr>
        <w:tc>
          <w:tcPr>
            <w:tcW w:w="777" w:type="dxa"/>
            <w:tcBorders>
              <w:top w:val="single" w:sz="12" w:space="0" w:color="000000"/>
              <w:left w:val="single" w:sz="12" w:space="0" w:color="000000"/>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.657(a)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.432</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.417</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.63468</w:t>
            </w:r>
          </w:p>
        </w:tc>
      </w:tr>
    </w:tbl>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p w:rsidR="00F32F44" w:rsidRPr="0091683D" w:rsidRDefault="005E3790" w:rsidP="0091683D">
      <w:pPr>
        <w:pStyle w:val="ListParagraph"/>
        <w:widowControl w:val="0"/>
        <w:numPr>
          <w:ilvl w:val="0"/>
          <w:numId w:val="12"/>
        </w:numPr>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Predictors</w:t>
      </w:r>
      <w:r w:rsidR="00F32F44" w:rsidRPr="0091683D">
        <w:rPr>
          <w:rFonts w:ascii="Times New Roman" w:hAnsi="Times New Roman" w:cs="Times New Roman"/>
          <w:color w:val="000000"/>
          <w:sz w:val="25"/>
          <w:szCs w:val="25"/>
        </w:rPr>
        <w:t>: (Constant), Brand Intention, Brand Reliability</w:t>
      </w:r>
    </w:p>
    <w:p w:rsidR="00F32F44" w:rsidRPr="0091683D" w:rsidRDefault="00F32F44" w:rsidP="0091683D">
      <w:pPr>
        <w:spacing w:line="360" w:lineRule="auto"/>
        <w:rPr>
          <w:rFonts w:ascii="Times New Roman" w:hAnsi="Times New Roman" w:cs="Times New Roman"/>
          <w:sz w:val="25"/>
          <w:szCs w:val="25"/>
        </w:rPr>
      </w:pPr>
    </w:p>
    <w:p w:rsidR="00AF0945" w:rsidRDefault="00AF0945" w:rsidP="0091683D">
      <w:pPr>
        <w:widowControl w:val="0"/>
        <w:tabs>
          <w:tab w:val="center" w:pos="4003"/>
        </w:tabs>
        <w:autoSpaceDE w:val="0"/>
        <w:autoSpaceDN w:val="0"/>
        <w:adjustRightInd w:val="0"/>
        <w:spacing w:after="0" w:line="360" w:lineRule="auto"/>
        <w:rPr>
          <w:rFonts w:ascii="Times New Roman" w:hAnsi="Times New Roman" w:cs="Times New Roman"/>
          <w:b/>
          <w:bCs/>
          <w:color w:val="000000"/>
          <w:sz w:val="25"/>
          <w:szCs w:val="25"/>
        </w:rPr>
      </w:pPr>
    </w:p>
    <w:p w:rsidR="008146CA" w:rsidRDefault="008146CA" w:rsidP="0091683D">
      <w:pPr>
        <w:widowControl w:val="0"/>
        <w:tabs>
          <w:tab w:val="center" w:pos="4003"/>
        </w:tabs>
        <w:autoSpaceDE w:val="0"/>
        <w:autoSpaceDN w:val="0"/>
        <w:adjustRightInd w:val="0"/>
        <w:spacing w:after="0" w:line="360" w:lineRule="auto"/>
        <w:rPr>
          <w:rFonts w:ascii="Times New Roman" w:hAnsi="Times New Roman" w:cs="Times New Roman"/>
          <w:b/>
          <w:bCs/>
          <w:color w:val="000000"/>
          <w:sz w:val="25"/>
          <w:szCs w:val="25"/>
        </w:rPr>
      </w:pPr>
    </w:p>
    <w:p w:rsidR="0054449A" w:rsidRDefault="0054449A" w:rsidP="0091683D">
      <w:pPr>
        <w:widowControl w:val="0"/>
        <w:tabs>
          <w:tab w:val="center" w:pos="4003"/>
        </w:tabs>
        <w:autoSpaceDE w:val="0"/>
        <w:autoSpaceDN w:val="0"/>
        <w:adjustRightInd w:val="0"/>
        <w:spacing w:after="0" w:line="360" w:lineRule="auto"/>
        <w:rPr>
          <w:rFonts w:ascii="Times New Roman" w:hAnsi="Times New Roman" w:cs="Times New Roman"/>
          <w:b/>
          <w:bCs/>
          <w:color w:val="000000"/>
          <w:sz w:val="25"/>
          <w:szCs w:val="25"/>
        </w:rPr>
      </w:pPr>
    </w:p>
    <w:p w:rsidR="00F32F44" w:rsidRDefault="005E3790" w:rsidP="0091683D">
      <w:pPr>
        <w:widowControl w:val="0"/>
        <w:tabs>
          <w:tab w:val="center" w:pos="4003"/>
        </w:tabs>
        <w:autoSpaceDE w:val="0"/>
        <w:autoSpaceDN w:val="0"/>
        <w:adjustRightInd w:val="0"/>
        <w:spacing w:after="0" w:line="360" w:lineRule="auto"/>
        <w:rPr>
          <w:rFonts w:ascii="Times New Roman" w:hAnsi="Times New Roman" w:cs="Times New Roman"/>
          <w:b/>
          <w:bCs/>
          <w:color w:val="000000"/>
          <w:sz w:val="25"/>
          <w:szCs w:val="25"/>
        </w:rPr>
      </w:pPr>
      <w:r w:rsidRPr="0091683D">
        <w:rPr>
          <w:rFonts w:ascii="Times New Roman" w:hAnsi="Times New Roman" w:cs="Times New Roman"/>
          <w:b/>
          <w:bCs/>
          <w:color w:val="000000"/>
          <w:sz w:val="25"/>
          <w:szCs w:val="25"/>
        </w:rPr>
        <w:t>ANOVA (</w:t>
      </w:r>
      <w:r w:rsidR="00F32F44" w:rsidRPr="0091683D">
        <w:rPr>
          <w:rFonts w:ascii="Times New Roman" w:hAnsi="Times New Roman" w:cs="Times New Roman"/>
          <w:b/>
          <w:bCs/>
          <w:color w:val="000000"/>
          <w:sz w:val="25"/>
          <w:szCs w:val="25"/>
        </w:rPr>
        <w:t>b)</w:t>
      </w:r>
    </w:p>
    <w:p w:rsidR="008146CA" w:rsidRPr="0091683D" w:rsidRDefault="008146CA" w:rsidP="0091683D">
      <w:pPr>
        <w:widowControl w:val="0"/>
        <w:tabs>
          <w:tab w:val="center" w:pos="4003"/>
        </w:tabs>
        <w:autoSpaceDE w:val="0"/>
        <w:autoSpaceDN w:val="0"/>
        <w:adjustRightInd w:val="0"/>
        <w:spacing w:after="0" w:line="360" w:lineRule="auto"/>
        <w:rPr>
          <w:rFonts w:ascii="Times New Roman" w:hAnsi="Times New Roman" w:cs="Times New Roman"/>
          <w:b/>
          <w:bCs/>
          <w:color w:val="000000"/>
          <w:sz w:val="25"/>
          <w:szCs w:val="25"/>
        </w:rPr>
      </w:pPr>
    </w:p>
    <w:tbl>
      <w:tblPr>
        <w:tblW w:w="0" w:type="auto"/>
        <w:tblInd w:w="93" w:type="dxa"/>
        <w:tblLayout w:type="fixed"/>
        <w:tblCellMar>
          <w:left w:w="93" w:type="dxa"/>
          <w:right w:w="93" w:type="dxa"/>
        </w:tblCellMar>
        <w:tblLook w:val="0000" w:firstRow="0" w:lastRow="0" w:firstColumn="0" w:lastColumn="0" w:noHBand="0" w:noVBand="0"/>
      </w:tblPr>
      <w:tblGrid>
        <w:gridCol w:w="1036"/>
        <w:gridCol w:w="1036"/>
        <w:gridCol w:w="1094"/>
        <w:gridCol w:w="1080"/>
        <w:gridCol w:w="1368"/>
        <w:gridCol w:w="1080"/>
        <w:gridCol w:w="1080"/>
      </w:tblGrid>
      <w:tr w:rsidR="00F32F44" w:rsidRPr="0091683D" w:rsidTr="003D0706">
        <w:trPr>
          <w:trHeight w:val="504"/>
        </w:trPr>
        <w:tc>
          <w:tcPr>
            <w:tcW w:w="103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Model</w:t>
            </w: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5E3790"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DF</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2F44" w:rsidRPr="0091683D" w:rsidRDefault="00F32F44" w:rsidP="0091683D">
            <w:pPr>
              <w:widowControl w:val="0"/>
              <w:autoSpaceDE w:val="0"/>
              <w:autoSpaceDN w:val="0"/>
              <w:adjustRightInd w:val="0"/>
              <w:spacing w:after="0" w:line="360" w:lineRule="auto"/>
              <w:jc w:val="center"/>
              <w:rPr>
                <w:rFonts w:ascii="Times New Roman" w:hAnsi="Times New Roman" w:cs="Times New Roman"/>
                <w:color w:val="000000"/>
                <w:sz w:val="25"/>
                <w:szCs w:val="25"/>
              </w:rPr>
            </w:pPr>
            <w:r w:rsidRPr="0091683D">
              <w:rPr>
                <w:rFonts w:ascii="Times New Roman" w:hAnsi="Times New Roman" w:cs="Times New Roman"/>
                <w:color w:val="000000"/>
                <w:sz w:val="25"/>
                <w:szCs w:val="25"/>
              </w:rPr>
              <w:t>Sig.</w:t>
            </w:r>
          </w:p>
        </w:tc>
      </w:tr>
      <w:tr w:rsidR="00F32F44" w:rsidRPr="0091683D" w:rsidTr="003D0706">
        <w:trPr>
          <w:trHeight w:val="273"/>
        </w:trPr>
        <w:tc>
          <w:tcPr>
            <w:tcW w:w="1036" w:type="dxa"/>
            <w:vMerge w:val="restart"/>
            <w:tcBorders>
              <w:top w:val="single" w:sz="12" w:space="0" w:color="000000"/>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1</w:t>
            </w:r>
          </w:p>
        </w:tc>
        <w:tc>
          <w:tcPr>
            <w:tcW w:w="1036" w:type="dxa"/>
            <w:tcBorders>
              <w:top w:val="single" w:sz="12" w:space="0" w:color="000000"/>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Regression</w:t>
            </w:r>
          </w:p>
        </w:tc>
        <w:tc>
          <w:tcPr>
            <w:tcW w:w="1094" w:type="dxa"/>
            <w:tcBorders>
              <w:top w:val="single" w:sz="12" w:space="0" w:color="000000"/>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23.608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11.804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29.304</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.000(a)</w:t>
            </w:r>
          </w:p>
        </w:tc>
      </w:tr>
      <w:tr w:rsidR="00F32F44" w:rsidRPr="0091683D" w:rsidTr="003D0706">
        <w:trPr>
          <w:trHeight w:val="273"/>
        </w:trPr>
        <w:tc>
          <w:tcPr>
            <w:tcW w:w="1036" w:type="dxa"/>
            <w:vMerge/>
            <w:tcBorders>
              <w:top w:val="nil"/>
              <w:left w:val="single" w:sz="12" w:space="0" w:color="000000"/>
              <w:bottom w:val="nil"/>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036" w:type="dxa"/>
            <w:tcBorders>
              <w:top w:val="nil"/>
              <w:left w:val="nil"/>
              <w:bottom w:val="nil"/>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Residual</w:t>
            </w:r>
          </w:p>
        </w:tc>
        <w:tc>
          <w:tcPr>
            <w:tcW w:w="1094" w:type="dxa"/>
            <w:tcBorders>
              <w:top w:val="nil"/>
              <w:left w:val="single" w:sz="1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31.017</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77</w:t>
            </w:r>
          </w:p>
        </w:tc>
        <w:tc>
          <w:tcPr>
            <w:tcW w:w="1368"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.403</w:t>
            </w:r>
          </w:p>
        </w:tc>
        <w:tc>
          <w:tcPr>
            <w:tcW w:w="1080" w:type="dxa"/>
            <w:tcBorders>
              <w:top w:val="nil"/>
              <w:left w:val="single" w:sz="2" w:space="0" w:color="000000"/>
              <w:bottom w:val="nil"/>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80" w:type="dxa"/>
            <w:tcBorders>
              <w:top w:val="nil"/>
              <w:left w:val="single" w:sz="2" w:space="0" w:color="000000"/>
              <w:bottom w:val="nil"/>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r w:rsidR="00F32F44" w:rsidRPr="0091683D" w:rsidTr="003D0706">
        <w:trPr>
          <w:trHeight w:val="273"/>
        </w:trPr>
        <w:tc>
          <w:tcPr>
            <w:tcW w:w="1036" w:type="dxa"/>
            <w:vMerge/>
            <w:tcBorders>
              <w:top w:val="nil"/>
              <w:left w:val="single" w:sz="12" w:space="0" w:color="000000"/>
              <w:bottom w:val="single" w:sz="12" w:space="0" w:color="000000"/>
              <w:right w:val="nil"/>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tc>
        <w:tc>
          <w:tcPr>
            <w:tcW w:w="1036" w:type="dxa"/>
            <w:tcBorders>
              <w:top w:val="nil"/>
              <w:left w:val="nil"/>
              <w:bottom w:val="single" w:sz="12" w:space="0" w:color="000000"/>
              <w:right w:val="single" w:sz="12" w:space="0" w:color="000000"/>
            </w:tcBorders>
            <w:shd w:val="clear" w:color="000000" w:fill="FFFFFF"/>
          </w:tcPr>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Total</w:t>
            </w:r>
          </w:p>
        </w:tc>
        <w:tc>
          <w:tcPr>
            <w:tcW w:w="1094" w:type="dxa"/>
            <w:tcBorders>
              <w:top w:val="nil"/>
              <w:left w:val="single" w:sz="1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54.625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r w:rsidRPr="0091683D">
              <w:rPr>
                <w:rFonts w:ascii="Times New Roman" w:hAnsi="Times New Roman" w:cs="Times New Roman"/>
                <w:color w:val="000000"/>
                <w:sz w:val="25"/>
                <w:szCs w:val="25"/>
              </w:rPr>
              <w:t>79</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F32F44" w:rsidRPr="0091683D" w:rsidRDefault="00F32F44" w:rsidP="0091683D">
            <w:pPr>
              <w:widowControl w:val="0"/>
              <w:autoSpaceDE w:val="0"/>
              <w:autoSpaceDN w:val="0"/>
              <w:adjustRightInd w:val="0"/>
              <w:spacing w:after="0" w:line="360" w:lineRule="auto"/>
              <w:jc w:val="right"/>
              <w:rPr>
                <w:rFonts w:ascii="Times New Roman" w:hAnsi="Times New Roman" w:cs="Times New Roman"/>
                <w:color w:val="000000"/>
                <w:sz w:val="25"/>
                <w:szCs w:val="25"/>
              </w:rPr>
            </w:pPr>
          </w:p>
        </w:tc>
      </w:tr>
    </w:tbl>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p w:rsidR="00F32F44" w:rsidRPr="0091683D" w:rsidRDefault="005E3790" w:rsidP="0091683D">
      <w:pPr>
        <w:pStyle w:val="ListParagraph"/>
        <w:widowControl w:val="0"/>
        <w:numPr>
          <w:ilvl w:val="0"/>
          <w:numId w:val="11"/>
        </w:numPr>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 xml:space="preserve"> Predictors</w:t>
      </w:r>
      <w:r w:rsidR="00F32F44" w:rsidRPr="0091683D">
        <w:rPr>
          <w:rFonts w:ascii="Times New Roman" w:hAnsi="Times New Roman" w:cs="Times New Roman"/>
          <w:color w:val="000000"/>
          <w:sz w:val="25"/>
          <w:szCs w:val="25"/>
        </w:rPr>
        <w:t>: (Constant), Brand Intention, Brand Reliability</w:t>
      </w:r>
    </w:p>
    <w:p w:rsidR="00F32F44" w:rsidRPr="0091683D" w:rsidRDefault="005E3790" w:rsidP="0091683D">
      <w:pPr>
        <w:pStyle w:val="ListParagraph"/>
        <w:widowControl w:val="0"/>
        <w:numPr>
          <w:ilvl w:val="0"/>
          <w:numId w:val="11"/>
        </w:numPr>
        <w:autoSpaceDE w:val="0"/>
        <w:autoSpaceDN w:val="0"/>
        <w:adjustRightInd w:val="0"/>
        <w:spacing w:after="0" w:line="360" w:lineRule="auto"/>
        <w:rPr>
          <w:rFonts w:ascii="Times New Roman" w:hAnsi="Times New Roman" w:cs="Times New Roman"/>
          <w:color w:val="000000"/>
          <w:sz w:val="25"/>
          <w:szCs w:val="25"/>
        </w:rPr>
      </w:pPr>
      <w:r w:rsidRPr="0091683D">
        <w:rPr>
          <w:rFonts w:ascii="Times New Roman" w:hAnsi="Times New Roman" w:cs="Times New Roman"/>
          <w:color w:val="000000"/>
          <w:sz w:val="25"/>
          <w:szCs w:val="25"/>
        </w:rPr>
        <w:t>Dependent</w:t>
      </w:r>
      <w:r w:rsidR="00F32F44" w:rsidRPr="0091683D">
        <w:rPr>
          <w:rFonts w:ascii="Times New Roman" w:hAnsi="Times New Roman" w:cs="Times New Roman"/>
          <w:color w:val="000000"/>
          <w:sz w:val="25"/>
          <w:szCs w:val="25"/>
        </w:rPr>
        <w:t xml:space="preserve"> Variable: Brand Loyalty</w:t>
      </w:r>
    </w:p>
    <w:p w:rsidR="00F32F44" w:rsidRPr="0091683D" w:rsidRDefault="00F32F44" w:rsidP="0091683D">
      <w:pPr>
        <w:widowControl w:val="0"/>
        <w:autoSpaceDE w:val="0"/>
        <w:autoSpaceDN w:val="0"/>
        <w:adjustRightInd w:val="0"/>
        <w:spacing w:after="0" w:line="360" w:lineRule="auto"/>
        <w:rPr>
          <w:rFonts w:ascii="Times New Roman" w:hAnsi="Times New Roman" w:cs="Times New Roman"/>
          <w:color w:val="000000"/>
          <w:sz w:val="25"/>
          <w:szCs w:val="25"/>
        </w:rPr>
      </w:pPr>
    </w:p>
    <w:p w:rsidR="00F32F44" w:rsidRPr="0091683D" w:rsidRDefault="00F32F44" w:rsidP="0091683D">
      <w:pPr>
        <w:spacing w:line="360" w:lineRule="auto"/>
        <w:rPr>
          <w:rFonts w:ascii="Times New Roman" w:hAnsi="Times New Roman" w:cs="Times New Roman"/>
          <w:sz w:val="25"/>
          <w:szCs w:val="25"/>
        </w:rPr>
      </w:pPr>
    </w:p>
    <w:p w:rsidR="00F32F44" w:rsidRPr="0091683D" w:rsidRDefault="00F32F44" w:rsidP="0091683D">
      <w:pPr>
        <w:spacing w:line="360" w:lineRule="auto"/>
        <w:rPr>
          <w:rFonts w:ascii="Times New Roman" w:hAnsi="Times New Roman" w:cs="Times New Roman"/>
          <w:sz w:val="25"/>
          <w:szCs w:val="25"/>
          <w:vertAlign w:val="subscript"/>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o</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xml:space="preserve"> = µ</w:t>
      </w:r>
      <w:r w:rsidRPr="0091683D">
        <w:rPr>
          <w:rFonts w:ascii="Times New Roman" w:hAnsi="Times New Roman" w:cs="Times New Roman"/>
          <w:sz w:val="25"/>
          <w:szCs w:val="25"/>
          <w:vertAlign w:val="subscript"/>
        </w:rPr>
        <w:t>2</w:t>
      </w:r>
      <w:r w:rsidRPr="0091683D">
        <w:rPr>
          <w:rFonts w:ascii="Times New Roman" w:hAnsi="Times New Roman" w:cs="Times New Roman"/>
          <w:sz w:val="25"/>
          <w:szCs w:val="25"/>
        </w:rPr>
        <w:t xml:space="preserve"> = µ</w:t>
      </w:r>
      <w:r w:rsidRPr="0091683D">
        <w:rPr>
          <w:rFonts w:ascii="Times New Roman" w:hAnsi="Times New Roman" w:cs="Times New Roman"/>
          <w:sz w:val="25"/>
          <w:szCs w:val="25"/>
          <w:vertAlign w:val="subscript"/>
        </w:rPr>
        <w:t>3</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µ</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xml:space="preserve"> ≠ µ</w:t>
      </w:r>
      <w:r w:rsidRPr="0091683D">
        <w:rPr>
          <w:rFonts w:ascii="Times New Roman" w:hAnsi="Times New Roman" w:cs="Times New Roman"/>
          <w:sz w:val="25"/>
          <w:szCs w:val="25"/>
          <w:vertAlign w:val="subscript"/>
        </w:rPr>
        <w:t>2</w:t>
      </w:r>
      <w:r w:rsidRPr="0091683D">
        <w:rPr>
          <w:rFonts w:ascii="Times New Roman" w:hAnsi="Times New Roman" w:cs="Times New Roman"/>
          <w:sz w:val="25"/>
          <w:szCs w:val="25"/>
        </w:rPr>
        <w:t xml:space="preserve"> ≠ µ</w:t>
      </w:r>
      <w:r w:rsidRPr="0091683D">
        <w:rPr>
          <w:rFonts w:ascii="Times New Roman" w:hAnsi="Times New Roman" w:cs="Times New Roman"/>
          <w:sz w:val="25"/>
          <w:szCs w:val="25"/>
          <w:vertAlign w:val="subscript"/>
        </w:rPr>
        <w:t>3</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Significance = 0.74549</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xml:space="preserve">                   ∞ = 0.05</w:t>
      </w:r>
    </w:p>
    <w:p w:rsidR="005E3790"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o</w:t>
      </w:r>
      <w:r w:rsidRPr="0091683D">
        <w:rPr>
          <w:rFonts w:ascii="Times New Roman" w:hAnsi="Times New Roman" w:cs="Times New Roman"/>
          <w:sz w:val="25"/>
          <w:szCs w:val="25"/>
        </w:rPr>
        <w:t xml:space="preserve"> is </w:t>
      </w:r>
      <w:r w:rsidR="003D0706" w:rsidRPr="0091683D">
        <w:rPr>
          <w:rFonts w:ascii="Times New Roman" w:hAnsi="Times New Roman" w:cs="Times New Roman"/>
          <w:sz w:val="25"/>
          <w:szCs w:val="25"/>
        </w:rPr>
        <w:t>accepted.</w:t>
      </w:r>
      <w:r w:rsidR="003D0706">
        <w:rPr>
          <w:rFonts w:ascii="Times New Roman" w:hAnsi="Times New Roman" w:cs="Times New Roman"/>
          <w:sz w:val="25"/>
          <w:szCs w:val="25"/>
        </w:rPr>
        <w:t xml:space="preserve"> Because</w:t>
      </w:r>
      <w:r w:rsidR="00F1757E">
        <w:rPr>
          <w:rFonts w:ascii="Times New Roman" w:hAnsi="Times New Roman" w:cs="Times New Roman"/>
          <w:sz w:val="25"/>
          <w:szCs w:val="25"/>
        </w:rPr>
        <w:t xml:space="preserve"> of significance is </w:t>
      </w:r>
      <w:r w:rsidR="003D0706">
        <w:rPr>
          <w:rFonts w:ascii="Times New Roman" w:hAnsi="Times New Roman" w:cs="Times New Roman"/>
          <w:sz w:val="25"/>
          <w:szCs w:val="25"/>
        </w:rPr>
        <w:t>greater</w:t>
      </w:r>
      <w:r w:rsidR="00F1757E">
        <w:rPr>
          <w:rFonts w:ascii="Times New Roman" w:hAnsi="Times New Roman" w:cs="Times New Roman"/>
          <w:sz w:val="25"/>
          <w:szCs w:val="25"/>
        </w:rPr>
        <w:t xml:space="preserve"> than alpha.</w:t>
      </w:r>
    </w:p>
    <w:p w:rsidR="005E3790" w:rsidRPr="0091683D" w:rsidRDefault="005E3790"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xml:space="preserve">Brand reliability and brand intention impact on brand loyalty. </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BL = a + b</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BR + b</w:t>
      </w:r>
      <w:r w:rsidRPr="0091683D">
        <w:rPr>
          <w:rFonts w:ascii="Times New Roman" w:hAnsi="Times New Roman" w:cs="Times New Roman"/>
          <w:sz w:val="25"/>
          <w:szCs w:val="25"/>
          <w:vertAlign w:val="subscript"/>
        </w:rPr>
        <w:t>2</w:t>
      </w:r>
      <w:r w:rsidRPr="0091683D">
        <w:rPr>
          <w:rFonts w:ascii="Times New Roman" w:hAnsi="Times New Roman" w:cs="Times New Roman"/>
          <w:sz w:val="25"/>
          <w:szCs w:val="25"/>
        </w:rPr>
        <w:t>BI</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xml:space="preserve">      = .76 + .33BR + .44BI</w:t>
      </w:r>
    </w:p>
    <w:p w:rsidR="00F32F44" w:rsidRPr="0091683D" w:rsidRDefault="00F32F44" w:rsidP="0091683D">
      <w:pPr>
        <w:spacing w:line="360" w:lineRule="auto"/>
        <w:rPr>
          <w:rFonts w:ascii="Times New Roman" w:hAnsi="Times New Roman" w:cs="Times New Roman"/>
          <w:sz w:val="25"/>
          <w:szCs w:val="25"/>
          <w:u w:val="single"/>
        </w:rPr>
      </w:pPr>
      <w:r w:rsidRPr="0091683D">
        <w:rPr>
          <w:rFonts w:ascii="Times New Roman" w:hAnsi="Times New Roman" w:cs="Times New Roman"/>
          <w:sz w:val="25"/>
          <w:szCs w:val="25"/>
          <w:u w:val="single"/>
        </w:rPr>
        <w:t>Overall hypothesis</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o</w:t>
      </w:r>
      <w:r w:rsidRPr="0091683D">
        <w:rPr>
          <w:rFonts w:ascii="Times New Roman" w:hAnsi="Times New Roman" w:cs="Times New Roman"/>
          <w:sz w:val="25"/>
          <w:szCs w:val="25"/>
        </w:rPr>
        <w:t>: R</w:t>
      </w:r>
      <w:r w:rsidRPr="0091683D">
        <w:rPr>
          <w:rFonts w:ascii="Times New Roman" w:hAnsi="Times New Roman" w:cs="Times New Roman"/>
          <w:sz w:val="25"/>
          <w:szCs w:val="25"/>
          <w:vertAlign w:val="superscript"/>
        </w:rPr>
        <w:t>2</w:t>
      </w:r>
      <w:r w:rsidRPr="0091683D">
        <w:rPr>
          <w:rFonts w:ascii="Times New Roman" w:hAnsi="Times New Roman" w:cs="Times New Roman"/>
          <w:sz w:val="25"/>
          <w:szCs w:val="25"/>
          <w:vertAlign w:val="subscript"/>
        </w:rPr>
        <w:t>pop</w:t>
      </w:r>
      <w:r w:rsidRPr="0091683D">
        <w:rPr>
          <w:rFonts w:ascii="Times New Roman" w:hAnsi="Times New Roman" w:cs="Times New Roman"/>
          <w:sz w:val="25"/>
          <w:szCs w:val="25"/>
        </w:rPr>
        <w:t xml:space="preserve"> ≠ 0</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005E3790"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R</w:t>
      </w:r>
      <w:r w:rsidRPr="0091683D">
        <w:rPr>
          <w:rFonts w:ascii="Times New Roman" w:hAnsi="Times New Roman" w:cs="Times New Roman"/>
          <w:sz w:val="25"/>
          <w:szCs w:val="25"/>
          <w:vertAlign w:val="superscript"/>
        </w:rPr>
        <w:t>2</w:t>
      </w:r>
      <w:r w:rsidRPr="0091683D">
        <w:rPr>
          <w:rFonts w:ascii="Times New Roman" w:hAnsi="Times New Roman" w:cs="Times New Roman"/>
          <w:sz w:val="25"/>
          <w:szCs w:val="25"/>
          <w:vertAlign w:val="subscript"/>
        </w:rPr>
        <w:t>pop</w:t>
      </w:r>
      <w:r w:rsidRPr="0091683D">
        <w:rPr>
          <w:rFonts w:ascii="Times New Roman" w:hAnsi="Times New Roman" w:cs="Times New Roman"/>
          <w:sz w:val="25"/>
          <w:szCs w:val="25"/>
        </w:rPr>
        <w:t xml:space="preserve"> ≠ 0</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F = 29.304</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Significance = 0.000</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Α =0.05</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 xml:space="preserve">o </w:t>
      </w:r>
      <w:r w:rsidRPr="0091683D">
        <w:rPr>
          <w:rFonts w:ascii="Times New Roman" w:hAnsi="Times New Roman" w:cs="Times New Roman"/>
          <w:sz w:val="25"/>
          <w:szCs w:val="25"/>
        </w:rPr>
        <w:t xml:space="preserve">is </w:t>
      </w:r>
      <w:r w:rsidR="003D0706" w:rsidRPr="0091683D">
        <w:rPr>
          <w:rFonts w:ascii="Times New Roman" w:hAnsi="Times New Roman" w:cs="Times New Roman"/>
          <w:sz w:val="25"/>
          <w:szCs w:val="25"/>
        </w:rPr>
        <w:t>rejected.</w:t>
      </w:r>
      <w:r w:rsidR="003D0706">
        <w:rPr>
          <w:rFonts w:ascii="Times New Roman" w:hAnsi="Times New Roman" w:cs="Times New Roman"/>
          <w:sz w:val="25"/>
          <w:szCs w:val="25"/>
        </w:rPr>
        <w:t xml:space="preserve"> Because</w:t>
      </w:r>
      <w:r w:rsidR="00F1757E">
        <w:rPr>
          <w:rFonts w:ascii="Times New Roman" w:hAnsi="Times New Roman" w:cs="Times New Roman"/>
          <w:sz w:val="25"/>
          <w:szCs w:val="25"/>
        </w:rPr>
        <w:t xml:space="preserve"> of significance is </w:t>
      </w:r>
      <w:r w:rsidR="003D0706">
        <w:rPr>
          <w:rFonts w:ascii="Times New Roman" w:hAnsi="Times New Roman" w:cs="Times New Roman"/>
          <w:sz w:val="25"/>
          <w:szCs w:val="25"/>
        </w:rPr>
        <w:t>greater</w:t>
      </w:r>
      <w:r w:rsidR="00F1757E">
        <w:rPr>
          <w:rFonts w:ascii="Times New Roman" w:hAnsi="Times New Roman" w:cs="Times New Roman"/>
          <w:sz w:val="25"/>
          <w:szCs w:val="25"/>
        </w:rPr>
        <w:t xml:space="preserve"> than alpha.</w:t>
      </w:r>
    </w:p>
    <w:p w:rsidR="00DA110B" w:rsidRDefault="00DA110B" w:rsidP="0091683D">
      <w:pPr>
        <w:spacing w:line="360" w:lineRule="auto"/>
        <w:rPr>
          <w:rFonts w:ascii="Times New Roman" w:hAnsi="Times New Roman" w:cs="Times New Roman"/>
          <w:sz w:val="25"/>
          <w:szCs w:val="25"/>
        </w:rPr>
      </w:pPr>
    </w:p>
    <w:p w:rsidR="00F32F44" w:rsidRPr="0091683D" w:rsidRDefault="005E3790"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Partial</w:t>
      </w:r>
      <w:r w:rsidR="00F32F44" w:rsidRPr="0091683D">
        <w:rPr>
          <w:rFonts w:ascii="Times New Roman" w:hAnsi="Times New Roman" w:cs="Times New Roman"/>
          <w:sz w:val="25"/>
          <w:szCs w:val="25"/>
        </w:rPr>
        <w:t xml:space="preserve"> hypothesis</w:t>
      </w:r>
    </w:p>
    <w:tbl>
      <w:tblPr>
        <w:tblStyle w:val="TableGrid"/>
        <w:tblW w:w="0" w:type="auto"/>
        <w:tblLook w:val="04A0" w:firstRow="1" w:lastRow="0" w:firstColumn="1" w:lastColumn="0" w:noHBand="0" w:noVBand="1"/>
      </w:tblPr>
      <w:tblGrid>
        <w:gridCol w:w="4621"/>
        <w:gridCol w:w="4622"/>
      </w:tblGrid>
      <w:tr w:rsidR="00F32F44" w:rsidRPr="0091683D" w:rsidTr="003D0706">
        <w:tc>
          <w:tcPr>
            <w:tcW w:w="4621"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Brand Reliability</w:t>
            </w:r>
          </w:p>
        </w:tc>
        <w:tc>
          <w:tcPr>
            <w:tcW w:w="4622" w:type="dxa"/>
          </w:tcPr>
          <w:p w:rsidR="00F32F44" w:rsidRPr="0091683D" w:rsidRDefault="00F32F44" w:rsidP="0091683D">
            <w:pPr>
              <w:spacing w:line="360" w:lineRule="auto"/>
              <w:jc w:val="center"/>
              <w:rPr>
                <w:rFonts w:ascii="Times New Roman" w:hAnsi="Times New Roman" w:cs="Times New Roman"/>
                <w:sz w:val="25"/>
                <w:szCs w:val="25"/>
              </w:rPr>
            </w:pPr>
            <w:r w:rsidRPr="0091683D">
              <w:rPr>
                <w:rFonts w:ascii="Times New Roman" w:hAnsi="Times New Roman" w:cs="Times New Roman"/>
                <w:sz w:val="25"/>
                <w:szCs w:val="25"/>
              </w:rPr>
              <w:t>Brand Intention</w:t>
            </w:r>
          </w:p>
        </w:tc>
      </w:tr>
      <w:tr w:rsidR="00F32F44" w:rsidRPr="0091683D" w:rsidTr="003D0706">
        <w:trPr>
          <w:trHeight w:val="1178"/>
        </w:trPr>
        <w:tc>
          <w:tcPr>
            <w:tcW w:w="4621" w:type="dxa"/>
          </w:tcPr>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lastRenderedPageBreak/>
              <w:t>H</w:t>
            </w:r>
            <w:r w:rsidRPr="0091683D">
              <w:rPr>
                <w:rFonts w:ascii="Times New Roman" w:hAnsi="Times New Roman" w:cs="Times New Roman"/>
                <w:sz w:val="25"/>
                <w:szCs w:val="25"/>
                <w:vertAlign w:val="subscript"/>
              </w:rPr>
              <w:t>o</w:t>
            </w:r>
            <w:r w:rsidRPr="0091683D">
              <w:rPr>
                <w:rFonts w:ascii="Times New Roman" w:hAnsi="Times New Roman" w:cs="Times New Roman"/>
                <w:sz w:val="25"/>
                <w:szCs w:val="25"/>
              </w:rPr>
              <w:t>: B</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0</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00022CE9">
              <w:rPr>
                <w:rFonts w:ascii="Times New Roman" w:hAnsi="Times New Roman" w:cs="Times New Roman"/>
                <w:sz w:val="25"/>
                <w:szCs w:val="25"/>
                <w:vertAlign w:val="subscript"/>
              </w:rPr>
              <w:t>1</w:t>
            </w:r>
            <w:r w:rsidRPr="0091683D">
              <w:rPr>
                <w:rFonts w:ascii="Times New Roman" w:hAnsi="Times New Roman" w:cs="Times New Roman"/>
                <w:sz w:val="25"/>
                <w:szCs w:val="25"/>
              </w:rPr>
              <w:t>: B</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0</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t = 3.510</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Significance = 0.001</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 0.05</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o</w:t>
            </w:r>
            <w:r w:rsidRPr="0091683D">
              <w:rPr>
                <w:rFonts w:ascii="Times New Roman" w:hAnsi="Times New Roman" w:cs="Times New Roman"/>
                <w:sz w:val="25"/>
                <w:szCs w:val="25"/>
              </w:rPr>
              <w:t xml:space="preserve"> is rejected.</w:t>
            </w:r>
          </w:p>
        </w:tc>
        <w:tc>
          <w:tcPr>
            <w:tcW w:w="4622" w:type="dxa"/>
          </w:tcPr>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o</w:t>
            </w:r>
            <w:r w:rsidRPr="0091683D">
              <w:rPr>
                <w:rFonts w:ascii="Times New Roman" w:hAnsi="Times New Roman" w:cs="Times New Roman"/>
                <w:sz w:val="25"/>
                <w:szCs w:val="25"/>
              </w:rPr>
              <w:t>: B</w:t>
            </w:r>
            <w:r w:rsidRPr="0091683D">
              <w:rPr>
                <w:rFonts w:ascii="Times New Roman" w:hAnsi="Times New Roman" w:cs="Times New Roman"/>
                <w:sz w:val="25"/>
                <w:szCs w:val="25"/>
                <w:vertAlign w:val="subscript"/>
              </w:rPr>
              <w:t>2</w:t>
            </w:r>
            <w:r w:rsidRPr="0091683D">
              <w:rPr>
                <w:rFonts w:ascii="Times New Roman" w:hAnsi="Times New Roman" w:cs="Times New Roman"/>
                <w:sz w:val="25"/>
                <w:szCs w:val="25"/>
              </w:rPr>
              <w:t xml:space="preserve"> = 0</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1</w:t>
            </w:r>
            <w:r w:rsidRPr="0091683D">
              <w:rPr>
                <w:rFonts w:ascii="Times New Roman" w:hAnsi="Times New Roman" w:cs="Times New Roman"/>
                <w:sz w:val="25"/>
                <w:szCs w:val="25"/>
              </w:rPr>
              <w:t>: B</w:t>
            </w:r>
            <w:r w:rsidRPr="0091683D">
              <w:rPr>
                <w:rFonts w:ascii="Times New Roman" w:hAnsi="Times New Roman" w:cs="Times New Roman"/>
                <w:sz w:val="25"/>
                <w:szCs w:val="25"/>
                <w:vertAlign w:val="subscript"/>
              </w:rPr>
              <w:t>2</w:t>
            </w:r>
            <w:r w:rsidRPr="0091683D">
              <w:rPr>
                <w:rFonts w:ascii="Times New Roman" w:hAnsi="Times New Roman" w:cs="Times New Roman"/>
                <w:sz w:val="25"/>
                <w:szCs w:val="25"/>
              </w:rPr>
              <w:t xml:space="preserve"> ≠ 0</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t = 3.093</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Significance = .001</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 0.05</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H</w:t>
            </w:r>
            <w:r w:rsidRPr="0091683D">
              <w:rPr>
                <w:rFonts w:ascii="Times New Roman" w:hAnsi="Times New Roman" w:cs="Times New Roman"/>
                <w:sz w:val="25"/>
                <w:szCs w:val="25"/>
                <w:vertAlign w:val="subscript"/>
              </w:rPr>
              <w:t>0</w:t>
            </w:r>
            <w:r w:rsidRPr="0091683D">
              <w:rPr>
                <w:rFonts w:ascii="Times New Roman" w:hAnsi="Times New Roman" w:cs="Times New Roman"/>
                <w:sz w:val="25"/>
                <w:szCs w:val="25"/>
              </w:rPr>
              <w:t xml:space="preserve"> is rejected</w:t>
            </w:r>
          </w:p>
        </w:tc>
      </w:tr>
    </w:tbl>
    <w:p w:rsidR="00F32F44" w:rsidRPr="0091683D" w:rsidRDefault="00F32F44" w:rsidP="0091683D">
      <w:pPr>
        <w:spacing w:line="360" w:lineRule="auto"/>
        <w:rPr>
          <w:rFonts w:ascii="Times New Roman" w:hAnsi="Times New Roman" w:cs="Times New Roman"/>
          <w:sz w:val="25"/>
          <w:szCs w:val="25"/>
        </w:rPr>
      </w:pPr>
    </w:p>
    <w:p w:rsidR="00F32F44" w:rsidRPr="0091683D" w:rsidRDefault="00F32F44" w:rsidP="0091683D">
      <w:pPr>
        <w:spacing w:line="360" w:lineRule="auto"/>
        <w:rPr>
          <w:rFonts w:ascii="Times New Roman" w:hAnsi="Times New Roman" w:cs="Times New Roman"/>
          <w:sz w:val="25"/>
          <w:szCs w:val="25"/>
          <w:u w:val="single"/>
        </w:rPr>
      </w:pPr>
      <w:r w:rsidRPr="0091683D">
        <w:rPr>
          <w:rFonts w:ascii="Times New Roman" w:hAnsi="Times New Roman" w:cs="Times New Roman"/>
          <w:sz w:val="25"/>
          <w:szCs w:val="25"/>
          <w:u w:val="single"/>
        </w:rPr>
        <w:t>Relation with coordination</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Brand Reliability is .370</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xml:space="preserve">Brand Intention </w:t>
      </w:r>
      <w:r w:rsidR="005E3790" w:rsidRPr="0091683D">
        <w:rPr>
          <w:rFonts w:ascii="Times New Roman" w:hAnsi="Times New Roman" w:cs="Times New Roman"/>
          <w:sz w:val="25"/>
          <w:szCs w:val="25"/>
        </w:rPr>
        <w:t>is .</w:t>
      </w:r>
      <w:r w:rsidRPr="0091683D">
        <w:rPr>
          <w:rFonts w:ascii="Times New Roman" w:hAnsi="Times New Roman" w:cs="Times New Roman"/>
          <w:sz w:val="25"/>
          <w:szCs w:val="25"/>
        </w:rPr>
        <w:t>364</w:t>
      </w:r>
    </w:p>
    <w:p w:rsidR="00F32F44" w:rsidRPr="0091683D" w:rsidRDefault="005B76B2"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Strength</w:t>
      </w:r>
      <w:r w:rsidR="00F32F44" w:rsidRPr="0091683D">
        <w:rPr>
          <w:rFonts w:ascii="Times New Roman" w:hAnsi="Times New Roman" w:cs="Times New Roman"/>
          <w:sz w:val="25"/>
          <w:szCs w:val="25"/>
        </w:rPr>
        <w:t xml:space="preserve"> of </w:t>
      </w:r>
      <w:r w:rsidRPr="0091683D">
        <w:rPr>
          <w:rFonts w:ascii="Times New Roman" w:hAnsi="Times New Roman" w:cs="Times New Roman"/>
          <w:sz w:val="25"/>
          <w:szCs w:val="25"/>
        </w:rPr>
        <w:t>association</w:t>
      </w:r>
    </w:p>
    <w:p w:rsidR="00F32F44" w:rsidRPr="0091683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R</w:t>
      </w:r>
      <w:r w:rsidRPr="0091683D">
        <w:rPr>
          <w:rFonts w:ascii="Times New Roman" w:hAnsi="Times New Roman" w:cs="Times New Roman"/>
          <w:sz w:val="25"/>
          <w:szCs w:val="25"/>
          <w:vertAlign w:val="superscript"/>
        </w:rPr>
        <w:t>2</w:t>
      </w:r>
      <w:r w:rsidRPr="0091683D">
        <w:rPr>
          <w:rFonts w:ascii="Times New Roman" w:hAnsi="Times New Roman" w:cs="Times New Roman"/>
          <w:sz w:val="25"/>
          <w:szCs w:val="25"/>
        </w:rPr>
        <w:t xml:space="preserve"> = 0.432</w:t>
      </w:r>
    </w:p>
    <w:p w:rsidR="00F1318D" w:rsidRDefault="00F32F44"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xml:space="preserve">     = 43.20%</w:t>
      </w:r>
    </w:p>
    <w:p w:rsidR="00F1318D" w:rsidRDefault="004D125F"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xml:space="preserve">Brand reliability focused on brand loyalty. Here much more impact like brand reliability impact on brand loyalty. </w:t>
      </w:r>
      <w:r w:rsidR="00F32F44" w:rsidRPr="0091683D">
        <w:rPr>
          <w:rFonts w:ascii="Times New Roman" w:hAnsi="Times New Roman" w:cs="Times New Roman"/>
          <w:sz w:val="25"/>
          <w:szCs w:val="25"/>
        </w:rPr>
        <w:t xml:space="preserve">Because of </w:t>
      </w:r>
      <w:r w:rsidR="005B76B2" w:rsidRPr="0091683D">
        <w:rPr>
          <w:rFonts w:ascii="Times New Roman" w:hAnsi="Times New Roman" w:cs="Times New Roman"/>
          <w:sz w:val="25"/>
          <w:szCs w:val="25"/>
        </w:rPr>
        <w:t>strength</w:t>
      </w:r>
      <w:r w:rsidR="00F32F44" w:rsidRPr="0091683D">
        <w:rPr>
          <w:rFonts w:ascii="Times New Roman" w:hAnsi="Times New Roman" w:cs="Times New Roman"/>
          <w:sz w:val="25"/>
          <w:szCs w:val="25"/>
        </w:rPr>
        <w:t xml:space="preserve"> of association is 43.20 percent.</w:t>
      </w:r>
    </w:p>
    <w:p w:rsidR="00AF0945" w:rsidRDefault="00AF0945" w:rsidP="003B5E32">
      <w:pPr>
        <w:pStyle w:val="Heading3"/>
        <w:rPr>
          <w:rFonts w:eastAsiaTheme="minorHAnsi"/>
          <w:b w:val="0"/>
          <w:bCs w:val="0"/>
          <w:sz w:val="25"/>
          <w:szCs w:val="25"/>
        </w:rPr>
      </w:pPr>
      <w:bookmarkStart w:id="55" w:name="_Toc535138486"/>
    </w:p>
    <w:p w:rsidR="000335D0" w:rsidRDefault="000335D0" w:rsidP="0054449A">
      <w:pPr>
        <w:pStyle w:val="Heading1"/>
        <w:jc w:val="center"/>
        <w:rPr>
          <w:color w:val="943634" w:themeColor="accent2" w:themeShade="BF"/>
        </w:rPr>
      </w:pPr>
      <w:bookmarkStart w:id="56" w:name="_Toc535066660"/>
      <w:bookmarkStart w:id="57" w:name="_Toc535489065"/>
    </w:p>
    <w:p w:rsidR="009568C8" w:rsidRDefault="009568C8" w:rsidP="009568C8"/>
    <w:p w:rsidR="00624C60" w:rsidRDefault="00624C60" w:rsidP="00624C60"/>
    <w:p w:rsidR="00624C60" w:rsidRDefault="00624C60" w:rsidP="00624C60"/>
    <w:p w:rsidR="00624C60" w:rsidRDefault="00624C60" w:rsidP="00624C60"/>
    <w:p w:rsidR="00624C60" w:rsidRDefault="00624C60" w:rsidP="00624C60"/>
    <w:p w:rsidR="00624C60" w:rsidRPr="00624C60" w:rsidRDefault="00624C60" w:rsidP="00624C60"/>
    <w:p w:rsidR="002507CF" w:rsidRDefault="009568C8" w:rsidP="00624C60">
      <w:pPr>
        <w:pStyle w:val="Heading1"/>
        <w:jc w:val="center"/>
        <w:rPr>
          <w:color w:val="943634" w:themeColor="accent2" w:themeShade="BF"/>
        </w:rPr>
      </w:pPr>
      <w:r>
        <w:rPr>
          <w:color w:val="943634" w:themeColor="accent2" w:themeShade="BF"/>
        </w:rPr>
        <w:lastRenderedPageBreak/>
        <w:t>Limitati</w:t>
      </w:r>
      <w:r w:rsidR="002507CF" w:rsidRPr="0054449A">
        <w:rPr>
          <w:color w:val="943634" w:themeColor="accent2" w:themeShade="BF"/>
        </w:rPr>
        <w:t>on</w:t>
      </w:r>
      <w:r w:rsidR="006A395B">
        <w:rPr>
          <w:color w:val="943634" w:themeColor="accent2" w:themeShade="BF"/>
        </w:rPr>
        <w:t>s</w:t>
      </w:r>
      <w:r w:rsidR="002507CF" w:rsidRPr="0054449A">
        <w:rPr>
          <w:color w:val="943634" w:themeColor="accent2" w:themeShade="BF"/>
        </w:rPr>
        <w:t xml:space="preserve"> of the Study</w:t>
      </w:r>
      <w:bookmarkEnd w:id="55"/>
      <w:bookmarkEnd w:id="56"/>
      <w:bookmarkEnd w:id="57"/>
    </w:p>
    <w:p w:rsidR="0054449A" w:rsidRDefault="0054449A" w:rsidP="0054449A"/>
    <w:p w:rsidR="00337E5F" w:rsidRDefault="002D56BA" w:rsidP="00337E5F">
      <w:pPr>
        <w:spacing w:line="360" w:lineRule="auto"/>
        <w:jc w:val="both"/>
        <w:rPr>
          <w:rFonts w:ascii="Times New Roman" w:hAnsi="Times New Roman" w:cs="Times New Roman"/>
          <w:sz w:val="25"/>
          <w:szCs w:val="25"/>
        </w:rPr>
      </w:pPr>
      <w:r w:rsidRPr="0091683D">
        <w:rPr>
          <w:rFonts w:ascii="Times New Roman" w:hAnsi="Times New Roman" w:cs="Times New Roman"/>
          <w:sz w:val="25"/>
          <w:szCs w:val="25"/>
        </w:rPr>
        <w:t xml:space="preserve">In this research the study suffers from limitations for which further research is needed to generalize the findings. First limitation is about sample used, the sample size could have been much larger for the study. The </w:t>
      </w:r>
      <w:r w:rsidR="003A5F16" w:rsidRPr="0091683D">
        <w:rPr>
          <w:rFonts w:ascii="Times New Roman" w:hAnsi="Times New Roman" w:cs="Times New Roman"/>
          <w:sz w:val="25"/>
          <w:szCs w:val="25"/>
        </w:rPr>
        <w:t>sampling technique</w:t>
      </w:r>
      <w:r w:rsidRPr="0091683D">
        <w:rPr>
          <w:rFonts w:ascii="Times New Roman" w:hAnsi="Times New Roman" w:cs="Times New Roman"/>
          <w:sz w:val="25"/>
          <w:szCs w:val="25"/>
        </w:rPr>
        <w:t xml:space="preserve"> was another limitation due to the use </w:t>
      </w:r>
      <w:r w:rsidR="003A5F16" w:rsidRPr="0091683D">
        <w:rPr>
          <w:rFonts w:ascii="Times New Roman" w:hAnsi="Times New Roman" w:cs="Times New Roman"/>
          <w:sz w:val="25"/>
          <w:szCs w:val="25"/>
        </w:rPr>
        <w:t xml:space="preserve">of </w:t>
      </w:r>
      <w:r w:rsidR="003D0706" w:rsidRPr="0091683D">
        <w:rPr>
          <w:rFonts w:ascii="Times New Roman" w:hAnsi="Times New Roman" w:cs="Times New Roman"/>
          <w:sz w:val="25"/>
          <w:szCs w:val="25"/>
        </w:rPr>
        <w:t>non-probability</w:t>
      </w:r>
      <w:r w:rsidR="003A5F16" w:rsidRPr="0091683D">
        <w:rPr>
          <w:rFonts w:ascii="Times New Roman" w:hAnsi="Times New Roman" w:cs="Times New Roman"/>
          <w:sz w:val="25"/>
          <w:szCs w:val="25"/>
        </w:rPr>
        <w:t xml:space="preserve"> convenience. Even though the significant of target customer in Bangladesh mobile service company. I have been taken four brands like GrameenPhone, Airtel, Robi, and Banglalink. </w:t>
      </w:r>
      <w:r w:rsidRPr="0091683D">
        <w:rPr>
          <w:rFonts w:ascii="Times New Roman" w:hAnsi="Times New Roman" w:cs="Times New Roman"/>
          <w:sz w:val="25"/>
          <w:szCs w:val="25"/>
        </w:rPr>
        <w:t xml:space="preserve">Location bias is another limitation of this research because the survey was conducted only in </w:t>
      </w:r>
      <w:r w:rsidR="005B76B2" w:rsidRPr="0091683D">
        <w:rPr>
          <w:rFonts w:ascii="Times New Roman" w:hAnsi="Times New Roman" w:cs="Times New Roman"/>
          <w:sz w:val="25"/>
          <w:szCs w:val="25"/>
        </w:rPr>
        <w:t>Dhaka</w:t>
      </w:r>
      <w:r w:rsidRPr="0091683D">
        <w:rPr>
          <w:rFonts w:ascii="Times New Roman" w:hAnsi="Times New Roman" w:cs="Times New Roman"/>
          <w:sz w:val="25"/>
          <w:szCs w:val="25"/>
        </w:rPr>
        <w:t xml:space="preserve"> city.</w:t>
      </w: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337E5F" w:rsidRDefault="00337E5F" w:rsidP="00337E5F">
      <w:pPr>
        <w:spacing w:line="360" w:lineRule="auto"/>
        <w:jc w:val="both"/>
        <w:rPr>
          <w:rFonts w:ascii="Times New Roman" w:hAnsi="Times New Roman" w:cs="Times New Roman"/>
          <w:sz w:val="25"/>
          <w:szCs w:val="25"/>
        </w:rPr>
      </w:pPr>
    </w:p>
    <w:p w:rsidR="002D56BA" w:rsidRDefault="005B76B2" w:rsidP="0054449A">
      <w:pPr>
        <w:pStyle w:val="Heading1"/>
        <w:jc w:val="center"/>
        <w:rPr>
          <w:color w:val="943634" w:themeColor="accent2" w:themeShade="BF"/>
        </w:rPr>
      </w:pPr>
      <w:bookmarkStart w:id="58" w:name="_Toc535138487"/>
      <w:bookmarkStart w:id="59" w:name="_Toc535066661"/>
      <w:bookmarkStart w:id="60" w:name="_Toc535489066"/>
      <w:r w:rsidRPr="0054449A">
        <w:rPr>
          <w:color w:val="943634" w:themeColor="accent2" w:themeShade="BF"/>
        </w:rPr>
        <w:lastRenderedPageBreak/>
        <w:t>Future Research scope a</w:t>
      </w:r>
      <w:r w:rsidR="002D56BA" w:rsidRPr="0054449A">
        <w:rPr>
          <w:color w:val="943634" w:themeColor="accent2" w:themeShade="BF"/>
        </w:rPr>
        <w:t>nd conclusion</w:t>
      </w:r>
      <w:bookmarkEnd w:id="58"/>
      <w:bookmarkEnd w:id="59"/>
      <w:bookmarkEnd w:id="60"/>
    </w:p>
    <w:p w:rsidR="0054449A" w:rsidRPr="0054449A" w:rsidRDefault="0054449A" w:rsidP="0054449A"/>
    <w:p w:rsidR="00022DD6" w:rsidRPr="0091683D" w:rsidRDefault="00022DD6" w:rsidP="0091683D">
      <w:pPr>
        <w:spacing w:line="360" w:lineRule="auto"/>
        <w:rPr>
          <w:rFonts w:ascii="Times New Roman" w:hAnsi="Times New Roman" w:cs="Times New Roman"/>
          <w:sz w:val="25"/>
          <w:szCs w:val="25"/>
        </w:rPr>
      </w:pPr>
      <w:r w:rsidRPr="0091683D">
        <w:rPr>
          <w:rFonts w:ascii="Times New Roman" w:hAnsi="Times New Roman" w:cs="Times New Roman"/>
          <w:sz w:val="25"/>
          <w:szCs w:val="25"/>
        </w:rPr>
        <w:t xml:space="preserve">In this research only two constructs (Reliability and Loyalty) were used to brand and impact on brand loyalty. More contrasts should have been used in addition to the aforementioned constructs especially consumer engagement could have been used. In fact, in future, there should be a separate research on brand reliability and brand intention impact on brand loyalty to gain a mathematical justification in deciding the number of constructs requires to </w:t>
      </w:r>
      <w:r w:rsidR="00CA5A11" w:rsidRPr="0091683D">
        <w:rPr>
          <w:rFonts w:ascii="Times New Roman" w:hAnsi="Times New Roman" w:cs="Times New Roman"/>
          <w:sz w:val="25"/>
          <w:szCs w:val="25"/>
        </w:rPr>
        <w:t>measure mobile</w:t>
      </w:r>
      <w:r w:rsidRPr="0091683D">
        <w:rPr>
          <w:rFonts w:ascii="Times New Roman" w:hAnsi="Times New Roman" w:cs="Times New Roman"/>
          <w:sz w:val="25"/>
          <w:szCs w:val="25"/>
        </w:rPr>
        <w:t xml:space="preserve"> telephone service according to Bangladesh company like (GrameenPhone, Robi, Banglalink, Airtel) brand loyalty. </w:t>
      </w:r>
    </w:p>
    <w:p w:rsidR="00022DD6" w:rsidRPr="0091683D" w:rsidRDefault="00022DD6" w:rsidP="0091683D">
      <w:pPr>
        <w:tabs>
          <w:tab w:val="left" w:pos="1065"/>
        </w:tabs>
        <w:spacing w:line="360" w:lineRule="auto"/>
        <w:rPr>
          <w:rFonts w:ascii="Times New Roman" w:hAnsi="Times New Roman" w:cs="Times New Roman"/>
          <w:sz w:val="25"/>
          <w:szCs w:val="25"/>
        </w:rPr>
      </w:pPr>
    </w:p>
    <w:p w:rsidR="00337E5F" w:rsidRDefault="00337E5F" w:rsidP="007469CC">
      <w:pPr>
        <w:shd w:val="clear" w:color="auto" w:fill="FFFFFF"/>
        <w:spacing w:before="100" w:beforeAutospacing="1" w:after="100" w:afterAutospacing="1" w:line="240" w:lineRule="auto"/>
        <w:jc w:val="both"/>
        <w:rPr>
          <w:rFonts w:ascii="Times New Roman" w:hAnsi="Times New Roman" w:cs="Times New Roman"/>
          <w:sz w:val="25"/>
          <w:szCs w:val="25"/>
        </w:rPr>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337E5F" w:rsidRDefault="00337E5F" w:rsidP="007469CC">
      <w:pPr>
        <w:shd w:val="clear" w:color="auto" w:fill="FFFFFF"/>
        <w:spacing w:before="100" w:beforeAutospacing="1" w:after="100" w:afterAutospacing="1" w:line="240" w:lineRule="auto"/>
        <w:jc w:val="both"/>
      </w:pPr>
    </w:p>
    <w:p w:rsidR="007469CC" w:rsidRDefault="003D0706" w:rsidP="0054449A">
      <w:pPr>
        <w:pStyle w:val="Heading1"/>
        <w:jc w:val="center"/>
        <w:rPr>
          <w:color w:val="943634" w:themeColor="accent2" w:themeShade="BF"/>
        </w:rPr>
      </w:pPr>
      <w:bookmarkStart w:id="61" w:name="_Toc535066662"/>
      <w:bookmarkStart w:id="62" w:name="_Toc535489067"/>
      <w:r w:rsidRPr="0054449A">
        <w:rPr>
          <w:color w:val="943634" w:themeColor="accent2" w:themeShade="BF"/>
        </w:rPr>
        <w:lastRenderedPageBreak/>
        <w:t>References</w:t>
      </w:r>
      <w:bookmarkEnd w:id="61"/>
      <w:bookmarkEnd w:id="62"/>
    </w:p>
    <w:p w:rsidR="0054449A" w:rsidRPr="0054449A" w:rsidRDefault="0054449A" w:rsidP="0054449A"/>
    <w:p w:rsidR="007469CC" w:rsidRPr="00CC6B7B" w:rsidRDefault="0028137D" w:rsidP="00CC6B7B">
      <w:pPr>
        <w:pStyle w:val="ListParagraph"/>
        <w:numPr>
          <w:ilvl w:val="0"/>
          <w:numId w:val="14"/>
        </w:numPr>
        <w:spacing w:line="360" w:lineRule="auto"/>
        <w:rPr>
          <w:rFonts w:ascii="Times New Roman" w:hAnsi="Times New Roman" w:cs="Times New Roman"/>
          <w:color w:val="000000" w:themeColor="text1"/>
          <w:sz w:val="25"/>
          <w:szCs w:val="25"/>
        </w:rPr>
      </w:pPr>
      <w:hyperlink r:id="rId29" w:history="1">
        <w:r w:rsidR="007469CC" w:rsidRPr="00CC6B7B">
          <w:rPr>
            <w:rStyle w:val="Hyperlink"/>
            <w:rFonts w:ascii="Times New Roman" w:hAnsi="Times New Roman" w:cs="Times New Roman"/>
            <w:color w:val="000000" w:themeColor="text1"/>
            <w:sz w:val="25"/>
            <w:szCs w:val="25"/>
            <w:u w:val="none"/>
          </w:rPr>
          <w:t>https://en.wikipedia.org/wiki/History_of_the_telephone</w:t>
        </w:r>
      </w:hyperlink>
    </w:p>
    <w:p w:rsidR="007469CC" w:rsidRPr="00CC6B7B" w:rsidRDefault="0028137D" w:rsidP="00CC6B7B">
      <w:pPr>
        <w:pStyle w:val="ListParagraph"/>
        <w:numPr>
          <w:ilvl w:val="0"/>
          <w:numId w:val="14"/>
        </w:numPr>
        <w:spacing w:line="360" w:lineRule="auto"/>
        <w:rPr>
          <w:rFonts w:ascii="Times New Roman" w:hAnsi="Times New Roman" w:cs="Times New Roman"/>
          <w:color w:val="000000" w:themeColor="text1"/>
          <w:sz w:val="25"/>
          <w:szCs w:val="25"/>
        </w:rPr>
      </w:pPr>
      <w:hyperlink r:id="rId30" w:history="1">
        <w:r w:rsidR="007469CC" w:rsidRPr="00CC6B7B">
          <w:rPr>
            <w:rStyle w:val="Hyperlink"/>
            <w:rFonts w:ascii="Times New Roman" w:hAnsi="Times New Roman" w:cs="Times New Roman"/>
            <w:color w:val="000000" w:themeColor="text1"/>
            <w:sz w:val="25"/>
            <w:szCs w:val="25"/>
            <w:u w:val="none"/>
          </w:rPr>
          <w:t>https://en.wikipedia.org/wiki/Mobile_phone</w:t>
        </w:r>
      </w:hyperlink>
    </w:p>
    <w:p w:rsidR="007469CC" w:rsidRPr="00CC6B7B" w:rsidRDefault="0028137D" w:rsidP="00CC6B7B">
      <w:pPr>
        <w:pStyle w:val="ListParagraph"/>
        <w:numPr>
          <w:ilvl w:val="0"/>
          <w:numId w:val="14"/>
        </w:numPr>
        <w:spacing w:line="360" w:lineRule="auto"/>
        <w:rPr>
          <w:rFonts w:ascii="Times New Roman" w:hAnsi="Times New Roman" w:cs="Times New Roman"/>
          <w:color w:val="000000" w:themeColor="text1"/>
          <w:sz w:val="25"/>
          <w:szCs w:val="25"/>
        </w:rPr>
      </w:pPr>
      <w:hyperlink r:id="rId31" w:history="1">
        <w:r w:rsidR="007469CC" w:rsidRPr="00CC6B7B">
          <w:rPr>
            <w:rStyle w:val="Hyperlink"/>
            <w:rFonts w:ascii="Times New Roman" w:hAnsi="Times New Roman" w:cs="Times New Roman"/>
            <w:color w:val="000000" w:themeColor="text1"/>
            <w:sz w:val="25"/>
            <w:szCs w:val="25"/>
            <w:u w:val="none"/>
          </w:rPr>
          <w:t>http://www.assignmentpoint.com/arts/modern-civilization/report-on-history-of-cell-phone-in-bangladesh.html</w:t>
        </w:r>
      </w:hyperlink>
    </w:p>
    <w:p w:rsidR="007469CC" w:rsidRPr="00CC6B7B" w:rsidRDefault="0028137D" w:rsidP="00CC6B7B">
      <w:pPr>
        <w:pStyle w:val="ListParagraph"/>
        <w:numPr>
          <w:ilvl w:val="0"/>
          <w:numId w:val="14"/>
        </w:numPr>
        <w:spacing w:line="360" w:lineRule="auto"/>
        <w:rPr>
          <w:rFonts w:ascii="Times New Roman" w:hAnsi="Times New Roman" w:cs="Times New Roman"/>
          <w:color w:val="000000" w:themeColor="text1"/>
          <w:sz w:val="25"/>
          <w:szCs w:val="25"/>
        </w:rPr>
      </w:pPr>
      <w:hyperlink r:id="rId32" w:anchor="History" w:history="1">
        <w:r w:rsidR="007469CC" w:rsidRPr="00CC6B7B">
          <w:rPr>
            <w:rStyle w:val="Hyperlink"/>
            <w:rFonts w:ascii="Times New Roman" w:hAnsi="Times New Roman" w:cs="Times New Roman"/>
            <w:color w:val="000000" w:themeColor="text1"/>
            <w:sz w:val="25"/>
            <w:szCs w:val="25"/>
            <w:u w:val="none"/>
          </w:rPr>
          <w:t>https://en.wikipedia.org/wiki/Telecommunications_in_Bangladesh#History</w:t>
        </w:r>
      </w:hyperlink>
    </w:p>
    <w:p w:rsidR="007469CC" w:rsidRPr="00CC6B7B" w:rsidRDefault="0028137D" w:rsidP="00CC6B7B">
      <w:pPr>
        <w:pStyle w:val="ListParagraph"/>
        <w:numPr>
          <w:ilvl w:val="0"/>
          <w:numId w:val="14"/>
        </w:numPr>
        <w:spacing w:line="360" w:lineRule="auto"/>
        <w:rPr>
          <w:rFonts w:ascii="Times New Roman" w:hAnsi="Times New Roman" w:cs="Times New Roman"/>
          <w:color w:val="000000" w:themeColor="text1"/>
          <w:sz w:val="25"/>
          <w:szCs w:val="25"/>
        </w:rPr>
      </w:pPr>
      <w:hyperlink r:id="rId33" w:history="1">
        <w:r w:rsidR="007469CC" w:rsidRPr="00CC6B7B">
          <w:rPr>
            <w:rStyle w:val="Hyperlink"/>
            <w:rFonts w:ascii="Times New Roman" w:hAnsi="Times New Roman" w:cs="Times New Roman"/>
            <w:color w:val="000000" w:themeColor="text1"/>
            <w:sz w:val="25"/>
            <w:szCs w:val="25"/>
            <w:u w:val="none"/>
          </w:rPr>
          <w:t>https://www.researchgate.net/publication/260074617_Effect_of_Customer_Satisfaction_on_Brand_Image_Loyalty_Intention_A_Study_of_Cosmetic_Product</w:t>
        </w:r>
      </w:hyperlink>
    </w:p>
    <w:p w:rsidR="007469CC" w:rsidRPr="00CC6B7B" w:rsidRDefault="0028137D" w:rsidP="00CC6B7B">
      <w:pPr>
        <w:pStyle w:val="ListParagraph"/>
        <w:numPr>
          <w:ilvl w:val="0"/>
          <w:numId w:val="14"/>
        </w:numPr>
        <w:shd w:val="clear" w:color="auto" w:fill="FFFFFF"/>
        <w:spacing w:before="100" w:beforeAutospacing="1" w:after="100" w:afterAutospacing="1" w:line="360" w:lineRule="auto"/>
        <w:rPr>
          <w:rFonts w:ascii="Times New Roman" w:eastAsia="Times New Roman" w:hAnsi="Times New Roman" w:cs="Times New Roman"/>
          <w:bCs/>
          <w:iCs/>
          <w:color w:val="000000" w:themeColor="text1"/>
          <w:sz w:val="25"/>
          <w:szCs w:val="25"/>
        </w:rPr>
      </w:pPr>
      <w:hyperlink r:id="rId34" w:history="1">
        <w:r w:rsidR="007469CC" w:rsidRPr="00CC6B7B">
          <w:rPr>
            <w:rStyle w:val="Hyperlink"/>
            <w:rFonts w:ascii="Times New Roman" w:eastAsia="Times New Roman" w:hAnsi="Times New Roman" w:cs="Times New Roman"/>
            <w:bCs/>
            <w:iCs/>
            <w:color w:val="000000" w:themeColor="text1"/>
            <w:sz w:val="25"/>
            <w:szCs w:val="25"/>
            <w:u w:val="none"/>
          </w:rPr>
          <w:t>http://www.assignmentpoint.com/science/assignment-on-telecommunication-industry-in-bangladesh.html</w:t>
        </w:r>
      </w:hyperlink>
    </w:p>
    <w:p w:rsidR="007469CC" w:rsidRPr="00CC6B7B" w:rsidRDefault="007469CC" w:rsidP="00CC6B7B">
      <w:pPr>
        <w:pStyle w:val="NormalWeb"/>
        <w:numPr>
          <w:ilvl w:val="0"/>
          <w:numId w:val="14"/>
        </w:numPr>
        <w:spacing w:line="360" w:lineRule="auto"/>
        <w:rPr>
          <w:color w:val="000000" w:themeColor="text1"/>
          <w:sz w:val="25"/>
          <w:szCs w:val="25"/>
          <w:shd w:val="clear" w:color="auto" w:fill="FFFFFF"/>
        </w:rPr>
      </w:pPr>
      <w:r w:rsidRPr="00CC6B7B">
        <w:rPr>
          <w:color w:val="000000" w:themeColor="text1"/>
          <w:sz w:val="25"/>
          <w:szCs w:val="25"/>
          <w:shd w:val="clear" w:color="auto" w:fill="FFFFFF"/>
        </w:rPr>
        <w:t>http://www.samsika.com/jagdeeparchives/Brand_Reliability.html</w:t>
      </w:r>
    </w:p>
    <w:p w:rsidR="007469CC" w:rsidRPr="00CC6B7B" w:rsidRDefault="0028137D" w:rsidP="00CC6B7B">
      <w:pPr>
        <w:pStyle w:val="ListParagraph"/>
        <w:numPr>
          <w:ilvl w:val="0"/>
          <w:numId w:val="14"/>
        </w:numPr>
        <w:spacing w:line="360" w:lineRule="auto"/>
        <w:rPr>
          <w:rFonts w:ascii="Times New Roman" w:hAnsi="Times New Roman" w:cs="Times New Roman"/>
          <w:color w:val="000000" w:themeColor="text1"/>
          <w:sz w:val="25"/>
          <w:szCs w:val="25"/>
          <w:shd w:val="clear" w:color="auto" w:fill="FFFFFF"/>
        </w:rPr>
      </w:pPr>
      <w:hyperlink r:id="rId35" w:anchor="imgrc=8j1rVq843xLoQM" w:history="1">
        <w:r w:rsidR="007469CC" w:rsidRPr="00CC6B7B">
          <w:rPr>
            <w:rStyle w:val="Hyperlink"/>
            <w:rFonts w:ascii="Times New Roman" w:hAnsi="Times New Roman" w:cs="Times New Roman"/>
            <w:color w:val="000000" w:themeColor="text1"/>
            <w:sz w:val="25"/>
            <w:szCs w:val="25"/>
            <w:u w:val="none"/>
            <w:shd w:val="clear" w:color="auto" w:fill="FFFFFF"/>
          </w:rPr>
          <w:t>https://www.google.com/search?q=what+is+brand+loyalty&amp;hl=en-BD&amp;source=lnms&amp;tbm=isch&amp;sa=X&amp;sqi=2&amp;ved=0ahUKEwiaoaufhtHeAhVj2oMKHW3JAmgQ_AUIDigB&amp;biw=1366&amp;bih=657#imgrc=8j1rVq843xLoQM</w:t>
        </w:r>
      </w:hyperlink>
      <w:r w:rsidR="007469CC" w:rsidRPr="00CC6B7B">
        <w:rPr>
          <w:rFonts w:ascii="Times New Roman" w:hAnsi="Times New Roman" w:cs="Times New Roman"/>
          <w:color w:val="000000" w:themeColor="text1"/>
          <w:sz w:val="25"/>
          <w:szCs w:val="25"/>
          <w:shd w:val="clear" w:color="auto" w:fill="FFFFFF"/>
        </w:rPr>
        <w:t>:</w:t>
      </w:r>
    </w:p>
    <w:p w:rsidR="007469CC" w:rsidRPr="00CC6B7B" w:rsidRDefault="0028137D" w:rsidP="00CC6B7B">
      <w:pPr>
        <w:pStyle w:val="ListParagraph"/>
        <w:numPr>
          <w:ilvl w:val="0"/>
          <w:numId w:val="14"/>
        </w:numPr>
        <w:tabs>
          <w:tab w:val="left" w:pos="1065"/>
        </w:tabs>
        <w:spacing w:line="360" w:lineRule="auto"/>
        <w:rPr>
          <w:rFonts w:ascii="Times New Roman" w:hAnsi="Times New Roman" w:cs="Times New Roman"/>
          <w:color w:val="000000" w:themeColor="text1"/>
          <w:sz w:val="25"/>
          <w:szCs w:val="25"/>
        </w:rPr>
      </w:pPr>
      <w:hyperlink r:id="rId36" w:history="1">
        <w:r w:rsidR="007469CC" w:rsidRPr="00CC6B7B">
          <w:rPr>
            <w:rStyle w:val="Hyperlink"/>
            <w:rFonts w:ascii="Times New Roman" w:hAnsi="Times New Roman" w:cs="Times New Roman"/>
            <w:color w:val="000000" w:themeColor="text1"/>
            <w:sz w:val="25"/>
            <w:szCs w:val="25"/>
            <w:u w:val="none"/>
          </w:rPr>
          <w:t>https://www.google.com/search?source=hp&amp;ei=pZjqW_u2ENC2rQGHyaGgAg&amp;q=what+is+brand+loyalty+pdf&amp;oq=what+is+brand+loy&amp;gs_l=psy-ab.1.2.35i39k1j0j0i20i263k1j0l4j0i22i10i30k1j0i22i30k1l2.2000.9804.0.11985.18.17.0.0.0.0.143.1717.11j6.17.0....0...1.1.64.psy-ab..1.17.1717.0..0i67k1.0.6cn6rlI8DJQ</w:t>
        </w:r>
      </w:hyperlink>
    </w:p>
    <w:p w:rsidR="000B443B" w:rsidRPr="00835230" w:rsidRDefault="0028137D" w:rsidP="00CC6B7B">
      <w:pPr>
        <w:pStyle w:val="ListParagraph"/>
        <w:numPr>
          <w:ilvl w:val="0"/>
          <w:numId w:val="14"/>
        </w:numPr>
        <w:spacing w:line="360" w:lineRule="auto"/>
        <w:jc w:val="both"/>
        <w:rPr>
          <w:rFonts w:ascii="Times New Roman" w:hAnsi="Times New Roman" w:cs="Times New Roman"/>
          <w:color w:val="000000" w:themeColor="text1"/>
          <w:sz w:val="25"/>
          <w:szCs w:val="25"/>
        </w:rPr>
      </w:pPr>
      <w:hyperlink r:id="rId37" w:anchor="imgrc=iVzUkKDlQ4q_oM" w:history="1">
        <w:r w:rsidR="000B443B" w:rsidRPr="00835230">
          <w:rPr>
            <w:rStyle w:val="Hyperlink"/>
            <w:rFonts w:ascii="Times New Roman" w:hAnsi="Times New Roman" w:cs="Times New Roman"/>
            <w:color w:val="000000" w:themeColor="text1"/>
            <w:sz w:val="25"/>
            <w:szCs w:val="25"/>
            <w:u w:val="none"/>
          </w:rPr>
          <w:t>https://www.google.com/search?q=Gp+current+call+rate&amp;source=lnms&amp;tbm=isch&amp;sa=X&amp;ved=0ahUKEwjMqKGT69vfAhVVXisKHbxNBBEQ_AUIECgD&amp;biw=1366&amp;bih=657#imgrc=iVzUkKDlQ4q_oM</w:t>
        </w:r>
      </w:hyperlink>
      <w:r w:rsidR="000B443B" w:rsidRPr="00835230">
        <w:rPr>
          <w:rFonts w:ascii="Times New Roman" w:hAnsi="Times New Roman" w:cs="Times New Roman"/>
          <w:color w:val="000000" w:themeColor="text1"/>
          <w:sz w:val="25"/>
          <w:szCs w:val="25"/>
        </w:rPr>
        <w:t>:</w:t>
      </w:r>
    </w:p>
    <w:p w:rsidR="00F0132D" w:rsidRPr="00835230" w:rsidRDefault="0028137D" w:rsidP="00CC6B7B">
      <w:pPr>
        <w:pStyle w:val="ListParagraph"/>
        <w:numPr>
          <w:ilvl w:val="0"/>
          <w:numId w:val="14"/>
        </w:numPr>
        <w:spacing w:line="360" w:lineRule="auto"/>
        <w:rPr>
          <w:rFonts w:ascii="Times New Roman" w:hAnsi="Times New Roman" w:cs="Times New Roman"/>
          <w:color w:val="000000" w:themeColor="text1"/>
          <w:sz w:val="25"/>
          <w:szCs w:val="25"/>
        </w:rPr>
      </w:pPr>
      <w:hyperlink r:id="rId38" w:history="1">
        <w:r w:rsidR="00CC6B7B" w:rsidRPr="00835230">
          <w:rPr>
            <w:rStyle w:val="Hyperlink"/>
            <w:rFonts w:ascii="Times New Roman" w:hAnsi="Times New Roman" w:cs="Times New Roman"/>
            <w:color w:val="000000" w:themeColor="text1"/>
            <w:sz w:val="25"/>
            <w:szCs w:val="25"/>
            <w:u w:val="none"/>
          </w:rPr>
          <w:t>http://prepaid-data-sim-card.wikia.com/wiki/Bangladesh</w:t>
        </w:r>
      </w:hyperlink>
    </w:p>
    <w:p w:rsidR="00455AB2" w:rsidRPr="00E15EBE" w:rsidRDefault="0028137D" w:rsidP="00455AB2">
      <w:pPr>
        <w:pStyle w:val="NormalWeb"/>
        <w:numPr>
          <w:ilvl w:val="0"/>
          <w:numId w:val="14"/>
        </w:numPr>
        <w:shd w:val="clear" w:color="auto" w:fill="FFFFFF"/>
        <w:spacing w:line="360" w:lineRule="auto"/>
        <w:jc w:val="both"/>
        <w:rPr>
          <w:rFonts w:ascii="Time new roman" w:hAnsi="Time new roman" w:cs="Arial"/>
          <w:color w:val="000000" w:themeColor="text1"/>
          <w:sz w:val="25"/>
          <w:szCs w:val="25"/>
        </w:rPr>
      </w:pPr>
      <w:hyperlink r:id="rId39" w:history="1">
        <w:r w:rsidR="00455AB2" w:rsidRPr="00E15EBE">
          <w:rPr>
            <w:rStyle w:val="Hyperlink"/>
            <w:rFonts w:ascii="Time new roman" w:hAnsi="Time new roman" w:cs="Arial"/>
            <w:color w:val="000000" w:themeColor="text1"/>
            <w:sz w:val="25"/>
            <w:szCs w:val="25"/>
            <w:u w:val="none"/>
          </w:rPr>
          <w:t>http://www.assignmentpoint.com/business/organizational-behavior/robi-axiata-ltd.html</w:t>
        </w:r>
      </w:hyperlink>
    </w:p>
    <w:p w:rsidR="00573CC1" w:rsidRPr="00573CC1" w:rsidRDefault="0028137D" w:rsidP="00573CC1">
      <w:pPr>
        <w:pStyle w:val="ListParagraph"/>
        <w:numPr>
          <w:ilvl w:val="0"/>
          <w:numId w:val="14"/>
        </w:numPr>
        <w:spacing w:line="360" w:lineRule="auto"/>
        <w:jc w:val="both"/>
        <w:rPr>
          <w:rFonts w:ascii="The time new roman" w:hAnsi="The time new roman"/>
          <w:color w:val="000000" w:themeColor="text1"/>
          <w:sz w:val="25"/>
          <w:szCs w:val="25"/>
        </w:rPr>
      </w:pPr>
      <w:hyperlink r:id="rId40" w:history="1">
        <w:r w:rsidR="00573CC1" w:rsidRPr="00573CC1">
          <w:rPr>
            <w:rStyle w:val="Hyperlink"/>
            <w:rFonts w:ascii="The time new roman" w:hAnsi="The time new roman"/>
            <w:color w:val="000000" w:themeColor="text1"/>
            <w:sz w:val="25"/>
            <w:szCs w:val="25"/>
            <w:u w:val="none"/>
          </w:rPr>
          <w:t>http://www.samsika.com/jagdeeparchives/Brand_Reliability.html</w:t>
        </w:r>
      </w:hyperlink>
    </w:p>
    <w:p w:rsidR="00573CC1" w:rsidRPr="00573CC1" w:rsidRDefault="0028137D" w:rsidP="00573CC1">
      <w:pPr>
        <w:pStyle w:val="ListParagraph"/>
        <w:numPr>
          <w:ilvl w:val="0"/>
          <w:numId w:val="14"/>
        </w:numPr>
        <w:spacing w:line="360" w:lineRule="auto"/>
        <w:jc w:val="both"/>
        <w:rPr>
          <w:rFonts w:ascii="The time new roman" w:hAnsi="The time new roman"/>
          <w:color w:val="000000" w:themeColor="text1"/>
          <w:sz w:val="25"/>
          <w:szCs w:val="25"/>
        </w:rPr>
      </w:pPr>
      <w:hyperlink r:id="rId41" w:history="1">
        <w:r w:rsidR="00573CC1" w:rsidRPr="00573CC1">
          <w:rPr>
            <w:rStyle w:val="Hyperlink"/>
            <w:rFonts w:ascii="The time new roman" w:hAnsi="The time new roman"/>
            <w:color w:val="000000" w:themeColor="text1"/>
            <w:sz w:val="25"/>
            <w:szCs w:val="25"/>
            <w:u w:val="none"/>
          </w:rPr>
          <w:t>https://www.google.com/search?ei=IddBXJPcGsHovATug7XoBw&amp;q=what+is+brand+intention&amp;oq=what+is+brand+intention&amp;gs_l=psy-</w:t>
        </w:r>
        <w:r w:rsidR="00573CC1" w:rsidRPr="00573CC1">
          <w:rPr>
            <w:rStyle w:val="Hyperlink"/>
            <w:rFonts w:ascii="The time new roman" w:hAnsi="The time new roman"/>
            <w:color w:val="000000" w:themeColor="text1"/>
            <w:sz w:val="25"/>
            <w:szCs w:val="25"/>
            <w:u w:val="none"/>
          </w:rPr>
          <w:lastRenderedPageBreak/>
          <w:t>ab.3..35i39j0i22i30.368121.373373..374330...0.0..1.323.3193.0j9j6j1......0....1..gws-wiz.......0i71j0i67j0j0i22i10i30j0i20i263.3w0QiVHipQQ</w:t>
        </w:r>
      </w:hyperlink>
    </w:p>
    <w:p w:rsidR="00CC6B7B" w:rsidRPr="00573CC1" w:rsidRDefault="0028137D" w:rsidP="00573CC1">
      <w:pPr>
        <w:pStyle w:val="ListParagraph"/>
        <w:numPr>
          <w:ilvl w:val="0"/>
          <w:numId w:val="14"/>
        </w:numPr>
        <w:spacing w:line="360" w:lineRule="auto"/>
        <w:jc w:val="both"/>
        <w:rPr>
          <w:rFonts w:ascii="The time new roman" w:hAnsi="The time new roman"/>
          <w:sz w:val="25"/>
          <w:szCs w:val="25"/>
        </w:rPr>
      </w:pPr>
      <w:hyperlink r:id="rId42" w:history="1">
        <w:r w:rsidR="00CC6B7B" w:rsidRPr="00573CC1">
          <w:rPr>
            <w:rStyle w:val="Hyperlink"/>
            <w:color w:val="000000" w:themeColor="text1"/>
            <w:sz w:val="25"/>
            <w:szCs w:val="25"/>
            <w:u w:val="none"/>
          </w:rPr>
          <w:t>https://en.wikipedia.org/wiki/Banglalink</w:t>
        </w:r>
      </w:hyperlink>
    </w:p>
    <w:p w:rsidR="0054449A" w:rsidRDefault="0028137D" w:rsidP="0054449A">
      <w:pPr>
        <w:pStyle w:val="NormalWeb"/>
        <w:numPr>
          <w:ilvl w:val="0"/>
          <w:numId w:val="14"/>
        </w:numPr>
        <w:shd w:val="clear" w:color="auto" w:fill="FFFFFF"/>
        <w:spacing w:line="360" w:lineRule="auto"/>
        <w:jc w:val="both"/>
        <w:rPr>
          <w:rStyle w:val="Hyperlink"/>
          <w:color w:val="000000" w:themeColor="text1"/>
          <w:sz w:val="25"/>
          <w:szCs w:val="25"/>
          <w:u w:val="none"/>
        </w:rPr>
      </w:pPr>
      <w:hyperlink r:id="rId43" w:history="1">
        <w:r w:rsidR="00CC6B7B" w:rsidRPr="00835230">
          <w:rPr>
            <w:rStyle w:val="Hyperlink"/>
            <w:color w:val="000000" w:themeColor="text1"/>
            <w:sz w:val="25"/>
            <w:szCs w:val="25"/>
            <w:u w:val="none"/>
          </w:rPr>
          <w:t>https://en.wikipedia.org/wiki/Grameenphone</w:t>
        </w:r>
      </w:hyperlink>
      <w:bookmarkStart w:id="63" w:name="_Toc535066663"/>
      <w:bookmarkStart w:id="64" w:name="_Toc535489068"/>
    </w:p>
    <w:p w:rsidR="00566909" w:rsidRPr="00566909" w:rsidRDefault="0028137D" w:rsidP="00566909">
      <w:pPr>
        <w:pStyle w:val="ListParagraph"/>
        <w:numPr>
          <w:ilvl w:val="0"/>
          <w:numId w:val="14"/>
        </w:numPr>
        <w:spacing w:line="360" w:lineRule="auto"/>
        <w:jc w:val="both"/>
        <w:rPr>
          <w:rFonts w:ascii="The time new roman" w:hAnsi="The time new roman"/>
          <w:color w:val="000000" w:themeColor="text1"/>
          <w:sz w:val="25"/>
          <w:szCs w:val="25"/>
        </w:rPr>
      </w:pPr>
      <w:hyperlink r:id="rId44" w:history="1">
        <w:r w:rsidR="00566909" w:rsidRPr="00566909">
          <w:rPr>
            <w:rStyle w:val="Hyperlink"/>
            <w:rFonts w:ascii="The time new roman" w:hAnsi="The time new roman"/>
            <w:color w:val="000000" w:themeColor="text1"/>
            <w:sz w:val="25"/>
            <w:szCs w:val="25"/>
            <w:u w:val="none"/>
          </w:rPr>
          <w:t>https://trackmaven.com/marketing-dictionary/brand-loyalty/</w:t>
        </w:r>
      </w:hyperlink>
    </w:p>
    <w:p w:rsidR="00566909" w:rsidRPr="0054449A" w:rsidRDefault="00566909" w:rsidP="00566909">
      <w:pPr>
        <w:pStyle w:val="NormalWeb"/>
        <w:shd w:val="clear" w:color="auto" w:fill="FFFFFF"/>
        <w:spacing w:line="360" w:lineRule="auto"/>
        <w:ind w:left="720"/>
        <w:jc w:val="both"/>
        <w:rPr>
          <w:color w:val="000000" w:themeColor="text1"/>
          <w:sz w:val="25"/>
          <w:szCs w:val="25"/>
        </w:rPr>
      </w:pPr>
    </w:p>
    <w:p w:rsidR="0054449A" w:rsidRPr="0054449A" w:rsidRDefault="0054449A" w:rsidP="00B4129A">
      <w:pPr>
        <w:pStyle w:val="NormalWeb"/>
        <w:shd w:val="clear" w:color="auto" w:fill="FFFFFF"/>
        <w:spacing w:line="360" w:lineRule="auto"/>
        <w:ind w:left="360"/>
        <w:jc w:val="both"/>
        <w:rPr>
          <w:color w:val="000000" w:themeColor="text1"/>
          <w:sz w:val="25"/>
          <w:szCs w:val="25"/>
        </w:rPr>
      </w:pPr>
    </w:p>
    <w:p w:rsidR="000335D0" w:rsidRDefault="000335D0" w:rsidP="0054449A">
      <w:pPr>
        <w:pStyle w:val="Heading1"/>
        <w:jc w:val="center"/>
        <w:rPr>
          <w:color w:val="943634" w:themeColor="accent2" w:themeShade="BF"/>
        </w:rPr>
      </w:pPr>
    </w:p>
    <w:p w:rsidR="000335D0" w:rsidRDefault="000335D0" w:rsidP="0054449A">
      <w:pPr>
        <w:pStyle w:val="Heading1"/>
        <w:jc w:val="center"/>
        <w:rPr>
          <w:color w:val="943634" w:themeColor="accent2" w:themeShade="BF"/>
        </w:rPr>
      </w:pPr>
    </w:p>
    <w:p w:rsidR="000335D0" w:rsidRDefault="000335D0" w:rsidP="0054449A">
      <w:pPr>
        <w:pStyle w:val="Heading1"/>
        <w:jc w:val="center"/>
        <w:rPr>
          <w:color w:val="943634" w:themeColor="accent2" w:themeShade="BF"/>
        </w:rPr>
      </w:pPr>
    </w:p>
    <w:p w:rsidR="000335D0" w:rsidRDefault="000335D0" w:rsidP="0054449A">
      <w:pPr>
        <w:pStyle w:val="Heading1"/>
        <w:jc w:val="center"/>
        <w:rPr>
          <w:color w:val="943634" w:themeColor="accent2" w:themeShade="BF"/>
        </w:rPr>
      </w:pPr>
    </w:p>
    <w:p w:rsidR="000335D0" w:rsidRDefault="000335D0" w:rsidP="0054449A">
      <w:pPr>
        <w:pStyle w:val="Heading1"/>
        <w:jc w:val="center"/>
        <w:rPr>
          <w:color w:val="943634" w:themeColor="accent2" w:themeShade="BF"/>
        </w:rPr>
      </w:pPr>
    </w:p>
    <w:p w:rsidR="000335D0" w:rsidRDefault="000335D0" w:rsidP="0054449A">
      <w:pPr>
        <w:pStyle w:val="Heading1"/>
        <w:jc w:val="center"/>
        <w:rPr>
          <w:color w:val="943634" w:themeColor="accent2" w:themeShade="BF"/>
        </w:rPr>
      </w:pPr>
    </w:p>
    <w:p w:rsidR="000335D0" w:rsidRDefault="000335D0" w:rsidP="0054449A">
      <w:pPr>
        <w:pStyle w:val="Heading1"/>
        <w:jc w:val="center"/>
        <w:rPr>
          <w:color w:val="943634" w:themeColor="accent2" w:themeShade="BF"/>
        </w:rPr>
      </w:pPr>
    </w:p>
    <w:p w:rsidR="000335D0" w:rsidRDefault="000335D0" w:rsidP="000335D0"/>
    <w:p w:rsidR="000335D0" w:rsidRDefault="000335D0" w:rsidP="000335D0"/>
    <w:p w:rsidR="000335D0" w:rsidRDefault="000335D0" w:rsidP="000335D0"/>
    <w:p w:rsidR="000335D0" w:rsidRDefault="000335D0" w:rsidP="000335D0"/>
    <w:p w:rsidR="000335D0" w:rsidRDefault="000335D0" w:rsidP="0054449A">
      <w:pPr>
        <w:pStyle w:val="Heading1"/>
        <w:jc w:val="center"/>
        <w:rPr>
          <w:rFonts w:asciiTheme="minorHAnsi" w:eastAsiaTheme="minorHAnsi" w:hAnsiTheme="minorHAnsi" w:cstheme="minorBidi"/>
          <w:b w:val="0"/>
          <w:bCs w:val="0"/>
          <w:color w:val="auto"/>
          <w:sz w:val="22"/>
          <w:szCs w:val="22"/>
        </w:rPr>
      </w:pPr>
    </w:p>
    <w:p w:rsidR="000335D0" w:rsidRDefault="000335D0" w:rsidP="000335D0"/>
    <w:p w:rsidR="000335D0" w:rsidRPr="000335D0" w:rsidRDefault="000335D0" w:rsidP="000335D0"/>
    <w:p w:rsidR="001040A3" w:rsidRPr="0054449A" w:rsidRDefault="0054449A" w:rsidP="0054449A">
      <w:pPr>
        <w:pStyle w:val="Heading1"/>
        <w:jc w:val="center"/>
        <w:rPr>
          <w:color w:val="943634" w:themeColor="accent2" w:themeShade="BF"/>
        </w:rPr>
      </w:pPr>
      <w:r w:rsidRPr="0054449A">
        <w:rPr>
          <w:color w:val="943634" w:themeColor="accent2" w:themeShade="BF"/>
        </w:rPr>
        <w:t>App</w:t>
      </w:r>
      <w:r w:rsidR="001040A3" w:rsidRPr="0054449A">
        <w:rPr>
          <w:color w:val="943634" w:themeColor="accent2" w:themeShade="BF"/>
        </w:rPr>
        <w:t>endix</w:t>
      </w:r>
      <w:bookmarkEnd w:id="63"/>
      <w:bookmarkEnd w:id="64"/>
    </w:p>
    <w:p w:rsidR="0054449A" w:rsidRDefault="0054449A" w:rsidP="00975826">
      <w:pPr>
        <w:spacing w:line="240" w:lineRule="auto"/>
        <w:contextualSpacing/>
        <w:jc w:val="center"/>
        <w:rPr>
          <w:sz w:val="32"/>
        </w:rPr>
      </w:pPr>
    </w:p>
    <w:p w:rsidR="00975826" w:rsidRPr="003B7311" w:rsidRDefault="00975826" w:rsidP="002D282E">
      <w:pPr>
        <w:spacing w:line="240" w:lineRule="auto"/>
        <w:contextualSpacing/>
        <w:jc w:val="center"/>
        <w:rPr>
          <w:sz w:val="32"/>
        </w:rPr>
      </w:pPr>
      <w:r w:rsidRPr="003B7311">
        <w:rPr>
          <w:sz w:val="32"/>
        </w:rPr>
        <w:t>An Academic Survey</w:t>
      </w:r>
    </w:p>
    <w:p w:rsidR="00975826" w:rsidRDefault="00975826" w:rsidP="00975826">
      <w:pPr>
        <w:spacing w:line="240" w:lineRule="auto"/>
        <w:contextualSpacing/>
        <w:jc w:val="center"/>
      </w:pPr>
      <w:r>
        <w:t>(The Impact of Brands Trust on Brand Equity)</w:t>
      </w:r>
    </w:p>
    <w:p w:rsidR="00975826" w:rsidRDefault="00975826" w:rsidP="00975826">
      <w:pPr>
        <w:spacing w:line="240" w:lineRule="auto"/>
        <w:contextualSpacing/>
        <w:jc w:val="center"/>
      </w:pPr>
    </w:p>
    <w:p w:rsidR="00975826" w:rsidRDefault="00975826" w:rsidP="00975826">
      <w:pPr>
        <w:spacing w:line="240" w:lineRule="auto"/>
        <w:contextualSpacing/>
        <w:jc w:val="both"/>
      </w:pPr>
      <w:r>
        <w:t>Name (optional):</w:t>
      </w:r>
    </w:p>
    <w:p w:rsidR="00975826" w:rsidRDefault="00975826" w:rsidP="00975826">
      <w:pPr>
        <w:spacing w:line="240" w:lineRule="auto"/>
        <w:contextualSpacing/>
        <w:jc w:val="both"/>
      </w:pPr>
    </w:p>
    <w:p w:rsidR="00975826" w:rsidRDefault="00975826" w:rsidP="00975826">
      <w:pPr>
        <w:spacing w:line="240" w:lineRule="auto"/>
        <w:contextualSpacing/>
        <w:jc w:val="both"/>
      </w:pPr>
      <w:r>
        <w:t>Phone Number (optional):</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Rectangle 50" o:spid="_x0000_s1052" style="position:absolute;left:0;text-align:left;margin-left:80.15pt;margin-top:2.6pt;width:14.25pt;height:10.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qt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"/>
        </w:pict>
      </w:r>
      <w:r>
        <w:rPr>
          <w:noProof/>
        </w:rPr>
        <w:pict>
          <v:rect id="Rectangle 51" o:spid="_x0000_s1051" style="position:absolute;left:0;text-align:left;margin-left:38.05pt;margin-top:1.1pt;width:14.25pt;height:1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ijIQIAAD0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"/>
        </w:pict>
      </w:r>
      <w:r w:rsidR="00975826">
        <w:t>Gende:         Male         Female</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Rectangle 52" o:spid="_x0000_s1054" style="position:absolute;left:0;text-align:left;margin-left:126.35pt;margin-top:1.65pt;width:14.25pt;height:10.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"/>
        </w:pict>
      </w:r>
      <w:r>
        <w:rPr>
          <w:noProof/>
        </w:rPr>
        <w:pict>
          <v:rect id="Rectangle 53" o:spid="_x0000_s1055" style="position:absolute;left:0;text-align:left;margin-left:162.75pt;margin-top:1.65pt;width:14.25pt;height:10.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"/>
        </w:pict>
      </w:r>
      <w:r>
        <w:rPr>
          <w:noProof/>
        </w:rPr>
        <w:pict>
          <v:rect id="Rectangle 54" o:spid="_x0000_s1056" style="position:absolute;left:0;text-align:left;margin-left:218.75pt;margin-top:1.65pt;width:14.25pt;height:10.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KXIg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"/>
        </w:pict>
      </w:r>
      <w:r>
        <w:rPr>
          <w:noProof/>
        </w:rPr>
        <w:pict>
          <v:rect id="Rectangle 55" o:spid="_x0000_s1053" style="position:absolute;left:0;text-align:left;margin-left:49.35pt;margin-top:1.65pt;width:14.25pt;height:10.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CZ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"/>
        </w:pict>
      </w:r>
      <w:r w:rsidR="00975826">
        <w:t xml:space="preserve">Education: </w:t>
      </w:r>
      <w:bookmarkStart w:id="65" w:name="_Hlk523429795"/>
      <w:r w:rsidR="00975826">
        <w:t xml:space="preserve">       SSC or below</w:t>
      </w:r>
      <w:r w:rsidR="00975826">
        <w:tab/>
        <w:t>HSC       Bachelor       Masters or equivalent professional degree or above</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Rectangle 56" o:spid="_x0000_s1064" style="position:absolute;left:0;text-align:left;margin-left:250.75pt;margin-top:.7pt;width:14.25pt;height:10.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K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XnV5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"/>
        </w:pict>
      </w:r>
      <w:r>
        <w:rPr>
          <w:noProof/>
        </w:rPr>
        <w:pict>
          <v:rect id="Rectangle 57" o:spid="_x0000_s1063" style="position:absolute;left:0;text-align:left;margin-left:188.3pt;margin-top:2.2pt;width:14.25pt;height:10.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"/>
        </w:pict>
      </w:r>
      <w:r>
        <w:rPr>
          <w:noProof/>
        </w:rPr>
        <w:pict>
          <v:rect id="Rectangle 58" o:spid="_x0000_s1062" style="position:absolute;left:0;text-align:left;margin-left:104.95pt;margin-top:2.2pt;width:14.25pt;height:10.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vY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"/>
        </w:pict>
      </w:r>
      <w:r>
        <w:rPr>
          <w:noProof/>
        </w:rPr>
        <w:pict>
          <v:rect id="Rectangle 59" o:spid="_x0000_s1061" style="position:absolute;left:0;text-align:left;margin-left:50.15pt;margin-top:2.2pt;width:14.25pt;height:10.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nWIg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"/>
        </w:pict>
      </w:r>
      <w:r w:rsidR="00975826">
        <w:t>Profession:       Student       Service Holder         Business         Others</w:t>
      </w:r>
    </w:p>
    <w:p w:rsidR="00975826" w:rsidRDefault="00975826" w:rsidP="00975826">
      <w:pPr>
        <w:spacing w:line="240" w:lineRule="auto"/>
        <w:contextualSpacing/>
        <w:jc w:val="both"/>
      </w:pPr>
    </w:p>
    <w:bookmarkEnd w:id="65"/>
    <w:p w:rsidR="00975826" w:rsidRDefault="0028137D" w:rsidP="00975826">
      <w:pPr>
        <w:spacing w:line="240" w:lineRule="auto"/>
        <w:contextualSpacing/>
        <w:jc w:val="both"/>
      </w:pPr>
      <w:r>
        <w:rPr>
          <w:noProof/>
        </w:rPr>
        <w:pict>
          <v:rect id="Rectangle 60" o:spid="_x0000_s1059" style="position:absolute;left:0;text-align:left;margin-left:336.8pt;margin-top:2.1pt;width:14.25pt;height:10.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wnIQ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"/>
        </w:pict>
      </w:r>
      <w:r>
        <w:rPr>
          <w:noProof/>
        </w:rPr>
        <w:pict>
          <v:rect id="Rectangle 61" o:spid="_x0000_s1058" style="position:absolute;left:0;text-align:left;margin-left:243.9pt;margin-top:2.1pt;width:14.25pt;height:10.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4p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"/>
        </w:pict>
      </w:r>
      <w:r>
        <w:rPr>
          <w:noProof/>
        </w:rPr>
        <w:pict>
          <v:rect id="Rectangle 62" o:spid="_x0000_s1057" style="position:absolute;left:0;text-align:left;margin-left:148.05pt;margin-top:2.1pt;width:14.25pt;height:10.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"/>
        </w:pict>
      </w:r>
      <w:r w:rsidR="00975826">
        <w:t>Average Monthly Family Income:       30,000 or below         30,000—60,000          60,000—90,000</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Rectangle 63" o:spid="_x0000_s1065" style="position:absolute;left:0;text-align:left;margin-left:251.05pt;margin-top:2.05pt;width:14.25pt;height:10.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0IgIAAD0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"/>
        </w:pict>
      </w:r>
      <w:r>
        <w:rPr>
          <w:noProof/>
        </w:rPr>
        <w:pict>
          <v:rect id="Rectangle 64" o:spid="_x0000_s1060" style="position:absolute;left:0;text-align:left;margin-left:148.05pt;margin-top:1.95pt;width:14.25pt;height:10.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Qd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Zp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"/>
        </w:pict>
      </w:r>
      <w:r w:rsidR="00975826">
        <w:tab/>
      </w:r>
      <w:r w:rsidR="00975826">
        <w:tab/>
      </w:r>
      <w:r w:rsidR="00975826">
        <w:tab/>
      </w:r>
      <w:r w:rsidR="00975826">
        <w:tab/>
        <w:t xml:space="preserve">         90,000 –1,20,000          above 1,20,000         </w:t>
      </w:r>
    </w:p>
    <w:p w:rsidR="00975826" w:rsidRDefault="00975826" w:rsidP="00975826">
      <w:pPr>
        <w:spacing w:line="240" w:lineRule="auto"/>
        <w:contextualSpacing/>
        <w:jc w:val="both"/>
      </w:pPr>
    </w:p>
    <w:p w:rsidR="00975826" w:rsidRDefault="00975826" w:rsidP="00975826">
      <w:pPr>
        <w:spacing w:line="240" w:lineRule="auto"/>
        <w:contextualSpacing/>
        <w:jc w:val="both"/>
      </w:pPr>
      <w:r>
        <w:t>Please indicate your level of agreement with the following statements regarding the following statements. Where 1 = highly disagreed, 2 = disagreed, 3 = neutral, 4 = agreed, and 5 = highly agreed.</w:t>
      </w:r>
    </w:p>
    <w:p w:rsidR="00975826" w:rsidRPr="007F5668" w:rsidRDefault="00975826" w:rsidP="00975826">
      <w:pPr>
        <w:spacing w:line="240" w:lineRule="auto"/>
        <w:contextualSpacing/>
        <w:jc w:val="both"/>
      </w:pPr>
    </w:p>
    <w:tbl>
      <w:tblPr>
        <w:tblStyle w:val="TableGrid"/>
        <w:tblW w:w="0" w:type="auto"/>
        <w:tblLook w:val="04A0" w:firstRow="1" w:lastRow="0" w:firstColumn="1" w:lastColumn="0" w:noHBand="0" w:noVBand="1"/>
      </w:tblPr>
      <w:tblGrid>
        <w:gridCol w:w="682"/>
        <w:gridCol w:w="6235"/>
        <w:gridCol w:w="540"/>
        <w:gridCol w:w="450"/>
        <w:gridCol w:w="450"/>
        <w:gridCol w:w="360"/>
        <w:gridCol w:w="468"/>
      </w:tblGrid>
      <w:tr w:rsidR="00975826" w:rsidTr="009F5DEB">
        <w:tc>
          <w:tcPr>
            <w:tcW w:w="682" w:type="dxa"/>
          </w:tcPr>
          <w:p w:rsidR="00975826" w:rsidRDefault="00975826" w:rsidP="009F5DEB">
            <w:pPr>
              <w:contextualSpacing/>
              <w:jc w:val="both"/>
            </w:pPr>
            <w:r>
              <w:t>SN</w:t>
            </w:r>
          </w:p>
        </w:tc>
        <w:tc>
          <w:tcPr>
            <w:tcW w:w="6235" w:type="dxa"/>
          </w:tcPr>
          <w:p w:rsidR="00975826" w:rsidRDefault="00975826" w:rsidP="009F5DEB">
            <w:pPr>
              <w:contextualSpacing/>
              <w:jc w:val="both"/>
            </w:pPr>
            <w:r>
              <w:t>Statements</w:t>
            </w:r>
          </w:p>
        </w:tc>
        <w:tc>
          <w:tcPr>
            <w:tcW w:w="540" w:type="dxa"/>
          </w:tcPr>
          <w:p w:rsidR="00975826" w:rsidRDefault="00975826" w:rsidP="009F5DEB">
            <w:pPr>
              <w:contextualSpacing/>
              <w:jc w:val="both"/>
            </w:pPr>
            <w:r>
              <w:t>1</w:t>
            </w:r>
          </w:p>
        </w:tc>
        <w:tc>
          <w:tcPr>
            <w:tcW w:w="450" w:type="dxa"/>
          </w:tcPr>
          <w:p w:rsidR="00975826" w:rsidRDefault="00975826" w:rsidP="009F5DEB">
            <w:pPr>
              <w:contextualSpacing/>
              <w:jc w:val="both"/>
            </w:pPr>
            <w:r>
              <w:t>2</w:t>
            </w:r>
          </w:p>
        </w:tc>
        <w:tc>
          <w:tcPr>
            <w:tcW w:w="450" w:type="dxa"/>
          </w:tcPr>
          <w:p w:rsidR="00975826" w:rsidRDefault="00975826" w:rsidP="009F5DEB">
            <w:pPr>
              <w:contextualSpacing/>
              <w:jc w:val="both"/>
            </w:pPr>
            <w:r>
              <w:t>3</w:t>
            </w:r>
          </w:p>
        </w:tc>
        <w:tc>
          <w:tcPr>
            <w:tcW w:w="360" w:type="dxa"/>
          </w:tcPr>
          <w:p w:rsidR="00975826" w:rsidRDefault="00975826" w:rsidP="009F5DEB">
            <w:pPr>
              <w:contextualSpacing/>
              <w:jc w:val="both"/>
            </w:pPr>
            <w:r>
              <w:t>4</w:t>
            </w:r>
          </w:p>
        </w:tc>
        <w:tc>
          <w:tcPr>
            <w:tcW w:w="468" w:type="dxa"/>
          </w:tcPr>
          <w:p w:rsidR="00975826" w:rsidRDefault="00975826" w:rsidP="009F5DEB">
            <w:pPr>
              <w:contextualSpacing/>
              <w:jc w:val="both"/>
            </w:pPr>
            <w:r>
              <w:t>5</w:t>
            </w:r>
          </w:p>
        </w:tc>
      </w:tr>
      <w:tr w:rsidR="00975826" w:rsidTr="009F5DEB">
        <w:tc>
          <w:tcPr>
            <w:tcW w:w="682" w:type="dxa"/>
          </w:tcPr>
          <w:p w:rsidR="00975826" w:rsidRDefault="00975826" w:rsidP="009F5DEB">
            <w:pPr>
              <w:contextualSpacing/>
              <w:jc w:val="both"/>
            </w:pPr>
            <w:r>
              <w:t>BR1</w:t>
            </w:r>
          </w:p>
        </w:tc>
        <w:tc>
          <w:tcPr>
            <w:tcW w:w="6235" w:type="dxa"/>
          </w:tcPr>
          <w:p w:rsidR="00975826" w:rsidRPr="003B7311" w:rsidRDefault="00975826" w:rsidP="009F5DEB">
            <w:pPr>
              <w:contextualSpacing/>
              <w:jc w:val="both"/>
              <w:rPr>
                <w:sz w:val="24"/>
              </w:rPr>
            </w:pPr>
            <w:r>
              <w:rPr>
                <w:sz w:val="24"/>
                <w:lang w:val="en-SG"/>
              </w:rPr>
              <w:t>Grameenphone</w:t>
            </w:r>
            <w:r w:rsidRPr="003218B3">
              <w:rPr>
                <w:sz w:val="24"/>
                <w:lang w:val="en-SG"/>
              </w:rPr>
              <w:t>is a brand name that meets my expectations</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BR2</w:t>
            </w:r>
          </w:p>
        </w:tc>
        <w:tc>
          <w:tcPr>
            <w:tcW w:w="6235" w:type="dxa"/>
          </w:tcPr>
          <w:p w:rsidR="00975826" w:rsidRPr="003B7311" w:rsidRDefault="00975826" w:rsidP="009F5DEB">
            <w:pPr>
              <w:contextualSpacing/>
              <w:jc w:val="both"/>
              <w:rPr>
                <w:sz w:val="24"/>
              </w:rPr>
            </w:pPr>
            <w:r w:rsidRPr="00443B73">
              <w:rPr>
                <w:sz w:val="24"/>
                <w:lang w:val="en-SG"/>
              </w:rPr>
              <w:t xml:space="preserve">I feel confidence in </w:t>
            </w:r>
            <w:r>
              <w:rPr>
                <w:sz w:val="24"/>
                <w:lang w:val="en-SG"/>
              </w:rPr>
              <w:t>Grameenphone</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BR3</w:t>
            </w:r>
          </w:p>
        </w:tc>
        <w:tc>
          <w:tcPr>
            <w:tcW w:w="6235" w:type="dxa"/>
          </w:tcPr>
          <w:p w:rsidR="00975826" w:rsidRPr="003B7311" w:rsidRDefault="00975826" w:rsidP="009F5DEB">
            <w:pPr>
              <w:contextualSpacing/>
              <w:jc w:val="both"/>
              <w:rPr>
                <w:sz w:val="24"/>
              </w:rPr>
            </w:pPr>
            <w:r>
              <w:rPr>
                <w:sz w:val="24"/>
              </w:rPr>
              <w:t>Grameenphone</w:t>
            </w:r>
            <w:r w:rsidRPr="004701AA">
              <w:rPr>
                <w:sz w:val="24"/>
                <w:lang w:val="en-SG"/>
              </w:rPr>
              <w:t>never disappoints me</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BR4</w:t>
            </w:r>
          </w:p>
        </w:tc>
        <w:tc>
          <w:tcPr>
            <w:tcW w:w="6235" w:type="dxa"/>
          </w:tcPr>
          <w:p w:rsidR="00975826" w:rsidRDefault="00975826" w:rsidP="009F5DEB">
            <w:pPr>
              <w:contextualSpacing/>
              <w:jc w:val="both"/>
            </w:pPr>
            <w:r>
              <w:t>Grameenphone</w:t>
            </w:r>
            <w:r w:rsidRPr="00D4349D">
              <w:rPr>
                <w:lang w:val="en-SG"/>
              </w:rPr>
              <w:t>guarantees satisfaction</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BI1</w:t>
            </w:r>
          </w:p>
        </w:tc>
        <w:tc>
          <w:tcPr>
            <w:tcW w:w="6235" w:type="dxa"/>
          </w:tcPr>
          <w:p w:rsidR="00975826" w:rsidRPr="003B7311" w:rsidRDefault="00975826" w:rsidP="009F5DEB">
            <w:pPr>
              <w:contextualSpacing/>
              <w:jc w:val="both"/>
              <w:rPr>
                <w:sz w:val="24"/>
              </w:rPr>
            </w:pPr>
            <w:r>
              <w:rPr>
                <w:sz w:val="24"/>
              </w:rPr>
              <w:t>Grameenphone</w:t>
            </w:r>
            <w:r w:rsidRPr="00833037">
              <w:rPr>
                <w:sz w:val="24"/>
              </w:rPr>
              <w:t>would be honest and sincere in addressing my concerns</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BI2</w:t>
            </w:r>
          </w:p>
        </w:tc>
        <w:tc>
          <w:tcPr>
            <w:tcW w:w="6235" w:type="dxa"/>
          </w:tcPr>
          <w:p w:rsidR="00975826" w:rsidRPr="003B7311" w:rsidRDefault="00975826" w:rsidP="009F5DEB">
            <w:pPr>
              <w:contextualSpacing/>
              <w:jc w:val="both"/>
              <w:rPr>
                <w:sz w:val="24"/>
              </w:rPr>
            </w:pPr>
            <w:r w:rsidRPr="00112622">
              <w:rPr>
                <w:sz w:val="24"/>
                <w:lang w:val="en-SG"/>
              </w:rPr>
              <w:t xml:space="preserve">I could rely on </w:t>
            </w:r>
            <w:r>
              <w:rPr>
                <w:sz w:val="24"/>
                <w:lang w:val="en-SG"/>
              </w:rPr>
              <w:t>Grameenphone</w:t>
            </w:r>
            <w:r w:rsidRPr="00112622">
              <w:rPr>
                <w:sz w:val="24"/>
                <w:lang w:val="en-SG"/>
              </w:rPr>
              <w:t>to solve any problem with the product</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BI3</w:t>
            </w:r>
          </w:p>
        </w:tc>
        <w:tc>
          <w:tcPr>
            <w:tcW w:w="6235" w:type="dxa"/>
          </w:tcPr>
          <w:p w:rsidR="00975826" w:rsidRPr="003B7311" w:rsidRDefault="00975826" w:rsidP="009F5DEB">
            <w:pPr>
              <w:contextualSpacing/>
              <w:jc w:val="both"/>
              <w:rPr>
                <w:sz w:val="24"/>
              </w:rPr>
            </w:pPr>
            <w:r>
              <w:rPr>
                <w:sz w:val="24"/>
              </w:rPr>
              <w:t>Grameenphone</w:t>
            </w:r>
            <w:r w:rsidRPr="00627F50">
              <w:rPr>
                <w:sz w:val="24"/>
                <w:lang w:val="en-SG"/>
              </w:rPr>
              <w:t>would make any effort to satisfy me in case of a problem</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BI4</w:t>
            </w:r>
          </w:p>
        </w:tc>
        <w:tc>
          <w:tcPr>
            <w:tcW w:w="6235" w:type="dxa"/>
          </w:tcPr>
          <w:p w:rsidR="00975826" w:rsidRDefault="00975826" w:rsidP="009F5DEB">
            <w:pPr>
              <w:contextualSpacing/>
              <w:jc w:val="both"/>
            </w:pPr>
            <w:r>
              <w:t>Grameenphone</w:t>
            </w:r>
            <w:r w:rsidRPr="00F002B1">
              <w:rPr>
                <w:lang w:val="en-SG"/>
              </w:rPr>
              <w:t>would compensate me in some way for the problem with the product</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BL1</w:t>
            </w:r>
          </w:p>
        </w:tc>
        <w:tc>
          <w:tcPr>
            <w:tcW w:w="6235" w:type="dxa"/>
          </w:tcPr>
          <w:p w:rsidR="00975826" w:rsidRPr="00EE35DC" w:rsidRDefault="00975826" w:rsidP="009F5DEB">
            <w:pPr>
              <w:contextualSpacing/>
              <w:jc w:val="both"/>
              <w:rPr>
                <w:sz w:val="24"/>
              </w:rPr>
            </w:pPr>
            <w:r w:rsidRPr="0042018B">
              <w:rPr>
                <w:sz w:val="24"/>
                <w:lang w:val="en-SG"/>
              </w:rPr>
              <w:t>I consider myself to be loyal to</w:t>
            </w:r>
            <w:r>
              <w:rPr>
                <w:sz w:val="24"/>
                <w:lang w:val="en-SG"/>
              </w:rPr>
              <w:t>Grameenphone</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BL2</w:t>
            </w:r>
          </w:p>
        </w:tc>
        <w:tc>
          <w:tcPr>
            <w:tcW w:w="6235" w:type="dxa"/>
          </w:tcPr>
          <w:p w:rsidR="00975826" w:rsidRPr="00773240" w:rsidRDefault="00975826" w:rsidP="009F5DEB">
            <w:pPr>
              <w:contextualSpacing/>
              <w:jc w:val="both"/>
              <w:rPr>
                <w:sz w:val="24"/>
                <w:lang w:val="en-SG"/>
              </w:rPr>
            </w:pPr>
            <w:r>
              <w:rPr>
                <w:sz w:val="24"/>
                <w:lang w:val="en-SG"/>
              </w:rPr>
              <w:t>Only under extreme circumstances would I consider purchasing services different from Grameenphone</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BL3</w:t>
            </w:r>
          </w:p>
        </w:tc>
        <w:tc>
          <w:tcPr>
            <w:tcW w:w="6235" w:type="dxa"/>
          </w:tcPr>
          <w:p w:rsidR="00975826" w:rsidRPr="00E81407" w:rsidRDefault="00975826" w:rsidP="009F5DEB">
            <w:pPr>
              <w:contextualSpacing/>
              <w:jc w:val="both"/>
              <w:rPr>
                <w:sz w:val="24"/>
                <w:szCs w:val="24"/>
              </w:rPr>
            </w:pPr>
            <w:r>
              <w:rPr>
                <w:sz w:val="24"/>
                <w:szCs w:val="24"/>
                <w:lang w:val="en-SG"/>
              </w:rPr>
              <w:t>I am even willing to get Grameenphone service even it means I will have to wait</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BL4</w:t>
            </w:r>
          </w:p>
        </w:tc>
        <w:tc>
          <w:tcPr>
            <w:tcW w:w="6235" w:type="dxa"/>
          </w:tcPr>
          <w:p w:rsidR="00975826" w:rsidRPr="00E81407" w:rsidRDefault="00975826" w:rsidP="009F5DEB">
            <w:pPr>
              <w:contextualSpacing/>
              <w:jc w:val="both"/>
              <w:rPr>
                <w:sz w:val="24"/>
                <w:szCs w:val="24"/>
              </w:rPr>
            </w:pPr>
            <w:r w:rsidRPr="0086697E">
              <w:rPr>
                <w:sz w:val="24"/>
                <w:szCs w:val="24"/>
                <w:lang w:val="en-SG"/>
              </w:rPr>
              <w:t>Ev</w:t>
            </w:r>
            <w:r>
              <w:rPr>
                <w:sz w:val="24"/>
                <w:szCs w:val="24"/>
                <w:lang w:val="en-SG"/>
              </w:rPr>
              <w:t>en when another brand is on promotion, I would prefer the Grameenphone</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bl>
    <w:p w:rsidR="00975826" w:rsidRDefault="00975826" w:rsidP="00975826"/>
    <w:p w:rsidR="00975826" w:rsidRPr="003B7311" w:rsidRDefault="00975826" w:rsidP="00975826">
      <w:pPr>
        <w:spacing w:line="240" w:lineRule="auto"/>
        <w:contextualSpacing/>
        <w:jc w:val="center"/>
        <w:rPr>
          <w:sz w:val="32"/>
        </w:rPr>
      </w:pPr>
      <w:r w:rsidRPr="003B7311">
        <w:rPr>
          <w:sz w:val="32"/>
        </w:rPr>
        <w:t>An Academic Survey</w:t>
      </w:r>
    </w:p>
    <w:p w:rsidR="00975826" w:rsidRDefault="00975826" w:rsidP="00975826">
      <w:pPr>
        <w:spacing w:line="240" w:lineRule="auto"/>
        <w:contextualSpacing/>
        <w:jc w:val="center"/>
      </w:pPr>
      <w:r>
        <w:t>(The Impact of Brands Trust on Brand Equity)</w:t>
      </w:r>
    </w:p>
    <w:p w:rsidR="00975826" w:rsidRDefault="00975826" w:rsidP="00975826">
      <w:pPr>
        <w:spacing w:line="240" w:lineRule="auto"/>
        <w:contextualSpacing/>
        <w:jc w:val="center"/>
      </w:pPr>
    </w:p>
    <w:p w:rsidR="00975826" w:rsidRDefault="00975826" w:rsidP="00975826">
      <w:pPr>
        <w:spacing w:line="240" w:lineRule="auto"/>
        <w:contextualSpacing/>
        <w:jc w:val="both"/>
      </w:pPr>
      <w:r>
        <w:t>Name (optional):</w:t>
      </w:r>
    </w:p>
    <w:p w:rsidR="00975826" w:rsidRDefault="00975826" w:rsidP="00975826">
      <w:pPr>
        <w:spacing w:line="240" w:lineRule="auto"/>
        <w:contextualSpacing/>
        <w:jc w:val="both"/>
      </w:pPr>
    </w:p>
    <w:p w:rsidR="00975826" w:rsidRDefault="00975826" w:rsidP="00975826">
      <w:pPr>
        <w:spacing w:line="240" w:lineRule="auto"/>
        <w:contextualSpacing/>
        <w:jc w:val="both"/>
      </w:pPr>
      <w:r>
        <w:t>Phone Number (optional):</w:t>
      </w:r>
    </w:p>
    <w:p w:rsidR="00975826" w:rsidRDefault="00975826" w:rsidP="00975826">
      <w:pPr>
        <w:spacing w:line="240" w:lineRule="auto"/>
        <w:contextualSpacing/>
        <w:jc w:val="both"/>
      </w:pPr>
    </w:p>
    <w:p w:rsidR="00975826" w:rsidRDefault="0028137D" w:rsidP="00975826">
      <w:pPr>
        <w:tabs>
          <w:tab w:val="left" w:pos="2145"/>
        </w:tabs>
        <w:spacing w:line="240" w:lineRule="auto"/>
        <w:contextualSpacing/>
        <w:jc w:val="both"/>
      </w:pPr>
      <w:r>
        <w:rPr>
          <w:noProof/>
        </w:rPr>
        <w:pict>
          <v:rect id="_x0000_s1066" style="position:absolute;left:0;text-align:left;margin-left:38.05pt;margin-top:2.6pt;width:14.25pt;height:10.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ijIQIAAD0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"/>
        </w:pict>
      </w:r>
      <w:r>
        <w:rPr>
          <w:noProof/>
        </w:rPr>
        <w:pict>
          <v:rect id="_x0000_s1067" style="position:absolute;left:0;text-align:left;margin-left:90.7pt;margin-top:2.6pt;width:14.25pt;height:10.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qt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"/>
        </w:pict>
      </w:r>
      <w:r w:rsidR="00975826">
        <w:t>Gende :          Male</w:t>
      </w:r>
      <w:r w:rsidR="00975826">
        <w:tab/>
        <w:t>Female</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069" style="position:absolute;left:0;text-align:left;margin-left:126.35pt;margin-top:1.65pt;width:14.25pt;height:10.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"/>
        </w:pict>
      </w:r>
      <w:r>
        <w:rPr>
          <w:noProof/>
        </w:rPr>
        <w:pict>
          <v:rect id="_x0000_s1070" style="position:absolute;left:0;text-align:left;margin-left:162.75pt;margin-top:1.65pt;width:14.25pt;height:10.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"/>
        </w:pict>
      </w:r>
      <w:r>
        <w:rPr>
          <w:noProof/>
        </w:rPr>
        <w:pict>
          <v:rect id="_x0000_s1071" style="position:absolute;left:0;text-align:left;margin-left:218.75pt;margin-top:1.65pt;width:14.25pt;height:10.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KXIg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"/>
        </w:pict>
      </w:r>
      <w:r>
        <w:rPr>
          <w:noProof/>
        </w:rPr>
        <w:pict>
          <v:rect id="_x0000_s1068" style="position:absolute;left:0;text-align:left;margin-left:49.35pt;margin-top:1.65pt;width:14.25pt;height:10.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CZ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"/>
        </w:pict>
      </w:r>
      <w:r w:rsidR="00975826">
        <w:t>Education:        SSC or below</w:t>
      </w:r>
      <w:r w:rsidR="00975826">
        <w:tab/>
        <w:t>HSC       Bachelor       Masters or equivalent professional degree or above</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079" style="position:absolute;left:0;text-align:left;margin-left:250.75pt;margin-top:.7pt;width:14.25pt;height:10.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K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XnV5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"/>
        </w:pict>
      </w:r>
      <w:r>
        <w:rPr>
          <w:noProof/>
        </w:rPr>
        <w:pict>
          <v:rect id="_x0000_s1078" style="position:absolute;left:0;text-align:left;margin-left:188.3pt;margin-top:2.2pt;width:14.25pt;height:10.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"/>
        </w:pict>
      </w:r>
      <w:r>
        <w:rPr>
          <w:noProof/>
        </w:rPr>
        <w:pict>
          <v:rect id="_x0000_s1077" style="position:absolute;left:0;text-align:left;margin-left:104.95pt;margin-top:2.2pt;width:14.25pt;height:10.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vY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"/>
        </w:pict>
      </w:r>
      <w:r>
        <w:rPr>
          <w:noProof/>
        </w:rPr>
        <w:pict>
          <v:rect id="_x0000_s1076" style="position:absolute;left:0;text-align:left;margin-left:50.15pt;margin-top:2.2pt;width:14.25pt;height:10.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nWIg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"/>
        </w:pict>
      </w:r>
      <w:r w:rsidR="00975826">
        <w:t>Profession:       Student       Service Holder          Business        Others</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074" style="position:absolute;left:0;text-align:left;margin-left:336.8pt;margin-top:2.1pt;width:14.25pt;height:10.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wnIQ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"/>
        </w:pict>
      </w:r>
      <w:r>
        <w:rPr>
          <w:noProof/>
        </w:rPr>
        <w:pict>
          <v:rect id="_x0000_s1073" style="position:absolute;left:0;text-align:left;margin-left:243.9pt;margin-top:2.1pt;width:14.25pt;height:10.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4p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"/>
        </w:pict>
      </w:r>
      <w:r>
        <w:rPr>
          <w:noProof/>
        </w:rPr>
        <w:pict>
          <v:rect id="_x0000_s1072" style="position:absolute;left:0;text-align:left;margin-left:148.05pt;margin-top:2.1pt;width:14.25pt;height:10.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"/>
        </w:pict>
      </w:r>
      <w:r w:rsidR="00975826">
        <w:t>Average Monthly Family Income:       30,000 or below         30,000—60,000         60,000—90,000</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080" style="position:absolute;left:0;text-align:left;margin-left:251.05pt;margin-top:2.05pt;width:14.25pt;height:10.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0IgIAAD0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"/>
        </w:pict>
      </w:r>
      <w:r>
        <w:rPr>
          <w:noProof/>
        </w:rPr>
        <w:pict>
          <v:rect id="_x0000_s1075" style="position:absolute;left:0;text-align:left;margin-left:148.05pt;margin-top:1.95pt;width:14.25pt;height:10.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Qd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Zp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"/>
        </w:pict>
      </w:r>
      <w:r w:rsidR="00975826">
        <w:tab/>
      </w:r>
      <w:r w:rsidR="00975826">
        <w:tab/>
      </w:r>
      <w:r w:rsidR="00975826">
        <w:tab/>
      </w:r>
      <w:r w:rsidR="00975826">
        <w:tab/>
        <w:t xml:space="preserve">         90,000 –1,20,000          above 1,20,000         </w:t>
      </w:r>
    </w:p>
    <w:p w:rsidR="00975826" w:rsidRDefault="00975826" w:rsidP="00975826">
      <w:pPr>
        <w:spacing w:line="240" w:lineRule="auto"/>
        <w:contextualSpacing/>
        <w:jc w:val="both"/>
      </w:pPr>
    </w:p>
    <w:p w:rsidR="00975826" w:rsidRDefault="00975826" w:rsidP="00975826">
      <w:pPr>
        <w:spacing w:line="240" w:lineRule="auto"/>
        <w:contextualSpacing/>
        <w:jc w:val="both"/>
      </w:pPr>
      <w:r>
        <w:t>Please indicate your level of agreement with the following statements regarding the following statements. Where 1 = highly disagreed, 2 = disagreed, 3 = neutral, 4 = agreed, and 5 = highly agreed.</w:t>
      </w:r>
    </w:p>
    <w:p w:rsidR="00975826" w:rsidRPr="007F5668" w:rsidRDefault="00975826" w:rsidP="00975826">
      <w:pPr>
        <w:spacing w:line="240" w:lineRule="auto"/>
        <w:contextualSpacing/>
        <w:jc w:val="both"/>
      </w:pPr>
    </w:p>
    <w:tbl>
      <w:tblPr>
        <w:tblStyle w:val="TableGrid"/>
        <w:tblW w:w="0" w:type="auto"/>
        <w:tblLook w:val="04A0" w:firstRow="1" w:lastRow="0" w:firstColumn="1" w:lastColumn="0" w:noHBand="0" w:noVBand="1"/>
      </w:tblPr>
      <w:tblGrid>
        <w:gridCol w:w="682"/>
        <w:gridCol w:w="6235"/>
        <w:gridCol w:w="540"/>
        <w:gridCol w:w="450"/>
        <w:gridCol w:w="450"/>
        <w:gridCol w:w="360"/>
        <w:gridCol w:w="468"/>
      </w:tblGrid>
      <w:tr w:rsidR="00975826" w:rsidTr="009F5DEB">
        <w:tc>
          <w:tcPr>
            <w:tcW w:w="682" w:type="dxa"/>
          </w:tcPr>
          <w:p w:rsidR="00975826" w:rsidRDefault="00975826" w:rsidP="009F5DEB">
            <w:pPr>
              <w:contextualSpacing/>
              <w:jc w:val="both"/>
            </w:pPr>
            <w:r>
              <w:t>SN</w:t>
            </w:r>
          </w:p>
        </w:tc>
        <w:tc>
          <w:tcPr>
            <w:tcW w:w="6235" w:type="dxa"/>
          </w:tcPr>
          <w:p w:rsidR="00975826" w:rsidRDefault="00975826" w:rsidP="009F5DEB">
            <w:pPr>
              <w:contextualSpacing/>
              <w:jc w:val="both"/>
            </w:pPr>
            <w:r>
              <w:t>Statements</w:t>
            </w:r>
          </w:p>
        </w:tc>
        <w:tc>
          <w:tcPr>
            <w:tcW w:w="540" w:type="dxa"/>
          </w:tcPr>
          <w:p w:rsidR="00975826" w:rsidRDefault="00975826" w:rsidP="009F5DEB">
            <w:pPr>
              <w:contextualSpacing/>
              <w:jc w:val="both"/>
            </w:pPr>
            <w:r>
              <w:t>1</w:t>
            </w:r>
          </w:p>
        </w:tc>
        <w:tc>
          <w:tcPr>
            <w:tcW w:w="450" w:type="dxa"/>
          </w:tcPr>
          <w:p w:rsidR="00975826" w:rsidRDefault="00975826" w:rsidP="009F5DEB">
            <w:pPr>
              <w:contextualSpacing/>
              <w:jc w:val="both"/>
            </w:pPr>
            <w:r>
              <w:t>2</w:t>
            </w:r>
          </w:p>
        </w:tc>
        <w:tc>
          <w:tcPr>
            <w:tcW w:w="450" w:type="dxa"/>
          </w:tcPr>
          <w:p w:rsidR="00975826" w:rsidRDefault="00975826" w:rsidP="009F5DEB">
            <w:pPr>
              <w:contextualSpacing/>
              <w:jc w:val="both"/>
            </w:pPr>
            <w:r>
              <w:t>3</w:t>
            </w:r>
          </w:p>
        </w:tc>
        <w:tc>
          <w:tcPr>
            <w:tcW w:w="360" w:type="dxa"/>
          </w:tcPr>
          <w:p w:rsidR="00975826" w:rsidRDefault="00975826" w:rsidP="009F5DEB">
            <w:pPr>
              <w:contextualSpacing/>
              <w:jc w:val="both"/>
            </w:pPr>
            <w:r>
              <w:t>4</w:t>
            </w:r>
          </w:p>
        </w:tc>
        <w:tc>
          <w:tcPr>
            <w:tcW w:w="468" w:type="dxa"/>
          </w:tcPr>
          <w:p w:rsidR="00975826" w:rsidRDefault="00975826" w:rsidP="009F5DEB">
            <w:pPr>
              <w:contextualSpacing/>
              <w:jc w:val="both"/>
            </w:pPr>
            <w:r>
              <w:t>5</w:t>
            </w:r>
          </w:p>
        </w:tc>
      </w:tr>
      <w:tr w:rsidR="00975826" w:rsidTr="009F5DEB">
        <w:tc>
          <w:tcPr>
            <w:tcW w:w="682" w:type="dxa"/>
          </w:tcPr>
          <w:p w:rsidR="00975826" w:rsidRDefault="00975826" w:rsidP="009F5DEB">
            <w:pPr>
              <w:contextualSpacing/>
              <w:jc w:val="both"/>
            </w:pPr>
            <w:r>
              <w:t>BR1</w:t>
            </w:r>
          </w:p>
        </w:tc>
        <w:tc>
          <w:tcPr>
            <w:tcW w:w="6235" w:type="dxa"/>
          </w:tcPr>
          <w:p w:rsidR="00975826" w:rsidRPr="003B7311" w:rsidRDefault="00975826" w:rsidP="009F5DEB">
            <w:pPr>
              <w:contextualSpacing/>
              <w:jc w:val="both"/>
              <w:rPr>
                <w:sz w:val="24"/>
              </w:rPr>
            </w:pPr>
            <w:r>
              <w:rPr>
                <w:sz w:val="24"/>
                <w:lang w:val="en-SG"/>
              </w:rPr>
              <w:t>Banglalink</w:t>
            </w:r>
            <w:r w:rsidRPr="003218B3">
              <w:rPr>
                <w:sz w:val="24"/>
                <w:lang w:val="en-SG"/>
              </w:rPr>
              <w:t>is a brand name that meets my expectations</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BR2</w:t>
            </w:r>
          </w:p>
        </w:tc>
        <w:tc>
          <w:tcPr>
            <w:tcW w:w="6235" w:type="dxa"/>
          </w:tcPr>
          <w:p w:rsidR="00975826" w:rsidRPr="003B7311" w:rsidRDefault="00975826" w:rsidP="009F5DEB">
            <w:pPr>
              <w:contextualSpacing/>
              <w:jc w:val="both"/>
              <w:rPr>
                <w:sz w:val="24"/>
              </w:rPr>
            </w:pPr>
            <w:r w:rsidRPr="00443B73">
              <w:rPr>
                <w:sz w:val="24"/>
                <w:lang w:val="en-SG"/>
              </w:rPr>
              <w:t xml:space="preserve">I feel confidence in </w:t>
            </w:r>
            <w:r>
              <w:rPr>
                <w:sz w:val="24"/>
                <w:lang w:val="en-SG"/>
              </w:rPr>
              <w:t>Banglalink</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BR3</w:t>
            </w:r>
          </w:p>
        </w:tc>
        <w:tc>
          <w:tcPr>
            <w:tcW w:w="6235" w:type="dxa"/>
          </w:tcPr>
          <w:p w:rsidR="00975826" w:rsidRPr="003B7311" w:rsidRDefault="00975826" w:rsidP="009F5DEB">
            <w:pPr>
              <w:contextualSpacing/>
              <w:jc w:val="both"/>
              <w:rPr>
                <w:sz w:val="24"/>
              </w:rPr>
            </w:pPr>
            <w:r>
              <w:rPr>
                <w:sz w:val="24"/>
              </w:rPr>
              <w:t>Banglalink</w:t>
            </w:r>
            <w:r w:rsidRPr="004701AA">
              <w:rPr>
                <w:sz w:val="24"/>
                <w:lang w:val="en-SG"/>
              </w:rPr>
              <w:t>never disappoints me</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BR4</w:t>
            </w:r>
          </w:p>
        </w:tc>
        <w:tc>
          <w:tcPr>
            <w:tcW w:w="6235" w:type="dxa"/>
          </w:tcPr>
          <w:p w:rsidR="00975826" w:rsidRDefault="00975826" w:rsidP="009F5DEB">
            <w:pPr>
              <w:contextualSpacing/>
              <w:jc w:val="both"/>
            </w:pPr>
            <w:r>
              <w:t>Banglalink</w:t>
            </w:r>
            <w:r w:rsidRPr="00D4349D">
              <w:rPr>
                <w:lang w:val="en-SG"/>
              </w:rPr>
              <w:t>guarantees satisfaction</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BI1</w:t>
            </w:r>
          </w:p>
        </w:tc>
        <w:tc>
          <w:tcPr>
            <w:tcW w:w="6235" w:type="dxa"/>
          </w:tcPr>
          <w:p w:rsidR="00975826" w:rsidRPr="003B7311" w:rsidRDefault="00975826" w:rsidP="009F5DEB">
            <w:pPr>
              <w:contextualSpacing/>
              <w:jc w:val="both"/>
              <w:rPr>
                <w:sz w:val="24"/>
              </w:rPr>
            </w:pPr>
            <w:r>
              <w:rPr>
                <w:sz w:val="24"/>
              </w:rPr>
              <w:t>Banglalink</w:t>
            </w:r>
            <w:r w:rsidRPr="00833037">
              <w:rPr>
                <w:sz w:val="24"/>
              </w:rPr>
              <w:t>would be honest and sincere in addressing my concerns</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BI2</w:t>
            </w:r>
          </w:p>
        </w:tc>
        <w:tc>
          <w:tcPr>
            <w:tcW w:w="6235" w:type="dxa"/>
          </w:tcPr>
          <w:p w:rsidR="00975826" w:rsidRPr="003B7311" w:rsidRDefault="00975826" w:rsidP="009F5DEB">
            <w:pPr>
              <w:contextualSpacing/>
              <w:jc w:val="both"/>
              <w:rPr>
                <w:sz w:val="24"/>
              </w:rPr>
            </w:pPr>
            <w:r w:rsidRPr="00112622">
              <w:rPr>
                <w:sz w:val="24"/>
                <w:lang w:val="en-SG"/>
              </w:rPr>
              <w:t xml:space="preserve">I could rely on </w:t>
            </w:r>
            <w:r>
              <w:rPr>
                <w:sz w:val="24"/>
                <w:lang w:val="en-SG"/>
              </w:rPr>
              <w:t>Banglalink</w:t>
            </w:r>
            <w:r w:rsidRPr="00112622">
              <w:rPr>
                <w:sz w:val="24"/>
                <w:lang w:val="en-SG"/>
              </w:rPr>
              <w:t>to solve any problem with the product</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BI3</w:t>
            </w:r>
          </w:p>
        </w:tc>
        <w:tc>
          <w:tcPr>
            <w:tcW w:w="6235" w:type="dxa"/>
          </w:tcPr>
          <w:p w:rsidR="00975826" w:rsidRPr="003B7311" w:rsidRDefault="00975826" w:rsidP="009F5DEB">
            <w:pPr>
              <w:contextualSpacing/>
              <w:jc w:val="both"/>
              <w:rPr>
                <w:sz w:val="24"/>
              </w:rPr>
            </w:pPr>
            <w:r>
              <w:rPr>
                <w:sz w:val="24"/>
              </w:rPr>
              <w:t>Banglalink</w:t>
            </w:r>
            <w:r w:rsidRPr="00627F50">
              <w:rPr>
                <w:sz w:val="24"/>
                <w:lang w:val="en-SG"/>
              </w:rPr>
              <w:t>would make any effort to satisfy me in case of a problem</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BI4</w:t>
            </w:r>
          </w:p>
        </w:tc>
        <w:tc>
          <w:tcPr>
            <w:tcW w:w="6235" w:type="dxa"/>
          </w:tcPr>
          <w:p w:rsidR="00975826" w:rsidRDefault="00975826" w:rsidP="009F5DEB">
            <w:pPr>
              <w:contextualSpacing/>
              <w:jc w:val="both"/>
            </w:pPr>
            <w:r>
              <w:t>Banglalink</w:t>
            </w:r>
            <w:r w:rsidRPr="00F002B1">
              <w:rPr>
                <w:lang w:val="en-SG"/>
              </w:rPr>
              <w:t>would compensate me in some way for the problem with the product</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BL1</w:t>
            </w:r>
          </w:p>
        </w:tc>
        <w:tc>
          <w:tcPr>
            <w:tcW w:w="6235" w:type="dxa"/>
          </w:tcPr>
          <w:p w:rsidR="00975826" w:rsidRPr="00EE35DC" w:rsidRDefault="00975826" w:rsidP="009F5DEB">
            <w:pPr>
              <w:contextualSpacing/>
              <w:jc w:val="both"/>
              <w:rPr>
                <w:sz w:val="24"/>
              </w:rPr>
            </w:pPr>
            <w:r w:rsidRPr="0042018B">
              <w:rPr>
                <w:sz w:val="24"/>
                <w:lang w:val="en-SG"/>
              </w:rPr>
              <w:t>I consider myself to be loyal to</w:t>
            </w:r>
            <w:r>
              <w:rPr>
                <w:sz w:val="24"/>
                <w:lang w:val="en-SG"/>
              </w:rPr>
              <w:t>Banglalink</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BL2</w:t>
            </w:r>
          </w:p>
        </w:tc>
        <w:tc>
          <w:tcPr>
            <w:tcW w:w="6235" w:type="dxa"/>
          </w:tcPr>
          <w:p w:rsidR="00975826" w:rsidRPr="00773240" w:rsidRDefault="00975826" w:rsidP="009F5DEB">
            <w:pPr>
              <w:contextualSpacing/>
              <w:jc w:val="both"/>
              <w:rPr>
                <w:sz w:val="24"/>
                <w:lang w:val="en-SG"/>
              </w:rPr>
            </w:pPr>
            <w:r>
              <w:rPr>
                <w:sz w:val="24"/>
                <w:lang w:val="en-SG"/>
              </w:rPr>
              <w:t>Only under extreme circumstances would I consider purchasing services different from Banglalink</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BL3</w:t>
            </w:r>
          </w:p>
        </w:tc>
        <w:tc>
          <w:tcPr>
            <w:tcW w:w="6235" w:type="dxa"/>
          </w:tcPr>
          <w:p w:rsidR="00975826" w:rsidRPr="00E81407" w:rsidRDefault="00975826" w:rsidP="009F5DEB">
            <w:pPr>
              <w:contextualSpacing/>
              <w:jc w:val="both"/>
              <w:rPr>
                <w:sz w:val="24"/>
                <w:szCs w:val="24"/>
              </w:rPr>
            </w:pPr>
            <w:r>
              <w:rPr>
                <w:sz w:val="24"/>
                <w:szCs w:val="24"/>
                <w:lang w:val="en-SG"/>
              </w:rPr>
              <w:t>I am even willing to get Banglalink service even it means I will have to wait</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BL4</w:t>
            </w:r>
          </w:p>
        </w:tc>
        <w:tc>
          <w:tcPr>
            <w:tcW w:w="6235" w:type="dxa"/>
          </w:tcPr>
          <w:p w:rsidR="00975826" w:rsidRPr="00E81407" w:rsidRDefault="00975826" w:rsidP="009F5DEB">
            <w:pPr>
              <w:contextualSpacing/>
              <w:jc w:val="both"/>
              <w:rPr>
                <w:sz w:val="24"/>
                <w:szCs w:val="24"/>
              </w:rPr>
            </w:pPr>
            <w:r w:rsidRPr="0086697E">
              <w:rPr>
                <w:sz w:val="24"/>
                <w:szCs w:val="24"/>
                <w:lang w:val="en-SG"/>
              </w:rPr>
              <w:t>Ev</w:t>
            </w:r>
            <w:r>
              <w:rPr>
                <w:sz w:val="24"/>
                <w:szCs w:val="24"/>
                <w:lang w:val="en-SG"/>
              </w:rPr>
              <w:t>en when another brand is on promotion, I would prefer the Banglalink</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bl>
    <w:p w:rsidR="00975826" w:rsidRDefault="00975826" w:rsidP="00975826"/>
    <w:p w:rsidR="00975826" w:rsidRPr="00975826" w:rsidRDefault="00975826" w:rsidP="00975826">
      <w:pPr>
        <w:pStyle w:val="NormalWeb"/>
        <w:shd w:val="clear" w:color="auto" w:fill="FFFFFF"/>
        <w:spacing w:line="360" w:lineRule="auto"/>
        <w:jc w:val="both"/>
        <w:rPr>
          <w:color w:val="000000" w:themeColor="text1"/>
          <w:sz w:val="25"/>
          <w:szCs w:val="25"/>
        </w:rPr>
      </w:pPr>
    </w:p>
    <w:p w:rsidR="00975826" w:rsidRPr="003B7311" w:rsidRDefault="00975826" w:rsidP="00975826">
      <w:pPr>
        <w:spacing w:line="240" w:lineRule="auto"/>
        <w:contextualSpacing/>
        <w:jc w:val="center"/>
        <w:rPr>
          <w:sz w:val="32"/>
        </w:rPr>
      </w:pPr>
      <w:r w:rsidRPr="003B7311">
        <w:rPr>
          <w:sz w:val="32"/>
        </w:rPr>
        <w:lastRenderedPageBreak/>
        <w:t>An Academic Survey</w:t>
      </w:r>
    </w:p>
    <w:p w:rsidR="00975826" w:rsidRDefault="00975826" w:rsidP="00975826">
      <w:pPr>
        <w:spacing w:line="240" w:lineRule="auto"/>
        <w:contextualSpacing/>
        <w:jc w:val="center"/>
      </w:pPr>
      <w:r>
        <w:t>(The Impact of Brands Trust on Brand Equity)</w:t>
      </w:r>
    </w:p>
    <w:p w:rsidR="00975826" w:rsidRDefault="00975826" w:rsidP="00975826">
      <w:pPr>
        <w:spacing w:line="240" w:lineRule="auto"/>
        <w:contextualSpacing/>
        <w:jc w:val="center"/>
      </w:pPr>
    </w:p>
    <w:p w:rsidR="00975826" w:rsidRDefault="00975826" w:rsidP="00975826">
      <w:pPr>
        <w:spacing w:line="240" w:lineRule="auto"/>
        <w:contextualSpacing/>
        <w:jc w:val="both"/>
      </w:pPr>
      <w:r>
        <w:t>Name (optional):</w:t>
      </w:r>
    </w:p>
    <w:p w:rsidR="00975826" w:rsidRDefault="00975826" w:rsidP="00975826">
      <w:pPr>
        <w:spacing w:line="240" w:lineRule="auto"/>
        <w:contextualSpacing/>
        <w:jc w:val="both"/>
      </w:pPr>
    </w:p>
    <w:p w:rsidR="00975826" w:rsidRDefault="00975826" w:rsidP="00975826">
      <w:pPr>
        <w:spacing w:line="240" w:lineRule="auto"/>
        <w:contextualSpacing/>
        <w:jc w:val="both"/>
      </w:pPr>
      <w:r>
        <w:t>Phone Number (optional):</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082" style="position:absolute;left:0;text-align:left;margin-left:80.15pt;margin-top:2.6pt;width:14.25pt;height:10.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qt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"/>
        </w:pict>
      </w:r>
      <w:r>
        <w:rPr>
          <w:noProof/>
        </w:rPr>
        <w:pict>
          <v:rect id="_x0000_s1081" style="position:absolute;left:0;text-align:left;margin-left:38.05pt;margin-top:1.1pt;width:14.25pt;height:10.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ijIQIAAD0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"/>
        </w:pict>
      </w:r>
      <w:r w:rsidR="00975826">
        <w:t>Gende:         Male         Female</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084" style="position:absolute;left:0;text-align:left;margin-left:126.35pt;margin-top:1.65pt;width:14.25pt;height:10.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"/>
        </w:pict>
      </w:r>
      <w:r>
        <w:rPr>
          <w:noProof/>
        </w:rPr>
        <w:pict>
          <v:rect id="_x0000_s1085" style="position:absolute;left:0;text-align:left;margin-left:162.75pt;margin-top:1.65pt;width:14.25pt;height:10.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"/>
        </w:pict>
      </w:r>
      <w:r>
        <w:rPr>
          <w:noProof/>
        </w:rPr>
        <w:pict>
          <v:rect id="_x0000_s1086" style="position:absolute;left:0;text-align:left;margin-left:218.75pt;margin-top:1.65pt;width:14.25pt;height:10.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KXIg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"/>
        </w:pict>
      </w:r>
      <w:r>
        <w:rPr>
          <w:noProof/>
        </w:rPr>
        <w:pict>
          <v:rect id="_x0000_s1083" style="position:absolute;left:0;text-align:left;margin-left:49.35pt;margin-top:1.65pt;width:14.25pt;height:1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CZ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"/>
        </w:pict>
      </w:r>
      <w:r w:rsidR="00975826">
        <w:t>Education:        SSC or below</w:t>
      </w:r>
      <w:r w:rsidR="00975826">
        <w:tab/>
        <w:t>HSC       Bachelor       Masters or equivalent professional degree or above</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094" style="position:absolute;left:0;text-align:left;margin-left:250.75pt;margin-top:.7pt;width:14.25pt;height:10.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K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XnV5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"/>
        </w:pict>
      </w:r>
      <w:r>
        <w:rPr>
          <w:noProof/>
        </w:rPr>
        <w:pict>
          <v:rect id="_x0000_s1093" style="position:absolute;left:0;text-align:left;margin-left:188.3pt;margin-top:2.2pt;width:14.25pt;height:10.2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"/>
        </w:pict>
      </w:r>
      <w:r>
        <w:rPr>
          <w:noProof/>
        </w:rPr>
        <w:pict>
          <v:rect id="_x0000_s1092" style="position:absolute;left:0;text-align:left;margin-left:104.95pt;margin-top:2.2pt;width:14.25pt;height:10.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vY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"/>
        </w:pict>
      </w:r>
      <w:r>
        <w:rPr>
          <w:noProof/>
        </w:rPr>
        <w:pict>
          <v:rect id="_x0000_s1091" style="position:absolute;left:0;text-align:left;margin-left:50.15pt;margin-top:2.2pt;width:14.25pt;height:10.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nWIg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"/>
        </w:pict>
      </w:r>
      <w:r w:rsidR="00975826">
        <w:t>Profession:       Student       Service Holder          Business        Others</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089" style="position:absolute;left:0;text-align:left;margin-left:336.8pt;margin-top:2.1pt;width:14.25pt;height:10.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wnIQ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"/>
        </w:pict>
      </w:r>
      <w:r>
        <w:rPr>
          <w:noProof/>
        </w:rPr>
        <w:pict>
          <v:rect id="_x0000_s1088" style="position:absolute;left:0;text-align:left;margin-left:243.9pt;margin-top:2.1pt;width:14.25pt;height:10.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4p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"/>
        </w:pict>
      </w:r>
      <w:r>
        <w:rPr>
          <w:noProof/>
        </w:rPr>
        <w:pict>
          <v:rect id="_x0000_s1087" style="position:absolute;left:0;text-align:left;margin-left:148.05pt;margin-top:2.1pt;width:14.25pt;height:10.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"/>
        </w:pict>
      </w:r>
      <w:r w:rsidR="00975826">
        <w:t>Average Monthly Family Income:       30,000 or below          30,000—60,000        60,000—90,000</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095" style="position:absolute;left:0;text-align:left;margin-left:251.05pt;margin-top:2.05pt;width:14.25pt;height:10.2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0IgIAAD0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"/>
        </w:pict>
      </w:r>
      <w:r>
        <w:rPr>
          <w:noProof/>
        </w:rPr>
        <w:pict>
          <v:rect id="_x0000_s1090" style="position:absolute;left:0;text-align:left;margin-left:148.05pt;margin-top:1.95pt;width:14.25pt;height:10.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Qd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Zp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"/>
        </w:pict>
      </w:r>
      <w:r w:rsidR="00975826">
        <w:tab/>
      </w:r>
      <w:r w:rsidR="00975826">
        <w:tab/>
      </w:r>
      <w:r w:rsidR="00975826">
        <w:tab/>
      </w:r>
      <w:r w:rsidR="00975826">
        <w:tab/>
        <w:t xml:space="preserve">         90,000 –1,20,000          above 1,20,000         </w:t>
      </w:r>
    </w:p>
    <w:p w:rsidR="00975826" w:rsidRDefault="00975826" w:rsidP="00975826">
      <w:pPr>
        <w:spacing w:line="240" w:lineRule="auto"/>
        <w:contextualSpacing/>
        <w:jc w:val="both"/>
      </w:pPr>
    </w:p>
    <w:p w:rsidR="00975826" w:rsidRDefault="00975826" w:rsidP="00975826">
      <w:pPr>
        <w:spacing w:line="240" w:lineRule="auto"/>
        <w:contextualSpacing/>
        <w:jc w:val="both"/>
      </w:pPr>
      <w:r>
        <w:t>Please indicate your level of agreement with the following statements regarding the following statements. Where 1 = highly disagreed, 2 = disagreed, 3 = neutral, 4 = agreed, and 5 = highly agreed.</w:t>
      </w:r>
    </w:p>
    <w:p w:rsidR="00975826" w:rsidRPr="007F5668" w:rsidRDefault="00975826" w:rsidP="00975826">
      <w:pPr>
        <w:spacing w:line="240" w:lineRule="auto"/>
        <w:contextualSpacing/>
        <w:jc w:val="both"/>
      </w:pPr>
    </w:p>
    <w:tbl>
      <w:tblPr>
        <w:tblStyle w:val="TableGrid"/>
        <w:tblW w:w="0" w:type="auto"/>
        <w:tblLook w:val="04A0" w:firstRow="1" w:lastRow="0" w:firstColumn="1" w:lastColumn="0" w:noHBand="0" w:noVBand="1"/>
      </w:tblPr>
      <w:tblGrid>
        <w:gridCol w:w="682"/>
        <w:gridCol w:w="6235"/>
        <w:gridCol w:w="540"/>
        <w:gridCol w:w="450"/>
        <w:gridCol w:w="450"/>
        <w:gridCol w:w="360"/>
        <w:gridCol w:w="468"/>
      </w:tblGrid>
      <w:tr w:rsidR="00975826" w:rsidTr="009F5DEB">
        <w:tc>
          <w:tcPr>
            <w:tcW w:w="682" w:type="dxa"/>
          </w:tcPr>
          <w:p w:rsidR="00975826" w:rsidRDefault="00975826" w:rsidP="009F5DEB">
            <w:pPr>
              <w:contextualSpacing/>
              <w:jc w:val="both"/>
            </w:pPr>
            <w:r>
              <w:t>SN</w:t>
            </w:r>
          </w:p>
        </w:tc>
        <w:tc>
          <w:tcPr>
            <w:tcW w:w="6235" w:type="dxa"/>
          </w:tcPr>
          <w:p w:rsidR="00975826" w:rsidRDefault="00975826" w:rsidP="009F5DEB">
            <w:pPr>
              <w:contextualSpacing/>
              <w:jc w:val="both"/>
            </w:pPr>
            <w:r>
              <w:t>Statements</w:t>
            </w:r>
          </w:p>
        </w:tc>
        <w:tc>
          <w:tcPr>
            <w:tcW w:w="540" w:type="dxa"/>
          </w:tcPr>
          <w:p w:rsidR="00975826" w:rsidRDefault="00975826" w:rsidP="009F5DEB">
            <w:pPr>
              <w:contextualSpacing/>
              <w:jc w:val="both"/>
            </w:pPr>
            <w:r>
              <w:t>1</w:t>
            </w:r>
          </w:p>
        </w:tc>
        <w:tc>
          <w:tcPr>
            <w:tcW w:w="450" w:type="dxa"/>
          </w:tcPr>
          <w:p w:rsidR="00975826" w:rsidRDefault="00975826" w:rsidP="009F5DEB">
            <w:pPr>
              <w:contextualSpacing/>
              <w:jc w:val="both"/>
            </w:pPr>
            <w:r>
              <w:t>2</w:t>
            </w:r>
          </w:p>
        </w:tc>
        <w:tc>
          <w:tcPr>
            <w:tcW w:w="450" w:type="dxa"/>
          </w:tcPr>
          <w:p w:rsidR="00975826" w:rsidRDefault="00975826" w:rsidP="009F5DEB">
            <w:pPr>
              <w:contextualSpacing/>
              <w:jc w:val="both"/>
            </w:pPr>
            <w:r>
              <w:t>3</w:t>
            </w:r>
          </w:p>
        </w:tc>
        <w:tc>
          <w:tcPr>
            <w:tcW w:w="360" w:type="dxa"/>
          </w:tcPr>
          <w:p w:rsidR="00975826" w:rsidRDefault="00975826" w:rsidP="009F5DEB">
            <w:pPr>
              <w:contextualSpacing/>
              <w:jc w:val="both"/>
            </w:pPr>
            <w:r>
              <w:t>4</w:t>
            </w:r>
          </w:p>
        </w:tc>
        <w:tc>
          <w:tcPr>
            <w:tcW w:w="468" w:type="dxa"/>
          </w:tcPr>
          <w:p w:rsidR="00975826" w:rsidRDefault="00975826" w:rsidP="009F5DEB">
            <w:pPr>
              <w:contextualSpacing/>
              <w:jc w:val="both"/>
            </w:pPr>
            <w:r>
              <w:t>5</w:t>
            </w:r>
          </w:p>
        </w:tc>
      </w:tr>
      <w:tr w:rsidR="00975826" w:rsidTr="009F5DEB">
        <w:tc>
          <w:tcPr>
            <w:tcW w:w="682" w:type="dxa"/>
          </w:tcPr>
          <w:p w:rsidR="00975826" w:rsidRDefault="00975826" w:rsidP="009F5DEB">
            <w:pPr>
              <w:contextualSpacing/>
              <w:jc w:val="both"/>
            </w:pPr>
            <w:r>
              <w:t>BR1</w:t>
            </w:r>
          </w:p>
        </w:tc>
        <w:tc>
          <w:tcPr>
            <w:tcW w:w="6235" w:type="dxa"/>
          </w:tcPr>
          <w:p w:rsidR="00975826" w:rsidRPr="003B7311" w:rsidRDefault="00975826" w:rsidP="009F5DEB">
            <w:pPr>
              <w:contextualSpacing/>
              <w:jc w:val="both"/>
              <w:rPr>
                <w:sz w:val="24"/>
              </w:rPr>
            </w:pPr>
            <w:r>
              <w:rPr>
                <w:sz w:val="24"/>
                <w:lang w:val="en-SG"/>
              </w:rPr>
              <w:t>Robi</w:t>
            </w:r>
            <w:r w:rsidRPr="003218B3">
              <w:rPr>
                <w:sz w:val="24"/>
                <w:lang w:val="en-SG"/>
              </w:rPr>
              <w:t>is a brand name that meets my expectations</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BR2</w:t>
            </w:r>
          </w:p>
        </w:tc>
        <w:tc>
          <w:tcPr>
            <w:tcW w:w="6235" w:type="dxa"/>
          </w:tcPr>
          <w:p w:rsidR="00975826" w:rsidRPr="003B7311" w:rsidRDefault="00975826" w:rsidP="009F5DEB">
            <w:pPr>
              <w:contextualSpacing/>
              <w:jc w:val="both"/>
              <w:rPr>
                <w:sz w:val="24"/>
              </w:rPr>
            </w:pPr>
            <w:r w:rsidRPr="00443B73">
              <w:rPr>
                <w:sz w:val="24"/>
                <w:lang w:val="en-SG"/>
              </w:rPr>
              <w:t xml:space="preserve">I feel confidence in </w:t>
            </w:r>
            <w:r>
              <w:rPr>
                <w:sz w:val="24"/>
                <w:lang w:val="en-SG"/>
              </w:rPr>
              <w:t>Robi</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BR3</w:t>
            </w:r>
          </w:p>
        </w:tc>
        <w:tc>
          <w:tcPr>
            <w:tcW w:w="6235" w:type="dxa"/>
          </w:tcPr>
          <w:p w:rsidR="00975826" w:rsidRPr="003B7311" w:rsidRDefault="00975826" w:rsidP="009F5DEB">
            <w:pPr>
              <w:contextualSpacing/>
              <w:jc w:val="both"/>
              <w:rPr>
                <w:sz w:val="24"/>
              </w:rPr>
            </w:pPr>
            <w:r>
              <w:rPr>
                <w:sz w:val="24"/>
              </w:rPr>
              <w:t>Robi</w:t>
            </w:r>
            <w:r w:rsidRPr="004701AA">
              <w:rPr>
                <w:sz w:val="24"/>
                <w:lang w:val="en-SG"/>
              </w:rPr>
              <w:t>never disappoints me</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BR4</w:t>
            </w:r>
          </w:p>
        </w:tc>
        <w:tc>
          <w:tcPr>
            <w:tcW w:w="6235" w:type="dxa"/>
          </w:tcPr>
          <w:p w:rsidR="00975826" w:rsidRDefault="00975826" w:rsidP="009F5DEB">
            <w:pPr>
              <w:contextualSpacing/>
              <w:jc w:val="both"/>
            </w:pPr>
            <w:r>
              <w:t>Robi</w:t>
            </w:r>
            <w:r w:rsidRPr="00D4349D">
              <w:rPr>
                <w:lang w:val="en-SG"/>
              </w:rPr>
              <w:t>guarantees satisfaction</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BI1</w:t>
            </w:r>
          </w:p>
        </w:tc>
        <w:tc>
          <w:tcPr>
            <w:tcW w:w="6235" w:type="dxa"/>
          </w:tcPr>
          <w:p w:rsidR="00975826" w:rsidRPr="003B7311" w:rsidRDefault="00975826" w:rsidP="009F5DEB">
            <w:pPr>
              <w:contextualSpacing/>
              <w:jc w:val="both"/>
              <w:rPr>
                <w:sz w:val="24"/>
              </w:rPr>
            </w:pPr>
            <w:r>
              <w:rPr>
                <w:sz w:val="24"/>
              </w:rPr>
              <w:t>Robi</w:t>
            </w:r>
            <w:r w:rsidRPr="00833037">
              <w:rPr>
                <w:sz w:val="24"/>
              </w:rPr>
              <w:t>would be honest and sincere in addressing my concerns</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BI2</w:t>
            </w:r>
          </w:p>
        </w:tc>
        <w:tc>
          <w:tcPr>
            <w:tcW w:w="6235" w:type="dxa"/>
          </w:tcPr>
          <w:p w:rsidR="00975826" w:rsidRPr="003B7311" w:rsidRDefault="00975826" w:rsidP="009F5DEB">
            <w:pPr>
              <w:contextualSpacing/>
              <w:jc w:val="both"/>
              <w:rPr>
                <w:sz w:val="24"/>
              </w:rPr>
            </w:pPr>
            <w:r w:rsidRPr="00112622">
              <w:rPr>
                <w:sz w:val="24"/>
                <w:lang w:val="en-SG"/>
              </w:rPr>
              <w:t xml:space="preserve">I could rely on </w:t>
            </w:r>
            <w:r>
              <w:rPr>
                <w:sz w:val="24"/>
                <w:lang w:val="en-SG"/>
              </w:rPr>
              <w:t>Robi</w:t>
            </w:r>
            <w:r w:rsidRPr="00112622">
              <w:rPr>
                <w:sz w:val="24"/>
                <w:lang w:val="en-SG"/>
              </w:rPr>
              <w:t>to solve any problem with the product</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BI3</w:t>
            </w:r>
          </w:p>
        </w:tc>
        <w:tc>
          <w:tcPr>
            <w:tcW w:w="6235" w:type="dxa"/>
          </w:tcPr>
          <w:p w:rsidR="00975826" w:rsidRPr="003B7311" w:rsidRDefault="00975826" w:rsidP="009F5DEB">
            <w:pPr>
              <w:contextualSpacing/>
              <w:jc w:val="both"/>
              <w:rPr>
                <w:sz w:val="24"/>
              </w:rPr>
            </w:pPr>
            <w:r>
              <w:rPr>
                <w:sz w:val="24"/>
              </w:rPr>
              <w:t>Robi</w:t>
            </w:r>
            <w:r w:rsidRPr="00627F50">
              <w:rPr>
                <w:sz w:val="24"/>
                <w:lang w:val="en-SG"/>
              </w:rPr>
              <w:t>would make any effort to satisfy me in case of a problem</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BI4</w:t>
            </w:r>
          </w:p>
        </w:tc>
        <w:tc>
          <w:tcPr>
            <w:tcW w:w="6235" w:type="dxa"/>
          </w:tcPr>
          <w:p w:rsidR="00975826" w:rsidRDefault="00975826" w:rsidP="009F5DEB">
            <w:pPr>
              <w:contextualSpacing/>
              <w:jc w:val="both"/>
            </w:pPr>
            <w:r>
              <w:t>Robi</w:t>
            </w:r>
            <w:r w:rsidRPr="00F002B1">
              <w:rPr>
                <w:lang w:val="en-SG"/>
              </w:rPr>
              <w:t>would compensate me in some way for the problem with the product</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BL1</w:t>
            </w:r>
          </w:p>
        </w:tc>
        <w:tc>
          <w:tcPr>
            <w:tcW w:w="6235" w:type="dxa"/>
          </w:tcPr>
          <w:p w:rsidR="00975826" w:rsidRPr="00EE35DC" w:rsidRDefault="00975826" w:rsidP="009F5DEB">
            <w:pPr>
              <w:contextualSpacing/>
              <w:jc w:val="both"/>
              <w:rPr>
                <w:sz w:val="24"/>
              </w:rPr>
            </w:pPr>
            <w:r w:rsidRPr="0042018B">
              <w:rPr>
                <w:sz w:val="24"/>
                <w:lang w:val="en-SG"/>
              </w:rPr>
              <w:t>I consider myself to be loyal to</w:t>
            </w:r>
            <w:r>
              <w:rPr>
                <w:sz w:val="24"/>
                <w:lang w:val="en-SG"/>
              </w:rPr>
              <w:t>Robi</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BL2</w:t>
            </w:r>
          </w:p>
        </w:tc>
        <w:tc>
          <w:tcPr>
            <w:tcW w:w="6235" w:type="dxa"/>
          </w:tcPr>
          <w:p w:rsidR="00975826" w:rsidRPr="00773240" w:rsidRDefault="00975826" w:rsidP="009F5DEB">
            <w:pPr>
              <w:contextualSpacing/>
              <w:jc w:val="both"/>
              <w:rPr>
                <w:sz w:val="24"/>
                <w:lang w:val="en-SG"/>
              </w:rPr>
            </w:pPr>
            <w:r>
              <w:rPr>
                <w:sz w:val="24"/>
                <w:lang w:val="en-SG"/>
              </w:rPr>
              <w:t>Only under extreme circumstances would I consider purchasing services different from Robi</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BL3</w:t>
            </w:r>
          </w:p>
        </w:tc>
        <w:tc>
          <w:tcPr>
            <w:tcW w:w="6235" w:type="dxa"/>
          </w:tcPr>
          <w:p w:rsidR="00975826" w:rsidRPr="00E81407" w:rsidRDefault="00975826" w:rsidP="009F5DEB">
            <w:pPr>
              <w:contextualSpacing/>
              <w:jc w:val="both"/>
              <w:rPr>
                <w:sz w:val="24"/>
                <w:szCs w:val="24"/>
              </w:rPr>
            </w:pPr>
            <w:r>
              <w:rPr>
                <w:sz w:val="24"/>
                <w:szCs w:val="24"/>
                <w:lang w:val="en-SG"/>
              </w:rPr>
              <w:t>I am even willing to get Robi service even it means I will have to wait</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BL4</w:t>
            </w:r>
          </w:p>
        </w:tc>
        <w:tc>
          <w:tcPr>
            <w:tcW w:w="6235" w:type="dxa"/>
          </w:tcPr>
          <w:p w:rsidR="00975826" w:rsidRPr="00E81407" w:rsidRDefault="00975826" w:rsidP="009F5DEB">
            <w:pPr>
              <w:contextualSpacing/>
              <w:jc w:val="both"/>
              <w:rPr>
                <w:sz w:val="24"/>
                <w:szCs w:val="24"/>
              </w:rPr>
            </w:pPr>
            <w:r w:rsidRPr="0086697E">
              <w:rPr>
                <w:sz w:val="24"/>
                <w:szCs w:val="24"/>
                <w:lang w:val="en-SG"/>
              </w:rPr>
              <w:t>Ev</w:t>
            </w:r>
            <w:r>
              <w:rPr>
                <w:sz w:val="24"/>
                <w:szCs w:val="24"/>
                <w:lang w:val="en-SG"/>
              </w:rPr>
              <w:t>en when another brand is on promotion, I would prefer the Robi</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bl>
    <w:p w:rsidR="00975826" w:rsidRDefault="00975826" w:rsidP="00975826"/>
    <w:p w:rsidR="00975826" w:rsidRPr="00CC6B7B" w:rsidRDefault="00975826" w:rsidP="001040A3">
      <w:pPr>
        <w:pStyle w:val="Heading3"/>
      </w:pPr>
    </w:p>
    <w:p w:rsidR="00CC6B7B" w:rsidRDefault="00CC6B7B" w:rsidP="00CC6B7B">
      <w:pPr>
        <w:pStyle w:val="ListParagraph"/>
      </w:pPr>
    </w:p>
    <w:p w:rsidR="00F0132D" w:rsidRPr="000B443B" w:rsidRDefault="00F0132D" w:rsidP="00F0132D">
      <w:pPr>
        <w:pStyle w:val="ListParagraph"/>
        <w:spacing w:line="360" w:lineRule="auto"/>
        <w:jc w:val="both"/>
        <w:rPr>
          <w:rFonts w:ascii="Times New Roman" w:hAnsi="Times New Roman" w:cs="Times New Roman"/>
          <w:sz w:val="25"/>
          <w:szCs w:val="25"/>
        </w:rPr>
      </w:pPr>
    </w:p>
    <w:p w:rsidR="00975826" w:rsidRPr="003B7311" w:rsidRDefault="00975826" w:rsidP="00975826">
      <w:pPr>
        <w:spacing w:line="240" w:lineRule="auto"/>
        <w:contextualSpacing/>
        <w:jc w:val="center"/>
        <w:rPr>
          <w:sz w:val="32"/>
        </w:rPr>
      </w:pPr>
      <w:r w:rsidRPr="003B7311">
        <w:rPr>
          <w:sz w:val="32"/>
        </w:rPr>
        <w:lastRenderedPageBreak/>
        <w:t>An Academic Survey</w:t>
      </w:r>
    </w:p>
    <w:p w:rsidR="00975826" w:rsidRDefault="00975826" w:rsidP="00975826">
      <w:pPr>
        <w:spacing w:line="240" w:lineRule="auto"/>
        <w:contextualSpacing/>
        <w:jc w:val="center"/>
      </w:pPr>
      <w:r>
        <w:t>(The Impact of Brands Trust on Brand Equity)</w:t>
      </w:r>
    </w:p>
    <w:p w:rsidR="00975826" w:rsidRDefault="00975826" w:rsidP="00975826">
      <w:pPr>
        <w:spacing w:line="240" w:lineRule="auto"/>
        <w:contextualSpacing/>
        <w:jc w:val="center"/>
      </w:pPr>
    </w:p>
    <w:p w:rsidR="00975826" w:rsidRDefault="00975826" w:rsidP="00975826">
      <w:pPr>
        <w:spacing w:line="240" w:lineRule="auto"/>
        <w:contextualSpacing/>
        <w:jc w:val="both"/>
      </w:pPr>
      <w:r>
        <w:t>Name (optional):</w:t>
      </w:r>
    </w:p>
    <w:p w:rsidR="00975826" w:rsidRDefault="00975826" w:rsidP="00975826">
      <w:pPr>
        <w:spacing w:line="240" w:lineRule="auto"/>
        <w:contextualSpacing/>
        <w:jc w:val="both"/>
      </w:pPr>
    </w:p>
    <w:p w:rsidR="00975826" w:rsidRDefault="00975826" w:rsidP="00975826">
      <w:pPr>
        <w:spacing w:line="240" w:lineRule="auto"/>
        <w:contextualSpacing/>
        <w:jc w:val="both"/>
      </w:pPr>
      <w:r>
        <w:t>Phone Number (optional):</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097" style="position:absolute;left:0;text-align:left;margin-left:80.15pt;margin-top:2.6pt;width:14.25pt;height:10.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qt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"/>
        </w:pict>
      </w:r>
      <w:r>
        <w:rPr>
          <w:noProof/>
        </w:rPr>
        <w:pict>
          <v:rect id="_x0000_s1096" style="position:absolute;left:0;text-align:left;margin-left:38.05pt;margin-top:1.1pt;width:14.25pt;height:10.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ijIQIAAD0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"/>
        </w:pict>
      </w:r>
      <w:r w:rsidR="00975826">
        <w:t>Gende:         Male         Female</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099" style="position:absolute;left:0;text-align:left;margin-left:126.35pt;margin-top:1.65pt;width:14.25pt;height:10.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"/>
        </w:pict>
      </w:r>
      <w:r>
        <w:rPr>
          <w:noProof/>
        </w:rPr>
        <w:pict>
          <v:rect id="_x0000_s1100" style="position:absolute;left:0;text-align:left;margin-left:162.75pt;margin-top:1.65pt;width:14.25pt;height:10.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"/>
        </w:pict>
      </w:r>
      <w:r>
        <w:rPr>
          <w:noProof/>
        </w:rPr>
        <w:pict>
          <v:rect id="_x0000_s1101" style="position:absolute;left:0;text-align:left;margin-left:218.75pt;margin-top:1.65pt;width:14.25pt;height:10.2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KXIg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"/>
        </w:pict>
      </w:r>
      <w:r>
        <w:rPr>
          <w:noProof/>
        </w:rPr>
        <w:pict>
          <v:rect id="_x0000_s1098" style="position:absolute;left:0;text-align:left;margin-left:49.35pt;margin-top:1.65pt;width:14.25pt;height:10.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CZ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"/>
        </w:pict>
      </w:r>
      <w:r w:rsidR="00975826">
        <w:t xml:space="preserve">Education:        SSC or below   </w:t>
      </w:r>
      <w:r w:rsidR="00975826">
        <w:tab/>
        <w:t>HSC       Bachelor       Masters or equivalent professional degree or above</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109" style="position:absolute;left:0;text-align:left;margin-left:250.75pt;margin-top:.7pt;width:14.25pt;height:10.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K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XnV5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"/>
        </w:pict>
      </w:r>
      <w:r>
        <w:rPr>
          <w:noProof/>
        </w:rPr>
        <w:pict>
          <v:rect id="_x0000_s1108" style="position:absolute;left:0;text-align:left;margin-left:188.3pt;margin-top:2.2pt;width:14.25pt;height:10.2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"/>
        </w:pict>
      </w:r>
      <w:r>
        <w:rPr>
          <w:noProof/>
        </w:rPr>
        <w:pict>
          <v:rect id="_x0000_s1107" style="position:absolute;left:0;text-align:left;margin-left:104.95pt;margin-top:2.2pt;width:14.25pt;height:10.2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vY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"/>
        </w:pict>
      </w:r>
      <w:r>
        <w:rPr>
          <w:noProof/>
        </w:rPr>
        <w:pict>
          <v:rect id="_x0000_s1106" style="position:absolute;left:0;text-align:left;margin-left:50.15pt;margin-top:2.2pt;width:14.25pt;height:10.2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nWIg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"/>
        </w:pict>
      </w:r>
      <w:r w:rsidR="00975826">
        <w:t>Profession:       Student       Service Holder        Business          Others</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104" style="position:absolute;left:0;text-align:left;margin-left:336.8pt;margin-top:2.1pt;width:14.25pt;height:10.2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wnIQ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"/>
        </w:pict>
      </w:r>
      <w:r>
        <w:rPr>
          <w:noProof/>
        </w:rPr>
        <w:pict>
          <v:rect id="_x0000_s1103" style="position:absolute;left:0;text-align:left;margin-left:243.9pt;margin-top:2.1pt;width:14.25pt;height:10.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4p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"/>
        </w:pict>
      </w:r>
      <w:r>
        <w:rPr>
          <w:noProof/>
        </w:rPr>
        <w:pict>
          <v:rect id="_x0000_s1102" style="position:absolute;left:0;text-align:left;margin-left:148.05pt;margin-top:2.1pt;width:14.25pt;height:10.2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"/>
        </w:pict>
      </w:r>
      <w:r w:rsidR="00975826">
        <w:t>Average Monthly Family Income:       30,000 or below         30,000—60,000         60,000—90,000</w:t>
      </w:r>
    </w:p>
    <w:p w:rsidR="00975826" w:rsidRDefault="00975826" w:rsidP="00975826">
      <w:pPr>
        <w:spacing w:line="240" w:lineRule="auto"/>
        <w:contextualSpacing/>
        <w:jc w:val="both"/>
      </w:pPr>
    </w:p>
    <w:p w:rsidR="00975826" w:rsidRDefault="0028137D" w:rsidP="00975826">
      <w:pPr>
        <w:spacing w:line="240" w:lineRule="auto"/>
        <w:contextualSpacing/>
        <w:jc w:val="both"/>
      </w:pPr>
      <w:r>
        <w:rPr>
          <w:noProof/>
        </w:rPr>
        <w:pict>
          <v:rect id="_x0000_s1110" style="position:absolute;left:0;text-align:left;margin-left:251.05pt;margin-top:2.05pt;width:14.25pt;height:10.2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0IgIAAD0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"/>
        </w:pict>
      </w:r>
      <w:r>
        <w:rPr>
          <w:noProof/>
        </w:rPr>
        <w:pict>
          <v:rect id="_x0000_s1105" style="position:absolute;left:0;text-align:left;margin-left:148.05pt;margin-top:1.95pt;width:14.25pt;height:10.2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QdI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"/>
        </w:pict>
      </w:r>
      <w:r w:rsidR="00975826">
        <w:tab/>
      </w:r>
      <w:r w:rsidR="00975826">
        <w:tab/>
      </w:r>
      <w:r w:rsidR="00975826">
        <w:tab/>
      </w:r>
      <w:r w:rsidR="00975826">
        <w:tab/>
        <w:t xml:space="preserve">         90,000 –1,20,000          above 1,20,000         </w:t>
      </w:r>
    </w:p>
    <w:p w:rsidR="00975826" w:rsidRDefault="00975826" w:rsidP="00975826">
      <w:pPr>
        <w:spacing w:line="240" w:lineRule="auto"/>
        <w:contextualSpacing/>
        <w:jc w:val="both"/>
      </w:pPr>
    </w:p>
    <w:p w:rsidR="00975826" w:rsidRDefault="00975826" w:rsidP="00975826">
      <w:pPr>
        <w:spacing w:line="240" w:lineRule="auto"/>
        <w:contextualSpacing/>
        <w:jc w:val="both"/>
      </w:pPr>
      <w:r>
        <w:t>Please indicate your level of agreement with the following statements regarding the following statements. Where 1 = highly disagreed, 2 = disagreed, 3 = neutral, 4 = agreed, and 5 = highly agreed.</w:t>
      </w:r>
    </w:p>
    <w:p w:rsidR="00975826" w:rsidRPr="007F5668" w:rsidRDefault="00975826" w:rsidP="00975826">
      <w:pPr>
        <w:spacing w:line="240" w:lineRule="auto"/>
        <w:contextualSpacing/>
        <w:jc w:val="both"/>
      </w:pPr>
    </w:p>
    <w:tbl>
      <w:tblPr>
        <w:tblStyle w:val="TableGrid"/>
        <w:tblW w:w="0" w:type="auto"/>
        <w:tblLook w:val="04A0" w:firstRow="1" w:lastRow="0" w:firstColumn="1" w:lastColumn="0" w:noHBand="0" w:noVBand="1"/>
      </w:tblPr>
      <w:tblGrid>
        <w:gridCol w:w="682"/>
        <w:gridCol w:w="6235"/>
        <w:gridCol w:w="540"/>
        <w:gridCol w:w="450"/>
        <w:gridCol w:w="450"/>
        <w:gridCol w:w="360"/>
        <w:gridCol w:w="468"/>
      </w:tblGrid>
      <w:tr w:rsidR="00975826" w:rsidTr="009F5DEB">
        <w:tc>
          <w:tcPr>
            <w:tcW w:w="682" w:type="dxa"/>
          </w:tcPr>
          <w:p w:rsidR="00975826" w:rsidRDefault="00975826" w:rsidP="009F5DEB">
            <w:pPr>
              <w:contextualSpacing/>
              <w:jc w:val="both"/>
            </w:pPr>
            <w:r>
              <w:t>SN</w:t>
            </w:r>
          </w:p>
        </w:tc>
        <w:tc>
          <w:tcPr>
            <w:tcW w:w="6235" w:type="dxa"/>
          </w:tcPr>
          <w:p w:rsidR="00975826" w:rsidRDefault="00975826" w:rsidP="009F5DEB">
            <w:pPr>
              <w:contextualSpacing/>
              <w:jc w:val="both"/>
            </w:pPr>
            <w:r>
              <w:t>Statements</w:t>
            </w:r>
          </w:p>
        </w:tc>
        <w:tc>
          <w:tcPr>
            <w:tcW w:w="540" w:type="dxa"/>
          </w:tcPr>
          <w:p w:rsidR="00975826" w:rsidRDefault="00975826" w:rsidP="009F5DEB">
            <w:pPr>
              <w:contextualSpacing/>
              <w:jc w:val="both"/>
            </w:pPr>
            <w:r>
              <w:t>1</w:t>
            </w:r>
          </w:p>
        </w:tc>
        <w:tc>
          <w:tcPr>
            <w:tcW w:w="450" w:type="dxa"/>
          </w:tcPr>
          <w:p w:rsidR="00975826" w:rsidRDefault="00975826" w:rsidP="009F5DEB">
            <w:pPr>
              <w:contextualSpacing/>
              <w:jc w:val="both"/>
            </w:pPr>
            <w:r>
              <w:t>2</w:t>
            </w:r>
          </w:p>
        </w:tc>
        <w:tc>
          <w:tcPr>
            <w:tcW w:w="450" w:type="dxa"/>
          </w:tcPr>
          <w:p w:rsidR="00975826" w:rsidRDefault="00975826" w:rsidP="009F5DEB">
            <w:pPr>
              <w:contextualSpacing/>
              <w:jc w:val="both"/>
            </w:pPr>
            <w:r>
              <w:t>3</w:t>
            </w:r>
          </w:p>
        </w:tc>
        <w:tc>
          <w:tcPr>
            <w:tcW w:w="360" w:type="dxa"/>
          </w:tcPr>
          <w:p w:rsidR="00975826" w:rsidRDefault="00975826" w:rsidP="009F5DEB">
            <w:pPr>
              <w:contextualSpacing/>
              <w:jc w:val="both"/>
            </w:pPr>
            <w:r>
              <w:t>4</w:t>
            </w:r>
          </w:p>
        </w:tc>
        <w:tc>
          <w:tcPr>
            <w:tcW w:w="468" w:type="dxa"/>
          </w:tcPr>
          <w:p w:rsidR="00975826" w:rsidRDefault="00975826" w:rsidP="009F5DEB">
            <w:pPr>
              <w:contextualSpacing/>
              <w:jc w:val="both"/>
            </w:pPr>
            <w:r>
              <w:t>5</w:t>
            </w:r>
          </w:p>
        </w:tc>
      </w:tr>
      <w:tr w:rsidR="00975826" w:rsidTr="009F5DEB">
        <w:tc>
          <w:tcPr>
            <w:tcW w:w="682" w:type="dxa"/>
          </w:tcPr>
          <w:p w:rsidR="00975826" w:rsidRDefault="00975826" w:rsidP="009F5DEB">
            <w:pPr>
              <w:contextualSpacing/>
              <w:jc w:val="both"/>
            </w:pPr>
            <w:r>
              <w:t>BR1</w:t>
            </w:r>
          </w:p>
        </w:tc>
        <w:tc>
          <w:tcPr>
            <w:tcW w:w="6235" w:type="dxa"/>
          </w:tcPr>
          <w:p w:rsidR="00975826" w:rsidRPr="003B7311" w:rsidRDefault="00975826" w:rsidP="009F5DEB">
            <w:pPr>
              <w:contextualSpacing/>
              <w:jc w:val="both"/>
              <w:rPr>
                <w:sz w:val="24"/>
              </w:rPr>
            </w:pPr>
            <w:r>
              <w:rPr>
                <w:sz w:val="24"/>
                <w:lang w:val="en-SG"/>
              </w:rPr>
              <w:t xml:space="preserve">Airtel </w:t>
            </w:r>
            <w:r w:rsidRPr="003218B3">
              <w:rPr>
                <w:sz w:val="24"/>
                <w:lang w:val="en-SG"/>
              </w:rPr>
              <w:t>is a brand name that meets my expectations</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BR2</w:t>
            </w:r>
          </w:p>
        </w:tc>
        <w:tc>
          <w:tcPr>
            <w:tcW w:w="6235" w:type="dxa"/>
          </w:tcPr>
          <w:p w:rsidR="00975826" w:rsidRPr="003B7311" w:rsidRDefault="00975826" w:rsidP="009F5DEB">
            <w:pPr>
              <w:contextualSpacing/>
              <w:jc w:val="both"/>
              <w:rPr>
                <w:sz w:val="24"/>
              </w:rPr>
            </w:pPr>
            <w:r w:rsidRPr="00443B73">
              <w:rPr>
                <w:sz w:val="24"/>
                <w:lang w:val="en-SG"/>
              </w:rPr>
              <w:t xml:space="preserve">I feel confidence in </w:t>
            </w:r>
            <w:r>
              <w:rPr>
                <w:sz w:val="24"/>
                <w:lang w:val="en-SG"/>
              </w:rPr>
              <w:t>Airtel</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BR3</w:t>
            </w:r>
          </w:p>
        </w:tc>
        <w:tc>
          <w:tcPr>
            <w:tcW w:w="6235" w:type="dxa"/>
          </w:tcPr>
          <w:p w:rsidR="00975826" w:rsidRPr="003B7311" w:rsidRDefault="00975826" w:rsidP="009F5DEB">
            <w:pPr>
              <w:contextualSpacing/>
              <w:jc w:val="both"/>
              <w:rPr>
                <w:sz w:val="24"/>
              </w:rPr>
            </w:pPr>
            <w:r>
              <w:rPr>
                <w:sz w:val="24"/>
              </w:rPr>
              <w:t xml:space="preserve">Airtel </w:t>
            </w:r>
            <w:r w:rsidRPr="004701AA">
              <w:rPr>
                <w:sz w:val="24"/>
                <w:lang w:val="en-SG"/>
              </w:rPr>
              <w:t>never disappoints me</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BR4</w:t>
            </w:r>
          </w:p>
        </w:tc>
        <w:tc>
          <w:tcPr>
            <w:tcW w:w="6235" w:type="dxa"/>
          </w:tcPr>
          <w:p w:rsidR="00975826" w:rsidRDefault="00975826" w:rsidP="009F5DEB">
            <w:pPr>
              <w:contextualSpacing/>
              <w:jc w:val="both"/>
            </w:pPr>
            <w:r>
              <w:t xml:space="preserve">Airtel </w:t>
            </w:r>
            <w:r w:rsidRPr="00D4349D">
              <w:rPr>
                <w:lang w:val="en-SG"/>
              </w:rPr>
              <w:t>guarantees satisfaction</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BI1</w:t>
            </w:r>
          </w:p>
        </w:tc>
        <w:tc>
          <w:tcPr>
            <w:tcW w:w="6235" w:type="dxa"/>
          </w:tcPr>
          <w:p w:rsidR="00975826" w:rsidRPr="003B7311" w:rsidRDefault="00975826" w:rsidP="009F5DEB">
            <w:pPr>
              <w:contextualSpacing/>
              <w:jc w:val="both"/>
              <w:rPr>
                <w:sz w:val="24"/>
              </w:rPr>
            </w:pPr>
            <w:r>
              <w:rPr>
                <w:sz w:val="24"/>
              </w:rPr>
              <w:t xml:space="preserve">Airtel </w:t>
            </w:r>
            <w:r w:rsidRPr="00833037">
              <w:rPr>
                <w:sz w:val="24"/>
              </w:rPr>
              <w:t>would be honest and sincere in addressing my concerns</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BI2</w:t>
            </w:r>
          </w:p>
        </w:tc>
        <w:tc>
          <w:tcPr>
            <w:tcW w:w="6235" w:type="dxa"/>
          </w:tcPr>
          <w:p w:rsidR="00975826" w:rsidRPr="003B7311" w:rsidRDefault="00975826" w:rsidP="009F5DEB">
            <w:pPr>
              <w:contextualSpacing/>
              <w:jc w:val="both"/>
              <w:rPr>
                <w:sz w:val="24"/>
              </w:rPr>
            </w:pPr>
            <w:r w:rsidRPr="00112622">
              <w:rPr>
                <w:sz w:val="24"/>
                <w:lang w:val="en-SG"/>
              </w:rPr>
              <w:t xml:space="preserve">I could rely on </w:t>
            </w:r>
            <w:r>
              <w:rPr>
                <w:sz w:val="24"/>
                <w:lang w:val="en-SG"/>
              </w:rPr>
              <w:t xml:space="preserve">Airtel </w:t>
            </w:r>
            <w:r w:rsidRPr="00112622">
              <w:rPr>
                <w:sz w:val="24"/>
                <w:lang w:val="en-SG"/>
              </w:rPr>
              <w:t>to solve any problem with the product</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BI3</w:t>
            </w:r>
          </w:p>
        </w:tc>
        <w:tc>
          <w:tcPr>
            <w:tcW w:w="6235" w:type="dxa"/>
          </w:tcPr>
          <w:p w:rsidR="00975826" w:rsidRPr="003B7311" w:rsidRDefault="00975826" w:rsidP="009F5DEB">
            <w:pPr>
              <w:contextualSpacing/>
              <w:jc w:val="both"/>
              <w:rPr>
                <w:sz w:val="24"/>
              </w:rPr>
            </w:pPr>
            <w:r>
              <w:rPr>
                <w:sz w:val="24"/>
              </w:rPr>
              <w:t xml:space="preserve">Airtel </w:t>
            </w:r>
            <w:r w:rsidRPr="00627F50">
              <w:rPr>
                <w:sz w:val="24"/>
                <w:lang w:val="en-SG"/>
              </w:rPr>
              <w:t>would make any effort to satisfy me in case of a problem</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BI4</w:t>
            </w:r>
          </w:p>
        </w:tc>
        <w:tc>
          <w:tcPr>
            <w:tcW w:w="6235" w:type="dxa"/>
          </w:tcPr>
          <w:p w:rsidR="00975826" w:rsidRDefault="00975826" w:rsidP="009F5DEB">
            <w:pPr>
              <w:contextualSpacing/>
              <w:jc w:val="both"/>
            </w:pPr>
            <w:r>
              <w:t xml:space="preserve">Airtel </w:t>
            </w:r>
            <w:r w:rsidRPr="00F002B1">
              <w:rPr>
                <w:lang w:val="en-SG"/>
              </w:rPr>
              <w:t>would compensate me in some way for the problem with the product</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BL1</w:t>
            </w:r>
          </w:p>
        </w:tc>
        <w:tc>
          <w:tcPr>
            <w:tcW w:w="6235" w:type="dxa"/>
          </w:tcPr>
          <w:p w:rsidR="00975826" w:rsidRPr="00EE35DC" w:rsidRDefault="00975826" w:rsidP="009F5DEB">
            <w:pPr>
              <w:contextualSpacing/>
              <w:jc w:val="both"/>
              <w:rPr>
                <w:sz w:val="24"/>
              </w:rPr>
            </w:pPr>
            <w:r w:rsidRPr="0042018B">
              <w:rPr>
                <w:sz w:val="24"/>
                <w:lang w:val="en-SG"/>
              </w:rPr>
              <w:t>I consider myself to be loyal to</w:t>
            </w:r>
            <w:r>
              <w:rPr>
                <w:sz w:val="24"/>
                <w:lang w:val="en-SG"/>
              </w:rPr>
              <w:t xml:space="preserve"> Airtel</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BL2</w:t>
            </w:r>
          </w:p>
        </w:tc>
        <w:tc>
          <w:tcPr>
            <w:tcW w:w="6235" w:type="dxa"/>
          </w:tcPr>
          <w:p w:rsidR="00975826" w:rsidRPr="00773240" w:rsidRDefault="00975826" w:rsidP="009F5DEB">
            <w:pPr>
              <w:contextualSpacing/>
              <w:jc w:val="both"/>
              <w:rPr>
                <w:sz w:val="24"/>
                <w:lang w:val="en-SG"/>
              </w:rPr>
            </w:pPr>
            <w:r>
              <w:rPr>
                <w:sz w:val="24"/>
                <w:lang w:val="en-SG"/>
              </w:rPr>
              <w:t>Only under extreme circumstances would I consider purchasing services different from Airtel</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BL3</w:t>
            </w:r>
          </w:p>
        </w:tc>
        <w:tc>
          <w:tcPr>
            <w:tcW w:w="6235" w:type="dxa"/>
          </w:tcPr>
          <w:p w:rsidR="00975826" w:rsidRPr="00E81407" w:rsidRDefault="00975826" w:rsidP="009F5DEB">
            <w:pPr>
              <w:contextualSpacing/>
              <w:jc w:val="both"/>
              <w:rPr>
                <w:sz w:val="24"/>
                <w:szCs w:val="24"/>
              </w:rPr>
            </w:pPr>
            <w:r>
              <w:rPr>
                <w:sz w:val="24"/>
                <w:szCs w:val="24"/>
                <w:lang w:val="en-SG"/>
              </w:rPr>
              <w:t>I am even willing to get Airtel service even it means I will have to wait</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r w:rsidR="00975826" w:rsidTr="009F5DEB">
        <w:tc>
          <w:tcPr>
            <w:tcW w:w="682" w:type="dxa"/>
          </w:tcPr>
          <w:p w:rsidR="00975826" w:rsidRDefault="00975826" w:rsidP="009F5DEB">
            <w:pPr>
              <w:contextualSpacing/>
              <w:jc w:val="both"/>
            </w:pPr>
            <w:r>
              <w:t>BL4</w:t>
            </w:r>
          </w:p>
        </w:tc>
        <w:tc>
          <w:tcPr>
            <w:tcW w:w="6235" w:type="dxa"/>
          </w:tcPr>
          <w:p w:rsidR="00975826" w:rsidRPr="00E81407" w:rsidRDefault="00975826" w:rsidP="009F5DEB">
            <w:pPr>
              <w:contextualSpacing/>
              <w:jc w:val="both"/>
              <w:rPr>
                <w:sz w:val="24"/>
                <w:szCs w:val="24"/>
              </w:rPr>
            </w:pPr>
            <w:r w:rsidRPr="0086697E">
              <w:rPr>
                <w:sz w:val="24"/>
                <w:szCs w:val="24"/>
                <w:lang w:val="en-SG"/>
              </w:rPr>
              <w:t>Ev</w:t>
            </w:r>
            <w:r>
              <w:rPr>
                <w:sz w:val="24"/>
                <w:szCs w:val="24"/>
                <w:lang w:val="en-SG"/>
              </w:rPr>
              <w:t>en when another brand is on promotion, I would prefer the Airtel</w:t>
            </w:r>
          </w:p>
        </w:tc>
        <w:tc>
          <w:tcPr>
            <w:tcW w:w="540" w:type="dxa"/>
          </w:tcPr>
          <w:p w:rsidR="00975826" w:rsidRDefault="00975826" w:rsidP="009F5DEB">
            <w:pPr>
              <w:contextualSpacing/>
              <w:jc w:val="both"/>
            </w:pPr>
          </w:p>
        </w:tc>
        <w:tc>
          <w:tcPr>
            <w:tcW w:w="450" w:type="dxa"/>
          </w:tcPr>
          <w:p w:rsidR="00975826" w:rsidRDefault="00975826" w:rsidP="009F5DEB">
            <w:pPr>
              <w:contextualSpacing/>
              <w:jc w:val="both"/>
            </w:pPr>
          </w:p>
        </w:tc>
        <w:tc>
          <w:tcPr>
            <w:tcW w:w="450" w:type="dxa"/>
          </w:tcPr>
          <w:p w:rsidR="00975826" w:rsidRDefault="00975826" w:rsidP="009F5DEB">
            <w:pPr>
              <w:contextualSpacing/>
              <w:jc w:val="both"/>
            </w:pPr>
          </w:p>
        </w:tc>
        <w:tc>
          <w:tcPr>
            <w:tcW w:w="360" w:type="dxa"/>
          </w:tcPr>
          <w:p w:rsidR="00975826" w:rsidRDefault="00975826" w:rsidP="009F5DEB">
            <w:pPr>
              <w:contextualSpacing/>
              <w:jc w:val="both"/>
            </w:pPr>
          </w:p>
        </w:tc>
        <w:tc>
          <w:tcPr>
            <w:tcW w:w="468" w:type="dxa"/>
          </w:tcPr>
          <w:p w:rsidR="00975826" w:rsidRDefault="00975826" w:rsidP="009F5DEB">
            <w:pPr>
              <w:contextualSpacing/>
              <w:jc w:val="both"/>
            </w:pPr>
          </w:p>
        </w:tc>
      </w:tr>
    </w:tbl>
    <w:p w:rsidR="00975826" w:rsidRDefault="00975826" w:rsidP="00975826"/>
    <w:p w:rsidR="000B443B" w:rsidRDefault="000B443B" w:rsidP="000B443B">
      <w:pPr>
        <w:pStyle w:val="ListParagraph"/>
        <w:tabs>
          <w:tab w:val="left" w:pos="1065"/>
        </w:tabs>
        <w:spacing w:line="360" w:lineRule="auto"/>
        <w:rPr>
          <w:rFonts w:ascii="Times New Roman" w:hAnsi="Times New Roman" w:cs="Times New Roman"/>
          <w:sz w:val="25"/>
          <w:szCs w:val="25"/>
        </w:rPr>
      </w:pPr>
    </w:p>
    <w:p w:rsidR="00975826" w:rsidRDefault="00975826" w:rsidP="000B443B">
      <w:pPr>
        <w:pStyle w:val="ListParagraph"/>
        <w:tabs>
          <w:tab w:val="left" w:pos="1065"/>
        </w:tabs>
        <w:spacing w:line="360" w:lineRule="auto"/>
        <w:rPr>
          <w:rFonts w:ascii="Times New Roman" w:hAnsi="Times New Roman" w:cs="Times New Roman"/>
          <w:sz w:val="25"/>
          <w:szCs w:val="25"/>
        </w:rPr>
      </w:pPr>
    </w:p>
    <w:p w:rsidR="00975826" w:rsidRDefault="00975826" w:rsidP="000B443B">
      <w:pPr>
        <w:pStyle w:val="ListParagraph"/>
        <w:tabs>
          <w:tab w:val="left" w:pos="1065"/>
        </w:tabs>
        <w:spacing w:line="360" w:lineRule="auto"/>
        <w:rPr>
          <w:rFonts w:ascii="Times New Roman" w:hAnsi="Times New Roman" w:cs="Times New Roman"/>
          <w:sz w:val="25"/>
          <w:szCs w:val="25"/>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Frequency Table</w:t>
      </w:r>
    </w:p>
    <w:p w:rsidR="00975826" w:rsidRDefault="00975826" w:rsidP="00975826">
      <w:pPr>
        <w:widowControl w:val="0"/>
        <w:tabs>
          <w:tab w:val="center" w:pos="3398"/>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Gender</w:t>
      </w:r>
    </w:p>
    <w:p w:rsidR="00975826" w:rsidRDefault="00975826" w:rsidP="00975826">
      <w:pPr>
        <w:widowControl w:val="0"/>
        <w:tabs>
          <w:tab w:val="center" w:pos="3398"/>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835"/>
        <w:gridCol w:w="835"/>
        <w:gridCol w:w="1123"/>
        <w:gridCol w:w="1080"/>
        <w:gridCol w:w="1353"/>
        <w:gridCol w:w="1339"/>
      </w:tblGrid>
      <w:tr w:rsidR="00975826" w:rsidTr="009F5DEB">
        <w:trPr>
          <w:trHeight w:val="504"/>
        </w:trPr>
        <w:tc>
          <w:tcPr>
            <w:tcW w:w="167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975826" w:rsidTr="009F5DEB">
        <w:trPr>
          <w:trHeight w:val="273"/>
        </w:trPr>
        <w:tc>
          <w:tcPr>
            <w:tcW w:w="835" w:type="dxa"/>
            <w:vMerge w:val="restart"/>
            <w:tcBorders>
              <w:top w:val="single" w:sz="12" w:space="0" w:color="000000"/>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835" w:type="dxa"/>
            <w:tcBorders>
              <w:top w:val="single" w:sz="12" w:space="0" w:color="000000"/>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Male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75.0</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75.0</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75.0</w:t>
            </w:r>
          </w:p>
        </w:tc>
      </w:tr>
      <w:tr w:rsidR="00975826" w:rsidTr="009F5DEB">
        <w:trPr>
          <w:trHeight w:val="273"/>
        </w:trPr>
        <w:tc>
          <w:tcPr>
            <w:tcW w:w="835"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835"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Female</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975826" w:rsidTr="009F5DEB">
        <w:trPr>
          <w:trHeight w:val="273"/>
        </w:trPr>
        <w:tc>
          <w:tcPr>
            <w:tcW w:w="835" w:type="dxa"/>
            <w:vMerge/>
            <w:tcBorders>
              <w:top w:val="nil"/>
              <w:left w:val="single" w:sz="12" w:space="0" w:color="000000"/>
              <w:bottom w:val="single" w:sz="12" w:space="0" w:color="000000"/>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835" w:type="dxa"/>
            <w:tcBorders>
              <w:top w:val="nil"/>
              <w:left w:val="nil"/>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tabs>
          <w:tab w:val="center" w:pos="4003"/>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Education</w:t>
      </w:r>
    </w:p>
    <w:p w:rsidR="00975826" w:rsidRDefault="00975826" w:rsidP="00975826">
      <w:pPr>
        <w:widowControl w:val="0"/>
        <w:tabs>
          <w:tab w:val="center" w:pos="4003"/>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440"/>
        <w:gridCol w:w="1440"/>
        <w:gridCol w:w="1123"/>
        <w:gridCol w:w="1080"/>
        <w:gridCol w:w="1353"/>
        <w:gridCol w:w="1339"/>
      </w:tblGrid>
      <w:tr w:rsidR="00975826" w:rsidTr="009F5DEB">
        <w:trPr>
          <w:trHeight w:val="504"/>
        </w:trPr>
        <w:tc>
          <w:tcPr>
            <w:tcW w:w="288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975826" w:rsidTr="009F5DEB">
        <w:trPr>
          <w:trHeight w:val="273"/>
        </w:trPr>
        <w:tc>
          <w:tcPr>
            <w:tcW w:w="1440" w:type="dxa"/>
            <w:vMerge w:val="restart"/>
            <w:tcBorders>
              <w:top w:val="single" w:sz="12" w:space="0" w:color="000000"/>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40" w:type="dxa"/>
            <w:tcBorders>
              <w:top w:val="single" w:sz="12" w:space="0" w:color="000000"/>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SSC or below</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w:t>
            </w:r>
          </w:p>
        </w:tc>
      </w:tr>
      <w:tr w:rsidR="00975826" w:rsidTr="009F5DEB">
        <w:trPr>
          <w:trHeight w:val="273"/>
        </w:trPr>
        <w:tc>
          <w:tcPr>
            <w:tcW w:w="1440"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HSC</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36.3</w:t>
            </w:r>
          </w:p>
        </w:tc>
      </w:tr>
      <w:tr w:rsidR="00975826" w:rsidTr="009F5DEB">
        <w:trPr>
          <w:trHeight w:val="273"/>
        </w:trPr>
        <w:tc>
          <w:tcPr>
            <w:tcW w:w="1440"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Bachelor</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53.8</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53.8</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90.0</w:t>
            </w:r>
          </w:p>
        </w:tc>
      </w:tr>
      <w:tr w:rsidR="00975826" w:rsidTr="009F5DEB">
        <w:trPr>
          <w:trHeight w:val="504"/>
        </w:trPr>
        <w:tc>
          <w:tcPr>
            <w:tcW w:w="1440"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Masters or equivalent degree or above</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975826" w:rsidTr="009F5DEB">
        <w:trPr>
          <w:trHeight w:val="273"/>
        </w:trPr>
        <w:tc>
          <w:tcPr>
            <w:tcW w:w="1440" w:type="dxa"/>
            <w:vMerge/>
            <w:tcBorders>
              <w:top w:val="nil"/>
              <w:left w:val="single" w:sz="12" w:space="0" w:color="000000"/>
              <w:bottom w:val="single" w:sz="12" w:space="0" w:color="000000"/>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tabs>
          <w:tab w:val="center" w:pos="3686"/>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Profession</w:t>
      </w:r>
    </w:p>
    <w:p w:rsidR="00975826" w:rsidRDefault="00975826" w:rsidP="00975826">
      <w:pPr>
        <w:widowControl w:val="0"/>
        <w:tabs>
          <w:tab w:val="center" w:pos="3686"/>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123"/>
        <w:gridCol w:w="1123"/>
        <w:gridCol w:w="1123"/>
        <w:gridCol w:w="1080"/>
        <w:gridCol w:w="1353"/>
        <w:gridCol w:w="1339"/>
      </w:tblGrid>
      <w:tr w:rsidR="00975826" w:rsidTr="009F5DEB">
        <w:trPr>
          <w:trHeight w:val="504"/>
        </w:trPr>
        <w:tc>
          <w:tcPr>
            <w:tcW w:w="2246"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975826" w:rsidTr="009F5DEB">
        <w:trPr>
          <w:trHeight w:val="273"/>
        </w:trPr>
        <w:tc>
          <w:tcPr>
            <w:tcW w:w="1123" w:type="dxa"/>
            <w:vMerge w:val="restart"/>
            <w:tcBorders>
              <w:top w:val="single" w:sz="12" w:space="0" w:color="000000"/>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123" w:type="dxa"/>
            <w:tcBorders>
              <w:top w:val="single" w:sz="12" w:space="0" w:color="000000"/>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Student</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32.5</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32.5</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32.5</w:t>
            </w:r>
          </w:p>
        </w:tc>
      </w:tr>
      <w:tr w:rsidR="00975826" w:rsidTr="009F5DEB">
        <w:trPr>
          <w:trHeight w:val="273"/>
        </w:trPr>
        <w:tc>
          <w:tcPr>
            <w:tcW w:w="1123"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123"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Holder</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38.8</w:t>
            </w:r>
          </w:p>
        </w:tc>
      </w:tr>
      <w:tr w:rsidR="00975826" w:rsidTr="009F5DEB">
        <w:trPr>
          <w:trHeight w:val="273"/>
        </w:trPr>
        <w:tc>
          <w:tcPr>
            <w:tcW w:w="1123"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123"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Business</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w:t>
            </w:r>
          </w:p>
        </w:tc>
      </w:tr>
      <w:tr w:rsidR="00975826" w:rsidTr="009F5DEB">
        <w:trPr>
          <w:trHeight w:val="273"/>
        </w:trPr>
        <w:tc>
          <w:tcPr>
            <w:tcW w:w="1123"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123"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Others</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55.0</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55.0</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975826" w:rsidTr="009F5DEB">
        <w:trPr>
          <w:trHeight w:val="273"/>
        </w:trPr>
        <w:tc>
          <w:tcPr>
            <w:tcW w:w="1123" w:type="dxa"/>
            <w:vMerge/>
            <w:tcBorders>
              <w:top w:val="nil"/>
              <w:left w:val="single" w:sz="12" w:space="0" w:color="000000"/>
              <w:bottom w:val="single" w:sz="12" w:space="0" w:color="000000"/>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123" w:type="dxa"/>
            <w:tcBorders>
              <w:top w:val="nil"/>
              <w:left w:val="nil"/>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tabs>
          <w:tab w:val="center" w:pos="380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Average Monthly Family Income</w:t>
      </w:r>
    </w:p>
    <w:p w:rsidR="00975826" w:rsidRDefault="00975826" w:rsidP="00975826">
      <w:pPr>
        <w:widowControl w:val="0"/>
        <w:tabs>
          <w:tab w:val="center" w:pos="380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238"/>
        <w:gridCol w:w="1238"/>
        <w:gridCol w:w="1123"/>
        <w:gridCol w:w="1080"/>
        <w:gridCol w:w="1353"/>
        <w:gridCol w:w="1339"/>
      </w:tblGrid>
      <w:tr w:rsidR="00975826" w:rsidTr="009F5DEB">
        <w:trPr>
          <w:trHeight w:val="504"/>
        </w:trPr>
        <w:tc>
          <w:tcPr>
            <w:tcW w:w="2476"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975826" w:rsidTr="009F5DEB">
        <w:trPr>
          <w:trHeight w:val="273"/>
        </w:trPr>
        <w:tc>
          <w:tcPr>
            <w:tcW w:w="1238" w:type="dxa"/>
            <w:vMerge w:val="restart"/>
            <w:tcBorders>
              <w:top w:val="single" w:sz="12" w:space="0" w:color="000000"/>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238" w:type="dxa"/>
            <w:tcBorders>
              <w:top w:val="single" w:sz="12" w:space="0" w:color="000000"/>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30,000 or below</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33.8</w:t>
            </w:r>
          </w:p>
        </w:tc>
      </w:tr>
      <w:tr w:rsidR="00975826" w:rsidTr="009F5DEB">
        <w:trPr>
          <w:trHeight w:val="273"/>
        </w:trPr>
        <w:tc>
          <w:tcPr>
            <w:tcW w:w="1238"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238"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30,000 - 60,000</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68.8</w:t>
            </w:r>
          </w:p>
        </w:tc>
      </w:tr>
      <w:tr w:rsidR="00975826" w:rsidTr="009F5DEB">
        <w:trPr>
          <w:trHeight w:val="273"/>
        </w:trPr>
        <w:tc>
          <w:tcPr>
            <w:tcW w:w="1238"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238"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60,000 - 90,000</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92.5</w:t>
            </w:r>
          </w:p>
        </w:tc>
      </w:tr>
      <w:tr w:rsidR="00975826" w:rsidTr="009F5DEB">
        <w:trPr>
          <w:trHeight w:val="273"/>
        </w:trPr>
        <w:tc>
          <w:tcPr>
            <w:tcW w:w="1238"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238"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90,000 - 1,20,000</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98.8</w:t>
            </w:r>
          </w:p>
        </w:tc>
      </w:tr>
      <w:tr w:rsidR="00975826" w:rsidTr="009F5DEB">
        <w:trPr>
          <w:trHeight w:val="273"/>
        </w:trPr>
        <w:tc>
          <w:tcPr>
            <w:tcW w:w="1238"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238"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Above 1,20,000</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975826" w:rsidTr="009F5DEB">
        <w:trPr>
          <w:trHeight w:val="273"/>
        </w:trPr>
        <w:tc>
          <w:tcPr>
            <w:tcW w:w="1238" w:type="dxa"/>
            <w:vMerge/>
            <w:tcBorders>
              <w:top w:val="nil"/>
              <w:left w:val="single" w:sz="12" w:space="0" w:color="000000"/>
              <w:bottom w:val="single" w:sz="12" w:space="0" w:color="000000"/>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238" w:type="dxa"/>
            <w:tcBorders>
              <w:top w:val="nil"/>
              <w:left w:val="nil"/>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lastRenderedPageBreak/>
        <w:tab/>
        <w:t>Brand</w:t>
      </w:r>
    </w:p>
    <w:p w:rsidR="00975826" w:rsidRDefault="00975826" w:rsidP="00975826">
      <w:pPr>
        <w:widowControl w:val="0"/>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48"/>
        <w:gridCol w:w="749"/>
        <w:gridCol w:w="1123"/>
        <w:gridCol w:w="1080"/>
        <w:gridCol w:w="1353"/>
        <w:gridCol w:w="1339"/>
      </w:tblGrid>
      <w:tr w:rsidR="00975826" w:rsidTr="009F5DEB">
        <w:trPr>
          <w:trHeight w:val="504"/>
        </w:trPr>
        <w:tc>
          <w:tcPr>
            <w:tcW w:w="149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975826" w:rsidTr="009F5DEB">
        <w:trPr>
          <w:trHeight w:val="273"/>
        </w:trPr>
        <w:tc>
          <w:tcPr>
            <w:tcW w:w="748" w:type="dxa"/>
            <w:vMerge w:val="restart"/>
            <w:tcBorders>
              <w:top w:val="single" w:sz="12" w:space="0" w:color="000000"/>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748" w:type="dxa"/>
            <w:tcBorders>
              <w:top w:val="single" w:sz="12" w:space="0" w:color="000000"/>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GP</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r>
      <w:tr w:rsidR="00975826" w:rsidTr="009F5DEB">
        <w:trPr>
          <w:trHeight w:val="273"/>
        </w:trPr>
        <w:tc>
          <w:tcPr>
            <w:tcW w:w="748"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748"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Robi</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975826" w:rsidTr="009F5DEB">
        <w:trPr>
          <w:trHeight w:val="273"/>
        </w:trPr>
        <w:tc>
          <w:tcPr>
            <w:tcW w:w="748"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748"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BL</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75.0</w:t>
            </w:r>
          </w:p>
        </w:tc>
      </w:tr>
      <w:tr w:rsidR="00975826" w:rsidTr="009F5DEB">
        <w:trPr>
          <w:trHeight w:val="273"/>
        </w:trPr>
        <w:tc>
          <w:tcPr>
            <w:tcW w:w="748"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748"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Airtel</w:t>
            </w:r>
          </w:p>
        </w:tc>
        <w:tc>
          <w:tcPr>
            <w:tcW w:w="1123"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353"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339"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975826" w:rsidTr="009F5DEB">
        <w:trPr>
          <w:trHeight w:val="273"/>
        </w:trPr>
        <w:tc>
          <w:tcPr>
            <w:tcW w:w="748" w:type="dxa"/>
            <w:vMerge/>
            <w:tcBorders>
              <w:top w:val="nil"/>
              <w:left w:val="single" w:sz="12" w:space="0" w:color="000000"/>
              <w:bottom w:val="single" w:sz="12" w:space="0" w:color="000000"/>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748" w:type="dxa"/>
            <w:tcBorders>
              <w:top w:val="nil"/>
              <w:left w:val="nil"/>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Descriptives</w:t>
      </w: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tabs>
          <w:tab w:val="center" w:pos="583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Descriptive Statistics</w:t>
      </w:r>
    </w:p>
    <w:p w:rsidR="00975826" w:rsidRDefault="00975826" w:rsidP="00975826">
      <w:pPr>
        <w:widowControl w:val="0"/>
        <w:tabs>
          <w:tab w:val="center" w:pos="583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617"/>
        <w:gridCol w:w="917"/>
        <w:gridCol w:w="937"/>
        <w:gridCol w:w="917"/>
        <w:gridCol w:w="917"/>
        <w:gridCol w:w="917"/>
        <w:gridCol w:w="917"/>
        <w:gridCol w:w="1057"/>
        <w:gridCol w:w="917"/>
        <w:gridCol w:w="1057"/>
      </w:tblGrid>
      <w:tr w:rsidR="00975826" w:rsidTr="009F5DEB">
        <w:trPr>
          <w:gridAfter w:val="7"/>
          <w:wAfter w:w="6699" w:type="dxa"/>
          <w:trHeight w:val="273"/>
        </w:trPr>
        <w:tc>
          <w:tcPr>
            <w:tcW w:w="161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917" w:type="dxa"/>
            <w:tcBorders>
              <w:top w:val="single" w:sz="12" w:space="0" w:color="000000"/>
              <w:left w:val="single" w:sz="1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937"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Kurtosis</w:t>
            </w:r>
          </w:p>
        </w:tc>
      </w:tr>
      <w:tr w:rsidR="00975826" w:rsidTr="009F5DEB">
        <w:trPr>
          <w:trHeight w:val="273"/>
        </w:trPr>
        <w:tc>
          <w:tcPr>
            <w:tcW w:w="161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917"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93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91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91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91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91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05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Error</w:t>
            </w:r>
          </w:p>
        </w:tc>
        <w:tc>
          <w:tcPr>
            <w:tcW w:w="91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05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Error</w:t>
            </w:r>
          </w:p>
        </w:tc>
      </w:tr>
      <w:tr w:rsidR="00975826" w:rsidTr="009F5DEB">
        <w:trPr>
          <w:trHeight w:val="273"/>
        </w:trPr>
        <w:tc>
          <w:tcPr>
            <w:tcW w:w="1617" w:type="dxa"/>
            <w:tcBorders>
              <w:top w:val="single" w:sz="12" w:space="0" w:color="000000"/>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Brand Reliability</w:t>
            </w:r>
          </w:p>
        </w:tc>
        <w:tc>
          <w:tcPr>
            <w:tcW w:w="917"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937"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w:t>
            </w:r>
          </w:p>
        </w:tc>
        <w:tc>
          <w:tcPr>
            <w:tcW w:w="917"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917"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3.3500</w:t>
            </w:r>
          </w:p>
        </w:tc>
        <w:tc>
          <w:tcPr>
            <w:tcW w:w="917"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.92401</w:t>
            </w:r>
          </w:p>
        </w:tc>
        <w:tc>
          <w:tcPr>
            <w:tcW w:w="917"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.004</w:t>
            </w:r>
          </w:p>
        </w:tc>
        <w:tc>
          <w:tcPr>
            <w:tcW w:w="1057"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.269</w:t>
            </w:r>
          </w:p>
        </w:tc>
        <w:tc>
          <w:tcPr>
            <w:tcW w:w="917"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-.799</w:t>
            </w:r>
          </w:p>
        </w:tc>
        <w:tc>
          <w:tcPr>
            <w:tcW w:w="1057"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.532</w:t>
            </w:r>
          </w:p>
        </w:tc>
      </w:tr>
      <w:tr w:rsidR="00975826" w:rsidTr="009F5DEB">
        <w:trPr>
          <w:trHeight w:val="273"/>
        </w:trPr>
        <w:tc>
          <w:tcPr>
            <w:tcW w:w="1617"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Brand Intention</w:t>
            </w:r>
          </w:p>
        </w:tc>
        <w:tc>
          <w:tcPr>
            <w:tcW w:w="917"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93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1.75</w:t>
            </w:r>
          </w:p>
        </w:tc>
        <w:tc>
          <w:tcPr>
            <w:tcW w:w="91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91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3.3625</w:t>
            </w:r>
          </w:p>
        </w:tc>
        <w:tc>
          <w:tcPr>
            <w:tcW w:w="91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.68886</w:t>
            </w:r>
          </w:p>
        </w:tc>
        <w:tc>
          <w:tcPr>
            <w:tcW w:w="91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-.313</w:t>
            </w:r>
          </w:p>
        </w:tc>
        <w:tc>
          <w:tcPr>
            <w:tcW w:w="105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.269</w:t>
            </w:r>
          </w:p>
        </w:tc>
        <w:tc>
          <w:tcPr>
            <w:tcW w:w="91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w:t>
            </w:r>
          </w:p>
        </w:tc>
        <w:tc>
          <w:tcPr>
            <w:tcW w:w="105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.532</w:t>
            </w:r>
          </w:p>
        </w:tc>
      </w:tr>
      <w:tr w:rsidR="00975826" w:rsidTr="009F5DEB">
        <w:trPr>
          <w:trHeight w:val="273"/>
        </w:trPr>
        <w:tc>
          <w:tcPr>
            <w:tcW w:w="1617"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Brand Loyalty</w:t>
            </w:r>
          </w:p>
        </w:tc>
        <w:tc>
          <w:tcPr>
            <w:tcW w:w="917"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93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w:t>
            </w:r>
          </w:p>
        </w:tc>
        <w:tc>
          <w:tcPr>
            <w:tcW w:w="91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91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3.3750</w:t>
            </w:r>
          </w:p>
        </w:tc>
        <w:tc>
          <w:tcPr>
            <w:tcW w:w="91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.83154</w:t>
            </w:r>
          </w:p>
        </w:tc>
        <w:tc>
          <w:tcPr>
            <w:tcW w:w="91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-.587</w:t>
            </w:r>
          </w:p>
        </w:tc>
        <w:tc>
          <w:tcPr>
            <w:tcW w:w="105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.269</w:t>
            </w:r>
          </w:p>
        </w:tc>
        <w:tc>
          <w:tcPr>
            <w:tcW w:w="91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-.115</w:t>
            </w:r>
          </w:p>
        </w:tc>
        <w:tc>
          <w:tcPr>
            <w:tcW w:w="1057"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.532</w:t>
            </w:r>
          </w:p>
        </w:tc>
      </w:tr>
      <w:tr w:rsidR="00975826" w:rsidTr="009F5DEB">
        <w:trPr>
          <w:trHeight w:val="273"/>
        </w:trPr>
        <w:tc>
          <w:tcPr>
            <w:tcW w:w="1617" w:type="dxa"/>
            <w:tcBorders>
              <w:top w:val="nil"/>
              <w:left w:val="single" w:sz="12" w:space="0" w:color="000000"/>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 N (listwise)</w:t>
            </w:r>
          </w:p>
        </w:tc>
        <w:tc>
          <w:tcPr>
            <w:tcW w:w="917"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937"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917"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917"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917"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917"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57"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917"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57"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Reliability</w:t>
      </w: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 Method 1 (space saver) will be used for this analysis ******</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R E L I A B I L I T Y   A N A L Y S I S   -   S C A L E   (A L P H A)</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Reliability Coefficients</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N of Cases =     80.0                    N of Items =  4</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Alpha =    .7795</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br w:type="page"/>
      </w:r>
      <w:r>
        <w:rPr>
          <w:rFonts w:ascii="Arial" w:hAnsi="Arial" w:cs="Arial"/>
          <w:b/>
          <w:bCs/>
          <w:color w:val="000000"/>
          <w:sz w:val="28"/>
          <w:szCs w:val="28"/>
        </w:rPr>
        <w:lastRenderedPageBreak/>
        <w:t>Reliability</w:t>
      </w: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 Method 1 (space saver) will be used for this analysis ******</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R E L I A B I L I T Y   A N A L Y S I S   -   S C A L E   (A L P H A)</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Reliability Coefficients</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N of Cases =     80.0                    N of Items =  4</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Alpha =    .6711</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Reliability</w:t>
      </w: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 Method 1 (space saver) will be used for this analysis ******</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R E L I A B I L I T Y   A N A L Y S I S   -   S C A L E   (A L P H A)</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Reliability Coefficients</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N of Cases =     80.0                    N of Items =  4</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Alpha =    .7193</w:t>
      </w:r>
    </w:p>
    <w:p w:rsidR="00975826" w:rsidRDefault="00975826" w:rsidP="00975826">
      <w:pPr>
        <w:widowControl w:val="0"/>
        <w:autoSpaceDE w:val="0"/>
        <w:autoSpaceDN w:val="0"/>
        <w:adjustRightInd w:val="0"/>
        <w:spacing w:after="0" w:line="240" w:lineRule="auto"/>
        <w:rPr>
          <w:rFonts w:ascii="Courier New" w:hAnsi="Courier New" w:cs="Courier New"/>
          <w:color w:val="000000"/>
          <w:sz w:val="20"/>
          <w:szCs w:val="20"/>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Oneway</w:t>
      </w: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tabs>
          <w:tab w:val="center" w:pos="5270"/>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Descriptives</w:t>
      </w:r>
    </w:p>
    <w:p w:rsidR="00975826" w:rsidRDefault="00975826" w:rsidP="00975826">
      <w:pPr>
        <w:widowControl w:val="0"/>
        <w:tabs>
          <w:tab w:val="center" w:pos="5270"/>
        </w:tabs>
        <w:autoSpaceDE w:val="0"/>
        <w:autoSpaceDN w:val="0"/>
        <w:adjustRightInd w:val="0"/>
        <w:spacing w:after="0" w:line="240" w:lineRule="auto"/>
        <w:rPr>
          <w:rFonts w:ascii="Arial" w:hAnsi="Arial" w:cs="Arial"/>
          <w:b/>
          <w:bCs/>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Brand Reliability </w:t>
      </w:r>
    </w:p>
    <w:tbl>
      <w:tblPr>
        <w:tblW w:w="0" w:type="auto"/>
        <w:tblInd w:w="93" w:type="dxa"/>
        <w:tblLayout w:type="fixed"/>
        <w:tblCellMar>
          <w:left w:w="93" w:type="dxa"/>
          <w:right w:w="93" w:type="dxa"/>
        </w:tblCellMar>
        <w:tblLook w:val="0000" w:firstRow="0" w:lastRow="0" w:firstColumn="0" w:lastColumn="0" w:noHBand="0" w:noVBand="0"/>
      </w:tblPr>
      <w:tblGrid>
        <w:gridCol w:w="734"/>
        <w:gridCol w:w="1080"/>
        <w:gridCol w:w="1080"/>
        <w:gridCol w:w="1396"/>
        <w:gridCol w:w="1080"/>
        <w:gridCol w:w="1368"/>
        <w:gridCol w:w="1368"/>
        <w:gridCol w:w="1080"/>
        <w:gridCol w:w="1080"/>
      </w:tblGrid>
      <w:tr w:rsidR="00975826" w:rsidTr="009F5DEB">
        <w:trPr>
          <w:trHeight w:val="388"/>
        </w:trPr>
        <w:tc>
          <w:tcPr>
            <w:tcW w:w="734"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396"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Error</w:t>
            </w:r>
          </w:p>
        </w:tc>
        <w:tc>
          <w:tcPr>
            <w:tcW w:w="2736"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 Confidence Interval for Mean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Minimum</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Maximum</w:t>
            </w:r>
          </w:p>
        </w:tc>
      </w:tr>
      <w:tr w:rsidR="00975826" w:rsidTr="009F5DEB">
        <w:trPr>
          <w:trHeight w:val="388"/>
        </w:trPr>
        <w:tc>
          <w:tcPr>
            <w:tcW w:w="734"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80"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396"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3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Lower Bound</w:t>
            </w:r>
          </w:p>
        </w:tc>
        <w:tc>
          <w:tcPr>
            <w:tcW w:w="13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Upper Bound</w:t>
            </w: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r>
      <w:tr w:rsidR="00975826" w:rsidTr="009F5DEB">
        <w:trPr>
          <w:trHeight w:val="273"/>
        </w:trPr>
        <w:tc>
          <w:tcPr>
            <w:tcW w:w="734" w:type="dxa"/>
            <w:tcBorders>
              <w:top w:val="single" w:sz="12" w:space="0" w:color="000000"/>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GP</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3.2375</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.79254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.17722</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2.8666</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3.6084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4.75</w:t>
            </w:r>
          </w:p>
        </w:tc>
      </w:tr>
      <w:tr w:rsidR="00975826" w:rsidTr="009F5DEB">
        <w:trPr>
          <w:trHeight w:val="273"/>
        </w:trPr>
        <w:tc>
          <w:tcPr>
            <w:tcW w:w="734"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Robi</w:t>
            </w:r>
          </w:p>
        </w:tc>
        <w:tc>
          <w:tcPr>
            <w:tcW w:w="1080"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3.2625</w:t>
            </w:r>
          </w:p>
        </w:tc>
        <w:tc>
          <w:tcPr>
            <w:tcW w:w="1396"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1.09867</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.24567</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2.7483</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3.7767</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w:t>
            </w: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975826" w:rsidTr="009F5DEB">
        <w:trPr>
          <w:trHeight w:val="273"/>
        </w:trPr>
        <w:tc>
          <w:tcPr>
            <w:tcW w:w="734"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BL</w:t>
            </w:r>
          </w:p>
        </w:tc>
        <w:tc>
          <w:tcPr>
            <w:tcW w:w="1080"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3.5000</w:t>
            </w:r>
          </w:p>
        </w:tc>
        <w:tc>
          <w:tcPr>
            <w:tcW w:w="1396"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1.04504</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.23368</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3.0109</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3.9891</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w:t>
            </w: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975826" w:rsidTr="009F5DEB">
        <w:trPr>
          <w:trHeight w:val="273"/>
        </w:trPr>
        <w:tc>
          <w:tcPr>
            <w:tcW w:w="734"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Airtel</w:t>
            </w:r>
          </w:p>
        </w:tc>
        <w:tc>
          <w:tcPr>
            <w:tcW w:w="1080"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3.4000</w:t>
            </w:r>
          </w:p>
        </w:tc>
        <w:tc>
          <w:tcPr>
            <w:tcW w:w="1396"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.75829</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.16956</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3.0451</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3.7549</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975826" w:rsidTr="009F5DEB">
        <w:trPr>
          <w:trHeight w:val="273"/>
        </w:trPr>
        <w:tc>
          <w:tcPr>
            <w:tcW w:w="734" w:type="dxa"/>
            <w:tcBorders>
              <w:top w:val="nil"/>
              <w:left w:val="single" w:sz="12" w:space="0" w:color="000000"/>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3.3500</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.92401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.10331</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3.1444</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3.5556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tabs>
          <w:tab w:val="center" w:pos="3816"/>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ANOVA</w:t>
      </w:r>
    </w:p>
    <w:p w:rsidR="00975826" w:rsidRDefault="00975826" w:rsidP="00975826">
      <w:pPr>
        <w:widowControl w:val="0"/>
        <w:tabs>
          <w:tab w:val="center" w:pos="3816"/>
        </w:tabs>
        <w:autoSpaceDE w:val="0"/>
        <w:autoSpaceDN w:val="0"/>
        <w:adjustRightInd w:val="0"/>
        <w:spacing w:after="0" w:line="240" w:lineRule="auto"/>
        <w:rPr>
          <w:rFonts w:ascii="Arial" w:hAnsi="Arial" w:cs="Arial"/>
          <w:b/>
          <w:bCs/>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Brand Reliability </w:t>
      </w:r>
    </w:p>
    <w:tbl>
      <w:tblPr>
        <w:tblW w:w="0" w:type="auto"/>
        <w:tblInd w:w="93" w:type="dxa"/>
        <w:tblLayout w:type="fixed"/>
        <w:tblCellMar>
          <w:left w:w="93" w:type="dxa"/>
          <w:right w:w="93" w:type="dxa"/>
        </w:tblCellMar>
        <w:tblLook w:val="0000" w:firstRow="0" w:lastRow="0" w:firstColumn="0" w:lastColumn="0" w:noHBand="0" w:noVBand="0"/>
      </w:tblPr>
      <w:tblGrid>
        <w:gridCol w:w="1670"/>
        <w:gridCol w:w="1094"/>
        <w:gridCol w:w="1080"/>
        <w:gridCol w:w="1368"/>
        <w:gridCol w:w="1080"/>
        <w:gridCol w:w="1080"/>
      </w:tblGrid>
      <w:tr w:rsidR="00975826" w:rsidTr="009F5DEB">
        <w:trPr>
          <w:trHeight w:val="504"/>
        </w:trPr>
        <w:tc>
          <w:tcPr>
            <w:tcW w:w="167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w:t>
            </w:r>
          </w:p>
        </w:tc>
      </w:tr>
      <w:tr w:rsidR="00975826" w:rsidTr="009F5DEB">
        <w:trPr>
          <w:trHeight w:val="273"/>
        </w:trPr>
        <w:tc>
          <w:tcPr>
            <w:tcW w:w="1670" w:type="dxa"/>
            <w:tcBorders>
              <w:top w:val="single" w:sz="12" w:space="0" w:color="000000"/>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Between Groups</w:t>
            </w:r>
          </w:p>
        </w:tc>
        <w:tc>
          <w:tcPr>
            <w:tcW w:w="1094"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.345</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.793</w:t>
            </w:r>
          </w:p>
        </w:tc>
      </w:tr>
      <w:tr w:rsidR="00975826" w:rsidTr="009F5DEB">
        <w:trPr>
          <w:trHeight w:val="273"/>
        </w:trPr>
        <w:tc>
          <w:tcPr>
            <w:tcW w:w="1670"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Within Groups</w:t>
            </w:r>
          </w:p>
        </w:tc>
        <w:tc>
          <w:tcPr>
            <w:tcW w:w="1094"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66.544</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.876</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r w:rsidR="00975826" w:rsidTr="009F5DEB">
        <w:trPr>
          <w:trHeight w:val="273"/>
        </w:trPr>
        <w:tc>
          <w:tcPr>
            <w:tcW w:w="1670" w:type="dxa"/>
            <w:tcBorders>
              <w:top w:val="nil"/>
              <w:left w:val="single" w:sz="12" w:space="0" w:color="000000"/>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094"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67.450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Oneway</w:t>
      </w:r>
    </w:p>
    <w:p w:rsidR="00975826" w:rsidRDefault="00975826" w:rsidP="00975826">
      <w:pPr>
        <w:widowControl w:val="0"/>
        <w:tabs>
          <w:tab w:val="center" w:pos="5270"/>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Descriptives</w:t>
      </w:r>
    </w:p>
    <w:p w:rsidR="00975826" w:rsidRDefault="00975826" w:rsidP="00975826">
      <w:pPr>
        <w:widowControl w:val="0"/>
        <w:tabs>
          <w:tab w:val="center" w:pos="5270"/>
        </w:tabs>
        <w:autoSpaceDE w:val="0"/>
        <w:autoSpaceDN w:val="0"/>
        <w:adjustRightInd w:val="0"/>
        <w:spacing w:after="0" w:line="240" w:lineRule="auto"/>
        <w:rPr>
          <w:rFonts w:ascii="Arial" w:hAnsi="Arial" w:cs="Arial"/>
          <w:b/>
          <w:bCs/>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Brand Intention </w:t>
      </w:r>
    </w:p>
    <w:tbl>
      <w:tblPr>
        <w:tblW w:w="0" w:type="auto"/>
        <w:tblInd w:w="93" w:type="dxa"/>
        <w:tblLayout w:type="fixed"/>
        <w:tblCellMar>
          <w:left w:w="93" w:type="dxa"/>
          <w:right w:w="93" w:type="dxa"/>
        </w:tblCellMar>
        <w:tblLook w:val="0000" w:firstRow="0" w:lastRow="0" w:firstColumn="0" w:lastColumn="0" w:noHBand="0" w:noVBand="0"/>
      </w:tblPr>
      <w:tblGrid>
        <w:gridCol w:w="734"/>
        <w:gridCol w:w="1080"/>
        <w:gridCol w:w="1080"/>
        <w:gridCol w:w="1396"/>
        <w:gridCol w:w="1080"/>
        <w:gridCol w:w="1368"/>
        <w:gridCol w:w="1368"/>
        <w:gridCol w:w="1080"/>
        <w:gridCol w:w="1080"/>
      </w:tblGrid>
      <w:tr w:rsidR="00975826" w:rsidTr="009F5DEB">
        <w:trPr>
          <w:trHeight w:val="388"/>
        </w:trPr>
        <w:tc>
          <w:tcPr>
            <w:tcW w:w="734"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396"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Error</w:t>
            </w:r>
          </w:p>
        </w:tc>
        <w:tc>
          <w:tcPr>
            <w:tcW w:w="2736"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 Confidence Interval for Mean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Minimum</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Maximum</w:t>
            </w:r>
          </w:p>
        </w:tc>
      </w:tr>
      <w:tr w:rsidR="00975826" w:rsidTr="009F5DEB">
        <w:trPr>
          <w:trHeight w:val="388"/>
        </w:trPr>
        <w:tc>
          <w:tcPr>
            <w:tcW w:w="734"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80"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396"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3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Lower Bound</w:t>
            </w:r>
          </w:p>
        </w:tc>
        <w:tc>
          <w:tcPr>
            <w:tcW w:w="13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Upper Bound</w:t>
            </w: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r>
      <w:tr w:rsidR="00975826" w:rsidTr="009F5DEB">
        <w:trPr>
          <w:trHeight w:val="273"/>
        </w:trPr>
        <w:tc>
          <w:tcPr>
            <w:tcW w:w="734" w:type="dxa"/>
            <w:tcBorders>
              <w:top w:val="single" w:sz="12" w:space="0" w:color="000000"/>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GP</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3.1250</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.64635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.14453</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2.8225</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3.4275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4.25</w:t>
            </w:r>
          </w:p>
        </w:tc>
      </w:tr>
      <w:tr w:rsidR="00975826" w:rsidTr="009F5DEB">
        <w:trPr>
          <w:trHeight w:val="273"/>
        </w:trPr>
        <w:tc>
          <w:tcPr>
            <w:tcW w:w="734"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Robi</w:t>
            </w:r>
          </w:p>
        </w:tc>
        <w:tc>
          <w:tcPr>
            <w:tcW w:w="1080"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3.4500</w:t>
            </w:r>
          </w:p>
        </w:tc>
        <w:tc>
          <w:tcPr>
            <w:tcW w:w="1396"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.80541</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.18010</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3.0731</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3.8269</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1.75</w:t>
            </w: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975826" w:rsidTr="009F5DEB">
        <w:trPr>
          <w:trHeight w:val="273"/>
        </w:trPr>
        <w:tc>
          <w:tcPr>
            <w:tcW w:w="734"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BL</w:t>
            </w:r>
          </w:p>
        </w:tc>
        <w:tc>
          <w:tcPr>
            <w:tcW w:w="1080"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3.3875</w:t>
            </w:r>
          </w:p>
        </w:tc>
        <w:tc>
          <w:tcPr>
            <w:tcW w:w="1396"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.65129</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.14563</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3.0827</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3.6923</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w:t>
            </w:r>
          </w:p>
        </w:tc>
      </w:tr>
      <w:tr w:rsidR="00975826" w:rsidTr="009F5DEB">
        <w:trPr>
          <w:trHeight w:val="273"/>
        </w:trPr>
        <w:tc>
          <w:tcPr>
            <w:tcW w:w="734"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Airtel</w:t>
            </w:r>
          </w:p>
        </w:tc>
        <w:tc>
          <w:tcPr>
            <w:tcW w:w="1080"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3.4875</w:t>
            </w:r>
          </w:p>
        </w:tc>
        <w:tc>
          <w:tcPr>
            <w:tcW w:w="1396"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.63076</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.14104</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3.1923</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3.7827</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1.75</w:t>
            </w: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4.25</w:t>
            </w:r>
          </w:p>
        </w:tc>
      </w:tr>
      <w:tr w:rsidR="00975826" w:rsidTr="009F5DEB">
        <w:trPr>
          <w:trHeight w:val="273"/>
        </w:trPr>
        <w:tc>
          <w:tcPr>
            <w:tcW w:w="734" w:type="dxa"/>
            <w:tcBorders>
              <w:top w:val="nil"/>
              <w:left w:val="single" w:sz="12" w:space="0" w:color="000000"/>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3.3625</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.68886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.07702</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3.2092</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3.5158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1.75</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tabs>
          <w:tab w:val="center" w:pos="3816"/>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ANOVA</w:t>
      </w:r>
    </w:p>
    <w:p w:rsidR="00975826" w:rsidRDefault="00975826" w:rsidP="00975826">
      <w:pPr>
        <w:widowControl w:val="0"/>
        <w:tabs>
          <w:tab w:val="center" w:pos="3816"/>
        </w:tabs>
        <w:autoSpaceDE w:val="0"/>
        <w:autoSpaceDN w:val="0"/>
        <w:adjustRightInd w:val="0"/>
        <w:spacing w:after="0" w:line="240" w:lineRule="auto"/>
        <w:rPr>
          <w:rFonts w:ascii="Arial" w:hAnsi="Arial" w:cs="Arial"/>
          <w:b/>
          <w:bCs/>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Brand Intention </w:t>
      </w:r>
    </w:p>
    <w:tbl>
      <w:tblPr>
        <w:tblW w:w="0" w:type="auto"/>
        <w:tblInd w:w="93" w:type="dxa"/>
        <w:tblLayout w:type="fixed"/>
        <w:tblCellMar>
          <w:left w:w="93" w:type="dxa"/>
          <w:right w:w="93" w:type="dxa"/>
        </w:tblCellMar>
        <w:tblLook w:val="0000" w:firstRow="0" w:lastRow="0" w:firstColumn="0" w:lastColumn="0" w:noHBand="0" w:noVBand="0"/>
      </w:tblPr>
      <w:tblGrid>
        <w:gridCol w:w="1670"/>
        <w:gridCol w:w="1094"/>
        <w:gridCol w:w="1080"/>
        <w:gridCol w:w="1368"/>
        <w:gridCol w:w="1080"/>
        <w:gridCol w:w="1080"/>
      </w:tblGrid>
      <w:tr w:rsidR="00975826" w:rsidTr="009F5DEB">
        <w:trPr>
          <w:trHeight w:val="504"/>
        </w:trPr>
        <w:tc>
          <w:tcPr>
            <w:tcW w:w="167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w:t>
            </w:r>
          </w:p>
        </w:tc>
      </w:tr>
      <w:tr w:rsidR="00975826" w:rsidTr="009F5DEB">
        <w:trPr>
          <w:trHeight w:val="273"/>
        </w:trPr>
        <w:tc>
          <w:tcPr>
            <w:tcW w:w="1670" w:type="dxa"/>
            <w:tcBorders>
              <w:top w:val="single" w:sz="12" w:space="0" w:color="000000"/>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Between Groups</w:t>
            </w:r>
          </w:p>
        </w:tc>
        <w:tc>
          <w:tcPr>
            <w:tcW w:w="1094"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1.606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1.134</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.341</w:t>
            </w:r>
          </w:p>
        </w:tc>
      </w:tr>
      <w:tr w:rsidR="00975826" w:rsidTr="009F5DEB">
        <w:trPr>
          <w:trHeight w:val="273"/>
        </w:trPr>
        <w:tc>
          <w:tcPr>
            <w:tcW w:w="1670"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Within Groups</w:t>
            </w:r>
          </w:p>
        </w:tc>
        <w:tc>
          <w:tcPr>
            <w:tcW w:w="1094"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35.881</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.472</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r w:rsidR="00975826" w:rsidTr="009F5DEB">
        <w:trPr>
          <w:trHeight w:val="273"/>
        </w:trPr>
        <w:tc>
          <w:tcPr>
            <w:tcW w:w="1670" w:type="dxa"/>
            <w:tcBorders>
              <w:top w:val="nil"/>
              <w:left w:val="single" w:sz="12" w:space="0" w:color="000000"/>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094"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37.488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Oneway</w:t>
      </w:r>
    </w:p>
    <w:p w:rsidR="00975826" w:rsidRDefault="00975826" w:rsidP="00975826">
      <w:pPr>
        <w:widowControl w:val="0"/>
        <w:tabs>
          <w:tab w:val="center" w:pos="5270"/>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Descriptives</w:t>
      </w:r>
    </w:p>
    <w:p w:rsidR="00975826" w:rsidRDefault="00975826" w:rsidP="00975826">
      <w:pPr>
        <w:widowControl w:val="0"/>
        <w:tabs>
          <w:tab w:val="center" w:pos="5270"/>
        </w:tabs>
        <w:autoSpaceDE w:val="0"/>
        <w:autoSpaceDN w:val="0"/>
        <w:adjustRightInd w:val="0"/>
        <w:spacing w:after="0" w:line="240" w:lineRule="auto"/>
        <w:rPr>
          <w:rFonts w:ascii="Arial" w:hAnsi="Arial" w:cs="Arial"/>
          <w:b/>
          <w:bCs/>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Brand Loyalty </w:t>
      </w:r>
    </w:p>
    <w:tbl>
      <w:tblPr>
        <w:tblW w:w="0" w:type="auto"/>
        <w:tblInd w:w="93" w:type="dxa"/>
        <w:tblLayout w:type="fixed"/>
        <w:tblCellMar>
          <w:left w:w="93" w:type="dxa"/>
          <w:right w:w="93" w:type="dxa"/>
        </w:tblCellMar>
        <w:tblLook w:val="0000" w:firstRow="0" w:lastRow="0" w:firstColumn="0" w:lastColumn="0" w:noHBand="0" w:noVBand="0"/>
      </w:tblPr>
      <w:tblGrid>
        <w:gridCol w:w="734"/>
        <w:gridCol w:w="1080"/>
        <w:gridCol w:w="1080"/>
        <w:gridCol w:w="1396"/>
        <w:gridCol w:w="1080"/>
        <w:gridCol w:w="1368"/>
        <w:gridCol w:w="1368"/>
        <w:gridCol w:w="1080"/>
        <w:gridCol w:w="1080"/>
      </w:tblGrid>
      <w:tr w:rsidR="00975826" w:rsidTr="009F5DEB">
        <w:trPr>
          <w:trHeight w:val="388"/>
        </w:trPr>
        <w:tc>
          <w:tcPr>
            <w:tcW w:w="734"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396"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Error</w:t>
            </w:r>
          </w:p>
        </w:tc>
        <w:tc>
          <w:tcPr>
            <w:tcW w:w="2736"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 Confidence Interval for Mean</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Minimum</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Maximum</w:t>
            </w:r>
          </w:p>
        </w:tc>
      </w:tr>
      <w:tr w:rsidR="00975826" w:rsidTr="009F5DEB">
        <w:trPr>
          <w:trHeight w:val="388"/>
        </w:trPr>
        <w:tc>
          <w:tcPr>
            <w:tcW w:w="734"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80"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396"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3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Lower Bound</w:t>
            </w:r>
          </w:p>
        </w:tc>
        <w:tc>
          <w:tcPr>
            <w:tcW w:w="13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Upper Bound</w:t>
            </w: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r>
      <w:tr w:rsidR="00975826" w:rsidTr="009F5DEB">
        <w:trPr>
          <w:trHeight w:val="273"/>
        </w:trPr>
        <w:tc>
          <w:tcPr>
            <w:tcW w:w="734" w:type="dxa"/>
            <w:tcBorders>
              <w:top w:val="single" w:sz="12" w:space="0" w:color="000000"/>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GP</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3.3875</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.74549</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.16670</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3.0386</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3.7364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w:t>
            </w:r>
          </w:p>
        </w:tc>
      </w:tr>
      <w:tr w:rsidR="00975826" w:rsidTr="009F5DEB">
        <w:trPr>
          <w:trHeight w:val="273"/>
        </w:trPr>
        <w:tc>
          <w:tcPr>
            <w:tcW w:w="734"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Robi</w:t>
            </w:r>
          </w:p>
        </w:tc>
        <w:tc>
          <w:tcPr>
            <w:tcW w:w="1080"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3.3125</w:t>
            </w:r>
          </w:p>
        </w:tc>
        <w:tc>
          <w:tcPr>
            <w:tcW w:w="1396"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.97291</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.21755</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2.8572</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3.7678</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w:t>
            </w: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4.75</w:t>
            </w:r>
          </w:p>
        </w:tc>
      </w:tr>
      <w:tr w:rsidR="00975826" w:rsidTr="009F5DEB">
        <w:trPr>
          <w:trHeight w:val="273"/>
        </w:trPr>
        <w:tc>
          <w:tcPr>
            <w:tcW w:w="734"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BL</w:t>
            </w:r>
          </w:p>
        </w:tc>
        <w:tc>
          <w:tcPr>
            <w:tcW w:w="1080"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3.4000</w:t>
            </w:r>
          </w:p>
        </w:tc>
        <w:tc>
          <w:tcPr>
            <w:tcW w:w="1396"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.73628</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.16464</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3.0554</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3.7446</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4.50</w:t>
            </w:r>
          </w:p>
        </w:tc>
      </w:tr>
      <w:tr w:rsidR="00975826" w:rsidTr="009F5DEB">
        <w:trPr>
          <w:trHeight w:val="273"/>
        </w:trPr>
        <w:tc>
          <w:tcPr>
            <w:tcW w:w="734"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Airtel</w:t>
            </w:r>
          </w:p>
        </w:tc>
        <w:tc>
          <w:tcPr>
            <w:tcW w:w="1080"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3.4000</w:t>
            </w:r>
          </w:p>
        </w:tc>
        <w:tc>
          <w:tcPr>
            <w:tcW w:w="1396"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.90830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.20310</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2.9749</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3.8251</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w:t>
            </w: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975826" w:rsidTr="009F5DEB">
        <w:trPr>
          <w:trHeight w:val="273"/>
        </w:trPr>
        <w:tc>
          <w:tcPr>
            <w:tcW w:w="734" w:type="dxa"/>
            <w:tcBorders>
              <w:top w:val="nil"/>
              <w:left w:val="single" w:sz="12" w:space="0" w:color="000000"/>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3.3750</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.83154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.09297</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3.1900</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3.5600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tabs>
          <w:tab w:val="center" w:pos="3816"/>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ANOVA</w:t>
      </w:r>
    </w:p>
    <w:p w:rsidR="00975826" w:rsidRDefault="00975826" w:rsidP="00975826">
      <w:pPr>
        <w:widowControl w:val="0"/>
        <w:tabs>
          <w:tab w:val="center" w:pos="3816"/>
        </w:tabs>
        <w:autoSpaceDE w:val="0"/>
        <w:autoSpaceDN w:val="0"/>
        <w:adjustRightInd w:val="0"/>
        <w:spacing w:after="0" w:line="240" w:lineRule="auto"/>
        <w:rPr>
          <w:rFonts w:ascii="Arial" w:hAnsi="Arial" w:cs="Arial"/>
          <w:b/>
          <w:bCs/>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Brand Loyalty </w:t>
      </w:r>
    </w:p>
    <w:tbl>
      <w:tblPr>
        <w:tblW w:w="0" w:type="auto"/>
        <w:tblInd w:w="93" w:type="dxa"/>
        <w:tblLayout w:type="fixed"/>
        <w:tblCellMar>
          <w:left w:w="93" w:type="dxa"/>
          <w:right w:w="93" w:type="dxa"/>
        </w:tblCellMar>
        <w:tblLook w:val="0000" w:firstRow="0" w:lastRow="0" w:firstColumn="0" w:lastColumn="0" w:noHBand="0" w:noVBand="0"/>
      </w:tblPr>
      <w:tblGrid>
        <w:gridCol w:w="1670"/>
        <w:gridCol w:w="1094"/>
        <w:gridCol w:w="1080"/>
        <w:gridCol w:w="1368"/>
        <w:gridCol w:w="1080"/>
        <w:gridCol w:w="1080"/>
      </w:tblGrid>
      <w:tr w:rsidR="00975826" w:rsidTr="009F5DEB">
        <w:trPr>
          <w:trHeight w:val="504"/>
        </w:trPr>
        <w:tc>
          <w:tcPr>
            <w:tcW w:w="167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w:t>
            </w:r>
          </w:p>
        </w:tc>
      </w:tr>
      <w:tr w:rsidR="00975826" w:rsidTr="009F5DEB">
        <w:trPr>
          <w:trHeight w:val="273"/>
        </w:trPr>
        <w:tc>
          <w:tcPr>
            <w:tcW w:w="1670" w:type="dxa"/>
            <w:tcBorders>
              <w:top w:val="single" w:sz="12" w:space="0" w:color="000000"/>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Between Groups</w:t>
            </w:r>
          </w:p>
        </w:tc>
        <w:tc>
          <w:tcPr>
            <w:tcW w:w="1094"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.049</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.985</w:t>
            </w:r>
          </w:p>
        </w:tc>
      </w:tr>
      <w:tr w:rsidR="00975826" w:rsidTr="009F5DEB">
        <w:trPr>
          <w:trHeight w:val="273"/>
        </w:trPr>
        <w:tc>
          <w:tcPr>
            <w:tcW w:w="1670" w:type="dxa"/>
            <w:tcBorders>
              <w:top w:val="nil"/>
              <w:left w:val="single" w:sz="12" w:space="0" w:color="000000"/>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Within Groups</w:t>
            </w:r>
          </w:p>
        </w:tc>
        <w:tc>
          <w:tcPr>
            <w:tcW w:w="1094"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54.519</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.717</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r w:rsidR="00975826" w:rsidTr="009F5DEB">
        <w:trPr>
          <w:trHeight w:val="273"/>
        </w:trPr>
        <w:tc>
          <w:tcPr>
            <w:tcW w:w="1670" w:type="dxa"/>
            <w:tcBorders>
              <w:top w:val="nil"/>
              <w:left w:val="single" w:sz="12" w:space="0" w:color="000000"/>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094"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54.625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Regression</w:t>
      </w:r>
    </w:p>
    <w:p w:rsidR="00975826" w:rsidRDefault="00975826" w:rsidP="00975826">
      <w:pPr>
        <w:widowControl w:val="0"/>
        <w:autoSpaceDE w:val="0"/>
        <w:autoSpaceDN w:val="0"/>
        <w:adjustRightInd w:val="0"/>
        <w:spacing w:after="0" w:line="240" w:lineRule="auto"/>
        <w:rPr>
          <w:rFonts w:ascii="Arial" w:hAnsi="Arial" w:cs="Arial"/>
          <w:b/>
          <w:bCs/>
          <w:color w:val="000000"/>
          <w:sz w:val="28"/>
          <w:szCs w:val="28"/>
        </w:rPr>
      </w:pPr>
    </w:p>
    <w:p w:rsidR="00975826" w:rsidRDefault="00975826" w:rsidP="00975826">
      <w:pPr>
        <w:widowControl w:val="0"/>
        <w:tabs>
          <w:tab w:val="center" w:pos="2246"/>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p>
    <w:p w:rsidR="00975826" w:rsidRDefault="00975826" w:rsidP="00975826">
      <w:pPr>
        <w:widowControl w:val="0"/>
        <w:tabs>
          <w:tab w:val="center" w:pos="2246"/>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Variables Entered/Removed(b)</w:t>
      </w:r>
    </w:p>
    <w:p w:rsidR="00975826" w:rsidRDefault="00975826" w:rsidP="00975826">
      <w:pPr>
        <w:widowControl w:val="0"/>
        <w:tabs>
          <w:tab w:val="center" w:pos="2246"/>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77"/>
        <w:gridCol w:w="1180"/>
        <w:gridCol w:w="1180"/>
        <w:gridCol w:w="1080"/>
      </w:tblGrid>
      <w:tr w:rsidR="00975826" w:rsidTr="009F5DEB">
        <w:trPr>
          <w:trHeight w:val="504"/>
        </w:trPr>
        <w:tc>
          <w:tcPr>
            <w:tcW w:w="77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Model</w:t>
            </w:r>
          </w:p>
        </w:tc>
        <w:tc>
          <w:tcPr>
            <w:tcW w:w="11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Variables Entered</w:t>
            </w:r>
          </w:p>
        </w:tc>
        <w:tc>
          <w:tcPr>
            <w:tcW w:w="11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Variables Removed</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Method</w:t>
            </w:r>
          </w:p>
        </w:tc>
      </w:tr>
      <w:tr w:rsidR="00975826" w:rsidTr="009F5DEB">
        <w:trPr>
          <w:trHeight w:val="964"/>
        </w:trPr>
        <w:tc>
          <w:tcPr>
            <w:tcW w:w="777" w:type="dxa"/>
            <w:tcBorders>
              <w:top w:val="single" w:sz="12" w:space="0" w:color="000000"/>
              <w:left w:val="single" w:sz="12" w:space="0" w:color="000000"/>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11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Brand Intention, Brand Reliability(a)</w:t>
            </w:r>
          </w:p>
        </w:tc>
        <w:tc>
          <w:tcPr>
            <w:tcW w:w="11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Enter</w:t>
            </w: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All requested variables entered.</w:t>
      </w: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  Dependent Variable: Brand Loyalty</w:t>
      </w: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tabs>
          <w:tab w:val="center" w:pos="2836"/>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p>
    <w:p w:rsidR="00975826" w:rsidRDefault="00975826" w:rsidP="00975826">
      <w:pPr>
        <w:widowControl w:val="0"/>
        <w:tabs>
          <w:tab w:val="center" w:pos="2836"/>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Model Summary</w:t>
      </w:r>
    </w:p>
    <w:p w:rsidR="00975826" w:rsidRDefault="00975826" w:rsidP="00975826">
      <w:pPr>
        <w:widowControl w:val="0"/>
        <w:tabs>
          <w:tab w:val="center" w:pos="2836"/>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77"/>
        <w:gridCol w:w="1080"/>
        <w:gridCol w:w="1080"/>
        <w:gridCol w:w="1137"/>
        <w:gridCol w:w="1324"/>
      </w:tblGrid>
      <w:tr w:rsidR="00975826" w:rsidTr="009F5DEB">
        <w:trPr>
          <w:trHeight w:val="504"/>
        </w:trPr>
        <w:tc>
          <w:tcPr>
            <w:tcW w:w="77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 Square</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Adjusted R Square</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Error of the Estimate</w:t>
            </w:r>
          </w:p>
        </w:tc>
      </w:tr>
      <w:tr w:rsidR="00975826" w:rsidTr="009F5DEB">
        <w:trPr>
          <w:trHeight w:val="273"/>
        </w:trPr>
        <w:tc>
          <w:tcPr>
            <w:tcW w:w="777" w:type="dxa"/>
            <w:tcBorders>
              <w:top w:val="single" w:sz="12" w:space="0" w:color="000000"/>
              <w:left w:val="single" w:sz="12" w:space="0" w:color="000000"/>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.657(a)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.432</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.63468</w:t>
            </w: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Predictors: (Constant), Brand Intention, Brand Reliability</w:t>
      </w: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tabs>
          <w:tab w:val="center" w:pos="4003"/>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p>
    <w:p w:rsidR="00975826" w:rsidRDefault="00975826" w:rsidP="00975826">
      <w:pPr>
        <w:widowControl w:val="0"/>
        <w:tabs>
          <w:tab w:val="center" w:pos="4003"/>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ANOVA(b)</w:t>
      </w:r>
    </w:p>
    <w:p w:rsidR="00975826" w:rsidRDefault="00975826" w:rsidP="00975826">
      <w:pPr>
        <w:widowControl w:val="0"/>
        <w:tabs>
          <w:tab w:val="center" w:pos="4003"/>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036"/>
        <w:gridCol w:w="1036"/>
        <w:gridCol w:w="1094"/>
        <w:gridCol w:w="1080"/>
        <w:gridCol w:w="1368"/>
        <w:gridCol w:w="1080"/>
        <w:gridCol w:w="1080"/>
      </w:tblGrid>
      <w:tr w:rsidR="00975826" w:rsidTr="009F5DEB">
        <w:trPr>
          <w:trHeight w:val="504"/>
        </w:trPr>
        <w:tc>
          <w:tcPr>
            <w:tcW w:w="103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Model</w:t>
            </w: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w:t>
            </w:r>
          </w:p>
        </w:tc>
      </w:tr>
      <w:tr w:rsidR="00975826" w:rsidTr="009F5DEB">
        <w:trPr>
          <w:trHeight w:val="273"/>
        </w:trPr>
        <w:tc>
          <w:tcPr>
            <w:tcW w:w="1036" w:type="dxa"/>
            <w:vMerge w:val="restart"/>
            <w:tcBorders>
              <w:top w:val="single" w:sz="12" w:space="0" w:color="000000"/>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1036" w:type="dxa"/>
            <w:tcBorders>
              <w:top w:val="single" w:sz="12" w:space="0" w:color="000000"/>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Regression</w:t>
            </w:r>
          </w:p>
        </w:tc>
        <w:tc>
          <w:tcPr>
            <w:tcW w:w="1094"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23.608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11.804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29.304</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.000(a)</w:t>
            </w:r>
          </w:p>
        </w:tc>
      </w:tr>
      <w:tr w:rsidR="00975826" w:rsidTr="009F5DEB">
        <w:trPr>
          <w:trHeight w:val="273"/>
        </w:trPr>
        <w:tc>
          <w:tcPr>
            <w:tcW w:w="1036"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36"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Residual</w:t>
            </w:r>
          </w:p>
        </w:tc>
        <w:tc>
          <w:tcPr>
            <w:tcW w:w="1094"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31.017</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w:t>
            </w:r>
          </w:p>
        </w:tc>
        <w:tc>
          <w:tcPr>
            <w:tcW w:w="1368"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.403</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r w:rsidR="00975826" w:rsidTr="009F5DEB">
        <w:trPr>
          <w:trHeight w:val="273"/>
        </w:trPr>
        <w:tc>
          <w:tcPr>
            <w:tcW w:w="1036" w:type="dxa"/>
            <w:vMerge/>
            <w:tcBorders>
              <w:top w:val="nil"/>
              <w:left w:val="single" w:sz="12" w:space="0" w:color="000000"/>
              <w:bottom w:val="single" w:sz="12" w:space="0" w:color="000000"/>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36" w:type="dxa"/>
            <w:tcBorders>
              <w:top w:val="nil"/>
              <w:left w:val="nil"/>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094"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54.625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Predictors: (Constant), Brand Intention, Brand Reliability</w:t>
      </w: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  Dependent Variable: Brand Loyalty</w:t>
      </w: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tabs>
          <w:tab w:val="center" w:pos="4219"/>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p>
    <w:p w:rsidR="00975826" w:rsidRDefault="00975826" w:rsidP="00975826">
      <w:pPr>
        <w:widowControl w:val="0"/>
        <w:tabs>
          <w:tab w:val="center" w:pos="4219"/>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br w:type="page"/>
      </w:r>
      <w:r>
        <w:rPr>
          <w:rFonts w:ascii="Arial" w:hAnsi="Arial" w:cs="Arial"/>
          <w:b/>
          <w:bCs/>
          <w:color w:val="000000"/>
          <w:sz w:val="18"/>
          <w:szCs w:val="18"/>
        </w:rPr>
        <w:lastRenderedPageBreak/>
        <w:t>Coefficients(a)</w:t>
      </w:r>
    </w:p>
    <w:p w:rsidR="00975826" w:rsidRDefault="00975826" w:rsidP="00975826">
      <w:pPr>
        <w:widowControl w:val="0"/>
        <w:tabs>
          <w:tab w:val="center" w:pos="4219"/>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209"/>
        <w:gridCol w:w="1209"/>
        <w:gridCol w:w="1080"/>
        <w:gridCol w:w="1080"/>
        <w:gridCol w:w="1454"/>
        <w:gridCol w:w="1080"/>
        <w:gridCol w:w="1080"/>
      </w:tblGrid>
      <w:tr w:rsidR="00975826" w:rsidTr="009F5DEB">
        <w:trPr>
          <w:trHeight w:val="388"/>
        </w:trPr>
        <w:tc>
          <w:tcPr>
            <w:tcW w:w="1209"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Model</w:t>
            </w:r>
          </w:p>
        </w:tc>
        <w:tc>
          <w:tcPr>
            <w:tcW w:w="1209"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Unstandardized Coefficients</w:t>
            </w:r>
          </w:p>
        </w:tc>
        <w:tc>
          <w:tcPr>
            <w:tcW w:w="1454"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Standardized Coefficients</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w:t>
            </w:r>
          </w:p>
        </w:tc>
      </w:tr>
      <w:tr w:rsidR="00975826" w:rsidTr="009F5DEB">
        <w:trPr>
          <w:trHeight w:val="388"/>
        </w:trPr>
        <w:tc>
          <w:tcPr>
            <w:tcW w:w="1209"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209"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Error</w:t>
            </w:r>
          </w:p>
        </w:tc>
        <w:tc>
          <w:tcPr>
            <w:tcW w:w="145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Beta</w:t>
            </w: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975826" w:rsidRDefault="00975826" w:rsidP="009F5DEB">
            <w:pPr>
              <w:widowControl w:val="0"/>
              <w:autoSpaceDE w:val="0"/>
              <w:autoSpaceDN w:val="0"/>
              <w:adjustRightInd w:val="0"/>
              <w:spacing w:after="0" w:line="240" w:lineRule="auto"/>
              <w:jc w:val="center"/>
              <w:rPr>
                <w:rFonts w:ascii="Arial" w:hAnsi="Arial" w:cs="Arial"/>
                <w:color w:val="000000"/>
                <w:sz w:val="18"/>
                <w:szCs w:val="18"/>
              </w:rPr>
            </w:pPr>
          </w:p>
        </w:tc>
      </w:tr>
      <w:tr w:rsidR="00975826" w:rsidTr="009F5DEB">
        <w:trPr>
          <w:trHeight w:val="273"/>
        </w:trPr>
        <w:tc>
          <w:tcPr>
            <w:tcW w:w="1209" w:type="dxa"/>
            <w:vMerge w:val="restart"/>
            <w:tcBorders>
              <w:top w:val="single" w:sz="12" w:space="0" w:color="000000"/>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1209" w:type="dxa"/>
            <w:tcBorders>
              <w:top w:val="single" w:sz="12" w:space="0" w:color="000000"/>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(Constant)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w:t>
            </w:r>
          </w:p>
        </w:tc>
        <w:tc>
          <w:tcPr>
            <w:tcW w:w="1454"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2.099</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.039</w:t>
            </w:r>
          </w:p>
        </w:tc>
      </w:tr>
      <w:tr w:rsidR="00975826" w:rsidTr="009F5DEB">
        <w:trPr>
          <w:trHeight w:val="273"/>
        </w:trPr>
        <w:tc>
          <w:tcPr>
            <w:tcW w:w="1209" w:type="dxa"/>
            <w:vMerge/>
            <w:tcBorders>
              <w:top w:val="nil"/>
              <w:left w:val="single" w:sz="12" w:space="0" w:color="000000"/>
              <w:bottom w:val="nil"/>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209" w:type="dxa"/>
            <w:tcBorders>
              <w:top w:val="nil"/>
              <w:left w:val="nil"/>
              <w:bottom w:val="nil"/>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Brand Reliability</w:t>
            </w:r>
          </w:p>
        </w:tc>
        <w:tc>
          <w:tcPr>
            <w:tcW w:w="1080" w:type="dxa"/>
            <w:tcBorders>
              <w:top w:val="nil"/>
              <w:left w:val="single" w:sz="1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.095</w:t>
            </w:r>
          </w:p>
        </w:tc>
        <w:tc>
          <w:tcPr>
            <w:tcW w:w="1454"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.370</w:t>
            </w:r>
          </w:p>
        </w:tc>
        <w:tc>
          <w:tcPr>
            <w:tcW w:w="1080" w:type="dxa"/>
            <w:tcBorders>
              <w:top w:val="nil"/>
              <w:left w:val="single" w:sz="2" w:space="0" w:color="000000"/>
              <w:bottom w:val="nil"/>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3.510</w:t>
            </w:r>
          </w:p>
        </w:tc>
        <w:tc>
          <w:tcPr>
            <w:tcW w:w="1080" w:type="dxa"/>
            <w:tcBorders>
              <w:top w:val="nil"/>
              <w:left w:val="single" w:sz="2" w:space="0" w:color="000000"/>
              <w:bottom w:val="nil"/>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w:t>
            </w:r>
          </w:p>
        </w:tc>
      </w:tr>
      <w:tr w:rsidR="00975826" w:rsidTr="009F5DEB">
        <w:trPr>
          <w:trHeight w:val="273"/>
        </w:trPr>
        <w:tc>
          <w:tcPr>
            <w:tcW w:w="1209" w:type="dxa"/>
            <w:vMerge/>
            <w:tcBorders>
              <w:top w:val="nil"/>
              <w:left w:val="single" w:sz="12" w:space="0" w:color="000000"/>
              <w:bottom w:val="single" w:sz="12" w:space="0" w:color="000000"/>
              <w:right w:val="nil"/>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p>
        </w:tc>
        <w:tc>
          <w:tcPr>
            <w:tcW w:w="1209" w:type="dxa"/>
            <w:tcBorders>
              <w:top w:val="nil"/>
              <w:left w:val="nil"/>
              <w:bottom w:val="single" w:sz="12" w:space="0" w:color="000000"/>
              <w:right w:val="single" w:sz="12" w:space="0" w:color="000000"/>
            </w:tcBorders>
            <w:shd w:val="clear" w:color="000000" w:fill="FFFFFF"/>
          </w:tcPr>
          <w:p w:rsidR="00975826" w:rsidRDefault="00975826" w:rsidP="009F5DEB">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Brand Intention</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.127</w:t>
            </w:r>
          </w:p>
        </w:tc>
        <w:tc>
          <w:tcPr>
            <w:tcW w:w="1454"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3.496</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975826" w:rsidRDefault="00975826" w:rsidP="009F5DEB">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w:t>
            </w:r>
          </w:p>
        </w:tc>
      </w:tr>
    </w:tbl>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Dependent Variable: Brand Loyalty</w:t>
      </w: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Default="00975826" w:rsidP="00975826">
      <w:pPr>
        <w:widowControl w:val="0"/>
        <w:autoSpaceDE w:val="0"/>
        <w:autoSpaceDN w:val="0"/>
        <w:adjustRightInd w:val="0"/>
        <w:spacing w:after="0" w:line="240" w:lineRule="auto"/>
        <w:rPr>
          <w:rFonts w:ascii="Arial" w:hAnsi="Arial" w:cs="Arial"/>
          <w:color w:val="000000"/>
          <w:sz w:val="18"/>
          <w:szCs w:val="18"/>
        </w:rPr>
      </w:pPr>
    </w:p>
    <w:p w:rsidR="00975826" w:rsidRPr="007469CC" w:rsidRDefault="00975826" w:rsidP="000B443B">
      <w:pPr>
        <w:pStyle w:val="ListParagraph"/>
        <w:tabs>
          <w:tab w:val="left" w:pos="1065"/>
        </w:tabs>
        <w:spacing w:line="360" w:lineRule="auto"/>
        <w:rPr>
          <w:rFonts w:ascii="Times New Roman" w:hAnsi="Times New Roman" w:cs="Times New Roman"/>
          <w:sz w:val="25"/>
          <w:szCs w:val="25"/>
        </w:rPr>
      </w:pPr>
    </w:p>
    <w:sectPr w:rsidR="00975826" w:rsidRPr="007469CC" w:rsidSect="00B8772A">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7D" w:rsidRDefault="0028137D" w:rsidP="00F472DC">
      <w:pPr>
        <w:spacing w:after="0" w:line="240" w:lineRule="auto"/>
      </w:pPr>
      <w:r>
        <w:separator/>
      </w:r>
    </w:p>
  </w:endnote>
  <w:endnote w:type="continuationSeparator" w:id="0">
    <w:p w:rsidR="0028137D" w:rsidRDefault="0028137D" w:rsidP="00F4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 time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741"/>
      <w:docPartObj>
        <w:docPartGallery w:val="Page Numbers (Bottom of Page)"/>
        <w:docPartUnique/>
      </w:docPartObj>
    </w:sdtPr>
    <w:sdtEndPr/>
    <w:sdtContent>
      <w:p w:rsidR="00995006" w:rsidRDefault="00995006">
        <w:pPr>
          <w:pStyle w:val="Footer"/>
        </w:pPr>
        <w:r>
          <w:fldChar w:fldCharType="begin"/>
        </w:r>
        <w:r>
          <w:instrText xml:space="preserve"> PAGE   \* MERGEFORMAT </w:instrText>
        </w:r>
        <w:r>
          <w:fldChar w:fldCharType="separate"/>
        </w:r>
        <w:r w:rsidR="00927BC5">
          <w:rPr>
            <w:noProof/>
          </w:rPr>
          <w:t>iii</w:t>
        </w:r>
        <w:r>
          <w:rPr>
            <w:noProof/>
          </w:rPr>
          <w:fldChar w:fldCharType="end"/>
        </w:r>
      </w:p>
    </w:sdtContent>
  </w:sdt>
  <w:p w:rsidR="00995006" w:rsidRDefault="00995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648"/>
      <w:docPartObj>
        <w:docPartGallery w:val="Page Numbers (Bottom of Page)"/>
        <w:docPartUnique/>
      </w:docPartObj>
    </w:sdtPr>
    <w:sdtEndPr/>
    <w:sdtContent>
      <w:p w:rsidR="00995006" w:rsidRDefault="00995006">
        <w:pPr>
          <w:pStyle w:val="Footer"/>
        </w:pPr>
        <w:r>
          <w:t xml:space="preserve">Page </w:t>
        </w:r>
        <w:r>
          <w:fldChar w:fldCharType="begin"/>
        </w:r>
        <w:r>
          <w:instrText xml:space="preserve"> PAGE   \* MERGEFORMAT </w:instrText>
        </w:r>
        <w:r>
          <w:fldChar w:fldCharType="separate"/>
        </w:r>
        <w:r w:rsidR="00927BC5">
          <w:rPr>
            <w:noProof/>
          </w:rPr>
          <w:t>2</w:t>
        </w:r>
        <w:r>
          <w:rPr>
            <w:noProof/>
          </w:rPr>
          <w:fldChar w:fldCharType="end"/>
        </w:r>
      </w:p>
    </w:sdtContent>
  </w:sdt>
  <w:p w:rsidR="00995006" w:rsidRDefault="00995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7D" w:rsidRDefault="0028137D" w:rsidP="00F472DC">
      <w:pPr>
        <w:spacing w:after="0" w:line="240" w:lineRule="auto"/>
      </w:pPr>
      <w:r>
        <w:separator/>
      </w:r>
    </w:p>
  </w:footnote>
  <w:footnote w:type="continuationSeparator" w:id="0">
    <w:p w:rsidR="0028137D" w:rsidRDefault="0028137D" w:rsidP="00F47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6" w:rsidRDefault="00995006">
    <w:pPr>
      <w:pStyle w:val="Header"/>
      <w:jc w:val="right"/>
    </w:pPr>
  </w:p>
  <w:p w:rsidR="00995006" w:rsidRDefault="00995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E2D"/>
    <w:multiLevelType w:val="hybridMultilevel"/>
    <w:tmpl w:val="BAF0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2FCF"/>
    <w:multiLevelType w:val="hybridMultilevel"/>
    <w:tmpl w:val="8C669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7550B"/>
    <w:multiLevelType w:val="hybridMultilevel"/>
    <w:tmpl w:val="A40C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C0D47"/>
    <w:multiLevelType w:val="hybridMultilevel"/>
    <w:tmpl w:val="38A0BF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01B6"/>
    <w:multiLevelType w:val="hybridMultilevel"/>
    <w:tmpl w:val="2CA8A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61ABB"/>
    <w:multiLevelType w:val="hybridMultilevel"/>
    <w:tmpl w:val="788E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E2EC8"/>
    <w:multiLevelType w:val="hybridMultilevel"/>
    <w:tmpl w:val="FB907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24DEA"/>
    <w:multiLevelType w:val="hybridMultilevel"/>
    <w:tmpl w:val="2DE0753E"/>
    <w:lvl w:ilvl="0" w:tplc="7F4E4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9153D2"/>
    <w:multiLevelType w:val="hybridMultilevel"/>
    <w:tmpl w:val="9D3CA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52D2B"/>
    <w:multiLevelType w:val="hybridMultilevel"/>
    <w:tmpl w:val="C9EC1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56EF1"/>
    <w:multiLevelType w:val="hybridMultilevel"/>
    <w:tmpl w:val="810A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503263"/>
    <w:multiLevelType w:val="hybridMultilevel"/>
    <w:tmpl w:val="725EE5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7D34A2"/>
    <w:multiLevelType w:val="hybridMultilevel"/>
    <w:tmpl w:val="A5D44564"/>
    <w:lvl w:ilvl="0" w:tplc="26B20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BA1444"/>
    <w:multiLevelType w:val="hybridMultilevel"/>
    <w:tmpl w:val="016A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66E7A"/>
    <w:multiLevelType w:val="multilevel"/>
    <w:tmpl w:val="1DDC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97749"/>
    <w:multiLevelType w:val="hybridMultilevel"/>
    <w:tmpl w:val="E396A71A"/>
    <w:lvl w:ilvl="0" w:tplc="626EB2FC">
      <w:start w:val="1"/>
      <w:numFmt w:val="decimal"/>
      <w:lvlText w:val="%1."/>
      <w:lvlJc w:val="left"/>
      <w:pPr>
        <w:ind w:left="720" w:hanging="360"/>
      </w:pPr>
      <w:rPr>
        <w:rFonts w:asciiTheme="minorHAnsi" w:eastAsiaTheme="minorEastAsia" w:hAnsiTheme="minorHAnsi" w:cstheme="minorBid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8248C"/>
    <w:multiLevelType w:val="hybridMultilevel"/>
    <w:tmpl w:val="BFC44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F04B5"/>
    <w:multiLevelType w:val="hybridMultilevel"/>
    <w:tmpl w:val="F4C0E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14"/>
  </w:num>
  <w:num w:numId="7">
    <w:abstractNumId w:val="10"/>
  </w:num>
  <w:num w:numId="8">
    <w:abstractNumId w:val="5"/>
  </w:num>
  <w:num w:numId="9">
    <w:abstractNumId w:val="1"/>
  </w:num>
  <w:num w:numId="10">
    <w:abstractNumId w:val="11"/>
  </w:num>
  <w:num w:numId="11">
    <w:abstractNumId w:val="4"/>
  </w:num>
  <w:num w:numId="12">
    <w:abstractNumId w:val="17"/>
  </w:num>
  <w:num w:numId="13">
    <w:abstractNumId w:val="9"/>
  </w:num>
  <w:num w:numId="14">
    <w:abstractNumId w:val="15"/>
  </w:num>
  <w:num w:numId="15">
    <w:abstractNumId w:val="16"/>
  </w:num>
  <w:num w:numId="16">
    <w:abstractNumId w:val="1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2E2B"/>
    <w:rsid w:val="00010772"/>
    <w:rsid w:val="00014C4B"/>
    <w:rsid w:val="00020EEA"/>
    <w:rsid w:val="00022CE9"/>
    <w:rsid w:val="00022DD6"/>
    <w:rsid w:val="00027514"/>
    <w:rsid w:val="000335D0"/>
    <w:rsid w:val="000464B4"/>
    <w:rsid w:val="0005598B"/>
    <w:rsid w:val="00070EA5"/>
    <w:rsid w:val="0008272C"/>
    <w:rsid w:val="00082D03"/>
    <w:rsid w:val="000834E4"/>
    <w:rsid w:val="000835CF"/>
    <w:rsid w:val="00094467"/>
    <w:rsid w:val="00096FC8"/>
    <w:rsid w:val="000A3969"/>
    <w:rsid w:val="000A5910"/>
    <w:rsid w:val="000A78B2"/>
    <w:rsid w:val="000B200D"/>
    <w:rsid w:val="000B443B"/>
    <w:rsid w:val="000B600A"/>
    <w:rsid w:val="000C6D03"/>
    <w:rsid w:val="000E5888"/>
    <w:rsid w:val="000E637A"/>
    <w:rsid w:val="000E7C02"/>
    <w:rsid w:val="0010047D"/>
    <w:rsid w:val="001022FE"/>
    <w:rsid w:val="001040A3"/>
    <w:rsid w:val="001066C0"/>
    <w:rsid w:val="0011640C"/>
    <w:rsid w:val="001225FB"/>
    <w:rsid w:val="00124573"/>
    <w:rsid w:val="0013784A"/>
    <w:rsid w:val="00155593"/>
    <w:rsid w:val="00172555"/>
    <w:rsid w:val="00176890"/>
    <w:rsid w:val="001912C1"/>
    <w:rsid w:val="0019521F"/>
    <w:rsid w:val="001A13AD"/>
    <w:rsid w:val="001B2407"/>
    <w:rsid w:val="001B6AEA"/>
    <w:rsid w:val="001B7036"/>
    <w:rsid w:val="001C3BD4"/>
    <w:rsid w:val="001D68C1"/>
    <w:rsid w:val="001E4704"/>
    <w:rsid w:val="001E7D80"/>
    <w:rsid w:val="00207610"/>
    <w:rsid w:val="00213EB7"/>
    <w:rsid w:val="002157F2"/>
    <w:rsid w:val="00216A46"/>
    <w:rsid w:val="00231A96"/>
    <w:rsid w:val="00232641"/>
    <w:rsid w:val="00234839"/>
    <w:rsid w:val="00240197"/>
    <w:rsid w:val="00241D93"/>
    <w:rsid w:val="002446F0"/>
    <w:rsid w:val="00246D4E"/>
    <w:rsid w:val="002507CF"/>
    <w:rsid w:val="002511F1"/>
    <w:rsid w:val="002543C3"/>
    <w:rsid w:val="00260BAE"/>
    <w:rsid w:val="00263799"/>
    <w:rsid w:val="00272FE0"/>
    <w:rsid w:val="00277A3D"/>
    <w:rsid w:val="00277BD7"/>
    <w:rsid w:val="0028137D"/>
    <w:rsid w:val="00283D10"/>
    <w:rsid w:val="002927C0"/>
    <w:rsid w:val="00296496"/>
    <w:rsid w:val="002A012A"/>
    <w:rsid w:val="002A0488"/>
    <w:rsid w:val="002A2D80"/>
    <w:rsid w:val="002A2DF1"/>
    <w:rsid w:val="002B209B"/>
    <w:rsid w:val="002B4686"/>
    <w:rsid w:val="002D235F"/>
    <w:rsid w:val="002D282E"/>
    <w:rsid w:val="002D56BA"/>
    <w:rsid w:val="002D7ADC"/>
    <w:rsid w:val="002E2489"/>
    <w:rsid w:val="002E5603"/>
    <w:rsid w:val="002F4E87"/>
    <w:rsid w:val="00310658"/>
    <w:rsid w:val="00312277"/>
    <w:rsid w:val="003139D4"/>
    <w:rsid w:val="00321164"/>
    <w:rsid w:val="00327F81"/>
    <w:rsid w:val="00337E5F"/>
    <w:rsid w:val="00341BB0"/>
    <w:rsid w:val="003674FB"/>
    <w:rsid w:val="00367F5E"/>
    <w:rsid w:val="003773E8"/>
    <w:rsid w:val="003825D9"/>
    <w:rsid w:val="00397CBE"/>
    <w:rsid w:val="003A5BC6"/>
    <w:rsid w:val="003A5F16"/>
    <w:rsid w:val="003B07B1"/>
    <w:rsid w:val="003B5E32"/>
    <w:rsid w:val="003C60BF"/>
    <w:rsid w:val="003D0706"/>
    <w:rsid w:val="00416C9D"/>
    <w:rsid w:val="00424F25"/>
    <w:rsid w:val="00435BA2"/>
    <w:rsid w:val="00437965"/>
    <w:rsid w:val="0044060C"/>
    <w:rsid w:val="004424DC"/>
    <w:rsid w:val="0045252A"/>
    <w:rsid w:val="00452E2B"/>
    <w:rsid w:val="00455AB2"/>
    <w:rsid w:val="00466ED3"/>
    <w:rsid w:val="00475AB8"/>
    <w:rsid w:val="00482F40"/>
    <w:rsid w:val="00487A41"/>
    <w:rsid w:val="004933B2"/>
    <w:rsid w:val="004B319C"/>
    <w:rsid w:val="004B3F2A"/>
    <w:rsid w:val="004C0ABF"/>
    <w:rsid w:val="004C193A"/>
    <w:rsid w:val="004C3310"/>
    <w:rsid w:val="004D125F"/>
    <w:rsid w:val="004F209F"/>
    <w:rsid w:val="004F5D8D"/>
    <w:rsid w:val="00512F59"/>
    <w:rsid w:val="005229F6"/>
    <w:rsid w:val="00524F56"/>
    <w:rsid w:val="00530A30"/>
    <w:rsid w:val="005318CE"/>
    <w:rsid w:val="0053354F"/>
    <w:rsid w:val="00533EC2"/>
    <w:rsid w:val="005343C2"/>
    <w:rsid w:val="0054449A"/>
    <w:rsid w:val="005469EC"/>
    <w:rsid w:val="00566909"/>
    <w:rsid w:val="0057187D"/>
    <w:rsid w:val="00573CC1"/>
    <w:rsid w:val="0057753D"/>
    <w:rsid w:val="00587F9A"/>
    <w:rsid w:val="00592A2C"/>
    <w:rsid w:val="00597AE9"/>
    <w:rsid w:val="005B76B2"/>
    <w:rsid w:val="005C58F9"/>
    <w:rsid w:val="005D0498"/>
    <w:rsid w:val="005D0FB2"/>
    <w:rsid w:val="005E3790"/>
    <w:rsid w:val="005E4DF5"/>
    <w:rsid w:val="005E5FAF"/>
    <w:rsid w:val="006108D5"/>
    <w:rsid w:val="00610999"/>
    <w:rsid w:val="00612DD8"/>
    <w:rsid w:val="00614E67"/>
    <w:rsid w:val="00615D27"/>
    <w:rsid w:val="0062408E"/>
    <w:rsid w:val="00624A0B"/>
    <w:rsid w:val="00624C60"/>
    <w:rsid w:val="006278D8"/>
    <w:rsid w:val="00630BB0"/>
    <w:rsid w:val="00633BE3"/>
    <w:rsid w:val="00652F09"/>
    <w:rsid w:val="00654F91"/>
    <w:rsid w:val="00655E22"/>
    <w:rsid w:val="00661C12"/>
    <w:rsid w:val="00662EDD"/>
    <w:rsid w:val="0066511C"/>
    <w:rsid w:val="0067479A"/>
    <w:rsid w:val="00684F37"/>
    <w:rsid w:val="00686A05"/>
    <w:rsid w:val="006A395B"/>
    <w:rsid w:val="006C62EE"/>
    <w:rsid w:val="006E7E73"/>
    <w:rsid w:val="006F7D1F"/>
    <w:rsid w:val="0070340D"/>
    <w:rsid w:val="007076EE"/>
    <w:rsid w:val="007107B9"/>
    <w:rsid w:val="007148BE"/>
    <w:rsid w:val="00714DCD"/>
    <w:rsid w:val="00720265"/>
    <w:rsid w:val="00726D47"/>
    <w:rsid w:val="0073229D"/>
    <w:rsid w:val="00742080"/>
    <w:rsid w:val="00744598"/>
    <w:rsid w:val="007469CC"/>
    <w:rsid w:val="0078645C"/>
    <w:rsid w:val="007878A3"/>
    <w:rsid w:val="00787F26"/>
    <w:rsid w:val="0079338A"/>
    <w:rsid w:val="007A3773"/>
    <w:rsid w:val="007A7F4B"/>
    <w:rsid w:val="007D62BF"/>
    <w:rsid w:val="007D6761"/>
    <w:rsid w:val="007F4975"/>
    <w:rsid w:val="008119AC"/>
    <w:rsid w:val="008146CA"/>
    <w:rsid w:val="00822524"/>
    <w:rsid w:val="00831660"/>
    <w:rsid w:val="00834769"/>
    <w:rsid w:val="00835230"/>
    <w:rsid w:val="00844DC8"/>
    <w:rsid w:val="00845ABC"/>
    <w:rsid w:val="00847919"/>
    <w:rsid w:val="00871E30"/>
    <w:rsid w:val="0089338C"/>
    <w:rsid w:val="00893D12"/>
    <w:rsid w:val="00895739"/>
    <w:rsid w:val="00895B90"/>
    <w:rsid w:val="008A6E5E"/>
    <w:rsid w:val="008B1252"/>
    <w:rsid w:val="008B1C00"/>
    <w:rsid w:val="008B510B"/>
    <w:rsid w:val="008B5FB2"/>
    <w:rsid w:val="008C00FC"/>
    <w:rsid w:val="008C5416"/>
    <w:rsid w:val="008D4324"/>
    <w:rsid w:val="008D5378"/>
    <w:rsid w:val="008E3EC9"/>
    <w:rsid w:val="008F1E34"/>
    <w:rsid w:val="008F252A"/>
    <w:rsid w:val="008F6A50"/>
    <w:rsid w:val="00902B11"/>
    <w:rsid w:val="0091683D"/>
    <w:rsid w:val="00927BC5"/>
    <w:rsid w:val="0093384A"/>
    <w:rsid w:val="00935CEF"/>
    <w:rsid w:val="00946935"/>
    <w:rsid w:val="00956752"/>
    <w:rsid w:val="009568C8"/>
    <w:rsid w:val="00975826"/>
    <w:rsid w:val="00986B44"/>
    <w:rsid w:val="00995006"/>
    <w:rsid w:val="00996A9E"/>
    <w:rsid w:val="009971C2"/>
    <w:rsid w:val="00997E68"/>
    <w:rsid w:val="009B0C65"/>
    <w:rsid w:val="009B56CB"/>
    <w:rsid w:val="009B695A"/>
    <w:rsid w:val="009C404D"/>
    <w:rsid w:val="009D7673"/>
    <w:rsid w:val="009F2CA8"/>
    <w:rsid w:val="009F3BA6"/>
    <w:rsid w:val="009F5DEB"/>
    <w:rsid w:val="00A03A05"/>
    <w:rsid w:val="00A13D37"/>
    <w:rsid w:val="00A20F7E"/>
    <w:rsid w:val="00A334E8"/>
    <w:rsid w:val="00A33984"/>
    <w:rsid w:val="00A44443"/>
    <w:rsid w:val="00A46CF0"/>
    <w:rsid w:val="00A7749D"/>
    <w:rsid w:val="00A94442"/>
    <w:rsid w:val="00AA370B"/>
    <w:rsid w:val="00AC2C6E"/>
    <w:rsid w:val="00AE0457"/>
    <w:rsid w:val="00AF04A6"/>
    <w:rsid w:val="00AF0945"/>
    <w:rsid w:val="00AF40A3"/>
    <w:rsid w:val="00B00CC6"/>
    <w:rsid w:val="00B011A1"/>
    <w:rsid w:val="00B03201"/>
    <w:rsid w:val="00B11264"/>
    <w:rsid w:val="00B11AE2"/>
    <w:rsid w:val="00B16CBB"/>
    <w:rsid w:val="00B1767F"/>
    <w:rsid w:val="00B3021D"/>
    <w:rsid w:val="00B334F8"/>
    <w:rsid w:val="00B40536"/>
    <w:rsid w:val="00B4129A"/>
    <w:rsid w:val="00B4717E"/>
    <w:rsid w:val="00B62E92"/>
    <w:rsid w:val="00B63CB4"/>
    <w:rsid w:val="00B77F89"/>
    <w:rsid w:val="00B81684"/>
    <w:rsid w:val="00B8772A"/>
    <w:rsid w:val="00B91968"/>
    <w:rsid w:val="00B930BF"/>
    <w:rsid w:val="00B93360"/>
    <w:rsid w:val="00BB2036"/>
    <w:rsid w:val="00BB7E28"/>
    <w:rsid w:val="00BC3E21"/>
    <w:rsid w:val="00BC504F"/>
    <w:rsid w:val="00BF2DCD"/>
    <w:rsid w:val="00C01A8D"/>
    <w:rsid w:val="00C03FA0"/>
    <w:rsid w:val="00C24A0C"/>
    <w:rsid w:val="00C335D6"/>
    <w:rsid w:val="00C37929"/>
    <w:rsid w:val="00C63A0B"/>
    <w:rsid w:val="00C678D6"/>
    <w:rsid w:val="00C67F43"/>
    <w:rsid w:val="00C803A2"/>
    <w:rsid w:val="00C85559"/>
    <w:rsid w:val="00C86B06"/>
    <w:rsid w:val="00C90863"/>
    <w:rsid w:val="00C95FCD"/>
    <w:rsid w:val="00C974C6"/>
    <w:rsid w:val="00CA32DE"/>
    <w:rsid w:val="00CA5A11"/>
    <w:rsid w:val="00CA6AB7"/>
    <w:rsid w:val="00CB6598"/>
    <w:rsid w:val="00CC5412"/>
    <w:rsid w:val="00CC5EEA"/>
    <w:rsid w:val="00CC6B7B"/>
    <w:rsid w:val="00CE47D2"/>
    <w:rsid w:val="00CF41D2"/>
    <w:rsid w:val="00D2495A"/>
    <w:rsid w:val="00D317E2"/>
    <w:rsid w:val="00D3712B"/>
    <w:rsid w:val="00D412B0"/>
    <w:rsid w:val="00D47AB6"/>
    <w:rsid w:val="00D537D6"/>
    <w:rsid w:val="00D60317"/>
    <w:rsid w:val="00D61B06"/>
    <w:rsid w:val="00D6662E"/>
    <w:rsid w:val="00D7369E"/>
    <w:rsid w:val="00D73983"/>
    <w:rsid w:val="00D750C7"/>
    <w:rsid w:val="00D77CFB"/>
    <w:rsid w:val="00DA05B8"/>
    <w:rsid w:val="00DA110B"/>
    <w:rsid w:val="00DA5B4C"/>
    <w:rsid w:val="00DC1FD2"/>
    <w:rsid w:val="00DC381D"/>
    <w:rsid w:val="00DD3CEB"/>
    <w:rsid w:val="00DF28F4"/>
    <w:rsid w:val="00DF3740"/>
    <w:rsid w:val="00DF55EB"/>
    <w:rsid w:val="00E004BF"/>
    <w:rsid w:val="00E063A4"/>
    <w:rsid w:val="00E14C70"/>
    <w:rsid w:val="00E15EBE"/>
    <w:rsid w:val="00E2136F"/>
    <w:rsid w:val="00E22F05"/>
    <w:rsid w:val="00E31C65"/>
    <w:rsid w:val="00E32A22"/>
    <w:rsid w:val="00E36852"/>
    <w:rsid w:val="00E437DF"/>
    <w:rsid w:val="00E51369"/>
    <w:rsid w:val="00E54FEE"/>
    <w:rsid w:val="00E61AB2"/>
    <w:rsid w:val="00E671D9"/>
    <w:rsid w:val="00E70703"/>
    <w:rsid w:val="00E72D6B"/>
    <w:rsid w:val="00E7642B"/>
    <w:rsid w:val="00E76C79"/>
    <w:rsid w:val="00E838B7"/>
    <w:rsid w:val="00E95C10"/>
    <w:rsid w:val="00EA3D5F"/>
    <w:rsid w:val="00EB0542"/>
    <w:rsid w:val="00EB4C68"/>
    <w:rsid w:val="00EC1FD4"/>
    <w:rsid w:val="00EC208B"/>
    <w:rsid w:val="00EF06A1"/>
    <w:rsid w:val="00EF4052"/>
    <w:rsid w:val="00F0132D"/>
    <w:rsid w:val="00F06FF2"/>
    <w:rsid w:val="00F10F31"/>
    <w:rsid w:val="00F1318D"/>
    <w:rsid w:val="00F15676"/>
    <w:rsid w:val="00F1757E"/>
    <w:rsid w:val="00F26FA9"/>
    <w:rsid w:val="00F31F2B"/>
    <w:rsid w:val="00F32F44"/>
    <w:rsid w:val="00F43A17"/>
    <w:rsid w:val="00F46B09"/>
    <w:rsid w:val="00F472DC"/>
    <w:rsid w:val="00F52A2D"/>
    <w:rsid w:val="00F61345"/>
    <w:rsid w:val="00F6778D"/>
    <w:rsid w:val="00F74B21"/>
    <w:rsid w:val="00F77A28"/>
    <w:rsid w:val="00F96ACF"/>
    <w:rsid w:val="00FA3135"/>
    <w:rsid w:val="00FA6909"/>
    <w:rsid w:val="00FE4546"/>
    <w:rsid w:val="00FE5BA3"/>
    <w:rsid w:val="00FF3317"/>
    <w:rsid w:val="00FF73FA"/>
    <w:rsid w:val="00FF7A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9"/>
        <o:r id="V:Rule2" type="connector" idref="#_x0000_s1033"/>
        <o:r id="V:Rule3" type="connector" idref="#_x0000_s1037"/>
        <o:r id="V:Rule4" type="connector" idref="#_x0000_s1034"/>
        <o:r id="V:Rule5" type="connector" idref="#_x0000_s1028"/>
        <o:r id="V:Rule6" type="connector" idref="#_x0000_s1048"/>
        <o:r id="V:Rule7" type="connector" idref="#_x0000_s1032"/>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8B"/>
  </w:style>
  <w:style w:type="paragraph" w:styleId="Heading1">
    <w:name w:val="heading 1"/>
    <w:basedOn w:val="Normal"/>
    <w:next w:val="Normal"/>
    <w:link w:val="Heading1Char"/>
    <w:uiPriority w:val="9"/>
    <w:qFormat/>
    <w:rsid w:val="003B5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5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0F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57"/>
    <w:rPr>
      <w:rFonts w:ascii="Tahoma" w:hAnsi="Tahoma" w:cs="Tahoma"/>
      <w:sz w:val="16"/>
      <w:szCs w:val="16"/>
    </w:rPr>
  </w:style>
  <w:style w:type="paragraph" w:styleId="ListParagraph">
    <w:name w:val="List Paragraph"/>
    <w:basedOn w:val="Normal"/>
    <w:uiPriority w:val="34"/>
    <w:qFormat/>
    <w:rsid w:val="0073229D"/>
    <w:pPr>
      <w:ind w:left="720"/>
      <w:contextualSpacing/>
    </w:pPr>
    <w:rPr>
      <w:rFonts w:eastAsiaTheme="minorEastAsia"/>
    </w:rPr>
  </w:style>
  <w:style w:type="paragraph" w:styleId="NormalWeb">
    <w:name w:val="Normal (Web)"/>
    <w:basedOn w:val="Normal"/>
    <w:uiPriority w:val="99"/>
    <w:unhideWhenUsed/>
    <w:rsid w:val="00BC50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2DC"/>
  </w:style>
  <w:style w:type="paragraph" w:styleId="Footer">
    <w:name w:val="footer"/>
    <w:basedOn w:val="Normal"/>
    <w:link w:val="FooterChar"/>
    <w:uiPriority w:val="99"/>
    <w:unhideWhenUsed/>
    <w:rsid w:val="00F4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2DC"/>
  </w:style>
  <w:style w:type="table" w:styleId="TableGrid">
    <w:name w:val="Table Grid"/>
    <w:basedOn w:val="TableNormal"/>
    <w:uiPriority w:val="59"/>
    <w:rsid w:val="00F32F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469CC"/>
    <w:rPr>
      <w:color w:val="0000FF" w:themeColor="hyperlink"/>
      <w:u w:val="single"/>
    </w:rPr>
  </w:style>
  <w:style w:type="character" w:customStyle="1" w:styleId="Heading3Char">
    <w:name w:val="Heading 3 Char"/>
    <w:basedOn w:val="DefaultParagraphFont"/>
    <w:link w:val="Heading3"/>
    <w:uiPriority w:val="9"/>
    <w:rsid w:val="00A20F7E"/>
    <w:rPr>
      <w:rFonts w:ascii="Times New Roman" w:eastAsia="Times New Roman" w:hAnsi="Times New Roman" w:cs="Times New Roman"/>
      <w:b/>
      <w:bCs/>
      <w:sz w:val="27"/>
      <w:szCs w:val="27"/>
    </w:rPr>
  </w:style>
  <w:style w:type="character" w:styleId="Emphasis">
    <w:name w:val="Emphasis"/>
    <w:basedOn w:val="DefaultParagraphFont"/>
    <w:uiPriority w:val="20"/>
    <w:qFormat/>
    <w:rsid w:val="00A20F7E"/>
    <w:rPr>
      <w:i/>
      <w:iCs/>
    </w:rPr>
  </w:style>
  <w:style w:type="character" w:customStyle="1" w:styleId="mw-headline">
    <w:name w:val="mw-headline"/>
    <w:basedOn w:val="DefaultParagraphFont"/>
    <w:rsid w:val="00A20F7E"/>
  </w:style>
  <w:style w:type="character" w:customStyle="1" w:styleId="Heading1Char">
    <w:name w:val="Heading 1 Char"/>
    <w:basedOn w:val="DefaultParagraphFont"/>
    <w:link w:val="Heading1"/>
    <w:uiPriority w:val="9"/>
    <w:rsid w:val="003B5E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5E32"/>
    <w:pPr>
      <w:outlineLvl w:val="9"/>
    </w:pPr>
  </w:style>
  <w:style w:type="paragraph" w:styleId="TOC3">
    <w:name w:val="toc 3"/>
    <w:basedOn w:val="Normal"/>
    <w:next w:val="Normal"/>
    <w:autoRedefine/>
    <w:uiPriority w:val="39"/>
    <w:unhideWhenUsed/>
    <w:rsid w:val="003B5E32"/>
    <w:pPr>
      <w:spacing w:after="100"/>
      <w:ind w:left="440"/>
    </w:pPr>
  </w:style>
  <w:style w:type="character" w:customStyle="1" w:styleId="Heading2Char">
    <w:name w:val="Heading 2 Char"/>
    <w:basedOn w:val="DefaultParagraphFont"/>
    <w:link w:val="Heading2"/>
    <w:uiPriority w:val="9"/>
    <w:rsid w:val="003B5E3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B5E32"/>
    <w:pPr>
      <w:spacing w:after="100"/>
    </w:pPr>
  </w:style>
  <w:style w:type="paragraph" w:styleId="TOC2">
    <w:name w:val="toc 2"/>
    <w:basedOn w:val="Normal"/>
    <w:next w:val="Normal"/>
    <w:autoRedefine/>
    <w:uiPriority w:val="39"/>
    <w:unhideWhenUsed/>
    <w:rsid w:val="003B5E32"/>
    <w:pPr>
      <w:spacing w:after="100"/>
      <w:ind w:left="220"/>
    </w:pPr>
  </w:style>
  <w:style w:type="character" w:styleId="Strong">
    <w:name w:val="Strong"/>
    <w:basedOn w:val="DefaultParagraphFont"/>
    <w:uiPriority w:val="22"/>
    <w:qFormat/>
    <w:rsid w:val="003211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image" Target="media/image5.jpeg"/><Relationship Id="rId39" Type="http://schemas.openxmlformats.org/officeDocument/2006/relationships/hyperlink" Target="http://www.assignmentpoint.com/business/organizational-behavior/robi-axiata-ltd.html" TargetMode="Externa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hyperlink" Target="http://www.assignmentpoint.com/science/assignment-on-telecommunication-industry-in-bangladesh.html" TargetMode="External"/><Relationship Id="rId42" Type="http://schemas.openxmlformats.org/officeDocument/2006/relationships/hyperlink" Target="https://en.wikipedia.org/wiki/Banglalin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s://www.researchgate.net/publication/260074617_Effect_of_Customer_Satisfaction_on_Brand_Image_Loyalty_Intention_A_Study_of_Cosmetic_Product" TargetMode="External"/><Relationship Id="rId38" Type="http://schemas.openxmlformats.org/officeDocument/2006/relationships/hyperlink" Target="http://prepaid-data-sim-card.wikia.com/wiki/Banglades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en.wikipedia.org/wiki/History_of_the_telephone" TargetMode="External"/><Relationship Id="rId41" Type="http://schemas.openxmlformats.org/officeDocument/2006/relationships/hyperlink" Target="https://www.google.com/search?ei=IddBXJPcGsHovATug7XoBw&amp;q=what+is+brand+intention&amp;oq=what+is+brand+intention&amp;gs_l=psy-ab.3..35i39j0i22i30.368121.373373..374330...0.0..1.323.3193.0j9j6j1......0....1..gws-wiz.......0i71j0i67j0j0i22i10i30j0i20i263.3w0QiVHipQ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Colors" Target="diagrams/colors2.xml"/><Relationship Id="rId32" Type="http://schemas.openxmlformats.org/officeDocument/2006/relationships/hyperlink" Target="https://en.wikipedia.org/wiki/Telecommunications_in_Bangladesh" TargetMode="External"/><Relationship Id="rId37" Type="http://schemas.openxmlformats.org/officeDocument/2006/relationships/hyperlink" Target="https://www.google.com/search?q=Gp+current+call+rate&amp;source=lnms&amp;tbm=isch&amp;sa=X&amp;ved=0ahUKEwjMqKGT69vfAhVVXisKHbxNBBEQ_AUIECgD&amp;biw=1366&amp;bih=657" TargetMode="External"/><Relationship Id="rId40" Type="http://schemas.openxmlformats.org/officeDocument/2006/relationships/hyperlink" Target="http://www.samsika.com/jagdeeparchives/Brand_Reliability.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diagramQuickStyle" Target="diagrams/quickStyle2.xml"/><Relationship Id="rId28" Type="http://schemas.openxmlformats.org/officeDocument/2006/relationships/image" Target="media/image7.jpeg"/><Relationship Id="rId36" Type="http://schemas.openxmlformats.org/officeDocument/2006/relationships/hyperlink" Target="https://www.google.com/search?source=hp&amp;ei=pZjqW_u2ENC2rQGHyaGgAg&amp;q=what+is+brand+loyalty+pdf&amp;oq=what+is+brand+loy&amp;gs_l=psy-ab.1.2.35i39k1j0j0i20i263k1j0l4j0i22i10i30k1j0i22i30k1l2.2000.9804.0.11985.18.17.0.0.0.0.143.1717.11j6.17.0....0...1.1.64.psy-ab..1.17.1717.0..0i67k1.0.6cn6rlI8DJQ" TargetMode="External"/><Relationship Id="rId10" Type="http://schemas.openxmlformats.org/officeDocument/2006/relationships/image" Target="media/image2.jpeg"/><Relationship Id="rId19" Type="http://schemas.openxmlformats.org/officeDocument/2006/relationships/diagramColors" Target="diagrams/colors1.xml"/><Relationship Id="rId31" Type="http://schemas.openxmlformats.org/officeDocument/2006/relationships/hyperlink" Target="http://www.assignmentpoint.com/arts/modern-civilization/report-on-history-of-cell-phone-in-bangladesh.html" TargetMode="External"/><Relationship Id="rId44" Type="http://schemas.openxmlformats.org/officeDocument/2006/relationships/hyperlink" Target="https://trackmaven.com/marketing-dictionary/brand-loyal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diagramLayout" Target="diagrams/layout2.xml"/><Relationship Id="rId27" Type="http://schemas.openxmlformats.org/officeDocument/2006/relationships/image" Target="media/image6.png"/><Relationship Id="rId30" Type="http://schemas.openxmlformats.org/officeDocument/2006/relationships/hyperlink" Target="https://en.wikipedia.org/wiki/Mobile_phone" TargetMode="External"/><Relationship Id="rId35" Type="http://schemas.openxmlformats.org/officeDocument/2006/relationships/hyperlink" Target="https://www.google.com/search?q=what+is+brand+loyalty&amp;hl=en-BD&amp;source=lnms&amp;tbm=isch&amp;sa=X&amp;sqi=2&amp;ved=0ahUKEwiaoaufhtHeAhVj2oMKHW3JAmgQ_AUIDigB&amp;biw=1366&amp;bih=657" TargetMode="External"/><Relationship Id="rId43" Type="http://schemas.openxmlformats.org/officeDocument/2006/relationships/hyperlink" Target="https://en.wikipedia.org/wiki/Grameenphon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7BE748-6A84-4313-8ECD-7DFBE6B25811}"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180A10F3-7BD4-4FF9-9EB7-61B5B0C95D54}">
      <dgm:prSet phldrT="[Text]"/>
      <dgm:spPr/>
      <dgm:t>
        <a:bodyPr/>
        <a:lstStyle/>
        <a:p>
          <a:r>
            <a:rPr lang="en-US"/>
            <a:t>Brand Reliability</a:t>
          </a:r>
        </a:p>
      </dgm:t>
    </dgm:pt>
    <dgm:pt modelId="{BECCC1AB-DC15-4D88-9B6B-4FE248AC5CD8}" type="parTrans" cxnId="{D47878CC-67E9-4A0F-9AF5-72408754CD54}">
      <dgm:prSet/>
      <dgm:spPr/>
      <dgm:t>
        <a:bodyPr/>
        <a:lstStyle/>
        <a:p>
          <a:endParaRPr lang="en-US"/>
        </a:p>
      </dgm:t>
    </dgm:pt>
    <dgm:pt modelId="{993D819F-CAE4-4E6E-9E9E-EED872E711C1}" type="sibTrans" cxnId="{D47878CC-67E9-4A0F-9AF5-72408754CD54}">
      <dgm:prSet/>
      <dgm:spPr/>
      <dgm:t>
        <a:bodyPr/>
        <a:lstStyle/>
        <a:p>
          <a:endParaRPr lang="en-US"/>
        </a:p>
      </dgm:t>
    </dgm:pt>
    <dgm:pt modelId="{5781D2F0-8E2E-4EF2-BBA8-91B6E0DB1345}">
      <dgm:prSet phldrT="[Text]" custT="1"/>
      <dgm:spPr/>
      <dgm:t>
        <a:bodyPr/>
        <a:lstStyle/>
        <a:p>
          <a:r>
            <a:rPr lang="en-US" sz="1100"/>
            <a:t>Sincerity</a:t>
          </a:r>
        </a:p>
      </dgm:t>
    </dgm:pt>
    <dgm:pt modelId="{ED653C38-60D0-4550-B17F-EC61B2265C69}" type="parTrans" cxnId="{B2915610-D6A0-4605-A09E-B5201FABB61A}">
      <dgm:prSet/>
      <dgm:spPr/>
      <dgm:t>
        <a:bodyPr/>
        <a:lstStyle/>
        <a:p>
          <a:endParaRPr lang="en-US"/>
        </a:p>
      </dgm:t>
    </dgm:pt>
    <dgm:pt modelId="{DC387EAC-DCE1-4E22-B597-BBDE0C40C541}" type="sibTrans" cxnId="{B2915610-D6A0-4605-A09E-B5201FABB61A}">
      <dgm:prSet/>
      <dgm:spPr/>
      <dgm:t>
        <a:bodyPr/>
        <a:lstStyle/>
        <a:p>
          <a:endParaRPr lang="en-US"/>
        </a:p>
      </dgm:t>
    </dgm:pt>
    <dgm:pt modelId="{233F7A88-9623-485F-A831-C774A08EBE48}">
      <dgm:prSet phldrT="[Text]"/>
      <dgm:spPr/>
      <dgm:t>
        <a:bodyPr/>
        <a:lstStyle/>
        <a:p>
          <a:r>
            <a:rPr lang="en-US"/>
            <a:t>Purity</a:t>
          </a:r>
        </a:p>
      </dgm:t>
    </dgm:pt>
    <dgm:pt modelId="{F0F14742-83DA-477A-BFF1-1FC0CF30A3CF}" type="parTrans" cxnId="{6E90857F-FBB6-442D-AC54-AA385039F30B}">
      <dgm:prSet/>
      <dgm:spPr/>
      <dgm:t>
        <a:bodyPr/>
        <a:lstStyle/>
        <a:p>
          <a:endParaRPr lang="en-US"/>
        </a:p>
      </dgm:t>
    </dgm:pt>
    <dgm:pt modelId="{F6265EAA-4336-4AA2-8980-C9B7F760190C}" type="sibTrans" cxnId="{6E90857F-FBB6-442D-AC54-AA385039F30B}">
      <dgm:prSet/>
      <dgm:spPr/>
      <dgm:t>
        <a:bodyPr/>
        <a:lstStyle/>
        <a:p>
          <a:endParaRPr lang="en-US"/>
        </a:p>
      </dgm:t>
    </dgm:pt>
    <dgm:pt modelId="{6B97B17D-22A2-476B-9304-9683C253CD0F}">
      <dgm:prSet phldrT="[Text]"/>
      <dgm:spPr/>
      <dgm:t>
        <a:bodyPr/>
        <a:lstStyle/>
        <a:p>
          <a:r>
            <a:rPr lang="en-US"/>
            <a:t>Efficiency</a:t>
          </a:r>
        </a:p>
      </dgm:t>
    </dgm:pt>
    <dgm:pt modelId="{749E5EB4-6E29-48FD-BD0E-F64771B3BCCD}" type="parTrans" cxnId="{7DF2DD8C-721D-418A-ABD6-6F6D8FDEC088}">
      <dgm:prSet/>
      <dgm:spPr/>
      <dgm:t>
        <a:bodyPr/>
        <a:lstStyle/>
        <a:p>
          <a:endParaRPr lang="en-US"/>
        </a:p>
      </dgm:t>
    </dgm:pt>
    <dgm:pt modelId="{BE3AC6E5-1D22-481F-BB33-19EDC00FE1BB}" type="sibTrans" cxnId="{7DF2DD8C-721D-418A-ABD6-6F6D8FDEC088}">
      <dgm:prSet/>
      <dgm:spPr/>
      <dgm:t>
        <a:bodyPr/>
        <a:lstStyle/>
        <a:p>
          <a:endParaRPr lang="en-US"/>
        </a:p>
      </dgm:t>
    </dgm:pt>
    <dgm:pt modelId="{A9D957FE-39A4-4153-86CF-7297D4A7A388}">
      <dgm:prSet phldrT="[Text]"/>
      <dgm:spPr/>
      <dgm:t>
        <a:bodyPr/>
        <a:lstStyle/>
        <a:p>
          <a:r>
            <a:rPr lang="en-US"/>
            <a:t>Consistency</a:t>
          </a:r>
        </a:p>
      </dgm:t>
    </dgm:pt>
    <dgm:pt modelId="{6B785A67-2674-40DF-B590-76FAD030EF71}" type="parTrans" cxnId="{C0641071-484F-4188-A5D8-FA07B584209C}">
      <dgm:prSet/>
      <dgm:spPr/>
      <dgm:t>
        <a:bodyPr/>
        <a:lstStyle/>
        <a:p>
          <a:endParaRPr lang="en-US"/>
        </a:p>
      </dgm:t>
    </dgm:pt>
    <dgm:pt modelId="{2322154E-4F7E-4CD0-88DA-82C2D560CA0B}" type="sibTrans" cxnId="{C0641071-484F-4188-A5D8-FA07B584209C}">
      <dgm:prSet/>
      <dgm:spPr/>
      <dgm:t>
        <a:bodyPr/>
        <a:lstStyle/>
        <a:p>
          <a:endParaRPr lang="en-US"/>
        </a:p>
      </dgm:t>
    </dgm:pt>
    <dgm:pt modelId="{50B9CB2B-6594-4AA5-8250-43B9CB2131EE}">
      <dgm:prSet custT="1"/>
      <dgm:spPr/>
      <dgm:t>
        <a:bodyPr/>
        <a:lstStyle/>
        <a:p>
          <a:r>
            <a:rPr lang="en-US" sz="1100"/>
            <a:t>Trust</a:t>
          </a:r>
        </a:p>
      </dgm:t>
    </dgm:pt>
    <dgm:pt modelId="{20A3ACD7-1B35-4F5F-B87D-8AB43D1CA955}" type="parTrans" cxnId="{D45B1164-CD0A-4199-BB21-E6FC7F0A139F}">
      <dgm:prSet/>
      <dgm:spPr/>
      <dgm:t>
        <a:bodyPr/>
        <a:lstStyle/>
        <a:p>
          <a:endParaRPr lang="en-US"/>
        </a:p>
      </dgm:t>
    </dgm:pt>
    <dgm:pt modelId="{788CAC99-9CCA-4535-A06D-4F78BE6F10A8}" type="sibTrans" cxnId="{D45B1164-CD0A-4199-BB21-E6FC7F0A139F}">
      <dgm:prSet/>
      <dgm:spPr/>
      <dgm:t>
        <a:bodyPr/>
        <a:lstStyle/>
        <a:p>
          <a:endParaRPr lang="en-US"/>
        </a:p>
      </dgm:t>
    </dgm:pt>
    <dgm:pt modelId="{F7DA1A94-FEC0-4803-895E-01CFC792BE39}">
      <dgm:prSet custT="1"/>
      <dgm:spPr/>
      <dgm:t>
        <a:bodyPr/>
        <a:lstStyle/>
        <a:p>
          <a:r>
            <a:rPr lang="en-US" sz="1200"/>
            <a:t>Commitment</a:t>
          </a:r>
        </a:p>
      </dgm:t>
    </dgm:pt>
    <dgm:pt modelId="{154388D5-9768-44FB-B5C7-105632F4D77F}" type="parTrans" cxnId="{12CBFA82-B86D-4E85-9BF9-40B6A5EB3045}">
      <dgm:prSet/>
      <dgm:spPr/>
      <dgm:t>
        <a:bodyPr/>
        <a:lstStyle/>
        <a:p>
          <a:endParaRPr lang="en-US"/>
        </a:p>
      </dgm:t>
    </dgm:pt>
    <dgm:pt modelId="{EC4528DC-5A33-4A8C-863B-41F2523FED4C}" type="sibTrans" cxnId="{12CBFA82-B86D-4E85-9BF9-40B6A5EB3045}">
      <dgm:prSet/>
      <dgm:spPr/>
      <dgm:t>
        <a:bodyPr/>
        <a:lstStyle/>
        <a:p>
          <a:endParaRPr lang="en-US"/>
        </a:p>
      </dgm:t>
    </dgm:pt>
    <dgm:pt modelId="{7DD881A2-2CBA-4C74-A367-321D3A32F446}" type="pres">
      <dgm:prSet presAssocID="{807BE748-6A84-4313-8ECD-7DFBE6B25811}" presName="Name0" presStyleCnt="0">
        <dgm:presLayoutVars>
          <dgm:chMax val="1"/>
          <dgm:dir/>
          <dgm:animLvl val="ctr"/>
          <dgm:resizeHandles val="exact"/>
        </dgm:presLayoutVars>
      </dgm:prSet>
      <dgm:spPr/>
      <dgm:t>
        <a:bodyPr/>
        <a:lstStyle/>
        <a:p>
          <a:endParaRPr lang="en-US"/>
        </a:p>
      </dgm:t>
    </dgm:pt>
    <dgm:pt modelId="{0868DEC9-A1E8-444D-957E-7D9230CB73BA}" type="pres">
      <dgm:prSet presAssocID="{180A10F3-7BD4-4FF9-9EB7-61B5B0C95D54}" presName="centerShape" presStyleLbl="node0" presStyleIdx="0" presStyleCnt="1"/>
      <dgm:spPr/>
      <dgm:t>
        <a:bodyPr/>
        <a:lstStyle/>
        <a:p>
          <a:endParaRPr lang="en-US"/>
        </a:p>
      </dgm:t>
    </dgm:pt>
    <dgm:pt modelId="{1BDEF538-E7B2-45E1-9A5E-68D11254A6FE}" type="pres">
      <dgm:prSet presAssocID="{5781D2F0-8E2E-4EF2-BBA8-91B6E0DB1345}" presName="node" presStyleLbl="node1" presStyleIdx="0" presStyleCnt="6">
        <dgm:presLayoutVars>
          <dgm:bulletEnabled val="1"/>
        </dgm:presLayoutVars>
      </dgm:prSet>
      <dgm:spPr/>
      <dgm:t>
        <a:bodyPr/>
        <a:lstStyle/>
        <a:p>
          <a:endParaRPr lang="en-US"/>
        </a:p>
      </dgm:t>
    </dgm:pt>
    <dgm:pt modelId="{BF341C7C-6287-4D7F-8BB2-4CDDAC0F68D2}" type="pres">
      <dgm:prSet presAssocID="{5781D2F0-8E2E-4EF2-BBA8-91B6E0DB1345}" presName="dummy" presStyleCnt="0"/>
      <dgm:spPr/>
    </dgm:pt>
    <dgm:pt modelId="{C7E7E1BC-C278-446D-8026-31BE65E008DC}" type="pres">
      <dgm:prSet presAssocID="{DC387EAC-DCE1-4E22-B597-BBDE0C40C541}" presName="sibTrans" presStyleLbl="sibTrans2D1" presStyleIdx="0" presStyleCnt="6"/>
      <dgm:spPr/>
      <dgm:t>
        <a:bodyPr/>
        <a:lstStyle/>
        <a:p>
          <a:endParaRPr lang="en-US"/>
        </a:p>
      </dgm:t>
    </dgm:pt>
    <dgm:pt modelId="{25047466-2B06-4084-964B-55F62DA74D3A}" type="pres">
      <dgm:prSet presAssocID="{50B9CB2B-6594-4AA5-8250-43B9CB2131EE}" presName="node" presStyleLbl="node1" presStyleIdx="1" presStyleCnt="6">
        <dgm:presLayoutVars>
          <dgm:bulletEnabled val="1"/>
        </dgm:presLayoutVars>
      </dgm:prSet>
      <dgm:spPr/>
      <dgm:t>
        <a:bodyPr/>
        <a:lstStyle/>
        <a:p>
          <a:endParaRPr lang="en-US"/>
        </a:p>
      </dgm:t>
    </dgm:pt>
    <dgm:pt modelId="{96A1811D-8684-4B27-949A-BD7013FE9EA0}" type="pres">
      <dgm:prSet presAssocID="{50B9CB2B-6594-4AA5-8250-43B9CB2131EE}" presName="dummy" presStyleCnt="0"/>
      <dgm:spPr/>
    </dgm:pt>
    <dgm:pt modelId="{670D47B4-33F6-444C-B105-55937D760C9F}" type="pres">
      <dgm:prSet presAssocID="{788CAC99-9CCA-4535-A06D-4F78BE6F10A8}" presName="sibTrans" presStyleLbl="sibTrans2D1" presStyleIdx="1" presStyleCnt="6"/>
      <dgm:spPr/>
      <dgm:t>
        <a:bodyPr/>
        <a:lstStyle/>
        <a:p>
          <a:endParaRPr lang="en-US"/>
        </a:p>
      </dgm:t>
    </dgm:pt>
    <dgm:pt modelId="{E185EE69-FBDA-4571-845F-2EB1B5655057}" type="pres">
      <dgm:prSet presAssocID="{F7DA1A94-FEC0-4803-895E-01CFC792BE39}" presName="node" presStyleLbl="node1" presStyleIdx="2" presStyleCnt="6">
        <dgm:presLayoutVars>
          <dgm:bulletEnabled val="1"/>
        </dgm:presLayoutVars>
      </dgm:prSet>
      <dgm:spPr/>
      <dgm:t>
        <a:bodyPr/>
        <a:lstStyle/>
        <a:p>
          <a:endParaRPr lang="en-US"/>
        </a:p>
      </dgm:t>
    </dgm:pt>
    <dgm:pt modelId="{11404510-99DF-4079-8499-C536DFBEE631}" type="pres">
      <dgm:prSet presAssocID="{F7DA1A94-FEC0-4803-895E-01CFC792BE39}" presName="dummy" presStyleCnt="0"/>
      <dgm:spPr/>
    </dgm:pt>
    <dgm:pt modelId="{4102AE20-457D-4D2A-A1E5-0A471059F5E2}" type="pres">
      <dgm:prSet presAssocID="{EC4528DC-5A33-4A8C-863B-41F2523FED4C}" presName="sibTrans" presStyleLbl="sibTrans2D1" presStyleIdx="2" presStyleCnt="6"/>
      <dgm:spPr/>
      <dgm:t>
        <a:bodyPr/>
        <a:lstStyle/>
        <a:p>
          <a:endParaRPr lang="en-US"/>
        </a:p>
      </dgm:t>
    </dgm:pt>
    <dgm:pt modelId="{4B736B09-9C44-4019-8980-E0EF530053D8}" type="pres">
      <dgm:prSet presAssocID="{233F7A88-9623-485F-A831-C774A08EBE48}" presName="node" presStyleLbl="node1" presStyleIdx="3" presStyleCnt="6">
        <dgm:presLayoutVars>
          <dgm:bulletEnabled val="1"/>
        </dgm:presLayoutVars>
      </dgm:prSet>
      <dgm:spPr/>
      <dgm:t>
        <a:bodyPr/>
        <a:lstStyle/>
        <a:p>
          <a:endParaRPr lang="en-US"/>
        </a:p>
      </dgm:t>
    </dgm:pt>
    <dgm:pt modelId="{77B66CBF-71E6-4482-9353-FD2FBEB2CB35}" type="pres">
      <dgm:prSet presAssocID="{233F7A88-9623-485F-A831-C774A08EBE48}" presName="dummy" presStyleCnt="0"/>
      <dgm:spPr/>
    </dgm:pt>
    <dgm:pt modelId="{F5ABC175-EE00-481C-8B1D-87DE25EA1728}" type="pres">
      <dgm:prSet presAssocID="{F6265EAA-4336-4AA2-8980-C9B7F760190C}" presName="sibTrans" presStyleLbl="sibTrans2D1" presStyleIdx="3" presStyleCnt="6"/>
      <dgm:spPr/>
      <dgm:t>
        <a:bodyPr/>
        <a:lstStyle/>
        <a:p>
          <a:endParaRPr lang="en-US"/>
        </a:p>
      </dgm:t>
    </dgm:pt>
    <dgm:pt modelId="{47037242-7B32-4561-8C3A-F6ECC05004BF}" type="pres">
      <dgm:prSet presAssocID="{6B97B17D-22A2-476B-9304-9683C253CD0F}" presName="node" presStyleLbl="node1" presStyleIdx="4" presStyleCnt="6">
        <dgm:presLayoutVars>
          <dgm:bulletEnabled val="1"/>
        </dgm:presLayoutVars>
      </dgm:prSet>
      <dgm:spPr/>
      <dgm:t>
        <a:bodyPr/>
        <a:lstStyle/>
        <a:p>
          <a:endParaRPr lang="en-US"/>
        </a:p>
      </dgm:t>
    </dgm:pt>
    <dgm:pt modelId="{D2760949-FD07-4055-8911-50A416ED4235}" type="pres">
      <dgm:prSet presAssocID="{6B97B17D-22A2-476B-9304-9683C253CD0F}" presName="dummy" presStyleCnt="0"/>
      <dgm:spPr/>
    </dgm:pt>
    <dgm:pt modelId="{9312D2F4-8DA3-43CA-9D0E-26C1EE5F907B}" type="pres">
      <dgm:prSet presAssocID="{BE3AC6E5-1D22-481F-BB33-19EDC00FE1BB}" presName="sibTrans" presStyleLbl="sibTrans2D1" presStyleIdx="4" presStyleCnt="6"/>
      <dgm:spPr/>
      <dgm:t>
        <a:bodyPr/>
        <a:lstStyle/>
        <a:p>
          <a:endParaRPr lang="en-US"/>
        </a:p>
      </dgm:t>
    </dgm:pt>
    <dgm:pt modelId="{45789948-2060-4513-8701-56227F175244}" type="pres">
      <dgm:prSet presAssocID="{A9D957FE-39A4-4153-86CF-7297D4A7A388}" presName="node" presStyleLbl="node1" presStyleIdx="5" presStyleCnt="6">
        <dgm:presLayoutVars>
          <dgm:bulletEnabled val="1"/>
        </dgm:presLayoutVars>
      </dgm:prSet>
      <dgm:spPr/>
      <dgm:t>
        <a:bodyPr/>
        <a:lstStyle/>
        <a:p>
          <a:endParaRPr lang="en-US"/>
        </a:p>
      </dgm:t>
    </dgm:pt>
    <dgm:pt modelId="{D8E999C4-E416-49E7-AD8C-DD2D58F4986C}" type="pres">
      <dgm:prSet presAssocID="{A9D957FE-39A4-4153-86CF-7297D4A7A388}" presName="dummy" presStyleCnt="0"/>
      <dgm:spPr/>
    </dgm:pt>
    <dgm:pt modelId="{37E481E2-9300-4AD3-944A-FF573BEBB3C9}" type="pres">
      <dgm:prSet presAssocID="{2322154E-4F7E-4CD0-88DA-82C2D560CA0B}" presName="sibTrans" presStyleLbl="sibTrans2D1" presStyleIdx="5" presStyleCnt="6"/>
      <dgm:spPr/>
      <dgm:t>
        <a:bodyPr/>
        <a:lstStyle/>
        <a:p>
          <a:endParaRPr lang="en-US"/>
        </a:p>
      </dgm:t>
    </dgm:pt>
  </dgm:ptLst>
  <dgm:cxnLst>
    <dgm:cxn modelId="{9D0F5D5D-7B94-47CA-8C9D-217DBA215928}" type="presOf" srcId="{180A10F3-7BD4-4FF9-9EB7-61B5B0C95D54}" destId="{0868DEC9-A1E8-444D-957E-7D9230CB73BA}" srcOrd="0" destOrd="0" presId="urn:microsoft.com/office/officeart/2005/8/layout/radial6"/>
    <dgm:cxn modelId="{3DA6E2BF-EB84-4022-8D45-55FA457721A6}" type="presOf" srcId="{6B97B17D-22A2-476B-9304-9683C253CD0F}" destId="{47037242-7B32-4561-8C3A-F6ECC05004BF}" srcOrd="0" destOrd="0" presId="urn:microsoft.com/office/officeart/2005/8/layout/radial6"/>
    <dgm:cxn modelId="{3FB5BD51-B2BA-4CB1-9D49-5A4D258153B8}" type="presOf" srcId="{A9D957FE-39A4-4153-86CF-7297D4A7A388}" destId="{45789948-2060-4513-8701-56227F175244}" srcOrd="0" destOrd="0" presId="urn:microsoft.com/office/officeart/2005/8/layout/radial6"/>
    <dgm:cxn modelId="{7DF2DD8C-721D-418A-ABD6-6F6D8FDEC088}" srcId="{180A10F3-7BD4-4FF9-9EB7-61B5B0C95D54}" destId="{6B97B17D-22A2-476B-9304-9683C253CD0F}" srcOrd="4" destOrd="0" parTransId="{749E5EB4-6E29-48FD-BD0E-F64771B3BCCD}" sibTransId="{BE3AC6E5-1D22-481F-BB33-19EDC00FE1BB}"/>
    <dgm:cxn modelId="{75B16893-08FB-49E4-B050-AD6FCCE62BDE}" type="presOf" srcId="{BE3AC6E5-1D22-481F-BB33-19EDC00FE1BB}" destId="{9312D2F4-8DA3-43CA-9D0E-26C1EE5F907B}" srcOrd="0" destOrd="0" presId="urn:microsoft.com/office/officeart/2005/8/layout/radial6"/>
    <dgm:cxn modelId="{C0641071-484F-4188-A5D8-FA07B584209C}" srcId="{180A10F3-7BD4-4FF9-9EB7-61B5B0C95D54}" destId="{A9D957FE-39A4-4153-86CF-7297D4A7A388}" srcOrd="5" destOrd="0" parTransId="{6B785A67-2674-40DF-B590-76FAD030EF71}" sibTransId="{2322154E-4F7E-4CD0-88DA-82C2D560CA0B}"/>
    <dgm:cxn modelId="{65AC808A-DF1B-4716-AE7B-639BD1038A75}" type="presOf" srcId="{2322154E-4F7E-4CD0-88DA-82C2D560CA0B}" destId="{37E481E2-9300-4AD3-944A-FF573BEBB3C9}" srcOrd="0" destOrd="0" presId="urn:microsoft.com/office/officeart/2005/8/layout/radial6"/>
    <dgm:cxn modelId="{ACA7B896-F9BE-4537-B268-4952E83B0B1A}" type="presOf" srcId="{233F7A88-9623-485F-A831-C774A08EBE48}" destId="{4B736B09-9C44-4019-8980-E0EF530053D8}" srcOrd="0" destOrd="0" presId="urn:microsoft.com/office/officeart/2005/8/layout/radial6"/>
    <dgm:cxn modelId="{736571CE-D733-4140-9012-3438567B7236}" type="presOf" srcId="{5781D2F0-8E2E-4EF2-BBA8-91B6E0DB1345}" destId="{1BDEF538-E7B2-45E1-9A5E-68D11254A6FE}" srcOrd="0" destOrd="0" presId="urn:microsoft.com/office/officeart/2005/8/layout/radial6"/>
    <dgm:cxn modelId="{D45B1164-CD0A-4199-BB21-E6FC7F0A139F}" srcId="{180A10F3-7BD4-4FF9-9EB7-61B5B0C95D54}" destId="{50B9CB2B-6594-4AA5-8250-43B9CB2131EE}" srcOrd="1" destOrd="0" parTransId="{20A3ACD7-1B35-4F5F-B87D-8AB43D1CA955}" sibTransId="{788CAC99-9CCA-4535-A06D-4F78BE6F10A8}"/>
    <dgm:cxn modelId="{4EA936D5-2664-44CE-ADCA-398FA84796A8}" type="presOf" srcId="{DC387EAC-DCE1-4E22-B597-BBDE0C40C541}" destId="{C7E7E1BC-C278-446D-8026-31BE65E008DC}" srcOrd="0" destOrd="0" presId="urn:microsoft.com/office/officeart/2005/8/layout/radial6"/>
    <dgm:cxn modelId="{6E90857F-FBB6-442D-AC54-AA385039F30B}" srcId="{180A10F3-7BD4-4FF9-9EB7-61B5B0C95D54}" destId="{233F7A88-9623-485F-A831-C774A08EBE48}" srcOrd="3" destOrd="0" parTransId="{F0F14742-83DA-477A-BFF1-1FC0CF30A3CF}" sibTransId="{F6265EAA-4336-4AA2-8980-C9B7F760190C}"/>
    <dgm:cxn modelId="{1ED04201-E331-4DA7-9B15-7B3079B65BB0}" type="presOf" srcId="{EC4528DC-5A33-4A8C-863B-41F2523FED4C}" destId="{4102AE20-457D-4D2A-A1E5-0A471059F5E2}" srcOrd="0" destOrd="0" presId="urn:microsoft.com/office/officeart/2005/8/layout/radial6"/>
    <dgm:cxn modelId="{B2915610-D6A0-4605-A09E-B5201FABB61A}" srcId="{180A10F3-7BD4-4FF9-9EB7-61B5B0C95D54}" destId="{5781D2F0-8E2E-4EF2-BBA8-91B6E0DB1345}" srcOrd="0" destOrd="0" parTransId="{ED653C38-60D0-4550-B17F-EC61B2265C69}" sibTransId="{DC387EAC-DCE1-4E22-B597-BBDE0C40C541}"/>
    <dgm:cxn modelId="{D1EEF049-8977-4007-BF13-043D25ABD95D}" type="presOf" srcId="{807BE748-6A84-4313-8ECD-7DFBE6B25811}" destId="{7DD881A2-2CBA-4C74-A367-321D3A32F446}" srcOrd="0" destOrd="0" presId="urn:microsoft.com/office/officeart/2005/8/layout/radial6"/>
    <dgm:cxn modelId="{6D542327-24ED-4822-ACC7-0A47BFA62041}" type="presOf" srcId="{F7DA1A94-FEC0-4803-895E-01CFC792BE39}" destId="{E185EE69-FBDA-4571-845F-2EB1B5655057}" srcOrd="0" destOrd="0" presId="urn:microsoft.com/office/officeart/2005/8/layout/radial6"/>
    <dgm:cxn modelId="{D6593B5B-368B-441E-965E-5DD4F78447EC}" type="presOf" srcId="{50B9CB2B-6594-4AA5-8250-43B9CB2131EE}" destId="{25047466-2B06-4084-964B-55F62DA74D3A}" srcOrd="0" destOrd="0" presId="urn:microsoft.com/office/officeart/2005/8/layout/radial6"/>
    <dgm:cxn modelId="{D47878CC-67E9-4A0F-9AF5-72408754CD54}" srcId="{807BE748-6A84-4313-8ECD-7DFBE6B25811}" destId="{180A10F3-7BD4-4FF9-9EB7-61B5B0C95D54}" srcOrd="0" destOrd="0" parTransId="{BECCC1AB-DC15-4D88-9B6B-4FE248AC5CD8}" sibTransId="{993D819F-CAE4-4E6E-9E9E-EED872E711C1}"/>
    <dgm:cxn modelId="{0F7E19DC-B9B3-4D3E-8CF2-83C0591787DD}" type="presOf" srcId="{788CAC99-9CCA-4535-A06D-4F78BE6F10A8}" destId="{670D47B4-33F6-444C-B105-55937D760C9F}" srcOrd="0" destOrd="0" presId="urn:microsoft.com/office/officeart/2005/8/layout/radial6"/>
    <dgm:cxn modelId="{12CBFA82-B86D-4E85-9BF9-40B6A5EB3045}" srcId="{180A10F3-7BD4-4FF9-9EB7-61B5B0C95D54}" destId="{F7DA1A94-FEC0-4803-895E-01CFC792BE39}" srcOrd="2" destOrd="0" parTransId="{154388D5-9768-44FB-B5C7-105632F4D77F}" sibTransId="{EC4528DC-5A33-4A8C-863B-41F2523FED4C}"/>
    <dgm:cxn modelId="{6296C76C-62CD-45C2-B6BA-2A08CBC1D8D6}" type="presOf" srcId="{F6265EAA-4336-4AA2-8980-C9B7F760190C}" destId="{F5ABC175-EE00-481C-8B1D-87DE25EA1728}" srcOrd="0" destOrd="0" presId="urn:microsoft.com/office/officeart/2005/8/layout/radial6"/>
    <dgm:cxn modelId="{4BA2BF33-03F9-41CC-8A71-149F4135E3F7}" type="presParOf" srcId="{7DD881A2-2CBA-4C74-A367-321D3A32F446}" destId="{0868DEC9-A1E8-444D-957E-7D9230CB73BA}" srcOrd="0" destOrd="0" presId="urn:microsoft.com/office/officeart/2005/8/layout/radial6"/>
    <dgm:cxn modelId="{3C8DE42D-0F64-4F94-98C8-E3D15015A050}" type="presParOf" srcId="{7DD881A2-2CBA-4C74-A367-321D3A32F446}" destId="{1BDEF538-E7B2-45E1-9A5E-68D11254A6FE}" srcOrd="1" destOrd="0" presId="urn:microsoft.com/office/officeart/2005/8/layout/radial6"/>
    <dgm:cxn modelId="{DF002B4D-6511-4AF0-AEAC-99C4F943179A}" type="presParOf" srcId="{7DD881A2-2CBA-4C74-A367-321D3A32F446}" destId="{BF341C7C-6287-4D7F-8BB2-4CDDAC0F68D2}" srcOrd="2" destOrd="0" presId="urn:microsoft.com/office/officeart/2005/8/layout/radial6"/>
    <dgm:cxn modelId="{DA27F819-6491-4271-94B4-2D4749D5EEF0}" type="presParOf" srcId="{7DD881A2-2CBA-4C74-A367-321D3A32F446}" destId="{C7E7E1BC-C278-446D-8026-31BE65E008DC}" srcOrd="3" destOrd="0" presId="urn:microsoft.com/office/officeart/2005/8/layout/radial6"/>
    <dgm:cxn modelId="{704B09F0-157B-4F53-9BDB-F75BEDC3B9CD}" type="presParOf" srcId="{7DD881A2-2CBA-4C74-A367-321D3A32F446}" destId="{25047466-2B06-4084-964B-55F62DA74D3A}" srcOrd="4" destOrd="0" presId="urn:microsoft.com/office/officeart/2005/8/layout/radial6"/>
    <dgm:cxn modelId="{8498F18C-B1F0-40FA-A6D5-0C0892B4736B}" type="presParOf" srcId="{7DD881A2-2CBA-4C74-A367-321D3A32F446}" destId="{96A1811D-8684-4B27-949A-BD7013FE9EA0}" srcOrd="5" destOrd="0" presId="urn:microsoft.com/office/officeart/2005/8/layout/radial6"/>
    <dgm:cxn modelId="{3C36FD0A-8553-4F61-ADA8-8EBF43C9FF73}" type="presParOf" srcId="{7DD881A2-2CBA-4C74-A367-321D3A32F446}" destId="{670D47B4-33F6-444C-B105-55937D760C9F}" srcOrd="6" destOrd="0" presId="urn:microsoft.com/office/officeart/2005/8/layout/radial6"/>
    <dgm:cxn modelId="{BC197AD6-D834-494F-BDCF-2F1AA98FE6DD}" type="presParOf" srcId="{7DD881A2-2CBA-4C74-A367-321D3A32F446}" destId="{E185EE69-FBDA-4571-845F-2EB1B5655057}" srcOrd="7" destOrd="0" presId="urn:microsoft.com/office/officeart/2005/8/layout/radial6"/>
    <dgm:cxn modelId="{FBC915DB-7641-42DD-85C4-B1055B581F8B}" type="presParOf" srcId="{7DD881A2-2CBA-4C74-A367-321D3A32F446}" destId="{11404510-99DF-4079-8499-C536DFBEE631}" srcOrd="8" destOrd="0" presId="urn:microsoft.com/office/officeart/2005/8/layout/radial6"/>
    <dgm:cxn modelId="{4A6DF2DA-4AE1-4A76-894C-8E65913C7581}" type="presParOf" srcId="{7DD881A2-2CBA-4C74-A367-321D3A32F446}" destId="{4102AE20-457D-4D2A-A1E5-0A471059F5E2}" srcOrd="9" destOrd="0" presId="urn:microsoft.com/office/officeart/2005/8/layout/radial6"/>
    <dgm:cxn modelId="{8420B288-AD06-4B3B-8502-EC9E4F04C06F}" type="presParOf" srcId="{7DD881A2-2CBA-4C74-A367-321D3A32F446}" destId="{4B736B09-9C44-4019-8980-E0EF530053D8}" srcOrd="10" destOrd="0" presId="urn:microsoft.com/office/officeart/2005/8/layout/radial6"/>
    <dgm:cxn modelId="{366C2BC8-784F-4531-AE4D-532F35516508}" type="presParOf" srcId="{7DD881A2-2CBA-4C74-A367-321D3A32F446}" destId="{77B66CBF-71E6-4482-9353-FD2FBEB2CB35}" srcOrd="11" destOrd="0" presId="urn:microsoft.com/office/officeart/2005/8/layout/radial6"/>
    <dgm:cxn modelId="{603FDB79-C975-4F53-B774-6BAF180493D0}" type="presParOf" srcId="{7DD881A2-2CBA-4C74-A367-321D3A32F446}" destId="{F5ABC175-EE00-481C-8B1D-87DE25EA1728}" srcOrd="12" destOrd="0" presId="urn:microsoft.com/office/officeart/2005/8/layout/radial6"/>
    <dgm:cxn modelId="{590846E7-B3FE-42BD-867D-5B295A2A524E}" type="presParOf" srcId="{7DD881A2-2CBA-4C74-A367-321D3A32F446}" destId="{47037242-7B32-4561-8C3A-F6ECC05004BF}" srcOrd="13" destOrd="0" presId="urn:microsoft.com/office/officeart/2005/8/layout/radial6"/>
    <dgm:cxn modelId="{CCF0F834-A3E1-46CC-B80F-A040F9A338A6}" type="presParOf" srcId="{7DD881A2-2CBA-4C74-A367-321D3A32F446}" destId="{D2760949-FD07-4055-8911-50A416ED4235}" srcOrd="14" destOrd="0" presId="urn:microsoft.com/office/officeart/2005/8/layout/radial6"/>
    <dgm:cxn modelId="{BA07FCB3-27E9-4A65-984A-02E34291BF5B}" type="presParOf" srcId="{7DD881A2-2CBA-4C74-A367-321D3A32F446}" destId="{9312D2F4-8DA3-43CA-9D0E-26C1EE5F907B}" srcOrd="15" destOrd="0" presId="urn:microsoft.com/office/officeart/2005/8/layout/radial6"/>
    <dgm:cxn modelId="{9FAF8231-F915-4F0F-BBA5-8EB86303719F}" type="presParOf" srcId="{7DD881A2-2CBA-4C74-A367-321D3A32F446}" destId="{45789948-2060-4513-8701-56227F175244}" srcOrd="16" destOrd="0" presId="urn:microsoft.com/office/officeart/2005/8/layout/radial6"/>
    <dgm:cxn modelId="{C8C60FBF-227E-4814-99B4-8380C220BBE4}" type="presParOf" srcId="{7DD881A2-2CBA-4C74-A367-321D3A32F446}" destId="{D8E999C4-E416-49E7-AD8C-DD2D58F4986C}" srcOrd="17" destOrd="0" presId="urn:microsoft.com/office/officeart/2005/8/layout/radial6"/>
    <dgm:cxn modelId="{4BE30868-3B10-4899-9049-B02FAAE3B7C6}" type="presParOf" srcId="{7DD881A2-2CBA-4C74-A367-321D3A32F446}" destId="{37E481E2-9300-4AD3-944A-FF573BEBB3C9}" srcOrd="18"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D17137-4EF0-4885-B50D-3BCD44F90D3B}" type="doc">
      <dgm:prSet loTypeId="urn:microsoft.com/office/officeart/2005/8/layout/equation2" loCatId="process" qsTypeId="urn:microsoft.com/office/officeart/2005/8/quickstyle/simple1" qsCatId="simple" csTypeId="urn:microsoft.com/office/officeart/2005/8/colors/accent1_2" csCatId="accent1" phldr="1"/>
      <dgm:spPr/>
    </dgm:pt>
    <dgm:pt modelId="{7A67F4C4-44B0-4AC3-810A-66E1202BEE57}">
      <dgm:prSet phldrT="[Text]"/>
      <dgm:spPr/>
      <dgm:t>
        <a:bodyPr/>
        <a:lstStyle/>
        <a:p>
          <a:r>
            <a:rPr lang="en-US"/>
            <a:t>Good Brand Quality</a:t>
          </a:r>
        </a:p>
      </dgm:t>
    </dgm:pt>
    <dgm:pt modelId="{0E82208E-C4F9-4AB3-BD9D-FDD3DAAAA730}" type="parTrans" cxnId="{9FD4551F-920E-41F0-9AC9-DFCF64D89573}">
      <dgm:prSet/>
      <dgm:spPr/>
      <dgm:t>
        <a:bodyPr/>
        <a:lstStyle/>
        <a:p>
          <a:endParaRPr lang="en-US"/>
        </a:p>
      </dgm:t>
    </dgm:pt>
    <dgm:pt modelId="{CDBE4524-93E4-44A4-9F55-DFA985A425FA}" type="sibTrans" cxnId="{9FD4551F-920E-41F0-9AC9-DFCF64D89573}">
      <dgm:prSet/>
      <dgm:spPr/>
      <dgm:t>
        <a:bodyPr/>
        <a:lstStyle/>
        <a:p>
          <a:endParaRPr lang="en-US"/>
        </a:p>
      </dgm:t>
    </dgm:pt>
    <dgm:pt modelId="{2B9D9BDB-AB92-4C73-9685-87331B05C665}">
      <dgm:prSet phldrT="[Text]"/>
      <dgm:spPr/>
      <dgm:t>
        <a:bodyPr/>
        <a:lstStyle/>
        <a:p>
          <a:r>
            <a:rPr lang="en-US"/>
            <a:t>Well Brand Prestige</a:t>
          </a:r>
        </a:p>
      </dgm:t>
    </dgm:pt>
    <dgm:pt modelId="{B10D1349-2682-4AF6-8D6A-4B6C81A39951}" type="parTrans" cxnId="{07338324-5B75-4427-BB70-F08486B45664}">
      <dgm:prSet/>
      <dgm:spPr/>
      <dgm:t>
        <a:bodyPr/>
        <a:lstStyle/>
        <a:p>
          <a:endParaRPr lang="en-US"/>
        </a:p>
      </dgm:t>
    </dgm:pt>
    <dgm:pt modelId="{B7324128-2793-4FA3-B268-DBF8A07F9F36}" type="sibTrans" cxnId="{07338324-5B75-4427-BB70-F08486B45664}">
      <dgm:prSet/>
      <dgm:spPr/>
      <dgm:t>
        <a:bodyPr/>
        <a:lstStyle/>
        <a:p>
          <a:endParaRPr lang="en-US"/>
        </a:p>
      </dgm:t>
    </dgm:pt>
    <dgm:pt modelId="{4426CA60-B6B0-4630-8109-5D66E214BCC0}">
      <dgm:prSet phldrT="[Text]"/>
      <dgm:spPr/>
      <dgm:t>
        <a:bodyPr/>
        <a:lstStyle/>
        <a:p>
          <a:r>
            <a:rPr lang="en-US"/>
            <a:t>Brand Intention / Brand Purchase Intrntion</a:t>
          </a:r>
        </a:p>
      </dgm:t>
    </dgm:pt>
    <dgm:pt modelId="{D93B1768-AC5A-4E33-933D-8A1D7AFE0D3F}" type="parTrans" cxnId="{75FD9050-BD29-4F1A-A53A-23D79388AFEE}">
      <dgm:prSet/>
      <dgm:spPr/>
      <dgm:t>
        <a:bodyPr/>
        <a:lstStyle/>
        <a:p>
          <a:endParaRPr lang="en-US"/>
        </a:p>
      </dgm:t>
    </dgm:pt>
    <dgm:pt modelId="{2B228A4C-AE24-43B6-9BE6-DC36F67187E1}" type="sibTrans" cxnId="{75FD9050-BD29-4F1A-A53A-23D79388AFEE}">
      <dgm:prSet/>
      <dgm:spPr/>
      <dgm:t>
        <a:bodyPr/>
        <a:lstStyle/>
        <a:p>
          <a:endParaRPr lang="en-US"/>
        </a:p>
      </dgm:t>
    </dgm:pt>
    <dgm:pt modelId="{BDFB496C-47BE-40F9-ACB6-19B021952973}" type="pres">
      <dgm:prSet presAssocID="{69D17137-4EF0-4885-B50D-3BCD44F90D3B}" presName="Name0" presStyleCnt="0">
        <dgm:presLayoutVars>
          <dgm:dir/>
          <dgm:resizeHandles val="exact"/>
        </dgm:presLayoutVars>
      </dgm:prSet>
      <dgm:spPr/>
    </dgm:pt>
    <dgm:pt modelId="{ABA2A5B5-868D-4A35-B143-C1A116593D85}" type="pres">
      <dgm:prSet presAssocID="{69D17137-4EF0-4885-B50D-3BCD44F90D3B}" presName="vNodes" presStyleCnt="0"/>
      <dgm:spPr/>
    </dgm:pt>
    <dgm:pt modelId="{CB1BD0CD-99A1-488F-A90E-2FC89A83DB75}" type="pres">
      <dgm:prSet presAssocID="{7A67F4C4-44B0-4AC3-810A-66E1202BEE57}" presName="node" presStyleLbl="node1" presStyleIdx="0" presStyleCnt="3">
        <dgm:presLayoutVars>
          <dgm:bulletEnabled val="1"/>
        </dgm:presLayoutVars>
      </dgm:prSet>
      <dgm:spPr/>
      <dgm:t>
        <a:bodyPr/>
        <a:lstStyle/>
        <a:p>
          <a:endParaRPr lang="en-US"/>
        </a:p>
      </dgm:t>
    </dgm:pt>
    <dgm:pt modelId="{15BB99C8-6DA9-49C9-9D3D-0C1A4C26F1E7}" type="pres">
      <dgm:prSet presAssocID="{CDBE4524-93E4-44A4-9F55-DFA985A425FA}" presName="spacerT" presStyleCnt="0"/>
      <dgm:spPr/>
    </dgm:pt>
    <dgm:pt modelId="{3A993E62-1207-489B-B7CD-2CF53EDF3A60}" type="pres">
      <dgm:prSet presAssocID="{CDBE4524-93E4-44A4-9F55-DFA985A425FA}" presName="sibTrans" presStyleLbl="sibTrans2D1" presStyleIdx="0" presStyleCnt="2"/>
      <dgm:spPr/>
      <dgm:t>
        <a:bodyPr/>
        <a:lstStyle/>
        <a:p>
          <a:endParaRPr lang="en-US"/>
        </a:p>
      </dgm:t>
    </dgm:pt>
    <dgm:pt modelId="{D7958746-8E22-43EF-A5B5-21DB6319C3AC}" type="pres">
      <dgm:prSet presAssocID="{CDBE4524-93E4-44A4-9F55-DFA985A425FA}" presName="spacerB" presStyleCnt="0"/>
      <dgm:spPr/>
    </dgm:pt>
    <dgm:pt modelId="{951D725C-4BE8-4F23-82ED-94135E8D085E}" type="pres">
      <dgm:prSet presAssocID="{2B9D9BDB-AB92-4C73-9685-87331B05C665}" presName="node" presStyleLbl="node1" presStyleIdx="1" presStyleCnt="3">
        <dgm:presLayoutVars>
          <dgm:bulletEnabled val="1"/>
        </dgm:presLayoutVars>
      </dgm:prSet>
      <dgm:spPr/>
      <dgm:t>
        <a:bodyPr/>
        <a:lstStyle/>
        <a:p>
          <a:endParaRPr lang="en-US"/>
        </a:p>
      </dgm:t>
    </dgm:pt>
    <dgm:pt modelId="{45F213C7-6C51-458E-A3B5-9A8F4E7014D4}" type="pres">
      <dgm:prSet presAssocID="{69D17137-4EF0-4885-B50D-3BCD44F90D3B}" presName="sibTransLast" presStyleLbl="sibTrans2D1" presStyleIdx="1" presStyleCnt="2"/>
      <dgm:spPr/>
      <dgm:t>
        <a:bodyPr/>
        <a:lstStyle/>
        <a:p>
          <a:endParaRPr lang="en-US"/>
        </a:p>
      </dgm:t>
    </dgm:pt>
    <dgm:pt modelId="{888916D6-7D7A-4061-B8A5-35FA044047A0}" type="pres">
      <dgm:prSet presAssocID="{69D17137-4EF0-4885-B50D-3BCD44F90D3B}" presName="connectorText" presStyleLbl="sibTrans2D1" presStyleIdx="1" presStyleCnt="2"/>
      <dgm:spPr/>
      <dgm:t>
        <a:bodyPr/>
        <a:lstStyle/>
        <a:p>
          <a:endParaRPr lang="en-US"/>
        </a:p>
      </dgm:t>
    </dgm:pt>
    <dgm:pt modelId="{DF799329-343D-462F-B0FF-0462B5EFB6D0}" type="pres">
      <dgm:prSet presAssocID="{69D17137-4EF0-4885-B50D-3BCD44F90D3B}" presName="lastNode" presStyleLbl="node1" presStyleIdx="2" presStyleCnt="3">
        <dgm:presLayoutVars>
          <dgm:bulletEnabled val="1"/>
        </dgm:presLayoutVars>
      </dgm:prSet>
      <dgm:spPr/>
      <dgm:t>
        <a:bodyPr/>
        <a:lstStyle/>
        <a:p>
          <a:endParaRPr lang="en-US"/>
        </a:p>
      </dgm:t>
    </dgm:pt>
  </dgm:ptLst>
  <dgm:cxnLst>
    <dgm:cxn modelId="{9BB3C001-1F81-48FF-BF07-6AD621006C60}" type="presOf" srcId="{7A67F4C4-44B0-4AC3-810A-66E1202BEE57}" destId="{CB1BD0CD-99A1-488F-A90E-2FC89A83DB75}" srcOrd="0" destOrd="0" presId="urn:microsoft.com/office/officeart/2005/8/layout/equation2"/>
    <dgm:cxn modelId="{87FAC3B8-572B-4B76-8872-9D3259B1F3F7}" type="presOf" srcId="{4426CA60-B6B0-4630-8109-5D66E214BCC0}" destId="{DF799329-343D-462F-B0FF-0462B5EFB6D0}" srcOrd="0" destOrd="0" presId="urn:microsoft.com/office/officeart/2005/8/layout/equation2"/>
    <dgm:cxn modelId="{07338324-5B75-4427-BB70-F08486B45664}" srcId="{69D17137-4EF0-4885-B50D-3BCD44F90D3B}" destId="{2B9D9BDB-AB92-4C73-9685-87331B05C665}" srcOrd="1" destOrd="0" parTransId="{B10D1349-2682-4AF6-8D6A-4B6C81A39951}" sibTransId="{B7324128-2793-4FA3-B268-DBF8A07F9F36}"/>
    <dgm:cxn modelId="{40D725F3-7118-4655-B3BD-A0180D5B74F5}" type="presOf" srcId="{2B9D9BDB-AB92-4C73-9685-87331B05C665}" destId="{951D725C-4BE8-4F23-82ED-94135E8D085E}" srcOrd="0" destOrd="0" presId="urn:microsoft.com/office/officeart/2005/8/layout/equation2"/>
    <dgm:cxn modelId="{38B3ABEE-439D-4AD0-B0FB-1D76990DC0A2}" type="presOf" srcId="{B7324128-2793-4FA3-B268-DBF8A07F9F36}" destId="{45F213C7-6C51-458E-A3B5-9A8F4E7014D4}" srcOrd="0" destOrd="0" presId="urn:microsoft.com/office/officeart/2005/8/layout/equation2"/>
    <dgm:cxn modelId="{75FD9050-BD29-4F1A-A53A-23D79388AFEE}" srcId="{69D17137-4EF0-4885-B50D-3BCD44F90D3B}" destId="{4426CA60-B6B0-4630-8109-5D66E214BCC0}" srcOrd="2" destOrd="0" parTransId="{D93B1768-AC5A-4E33-933D-8A1D7AFE0D3F}" sibTransId="{2B228A4C-AE24-43B6-9BE6-DC36F67187E1}"/>
    <dgm:cxn modelId="{DE5AC0D1-2E63-47D6-B81D-F2A37806D7BD}" type="presOf" srcId="{B7324128-2793-4FA3-B268-DBF8A07F9F36}" destId="{888916D6-7D7A-4061-B8A5-35FA044047A0}" srcOrd="1" destOrd="0" presId="urn:microsoft.com/office/officeart/2005/8/layout/equation2"/>
    <dgm:cxn modelId="{9FD4551F-920E-41F0-9AC9-DFCF64D89573}" srcId="{69D17137-4EF0-4885-B50D-3BCD44F90D3B}" destId="{7A67F4C4-44B0-4AC3-810A-66E1202BEE57}" srcOrd="0" destOrd="0" parTransId="{0E82208E-C4F9-4AB3-BD9D-FDD3DAAAA730}" sibTransId="{CDBE4524-93E4-44A4-9F55-DFA985A425FA}"/>
    <dgm:cxn modelId="{2BD4F4F8-6C12-4C2A-9B50-6126061B58AE}" type="presOf" srcId="{CDBE4524-93E4-44A4-9F55-DFA985A425FA}" destId="{3A993E62-1207-489B-B7CD-2CF53EDF3A60}" srcOrd="0" destOrd="0" presId="urn:microsoft.com/office/officeart/2005/8/layout/equation2"/>
    <dgm:cxn modelId="{A2828A8F-25E7-45CF-B80C-A32C7FE299F7}" type="presOf" srcId="{69D17137-4EF0-4885-B50D-3BCD44F90D3B}" destId="{BDFB496C-47BE-40F9-ACB6-19B021952973}" srcOrd="0" destOrd="0" presId="urn:microsoft.com/office/officeart/2005/8/layout/equation2"/>
    <dgm:cxn modelId="{CBE368C4-9CD4-44AD-9B83-88595834ABE1}" type="presParOf" srcId="{BDFB496C-47BE-40F9-ACB6-19B021952973}" destId="{ABA2A5B5-868D-4A35-B143-C1A116593D85}" srcOrd="0" destOrd="0" presId="urn:microsoft.com/office/officeart/2005/8/layout/equation2"/>
    <dgm:cxn modelId="{30251F73-3F3C-4C49-A9CD-D79E4C529CDC}" type="presParOf" srcId="{ABA2A5B5-868D-4A35-B143-C1A116593D85}" destId="{CB1BD0CD-99A1-488F-A90E-2FC89A83DB75}" srcOrd="0" destOrd="0" presId="urn:microsoft.com/office/officeart/2005/8/layout/equation2"/>
    <dgm:cxn modelId="{37E5E840-9537-4123-980D-C02F3FD8A63F}" type="presParOf" srcId="{ABA2A5B5-868D-4A35-B143-C1A116593D85}" destId="{15BB99C8-6DA9-49C9-9D3D-0C1A4C26F1E7}" srcOrd="1" destOrd="0" presId="urn:microsoft.com/office/officeart/2005/8/layout/equation2"/>
    <dgm:cxn modelId="{726D06F5-EEAB-4A3B-85B6-B26DAE8D4BDE}" type="presParOf" srcId="{ABA2A5B5-868D-4A35-B143-C1A116593D85}" destId="{3A993E62-1207-489B-B7CD-2CF53EDF3A60}" srcOrd="2" destOrd="0" presId="urn:microsoft.com/office/officeart/2005/8/layout/equation2"/>
    <dgm:cxn modelId="{BD50AD0C-309C-42CD-A77B-B3FCAB4A33F6}" type="presParOf" srcId="{ABA2A5B5-868D-4A35-B143-C1A116593D85}" destId="{D7958746-8E22-43EF-A5B5-21DB6319C3AC}" srcOrd="3" destOrd="0" presId="urn:microsoft.com/office/officeart/2005/8/layout/equation2"/>
    <dgm:cxn modelId="{AB39EFEA-DD9B-46C6-BF9D-A7842E5C4354}" type="presParOf" srcId="{ABA2A5B5-868D-4A35-B143-C1A116593D85}" destId="{951D725C-4BE8-4F23-82ED-94135E8D085E}" srcOrd="4" destOrd="0" presId="urn:microsoft.com/office/officeart/2005/8/layout/equation2"/>
    <dgm:cxn modelId="{47E55D01-BE33-44E9-88BD-07B68A136071}" type="presParOf" srcId="{BDFB496C-47BE-40F9-ACB6-19B021952973}" destId="{45F213C7-6C51-458E-A3B5-9A8F4E7014D4}" srcOrd="1" destOrd="0" presId="urn:microsoft.com/office/officeart/2005/8/layout/equation2"/>
    <dgm:cxn modelId="{F3997EAC-404D-4CDD-A519-41532E1EF251}" type="presParOf" srcId="{45F213C7-6C51-458E-A3B5-9A8F4E7014D4}" destId="{888916D6-7D7A-4061-B8A5-35FA044047A0}" srcOrd="0" destOrd="0" presId="urn:microsoft.com/office/officeart/2005/8/layout/equation2"/>
    <dgm:cxn modelId="{C55C9F19-1EE6-4499-874F-9BD6E1A3B900}" type="presParOf" srcId="{BDFB496C-47BE-40F9-ACB6-19B021952973}" destId="{DF799329-343D-462F-B0FF-0462B5EFB6D0}" srcOrd="2" destOrd="0" presId="urn:microsoft.com/office/officeart/2005/8/layout/equati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481E2-9300-4AD3-944A-FF573BEBB3C9}">
      <dsp:nvSpPr>
        <dsp:cNvPr id="0" name=""/>
        <dsp:cNvSpPr/>
      </dsp:nvSpPr>
      <dsp:spPr>
        <a:xfrm>
          <a:off x="1504050" y="361050"/>
          <a:ext cx="2478299" cy="2478299"/>
        </a:xfrm>
        <a:prstGeom prst="blockArc">
          <a:avLst>
            <a:gd name="adj1" fmla="val 12600000"/>
            <a:gd name="adj2" fmla="val 162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12D2F4-8DA3-43CA-9D0E-26C1EE5F907B}">
      <dsp:nvSpPr>
        <dsp:cNvPr id="0" name=""/>
        <dsp:cNvSpPr/>
      </dsp:nvSpPr>
      <dsp:spPr>
        <a:xfrm>
          <a:off x="1504050" y="361050"/>
          <a:ext cx="2478299" cy="2478299"/>
        </a:xfrm>
        <a:prstGeom prst="blockArc">
          <a:avLst>
            <a:gd name="adj1" fmla="val 9000000"/>
            <a:gd name="adj2" fmla="val 126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ABC175-EE00-481C-8B1D-87DE25EA1728}">
      <dsp:nvSpPr>
        <dsp:cNvPr id="0" name=""/>
        <dsp:cNvSpPr/>
      </dsp:nvSpPr>
      <dsp:spPr>
        <a:xfrm>
          <a:off x="1504050" y="361050"/>
          <a:ext cx="2478299" cy="2478299"/>
        </a:xfrm>
        <a:prstGeom prst="blockArc">
          <a:avLst>
            <a:gd name="adj1" fmla="val 5400000"/>
            <a:gd name="adj2" fmla="val 90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02AE20-457D-4D2A-A1E5-0A471059F5E2}">
      <dsp:nvSpPr>
        <dsp:cNvPr id="0" name=""/>
        <dsp:cNvSpPr/>
      </dsp:nvSpPr>
      <dsp:spPr>
        <a:xfrm>
          <a:off x="1504050" y="361050"/>
          <a:ext cx="2478299" cy="2478299"/>
        </a:xfrm>
        <a:prstGeom prst="blockArc">
          <a:avLst>
            <a:gd name="adj1" fmla="val 1800000"/>
            <a:gd name="adj2" fmla="val 54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0D47B4-33F6-444C-B105-55937D760C9F}">
      <dsp:nvSpPr>
        <dsp:cNvPr id="0" name=""/>
        <dsp:cNvSpPr/>
      </dsp:nvSpPr>
      <dsp:spPr>
        <a:xfrm>
          <a:off x="1504050" y="361050"/>
          <a:ext cx="2478299" cy="2478299"/>
        </a:xfrm>
        <a:prstGeom prst="blockArc">
          <a:avLst>
            <a:gd name="adj1" fmla="val 19800000"/>
            <a:gd name="adj2" fmla="val 1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E7E1BC-C278-446D-8026-31BE65E008DC}">
      <dsp:nvSpPr>
        <dsp:cNvPr id="0" name=""/>
        <dsp:cNvSpPr/>
      </dsp:nvSpPr>
      <dsp:spPr>
        <a:xfrm>
          <a:off x="1504050" y="361050"/>
          <a:ext cx="2478299" cy="2478299"/>
        </a:xfrm>
        <a:prstGeom prst="blockArc">
          <a:avLst>
            <a:gd name="adj1" fmla="val 16200000"/>
            <a:gd name="adj2" fmla="val 19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68DEC9-A1E8-444D-957E-7D9230CB73BA}">
      <dsp:nvSpPr>
        <dsp:cNvPr id="0" name=""/>
        <dsp:cNvSpPr/>
      </dsp:nvSpPr>
      <dsp:spPr>
        <a:xfrm>
          <a:off x="2188666" y="1045666"/>
          <a:ext cx="1109067" cy="11090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Brand Reliability</a:t>
          </a:r>
        </a:p>
      </dsp:txBody>
      <dsp:txXfrm>
        <a:off x="2351085" y="1208085"/>
        <a:ext cx="784229" cy="784229"/>
      </dsp:txXfrm>
    </dsp:sp>
    <dsp:sp modelId="{1BDEF538-E7B2-45E1-9A5E-68D11254A6FE}">
      <dsp:nvSpPr>
        <dsp:cNvPr id="0" name=""/>
        <dsp:cNvSpPr/>
      </dsp:nvSpPr>
      <dsp:spPr>
        <a:xfrm>
          <a:off x="2355026" y="825"/>
          <a:ext cx="776347" cy="776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Sincerity</a:t>
          </a:r>
        </a:p>
      </dsp:txBody>
      <dsp:txXfrm>
        <a:off x="2468719" y="114518"/>
        <a:ext cx="548961" cy="548961"/>
      </dsp:txXfrm>
    </dsp:sp>
    <dsp:sp modelId="{25047466-2B06-4084-964B-55F62DA74D3A}">
      <dsp:nvSpPr>
        <dsp:cNvPr id="0" name=""/>
        <dsp:cNvSpPr/>
      </dsp:nvSpPr>
      <dsp:spPr>
        <a:xfrm>
          <a:off x="3403957" y="606425"/>
          <a:ext cx="776347" cy="776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Trust</a:t>
          </a:r>
        </a:p>
      </dsp:txBody>
      <dsp:txXfrm>
        <a:off x="3517650" y="720118"/>
        <a:ext cx="548961" cy="548961"/>
      </dsp:txXfrm>
    </dsp:sp>
    <dsp:sp modelId="{E185EE69-FBDA-4571-845F-2EB1B5655057}">
      <dsp:nvSpPr>
        <dsp:cNvPr id="0" name=""/>
        <dsp:cNvSpPr/>
      </dsp:nvSpPr>
      <dsp:spPr>
        <a:xfrm>
          <a:off x="3403957" y="1817626"/>
          <a:ext cx="776347" cy="776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Commitment</a:t>
          </a:r>
        </a:p>
      </dsp:txBody>
      <dsp:txXfrm>
        <a:off x="3517650" y="1931319"/>
        <a:ext cx="548961" cy="548961"/>
      </dsp:txXfrm>
    </dsp:sp>
    <dsp:sp modelId="{4B736B09-9C44-4019-8980-E0EF530053D8}">
      <dsp:nvSpPr>
        <dsp:cNvPr id="0" name=""/>
        <dsp:cNvSpPr/>
      </dsp:nvSpPr>
      <dsp:spPr>
        <a:xfrm>
          <a:off x="2355026" y="2423227"/>
          <a:ext cx="776347" cy="776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Purity</a:t>
          </a:r>
        </a:p>
      </dsp:txBody>
      <dsp:txXfrm>
        <a:off x="2468719" y="2536920"/>
        <a:ext cx="548961" cy="548961"/>
      </dsp:txXfrm>
    </dsp:sp>
    <dsp:sp modelId="{47037242-7B32-4561-8C3A-F6ECC05004BF}">
      <dsp:nvSpPr>
        <dsp:cNvPr id="0" name=""/>
        <dsp:cNvSpPr/>
      </dsp:nvSpPr>
      <dsp:spPr>
        <a:xfrm>
          <a:off x="1306095" y="1817626"/>
          <a:ext cx="776347" cy="776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Efficiency</a:t>
          </a:r>
        </a:p>
      </dsp:txBody>
      <dsp:txXfrm>
        <a:off x="1419788" y="1931319"/>
        <a:ext cx="548961" cy="548961"/>
      </dsp:txXfrm>
    </dsp:sp>
    <dsp:sp modelId="{45789948-2060-4513-8701-56227F175244}">
      <dsp:nvSpPr>
        <dsp:cNvPr id="0" name=""/>
        <dsp:cNvSpPr/>
      </dsp:nvSpPr>
      <dsp:spPr>
        <a:xfrm>
          <a:off x="1306095" y="606425"/>
          <a:ext cx="776347" cy="776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Consistency</a:t>
          </a:r>
        </a:p>
      </dsp:txBody>
      <dsp:txXfrm>
        <a:off x="1419788" y="720118"/>
        <a:ext cx="548961" cy="5489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1BD0CD-99A1-488F-A90E-2FC89A83DB75}">
      <dsp:nvSpPr>
        <dsp:cNvPr id="0" name=""/>
        <dsp:cNvSpPr/>
      </dsp:nvSpPr>
      <dsp:spPr>
        <a:xfrm>
          <a:off x="1094552" y="902"/>
          <a:ext cx="822045" cy="8220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Good Brand Quality</a:t>
          </a:r>
        </a:p>
      </dsp:txBody>
      <dsp:txXfrm>
        <a:off x="1214938" y="121288"/>
        <a:ext cx="581273" cy="581273"/>
      </dsp:txXfrm>
    </dsp:sp>
    <dsp:sp modelId="{3A993E62-1207-489B-B7CD-2CF53EDF3A60}">
      <dsp:nvSpPr>
        <dsp:cNvPr id="0" name=""/>
        <dsp:cNvSpPr/>
      </dsp:nvSpPr>
      <dsp:spPr>
        <a:xfrm>
          <a:off x="1267182" y="889698"/>
          <a:ext cx="476786" cy="47678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330380" y="1072021"/>
        <a:ext cx="350390" cy="112140"/>
      </dsp:txXfrm>
    </dsp:sp>
    <dsp:sp modelId="{951D725C-4BE8-4F23-82ED-94135E8D085E}">
      <dsp:nvSpPr>
        <dsp:cNvPr id="0" name=""/>
        <dsp:cNvSpPr/>
      </dsp:nvSpPr>
      <dsp:spPr>
        <a:xfrm>
          <a:off x="1094552" y="1433234"/>
          <a:ext cx="822045" cy="8220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Well Brand Prestige</a:t>
          </a:r>
        </a:p>
      </dsp:txBody>
      <dsp:txXfrm>
        <a:off x="1214938" y="1553620"/>
        <a:ext cx="581273" cy="581273"/>
      </dsp:txXfrm>
    </dsp:sp>
    <dsp:sp modelId="{45F213C7-6C51-458E-A3B5-9A8F4E7014D4}">
      <dsp:nvSpPr>
        <dsp:cNvPr id="0" name=""/>
        <dsp:cNvSpPr/>
      </dsp:nvSpPr>
      <dsp:spPr>
        <a:xfrm>
          <a:off x="2039905" y="975190"/>
          <a:ext cx="261410" cy="3058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039905" y="1036350"/>
        <a:ext cx="182987" cy="183481"/>
      </dsp:txXfrm>
    </dsp:sp>
    <dsp:sp modelId="{DF799329-343D-462F-B0FF-0462B5EFB6D0}">
      <dsp:nvSpPr>
        <dsp:cNvPr id="0" name=""/>
        <dsp:cNvSpPr/>
      </dsp:nvSpPr>
      <dsp:spPr>
        <a:xfrm>
          <a:off x="2409825" y="306045"/>
          <a:ext cx="1644091" cy="16440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Brand Intention / Brand Purchase Intrntion</a:t>
          </a:r>
        </a:p>
      </dsp:txBody>
      <dsp:txXfrm>
        <a:off x="2650597" y="546817"/>
        <a:ext cx="1162547" cy="116254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72EB-A13F-4AD4-9F3F-4904FE3D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57</Pages>
  <Words>9170</Words>
  <Characters>52275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uiu</dc:creator>
  <cp:lastModifiedBy>Muhammad Hasan Al-Mamun</cp:lastModifiedBy>
  <cp:revision>236</cp:revision>
  <dcterms:created xsi:type="dcterms:W3CDTF">2018-12-09T12:25:00Z</dcterms:created>
  <dcterms:modified xsi:type="dcterms:W3CDTF">2019-01-19T07:12:00Z</dcterms:modified>
</cp:coreProperties>
</file>